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8234" w14:textId="22F1F56F" w:rsidR="00F077EC" w:rsidRDefault="0054292E" w:rsidP="0054292E">
      <w:pPr>
        <w:rPr>
          <w:b/>
        </w:rPr>
      </w:pPr>
      <w:r w:rsidRPr="0054292E">
        <w:rPr>
          <w:b/>
        </w:rPr>
        <w:t>Automatically generate keywords for a search engine marketing campaign using Python.</w:t>
      </w:r>
    </w:p>
    <w:p w14:paraId="376167E2" w14:textId="2EDB2AA9" w:rsidR="0054292E" w:rsidRDefault="0054292E" w:rsidP="0054292E">
      <w:pPr>
        <w:rPr>
          <w:b/>
        </w:rPr>
      </w:pPr>
    </w:p>
    <w:p w14:paraId="62703264" w14:textId="77777777" w:rsidR="0054292E" w:rsidRPr="0054292E" w:rsidRDefault="0054292E" w:rsidP="0054292E">
      <w:pPr>
        <w:shd w:val="clear" w:color="auto" w:fill="FFFFFF"/>
        <w:spacing w:before="60" w:after="60" w:line="240" w:lineRule="auto"/>
        <w:outlineLvl w:val="3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54292E">
        <w:rPr>
          <w:rFonts w:ascii="Arial" w:eastAsia="Times New Roman" w:hAnsi="Arial" w:cs="Arial"/>
          <w:b/>
          <w:bCs/>
          <w:color w:val="3D4251"/>
          <w:sz w:val="24"/>
          <w:szCs w:val="24"/>
        </w:rPr>
        <w:t>Project Description</w:t>
      </w:r>
    </w:p>
    <w:p w14:paraId="054A0AD0" w14:textId="77777777" w:rsidR="0054292E" w:rsidRPr="0054292E" w:rsidRDefault="0054292E" w:rsidP="00542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86F75"/>
          <w:sz w:val="24"/>
          <w:szCs w:val="24"/>
        </w:rPr>
      </w:pPr>
      <w:r w:rsidRPr="0054292E">
        <w:rPr>
          <w:rFonts w:ascii="Arial" w:eastAsia="Times New Roman" w:hAnsi="Arial" w:cs="Arial"/>
          <w:color w:val="686F75"/>
          <w:sz w:val="24"/>
          <w:szCs w:val="24"/>
        </w:rPr>
        <w:t>You work for a digital marketing agency, which is approached by a massive online retailer of furniture. You are tasked with creating a prototype set of keywords for search campaigns for their sofas section. With your Python skills, you will efficiently create these keywords!</w:t>
      </w:r>
    </w:p>
    <w:p w14:paraId="048D70EF" w14:textId="77777777" w:rsidR="0054292E" w:rsidRPr="0054292E" w:rsidRDefault="0054292E" w:rsidP="005429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86F75"/>
          <w:sz w:val="24"/>
          <w:szCs w:val="24"/>
        </w:rPr>
      </w:pPr>
      <w:r w:rsidRPr="0054292E">
        <w:rPr>
          <w:rFonts w:ascii="Arial" w:eastAsia="Times New Roman" w:hAnsi="Arial" w:cs="Arial"/>
          <w:color w:val="686F75"/>
          <w:sz w:val="24"/>
          <w:szCs w:val="24"/>
        </w:rPr>
        <w:t>The most important task in structuring a search engine marketing account is mapping the right keywords to the right ads and making sure they send users to the right landing pages. Having figured that out is a big part of the account setup and makes the life of the account manager much easier.</w:t>
      </w:r>
    </w:p>
    <w:p w14:paraId="29005BE7" w14:textId="77777777" w:rsidR="0054292E" w:rsidRPr="0054292E" w:rsidRDefault="0054292E" w:rsidP="0054292E">
      <w:bookmarkStart w:id="0" w:name="_GoBack"/>
      <w:bookmarkEnd w:id="0"/>
    </w:p>
    <w:sectPr w:rsidR="0054292E" w:rsidRPr="0054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8D"/>
    <w:rsid w:val="003B3D14"/>
    <w:rsid w:val="0054292E"/>
    <w:rsid w:val="0096508D"/>
    <w:rsid w:val="00F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9DBB"/>
  <w15:chartTrackingRefBased/>
  <w15:docId w15:val="{8C1AD0A2-2A7D-43CA-8C70-BD8C850A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29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292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429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Khawaja</dc:creator>
  <cp:keywords/>
  <dc:description/>
  <cp:lastModifiedBy>Hussain Khawaja</cp:lastModifiedBy>
  <cp:revision>2</cp:revision>
  <dcterms:created xsi:type="dcterms:W3CDTF">2018-10-06T12:04:00Z</dcterms:created>
  <dcterms:modified xsi:type="dcterms:W3CDTF">2018-10-06T12:05:00Z</dcterms:modified>
</cp:coreProperties>
</file>