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5"/>
        <w:tblW w:w="0" w:type="auto"/>
        <w:tblLook w:val="04A0" w:firstRow="1" w:lastRow="0" w:firstColumn="1" w:lastColumn="0" w:noHBand="0" w:noVBand="1"/>
      </w:tblPr>
      <w:tblGrid>
        <w:gridCol w:w="9016"/>
      </w:tblGrid>
      <w:tr w:rsidR="00671249" w14:paraId="718CA4BF" w14:textId="77777777" w:rsidTr="00F44461">
        <w:tc>
          <w:tcPr>
            <w:tcW w:w="9016" w:type="dxa"/>
          </w:tcPr>
          <w:p w14:paraId="4DEC0167" w14:textId="308D3C35" w:rsidR="00671249" w:rsidRPr="00671249" w:rsidRDefault="00671249" w:rsidP="00F44461">
            <w:pPr>
              <w:jc w:val="center"/>
              <w:rPr>
                <w:b/>
              </w:rPr>
            </w:pPr>
            <w:r w:rsidRPr="00671249">
              <w:rPr>
                <w:rFonts w:hint="eastAsia"/>
                <w:b/>
              </w:rPr>
              <w:t>1. 주제</w:t>
            </w:r>
          </w:p>
          <w:p w14:paraId="507C6C50" w14:textId="7B1F654E" w:rsidR="00671249" w:rsidRDefault="00FE0AB5" w:rsidP="00F44461">
            <w:pPr>
              <w:jc w:val="center"/>
            </w:pPr>
            <w:r>
              <w:rPr>
                <w:rFonts w:hint="eastAsia"/>
              </w:rPr>
              <w:t xml:space="preserve">스마트도서관 </w:t>
            </w:r>
            <w:r w:rsidR="00F406BE">
              <w:rPr>
                <w:rFonts w:hint="eastAsia"/>
              </w:rPr>
              <w:t>프로그램 구상 및 제안</w:t>
            </w:r>
          </w:p>
          <w:p w14:paraId="49D123F8" w14:textId="77777777" w:rsidR="00F406BE" w:rsidRPr="00F406BE" w:rsidRDefault="00F406BE" w:rsidP="00F44461">
            <w:pPr>
              <w:jc w:val="center"/>
            </w:pPr>
          </w:p>
          <w:p w14:paraId="50541A18" w14:textId="77777777" w:rsidR="00671249" w:rsidRPr="009764FE" w:rsidRDefault="00671249" w:rsidP="00F44461">
            <w:pPr>
              <w:jc w:val="center"/>
              <w:rPr>
                <w:b/>
              </w:rPr>
            </w:pPr>
            <w:r w:rsidRPr="009764FE">
              <w:rPr>
                <w:rFonts w:hint="eastAsia"/>
                <w:b/>
              </w:rPr>
              <w:t>분반,</w:t>
            </w:r>
            <w:r w:rsidRPr="009764FE">
              <w:rPr>
                <w:b/>
              </w:rPr>
              <w:t xml:space="preserve"> </w:t>
            </w:r>
            <w:r w:rsidRPr="009764FE">
              <w:rPr>
                <w:rFonts w:hint="eastAsia"/>
                <w:b/>
              </w:rPr>
              <w:t>팀</w:t>
            </w:r>
            <w:r w:rsidR="003A21E2">
              <w:rPr>
                <w:rFonts w:hint="eastAsia"/>
                <w:b/>
              </w:rPr>
              <w:t>,</w:t>
            </w:r>
            <w:r w:rsidR="00A56111" w:rsidRPr="009764FE">
              <w:rPr>
                <w:rFonts w:hint="eastAsia"/>
                <w:b/>
              </w:rPr>
              <w:t xml:space="preserve"> </w:t>
            </w:r>
            <w:r w:rsidR="003A21E2">
              <w:rPr>
                <w:rFonts w:hint="eastAsia"/>
                <w:b/>
              </w:rPr>
              <w:t>학번</w:t>
            </w:r>
            <w:r w:rsidRPr="009764FE">
              <w:rPr>
                <w:rFonts w:hint="eastAsia"/>
                <w:b/>
              </w:rPr>
              <w:t>,</w:t>
            </w:r>
            <w:r w:rsidRPr="009764FE">
              <w:rPr>
                <w:b/>
              </w:rPr>
              <w:t xml:space="preserve"> </w:t>
            </w:r>
            <w:r w:rsidRPr="009764FE">
              <w:rPr>
                <w:rFonts w:hint="eastAsia"/>
                <w:b/>
              </w:rPr>
              <w:t>이름</w:t>
            </w:r>
          </w:p>
          <w:p w14:paraId="4579ED2D" w14:textId="0A3F944A" w:rsidR="00671249" w:rsidRDefault="000E04F9" w:rsidP="00F44461">
            <w:pPr>
              <w:jc w:val="center"/>
            </w:pPr>
            <w:r w:rsidRPr="00B4398E">
              <w:rPr>
                <w:rFonts w:hint="eastAsia"/>
              </w:rPr>
              <w:t xml:space="preserve">오픈소스 기초설계 (가)반, 5팀, </w:t>
            </w:r>
            <w:r w:rsidR="001B2CDD">
              <w:rPr>
                <w:rFonts w:hint="eastAsia"/>
              </w:rPr>
              <w:t xml:space="preserve">20223517, </w:t>
            </w:r>
            <w:r w:rsidRPr="00B4398E">
              <w:rPr>
                <w:rFonts w:hint="eastAsia"/>
              </w:rPr>
              <w:t>김희선</w:t>
            </w:r>
          </w:p>
        </w:tc>
      </w:tr>
    </w:tbl>
    <w:p w14:paraId="3B992594" w14:textId="77777777" w:rsidR="00671249" w:rsidRDefault="00671249"/>
    <w:tbl>
      <w:tblPr>
        <w:tblStyle w:val="a5"/>
        <w:tblW w:w="0" w:type="auto"/>
        <w:tblLook w:val="04A0" w:firstRow="1" w:lastRow="0" w:firstColumn="1" w:lastColumn="0" w:noHBand="0" w:noVBand="1"/>
      </w:tblPr>
      <w:tblGrid>
        <w:gridCol w:w="4508"/>
        <w:gridCol w:w="4508"/>
      </w:tblGrid>
      <w:tr w:rsidR="00F77CCD" w14:paraId="4FB2DE55" w14:textId="77777777" w:rsidTr="00F77CCD">
        <w:tc>
          <w:tcPr>
            <w:tcW w:w="4508" w:type="dxa"/>
          </w:tcPr>
          <w:p w14:paraId="7D4371B5" w14:textId="71EFB843" w:rsidR="00F77CCD" w:rsidRPr="009764FE" w:rsidRDefault="00F77CCD">
            <w:pPr>
              <w:rPr>
                <w:b/>
                <w:color w:val="0000FF"/>
              </w:rPr>
            </w:pPr>
            <w:r w:rsidRPr="00671249">
              <w:rPr>
                <w:rFonts w:hint="eastAsia"/>
                <w:b/>
              </w:rPr>
              <w:t>2. 요약</w:t>
            </w:r>
            <w:r w:rsidRPr="009764FE">
              <w:rPr>
                <w:rFonts w:hint="eastAsia"/>
                <w:b/>
                <w:color w:val="0000FF"/>
              </w:rPr>
              <w:t xml:space="preserve"> </w:t>
            </w:r>
          </w:p>
          <w:p w14:paraId="1B1FCCDF" w14:textId="055E4821" w:rsidR="001C6817" w:rsidRDefault="001F63F5" w:rsidP="008F6DD9">
            <w:pPr>
              <w:ind w:firstLineChars="100" w:firstLine="200"/>
            </w:pPr>
            <w:r>
              <w:rPr>
                <w:rFonts w:hint="eastAsia"/>
              </w:rPr>
              <w:t>IoT, 위치기반 서비스와 무게센서를 이용해</w:t>
            </w:r>
            <w:r w:rsidR="00605F71">
              <w:rPr>
                <w:rFonts w:hint="eastAsia"/>
              </w:rPr>
              <w:t xml:space="preserve"> 책의 위치와 이동상태 정보를 제공하고, 사용자가 책의 위치와 경로를 쉽게 찾을 수 있도록</w:t>
            </w:r>
            <w:r>
              <w:rPr>
                <w:rFonts w:hint="eastAsia"/>
              </w:rPr>
              <w:t xml:space="preserve"> </w:t>
            </w:r>
            <w:r w:rsidR="00151D16">
              <w:rPr>
                <w:rFonts w:hint="eastAsia"/>
              </w:rPr>
              <w:t>스마트 도서관 시스템을 구</w:t>
            </w:r>
            <w:r w:rsidR="00605F71">
              <w:rPr>
                <w:rFonts w:hint="eastAsia"/>
              </w:rPr>
              <w:t>축한다.</w:t>
            </w:r>
            <w:r w:rsidR="00151D16">
              <w:rPr>
                <w:rFonts w:hint="eastAsia"/>
              </w:rPr>
              <w:t xml:space="preserve"> 책의 위치를 쉽게 파악하고, 도서의 이동여부를 실시간으로 감지함으로써 도서관 운영효율을 높이고, 공공도서관의 접근성을 향상시켜줄 수 있다. 예산 감소와 공공도서관 운영의 어려움 속에서, 효율적인 도서 관리 시스템 구축은 필수적이다. 관리자와 사용자가 실시간으로 책의 상태를 확인함으로써 도서관 관리가 간소화되어 운영 효율이 증대될 수 있다. 또한, IoT 기술을 도입해 공공도서관의 현대화와 장기적인 경쟁력을 확보할 수 있다.</w:t>
            </w:r>
          </w:p>
        </w:tc>
        <w:tc>
          <w:tcPr>
            <w:tcW w:w="4508" w:type="dxa"/>
          </w:tcPr>
          <w:p w14:paraId="2E033552" w14:textId="6359D889" w:rsidR="00F77CCD" w:rsidRPr="009764FE" w:rsidRDefault="00671249">
            <w:pPr>
              <w:rPr>
                <w:b/>
                <w:color w:val="0000FF"/>
              </w:rPr>
            </w:pPr>
            <w:r w:rsidRPr="00671249">
              <w:rPr>
                <w:rFonts w:hint="eastAsia"/>
                <w:b/>
                <w:noProof/>
              </w:rPr>
              <mc:AlternateContent>
                <mc:Choice Requires="wps">
                  <w:drawing>
                    <wp:anchor distT="0" distB="0" distL="114300" distR="114300" simplePos="0" relativeHeight="251661312" behindDoc="0" locked="0" layoutInCell="0" allowOverlap="1" wp14:anchorId="4B90E068" wp14:editId="0FFDC6DB">
                      <wp:simplePos x="0" y="0"/>
                      <wp:positionH relativeFrom="column">
                        <wp:posOffset>4720590</wp:posOffset>
                      </wp:positionH>
                      <wp:positionV relativeFrom="paragraph">
                        <wp:posOffset>6656705</wp:posOffset>
                      </wp:positionV>
                      <wp:extent cx="1600200" cy="914400"/>
                      <wp:effectExtent l="0" t="0" r="0" b="0"/>
                      <wp:wrapNone/>
                      <wp:docPr id="5" name="직사각형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40486" id="직사각형 5" o:spid="_x0000_s1026" style="position:absolute;left:0;text-align:left;margin-left:371.7pt;margin-top:524.15pt;width:126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Pr="00671249">
              <w:rPr>
                <w:rFonts w:hint="eastAsia"/>
                <w:b/>
                <w:noProof/>
              </w:rPr>
              <mc:AlternateContent>
                <mc:Choice Requires="wps">
                  <w:drawing>
                    <wp:anchor distT="0" distB="0" distL="114300" distR="114300" simplePos="0" relativeHeight="251660288" behindDoc="0" locked="0" layoutInCell="0" allowOverlap="1" wp14:anchorId="15C28791" wp14:editId="62D78E81">
                      <wp:simplePos x="0" y="0"/>
                      <wp:positionH relativeFrom="column">
                        <wp:posOffset>4949190</wp:posOffset>
                      </wp:positionH>
                      <wp:positionV relativeFrom="paragraph">
                        <wp:posOffset>5894705</wp:posOffset>
                      </wp:positionV>
                      <wp:extent cx="1066800" cy="1028700"/>
                      <wp:effectExtent l="0" t="0" r="0" b="0"/>
                      <wp:wrapNone/>
                      <wp:docPr id="4" name="타원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1F0738" id="타원 4" o:spid="_x0000_s1026" style="position:absolute;left:0;text-align:left;margin-left:389.7pt;margin-top:464.15pt;width:84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9264" behindDoc="0" locked="0" layoutInCell="0" allowOverlap="1" wp14:anchorId="0282D9FC" wp14:editId="70F15A55">
                      <wp:simplePos x="0" y="0"/>
                      <wp:positionH relativeFrom="column">
                        <wp:posOffset>4720590</wp:posOffset>
                      </wp:positionH>
                      <wp:positionV relativeFrom="paragraph">
                        <wp:posOffset>6656705</wp:posOffset>
                      </wp:positionV>
                      <wp:extent cx="1600200" cy="914400"/>
                      <wp:effectExtent l="0" t="0" r="0" b="0"/>
                      <wp:wrapNone/>
                      <wp:docPr id="3" name="직사각형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73B5D" id="직사각형 3" o:spid="_x0000_s1026" style="position:absolute;left:0;text-align:left;margin-left:371.7pt;margin-top:524.15pt;width:12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8240" behindDoc="0" locked="0" layoutInCell="0" allowOverlap="1" wp14:anchorId="76235B26" wp14:editId="456CC3B4">
                      <wp:simplePos x="0" y="0"/>
                      <wp:positionH relativeFrom="column">
                        <wp:posOffset>4949190</wp:posOffset>
                      </wp:positionH>
                      <wp:positionV relativeFrom="paragraph">
                        <wp:posOffset>5894705</wp:posOffset>
                      </wp:positionV>
                      <wp:extent cx="1066800" cy="1028700"/>
                      <wp:effectExtent l="0" t="0" r="0" b="0"/>
                      <wp:wrapNone/>
                      <wp:docPr id="2" name="타원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799B4E" id="타원 2" o:spid="_x0000_s1026" style="position:absolute;left:0;text-align:left;margin-left:389.7pt;margin-top:464.15pt;width:84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F77CCD" w:rsidRPr="00671249">
              <w:rPr>
                <w:rFonts w:hint="eastAsia"/>
                <w:b/>
              </w:rPr>
              <w:t>3. 대표</w:t>
            </w:r>
            <w:r w:rsidR="00C86FC2" w:rsidRPr="00671249">
              <w:rPr>
                <w:rFonts w:hint="eastAsia"/>
                <w:b/>
              </w:rPr>
              <w:t xml:space="preserve"> </w:t>
            </w:r>
            <w:r w:rsidR="00F77CCD" w:rsidRPr="00671249">
              <w:rPr>
                <w:rFonts w:hint="eastAsia"/>
                <w:b/>
              </w:rPr>
              <w:t>그림</w:t>
            </w:r>
            <w:r w:rsidR="00C86FC2" w:rsidRPr="009764FE">
              <w:rPr>
                <w:rFonts w:hint="eastAsia"/>
                <w:b/>
                <w:color w:val="0000FF"/>
              </w:rPr>
              <w:t xml:space="preserve"> </w:t>
            </w:r>
          </w:p>
          <w:p w14:paraId="33D43790" w14:textId="7D3DAF2D" w:rsidR="00F77CCD" w:rsidRPr="009764FE" w:rsidRDefault="00F77CCD">
            <w:pPr>
              <w:rPr>
                <w:rFonts w:hint="eastAsia"/>
                <w:color w:val="0000FF"/>
              </w:rPr>
            </w:pPr>
          </w:p>
          <w:p w14:paraId="6F646A0C" w14:textId="75B159BB" w:rsidR="00522369" w:rsidRDefault="00247D18" w:rsidP="00671249">
            <w:pPr>
              <w:jc w:val="center"/>
            </w:pPr>
            <w:r w:rsidRPr="00247D18">
              <w:drawing>
                <wp:inline distT="0" distB="0" distL="0" distR="0" wp14:anchorId="2FCC40D5" wp14:editId="53ABB3F5">
                  <wp:extent cx="2487411" cy="1569720"/>
                  <wp:effectExtent l="0" t="0" r="8255" b="0"/>
                  <wp:docPr id="29098377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83777" name=""/>
                          <pic:cNvPicPr/>
                        </pic:nvPicPr>
                        <pic:blipFill>
                          <a:blip r:embed="rId7"/>
                          <a:stretch>
                            <a:fillRect/>
                          </a:stretch>
                        </pic:blipFill>
                        <pic:spPr>
                          <a:xfrm>
                            <a:off x="0" y="0"/>
                            <a:ext cx="2491941" cy="1572579"/>
                          </a:xfrm>
                          <a:prstGeom prst="rect">
                            <a:avLst/>
                          </a:prstGeom>
                        </pic:spPr>
                      </pic:pic>
                    </a:graphicData>
                  </a:graphic>
                </wp:inline>
              </w:drawing>
            </w:r>
          </w:p>
          <w:p w14:paraId="7A454D49" w14:textId="53FA7560" w:rsidR="00522369" w:rsidRDefault="00671249" w:rsidP="00671249">
            <w:pPr>
              <w:jc w:val="center"/>
            </w:pPr>
            <w:r>
              <w:rPr>
                <w:rFonts w:hint="eastAsia"/>
              </w:rPr>
              <w:t xml:space="preserve">그림 </w:t>
            </w:r>
            <w:r>
              <w:t xml:space="preserve">1. </w:t>
            </w:r>
            <w:r w:rsidR="00247D18">
              <w:rPr>
                <w:rFonts w:hint="eastAsia"/>
              </w:rPr>
              <w:t>찾으려는 책 밑에 불이 들어옴.</w:t>
            </w:r>
          </w:p>
        </w:tc>
      </w:tr>
    </w:tbl>
    <w:p w14:paraId="1C08439D" w14:textId="2EEFBDD7" w:rsidR="00F77CCD" w:rsidRPr="009764FE" w:rsidRDefault="00F77CCD" w:rsidP="00BD7C23">
      <w:pPr>
        <w:ind w:right="200" w:firstLineChars="300" w:firstLine="600"/>
        <w:jc w:val="right"/>
        <w:rPr>
          <w:color w:val="0000FF"/>
        </w:rPr>
      </w:pPr>
    </w:p>
    <w:tbl>
      <w:tblPr>
        <w:tblStyle w:val="a5"/>
        <w:tblW w:w="0" w:type="auto"/>
        <w:tblLook w:val="04A0" w:firstRow="1" w:lastRow="0" w:firstColumn="1" w:lastColumn="0" w:noHBand="0" w:noVBand="1"/>
      </w:tblPr>
      <w:tblGrid>
        <w:gridCol w:w="9016"/>
      </w:tblGrid>
      <w:tr w:rsidR="00C86FC2" w14:paraId="5F6356BD" w14:textId="77777777" w:rsidTr="00F44461">
        <w:tc>
          <w:tcPr>
            <w:tcW w:w="9016" w:type="dxa"/>
          </w:tcPr>
          <w:p w14:paraId="0416A49F" w14:textId="068016D3" w:rsidR="00C86FC2" w:rsidRPr="00671249" w:rsidRDefault="00C86FC2" w:rsidP="00C86FC2">
            <w:pPr>
              <w:jc w:val="left"/>
              <w:rPr>
                <w:b/>
              </w:rPr>
            </w:pPr>
            <w:r w:rsidRPr="00671249">
              <w:rPr>
                <w:b/>
              </w:rPr>
              <w:t>4.</w:t>
            </w:r>
            <w:r w:rsidRPr="00671249">
              <w:rPr>
                <w:rFonts w:hint="eastAsia"/>
                <w:b/>
              </w:rPr>
              <w:t xml:space="preserve"> </w:t>
            </w:r>
            <w:r w:rsidR="00C920BA" w:rsidRPr="00671249">
              <w:rPr>
                <w:rFonts w:hint="eastAsia"/>
                <w:b/>
              </w:rPr>
              <w:t>서론</w:t>
            </w:r>
            <w:r w:rsidRPr="009764FE">
              <w:rPr>
                <w:rFonts w:hint="eastAsia"/>
                <w:b/>
                <w:color w:val="0000FF"/>
              </w:rPr>
              <w:t xml:space="preserve"> </w:t>
            </w:r>
          </w:p>
          <w:p w14:paraId="5BB741BD" w14:textId="320DBDF4" w:rsidR="007E6D8B" w:rsidRDefault="006D2062" w:rsidP="007E6D8B">
            <w:pPr>
              <w:ind w:firstLineChars="100" w:firstLine="200"/>
              <w:jc w:val="left"/>
              <w:rPr>
                <w:bCs/>
              </w:rPr>
            </w:pPr>
            <w:r>
              <w:rPr>
                <w:rFonts w:hint="eastAsia"/>
                <w:bCs/>
              </w:rPr>
              <w:t xml:space="preserve">고령화로 인해 평생교육의 필요성과 인기가 점점 올라가면서, 도서관의 중요성이 높아지는 만큼 </w:t>
            </w:r>
            <w:r w:rsidR="00BA31C9">
              <w:rPr>
                <w:rFonts w:hint="eastAsia"/>
                <w:bCs/>
              </w:rPr>
              <w:t xml:space="preserve">더 많은 예산을 투입해야 한다는 목소리가 나오고 있지만, 이와 반대로 국립중앙도서관의 예산안은 점점 감소하는 추세를 보이고 있다. 공공도서관에서 핵심적인 역할을 하고 있는 국립중앙도서관의 예산이 줄어들면, 여러 공공 도서관에도 파장을 미칠 수밖에 없게 된다. 도서관은 사회의 가장 기초적인 인프라이므로, 예산 유지를 넘어 정부의 적극적인 재정지원으로 지속적인 발전이 필요한 곳이다. </w:t>
            </w:r>
            <w:r w:rsidR="007E6D8B">
              <w:rPr>
                <w:rFonts w:hint="eastAsia"/>
                <w:bCs/>
              </w:rPr>
              <w:t xml:space="preserve">또한, </w:t>
            </w:r>
            <w:r w:rsidR="00BA31C9">
              <w:rPr>
                <w:rFonts w:hint="eastAsia"/>
                <w:bCs/>
              </w:rPr>
              <w:t xml:space="preserve">최근 들어 독서의 중요성도 다시 한번 강조되고 있다. 10월 9일 한글날을 앞두고 한국교원단체총연합회가 전국 5천 848명의 초.중.고 교원을 대상으로 실시한 진행한 </w:t>
            </w:r>
            <w:r w:rsidR="00BA31C9">
              <w:rPr>
                <w:bCs/>
              </w:rPr>
              <w:t>‘</w:t>
            </w:r>
            <w:r w:rsidR="00BA31C9">
              <w:rPr>
                <w:rFonts w:hint="eastAsia"/>
                <w:bCs/>
              </w:rPr>
              <w:t>학생 문해력 실태 교원 인식 조사</w:t>
            </w:r>
            <w:r w:rsidR="00BA31C9">
              <w:rPr>
                <w:bCs/>
              </w:rPr>
              <w:t>’</w:t>
            </w:r>
            <w:r w:rsidR="00BA31C9">
              <w:rPr>
                <w:rFonts w:hint="eastAsia"/>
                <w:bCs/>
              </w:rPr>
              <w:t xml:space="preserve">에서 </w:t>
            </w:r>
            <w:r w:rsidR="009232AF">
              <w:rPr>
                <w:rFonts w:hint="eastAsia"/>
                <w:bCs/>
              </w:rPr>
              <w:t xml:space="preserve">교원들은 </w:t>
            </w:r>
            <w:r w:rsidR="009232AF">
              <w:rPr>
                <w:bCs/>
              </w:rPr>
              <w:t>‘</w:t>
            </w:r>
            <w:r w:rsidR="009232AF">
              <w:rPr>
                <w:rFonts w:hint="eastAsia"/>
                <w:bCs/>
              </w:rPr>
              <w:t>학생의 문해력이 과거에 비해 91.8%가 저하되었다</w:t>
            </w:r>
            <w:r w:rsidR="009232AF">
              <w:rPr>
                <w:bCs/>
              </w:rPr>
              <w:t>’</w:t>
            </w:r>
            <w:r w:rsidR="009232AF">
              <w:rPr>
                <w:rFonts w:hint="eastAsia"/>
                <w:bCs/>
              </w:rPr>
              <w:t>고 답했다.</w:t>
            </w:r>
            <w:r w:rsidR="007E6D8B">
              <w:rPr>
                <w:rFonts w:hint="eastAsia"/>
                <w:bCs/>
              </w:rPr>
              <w:t xml:space="preserve"> </w:t>
            </w:r>
            <w:r w:rsidR="007E6D8B">
              <w:rPr>
                <w:rFonts w:hint="eastAsia"/>
                <w:bCs/>
              </w:rPr>
              <w:t>이러한 문해력 저하의 원인으로는 과도한 스마트폰 사용과 독서 부족을 꼽을 수 있다.</w:t>
            </w:r>
            <w:r w:rsidR="009232AF">
              <w:rPr>
                <w:rFonts w:hint="eastAsia"/>
                <w:bCs/>
              </w:rPr>
              <w:t xml:space="preserve"> 교원들의 32.4%가 학생들의 문해력 개선을 위해 가장 필요한 것이 독서활동을 강화하는 것이라고 답했다. </w:t>
            </w:r>
          </w:p>
          <w:p w14:paraId="111BD83D" w14:textId="7ABCA4DD" w:rsidR="0043428E" w:rsidRDefault="00C024EE" w:rsidP="00A71EDE">
            <w:pPr>
              <w:ind w:firstLineChars="100" w:firstLine="200"/>
              <w:jc w:val="left"/>
              <w:rPr>
                <w:bCs/>
              </w:rPr>
            </w:pPr>
            <w:r>
              <w:rPr>
                <w:rFonts w:hint="eastAsia"/>
                <w:bCs/>
              </w:rPr>
              <w:t xml:space="preserve">독서에 친밀감을 가지기 위해선 </w:t>
            </w:r>
            <w:r w:rsidR="00370590">
              <w:rPr>
                <w:rFonts w:hint="eastAsia"/>
                <w:bCs/>
              </w:rPr>
              <w:t xml:space="preserve">주변에서 가장 쉽게 책과 접할 수 있는 </w:t>
            </w:r>
            <w:r>
              <w:rPr>
                <w:rFonts w:hint="eastAsia"/>
                <w:bCs/>
              </w:rPr>
              <w:t>공공도서관의 편의성이 더 높아져야 한다</w:t>
            </w:r>
            <w:r w:rsidR="00A71EDE">
              <w:rPr>
                <w:rFonts w:hint="eastAsia"/>
                <w:bCs/>
              </w:rPr>
              <w:t xml:space="preserve">. </w:t>
            </w:r>
            <w:r>
              <w:rPr>
                <w:rFonts w:hint="eastAsia"/>
                <w:bCs/>
              </w:rPr>
              <w:t xml:space="preserve">다양한 독서프로그램과 도서의 수를 </w:t>
            </w:r>
            <w:r w:rsidR="00B656DB">
              <w:rPr>
                <w:rFonts w:hint="eastAsia"/>
                <w:bCs/>
              </w:rPr>
              <w:t>증가</w:t>
            </w:r>
            <w:r w:rsidR="00B656DB">
              <w:rPr>
                <w:bCs/>
              </w:rPr>
              <w:t>시키는</w:t>
            </w:r>
            <w:r>
              <w:rPr>
                <w:rFonts w:hint="eastAsia"/>
                <w:bCs/>
              </w:rPr>
              <w:t xml:space="preserve"> 것도 좋지만, </w:t>
            </w:r>
            <w:r w:rsidR="00755F3D">
              <w:rPr>
                <w:rFonts w:hint="eastAsia"/>
                <w:bCs/>
              </w:rPr>
              <w:t>시스템 적인</w:t>
            </w:r>
            <w:r>
              <w:rPr>
                <w:rFonts w:hint="eastAsia"/>
                <w:bCs/>
              </w:rPr>
              <w:t xml:space="preserve"> 부분의 편의성도 함께 증가해야</w:t>
            </w:r>
            <w:r w:rsidR="00DE11D0">
              <w:rPr>
                <w:rFonts w:hint="eastAsia"/>
                <w:bCs/>
              </w:rPr>
              <w:t xml:space="preserve"> 한다.</w:t>
            </w:r>
            <w:r w:rsidR="00B656DB">
              <w:rPr>
                <w:rFonts w:hint="eastAsia"/>
                <w:bCs/>
              </w:rPr>
              <w:t xml:space="preserve"> 평소, 공공도서관을 다니면서 느낀 문제점은 분류되어 </w:t>
            </w:r>
            <w:r w:rsidR="00B656DB">
              <w:rPr>
                <w:rFonts w:hint="eastAsia"/>
                <w:bCs/>
              </w:rPr>
              <w:lastRenderedPageBreak/>
              <w:t>있는 책을 찾는 과정에서 생각보다 시간을 오래 할애한다는 것과</w:t>
            </w:r>
            <w:r w:rsidR="0043428E">
              <w:rPr>
                <w:rFonts w:hint="eastAsia"/>
                <w:bCs/>
              </w:rPr>
              <w:t xml:space="preserve"> 도서관 내에 책의 이동 여부를 알지 못한다는 것이다. </w:t>
            </w:r>
          </w:p>
          <w:p w14:paraId="68494EDD" w14:textId="518FB4E7" w:rsidR="00C86FC2" w:rsidRPr="00780860" w:rsidRDefault="00726085" w:rsidP="0043428E">
            <w:pPr>
              <w:ind w:firstLineChars="100" w:firstLine="200"/>
              <w:jc w:val="left"/>
              <w:rPr>
                <w:bCs/>
              </w:rPr>
            </w:pPr>
            <w:r>
              <w:rPr>
                <w:rFonts w:hint="eastAsia"/>
                <w:bCs/>
              </w:rPr>
              <w:t xml:space="preserve">책을 찾는 과정이 오래 걸리는 이유는 책의 분류법 중 도서기호와 부차적 기호에서 발생된다고 생각한다. 이러한 어려움을 줄이려면, </w:t>
            </w:r>
            <w:r w:rsidR="001A75B0">
              <w:rPr>
                <w:rFonts w:hint="eastAsia"/>
                <w:bCs/>
              </w:rPr>
              <w:t xml:space="preserve">책의 위치를 한 눈에 알아볼 수 있게 위치정보를 이용해 불빛으로 책의 위치를 알려주거나, 도서관 어플리케이션과 연동시키는 것도 좋은 방법이 될 수 있다. </w:t>
            </w:r>
            <w:r w:rsidR="007B56BF">
              <w:rPr>
                <w:rFonts w:hint="eastAsia"/>
                <w:bCs/>
              </w:rPr>
              <w:t>다른 하나는 책의 이동 유무를 알 수 있는 방법인데, 선반에 무게센서를 이용해 현재 책이 선반에 잘 꽂혀 있는지를 확인해볼 수 있다.</w:t>
            </w:r>
          </w:p>
        </w:tc>
      </w:tr>
    </w:tbl>
    <w:p w14:paraId="0103846E" w14:textId="77777777" w:rsidR="00C86FC2" w:rsidRPr="001A75B0" w:rsidRDefault="00C86FC2"/>
    <w:tbl>
      <w:tblPr>
        <w:tblStyle w:val="a5"/>
        <w:tblW w:w="0" w:type="auto"/>
        <w:tblLook w:val="04A0" w:firstRow="1" w:lastRow="0" w:firstColumn="1" w:lastColumn="0" w:noHBand="0" w:noVBand="1"/>
      </w:tblPr>
      <w:tblGrid>
        <w:gridCol w:w="9016"/>
      </w:tblGrid>
      <w:tr w:rsidR="00863EEC" w:rsidRPr="00A8621F" w14:paraId="5194182F" w14:textId="77777777" w:rsidTr="00F44461">
        <w:tc>
          <w:tcPr>
            <w:tcW w:w="9016" w:type="dxa"/>
          </w:tcPr>
          <w:p w14:paraId="7EFC156C" w14:textId="58F47A30" w:rsidR="00863EEC" w:rsidRDefault="00671249" w:rsidP="00F44461">
            <w:pPr>
              <w:jc w:val="left"/>
              <w:rPr>
                <w:b/>
                <w:color w:val="0000FF"/>
              </w:rPr>
            </w:pPr>
            <w:r>
              <w:rPr>
                <w:b/>
              </w:rPr>
              <w:t>5</w:t>
            </w:r>
            <w:r w:rsidR="00863EEC" w:rsidRPr="00671249">
              <w:rPr>
                <w:b/>
              </w:rPr>
              <w:t>.</w:t>
            </w:r>
            <w:r w:rsidR="00863EEC" w:rsidRPr="00671249">
              <w:rPr>
                <w:rFonts w:hint="eastAsia"/>
                <w:b/>
              </w:rPr>
              <w:t xml:space="preserve"> </w:t>
            </w:r>
            <w:r w:rsidR="00C920BA" w:rsidRPr="00671249">
              <w:rPr>
                <w:rFonts w:hint="eastAsia"/>
                <w:b/>
              </w:rPr>
              <w:t>본론</w:t>
            </w:r>
            <w:r w:rsidR="00863EEC" w:rsidRPr="009764FE">
              <w:rPr>
                <w:rFonts w:hint="eastAsia"/>
                <w:b/>
                <w:color w:val="0000FF"/>
              </w:rPr>
              <w:t xml:space="preserve"> </w:t>
            </w:r>
          </w:p>
          <w:p w14:paraId="4843703D" w14:textId="77777777" w:rsidR="00786420" w:rsidRPr="00671249" w:rsidRDefault="00786420" w:rsidP="00F44461">
            <w:pPr>
              <w:jc w:val="left"/>
              <w:rPr>
                <w:rFonts w:hint="eastAsia"/>
                <w:b/>
              </w:rPr>
            </w:pPr>
          </w:p>
          <w:p w14:paraId="491988E9" w14:textId="775CFDA5" w:rsidR="00786420" w:rsidRDefault="00786420" w:rsidP="00F44461">
            <w:pPr>
              <w:jc w:val="left"/>
              <w:rPr>
                <w:rFonts w:hint="eastAsia"/>
                <w:color w:val="0000FF"/>
              </w:rPr>
            </w:pPr>
            <w:r w:rsidRPr="00786420">
              <w:rPr>
                <w:color w:val="0000FF"/>
              </w:rPr>
              <w:drawing>
                <wp:inline distT="0" distB="0" distL="0" distR="0" wp14:anchorId="457B96DB" wp14:editId="5E94FAE6">
                  <wp:extent cx="3246481" cy="1849120"/>
                  <wp:effectExtent l="0" t="0" r="0" b="0"/>
                  <wp:docPr id="1678332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3284" name=""/>
                          <pic:cNvPicPr/>
                        </pic:nvPicPr>
                        <pic:blipFill>
                          <a:blip r:embed="rId8"/>
                          <a:stretch>
                            <a:fillRect/>
                          </a:stretch>
                        </pic:blipFill>
                        <pic:spPr>
                          <a:xfrm>
                            <a:off x="0" y="0"/>
                            <a:ext cx="3251550" cy="1852007"/>
                          </a:xfrm>
                          <a:prstGeom prst="rect">
                            <a:avLst/>
                          </a:prstGeom>
                        </pic:spPr>
                      </pic:pic>
                    </a:graphicData>
                  </a:graphic>
                </wp:inline>
              </w:drawing>
            </w:r>
          </w:p>
          <w:p w14:paraId="177F1441" w14:textId="77777777" w:rsidR="00C56CA4" w:rsidRDefault="00C56CA4" w:rsidP="00B439AF">
            <w:pPr>
              <w:ind w:firstLineChars="100" w:firstLine="200"/>
              <w:jc w:val="left"/>
              <w:rPr>
                <w:b/>
                <w:bCs/>
              </w:rPr>
            </w:pPr>
          </w:p>
          <w:p w14:paraId="2A333AE9" w14:textId="2D14F170" w:rsidR="002F112A" w:rsidRPr="00B439AF" w:rsidRDefault="00B439AF" w:rsidP="00B439AF">
            <w:pPr>
              <w:ind w:firstLineChars="100" w:firstLine="200"/>
              <w:jc w:val="left"/>
              <w:rPr>
                <w:b/>
                <w:bCs/>
              </w:rPr>
            </w:pPr>
            <w:r w:rsidRPr="00B439AF">
              <w:rPr>
                <w:rFonts w:hint="eastAsia"/>
                <w:b/>
                <w:bCs/>
              </w:rPr>
              <w:t xml:space="preserve">[1] 필요한 기술 요소 설명 </w:t>
            </w:r>
          </w:p>
          <w:p w14:paraId="112DF7DE" w14:textId="1BA64D59" w:rsidR="00534007" w:rsidRDefault="004A0E9A" w:rsidP="00B66B64">
            <w:pPr>
              <w:ind w:firstLineChars="100" w:firstLine="200"/>
              <w:jc w:val="left"/>
              <w:rPr>
                <w:rFonts w:hint="eastAsia"/>
              </w:rPr>
            </w:pPr>
            <w:r>
              <w:rPr>
                <w:rFonts w:hint="eastAsia"/>
              </w:rPr>
              <w:t>첫번째로</w:t>
            </w:r>
            <w:r w:rsidR="002F112A">
              <w:rPr>
                <w:rFonts w:hint="eastAsia"/>
              </w:rPr>
              <w:t>, 책의</w:t>
            </w:r>
            <w:r w:rsidR="002F112A" w:rsidRPr="002F112A">
              <w:rPr>
                <w:rFonts w:hint="eastAsia"/>
              </w:rPr>
              <w:t xml:space="preserve"> 위치를 쉽게 </w:t>
            </w:r>
            <w:r w:rsidR="002F112A">
              <w:rPr>
                <w:rFonts w:hint="eastAsia"/>
              </w:rPr>
              <w:t>파악할 수 있도록 불빛이나 도서관 애플리케이션을 활용하는 기술은 사물인터넷(IoT)과 위치기반 서비스(LBS)</w:t>
            </w:r>
            <w:r w:rsidR="002F112A">
              <w:t>을</w:t>
            </w:r>
            <w:r w:rsidR="002F112A">
              <w:rPr>
                <w:rFonts w:hint="eastAsia"/>
              </w:rPr>
              <w:t xml:space="preserve"> 응용해 스마트 도서관 시스템을 구현할 수 있다. </w:t>
            </w:r>
            <w:r w:rsidR="002470FE">
              <w:t>도</w:t>
            </w:r>
            <w:r w:rsidR="002470FE">
              <w:rPr>
                <w:rFonts w:hint="eastAsia"/>
              </w:rPr>
              <w:t>서관에서 사용중인 책에 부착한 RFID태그</w:t>
            </w:r>
            <w:r w:rsidR="0098081F">
              <w:rPr>
                <w:rFonts w:hint="eastAsia"/>
              </w:rPr>
              <w:t>를 이용해 BLE 기반으로 위치를 추적할 수 있</w:t>
            </w:r>
            <w:r w:rsidR="000129D9">
              <w:rPr>
                <w:rFonts w:hint="eastAsia"/>
              </w:rPr>
              <w:t xml:space="preserve">다. </w:t>
            </w:r>
            <w:r w:rsidR="0098081F">
              <w:rPr>
                <w:rFonts w:hint="eastAsia"/>
              </w:rPr>
              <w:t>사용자가 도서관 어플리케이션에서 원하는 책을 검색하</w:t>
            </w:r>
            <w:r w:rsidR="00817F7C">
              <w:rPr>
                <w:rFonts w:hint="eastAsia"/>
              </w:rPr>
              <w:t>고 해당 서가 근처에 도착하면,</w:t>
            </w:r>
            <w:r w:rsidR="0098081F">
              <w:rPr>
                <w:rFonts w:hint="eastAsia"/>
              </w:rPr>
              <w:t xml:space="preserve"> 해당 서가의 LED조명이 깜박이거나 색상이 바뀌는 </w:t>
            </w:r>
            <w:r w:rsidR="00817F7C">
              <w:rPr>
                <w:rFonts w:hint="eastAsia"/>
              </w:rPr>
              <w:t>등</w:t>
            </w:r>
            <w:r w:rsidR="000129D9">
              <w:rPr>
                <w:rFonts w:hint="eastAsia"/>
              </w:rPr>
              <w:t>의</w:t>
            </w:r>
            <w:r w:rsidR="00817F7C">
              <w:rPr>
                <w:rFonts w:hint="eastAsia"/>
              </w:rPr>
              <w:t xml:space="preserve"> </w:t>
            </w:r>
            <w:r w:rsidR="00534007">
              <w:rPr>
                <w:rFonts w:hint="eastAsia"/>
              </w:rPr>
              <w:t>동작</w:t>
            </w:r>
            <w:r w:rsidR="000129D9">
              <w:rPr>
                <w:rFonts w:hint="eastAsia"/>
              </w:rPr>
              <w:t>을 통해</w:t>
            </w:r>
            <w:r w:rsidR="0098081F">
              <w:rPr>
                <w:rFonts w:hint="eastAsia"/>
              </w:rPr>
              <w:t xml:space="preserve"> </w:t>
            </w:r>
            <w:r w:rsidR="00883FDA">
              <w:rPr>
                <w:rFonts w:hint="eastAsia"/>
              </w:rPr>
              <w:t>사용자에게 직관적으로 경로를 제공할</w:t>
            </w:r>
            <w:r w:rsidR="0098081F">
              <w:rPr>
                <w:rFonts w:hint="eastAsia"/>
              </w:rPr>
              <w:t xml:space="preserve"> 수 있다. 사용자가 책을 찾은 후에 스마트폰으로 책의 QR코드를 스캔하면 LED가 꺼지면서 위치 확인이 완료된다.</w:t>
            </w:r>
            <w:r w:rsidR="00B66B64">
              <w:rPr>
                <w:rFonts w:hint="eastAsia"/>
              </w:rPr>
              <w:t xml:space="preserve"> </w:t>
            </w:r>
            <w:r w:rsidR="00A8621F">
              <w:rPr>
                <w:rFonts w:hint="eastAsia"/>
              </w:rPr>
              <w:t xml:space="preserve">어플리케이션에서 건물 내 내비게이션 기능을 제공해 사용자 위치와 서가 간 최단 경로를 안내한다. </w:t>
            </w:r>
            <w:r w:rsidR="00817F7C">
              <w:rPr>
                <w:rFonts w:hint="eastAsia"/>
              </w:rPr>
              <w:t xml:space="preserve">또한, AR 탐색 기능을 통해 사용자가 앱을 통해 책의 위치를 </w:t>
            </w:r>
            <w:r w:rsidR="00534007">
              <w:rPr>
                <w:rFonts w:hint="eastAsia"/>
              </w:rPr>
              <w:t>검색하면, 스마트폰 카메라에 가상의 경로와 화살표가 나타</w:t>
            </w:r>
            <w:r w:rsidR="00BF0575">
              <w:rPr>
                <w:rFonts w:hint="eastAsia"/>
              </w:rPr>
              <w:t>나게 된</w:t>
            </w:r>
            <w:r w:rsidR="00C64645">
              <w:rPr>
                <w:rFonts w:hint="eastAsia"/>
              </w:rPr>
              <w:t>다.</w:t>
            </w:r>
          </w:p>
          <w:p w14:paraId="3DE22199" w14:textId="5A94BD95" w:rsidR="004A0E9A" w:rsidRDefault="00534007" w:rsidP="008D39A6">
            <w:pPr>
              <w:ind w:firstLineChars="100" w:firstLine="200"/>
              <w:jc w:val="left"/>
            </w:pPr>
            <w:r>
              <w:rPr>
                <w:rFonts w:hint="eastAsia"/>
              </w:rPr>
              <w:t xml:space="preserve">다음으로, 무게 센서를 활용해 각 선반에 정확한 무게 변화를 감지하여 책의 이동여부를 실시간으로 알 수 있도록 </w:t>
            </w:r>
            <w:r w:rsidR="004A0E9A">
              <w:rPr>
                <w:rFonts w:hint="eastAsia"/>
              </w:rPr>
              <w:t xml:space="preserve">한다. </w:t>
            </w:r>
            <w:r w:rsidR="00BD192F">
              <w:rPr>
                <w:rFonts w:hint="eastAsia"/>
              </w:rPr>
              <w:t xml:space="preserve">작동원리는 다음과 </w:t>
            </w:r>
            <w:r w:rsidR="009E3076">
              <w:rPr>
                <w:rFonts w:hint="eastAsia"/>
              </w:rPr>
              <w:t>같</w:t>
            </w:r>
            <w:r w:rsidR="00BD192F">
              <w:rPr>
                <w:rFonts w:hint="eastAsia"/>
              </w:rPr>
              <w:t xml:space="preserve">다. 우선, </w:t>
            </w:r>
            <w:r w:rsidR="004A0E9A">
              <w:rPr>
                <w:rFonts w:hint="eastAsia"/>
              </w:rPr>
              <w:t>선반별로 무게 센서를 설치하여 선반에 올려진 책들의 총 무게를 측정한다. 각 책의 무게를 데이터베이스에 기록하고, 선반의 정상 상태일 때 무게를 기준 값으로 설정한다. 누군가 책을 꺼내거나 잘못</w:t>
            </w:r>
            <w:r w:rsidR="00BD192F">
              <w:rPr>
                <w:rFonts w:hint="eastAsia"/>
              </w:rPr>
              <w:t>된 위치에</w:t>
            </w:r>
            <w:r w:rsidR="004A0E9A">
              <w:rPr>
                <w:rFonts w:hint="eastAsia"/>
              </w:rPr>
              <w:t xml:space="preserve"> 꽂았을 때</w:t>
            </w:r>
            <w:r w:rsidR="00BD192F">
              <w:rPr>
                <w:rFonts w:hint="eastAsia"/>
              </w:rPr>
              <w:t xml:space="preserve"> 무게변화가 감지되어</w:t>
            </w:r>
            <w:r w:rsidR="004A0E9A">
              <w:rPr>
                <w:rFonts w:hint="eastAsia"/>
              </w:rPr>
              <w:t xml:space="preserve"> 실시간으로 무게 변화를 인식한다. 무게 변화가 감지되면 알림을 도서관 관리자나 어플리케이션 사용자에게</w:t>
            </w:r>
            <w:r w:rsidR="003D1D65">
              <w:rPr>
                <w:rFonts w:hint="eastAsia"/>
              </w:rPr>
              <w:t xml:space="preserve"> </w:t>
            </w:r>
            <w:r w:rsidR="003D1D65" w:rsidRPr="003D1D65">
              <w:t>“A-2 선반에서 책이 빠져나갔습니다” 또는 “책이 잘못된 위치에 있습니다.”</w:t>
            </w:r>
            <w:r w:rsidR="003D1D65">
              <w:rPr>
                <w:rFonts w:hint="eastAsia"/>
              </w:rPr>
              <w:t xml:space="preserve"> </w:t>
            </w:r>
            <w:r w:rsidR="005D36F1">
              <w:rPr>
                <w:rFonts w:hint="eastAsia"/>
              </w:rPr>
              <w:t xml:space="preserve">알림을 </w:t>
            </w:r>
            <w:r w:rsidR="00997A55">
              <w:rPr>
                <w:rFonts w:hint="eastAsia"/>
              </w:rPr>
              <w:t>보내줌으로써 책의 위치와 이동상태를 알려준다.</w:t>
            </w:r>
            <w:r w:rsidR="003D1D65">
              <w:rPr>
                <w:rFonts w:hint="eastAsia"/>
              </w:rPr>
              <w:t xml:space="preserve"> </w:t>
            </w:r>
          </w:p>
          <w:p w14:paraId="6FBD0753" w14:textId="77777777" w:rsidR="00B439AF" w:rsidRDefault="00B439AF" w:rsidP="00A8621F">
            <w:pPr>
              <w:jc w:val="left"/>
            </w:pPr>
          </w:p>
          <w:p w14:paraId="41CEF031" w14:textId="04DA479C" w:rsidR="00B439AF" w:rsidRPr="00B439AF" w:rsidRDefault="00B439AF" w:rsidP="00B439AF">
            <w:pPr>
              <w:ind w:firstLineChars="100" w:firstLine="200"/>
              <w:jc w:val="left"/>
              <w:rPr>
                <w:b/>
                <w:bCs/>
              </w:rPr>
            </w:pPr>
            <w:r w:rsidRPr="00B439AF">
              <w:rPr>
                <w:rFonts w:hint="eastAsia"/>
                <w:b/>
                <w:bCs/>
              </w:rPr>
              <w:lastRenderedPageBreak/>
              <w:t>[</w:t>
            </w:r>
            <w:r>
              <w:rPr>
                <w:rFonts w:hint="eastAsia"/>
                <w:b/>
                <w:bCs/>
              </w:rPr>
              <w:t>2</w:t>
            </w:r>
            <w:r w:rsidRPr="00B439AF">
              <w:rPr>
                <w:rFonts w:hint="eastAsia"/>
                <w:b/>
                <w:bCs/>
              </w:rPr>
              <w:t>] 구현 방법 및 개발 방</w:t>
            </w:r>
            <w:r w:rsidR="006E5B21">
              <w:rPr>
                <w:rFonts w:hint="eastAsia"/>
                <w:b/>
                <w:bCs/>
              </w:rPr>
              <w:t>향</w:t>
            </w:r>
            <w:r w:rsidRPr="00B439AF">
              <w:rPr>
                <w:rFonts w:hint="eastAsia"/>
                <w:b/>
                <w:bCs/>
              </w:rPr>
              <w:t xml:space="preserve"> </w:t>
            </w:r>
          </w:p>
          <w:p w14:paraId="16A7426C" w14:textId="77777777" w:rsidR="00CA40FB" w:rsidRDefault="003C22C2" w:rsidP="00CA40FB">
            <w:pPr>
              <w:ind w:firstLineChars="100" w:firstLine="200"/>
              <w:jc w:val="left"/>
            </w:pPr>
            <w:r>
              <w:rPr>
                <w:rFonts w:hint="eastAsia"/>
              </w:rPr>
              <w:t>책의</w:t>
            </w:r>
            <w:r w:rsidRPr="002F112A">
              <w:rPr>
                <w:rFonts w:hint="eastAsia"/>
              </w:rPr>
              <w:t xml:space="preserve"> 위치를 쉽게 </w:t>
            </w:r>
            <w:r>
              <w:rPr>
                <w:rFonts w:hint="eastAsia"/>
              </w:rPr>
              <w:t>파악할 수 있도록 불빛이나 도서관 애플리케이션을 활용하는 기술</w:t>
            </w:r>
            <w:r w:rsidR="00E81D81">
              <w:rPr>
                <w:rFonts w:hint="eastAsia"/>
              </w:rPr>
              <w:t>은 IoT와 위치기반서비스(LBS)를 응용하여 만들 수 있다.</w:t>
            </w:r>
          </w:p>
          <w:p w14:paraId="33127CDD" w14:textId="7B5C36BB" w:rsidR="00CA40FB" w:rsidRPr="00B1206E" w:rsidRDefault="00CA40FB" w:rsidP="00CA40FB">
            <w:pPr>
              <w:pStyle w:val="a6"/>
              <w:numPr>
                <w:ilvl w:val="0"/>
                <w:numId w:val="12"/>
              </w:numPr>
              <w:ind w:leftChars="0"/>
              <w:jc w:val="left"/>
              <w:rPr>
                <w:b/>
                <w:bCs/>
              </w:rPr>
            </w:pPr>
            <w:r w:rsidRPr="00B1206E">
              <w:rPr>
                <w:rFonts w:hint="eastAsia"/>
                <w:b/>
                <w:bCs/>
              </w:rPr>
              <w:t>구현방법</w:t>
            </w:r>
            <w:r w:rsidR="00E81D81" w:rsidRPr="00B1206E">
              <w:rPr>
                <w:rFonts w:hint="eastAsia"/>
                <w:b/>
                <w:bCs/>
              </w:rPr>
              <w:t xml:space="preserve"> </w:t>
            </w:r>
          </w:p>
          <w:p w14:paraId="0E80A05B" w14:textId="6223E2D7" w:rsidR="00E81D81" w:rsidRPr="000F0D71" w:rsidRDefault="009E3076" w:rsidP="000F0D71">
            <w:pPr>
              <w:ind w:firstLineChars="100" w:firstLine="200"/>
              <w:jc w:val="left"/>
              <w:rPr>
                <w:rFonts w:hint="eastAsia"/>
                <w:b/>
                <w:bCs/>
              </w:rPr>
            </w:pPr>
            <w:r>
              <w:rPr>
                <w:rFonts w:hint="eastAsia"/>
              </w:rPr>
              <w:t>도서관 애플리케이션</w:t>
            </w:r>
            <w:r w:rsidR="000F0D71">
              <w:rPr>
                <w:rFonts w:hint="eastAsia"/>
              </w:rPr>
              <w:t xml:space="preserve">을 통해 </w:t>
            </w:r>
            <w:r w:rsidR="00FF0A32" w:rsidRPr="00FF0A32">
              <w:t>사용자 위치와 서가 간 최단 경로 안내 기능</w:t>
            </w:r>
            <w:r w:rsidR="000F0D71">
              <w:rPr>
                <w:rFonts w:hint="eastAsia"/>
              </w:rPr>
              <w:t>과</w:t>
            </w:r>
            <w:r w:rsidR="00FF0A32">
              <w:rPr>
                <w:rFonts w:hint="eastAsia"/>
              </w:rPr>
              <w:t xml:space="preserve"> </w:t>
            </w:r>
            <w:r w:rsidR="00FF0A32" w:rsidRPr="00FF0A32">
              <w:t>AR 경로 안내 기능 구현</w:t>
            </w:r>
            <w:r w:rsidR="000F0D71">
              <w:rPr>
                <w:rFonts w:hint="eastAsia"/>
              </w:rPr>
              <w:t xml:space="preserve">을 구현한다. </w:t>
            </w:r>
            <w:r w:rsidR="00FF0A32" w:rsidRPr="00FF0A32">
              <w:t>책 정보 및 상태, 사용자 위치 기록을 위한 데이터베이스 구</w:t>
            </w:r>
            <w:r w:rsidR="000F0D71">
              <w:rPr>
                <w:rFonts w:hint="eastAsia"/>
              </w:rPr>
              <w:t xml:space="preserve">축하고, </w:t>
            </w:r>
            <w:r w:rsidR="00FF0A32" w:rsidRPr="00FF0A32">
              <w:t>API를 통해 애플리케이션과 IoT 기기 간 데이터 통신 구현</w:t>
            </w:r>
            <w:r w:rsidR="000F0D71">
              <w:rPr>
                <w:rFonts w:hint="eastAsia"/>
              </w:rPr>
              <w:t>함으로써 소프트웨어를 개발한다.</w:t>
            </w:r>
          </w:p>
          <w:p w14:paraId="3662DEFB" w14:textId="63BE9A30" w:rsidR="00A8792B" w:rsidRPr="00B1206E" w:rsidRDefault="004B0EE8" w:rsidP="00A8792B">
            <w:pPr>
              <w:pStyle w:val="a6"/>
              <w:numPr>
                <w:ilvl w:val="0"/>
                <w:numId w:val="12"/>
              </w:numPr>
              <w:ind w:leftChars="0"/>
              <w:jc w:val="left"/>
              <w:rPr>
                <w:b/>
                <w:bCs/>
              </w:rPr>
            </w:pPr>
            <w:r w:rsidRPr="00B1206E">
              <w:rPr>
                <w:rFonts w:hint="eastAsia"/>
                <w:b/>
                <w:bCs/>
              </w:rPr>
              <w:t>개발 방향</w:t>
            </w:r>
          </w:p>
          <w:p w14:paraId="56554983" w14:textId="2B1E3BC7" w:rsidR="006E5B21" w:rsidRDefault="000F0D71" w:rsidP="000F0D71">
            <w:pPr>
              <w:ind w:firstLineChars="100" w:firstLine="200"/>
            </w:pPr>
            <w:r>
              <w:rPr>
                <w:rFonts w:hint="eastAsia"/>
              </w:rPr>
              <w:t xml:space="preserve">우선, </w:t>
            </w:r>
            <w:r w:rsidR="004B0EE8" w:rsidRPr="004B0EE8">
              <w:t>BLE 비콘의 배치 밀도를 높이고 RFID 리더기의 설치를 최적화</w:t>
            </w:r>
            <w:r w:rsidR="00540758">
              <w:rPr>
                <w:rFonts w:hint="eastAsia"/>
              </w:rPr>
              <w:t>해</w:t>
            </w:r>
            <w:r w:rsidR="004B0EE8" w:rsidRPr="004B0EE8">
              <w:t xml:space="preserve"> 책 위치 추적의 정확도를 개선</w:t>
            </w:r>
            <w:r>
              <w:rPr>
                <w:rFonts w:hint="eastAsia"/>
              </w:rPr>
              <w:t xml:space="preserve">해야 </w:t>
            </w:r>
            <w:r w:rsidR="00540758">
              <w:rPr>
                <w:rFonts w:hint="eastAsia"/>
              </w:rPr>
              <w:t xml:space="preserve">한다. 또한 </w:t>
            </w:r>
            <w:r w:rsidR="004B0EE8" w:rsidRPr="004B0EE8">
              <w:t>애플리케이션 인터페이스를 직관적으로 설계하고, LED 색상 및 동작을 다양화하여 사용자 피드백을 강화</w:t>
            </w:r>
            <w:r>
              <w:rPr>
                <w:rFonts w:hint="eastAsia"/>
              </w:rPr>
              <w:t xml:space="preserve">해야 한다. </w:t>
            </w:r>
            <w:r w:rsidR="004B0EE8" w:rsidRPr="004B0EE8">
              <w:t>무게 센서를 활용해 책의 이동 및 위치 이상 여부를 실시간으로 사용자와 관리자에게 알</w:t>
            </w:r>
            <w:r>
              <w:rPr>
                <w:rFonts w:hint="eastAsia"/>
              </w:rPr>
              <w:t xml:space="preserve">리는 실시간 알람 기능도 함께 개발한다. </w:t>
            </w:r>
          </w:p>
          <w:p w14:paraId="7B8E5927" w14:textId="77777777" w:rsidR="000F0D71" w:rsidRDefault="000F0D71" w:rsidP="000F0D71">
            <w:pPr>
              <w:ind w:firstLineChars="100" w:firstLine="200"/>
              <w:rPr>
                <w:rFonts w:hint="eastAsia"/>
              </w:rPr>
            </w:pPr>
          </w:p>
          <w:p w14:paraId="081A3BC1" w14:textId="507B6F7B" w:rsidR="00AC7E91" w:rsidRDefault="000F0D71" w:rsidP="00B1206E">
            <w:pPr>
              <w:ind w:firstLineChars="100" w:firstLine="200"/>
              <w:jc w:val="left"/>
              <w:rPr>
                <w:rFonts w:hint="eastAsia"/>
              </w:rPr>
            </w:pPr>
            <w:r>
              <w:rPr>
                <w:rFonts w:hint="eastAsia"/>
              </w:rPr>
              <w:t xml:space="preserve">다음으로, </w:t>
            </w:r>
            <w:r w:rsidR="000E0F8F" w:rsidRPr="000E0F8F">
              <w:t>무게 센서를 활용한 도서 추적 시스템은</w:t>
            </w:r>
            <w:r w:rsidR="000E0F8F">
              <w:rPr>
                <w:rFonts w:hint="eastAsia"/>
              </w:rPr>
              <w:t xml:space="preserve"> </w:t>
            </w:r>
            <w:r w:rsidR="000E0F8F" w:rsidRPr="000E0F8F">
              <w:t xml:space="preserve">각 선반에 설치된 </w:t>
            </w:r>
            <w:r w:rsidR="000E0F8F" w:rsidRPr="000E0F8F">
              <w:rPr>
                <w:rFonts w:hint="eastAsia"/>
              </w:rPr>
              <w:t>무게센서</w:t>
            </w:r>
            <w:r w:rsidR="000E0F8F" w:rsidRPr="000E0F8F">
              <w:t>가 책의 상태를 모니터링하며, 무게 변화가 발생할 때 알림을 제공하는 것이 핵심</w:t>
            </w:r>
            <w:r w:rsidR="000E0F8F">
              <w:rPr>
                <w:rFonts w:hint="eastAsia"/>
              </w:rPr>
              <w:t>이다.</w:t>
            </w:r>
          </w:p>
          <w:p w14:paraId="26C4623B" w14:textId="5A3D0FCB" w:rsidR="00AC7E91" w:rsidRPr="00B1206E" w:rsidRDefault="00AC7E91" w:rsidP="00AC7E91">
            <w:pPr>
              <w:pStyle w:val="a6"/>
              <w:numPr>
                <w:ilvl w:val="0"/>
                <w:numId w:val="30"/>
              </w:numPr>
              <w:ind w:leftChars="0"/>
              <w:jc w:val="left"/>
              <w:rPr>
                <w:rFonts w:hint="eastAsia"/>
                <w:b/>
                <w:bCs/>
              </w:rPr>
            </w:pPr>
            <w:r w:rsidRPr="00B1206E">
              <w:rPr>
                <w:rFonts w:hint="eastAsia"/>
                <w:b/>
                <w:bCs/>
              </w:rPr>
              <w:t>구현방법</w:t>
            </w:r>
          </w:p>
          <w:p w14:paraId="59D71E4E" w14:textId="1E673F67" w:rsidR="00786420" w:rsidRDefault="00B1206E" w:rsidP="00B1206E">
            <w:pPr>
              <w:jc w:val="left"/>
              <w:rPr>
                <w:rFonts w:hint="eastAsia"/>
              </w:rPr>
            </w:pPr>
            <w:r>
              <w:rPr>
                <w:rFonts w:hint="eastAsia"/>
              </w:rPr>
              <w:t xml:space="preserve"> 각 책의 무게를 데이터베이스에 기록해 책별 무게 정보를 저장하며, 정상 상태일때의 선반 총 무게를 기준 값으로 저장해 데이터베이스를 설계한다. </w:t>
            </w:r>
            <w:r w:rsidRPr="00B1206E">
              <w:t xml:space="preserve">주기적으로 선반의 총 무게를 측정하고 </w:t>
            </w:r>
            <w:r>
              <w:rPr>
                <w:rFonts w:hint="eastAsia"/>
              </w:rPr>
              <w:t>이상 무게 감지 시스템을 넣어</w:t>
            </w:r>
            <w:r w:rsidRPr="00B1206E">
              <w:t xml:space="preserve"> 책이 빠지거나 잘못된 위치에 놓이면 무게 변화가 발생</w:t>
            </w:r>
            <w:r>
              <w:rPr>
                <w:rFonts w:hint="eastAsia"/>
              </w:rPr>
              <w:t xml:space="preserve">될 때, </w:t>
            </w:r>
            <w:r w:rsidRPr="00B1206E">
              <w:t>허용 오차 범위를 설정하여 불필요한 알림</w:t>
            </w:r>
            <w:r>
              <w:rPr>
                <w:rFonts w:hint="eastAsia"/>
              </w:rPr>
              <w:t xml:space="preserve">을 방지하고, 도서관 관리자에게 알림을 전송한다. 이러한 기술을 애플리케이션과 접목시켜 </w:t>
            </w:r>
            <w:r w:rsidRPr="00B1206E">
              <w:t>사용자가 책을 빌리거나 반납할 때 무게 변화가 자동으로 기록</w:t>
            </w:r>
            <w:r>
              <w:rPr>
                <w:rFonts w:hint="eastAsia"/>
              </w:rPr>
              <w:t>해</w:t>
            </w:r>
            <w:r w:rsidRPr="00B1206E">
              <w:t xml:space="preserve"> 누락 여부를 파악</w:t>
            </w:r>
            <w:r>
              <w:rPr>
                <w:rFonts w:hint="eastAsia"/>
              </w:rPr>
              <w:t xml:space="preserve">하고, </w:t>
            </w:r>
            <w:r w:rsidRPr="00B1206E">
              <w:t>특정 선반의 무게 변화와 이동 여부를 실시간으로 조회하고 알림</w:t>
            </w:r>
            <w:r>
              <w:rPr>
                <w:rFonts w:hint="eastAsia"/>
              </w:rPr>
              <w:t>을 수신한다.</w:t>
            </w:r>
          </w:p>
          <w:p w14:paraId="117153BA" w14:textId="77777777" w:rsidR="00B1206E" w:rsidRPr="00B1206E" w:rsidRDefault="00B1206E" w:rsidP="00B1206E">
            <w:pPr>
              <w:pStyle w:val="a6"/>
              <w:numPr>
                <w:ilvl w:val="0"/>
                <w:numId w:val="30"/>
              </w:numPr>
              <w:ind w:leftChars="0"/>
              <w:jc w:val="left"/>
              <w:rPr>
                <w:b/>
                <w:bCs/>
              </w:rPr>
            </w:pPr>
            <w:r w:rsidRPr="00B1206E">
              <w:rPr>
                <w:rFonts w:hint="eastAsia"/>
                <w:b/>
                <w:bCs/>
              </w:rPr>
              <w:t>개발 방향</w:t>
            </w:r>
          </w:p>
          <w:p w14:paraId="5B1862D3" w14:textId="1AF39C73" w:rsidR="00B1206E" w:rsidRPr="001A2F33" w:rsidRDefault="00B1206E" w:rsidP="00B1206E">
            <w:pPr>
              <w:ind w:firstLineChars="100" w:firstLine="200"/>
              <w:jc w:val="left"/>
              <w:rPr>
                <w:rFonts w:hint="eastAsia"/>
              </w:rPr>
            </w:pPr>
            <w:r>
              <w:rPr>
                <w:rFonts w:hint="eastAsia"/>
              </w:rPr>
              <w:t xml:space="preserve">무게 센서의 정확도 및 안정성 개선을 위해 </w:t>
            </w:r>
            <w:r w:rsidRPr="00B1206E">
              <w:t>온도나 외부 환경 변화에 따른 무게 측정 오류를 최소화하기 위해 보정 알고리즘을 적</w:t>
            </w:r>
            <w:r>
              <w:rPr>
                <w:rFonts w:hint="eastAsia"/>
              </w:rPr>
              <w:t xml:space="preserve">용하고, </w:t>
            </w:r>
            <w:r w:rsidRPr="00B1206E">
              <w:t>무게 센서의 정확도를 유지하기 위해 주기적</w:t>
            </w:r>
            <w:r>
              <w:rPr>
                <w:rFonts w:hint="eastAsia"/>
              </w:rPr>
              <w:t>으로</w:t>
            </w:r>
            <w:r w:rsidRPr="00B1206E">
              <w:t xml:space="preserve"> 캘리브레이션</w:t>
            </w:r>
            <w:r>
              <w:rPr>
                <w:rFonts w:hint="eastAsia"/>
              </w:rPr>
              <w:t xml:space="preserve">을 해준다. 사용자가 앱에서 선반별 무게 변화 상태를 직관적으로 확인할 수 있도록 </w:t>
            </w:r>
            <w:r w:rsidRPr="00B1206E">
              <w:t>UI/UX</w:t>
            </w:r>
            <w:r>
              <w:rPr>
                <w:rFonts w:hint="eastAsia"/>
              </w:rPr>
              <w:t>를</w:t>
            </w:r>
            <w:r w:rsidRPr="00B1206E">
              <w:t xml:space="preserve"> 최적화</w:t>
            </w:r>
            <w:r>
              <w:rPr>
                <w:rFonts w:hint="eastAsia"/>
              </w:rPr>
              <w:t>로 설계한다.</w:t>
            </w:r>
            <w:r w:rsidR="00C35F8D">
              <w:rPr>
                <w:rFonts w:hint="eastAsia"/>
              </w:rPr>
              <w:t xml:space="preserve"> 또한, </w:t>
            </w:r>
            <w:r w:rsidR="00BA7B8D">
              <w:rPr>
                <w:rFonts w:hint="eastAsia"/>
              </w:rPr>
              <w:t xml:space="preserve">데이터를 암호화해 </w:t>
            </w:r>
            <w:r w:rsidR="00BA7B8D" w:rsidRPr="00BA7B8D">
              <w:t>무게 정보와 책의 상태 데이터를 안전하게 보호</w:t>
            </w:r>
            <w:r w:rsidR="00BA7B8D">
              <w:rPr>
                <w:rFonts w:hint="eastAsia"/>
              </w:rPr>
              <w:t xml:space="preserve">해야 하며, </w:t>
            </w:r>
            <w:r w:rsidR="00C35F8D">
              <w:rPr>
                <w:rFonts w:hint="eastAsia"/>
              </w:rPr>
              <w:t>센서 고장이나 네트워크 연결 문제를 자동으로 감지하고 경고 알림을 제공하고 서버를 클라우드와 연동해 원격 모니터링한다.</w:t>
            </w:r>
          </w:p>
        </w:tc>
      </w:tr>
    </w:tbl>
    <w:p w14:paraId="3970B39E" w14:textId="77777777" w:rsidR="00C86FC2" w:rsidRDefault="00C86FC2" w:rsidP="00894071">
      <w:pPr>
        <w:ind w:firstLineChars="1700" w:firstLine="3400"/>
      </w:pPr>
    </w:p>
    <w:tbl>
      <w:tblPr>
        <w:tblStyle w:val="a5"/>
        <w:tblW w:w="0" w:type="auto"/>
        <w:tblLook w:val="04A0" w:firstRow="1" w:lastRow="0" w:firstColumn="1" w:lastColumn="0" w:noHBand="0" w:noVBand="1"/>
      </w:tblPr>
      <w:tblGrid>
        <w:gridCol w:w="9016"/>
      </w:tblGrid>
      <w:tr w:rsidR="00522369" w14:paraId="2F05788B" w14:textId="77777777" w:rsidTr="00F44461">
        <w:tc>
          <w:tcPr>
            <w:tcW w:w="9016" w:type="dxa"/>
          </w:tcPr>
          <w:p w14:paraId="3D05D779" w14:textId="1B8598BD" w:rsidR="00522369" w:rsidRPr="004331BA" w:rsidRDefault="00671249" w:rsidP="00F44461">
            <w:pPr>
              <w:jc w:val="left"/>
              <w:rPr>
                <w:rFonts w:hint="eastAsia"/>
                <w:b/>
              </w:rPr>
            </w:pPr>
            <w:r w:rsidRPr="00671249">
              <w:rPr>
                <w:b/>
              </w:rPr>
              <w:t>6</w:t>
            </w:r>
            <w:r w:rsidR="00522369" w:rsidRPr="00671249">
              <w:rPr>
                <w:b/>
              </w:rPr>
              <w:t>.</w:t>
            </w:r>
            <w:r w:rsidR="00522369" w:rsidRPr="00671249">
              <w:rPr>
                <w:rFonts w:hint="eastAsia"/>
                <w:b/>
              </w:rPr>
              <w:t xml:space="preserve"> 결론</w:t>
            </w:r>
          </w:p>
          <w:p w14:paraId="2428099C" w14:textId="79F817B9" w:rsidR="00A44D22" w:rsidRDefault="003A14FA" w:rsidP="00414659">
            <w:pPr>
              <w:ind w:firstLineChars="100" w:firstLine="200"/>
              <w:jc w:val="left"/>
              <w:rPr>
                <w:rFonts w:hint="eastAsia"/>
              </w:rPr>
            </w:pPr>
            <w:r w:rsidRPr="003A14FA">
              <w:t>스마트 도서관 시스템은 RFID, BLE 비콘, LED 조명, 무게 센서와 같은 IoT 기술을 통합해 책의 위치를 정확히 추적하고 관리</w:t>
            </w:r>
            <w:r>
              <w:rPr>
                <w:rFonts w:hint="eastAsia"/>
              </w:rPr>
              <w:t>한다.</w:t>
            </w:r>
            <w:r w:rsidRPr="003A14FA">
              <w:t xml:space="preserve"> 사용자는 애플리케이션과 AR 경로 탐색 기능을 통해 쉽고 빠르게 책을 찾을 수 있으며, 무게 센서를 통해 책의 이동을 실시간으로 파악할 수 있다. 이러한 시스템은 도서관의 편의성과 접근성을 높여 독서활동 활성화와 문해력 개선에 기여</w:t>
            </w:r>
            <w:r>
              <w:rPr>
                <w:rFonts w:hint="eastAsia"/>
              </w:rPr>
              <w:t>할 수 있다.</w:t>
            </w:r>
            <w:r w:rsidR="00A44D22">
              <w:rPr>
                <w:rFonts w:hint="eastAsia"/>
              </w:rPr>
              <w:t xml:space="preserve"> 무게를 이용해서 책의 이동여부를 알게 해줄 수 있는 시스템을 </w:t>
            </w:r>
            <w:r w:rsidR="00DB3F88">
              <w:rPr>
                <w:rFonts w:hint="eastAsia"/>
              </w:rPr>
              <w:t>프로그래밍</w:t>
            </w:r>
            <w:r w:rsidR="005B28F5">
              <w:rPr>
                <w:rFonts w:hint="eastAsia"/>
              </w:rPr>
              <w:t>하기 위해 관련 알고리즘을 공부한다. 또한, 라즈베리 파이를 이용</w:t>
            </w:r>
            <w:r w:rsidR="00DD50A9">
              <w:rPr>
                <w:rFonts w:hint="eastAsia"/>
              </w:rPr>
              <w:t>한 시스템을 구상해본다.</w:t>
            </w:r>
          </w:p>
        </w:tc>
      </w:tr>
    </w:tbl>
    <w:p w14:paraId="7271E9E5" w14:textId="4E09CA06" w:rsidR="00522369" w:rsidRPr="004106FE" w:rsidRDefault="008D3656" w:rsidP="004106FE">
      <w:pPr>
        <w:ind w:right="800"/>
      </w:pPr>
      <w:r w:rsidRPr="00A24758">
        <w:rPr>
          <w:rFonts w:hint="eastAsia"/>
          <w:b/>
        </w:rPr>
        <w:lastRenderedPageBreak/>
        <w:t>7. 출처</w:t>
      </w:r>
    </w:p>
    <w:p w14:paraId="1726EE4E" w14:textId="51F49D71" w:rsidR="008D3656" w:rsidRDefault="006D2062" w:rsidP="00671249">
      <w:r>
        <w:rPr>
          <w:rFonts w:hint="eastAsia"/>
        </w:rPr>
        <w:t xml:space="preserve">[1] 용윤신, </w:t>
      </w:r>
      <w:r>
        <w:t>“</w:t>
      </w:r>
      <w:r w:rsidRPr="006D2062">
        <w:t>한강發 독서열풍 부는데 중앙도서관 예산 3년 연속 뒷걸음</w:t>
      </w:r>
      <w:r>
        <w:t>”</w:t>
      </w:r>
      <w:r>
        <w:rPr>
          <w:rFonts w:hint="eastAsia"/>
        </w:rPr>
        <w:t xml:space="preserve">, </w:t>
      </w:r>
      <w:r w:rsidR="003757AC">
        <w:rPr>
          <w:rFonts w:hint="eastAsia"/>
        </w:rPr>
        <w:t>뉴시스</w:t>
      </w:r>
      <w:r>
        <w:rPr>
          <w:rFonts w:hint="eastAsia"/>
        </w:rPr>
        <w:t xml:space="preserve">, </w:t>
      </w:r>
      <w:r w:rsidR="003757AC">
        <w:rPr>
          <w:rFonts w:hint="eastAsia"/>
        </w:rPr>
        <w:t xml:space="preserve">24.10.15, </w:t>
      </w:r>
      <w:hyperlink r:id="rId9" w:history="1">
        <w:r w:rsidR="003757AC" w:rsidRPr="000B6BB5">
          <w:rPr>
            <w:rStyle w:val="a7"/>
          </w:rPr>
          <w:t>https://n.news.naver.com/mnews/article/003/0012839065?sid=101</w:t>
        </w:r>
      </w:hyperlink>
      <w:r w:rsidR="008D3656" w:rsidRPr="008D3656">
        <w:t>.</w:t>
      </w:r>
    </w:p>
    <w:p w14:paraId="33E60A2E" w14:textId="6EEE3517" w:rsidR="003757AC" w:rsidRDefault="003757AC" w:rsidP="00671249">
      <w:r>
        <w:rPr>
          <w:rFonts w:hint="eastAsia"/>
        </w:rPr>
        <w:t>[2]</w:t>
      </w:r>
      <w:r w:rsidR="00470150">
        <w:rPr>
          <w:rFonts w:hint="eastAsia"/>
        </w:rPr>
        <w:t xml:space="preserve"> 서혜림, </w:t>
      </w:r>
      <w:r w:rsidR="00470150">
        <w:t>“</w:t>
      </w:r>
      <w:r w:rsidR="00470150" w:rsidRPr="00470150">
        <w:t>'시발점'이라고 하니 "왜 욕해요?"…학생들 문해력 부족 심각</w:t>
      </w:r>
      <w:r w:rsidR="00470150">
        <w:t>”</w:t>
      </w:r>
      <w:r w:rsidR="00470150">
        <w:rPr>
          <w:rFonts w:hint="eastAsia"/>
        </w:rPr>
        <w:t xml:space="preserve">, 연합뉴스, 24.10.07 </w:t>
      </w:r>
      <w:hyperlink r:id="rId10" w:history="1">
        <w:r w:rsidR="00470150" w:rsidRPr="000B6BB5">
          <w:rPr>
            <w:rStyle w:val="a7"/>
          </w:rPr>
          <w:t>https://n.news.naver.com/mnews/article/001/0014968961?sid=102</w:t>
        </w:r>
      </w:hyperlink>
    </w:p>
    <w:p w14:paraId="48AD440C" w14:textId="39E89651" w:rsidR="00470150" w:rsidRDefault="00470150" w:rsidP="00671249">
      <w:r>
        <w:rPr>
          <w:rFonts w:hint="eastAsia"/>
        </w:rPr>
        <w:t xml:space="preserve">[3] </w:t>
      </w:r>
      <w:r w:rsidR="009232AF">
        <w:rPr>
          <w:rFonts w:hint="eastAsia"/>
        </w:rPr>
        <w:t>이연</w:t>
      </w:r>
      <w:r w:rsidR="00F35D10">
        <w:rPr>
          <w:rFonts w:hint="eastAsia"/>
        </w:rPr>
        <w:t>섭</w:t>
      </w:r>
      <w:r w:rsidR="009232AF">
        <w:rPr>
          <w:rFonts w:hint="eastAsia"/>
        </w:rPr>
        <w:t xml:space="preserve">, </w:t>
      </w:r>
      <w:r w:rsidR="009232AF">
        <w:t>“</w:t>
      </w:r>
      <w:r w:rsidR="009232AF" w:rsidRPr="009232AF">
        <w:t>[지지대] 문해력과 책읽기</w:t>
      </w:r>
      <w:r w:rsidR="009232AF">
        <w:t>”</w:t>
      </w:r>
      <w:r w:rsidR="009232AF">
        <w:rPr>
          <w:rFonts w:hint="eastAsia"/>
        </w:rPr>
        <w:t>, 경기일보, 24.10.15</w:t>
      </w:r>
      <w:r w:rsidR="00F35D10">
        <w:rPr>
          <w:rFonts w:hint="eastAsia"/>
        </w:rPr>
        <w:t xml:space="preserve"> </w:t>
      </w:r>
    </w:p>
    <w:p w14:paraId="0ED0017B" w14:textId="188724C1" w:rsidR="00F35D10" w:rsidRDefault="00F35D10" w:rsidP="00671249">
      <w:hyperlink r:id="rId11" w:history="1">
        <w:r w:rsidRPr="000B6BB5">
          <w:rPr>
            <w:rStyle w:val="a7"/>
          </w:rPr>
          <w:t>https://www.kyeonggi.com/article/20241014580331</w:t>
        </w:r>
      </w:hyperlink>
    </w:p>
    <w:p w14:paraId="7BD3FF24" w14:textId="6839CB91" w:rsidR="00F35D10" w:rsidRPr="00F35D10" w:rsidRDefault="00F35D10" w:rsidP="00671249">
      <w:r>
        <w:rPr>
          <w:rFonts w:hint="eastAsia"/>
        </w:rPr>
        <w:t xml:space="preserve">[4] </w:t>
      </w:r>
    </w:p>
    <w:sectPr w:rsidR="00F35D10" w:rsidRPr="00F35D10">
      <w:headerReference w:type="even" r:id="rId12"/>
      <w:headerReference w:type="default" r:id="rId13"/>
      <w:footerReference w:type="even" r:id="rId14"/>
      <w:footerReference w:type="default" r:id="rId15"/>
      <w:headerReference w:type="first" r:id="rId16"/>
      <w:footerReference w:type="first" r:id="rId1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9AECBA" w14:textId="77777777" w:rsidR="00AD0161" w:rsidRDefault="00AD0161" w:rsidP="00F77CCD">
      <w:pPr>
        <w:spacing w:after="0" w:line="240" w:lineRule="auto"/>
      </w:pPr>
      <w:r>
        <w:separator/>
      </w:r>
    </w:p>
  </w:endnote>
  <w:endnote w:type="continuationSeparator" w:id="0">
    <w:p w14:paraId="1D26FD4C" w14:textId="77777777" w:rsidR="00AD0161" w:rsidRDefault="00AD0161" w:rsidP="00F77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DB711" w14:textId="77777777" w:rsidR="002E21A5" w:rsidRDefault="002E21A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13067" w14:textId="77777777" w:rsidR="002E21A5" w:rsidRDefault="002E21A5">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67BB1" w14:textId="77777777" w:rsidR="002E21A5" w:rsidRDefault="002E21A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14A049" w14:textId="77777777" w:rsidR="00AD0161" w:rsidRDefault="00AD0161" w:rsidP="00F77CCD">
      <w:pPr>
        <w:spacing w:after="0" w:line="240" w:lineRule="auto"/>
      </w:pPr>
      <w:r>
        <w:separator/>
      </w:r>
    </w:p>
  </w:footnote>
  <w:footnote w:type="continuationSeparator" w:id="0">
    <w:p w14:paraId="2F74D1FB" w14:textId="77777777" w:rsidR="00AD0161" w:rsidRDefault="00AD0161" w:rsidP="00F77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23289" w14:textId="77777777" w:rsidR="002E21A5" w:rsidRDefault="002E21A5">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AC713" w14:textId="77777777" w:rsidR="00671249" w:rsidRPr="00840AB4" w:rsidRDefault="00671249">
    <w:pPr>
      <w:pStyle w:val="a3"/>
      <w:rPr>
        <w:u w:val="single"/>
      </w:rPr>
    </w:pPr>
    <w:r w:rsidRPr="00840AB4">
      <w:rPr>
        <w:rFonts w:hint="eastAsia"/>
        <w:u w:val="single"/>
      </w:rPr>
      <w:t>[개인과제]</w:t>
    </w:r>
    <w:r w:rsidR="00162174">
      <w:rPr>
        <w:u w:val="single"/>
      </w:rPr>
      <w:t xml:space="preserve"> 202</w:t>
    </w:r>
    <w:r w:rsidR="002E21A5">
      <w:rPr>
        <w:u w:val="single"/>
      </w:rPr>
      <w:t>4</w:t>
    </w:r>
    <w:r w:rsidR="00162174">
      <w:rPr>
        <w:rFonts w:hint="eastAsia"/>
        <w:u w:val="single"/>
      </w:rPr>
      <w:t xml:space="preserve">년 </w:t>
    </w:r>
    <w:r w:rsidR="003A21E2">
      <w:rPr>
        <w:rFonts w:hint="eastAsia"/>
        <w:u w:val="single"/>
      </w:rPr>
      <w:t>오픈소스</w:t>
    </w:r>
    <w:r w:rsidR="00162174">
      <w:rPr>
        <w:rFonts w:hint="eastAsia"/>
        <w:u w:val="single"/>
      </w:rPr>
      <w:t xml:space="preserve"> </w:t>
    </w:r>
    <w:r w:rsidR="003A21E2">
      <w:rPr>
        <w:rFonts w:hint="eastAsia"/>
        <w:u w:val="single"/>
      </w:rPr>
      <w:t>프로젝트</w:t>
    </w:r>
    <w:r w:rsidR="00162174">
      <w:rPr>
        <w:rFonts w:hint="eastAsia"/>
        <w:u w:val="single"/>
      </w:rPr>
      <w:t xml:space="preserve"> </w:t>
    </w:r>
    <w:r w:rsidR="003A21E2">
      <w:rPr>
        <w:rFonts w:hint="eastAsia"/>
        <w:u w:val="single"/>
      </w:rPr>
      <w:t>제안서</w:t>
    </w:r>
    <w:r w:rsidR="002E21A5">
      <w:rPr>
        <w:rFonts w:hint="eastAsia"/>
        <w:u w:val="single"/>
      </w:rPr>
      <w:t xml:space="preserve"> </w:t>
    </w:r>
    <w:r w:rsidR="002E21A5">
      <w:rPr>
        <w:u w:val="single"/>
      </w:rPr>
      <w:t xml:space="preserve">     </w:t>
    </w:r>
    <w:r w:rsidR="001C6817">
      <w:rPr>
        <w:rFonts w:hint="eastAsia"/>
        <w:u w:val="single"/>
      </w:rPr>
      <w:t xml:space="preserve">                      202</w:t>
    </w:r>
    <w:r w:rsidR="002E21A5">
      <w:rPr>
        <w:u w:val="single"/>
      </w:rPr>
      <w:t>4</w:t>
    </w:r>
    <w:r w:rsidR="001C6817">
      <w:rPr>
        <w:rFonts w:hint="eastAsia"/>
        <w:u w:val="single"/>
      </w:rPr>
      <w:t>.</w:t>
    </w:r>
    <w:r w:rsidR="003A21E2">
      <w:rPr>
        <w:u w:val="single"/>
      </w:rPr>
      <w:t>09</w:t>
    </w:r>
    <w:r w:rsidR="001C6817">
      <w:rPr>
        <w:rFonts w:hint="eastAsia"/>
        <w:u w:val="single"/>
      </w:rPr>
      <w:t>.</w:t>
    </w:r>
    <w:r w:rsidR="003A21E2">
      <w:rPr>
        <w:u w:val="single"/>
      </w:rPr>
      <w:t>0</w:t>
    </w:r>
    <w:r w:rsidR="002E21A5">
      <w:rPr>
        <w:u w:val="single"/>
      </w:rPr>
      <w:t>1</w:t>
    </w:r>
    <w:r w:rsidR="00C86065">
      <w:rPr>
        <w:u w:val="single"/>
      </w:rPr>
      <w:t>~</w:t>
    </w:r>
    <w:r w:rsidR="00840AB4" w:rsidRPr="00840AB4">
      <w:rPr>
        <w:u w:val="single"/>
      </w:rPr>
      <w:t>202</w:t>
    </w:r>
    <w:r w:rsidR="002E21A5">
      <w:rPr>
        <w:u w:val="single"/>
      </w:rPr>
      <w:t>4</w:t>
    </w:r>
    <w:r w:rsidR="00840AB4" w:rsidRPr="00840AB4">
      <w:rPr>
        <w:u w:val="single"/>
      </w:rPr>
      <w:t>.1</w:t>
    </w:r>
    <w:r w:rsidR="003A21E2">
      <w:rPr>
        <w:u w:val="single"/>
      </w:rPr>
      <w:t>0</w:t>
    </w:r>
    <w:r w:rsidR="00840AB4" w:rsidRPr="00840AB4">
      <w:rPr>
        <w:u w:val="single"/>
      </w:rPr>
      <w:t>.</w:t>
    </w:r>
    <w:r w:rsidR="002E21A5">
      <w:rPr>
        <w:u w:val="single"/>
      </w:rPr>
      <w:t>18</w:t>
    </w:r>
  </w:p>
  <w:p w14:paraId="3F13D8BA" w14:textId="77777777" w:rsidR="00671249" w:rsidRPr="00162174" w:rsidRDefault="00671249">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8B3B3" w14:textId="77777777" w:rsidR="002E21A5" w:rsidRDefault="002E21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648A"/>
    <w:multiLevelType w:val="multilevel"/>
    <w:tmpl w:val="B74C83B2"/>
    <w:lvl w:ilvl="0">
      <w:start w:val="1"/>
      <w:numFmt w:val="decimal"/>
      <w:lvlText w:val="%1-"/>
      <w:lvlJc w:val="left"/>
      <w:pPr>
        <w:ind w:left="360" w:hanging="360"/>
      </w:pPr>
      <w:rPr>
        <w:rFonts w:hint="eastAsia"/>
      </w:rPr>
    </w:lvl>
    <w:lvl w:ilvl="1">
      <w:start w:val="2"/>
      <w:numFmt w:val="decimal"/>
      <w:lvlText w:val="%1-%2."/>
      <w:lvlJc w:val="left"/>
      <w:pPr>
        <w:ind w:left="920" w:hanging="720"/>
      </w:pPr>
      <w:rPr>
        <w:rFonts w:hint="eastAsia"/>
      </w:rPr>
    </w:lvl>
    <w:lvl w:ilvl="2">
      <w:start w:val="1"/>
      <w:numFmt w:val="decimal"/>
      <w:lvlText w:val="%1-%2.%3."/>
      <w:lvlJc w:val="left"/>
      <w:pPr>
        <w:ind w:left="1120" w:hanging="720"/>
      </w:pPr>
      <w:rPr>
        <w:rFonts w:hint="eastAsia"/>
      </w:rPr>
    </w:lvl>
    <w:lvl w:ilvl="3">
      <w:start w:val="1"/>
      <w:numFmt w:val="decimal"/>
      <w:lvlText w:val="%1-%2.%3.%4."/>
      <w:lvlJc w:val="left"/>
      <w:pPr>
        <w:ind w:left="1320" w:hanging="720"/>
      </w:pPr>
      <w:rPr>
        <w:rFonts w:hint="eastAsia"/>
      </w:rPr>
    </w:lvl>
    <w:lvl w:ilvl="4">
      <w:start w:val="1"/>
      <w:numFmt w:val="decimal"/>
      <w:lvlText w:val="%1-%2.%3.%4.%5."/>
      <w:lvlJc w:val="left"/>
      <w:pPr>
        <w:ind w:left="1880" w:hanging="1080"/>
      </w:pPr>
      <w:rPr>
        <w:rFonts w:hint="eastAsia"/>
      </w:rPr>
    </w:lvl>
    <w:lvl w:ilvl="5">
      <w:start w:val="1"/>
      <w:numFmt w:val="decimal"/>
      <w:lvlText w:val="%1-%2.%3.%4.%5.%6."/>
      <w:lvlJc w:val="left"/>
      <w:pPr>
        <w:ind w:left="2080" w:hanging="1080"/>
      </w:pPr>
      <w:rPr>
        <w:rFonts w:hint="eastAsia"/>
      </w:rPr>
    </w:lvl>
    <w:lvl w:ilvl="6">
      <w:start w:val="1"/>
      <w:numFmt w:val="decimal"/>
      <w:lvlText w:val="%1-%2.%3.%4.%5.%6.%7."/>
      <w:lvlJc w:val="left"/>
      <w:pPr>
        <w:ind w:left="2640" w:hanging="1440"/>
      </w:pPr>
      <w:rPr>
        <w:rFonts w:hint="eastAsia"/>
      </w:rPr>
    </w:lvl>
    <w:lvl w:ilvl="7">
      <w:start w:val="1"/>
      <w:numFmt w:val="decimal"/>
      <w:lvlText w:val="%1-%2.%3.%4.%5.%6.%7.%8."/>
      <w:lvlJc w:val="left"/>
      <w:pPr>
        <w:ind w:left="2840" w:hanging="1440"/>
      </w:pPr>
      <w:rPr>
        <w:rFonts w:hint="eastAsia"/>
      </w:rPr>
    </w:lvl>
    <w:lvl w:ilvl="8">
      <w:start w:val="1"/>
      <w:numFmt w:val="decimal"/>
      <w:lvlText w:val="%1-%2.%3.%4.%5.%6.%7.%8.%9."/>
      <w:lvlJc w:val="left"/>
      <w:pPr>
        <w:ind w:left="3400" w:hanging="1800"/>
      </w:pPr>
      <w:rPr>
        <w:rFonts w:hint="eastAsia"/>
      </w:rPr>
    </w:lvl>
  </w:abstractNum>
  <w:abstractNum w:abstractNumId="1" w15:restartNumberingAfterBreak="0">
    <w:nsid w:val="00D93A14"/>
    <w:multiLevelType w:val="hybridMultilevel"/>
    <w:tmpl w:val="054221C8"/>
    <w:lvl w:ilvl="0" w:tplc="CFD23490">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7BF6BCC"/>
    <w:multiLevelType w:val="multilevel"/>
    <w:tmpl w:val="5C3AAE2C"/>
    <w:lvl w:ilvl="0">
      <w:start w:val="1"/>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3" w15:restartNumberingAfterBreak="0">
    <w:nsid w:val="087D5CEE"/>
    <w:multiLevelType w:val="multilevel"/>
    <w:tmpl w:val="A24014D4"/>
    <w:lvl w:ilvl="0">
      <w:start w:val="1"/>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09F65226"/>
    <w:multiLevelType w:val="multilevel"/>
    <w:tmpl w:val="AAC252E6"/>
    <w:lvl w:ilvl="0">
      <w:start w:val="1"/>
      <w:numFmt w:val="decimal"/>
      <w:lvlText w:val="%1-"/>
      <w:lvlJc w:val="left"/>
      <w:pPr>
        <w:ind w:left="360" w:hanging="360"/>
      </w:pPr>
      <w:rPr>
        <w:rFonts w:hint="eastAsia"/>
      </w:rPr>
    </w:lvl>
    <w:lvl w:ilvl="1">
      <w:start w:val="2"/>
      <w:numFmt w:val="decimal"/>
      <w:lvlText w:val="%1-%2."/>
      <w:lvlJc w:val="left"/>
      <w:pPr>
        <w:ind w:left="920" w:hanging="720"/>
      </w:pPr>
      <w:rPr>
        <w:rFonts w:hint="eastAsia"/>
      </w:rPr>
    </w:lvl>
    <w:lvl w:ilvl="2">
      <w:start w:val="1"/>
      <w:numFmt w:val="decimal"/>
      <w:lvlText w:val="%1-%2.%3."/>
      <w:lvlJc w:val="left"/>
      <w:pPr>
        <w:ind w:left="1120" w:hanging="720"/>
      </w:pPr>
      <w:rPr>
        <w:rFonts w:hint="eastAsia"/>
      </w:rPr>
    </w:lvl>
    <w:lvl w:ilvl="3">
      <w:start w:val="1"/>
      <w:numFmt w:val="decimal"/>
      <w:lvlText w:val="%1-%2.%3.%4."/>
      <w:lvlJc w:val="left"/>
      <w:pPr>
        <w:ind w:left="1320" w:hanging="720"/>
      </w:pPr>
      <w:rPr>
        <w:rFonts w:hint="eastAsia"/>
      </w:rPr>
    </w:lvl>
    <w:lvl w:ilvl="4">
      <w:start w:val="1"/>
      <w:numFmt w:val="decimal"/>
      <w:lvlText w:val="%1-%2.%3.%4.%5."/>
      <w:lvlJc w:val="left"/>
      <w:pPr>
        <w:ind w:left="1880" w:hanging="1080"/>
      </w:pPr>
      <w:rPr>
        <w:rFonts w:hint="eastAsia"/>
      </w:rPr>
    </w:lvl>
    <w:lvl w:ilvl="5">
      <w:start w:val="1"/>
      <w:numFmt w:val="decimal"/>
      <w:lvlText w:val="%1-%2.%3.%4.%5.%6."/>
      <w:lvlJc w:val="left"/>
      <w:pPr>
        <w:ind w:left="2080" w:hanging="1080"/>
      </w:pPr>
      <w:rPr>
        <w:rFonts w:hint="eastAsia"/>
      </w:rPr>
    </w:lvl>
    <w:lvl w:ilvl="6">
      <w:start w:val="1"/>
      <w:numFmt w:val="decimal"/>
      <w:lvlText w:val="%1-%2.%3.%4.%5.%6.%7."/>
      <w:lvlJc w:val="left"/>
      <w:pPr>
        <w:ind w:left="2640" w:hanging="1440"/>
      </w:pPr>
      <w:rPr>
        <w:rFonts w:hint="eastAsia"/>
      </w:rPr>
    </w:lvl>
    <w:lvl w:ilvl="7">
      <w:start w:val="1"/>
      <w:numFmt w:val="decimal"/>
      <w:lvlText w:val="%1-%2.%3.%4.%5.%6.%7.%8."/>
      <w:lvlJc w:val="left"/>
      <w:pPr>
        <w:ind w:left="2840" w:hanging="1440"/>
      </w:pPr>
      <w:rPr>
        <w:rFonts w:hint="eastAsia"/>
      </w:rPr>
    </w:lvl>
    <w:lvl w:ilvl="8">
      <w:start w:val="1"/>
      <w:numFmt w:val="decimal"/>
      <w:lvlText w:val="%1-%2.%3.%4.%5.%6.%7.%8.%9."/>
      <w:lvlJc w:val="left"/>
      <w:pPr>
        <w:ind w:left="3400" w:hanging="1800"/>
      </w:pPr>
      <w:rPr>
        <w:rFonts w:hint="eastAsia"/>
      </w:rPr>
    </w:lvl>
  </w:abstractNum>
  <w:abstractNum w:abstractNumId="5" w15:restartNumberingAfterBreak="0">
    <w:nsid w:val="0A993271"/>
    <w:multiLevelType w:val="hybridMultilevel"/>
    <w:tmpl w:val="2698F2AC"/>
    <w:lvl w:ilvl="0" w:tplc="77AA469C">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0B7651D3"/>
    <w:multiLevelType w:val="multilevel"/>
    <w:tmpl w:val="8E7A57E8"/>
    <w:lvl w:ilvl="0">
      <w:start w:val="1"/>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7" w15:restartNumberingAfterBreak="0">
    <w:nsid w:val="123F40CE"/>
    <w:multiLevelType w:val="multilevel"/>
    <w:tmpl w:val="BE2669F6"/>
    <w:lvl w:ilvl="0">
      <w:start w:val="1"/>
      <w:numFmt w:val="decimal"/>
      <w:lvlText w:val="%1-"/>
      <w:lvlJc w:val="left"/>
      <w:pPr>
        <w:ind w:left="360" w:hanging="360"/>
      </w:pPr>
      <w:rPr>
        <w:rFonts w:hint="eastAsia"/>
      </w:rPr>
    </w:lvl>
    <w:lvl w:ilvl="1">
      <w:start w:val="2"/>
      <w:numFmt w:val="decimal"/>
      <w:lvlText w:val="%1-%2."/>
      <w:lvlJc w:val="left"/>
      <w:pPr>
        <w:ind w:left="920" w:hanging="720"/>
      </w:pPr>
      <w:rPr>
        <w:rFonts w:hint="eastAsia"/>
      </w:rPr>
    </w:lvl>
    <w:lvl w:ilvl="2">
      <w:start w:val="1"/>
      <w:numFmt w:val="decimal"/>
      <w:lvlText w:val="%1-%2.%3."/>
      <w:lvlJc w:val="left"/>
      <w:pPr>
        <w:ind w:left="1120" w:hanging="720"/>
      </w:pPr>
      <w:rPr>
        <w:rFonts w:hint="eastAsia"/>
      </w:rPr>
    </w:lvl>
    <w:lvl w:ilvl="3">
      <w:start w:val="1"/>
      <w:numFmt w:val="decimal"/>
      <w:lvlText w:val="%1-%2.%3.%4."/>
      <w:lvlJc w:val="left"/>
      <w:pPr>
        <w:ind w:left="1320" w:hanging="720"/>
      </w:pPr>
      <w:rPr>
        <w:rFonts w:hint="eastAsia"/>
      </w:rPr>
    </w:lvl>
    <w:lvl w:ilvl="4">
      <w:start w:val="1"/>
      <w:numFmt w:val="decimal"/>
      <w:lvlText w:val="%1-%2.%3.%4.%5."/>
      <w:lvlJc w:val="left"/>
      <w:pPr>
        <w:ind w:left="1880" w:hanging="1080"/>
      </w:pPr>
      <w:rPr>
        <w:rFonts w:hint="eastAsia"/>
      </w:rPr>
    </w:lvl>
    <w:lvl w:ilvl="5">
      <w:start w:val="1"/>
      <w:numFmt w:val="decimal"/>
      <w:lvlText w:val="%1-%2.%3.%4.%5.%6."/>
      <w:lvlJc w:val="left"/>
      <w:pPr>
        <w:ind w:left="2080" w:hanging="1080"/>
      </w:pPr>
      <w:rPr>
        <w:rFonts w:hint="eastAsia"/>
      </w:rPr>
    </w:lvl>
    <w:lvl w:ilvl="6">
      <w:start w:val="1"/>
      <w:numFmt w:val="decimal"/>
      <w:lvlText w:val="%1-%2.%3.%4.%5.%6.%7."/>
      <w:lvlJc w:val="left"/>
      <w:pPr>
        <w:ind w:left="2640" w:hanging="1440"/>
      </w:pPr>
      <w:rPr>
        <w:rFonts w:hint="eastAsia"/>
      </w:rPr>
    </w:lvl>
    <w:lvl w:ilvl="7">
      <w:start w:val="1"/>
      <w:numFmt w:val="decimal"/>
      <w:lvlText w:val="%1-%2.%3.%4.%5.%6.%7.%8."/>
      <w:lvlJc w:val="left"/>
      <w:pPr>
        <w:ind w:left="2840" w:hanging="1440"/>
      </w:pPr>
      <w:rPr>
        <w:rFonts w:hint="eastAsia"/>
      </w:rPr>
    </w:lvl>
    <w:lvl w:ilvl="8">
      <w:start w:val="1"/>
      <w:numFmt w:val="decimal"/>
      <w:lvlText w:val="%1-%2.%3.%4.%5.%6.%7.%8.%9."/>
      <w:lvlJc w:val="left"/>
      <w:pPr>
        <w:ind w:left="3400" w:hanging="1800"/>
      </w:pPr>
      <w:rPr>
        <w:rFonts w:hint="eastAsia"/>
      </w:rPr>
    </w:lvl>
  </w:abstractNum>
  <w:abstractNum w:abstractNumId="8" w15:restartNumberingAfterBreak="0">
    <w:nsid w:val="129B05D5"/>
    <w:multiLevelType w:val="multilevel"/>
    <w:tmpl w:val="D11EEFCE"/>
    <w:lvl w:ilvl="0">
      <w:start w:val="1"/>
      <w:numFmt w:val="decimal"/>
      <w:lvlText w:val="%1-"/>
      <w:lvlJc w:val="left"/>
      <w:pPr>
        <w:ind w:left="360" w:hanging="360"/>
      </w:pPr>
      <w:rPr>
        <w:rFonts w:hint="eastAsia"/>
      </w:rPr>
    </w:lvl>
    <w:lvl w:ilvl="1">
      <w:start w:val="1"/>
      <w:numFmt w:val="decimal"/>
      <w:lvlText w:val="%1-%2."/>
      <w:lvlJc w:val="left"/>
      <w:pPr>
        <w:ind w:left="1160" w:hanging="720"/>
      </w:pPr>
      <w:rPr>
        <w:rFonts w:hint="eastAsia"/>
      </w:rPr>
    </w:lvl>
    <w:lvl w:ilvl="2">
      <w:start w:val="1"/>
      <w:numFmt w:val="decimal"/>
      <w:lvlText w:val="%1-%2.%3."/>
      <w:lvlJc w:val="left"/>
      <w:pPr>
        <w:ind w:left="1600" w:hanging="720"/>
      </w:pPr>
      <w:rPr>
        <w:rFonts w:hint="eastAsia"/>
      </w:rPr>
    </w:lvl>
    <w:lvl w:ilvl="3">
      <w:start w:val="1"/>
      <w:numFmt w:val="decimal"/>
      <w:lvlText w:val="%1-%2.%3.%4."/>
      <w:lvlJc w:val="left"/>
      <w:pPr>
        <w:ind w:left="2040" w:hanging="720"/>
      </w:pPr>
      <w:rPr>
        <w:rFonts w:hint="eastAsia"/>
      </w:rPr>
    </w:lvl>
    <w:lvl w:ilvl="4">
      <w:start w:val="1"/>
      <w:numFmt w:val="decimal"/>
      <w:lvlText w:val="%1-%2.%3.%4.%5."/>
      <w:lvlJc w:val="left"/>
      <w:pPr>
        <w:ind w:left="2840" w:hanging="1080"/>
      </w:pPr>
      <w:rPr>
        <w:rFonts w:hint="eastAsia"/>
      </w:rPr>
    </w:lvl>
    <w:lvl w:ilvl="5">
      <w:start w:val="1"/>
      <w:numFmt w:val="decimal"/>
      <w:lvlText w:val="%1-%2.%3.%4.%5.%6."/>
      <w:lvlJc w:val="left"/>
      <w:pPr>
        <w:ind w:left="3280" w:hanging="1080"/>
      </w:pPr>
      <w:rPr>
        <w:rFonts w:hint="eastAsia"/>
      </w:rPr>
    </w:lvl>
    <w:lvl w:ilvl="6">
      <w:start w:val="1"/>
      <w:numFmt w:val="decimal"/>
      <w:lvlText w:val="%1-%2.%3.%4.%5.%6.%7."/>
      <w:lvlJc w:val="left"/>
      <w:pPr>
        <w:ind w:left="4080" w:hanging="1440"/>
      </w:pPr>
      <w:rPr>
        <w:rFonts w:hint="eastAsia"/>
      </w:rPr>
    </w:lvl>
    <w:lvl w:ilvl="7">
      <w:start w:val="1"/>
      <w:numFmt w:val="decimal"/>
      <w:lvlText w:val="%1-%2.%3.%4.%5.%6.%7.%8."/>
      <w:lvlJc w:val="left"/>
      <w:pPr>
        <w:ind w:left="4520" w:hanging="1440"/>
      </w:pPr>
      <w:rPr>
        <w:rFonts w:hint="eastAsia"/>
      </w:rPr>
    </w:lvl>
    <w:lvl w:ilvl="8">
      <w:start w:val="1"/>
      <w:numFmt w:val="decimal"/>
      <w:lvlText w:val="%1-%2.%3.%4.%5.%6.%7.%8.%9."/>
      <w:lvlJc w:val="left"/>
      <w:pPr>
        <w:ind w:left="5320" w:hanging="1800"/>
      </w:pPr>
      <w:rPr>
        <w:rFonts w:hint="eastAsia"/>
      </w:rPr>
    </w:lvl>
  </w:abstractNum>
  <w:abstractNum w:abstractNumId="9" w15:restartNumberingAfterBreak="0">
    <w:nsid w:val="12A277A8"/>
    <w:multiLevelType w:val="multilevel"/>
    <w:tmpl w:val="5B068FB2"/>
    <w:lvl w:ilvl="0">
      <w:start w:val="1"/>
      <w:numFmt w:val="decimal"/>
      <w:lvlText w:val="%1-"/>
      <w:lvlJc w:val="left"/>
      <w:pPr>
        <w:ind w:left="360" w:hanging="360"/>
      </w:pPr>
      <w:rPr>
        <w:rFonts w:hint="eastAsia"/>
      </w:rPr>
    </w:lvl>
    <w:lvl w:ilvl="1">
      <w:start w:val="1"/>
      <w:numFmt w:val="decimal"/>
      <w:lvlText w:val="%1-%2."/>
      <w:lvlJc w:val="left"/>
      <w:pPr>
        <w:ind w:left="818" w:hanging="720"/>
      </w:pPr>
      <w:rPr>
        <w:rFonts w:hint="eastAsia"/>
      </w:rPr>
    </w:lvl>
    <w:lvl w:ilvl="2">
      <w:start w:val="1"/>
      <w:numFmt w:val="decimal"/>
      <w:lvlText w:val="%1-%2.%3."/>
      <w:lvlJc w:val="left"/>
      <w:pPr>
        <w:ind w:left="916" w:hanging="720"/>
      </w:pPr>
      <w:rPr>
        <w:rFonts w:hint="eastAsia"/>
      </w:rPr>
    </w:lvl>
    <w:lvl w:ilvl="3">
      <w:start w:val="1"/>
      <w:numFmt w:val="decimal"/>
      <w:lvlText w:val="%1-%2.%3.%4."/>
      <w:lvlJc w:val="left"/>
      <w:pPr>
        <w:ind w:left="1014" w:hanging="720"/>
      </w:pPr>
      <w:rPr>
        <w:rFonts w:hint="eastAsia"/>
      </w:rPr>
    </w:lvl>
    <w:lvl w:ilvl="4">
      <w:start w:val="1"/>
      <w:numFmt w:val="decimal"/>
      <w:lvlText w:val="%1-%2.%3.%4.%5."/>
      <w:lvlJc w:val="left"/>
      <w:pPr>
        <w:ind w:left="1472" w:hanging="1080"/>
      </w:pPr>
      <w:rPr>
        <w:rFonts w:hint="eastAsia"/>
      </w:rPr>
    </w:lvl>
    <w:lvl w:ilvl="5">
      <w:start w:val="1"/>
      <w:numFmt w:val="decimal"/>
      <w:lvlText w:val="%1-%2.%3.%4.%5.%6."/>
      <w:lvlJc w:val="left"/>
      <w:pPr>
        <w:ind w:left="1570" w:hanging="1080"/>
      </w:pPr>
      <w:rPr>
        <w:rFonts w:hint="eastAsia"/>
      </w:rPr>
    </w:lvl>
    <w:lvl w:ilvl="6">
      <w:start w:val="1"/>
      <w:numFmt w:val="decimal"/>
      <w:lvlText w:val="%1-%2.%3.%4.%5.%6.%7."/>
      <w:lvlJc w:val="left"/>
      <w:pPr>
        <w:ind w:left="2028" w:hanging="1440"/>
      </w:pPr>
      <w:rPr>
        <w:rFonts w:hint="eastAsia"/>
      </w:rPr>
    </w:lvl>
    <w:lvl w:ilvl="7">
      <w:start w:val="1"/>
      <w:numFmt w:val="decimal"/>
      <w:lvlText w:val="%1-%2.%3.%4.%5.%6.%7.%8."/>
      <w:lvlJc w:val="left"/>
      <w:pPr>
        <w:ind w:left="2126" w:hanging="1440"/>
      </w:pPr>
      <w:rPr>
        <w:rFonts w:hint="eastAsia"/>
      </w:rPr>
    </w:lvl>
    <w:lvl w:ilvl="8">
      <w:start w:val="1"/>
      <w:numFmt w:val="decimal"/>
      <w:lvlText w:val="%1-%2.%3.%4.%5.%6.%7.%8.%9."/>
      <w:lvlJc w:val="left"/>
      <w:pPr>
        <w:ind w:left="2584" w:hanging="1800"/>
      </w:pPr>
      <w:rPr>
        <w:rFonts w:hint="eastAsia"/>
      </w:rPr>
    </w:lvl>
  </w:abstractNum>
  <w:abstractNum w:abstractNumId="10" w15:restartNumberingAfterBreak="0">
    <w:nsid w:val="15CA1E15"/>
    <w:multiLevelType w:val="hybridMultilevel"/>
    <w:tmpl w:val="09E26460"/>
    <w:lvl w:ilvl="0" w:tplc="6C64D348">
      <w:start w:val="1"/>
      <w:numFmt w:val="decimal"/>
      <w:lvlText w:val="%1."/>
      <w:lvlJc w:val="left"/>
      <w:pPr>
        <w:ind w:left="560" w:hanging="360"/>
      </w:pPr>
      <w:rPr>
        <w:rFonts w:hint="default"/>
      </w:rPr>
    </w:lvl>
    <w:lvl w:ilvl="1" w:tplc="04090019" w:tentative="1">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11" w15:restartNumberingAfterBreak="0">
    <w:nsid w:val="16241385"/>
    <w:multiLevelType w:val="multilevel"/>
    <w:tmpl w:val="F174B9C8"/>
    <w:lvl w:ilvl="0">
      <w:start w:val="1"/>
      <w:numFmt w:val="decimal"/>
      <w:lvlText w:val="%1-"/>
      <w:lvlJc w:val="left"/>
      <w:pPr>
        <w:ind w:left="360" w:hanging="360"/>
      </w:pPr>
      <w:rPr>
        <w:rFonts w:hint="eastAsia"/>
      </w:rPr>
    </w:lvl>
    <w:lvl w:ilvl="1">
      <w:start w:val="1"/>
      <w:numFmt w:val="decimal"/>
      <w:lvlText w:val="%1-%2."/>
      <w:lvlJc w:val="left"/>
      <w:pPr>
        <w:ind w:left="920" w:hanging="720"/>
      </w:pPr>
      <w:rPr>
        <w:rFonts w:hint="eastAsia"/>
      </w:rPr>
    </w:lvl>
    <w:lvl w:ilvl="2">
      <w:start w:val="1"/>
      <w:numFmt w:val="decimal"/>
      <w:lvlText w:val="%1-%2.%3."/>
      <w:lvlJc w:val="left"/>
      <w:pPr>
        <w:ind w:left="1120" w:hanging="720"/>
      </w:pPr>
      <w:rPr>
        <w:rFonts w:hint="eastAsia"/>
      </w:rPr>
    </w:lvl>
    <w:lvl w:ilvl="3">
      <w:start w:val="1"/>
      <w:numFmt w:val="decimal"/>
      <w:lvlText w:val="%1-%2.%3.%4."/>
      <w:lvlJc w:val="left"/>
      <w:pPr>
        <w:ind w:left="1320" w:hanging="720"/>
      </w:pPr>
      <w:rPr>
        <w:rFonts w:hint="eastAsia"/>
      </w:rPr>
    </w:lvl>
    <w:lvl w:ilvl="4">
      <w:start w:val="1"/>
      <w:numFmt w:val="decimal"/>
      <w:lvlText w:val="%1-%2.%3.%4.%5."/>
      <w:lvlJc w:val="left"/>
      <w:pPr>
        <w:ind w:left="1880" w:hanging="1080"/>
      </w:pPr>
      <w:rPr>
        <w:rFonts w:hint="eastAsia"/>
      </w:rPr>
    </w:lvl>
    <w:lvl w:ilvl="5">
      <w:start w:val="1"/>
      <w:numFmt w:val="decimal"/>
      <w:lvlText w:val="%1-%2.%3.%4.%5.%6."/>
      <w:lvlJc w:val="left"/>
      <w:pPr>
        <w:ind w:left="2080" w:hanging="1080"/>
      </w:pPr>
      <w:rPr>
        <w:rFonts w:hint="eastAsia"/>
      </w:rPr>
    </w:lvl>
    <w:lvl w:ilvl="6">
      <w:start w:val="1"/>
      <w:numFmt w:val="decimal"/>
      <w:lvlText w:val="%1-%2.%3.%4.%5.%6.%7."/>
      <w:lvlJc w:val="left"/>
      <w:pPr>
        <w:ind w:left="2640" w:hanging="1440"/>
      </w:pPr>
      <w:rPr>
        <w:rFonts w:hint="eastAsia"/>
      </w:rPr>
    </w:lvl>
    <w:lvl w:ilvl="7">
      <w:start w:val="1"/>
      <w:numFmt w:val="decimal"/>
      <w:lvlText w:val="%1-%2.%3.%4.%5.%6.%7.%8."/>
      <w:lvlJc w:val="left"/>
      <w:pPr>
        <w:ind w:left="2840" w:hanging="1440"/>
      </w:pPr>
      <w:rPr>
        <w:rFonts w:hint="eastAsia"/>
      </w:rPr>
    </w:lvl>
    <w:lvl w:ilvl="8">
      <w:start w:val="1"/>
      <w:numFmt w:val="decimal"/>
      <w:lvlText w:val="%1-%2.%3.%4.%5.%6.%7.%8.%9."/>
      <w:lvlJc w:val="left"/>
      <w:pPr>
        <w:ind w:left="3400" w:hanging="1800"/>
      </w:pPr>
      <w:rPr>
        <w:rFonts w:hint="eastAsia"/>
      </w:rPr>
    </w:lvl>
  </w:abstractNum>
  <w:abstractNum w:abstractNumId="12" w15:restartNumberingAfterBreak="0">
    <w:nsid w:val="16C65613"/>
    <w:multiLevelType w:val="hybridMultilevel"/>
    <w:tmpl w:val="4AD06BDE"/>
    <w:lvl w:ilvl="0" w:tplc="AA0AE9A6">
      <w:start w:val="1"/>
      <w:numFmt w:val="bullet"/>
      <w:lvlText w:val="-"/>
      <w:lvlJc w:val="left"/>
      <w:pPr>
        <w:ind w:left="458" w:hanging="360"/>
      </w:pPr>
      <w:rPr>
        <w:rFonts w:ascii="맑은 고딕" w:eastAsia="맑은 고딕" w:hAnsi="맑은 고딕" w:cstheme="minorBidi" w:hint="eastAsia"/>
      </w:rPr>
    </w:lvl>
    <w:lvl w:ilvl="1" w:tplc="04090003" w:tentative="1">
      <w:start w:val="1"/>
      <w:numFmt w:val="bullet"/>
      <w:lvlText w:val=""/>
      <w:lvlJc w:val="left"/>
      <w:pPr>
        <w:ind w:left="978" w:hanging="440"/>
      </w:pPr>
      <w:rPr>
        <w:rFonts w:ascii="Wingdings" w:hAnsi="Wingdings" w:hint="default"/>
      </w:rPr>
    </w:lvl>
    <w:lvl w:ilvl="2" w:tplc="04090005" w:tentative="1">
      <w:start w:val="1"/>
      <w:numFmt w:val="bullet"/>
      <w:lvlText w:val=""/>
      <w:lvlJc w:val="left"/>
      <w:pPr>
        <w:ind w:left="1418" w:hanging="440"/>
      </w:pPr>
      <w:rPr>
        <w:rFonts w:ascii="Wingdings" w:hAnsi="Wingdings" w:hint="default"/>
      </w:rPr>
    </w:lvl>
    <w:lvl w:ilvl="3" w:tplc="04090001" w:tentative="1">
      <w:start w:val="1"/>
      <w:numFmt w:val="bullet"/>
      <w:lvlText w:val=""/>
      <w:lvlJc w:val="left"/>
      <w:pPr>
        <w:ind w:left="1858" w:hanging="440"/>
      </w:pPr>
      <w:rPr>
        <w:rFonts w:ascii="Wingdings" w:hAnsi="Wingdings" w:hint="default"/>
      </w:rPr>
    </w:lvl>
    <w:lvl w:ilvl="4" w:tplc="04090003" w:tentative="1">
      <w:start w:val="1"/>
      <w:numFmt w:val="bullet"/>
      <w:lvlText w:val=""/>
      <w:lvlJc w:val="left"/>
      <w:pPr>
        <w:ind w:left="2298" w:hanging="440"/>
      </w:pPr>
      <w:rPr>
        <w:rFonts w:ascii="Wingdings" w:hAnsi="Wingdings" w:hint="default"/>
      </w:rPr>
    </w:lvl>
    <w:lvl w:ilvl="5" w:tplc="04090005" w:tentative="1">
      <w:start w:val="1"/>
      <w:numFmt w:val="bullet"/>
      <w:lvlText w:val=""/>
      <w:lvlJc w:val="left"/>
      <w:pPr>
        <w:ind w:left="2738" w:hanging="440"/>
      </w:pPr>
      <w:rPr>
        <w:rFonts w:ascii="Wingdings" w:hAnsi="Wingdings" w:hint="default"/>
      </w:rPr>
    </w:lvl>
    <w:lvl w:ilvl="6" w:tplc="04090001" w:tentative="1">
      <w:start w:val="1"/>
      <w:numFmt w:val="bullet"/>
      <w:lvlText w:val=""/>
      <w:lvlJc w:val="left"/>
      <w:pPr>
        <w:ind w:left="3178" w:hanging="440"/>
      </w:pPr>
      <w:rPr>
        <w:rFonts w:ascii="Wingdings" w:hAnsi="Wingdings" w:hint="default"/>
      </w:rPr>
    </w:lvl>
    <w:lvl w:ilvl="7" w:tplc="04090003" w:tentative="1">
      <w:start w:val="1"/>
      <w:numFmt w:val="bullet"/>
      <w:lvlText w:val=""/>
      <w:lvlJc w:val="left"/>
      <w:pPr>
        <w:ind w:left="3618" w:hanging="440"/>
      </w:pPr>
      <w:rPr>
        <w:rFonts w:ascii="Wingdings" w:hAnsi="Wingdings" w:hint="default"/>
      </w:rPr>
    </w:lvl>
    <w:lvl w:ilvl="8" w:tplc="04090005" w:tentative="1">
      <w:start w:val="1"/>
      <w:numFmt w:val="bullet"/>
      <w:lvlText w:val=""/>
      <w:lvlJc w:val="left"/>
      <w:pPr>
        <w:ind w:left="4058" w:hanging="440"/>
      </w:pPr>
      <w:rPr>
        <w:rFonts w:ascii="Wingdings" w:hAnsi="Wingdings" w:hint="default"/>
      </w:rPr>
    </w:lvl>
  </w:abstractNum>
  <w:abstractNum w:abstractNumId="13" w15:restartNumberingAfterBreak="0">
    <w:nsid w:val="1ADA520C"/>
    <w:multiLevelType w:val="hybridMultilevel"/>
    <w:tmpl w:val="14405A8A"/>
    <w:lvl w:ilvl="0" w:tplc="9614FBF2">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1DF14AB4"/>
    <w:multiLevelType w:val="multilevel"/>
    <w:tmpl w:val="34725A64"/>
    <w:lvl w:ilvl="0">
      <w:start w:val="1"/>
      <w:numFmt w:val="decimal"/>
      <w:lvlText w:val="%1-"/>
      <w:lvlJc w:val="left"/>
      <w:pPr>
        <w:ind w:left="443" w:hanging="443"/>
      </w:pPr>
      <w:rPr>
        <w:rFonts w:hint="eastAsia"/>
      </w:rPr>
    </w:lvl>
    <w:lvl w:ilvl="1">
      <w:start w:val="1"/>
      <w:numFmt w:val="decimal"/>
      <w:lvlText w:val="%1-%2."/>
      <w:lvlJc w:val="left"/>
      <w:pPr>
        <w:ind w:left="920" w:hanging="720"/>
      </w:pPr>
      <w:rPr>
        <w:rFonts w:hint="eastAsia"/>
      </w:rPr>
    </w:lvl>
    <w:lvl w:ilvl="2">
      <w:start w:val="1"/>
      <w:numFmt w:val="decimal"/>
      <w:lvlText w:val="%1-%2.%3."/>
      <w:lvlJc w:val="left"/>
      <w:pPr>
        <w:ind w:left="1120" w:hanging="720"/>
      </w:pPr>
      <w:rPr>
        <w:rFonts w:hint="eastAsia"/>
      </w:rPr>
    </w:lvl>
    <w:lvl w:ilvl="3">
      <w:start w:val="1"/>
      <w:numFmt w:val="decimal"/>
      <w:lvlText w:val="%1-%2.%3.%4."/>
      <w:lvlJc w:val="left"/>
      <w:pPr>
        <w:ind w:left="1320" w:hanging="720"/>
      </w:pPr>
      <w:rPr>
        <w:rFonts w:hint="eastAsia"/>
      </w:rPr>
    </w:lvl>
    <w:lvl w:ilvl="4">
      <w:start w:val="1"/>
      <w:numFmt w:val="decimal"/>
      <w:lvlText w:val="%1-%2.%3.%4.%5."/>
      <w:lvlJc w:val="left"/>
      <w:pPr>
        <w:ind w:left="1880" w:hanging="1080"/>
      </w:pPr>
      <w:rPr>
        <w:rFonts w:hint="eastAsia"/>
      </w:rPr>
    </w:lvl>
    <w:lvl w:ilvl="5">
      <w:start w:val="1"/>
      <w:numFmt w:val="decimal"/>
      <w:lvlText w:val="%1-%2.%3.%4.%5.%6."/>
      <w:lvlJc w:val="left"/>
      <w:pPr>
        <w:ind w:left="2080" w:hanging="1080"/>
      </w:pPr>
      <w:rPr>
        <w:rFonts w:hint="eastAsia"/>
      </w:rPr>
    </w:lvl>
    <w:lvl w:ilvl="6">
      <w:start w:val="1"/>
      <w:numFmt w:val="decimal"/>
      <w:lvlText w:val="%1-%2.%3.%4.%5.%6.%7."/>
      <w:lvlJc w:val="left"/>
      <w:pPr>
        <w:ind w:left="2640" w:hanging="1440"/>
      </w:pPr>
      <w:rPr>
        <w:rFonts w:hint="eastAsia"/>
      </w:rPr>
    </w:lvl>
    <w:lvl w:ilvl="7">
      <w:start w:val="1"/>
      <w:numFmt w:val="decimal"/>
      <w:lvlText w:val="%1-%2.%3.%4.%5.%6.%7.%8."/>
      <w:lvlJc w:val="left"/>
      <w:pPr>
        <w:ind w:left="2840" w:hanging="1440"/>
      </w:pPr>
      <w:rPr>
        <w:rFonts w:hint="eastAsia"/>
      </w:rPr>
    </w:lvl>
    <w:lvl w:ilvl="8">
      <w:start w:val="1"/>
      <w:numFmt w:val="decimal"/>
      <w:lvlText w:val="%1-%2.%3.%4.%5.%6.%7.%8.%9."/>
      <w:lvlJc w:val="left"/>
      <w:pPr>
        <w:ind w:left="3400" w:hanging="1800"/>
      </w:pPr>
      <w:rPr>
        <w:rFonts w:hint="eastAsia"/>
      </w:rPr>
    </w:lvl>
  </w:abstractNum>
  <w:abstractNum w:abstractNumId="15" w15:restartNumberingAfterBreak="0">
    <w:nsid w:val="264D11FF"/>
    <w:multiLevelType w:val="hybridMultilevel"/>
    <w:tmpl w:val="AC9ED580"/>
    <w:lvl w:ilvl="0" w:tplc="69DA64FC">
      <w:start w:val="7"/>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6" w15:restartNumberingAfterBreak="0">
    <w:nsid w:val="2BB86778"/>
    <w:multiLevelType w:val="multilevel"/>
    <w:tmpl w:val="61FEDC74"/>
    <w:lvl w:ilvl="0">
      <w:start w:val="1"/>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7" w15:restartNumberingAfterBreak="0">
    <w:nsid w:val="32AD59ED"/>
    <w:multiLevelType w:val="multilevel"/>
    <w:tmpl w:val="2AF2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B5632D"/>
    <w:multiLevelType w:val="multilevel"/>
    <w:tmpl w:val="28C456EE"/>
    <w:lvl w:ilvl="0">
      <w:start w:val="1"/>
      <w:numFmt w:val="decimal"/>
      <w:lvlText w:val="%1-"/>
      <w:lvlJc w:val="left"/>
      <w:pPr>
        <w:ind w:left="360" w:hanging="36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9" w15:restartNumberingAfterBreak="0">
    <w:nsid w:val="368245BB"/>
    <w:multiLevelType w:val="multilevel"/>
    <w:tmpl w:val="A7061C3A"/>
    <w:lvl w:ilvl="0">
      <w:start w:val="1"/>
      <w:numFmt w:val="decimal"/>
      <w:lvlText w:val="%1-"/>
      <w:lvlJc w:val="left"/>
      <w:pPr>
        <w:ind w:left="360" w:hanging="36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0" w15:restartNumberingAfterBreak="0">
    <w:nsid w:val="369F290C"/>
    <w:multiLevelType w:val="multilevel"/>
    <w:tmpl w:val="BCD614FE"/>
    <w:lvl w:ilvl="0">
      <w:start w:val="1"/>
      <w:numFmt w:val="decimal"/>
      <w:lvlText w:val="%1-"/>
      <w:lvlJc w:val="left"/>
      <w:pPr>
        <w:ind w:left="360" w:hanging="360"/>
      </w:pPr>
      <w:rPr>
        <w:rFonts w:hint="eastAsia"/>
      </w:rPr>
    </w:lvl>
    <w:lvl w:ilvl="1">
      <w:start w:val="1"/>
      <w:numFmt w:val="decimal"/>
      <w:lvlText w:val="%1-%2."/>
      <w:lvlJc w:val="left"/>
      <w:pPr>
        <w:ind w:left="1160" w:hanging="720"/>
      </w:pPr>
      <w:rPr>
        <w:rFonts w:hint="eastAsia"/>
      </w:rPr>
    </w:lvl>
    <w:lvl w:ilvl="2">
      <w:start w:val="1"/>
      <w:numFmt w:val="decimal"/>
      <w:lvlText w:val="%1-%2.%3."/>
      <w:lvlJc w:val="left"/>
      <w:pPr>
        <w:ind w:left="1600" w:hanging="720"/>
      </w:pPr>
      <w:rPr>
        <w:rFonts w:hint="eastAsia"/>
      </w:rPr>
    </w:lvl>
    <w:lvl w:ilvl="3">
      <w:start w:val="1"/>
      <w:numFmt w:val="decimal"/>
      <w:lvlText w:val="%1-%2.%3.%4."/>
      <w:lvlJc w:val="left"/>
      <w:pPr>
        <w:ind w:left="2040" w:hanging="720"/>
      </w:pPr>
      <w:rPr>
        <w:rFonts w:hint="eastAsia"/>
      </w:rPr>
    </w:lvl>
    <w:lvl w:ilvl="4">
      <w:start w:val="1"/>
      <w:numFmt w:val="decimal"/>
      <w:lvlText w:val="%1-%2.%3.%4.%5."/>
      <w:lvlJc w:val="left"/>
      <w:pPr>
        <w:ind w:left="2840" w:hanging="1080"/>
      </w:pPr>
      <w:rPr>
        <w:rFonts w:hint="eastAsia"/>
      </w:rPr>
    </w:lvl>
    <w:lvl w:ilvl="5">
      <w:start w:val="1"/>
      <w:numFmt w:val="decimal"/>
      <w:lvlText w:val="%1-%2.%3.%4.%5.%6."/>
      <w:lvlJc w:val="left"/>
      <w:pPr>
        <w:ind w:left="3280" w:hanging="1080"/>
      </w:pPr>
      <w:rPr>
        <w:rFonts w:hint="eastAsia"/>
      </w:rPr>
    </w:lvl>
    <w:lvl w:ilvl="6">
      <w:start w:val="1"/>
      <w:numFmt w:val="decimal"/>
      <w:lvlText w:val="%1-%2.%3.%4.%5.%6.%7."/>
      <w:lvlJc w:val="left"/>
      <w:pPr>
        <w:ind w:left="4080" w:hanging="1440"/>
      </w:pPr>
      <w:rPr>
        <w:rFonts w:hint="eastAsia"/>
      </w:rPr>
    </w:lvl>
    <w:lvl w:ilvl="7">
      <w:start w:val="1"/>
      <w:numFmt w:val="decimal"/>
      <w:lvlText w:val="%1-%2.%3.%4.%5.%6.%7.%8."/>
      <w:lvlJc w:val="left"/>
      <w:pPr>
        <w:ind w:left="4520" w:hanging="1440"/>
      </w:pPr>
      <w:rPr>
        <w:rFonts w:hint="eastAsia"/>
      </w:rPr>
    </w:lvl>
    <w:lvl w:ilvl="8">
      <w:start w:val="1"/>
      <w:numFmt w:val="decimal"/>
      <w:lvlText w:val="%1-%2.%3.%4.%5.%6.%7.%8.%9."/>
      <w:lvlJc w:val="left"/>
      <w:pPr>
        <w:ind w:left="5320" w:hanging="1800"/>
      </w:pPr>
      <w:rPr>
        <w:rFonts w:hint="eastAsia"/>
      </w:rPr>
    </w:lvl>
  </w:abstractNum>
  <w:abstractNum w:abstractNumId="21" w15:restartNumberingAfterBreak="0">
    <w:nsid w:val="3FCE7523"/>
    <w:multiLevelType w:val="multilevel"/>
    <w:tmpl w:val="02084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6B7EC1"/>
    <w:multiLevelType w:val="hybridMultilevel"/>
    <w:tmpl w:val="38BAA8F2"/>
    <w:lvl w:ilvl="0" w:tplc="D4263B8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4D9F7FF2"/>
    <w:multiLevelType w:val="hybridMultilevel"/>
    <w:tmpl w:val="4E34A9AC"/>
    <w:lvl w:ilvl="0" w:tplc="D2BCEBA8">
      <w:start w:val="1"/>
      <w:numFmt w:val="decimal"/>
      <w:lvlText w:val="%1."/>
      <w:lvlJc w:val="left"/>
      <w:pPr>
        <w:ind w:left="560" w:hanging="360"/>
      </w:pPr>
      <w:rPr>
        <w:rFonts w:hint="eastAsia"/>
      </w:rPr>
    </w:lvl>
    <w:lvl w:ilvl="1" w:tplc="04090019" w:tentative="1">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24" w15:restartNumberingAfterBreak="0">
    <w:nsid w:val="555B44CD"/>
    <w:multiLevelType w:val="hybridMultilevel"/>
    <w:tmpl w:val="5A96B5FA"/>
    <w:lvl w:ilvl="0" w:tplc="CD1C432C">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5" w15:restartNumberingAfterBreak="0">
    <w:nsid w:val="583A6A55"/>
    <w:multiLevelType w:val="hybridMultilevel"/>
    <w:tmpl w:val="C02E3404"/>
    <w:lvl w:ilvl="0" w:tplc="0052BD18">
      <w:start w:val="2"/>
      <w:numFmt w:val="bullet"/>
      <w:lvlText w:val="-"/>
      <w:lvlJc w:val="left"/>
      <w:pPr>
        <w:ind w:left="458" w:hanging="360"/>
      </w:pPr>
      <w:rPr>
        <w:rFonts w:ascii="맑은 고딕" w:eastAsia="맑은 고딕" w:hAnsi="맑은 고딕" w:cstheme="minorBidi" w:hint="eastAsia"/>
      </w:rPr>
    </w:lvl>
    <w:lvl w:ilvl="1" w:tplc="04090003" w:tentative="1">
      <w:start w:val="1"/>
      <w:numFmt w:val="bullet"/>
      <w:lvlText w:val=""/>
      <w:lvlJc w:val="left"/>
      <w:pPr>
        <w:ind w:left="978" w:hanging="440"/>
      </w:pPr>
      <w:rPr>
        <w:rFonts w:ascii="Wingdings" w:hAnsi="Wingdings" w:hint="default"/>
      </w:rPr>
    </w:lvl>
    <w:lvl w:ilvl="2" w:tplc="04090005" w:tentative="1">
      <w:start w:val="1"/>
      <w:numFmt w:val="bullet"/>
      <w:lvlText w:val=""/>
      <w:lvlJc w:val="left"/>
      <w:pPr>
        <w:ind w:left="1418" w:hanging="440"/>
      </w:pPr>
      <w:rPr>
        <w:rFonts w:ascii="Wingdings" w:hAnsi="Wingdings" w:hint="default"/>
      </w:rPr>
    </w:lvl>
    <w:lvl w:ilvl="3" w:tplc="04090001" w:tentative="1">
      <w:start w:val="1"/>
      <w:numFmt w:val="bullet"/>
      <w:lvlText w:val=""/>
      <w:lvlJc w:val="left"/>
      <w:pPr>
        <w:ind w:left="1858" w:hanging="440"/>
      </w:pPr>
      <w:rPr>
        <w:rFonts w:ascii="Wingdings" w:hAnsi="Wingdings" w:hint="default"/>
      </w:rPr>
    </w:lvl>
    <w:lvl w:ilvl="4" w:tplc="04090003" w:tentative="1">
      <w:start w:val="1"/>
      <w:numFmt w:val="bullet"/>
      <w:lvlText w:val=""/>
      <w:lvlJc w:val="left"/>
      <w:pPr>
        <w:ind w:left="2298" w:hanging="440"/>
      </w:pPr>
      <w:rPr>
        <w:rFonts w:ascii="Wingdings" w:hAnsi="Wingdings" w:hint="default"/>
      </w:rPr>
    </w:lvl>
    <w:lvl w:ilvl="5" w:tplc="04090005" w:tentative="1">
      <w:start w:val="1"/>
      <w:numFmt w:val="bullet"/>
      <w:lvlText w:val=""/>
      <w:lvlJc w:val="left"/>
      <w:pPr>
        <w:ind w:left="2738" w:hanging="440"/>
      </w:pPr>
      <w:rPr>
        <w:rFonts w:ascii="Wingdings" w:hAnsi="Wingdings" w:hint="default"/>
      </w:rPr>
    </w:lvl>
    <w:lvl w:ilvl="6" w:tplc="04090001" w:tentative="1">
      <w:start w:val="1"/>
      <w:numFmt w:val="bullet"/>
      <w:lvlText w:val=""/>
      <w:lvlJc w:val="left"/>
      <w:pPr>
        <w:ind w:left="3178" w:hanging="440"/>
      </w:pPr>
      <w:rPr>
        <w:rFonts w:ascii="Wingdings" w:hAnsi="Wingdings" w:hint="default"/>
      </w:rPr>
    </w:lvl>
    <w:lvl w:ilvl="7" w:tplc="04090003" w:tentative="1">
      <w:start w:val="1"/>
      <w:numFmt w:val="bullet"/>
      <w:lvlText w:val=""/>
      <w:lvlJc w:val="left"/>
      <w:pPr>
        <w:ind w:left="3618" w:hanging="440"/>
      </w:pPr>
      <w:rPr>
        <w:rFonts w:ascii="Wingdings" w:hAnsi="Wingdings" w:hint="default"/>
      </w:rPr>
    </w:lvl>
    <w:lvl w:ilvl="8" w:tplc="04090005" w:tentative="1">
      <w:start w:val="1"/>
      <w:numFmt w:val="bullet"/>
      <w:lvlText w:val=""/>
      <w:lvlJc w:val="left"/>
      <w:pPr>
        <w:ind w:left="4058" w:hanging="440"/>
      </w:pPr>
      <w:rPr>
        <w:rFonts w:ascii="Wingdings" w:hAnsi="Wingdings" w:hint="default"/>
      </w:rPr>
    </w:lvl>
  </w:abstractNum>
  <w:abstractNum w:abstractNumId="26" w15:restartNumberingAfterBreak="0">
    <w:nsid w:val="5FCB489F"/>
    <w:multiLevelType w:val="hybridMultilevel"/>
    <w:tmpl w:val="ED1E3E48"/>
    <w:lvl w:ilvl="0" w:tplc="7E1A48B0">
      <w:start w:val="1"/>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27" w15:restartNumberingAfterBreak="0">
    <w:nsid w:val="62407BF7"/>
    <w:multiLevelType w:val="multilevel"/>
    <w:tmpl w:val="F288F94C"/>
    <w:lvl w:ilvl="0">
      <w:start w:val="1"/>
      <w:numFmt w:val="decimal"/>
      <w:lvlText w:val="%1-"/>
      <w:lvlJc w:val="left"/>
      <w:pPr>
        <w:ind w:left="360" w:hanging="360"/>
      </w:pPr>
      <w:rPr>
        <w:rFonts w:hint="eastAsia"/>
      </w:rPr>
    </w:lvl>
    <w:lvl w:ilvl="1">
      <w:start w:val="2"/>
      <w:numFmt w:val="decimal"/>
      <w:lvlText w:val="%1-%2."/>
      <w:lvlJc w:val="left"/>
      <w:pPr>
        <w:ind w:left="920" w:hanging="720"/>
      </w:pPr>
      <w:rPr>
        <w:rFonts w:hint="eastAsia"/>
      </w:rPr>
    </w:lvl>
    <w:lvl w:ilvl="2">
      <w:start w:val="1"/>
      <w:numFmt w:val="decimal"/>
      <w:lvlText w:val="%1-%2.%3."/>
      <w:lvlJc w:val="left"/>
      <w:pPr>
        <w:ind w:left="1120" w:hanging="720"/>
      </w:pPr>
      <w:rPr>
        <w:rFonts w:hint="eastAsia"/>
      </w:rPr>
    </w:lvl>
    <w:lvl w:ilvl="3">
      <w:start w:val="1"/>
      <w:numFmt w:val="decimal"/>
      <w:lvlText w:val="%1-%2.%3.%4."/>
      <w:lvlJc w:val="left"/>
      <w:pPr>
        <w:ind w:left="1320" w:hanging="720"/>
      </w:pPr>
      <w:rPr>
        <w:rFonts w:hint="eastAsia"/>
      </w:rPr>
    </w:lvl>
    <w:lvl w:ilvl="4">
      <w:start w:val="1"/>
      <w:numFmt w:val="decimal"/>
      <w:lvlText w:val="%1-%2.%3.%4.%5."/>
      <w:lvlJc w:val="left"/>
      <w:pPr>
        <w:ind w:left="1880" w:hanging="1080"/>
      </w:pPr>
      <w:rPr>
        <w:rFonts w:hint="eastAsia"/>
      </w:rPr>
    </w:lvl>
    <w:lvl w:ilvl="5">
      <w:start w:val="1"/>
      <w:numFmt w:val="decimal"/>
      <w:lvlText w:val="%1-%2.%3.%4.%5.%6."/>
      <w:lvlJc w:val="left"/>
      <w:pPr>
        <w:ind w:left="2080" w:hanging="1080"/>
      </w:pPr>
      <w:rPr>
        <w:rFonts w:hint="eastAsia"/>
      </w:rPr>
    </w:lvl>
    <w:lvl w:ilvl="6">
      <w:start w:val="1"/>
      <w:numFmt w:val="decimal"/>
      <w:lvlText w:val="%1-%2.%3.%4.%5.%6.%7."/>
      <w:lvlJc w:val="left"/>
      <w:pPr>
        <w:ind w:left="2640" w:hanging="1440"/>
      </w:pPr>
      <w:rPr>
        <w:rFonts w:hint="eastAsia"/>
      </w:rPr>
    </w:lvl>
    <w:lvl w:ilvl="7">
      <w:start w:val="1"/>
      <w:numFmt w:val="decimal"/>
      <w:lvlText w:val="%1-%2.%3.%4.%5.%6.%7.%8."/>
      <w:lvlJc w:val="left"/>
      <w:pPr>
        <w:ind w:left="2840" w:hanging="1440"/>
      </w:pPr>
      <w:rPr>
        <w:rFonts w:hint="eastAsia"/>
      </w:rPr>
    </w:lvl>
    <w:lvl w:ilvl="8">
      <w:start w:val="1"/>
      <w:numFmt w:val="decimal"/>
      <w:lvlText w:val="%1-%2.%3.%4.%5.%6.%7.%8.%9."/>
      <w:lvlJc w:val="left"/>
      <w:pPr>
        <w:ind w:left="3400" w:hanging="1800"/>
      </w:pPr>
      <w:rPr>
        <w:rFonts w:hint="eastAsia"/>
      </w:rPr>
    </w:lvl>
  </w:abstractNum>
  <w:abstractNum w:abstractNumId="28" w15:restartNumberingAfterBreak="0">
    <w:nsid w:val="6668606E"/>
    <w:multiLevelType w:val="hybridMultilevel"/>
    <w:tmpl w:val="A810F5EA"/>
    <w:lvl w:ilvl="0" w:tplc="0F988898">
      <w:start w:val="2"/>
      <w:numFmt w:val="bullet"/>
      <w:lvlText w:val="-"/>
      <w:lvlJc w:val="left"/>
      <w:pPr>
        <w:ind w:left="458" w:hanging="360"/>
      </w:pPr>
      <w:rPr>
        <w:rFonts w:ascii="맑은 고딕" w:eastAsia="맑은 고딕" w:hAnsi="맑은 고딕" w:cstheme="minorBidi" w:hint="eastAsia"/>
      </w:rPr>
    </w:lvl>
    <w:lvl w:ilvl="1" w:tplc="04090003" w:tentative="1">
      <w:start w:val="1"/>
      <w:numFmt w:val="bullet"/>
      <w:lvlText w:val=""/>
      <w:lvlJc w:val="left"/>
      <w:pPr>
        <w:ind w:left="978" w:hanging="440"/>
      </w:pPr>
      <w:rPr>
        <w:rFonts w:ascii="Wingdings" w:hAnsi="Wingdings" w:hint="default"/>
      </w:rPr>
    </w:lvl>
    <w:lvl w:ilvl="2" w:tplc="04090005" w:tentative="1">
      <w:start w:val="1"/>
      <w:numFmt w:val="bullet"/>
      <w:lvlText w:val=""/>
      <w:lvlJc w:val="left"/>
      <w:pPr>
        <w:ind w:left="1418" w:hanging="440"/>
      </w:pPr>
      <w:rPr>
        <w:rFonts w:ascii="Wingdings" w:hAnsi="Wingdings" w:hint="default"/>
      </w:rPr>
    </w:lvl>
    <w:lvl w:ilvl="3" w:tplc="04090001" w:tentative="1">
      <w:start w:val="1"/>
      <w:numFmt w:val="bullet"/>
      <w:lvlText w:val=""/>
      <w:lvlJc w:val="left"/>
      <w:pPr>
        <w:ind w:left="1858" w:hanging="440"/>
      </w:pPr>
      <w:rPr>
        <w:rFonts w:ascii="Wingdings" w:hAnsi="Wingdings" w:hint="default"/>
      </w:rPr>
    </w:lvl>
    <w:lvl w:ilvl="4" w:tplc="04090003" w:tentative="1">
      <w:start w:val="1"/>
      <w:numFmt w:val="bullet"/>
      <w:lvlText w:val=""/>
      <w:lvlJc w:val="left"/>
      <w:pPr>
        <w:ind w:left="2298" w:hanging="440"/>
      </w:pPr>
      <w:rPr>
        <w:rFonts w:ascii="Wingdings" w:hAnsi="Wingdings" w:hint="default"/>
      </w:rPr>
    </w:lvl>
    <w:lvl w:ilvl="5" w:tplc="04090005" w:tentative="1">
      <w:start w:val="1"/>
      <w:numFmt w:val="bullet"/>
      <w:lvlText w:val=""/>
      <w:lvlJc w:val="left"/>
      <w:pPr>
        <w:ind w:left="2738" w:hanging="440"/>
      </w:pPr>
      <w:rPr>
        <w:rFonts w:ascii="Wingdings" w:hAnsi="Wingdings" w:hint="default"/>
      </w:rPr>
    </w:lvl>
    <w:lvl w:ilvl="6" w:tplc="04090001" w:tentative="1">
      <w:start w:val="1"/>
      <w:numFmt w:val="bullet"/>
      <w:lvlText w:val=""/>
      <w:lvlJc w:val="left"/>
      <w:pPr>
        <w:ind w:left="3178" w:hanging="440"/>
      </w:pPr>
      <w:rPr>
        <w:rFonts w:ascii="Wingdings" w:hAnsi="Wingdings" w:hint="default"/>
      </w:rPr>
    </w:lvl>
    <w:lvl w:ilvl="7" w:tplc="04090003" w:tentative="1">
      <w:start w:val="1"/>
      <w:numFmt w:val="bullet"/>
      <w:lvlText w:val=""/>
      <w:lvlJc w:val="left"/>
      <w:pPr>
        <w:ind w:left="3618" w:hanging="440"/>
      </w:pPr>
      <w:rPr>
        <w:rFonts w:ascii="Wingdings" w:hAnsi="Wingdings" w:hint="default"/>
      </w:rPr>
    </w:lvl>
    <w:lvl w:ilvl="8" w:tplc="04090005" w:tentative="1">
      <w:start w:val="1"/>
      <w:numFmt w:val="bullet"/>
      <w:lvlText w:val=""/>
      <w:lvlJc w:val="left"/>
      <w:pPr>
        <w:ind w:left="4058" w:hanging="440"/>
      </w:pPr>
      <w:rPr>
        <w:rFonts w:ascii="Wingdings" w:hAnsi="Wingdings" w:hint="default"/>
      </w:rPr>
    </w:lvl>
  </w:abstractNum>
  <w:abstractNum w:abstractNumId="29" w15:restartNumberingAfterBreak="0">
    <w:nsid w:val="67E20554"/>
    <w:multiLevelType w:val="multilevel"/>
    <w:tmpl w:val="499EB0EA"/>
    <w:lvl w:ilvl="0">
      <w:start w:val="1"/>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30" w15:restartNumberingAfterBreak="0">
    <w:nsid w:val="6E340258"/>
    <w:multiLevelType w:val="hybridMultilevel"/>
    <w:tmpl w:val="0FB61C20"/>
    <w:lvl w:ilvl="0" w:tplc="ACC0ABB6">
      <w:start w:val="1"/>
      <w:numFmt w:val="decimal"/>
      <w:lvlText w:val="%1."/>
      <w:lvlJc w:val="left"/>
      <w:pPr>
        <w:ind w:left="560" w:hanging="360"/>
      </w:pPr>
      <w:rPr>
        <w:rFonts w:hint="default"/>
      </w:rPr>
    </w:lvl>
    <w:lvl w:ilvl="1" w:tplc="04090019" w:tentative="1">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31" w15:restartNumberingAfterBreak="0">
    <w:nsid w:val="72A15807"/>
    <w:multiLevelType w:val="multilevel"/>
    <w:tmpl w:val="A80EC1CE"/>
    <w:lvl w:ilvl="0">
      <w:start w:val="1"/>
      <w:numFmt w:val="decimal"/>
      <w:lvlText w:val="%1-"/>
      <w:lvlJc w:val="left"/>
      <w:pPr>
        <w:ind w:left="360" w:hanging="360"/>
      </w:pPr>
      <w:rPr>
        <w:rFonts w:hint="eastAsia"/>
      </w:rPr>
    </w:lvl>
    <w:lvl w:ilvl="1">
      <w:start w:val="2"/>
      <w:numFmt w:val="decimal"/>
      <w:lvlText w:val="%1-%2."/>
      <w:lvlJc w:val="left"/>
      <w:pPr>
        <w:ind w:left="920" w:hanging="720"/>
      </w:pPr>
      <w:rPr>
        <w:rFonts w:hint="eastAsia"/>
      </w:rPr>
    </w:lvl>
    <w:lvl w:ilvl="2">
      <w:start w:val="1"/>
      <w:numFmt w:val="decimal"/>
      <w:lvlText w:val="%1-%2.%3."/>
      <w:lvlJc w:val="left"/>
      <w:pPr>
        <w:ind w:left="1120" w:hanging="720"/>
      </w:pPr>
      <w:rPr>
        <w:rFonts w:hint="eastAsia"/>
      </w:rPr>
    </w:lvl>
    <w:lvl w:ilvl="3">
      <w:start w:val="1"/>
      <w:numFmt w:val="decimal"/>
      <w:lvlText w:val="%1-%2.%3.%4."/>
      <w:lvlJc w:val="left"/>
      <w:pPr>
        <w:ind w:left="1320" w:hanging="720"/>
      </w:pPr>
      <w:rPr>
        <w:rFonts w:hint="eastAsia"/>
      </w:rPr>
    </w:lvl>
    <w:lvl w:ilvl="4">
      <w:start w:val="1"/>
      <w:numFmt w:val="decimal"/>
      <w:lvlText w:val="%1-%2.%3.%4.%5."/>
      <w:lvlJc w:val="left"/>
      <w:pPr>
        <w:ind w:left="1880" w:hanging="1080"/>
      </w:pPr>
      <w:rPr>
        <w:rFonts w:hint="eastAsia"/>
      </w:rPr>
    </w:lvl>
    <w:lvl w:ilvl="5">
      <w:start w:val="1"/>
      <w:numFmt w:val="decimal"/>
      <w:lvlText w:val="%1-%2.%3.%4.%5.%6."/>
      <w:lvlJc w:val="left"/>
      <w:pPr>
        <w:ind w:left="2080" w:hanging="1080"/>
      </w:pPr>
      <w:rPr>
        <w:rFonts w:hint="eastAsia"/>
      </w:rPr>
    </w:lvl>
    <w:lvl w:ilvl="6">
      <w:start w:val="1"/>
      <w:numFmt w:val="decimal"/>
      <w:lvlText w:val="%1-%2.%3.%4.%5.%6.%7."/>
      <w:lvlJc w:val="left"/>
      <w:pPr>
        <w:ind w:left="2640" w:hanging="1440"/>
      </w:pPr>
      <w:rPr>
        <w:rFonts w:hint="eastAsia"/>
      </w:rPr>
    </w:lvl>
    <w:lvl w:ilvl="7">
      <w:start w:val="1"/>
      <w:numFmt w:val="decimal"/>
      <w:lvlText w:val="%1-%2.%3.%4.%5.%6.%7.%8."/>
      <w:lvlJc w:val="left"/>
      <w:pPr>
        <w:ind w:left="2840" w:hanging="1440"/>
      </w:pPr>
      <w:rPr>
        <w:rFonts w:hint="eastAsia"/>
      </w:rPr>
    </w:lvl>
    <w:lvl w:ilvl="8">
      <w:start w:val="1"/>
      <w:numFmt w:val="decimal"/>
      <w:lvlText w:val="%1-%2.%3.%4.%5.%6.%7.%8.%9."/>
      <w:lvlJc w:val="left"/>
      <w:pPr>
        <w:ind w:left="3400" w:hanging="1800"/>
      </w:pPr>
      <w:rPr>
        <w:rFonts w:hint="eastAsia"/>
      </w:rPr>
    </w:lvl>
  </w:abstractNum>
  <w:abstractNum w:abstractNumId="32" w15:restartNumberingAfterBreak="0">
    <w:nsid w:val="77E2757C"/>
    <w:multiLevelType w:val="hybridMultilevel"/>
    <w:tmpl w:val="8E94325E"/>
    <w:lvl w:ilvl="0" w:tplc="5DC48EE6">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618805285">
    <w:abstractNumId w:val="15"/>
  </w:num>
  <w:num w:numId="2" w16cid:durableId="1631085041">
    <w:abstractNumId w:val="10"/>
  </w:num>
  <w:num w:numId="3" w16cid:durableId="355741788">
    <w:abstractNumId w:val="22"/>
  </w:num>
  <w:num w:numId="4" w16cid:durableId="701517764">
    <w:abstractNumId w:val="30"/>
  </w:num>
  <w:num w:numId="5" w16cid:durableId="967200891">
    <w:abstractNumId w:val="12"/>
  </w:num>
  <w:num w:numId="6" w16cid:durableId="218826965">
    <w:abstractNumId w:val="25"/>
  </w:num>
  <w:num w:numId="7" w16cid:durableId="1817987350">
    <w:abstractNumId w:val="28"/>
  </w:num>
  <w:num w:numId="8" w16cid:durableId="207574711">
    <w:abstractNumId w:val="1"/>
  </w:num>
  <w:num w:numId="9" w16cid:durableId="1654215513">
    <w:abstractNumId w:val="13"/>
  </w:num>
  <w:num w:numId="10" w16cid:durableId="237520676">
    <w:abstractNumId w:val="24"/>
  </w:num>
  <w:num w:numId="11" w16cid:durableId="1288505427">
    <w:abstractNumId w:val="29"/>
  </w:num>
  <w:num w:numId="12" w16cid:durableId="1735884010">
    <w:abstractNumId w:val="23"/>
  </w:num>
  <w:num w:numId="13" w16cid:durableId="638653135">
    <w:abstractNumId w:val="18"/>
  </w:num>
  <w:num w:numId="14" w16cid:durableId="1499539103">
    <w:abstractNumId w:val="31"/>
  </w:num>
  <w:num w:numId="15" w16cid:durableId="936713738">
    <w:abstractNumId w:val="27"/>
  </w:num>
  <w:num w:numId="16" w16cid:durableId="938175394">
    <w:abstractNumId w:val="7"/>
  </w:num>
  <w:num w:numId="17" w16cid:durableId="1216045534">
    <w:abstractNumId w:val="4"/>
  </w:num>
  <w:num w:numId="18" w16cid:durableId="1838643367">
    <w:abstractNumId w:val="0"/>
  </w:num>
  <w:num w:numId="19" w16cid:durableId="713698575">
    <w:abstractNumId w:val="19"/>
  </w:num>
  <w:num w:numId="20" w16cid:durableId="995036278">
    <w:abstractNumId w:val="26"/>
  </w:num>
  <w:num w:numId="21" w16cid:durableId="211887410">
    <w:abstractNumId w:val="32"/>
  </w:num>
  <w:num w:numId="22" w16cid:durableId="762190293">
    <w:abstractNumId w:val="8"/>
  </w:num>
  <w:num w:numId="23" w16cid:durableId="1835298771">
    <w:abstractNumId w:val="6"/>
  </w:num>
  <w:num w:numId="24" w16cid:durableId="188301113">
    <w:abstractNumId w:val="9"/>
  </w:num>
  <w:num w:numId="25" w16cid:durableId="1398354474">
    <w:abstractNumId w:val="20"/>
  </w:num>
  <w:num w:numId="26" w16cid:durableId="148333005">
    <w:abstractNumId w:val="16"/>
  </w:num>
  <w:num w:numId="27" w16cid:durableId="494228063">
    <w:abstractNumId w:val="2"/>
  </w:num>
  <w:num w:numId="28" w16cid:durableId="1812600288">
    <w:abstractNumId w:val="11"/>
  </w:num>
  <w:num w:numId="29" w16cid:durableId="719323363">
    <w:abstractNumId w:val="3"/>
  </w:num>
  <w:num w:numId="30" w16cid:durableId="1032342737">
    <w:abstractNumId w:val="5"/>
  </w:num>
  <w:num w:numId="31" w16cid:durableId="271479146">
    <w:abstractNumId w:val="14"/>
  </w:num>
  <w:num w:numId="32" w16cid:durableId="1473257101">
    <w:abstractNumId w:val="17"/>
  </w:num>
  <w:num w:numId="33" w16cid:durableId="162511825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C"/>
    <w:rsid w:val="000129D9"/>
    <w:rsid w:val="00012EEA"/>
    <w:rsid w:val="00063F5C"/>
    <w:rsid w:val="00084066"/>
    <w:rsid w:val="00091220"/>
    <w:rsid w:val="000A296E"/>
    <w:rsid w:val="000C07EE"/>
    <w:rsid w:val="000C2F53"/>
    <w:rsid w:val="000E04F9"/>
    <w:rsid w:val="000E0F8F"/>
    <w:rsid w:val="000F0D71"/>
    <w:rsid w:val="00100B96"/>
    <w:rsid w:val="00106475"/>
    <w:rsid w:val="00151D16"/>
    <w:rsid w:val="00162174"/>
    <w:rsid w:val="001832E1"/>
    <w:rsid w:val="001A2F33"/>
    <w:rsid w:val="001A75B0"/>
    <w:rsid w:val="001B2CDD"/>
    <w:rsid w:val="001C6817"/>
    <w:rsid w:val="001F63F5"/>
    <w:rsid w:val="00201C4B"/>
    <w:rsid w:val="00221DF5"/>
    <w:rsid w:val="002470FE"/>
    <w:rsid w:val="00247D18"/>
    <w:rsid w:val="00275D36"/>
    <w:rsid w:val="002A4801"/>
    <w:rsid w:val="002E21A5"/>
    <w:rsid w:val="002F112A"/>
    <w:rsid w:val="0030266E"/>
    <w:rsid w:val="00327203"/>
    <w:rsid w:val="0033673A"/>
    <w:rsid w:val="00370590"/>
    <w:rsid w:val="003757AC"/>
    <w:rsid w:val="003A14FA"/>
    <w:rsid w:val="003A1BFC"/>
    <w:rsid w:val="003A21E2"/>
    <w:rsid w:val="003B77A3"/>
    <w:rsid w:val="003C22C2"/>
    <w:rsid w:val="003D1D65"/>
    <w:rsid w:val="003D4BB7"/>
    <w:rsid w:val="003E35A2"/>
    <w:rsid w:val="004057D7"/>
    <w:rsid w:val="004106FE"/>
    <w:rsid w:val="00414659"/>
    <w:rsid w:val="004331BA"/>
    <w:rsid w:val="0043428E"/>
    <w:rsid w:val="00457873"/>
    <w:rsid w:val="0046211C"/>
    <w:rsid w:val="00470150"/>
    <w:rsid w:val="00477CE5"/>
    <w:rsid w:val="00495481"/>
    <w:rsid w:val="004A0E9A"/>
    <w:rsid w:val="004B0EE8"/>
    <w:rsid w:val="004C6014"/>
    <w:rsid w:val="0051572A"/>
    <w:rsid w:val="00522369"/>
    <w:rsid w:val="00534007"/>
    <w:rsid w:val="00540758"/>
    <w:rsid w:val="005B28F5"/>
    <w:rsid w:val="005B313E"/>
    <w:rsid w:val="005C3DBC"/>
    <w:rsid w:val="005D1BE9"/>
    <w:rsid w:val="005D36F1"/>
    <w:rsid w:val="00605F71"/>
    <w:rsid w:val="006229D6"/>
    <w:rsid w:val="00671249"/>
    <w:rsid w:val="00685160"/>
    <w:rsid w:val="006D2062"/>
    <w:rsid w:val="006E5B21"/>
    <w:rsid w:val="0071228D"/>
    <w:rsid w:val="0071731E"/>
    <w:rsid w:val="00721FB6"/>
    <w:rsid w:val="00726085"/>
    <w:rsid w:val="00755F3D"/>
    <w:rsid w:val="00780860"/>
    <w:rsid w:val="007817AD"/>
    <w:rsid w:val="00786420"/>
    <w:rsid w:val="00791FE8"/>
    <w:rsid w:val="007B56BF"/>
    <w:rsid w:val="007E47B3"/>
    <w:rsid w:val="007E4B67"/>
    <w:rsid w:val="007E6D8B"/>
    <w:rsid w:val="00801A53"/>
    <w:rsid w:val="00817F7C"/>
    <w:rsid w:val="00833369"/>
    <w:rsid w:val="00840AB4"/>
    <w:rsid w:val="00863EEC"/>
    <w:rsid w:val="00883FDA"/>
    <w:rsid w:val="00894071"/>
    <w:rsid w:val="008D3656"/>
    <w:rsid w:val="008D39A6"/>
    <w:rsid w:val="008F6DD9"/>
    <w:rsid w:val="009232AF"/>
    <w:rsid w:val="0093488B"/>
    <w:rsid w:val="00943285"/>
    <w:rsid w:val="009764FE"/>
    <w:rsid w:val="0098081F"/>
    <w:rsid w:val="00997A55"/>
    <w:rsid w:val="009A2FC1"/>
    <w:rsid w:val="009E3076"/>
    <w:rsid w:val="009E4937"/>
    <w:rsid w:val="00A2079B"/>
    <w:rsid w:val="00A24758"/>
    <w:rsid w:val="00A32011"/>
    <w:rsid w:val="00A44D22"/>
    <w:rsid w:val="00A54464"/>
    <w:rsid w:val="00A56111"/>
    <w:rsid w:val="00A6448A"/>
    <w:rsid w:val="00A71EDE"/>
    <w:rsid w:val="00A8621F"/>
    <w:rsid w:val="00A8792B"/>
    <w:rsid w:val="00AA1070"/>
    <w:rsid w:val="00AC7E91"/>
    <w:rsid w:val="00AD0161"/>
    <w:rsid w:val="00AF339D"/>
    <w:rsid w:val="00B1206E"/>
    <w:rsid w:val="00B35D55"/>
    <w:rsid w:val="00B4398E"/>
    <w:rsid w:val="00B439AF"/>
    <w:rsid w:val="00B6335E"/>
    <w:rsid w:val="00B656DB"/>
    <w:rsid w:val="00B66B64"/>
    <w:rsid w:val="00B67972"/>
    <w:rsid w:val="00B82943"/>
    <w:rsid w:val="00BA31C9"/>
    <w:rsid w:val="00BA7B8D"/>
    <w:rsid w:val="00BC25C4"/>
    <w:rsid w:val="00BC2736"/>
    <w:rsid w:val="00BD192F"/>
    <w:rsid w:val="00BD7739"/>
    <w:rsid w:val="00BD7C23"/>
    <w:rsid w:val="00BF0575"/>
    <w:rsid w:val="00C024EE"/>
    <w:rsid w:val="00C35F8D"/>
    <w:rsid w:val="00C56CA4"/>
    <w:rsid w:val="00C64645"/>
    <w:rsid w:val="00C86065"/>
    <w:rsid w:val="00C86FC2"/>
    <w:rsid w:val="00C920BA"/>
    <w:rsid w:val="00CA40FB"/>
    <w:rsid w:val="00D674A5"/>
    <w:rsid w:val="00D74023"/>
    <w:rsid w:val="00D8337A"/>
    <w:rsid w:val="00DB3F88"/>
    <w:rsid w:val="00DB5EC4"/>
    <w:rsid w:val="00DD50A9"/>
    <w:rsid w:val="00DE11D0"/>
    <w:rsid w:val="00E15B34"/>
    <w:rsid w:val="00E46812"/>
    <w:rsid w:val="00E54B48"/>
    <w:rsid w:val="00E554AF"/>
    <w:rsid w:val="00E77075"/>
    <w:rsid w:val="00E81D81"/>
    <w:rsid w:val="00EF6542"/>
    <w:rsid w:val="00F32631"/>
    <w:rsid w:val="00F35D10"/>
    <w:rsid w:val="00F406BE"/>
    <w:rsid w:val="00F413EF"/>
    <w:rsid w:val="00F50137"/>
    <w:rsid w:val="00F77CCD"/>
    <w:rsid w:val="00F91D1D"/>
    <w:rsid w:val="00FD383B"/>
    <w:rsid w:val="00FE0AB5"/>
    <w:rsid w:val="00FE5798"/>
    <w:rsid w:val="00FF0A3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9DF18"/>
  <w15:chartTrackingRefBased/>
  <w15:docId w15:val="{63A839CC-0323-4F7B-BF7F-B7CA6EE00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7CCD"/>
    <w:pPr>
      <w:tabs>
        <w:tab w:val="center" w:pos="4513"/>
        <w:tab w:val="right" w:pos="9026"/>
      </w:tabs>
      <w:snapToGrid w:val="0"/>
    </w:pPr>
  </w:style>
  <w:style w:type="character" w:customStyle="1" w:styleId="Char">
    <w:name w:val="머리글 Char"/>
    <w:basedOn w:val="a0"/>
    <w:link w:val="a3"/>
    <w:uiPriority w:val="99"/>
    <w:rsid w:val="00F77CCD"/>
  </w:style>
  <w:style w:type="paragraph" w:styleId="a4">
    <w:name w:val="footer"/>
    <w:basedOn w:val="a"/>
    <w:link w:val="Char0"/>
    <w:uiPriority w:val="99"/>
    <w:unhideWhenUsed/>
    <w:rsid w:val="00F77CCD"/>
    <w:pPr>
      <w:tabs>
        <w:tab w:val="center" w:pos="4513"/>
        <w:tab w:val="right" w:pos="9026"/>
      </w:tabs>
      <w:snapToGrid w:val="0"/>
    </w:pPr>
  </w:style>
  <w:style w:type="character" w:customStyle="1" w:styleId="Char0">
    <w:name w:val="바닥글 Char"/>
    <w:basedOn w:val="a0"/>
    <w:link w:val="a4"/>
    <w:uiPriority w:val="99"/>
    <w:rsid w:val="00F77CCD"/>
  </w:style>
  <w:style w:type="table" w:styleId="a5">
    <w:name w:val="Table Grid"/>
    <w:basedOn w:val="a1"/>
    <w:uiPriority w:val="39"/>
    <w:rsid w:val="00F77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77CCD"/>
    <w:pPr>
      <w:ind w:leftChars="400" w:left="800"/>
    </w:pPr>
  </w:style>
  <w:style w:type="character" w:styleId="a7">
    <w:name w:val="Hyperlink"/>
    <w:basedOn w:val="a0"/>
    <w:uiPriority w:val="99"/>
    <w:unhideWhenUsed/>
    <w:rsid w:val="003757AC"/>
    <w:rPr>
      <w:color w:val="0563C1" w:themeColor="hyperlink"/>
      <w:u w:val="single"/>
    </w:rPr>
  </w:style>
  <w:style w:type="character" w:styleId="a8">
    <w:name w:val="Unresolved Mention"/>
    <w:basedOn w:val="a0"/>
    <w:uiPriority w:val="99"/>
    <w:semiHidden/>
    <w:unhideWhenUsed/>
    <w:rsid w:val="003757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30924">
      <w:bodyDiv w:val="1"/>
      <w:marLeft w:val="0"/>
      <w:marRight w:val="0"/>
      <w:marTop w:val="0"/>
      <w:marBottom w:val="0"/>
      <w:divBdr>
        <w:top w:val="none" w:sz="0" w:space="0" w:color="auto"/>
        <w:left w:val="none" w:sz="0" w:space="0" w:color="auto"/>
        <w:bottom w:val="none" w:sz="0" w:space="0" w:color="auto"/>
        <w:right w:val="none" w:sz="0" w:space="0" w:color="auto"/>
      </w:divBdr>
    </w:div>
    <w:div w:id="708384013">
      <w:bodyDiv w:val="1"/>
      <w:marLeft w:val="0"/>
      <w:marRight w:val="0"/>
      <w:marTop w:val="0"/>
      <w:marBottom w:val="0"/>
      <w:divBdr>
        <w:top w:val="none" w:sz="0" w:space="0" w:color="auto"/>
        <w:left w:val="none" w:sz="0" w:space="0" w:color="auto"/>
        <w:bottom w:val="none" w:sz="0" w:space="0" w:color="auto"/>
        <w:right w:val="none" w:sz="0" w:space="0" w:color="auto"/>
      </w:divBdr>
    </w:div>
    <w:div w:id="880633854">
      <w:bodyDiv w:val="1"/>
      <w:marLeft w:val="0"/>
      <w:marRight w:val="0"/>
      <w:marTop w:val="0"/>
      <w:marBottom w:val="0"/>
      <w:divBdr>
        <w:top w:val="none" w:sz="0" w:space="0" w:color="auto"/>
        <w:left w:val="none" w:sz="0" w:space="0" w:color="auto"/>
        <w:bottom w:val="none" w:sz="0" w:space="0" w:color="auto"/>
        <w:right w:val="none" w:sz="0" w:space="0" w:color="auto"/>
      </w:divBdr>
    </w:div>
    <w:div w:id="941184342">
      <w:bodyDiv w:val="1"/>
      <w:marLeft w:val="0"/>
      <w:marRight w:val="0"/>
      <w:marTop w:val="0"/>
      <w:marBottom w:val="0"/>
      <w:divBdr>
        <w:top w:val="none" w:sz="0" w:space="0" w:color="auto"/>
        <w:left w:val="none" w:sz="0" w:space="0" w:color="auto"/>
        <w:bottom w:val="none" w:sz="0" w:space="0" w:color="auto"/>
        <w:right w:val="none" w:sz="0" w:space="0" w:color="auto"/>
      </w:divBdr>
    </w:div>
    <w:div w:id="994185832">
      <w:bodyDiv w:val="1"/>
      <w:marLeft w:val="0"/>
      <w:marRight w:val="0"/>
      <w:marTop w:val="0"/>
      <w:marBottom w:val="0"/>
      <w:divBdr>
        <w:top w:val="none" w:sz="0" w:space="0" w:color="auto"/>
        <w:left w:val="none" w:sz="0" w:space="0" w:color="auto"/>
        <w:bottom w:val="none" w:sz="0" w:space="0" w:color="auto"/>
        <w:right w:val="none" w:sz="0" w:space="0" w:color="auto"/>
      </w:divBdr>
    </w:div>
    <w:div w:id="1337999139">
      <w:bodyDiv w:val="1"/>
      <w:marLeft w:val="0"/>
      <w:marRight w:val="0"/>
      <w:marTop w:val="0"/>
      <w:marBottom w:val="0"/>
      <w:divBdr>
        <w:top w:val="none" w:sz="0" w:space="0" w:color="auto"/>
        <w:left w:val="none" w:sz="0" w:space="0" w:color="auto"/>
        <w:bottom w:val="none" w:sz="0" w:space="0" w:color="auto"/>
        <w:right w:val="none" w:sz="0" w:space="0" w:color="auto"/>
      </w:divBdr>
    </w:div>
    <w:div w:id="1503278088">
      <w:bodyDiv w:val="1"/>
      <w:marLeft w:val="0"/>
      <w:marRight w:val="0"/>
      <w:marTop w:val="0"/>
      <w:marBottom w:val="0"/>
      <w:divBdr>
        <w:top w:val="none" w:sz="0" w:space="0" w:color="auto"/>
        <w:left w:val="none" w:sz="0" w:space="0" w:color="auto"/>
        <w:bottom w:val="none" w:sz="0" w:space="0" w:color="auto"/>
        <w:right w:val="none" w:sz="0" w:space="0" w:color="auto"/>
      </w:divBdr>
    </w:div>
    <w:div w:id="1713921186">
      <w:bodyDiv w:val="1"/>
      <w:marLeft w:val="0"/>
      <w:marRight w:val="0"/>
      <w:marTop w:val="0"/>
      <w:marBottom w:val="0"/>
      <w:divBdr>
        <w:top w:val="none" w:sz="0" w:space="0" w:color="auto"/>
        <w:left w:val="none" w:sz="0" w:space="0" w:color="auto"/>
        <w:bottom w:val="none" w:sz="0" w:space="0" w:color="auto"/>
        <w:right w:val="none" w:sz="0" w:space="0" w:color="auto"/>
      </w:divBdr>
    </w:div>
    <w:div w:id="2055959686">
      <w:bodyDiv w:val="1"/>
      <w:marLeft w:val="0"/>
      <w:marRight w:val="0"/>
      <w:marTop w:val="0"/>
      <w:marBottom w:val="0"/>
      <w:divBdr>
        <w:top w:val="none" w:sz="0" w:space="0" w:color="auto"/>
        <w:left w:val="none" w:sz="0" w:space="0" w:color="auto"/>
        <w:bottom w:val="none" w:sz="0" w:space="0" w:color="auto"/>
        <w:right w:val="none" w:sz="0" w:space="0" w:color="auto"/>
      </w:divBdr>
    </w:div>
    <w:div w:id="209789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yeonggi.com/article/20241014580331"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n.news.naver.com/mnews/article/001/0014968961?sid=102"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news.naver.com/mnews/article/003/0012839065?sid=101" TargetMode="External"/><Relationship Id="rId14"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3193</TotalTime>
  <Pages>4</Pages>
  <Words>646</Words>
  <Characters>3683</Characters>
  <Application>Microsoft Office Word</Application>
  <DocSecurity>0</DocSecurity>
  <Lines>30</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김희선</cp:lastModifiedBy>
  <cp:revision>83</cp:revision>
  <dcterms:created xsi:type="dcterms:W3CDTF">2024-10-07T03:08:00Z</dcterms:created>
  <dcterms:modified xsi:type="dcterms:W3CDTF">2024-10-18T14:03:00Z</dcterms:modified>
</cp:coreProperties>
</file>