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[GuardianX] 훈련 — 이 보고서는 훈련 상황의 기록입니다. 실제 재난 상황이 아닙니다.</w:t>
      </w:r>
      <w:r>
        <w:t>ETRI-Group</w:t>
      </w:r>
    </w:p>
    <w:p>
      <w:pPr>
        <w:pStyle w:val="Heading1"/>
      </w:pPr>
      <w:r>
        <w:t>사건 보고서</w:t>
      </w:r>
      <w:r>
        <w:t>사건번호 305027 · 발행 2026-09-21 15:58:06 · 발행자 [시드] U4 재난안전과 담당 공무원</w:t>
      </w:r>
    </w:p>
    <w:p>
      <w:pPr>
        <w:pStyle w:val="Heading2"/>
      </w:pPr>
      <w:r>
        <w:t>① 사건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사건번호</w:t>
            </w:r>
          </w:p>
        </w:tc>
        <w:tc>
          <w:tcPr>
            <w:tcW w:type="dxa" w:w="2160"/>
          </w:tcPr>
          <w:p>
            <w:r>
              <w:t>305027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 시각</w:t>
            </w:r>
          </w:p>
        </w:tc>
        <w:tc>
          <w:tcPr>
            <w:tcW w:type="dxa" w:w="2160"/>
          </w:tcPr>
          <w:p>
            <w:r>
              <w:t>2026-09-20 15:24:29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160"/>
          </w:tcPr>
          <w:p>
            <w:r>
              <w:t>심각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160"/>
          </w:tcPr>
          <w:p>
            <w:r>
              <w:t>침입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카메라</w:t>
            </w:r>
          </w:p>
        </w:tc>
        <w:tc>
          <w:tcPr>
            <w:tcW w:type="dxa" w:w="2160"/>
          </w:tcPr>
          <w:p>
            <w:r>
              <w:t>gxprobe-D384-screen 캡처용 카메라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설치 주소</w:t>
            </w:r>
          </w:p>
        </w:tc>
        <w:tc>
          <w:tcPr>
            <w:tcW w:type="dxa" w:w="2160"/>
          </w:tcPr>
          <w:p>
            <w:r>
              <w:t>경기도 안양시 만안구 (이하 비표시)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② 대응 경과 (대응 시계)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발생</w:t>
            </w:r>
          </w:p>
        </w:tc>
        <w:tc>
          <w:tcPr>
            <w:tcW w:type="dxa" w:w="2160"/>
          </w:tcPr>
          <w:p>
            <w:r>
              <w:t>2026-09-20 15:24:29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접수</w:t>
            </w:r>
          </w:p>
        </w:tc>
        <w:tc>
          <w:tcPr>
            <w:tcW w:type="dxa" w:w="2160"/>
          </w:tcPr>
          <w:p>
            <w:r>
              <w:t>2026-09-20 15:33:55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조치 시작</w:t>
            </w:r>
          </w:p>
        </w:tc>
        <w:tc>
          <w:tcPr>
            <w:tcW w:type="dxa" w:w="2160"/>
          </w:tcPr>
          <w:p>
            <w:r>
              <w:t>2026-09-20 15:33:55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종결</w:t>
            </w:r>
          </w:p>
        </w:tc>
        <w:tc>
          <w:tcPr>
            <w:tcW w:type="dxa" w:w="2160"/>
          </w:tcPr>
          <w:p>
            <w:r>
              <w:t>2026-09-20 15:33:55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발생→접수</w:t>
            </w:r>
          </w:p>
        </w:tc>
        <w:tc>
          <w:tcPr>
            <w:tcW w:type="dxa" w:w="2160"/>
          </w:tcPr>
          <w:p>
            <w:r>
              <w:t>9분 25초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발생→조치 시작</w:t>
            </w:r>
          </w:p>
        </w:tc>
        <w:tc>
          <w:tcPr>
            <w:tcW w:type="dxa" w:w="2160"/>
          </w:tcPr>
          <w:p>
            <w:r>
              <w:t>9분 25초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발생→종결</w:t>
            </w:r>
          </w:p>
        </w:tc>
        <w:tc>
          <w:tcPr>
            <w:tcW w:type="dxa" w:w="2160"/>
          </w:tcPr>
          <w:p>
            <w:r>
              <w:t>9분 26초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2160"/>
          </w:tcPr>
          <w:p>
            <w:r>
              <w:t>종결</w:t>
            </w:r>
          </w:p>
        </w:tc>
      </w:tr>
    </w:tbl>
    <w:p>
      <w:pPr>
        <w:pStyle w:val="Heading2"/>
      </w:pPr>
      <w:r>
        <w:t>③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2160"/>
          </w:tcPr>
          <w:p>
            <w:r>
              <w:t>미판정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판정 시각</w:t>
            </w:r>
          </w:p>
        </w:tc>
        <w:tc>
          <w:tcPr>
            <w:tcW w:type="dxa" w:w="2160"/>
          </w:tcPr>
          <w:p>
            <w:r>
              <w:t>기록 없음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판정자</w:t>
            </w:r>
          </w:p>
        </w:tc>
        <w:tc>
          <w:tcPr>
            <w:tcW w:type="dxa" w:w="2160"/>
          </w:tcPr>
          <w:p>
            <w:r>
              <w:t>미판정 (판정자 없음)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판정 사유</w:t>
            </w:r>
          </w:p>
        </w:tc>
        <w:tc>
          <w:tcPr>
            <w:tcW w:type="dxa" w:w="2160"/>
          </w:tcPr>
          <w:p>
            <w:r>
              <w:t>기재된 사유 없음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④ 조치 이력 (알림 발송)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이 사건으로 발송된 알림 기록이 없습니다.</w:t>
            </w:r>
          </w:p>
        </w:tc>
      </w:tr>
    </w:tbl>
    <w:p>
      <w:r>
        <w:t>이 문서는 GuardianX 가 사건 기록에서 자동 생성했습니다. 네 시각은 대응 전이 감사 기록에서 계산한 값이며, 기록이 없는 칸은 「기록 없음」으로 적습니다(0으로 적지 않습니다).</w:t>
        <w:br/>
      </w:r>
      <w:r>
        <w:t>수신자 연락처 · 기기 등록 정보 · 상세 주소는 이 종이에 적지 않습니다 (가린 칸에는 그 사유를 적습니다). 원본은 알림 이력 화면에서 권한이 있는 사람만 볼 수 있습니다.</w:t>
        <w:br/>
      </w:r>
      <w:r>
        <w:t>모든 시각은 서버 표준시 Asia/Ho_Chi_Minh (UTC+07:00) 기준입니다.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사건 보고서 305027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