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5E48D3" w14:textId="309A01F4" w:rsidR="000974DD" w:rsidRPr="000974DD" w:rsidRDefault="000974DD" w:rsidP="003977B2">
      <w:pPr>
        <w:spacing w:before="360" w:after="120"/>
        <w:jc w:val="center"/>
        <w:rPr>
          <w:b/>
          <w:sz w:val="28"/>
        </w:rPr>
      </w:pPr>
      <w:r>
        <w:rPr>
          <w:b/>
          <w:sz w:val="28"/>
        </w:rPr>
        <w:t xml:space="preserve">Workshop </w:t>
      </w:r>
      <w:r w:rsidRPr="000974DD">
        <w:rPr>
          <w:b/>
          <w:sz w:val="28"/>
        </w:rPr>
        <w:t>Information</w:t>
      </w:r>
    </w:p>
    <w:p w14:paraId="0CA888CB" w14:textId="2D233DEF" w:rsidR="00802F1D" w:rsidRDefault="00802F1D" w:rsidP="00802F1D">
      <w:pPr>
        <w:spacing w:before="360"/>
      </w:pPr>
      <w:r w:rsidRPr="00802F1D">
        <w:rPr>
          <w:b/>
        </w:rPr>
        <w:t>Title</w:t>
      </w:r>
      <w:r w:rsidR="0078693A">
        <w:rPr>
          <w:b/>
        </w:rPr>
        <w:t>:</w:t>
      </w:r>
      <w:r w:rsidR="0078693A" w:rsidRPr="0078693A">
        <w:rPr>
          <w:u w:val="single"/>
        </w:rPr>
        <w:t xml:space="preserve"> Social Intelligence for Networked </w:t>
      </w:r>
      <w:bookmarkStart w:id="0" w:name="OLE_LINK3"/>
      <w:r w:rsidR="0078693A" w:rsidRPr="0078693A">
        <w:rPr>
          <w:u w:val="single"/>
        </w:rPr>
        <w:t>Multimedia</w:t>
      </w:r>
      <w:bookmarkEnd w:id="0"/>
    </w:p>
    <w:p w14:paraId="72BF7633" w14:textId="52009439" w:rsidR="008C6873" w:rsidRPr="008C6873" w:rsidRDefault="008C6873" w:rsidP="00504D10">
      <w:pPr>
        <w:spacing w:before="360"/>
        <w:jc w:val="both"/>
        <w:rPr>
          <w:b/>
        </w:rPr>
      </w:pPr>
      <w:r w:rsidRPr="008C6873">
        <w:rPr>
          <w:b/>
        </w:rPr>
        <w:t>Scope</w:t>
      </w:r>
      <w:r>
        <w:rPr>
          <w:b/>
        </w:rPr>
        <w:t>:</w:t>
      </w:r>
      <w:r w:rsidR="0027799E" w:rsidRPr="0027799E">
        <w:rPr>
          <w:u w:val="single"/>
        </w:rPr>
        <w:t xml:space="preserve"> </w:t>
      </w:r>
      <w:r w:rsidRPr="00504D10">
        <w:rPr>
          <w:u w:val="single"/>
        </w:rPr>
        <w:t xml:space="preserve">The proliferation of networked multimedia services, from social media and teleconferencing to collaborative VR environments, has generated vast amounts of data that are inherently social. Understanding the social dynamics, interactions, and intelligence embedded within this data is the next frontier in networked multimedia research. This workshop, Social Intelligence for Networked Multimedia, aims to bridge this gap by exploring the intersection of networked multimedia services and intelligent social network analysis. The scope of this workshop encompasses novel methodologies and applications that can actively perceive, understand, and model social interactions and behaviors for better networked multimedia experience. We will focus on the development of AI-driven systems that can interpret group dynamics, </w:t>
      </w:r>
      <w:r w:rsidR="00C849F0" w:rsidRPr="00504D10">
        <w:rPr>
          <w:u w:val="single"/>
        </w:rPr>
        <w:t xml:space="preserve">leverage </w:t>
      </w:r>
      <w:r w:rsidRPr="00504D10">
        <w:rPr>
          <w:u w:val="single"/>
        </w:rPr>
        <w:t>social relationships, infer emotional states and intentions in</w:t>
      </w:r>
      <w:r w:rsidR="00C849F0" w:rsidRPr="00504D10">
        <w:rPr>
          <w:u w:val="single"/>
        </w:rPr>
        <w:t xml:space="preserve"> interactive</w:t>
      </w:r>
      <w:r w:rsidRPr="00504D10">
        <w:rPr>
          <w:u w:val="single"/>
        </w:rPr>
        <w:t xml:space="preserve"> contexts, and understand the cultural nuances present in </w:t>
      </w:r>
      <w:bookmarkStart w:id="1" w:name="OLE_LINK1"/>
      <w:bookmarkStart w:id="2" w:name="OLE_LINK8"/>
      <w:r w:rsidR="00C849F0" w:rsidRPr="00504D10">
        <w:rPr>
          <w:u w:val="single"/>
        </w:rPr>
        <w:t xml:space="preserve">networked </w:t>
      </w:r>
      <w:bookmarkEnd w:id="1"/>
      <w:r w:rsidR="00C849F0" w:rsidRPr="00504D10">
        <w:rPr>
          <w:u w:val="single"/>
        </w:rPr>
        <w:t>multimedia</w:t>
      </w:r>
      <w:bookmarkEnd w:id="2"/>
      <w:r w:rsidR="00C849F0" w:rsidRPr="00504D10">
        <w:rPr>
          <w:u w:val="single"/>
        </w:rPr>
        <w:t xml:space="preserve"> </w:t>
      </w:r>
      <w:r w:rsidRPr="00504D10">
        <w:rPr>
          <w:u w:val="single"/>
        </w:rPr>
        <w:t>interactions. This goes beyond traditional single-modality or individual-</w:t>
      </w:r>
      <w:bookmarkStart w:id="3" w:name="OLE_LINK2"/>
      <w:r w:rsidRPr="00504D10">
        <w:rPr>
          <w:u w:val="single"/>
        </w:rPr>
        <w:t>centric</w:t>
      </w:r>
      <w:r w:rsidR="00C849F0" w:rsidRPr="00504D10">
        <w:rPr>
          <w:u w:val="single"/>
        </w:rPr>
        <w:t xml:space="preserve"> </w:t>
      </w:r>
      <w:bookmarkEnd w:id="3"/>
      <w:r w:rsidR="00C849F0" w:rsidRPr="00504D10">
        <w:rPr>
          <w:u w:val="single"/>
        </w:rPr>
        <w:t>networked multimedia</w:t>
      </w:r>
      <w:r w:rsidRPr="00504D10">
        <w:rPr>
          <w:u w:val="single"/>
        </w:rPr>
        <w:t xml:space="preserve"> analysis, emphasizing the complex, multi-party, and multi-modal nature of social </w:t>
      </w:r>
      <w:r w:rsidR="00C849F0" w:rsidRPr="00504D10">
        <w:rPr>
          <w:u w:val="single"/>
        </w:rPr>
        <w:t>multimedia interactions</w:t>
      </w:r>
      <w:r w:rsidRPr="00504D10">
        <w:rPr>
          <w:u w:val="single"/>
        </w:rPr>
        <w:t>.</w:t>
      </w:r>
      <w:r w:rsidR="0027799E" w:rsidRPr="0027799E">
        <w:rPr>
          <w:u w:val="single"/>
        </w:rPr>
        <w:t xml:space="preserve"> By bringing together researchers from networked multimedia, computer vision, social computing, and human-centric services, this workshop will serve as a catalyst for defining the future of socially-intelligent multimedia systems.</w:t>
      </w:r>
    </w:p>
    <w:p w14:paraId="0C364E83" w14:textId="48BF6A2E" w:rsidR="0027799E" w:rsidRPr="00345BD6" w:rsidRDefault="0027799E" w:rsidP="00345BD6">
      <w:pPr>
        <w:jc w:val="both"/>
        <w:rPr>
          <w:bCs/>
          <w:u w:val="single"/>
        </w:rPr>
      </w:pPr>
      <w:r w:rsidRPr="0027799E">
        <w:rPr>
          <w:b/>
        </w:rPr>
        <w:t>Topics</w:t>
      </w:r>
      <w:r>
        <w:rPr>
          <w:b/>
        </w:rPr>
        <w:t>:</w:t>
      </w:r>
      <w:r w:rsidR="008C6873" w:rsidRPr="00345BD6">
        <w:rPr>
          <w:bCs/>
          <w:u w:val="single"/>
        </w:rPr>
        <w:t xml:space="preserve"> </w:t>
      </w:r>
      <w:bookmarkStart w:id="4" w:name="OLE_LINK7"/>
      <w:r w:rsidRPr="00345BD6">
        <w:rPr>
          <w:bCs/>
          <w:u w:val="single"/>
        </w:rPr>
        <w:t xml:space="preserve">Social </w:t>
      </w:r>
      <w:r w:rsidR="008C6873" w:rsidRPr="00345BD6">
        <w:rPr>
          <w:bCs/>
          <w:u w:val="single"/>
        </w:rPr>
        <w:t>interaction</w:t>
      </w:r>
      <w:r w:rsidRPr="00345BD6">
        <w:rPr>
          <w:bCs/>
          <w:u w:val="single"/>
        </w:rPr>
        <w:t xml:space="preserve"> analysis</w:t>
      </w:r>
      <w:r w:rsidR="008C6873" w:rsidRPr="00345BD6">
        <w:rPr>
          <w:bCs/>
          <w:u w:val="single"/>
        </w:rPr>
        <w:t xml:space="preserve"> in </w:t>
      </w:r>
      <w:r w:rsidRPr="00345BD6">
        <w:rPr>
          <w:bCs/>
          <w:u w:val="single"/>
        </w:rPr>
        <w:t>networked multimedia</w:t>
      </w:r>
      <w:r w:rsidR="008C6873" w:rsidRPr="00345BD6">
        <w:rPr>
          <w:bCs/>
          <w:u w:val="single"/>
        </w:rPr>
        <w:t xml:space="preserve">; </w:t>
      </w:r>
    </w:p>
    <w:p w14:paraId="1C70C898" w14:textId="65E93953" w:rsidR="0027799E" w:rsidRPr="00345BD6" w:rsidRDefault="0027799E" w:rsidP="00345BD6">
      <w:pPr>
        <w:jc w:val="both"/>
        <w:rPr>
          <w:bCs/>
          <w:u w:val="single"/>
        </w:rPr>
      </w:pPr>
      <w:r w:rsidRPr="00345BD6">
        <w:rPr>
          <w:bCs/>
          <w:u w:val="single"/>
        </w:rPr>
        <w:t>Multi</w:t>
      </w:r>
      <w:r w:rsidR="008C6873" w:rsidRPr="00345BD6">
        <w:rPr>
          <w:bCs/>
          <w:u w:val="single"/>
        </w:rPr>
        <w:t xml:space="preserve">-modal fusion for social signal processing; </w:t>
      </w:r>
    </w:p>
    <w:p w14:paraId="21A2C87D" w14:textId="0C2DF76B" w:rsidR="0027799E" w:rsidRPr="00345BD6" w:rsidRDefault="007F1A07" w:rsidP="00345BD6">
      <w:pPr>
        <w:jc w:val="both"/>
        <w:rPr>
          <w:bCs/>
          <w:u w:val="single"/>
        </w:rPr>
      </w:pPr>
      <w:bookmarkStart w:id="5" w:name="_Hlk212983522"/>
      <w:r w:rsidRPr="00345BD6">
        <w:rPr>
          <w:bCs/>
          <w:u w:val="single"/>
        </w:rPr>
        <w:t xml:space="preserve">Social </w:t>
      </w:r>
      <w:r w:rsidR="008C6873" w:rsidRPr="00345BD6">
        <w:rPr>
          <w:bCs/>
          <w:u w:val="single"/>
        </w:rPr>
        <w:t xml:space="preserve">relationship </w:t>
      </w:r>
      <w:r w:rsidRPr="00345BD6">
        <w:rPr>
          <w:bCs/>
          <w:u w:val="single"/>
        </w:rPr>
        <w:t xml:space="preserve">mining </w:t>
      </w:r>
      <w:r w:rsidR="008C6873" w:rsidRPr="00345BD6">
        <w:rPr>
          <w:bCs/>
          <w:u w:val="single"/>
        </w:rPr>
        <w:t xml:space="preserve">and community </w:t>
      </w:r>
      <w:r w:rsidRPr="00345BD6">
        <w:rPr>
          <w:bCs/>
          <w:u w:val="single"/>
        </w:rPr>
        <w:t>re</w:t>
      </w:r>
      <w:r w:rsidR="008C6873" w:rsidRPr="00345BD6">
        <w:rPr>
          <w:bCs/>
          <w:u w:val="single"/>
        </w:rPr>
        <w:t xml:space="preserve">discovery </w:t>
      </w:r>
      <w:r w:rsidRPr="00345BD6">
        <w:rPr>
          <w:bCs/>
          <w:u w:val="single"/>
        </w:rPr>
        <w:t>in networked multimedia</w:t>
      </w:r>
      <w:r w:rsidR="008C6873" w:rsidRPr="00345BD6">
        <w:rPr>
          <w:bCs/>
          <w:u w:val="single"/>
        </w:rPr>
        <w:t xml:space="preserve">; </w:t>
      </w:r>
    </w:p>
    <w:bookmarkEnd w:id="5"/>
    <w:p w14:paraId="722AA8AE" w14:textId="76BFE0EB" w:rsidR="0027799E" w:rsidRPr="00345BD6" w:rsidRDefault="007F1A07" w:rsidP="00345BD6">
      <w:pPr>
        <w:jc w:val="both"/>
        <w:rPr>
          <w:bCs/>
          <w:u w:val="single"/>
        </w:rPr>
      </w:pPr>
      <w:r w:rsidRPr="00345BD6">
        <w:rPr>
          <w:bCs/>
          <w:u w:val="single"/>
        </w:rPr>
        <w:t xml:space="preserve">Network and service </w:t>
      </w:r>
      <w:r w:rsidRPr="00345BD6">
        <w:rPr>
          <w:rFonts w:hint="eastAsia"/>
          <w:bCs/>
          <w:u w:val="single"/>
        </w:rPr>
        <w:t>optimization</w:t>
      </w:r>
      <w:r w:rsidRPr="00345BD6">
        <w:rPr>
          <w:bCs/>
          <w:u w:val="single"/>
        </w:rPr>
        <w:t xml:space="preserve"> based on social intelligence</w:t>
      </w:r>
      <w:r w:rsidR="008C6873" w:rsidRPr="00345BD6">
        <w:rPr>
          <w:bCs/>
          <w:u w:val="single"/>
        </w:rPr>
        <w:t xml:space="preserve">; </w:t>
      </w:r>
    </w:p>
    <w:p w14:paraId="3E1109FB" w14:textId="0617F2BF" w:rsidR="0027799E" w:rsidRPr="00345BD6" w:rsidRDefault="008C6873" w:rsidP="00345BD6">
      <w:pPr>
        <w:jc w:val="both"/>
        <w:rPr>
          <w:bCs/>
          <w:u w:val="single"/>
        </w:rPr>
      </w:pPr>
      <w:r w:rsidRPr="00345BD6">
        <w:rPr>
          <w:bCs/>
          <w:u w:val="single"/>
        </w:rPr>
        <w:t xml:space="preserve">AI ethics, fairness, and bias in </w:t>
      </w:r>
      <w:r w:rsidR="007F1A07" w:rsidRPr="00345BD6">
        <w:rPr>
          <w:bCs/>
          <w:u w:val="single"/>
        </w:rPr>
        <w:t>social intelligence</w:t>
      </w:r>
      <w:r w:rsidRPr="00345BD6">
        <w:rPr>
          <w:bCs/>
          <w:u w:val="single"/>
        </w:rPr>
        <w:t xml:space="preserve">; </w:t>
      </w:r>
    </w:p>
    <w:p w14:paraId="75C8E740" w14:textId="6F1415F9" w:rsidR="0027799E" w:rsidRPr="00345BD6" w:rsidRDefault="007F1A07" w:rsidP="00345BD6">
      <w:pPr>
        <w:jc w:val="both"/>
        <w:rPr>
          <w:bCs/>
          <w:u w:val="single"/>
        </w:rPr>
      </w:pPr>
      <w:r w:rsidRPr="00345BD6">
        <w:rPr>
          <w:bCs/>
          <w:u w:val="single"/>
        </w:rPr>
        <w:t xml:space="preserve">Generative </w:t>
      </w:r>
      <w:r w:rsidR="008C6873" w:rsidRPr="00345BD6">
        <w:rPr>
          <w:bCs/>
          <w:u w:val="single"/>
        </w:rPr>
        <w:t>models</w:t>
      </w:r>
      <w:r w:rsidRPr="00345BD6">
        <w:rPr>
          <w:bCs/>
          <w:u w:val="single"/>
        </w:rPr>
        <w:t xml:space="preserve"> and their content </w:t>
      </w:r>
      <w:r w:rsidRPr="00345BD6">
        <w:rPr>
          <w:rFonts w:hint="eastAsia"/>
          <w:bCs/>
          <w:u w:val="single"/>
        </w:rPr>
        <w:t>distribution</w:t>
      </w:r>
      <w:r w:rsidRPr="00345BD6">
        <w:rPr>
          <w:bCs/>
          <w:u w:val="single"/>
        </w:rPr>
        <w:t xml:space="preserve"> </w:t>
      </w:r>
      <w:proofErr w:type="gramStart"/>
      <w:r w:rsidRPr="00345BD6">
        <w:rPr>
          <w:rFonts w:hint="eastAsia"/>
          <w:bCs/>
          <w:u w:val="single"/>
        </w:rPr>
        <w:t>design</w:t>
      </w:r>
      <w:r w:rsidRPr="00345BD6">
        <w:rPr>
          <w:bCs/>
          <w:u w:val="single"/>
        </w:rPr>
        <w:t>s</w:t>
      </w:r>
      <w:proofErr w:type="gramEnd"/>
      <w:r w:rsidR="008C6873" w:rsidRPr="00345BD6">
        <w:rPr>
          <w:bCs/>
          <w:u w:val="single"/>
        </w:rPr>
        <w:t xml:space="preserve"> for socially-aware multimedia content creation; </w:t>
      </w:r>
    </w:p>
    <w:p w14:paraId="645F89C4" w14:textId="77777777" w:rsidR="007F1A07" w:rsidRPr="00345BD6" w:rsidRDefault="007F1A07" w:rsidP="00345BD6">
      <w:pPr>
        <w:jc w:val="both"/>
        <w:rPr>
          <w:bCs/>
          <w:u w:val="single"/>
        </w:rPr>
      </w:pPr>
      <w:r w:rsidRPr="00345BD6">
        <w:rPr>
          <w:bCs/>
          <w:u w:val="single"/>
        </w:rPr>
        <w:t xml:space="preserve">Applications </w:t>
      </w:r>
      <w:r w:rsidR="008C6873" w:rsidRPr="00345BD6">
        <w:rPr>
          <w:bCs/>
          <w:u w:val="single"/>
        </w:rPr>
        <w:t>in</w:t>
      </w:r>
      <w:r w:rsidRPr="00345BD6">
        <w:rPr>
          <w:bCs/>
          <w:u w:val="single"/>
        </w:rPr>
        <w:t xml:space="preserve"> </w:t>
      </w:r>
      <w:r w:rsidRPr="00345BD6">
        <w:rPr>
          <w:rFonts w:hint="eastAsia"/>
          <w:bCs/>
          <w:u w:val="single"/>
        </w:rPr>
        <w:t>interactive</w:t>
      </w:r>
      <w:r w:rsidRPr="00345BD6">
        <w:rPr>
          <w:bCs/>
          <w:u w:val="single"/>
        </w:rPr>
        <w:t>/</w:t>
      </w:r>
      <w:r w:rsidRPr="00345BD6">
        <w:rPr>
          <w:rFonts w:hint="eastAsia"/>
          <w:bCs/>
          <w:u w:val="single"/>
        </w:rPr>
        <w:t>non</w:t>
      </w:r>
      <w:r w:rsidRPr="00345BD6">
        <w:rPr>
          <w:bCs/>
          <w:u w:val="single"/>
        </w:rPr>
        <w:t>-perceivable</w:t>
      </w:r>
      <w:r w:rsidR="008C6873" w:rsidRPr="00345BD6">
        <w:rPr>
          <w:bCs/>
          <w:u w:val="single"/>
        </w:rPr>
        <w:t xml:space="preserve"> mental health monitoring</w:t>
      </w:r>
      <w:r w:rsidRPr="00345BD6">
        <w:rPr>
          <w:bCs/>
          <w:u w:val="single"/>
        </w:rPr>
        <w:t>;</w:t>
      </w:r>
    </w:p>
    <w:p w14:paraId="67AA2FE2" w14:textId="7DC6277D" w:rsidR="0078693A" w:rsidRPr="00345BD6" w:rsidRDefault="007F1A07" w:rsidP="00345BD6">
      <w:pPr>
        <w:jc w:val="both"/>
        <w:rPr>
          <w:bCs/>
          <w:u w:val="single"/>
        </w:rPr>
      </w:pPr>
      <w:r w:rsidRPr="00345BD6">
        <w:rPr>
          <w:bCs/>
          <w:u w:val="single"/>
        </w:rPr>
        <w:t>Next</w:t>
      </w:r>
      <w:r w:rsidR="008C6873" w:rsidRPr="00345BD6">
        <w:rPr>
          <w:bCs/>
          <w:u w:val="single"/>
        </w:rPr>
        <w:t xml:space="preserve">-generation social </w:t>
      </w:r>
      <w:r w:rsidRPr="00345BD6">
        <w:rPr>
          <w:bCs/>
          <w:u w:val="single"/>
        </w:rPr>
        <w:t>multimedia</w:t>
      </w:r>
      <w:r w:rsidR="008C6873" w:rsidRPr="00345BD6">
        <w:rPr>
          <w:bCs/>
          <w:u w:val="single"/>
        </w:rPr>
        <w:t xml:space="preserve">. </w:t>
      </w:r>
    </w:p>
    <w:bookmarkEnd w:id="4"/>
    <w:p w14:paraId="025D95DC" w14:textId="1FB1447E" w:rsidR="00802F1D" w:rsidRDefault="00802F1D" w:rsidP="00802F1D">
      <w:pPr>
        <w:spacing w:before="360" w:after="240"/>
      </w:pPr>
      <w:r w:rsidRPr="00802F1D">
        <w:rPr>
          <w:b/>
        </w:rPr>
        <w:t xml:space="preserve">Workshop </w:t>
      </w:r>
      <w:r w:rsidR="007F1A07" w:rsidRPr="007F1A07">
        <w:rPr>
          <w:b/>
        </w:rPr>
        <w:t>duration</w:t>
      </w:r>
      <w:r w:rsidR="007F1A07">
        <w:rPr>
          <w:b/>
        </w:rPr>
        <w:t>:</w:t>
      </w:r>
      <w:r w:rsidR="007F1A07" w:rsidRPr="007F1A07">
        <w:rPr>
          <w:u w:val="single"/>
        </w:rPr>
        <w:t xml:space="preserve"> Half day</w:t>
      </w:r>
    </w:p>
    <w:p w14:paraId="0527CC90" w14:textId="7F784472" w:rsidR="007F1A07" w:rsidRDefault="007F1A07" w:rsidP="000C43CB">
      <w:pPr>
        <w:rPr>
          <w:u w:val="single"/>
        </w:rPr>
      </w:pPr>
      <w:r w:rsidRPr="007F1A07">
        <w:rPr>
          <w:b/>
        </w:rPr>
        <w:t>Workshop format:</w:t>
      </w:r>
      <w:r w:rsidRPr="007F1A07">
        <w:rPr>
          <w:u w:val="single"/>
        </w:rPr>
        <w:t xml:space="preserve"> Papers</w:t>
      </w:r>
      <w:r w:rsidR="00133886">
        <w:rPr>
          <w:u w:val="single"/>
        </w:rPr>
        <w:t xml:space="preserve">, </w:t>
      </w:r>
      <w:r w:rsidRPr="007F1A07">
        <w:rPr>
          <w:u w:val="single"/>
        </w:rPr>
        <w:t>posters</w:t>
      </w:r>
      <w:r w:rsidR="00133886">
        <w:rPr>
          <w:u w:val="single"/>
        </w:rPr>
        <w:t>, and talks</w:t>
      </w:r>
    </w:p>
    <w:p w14:paraId="1CF6735B" w14:textId="746B60DF" w:rsidR="007F1A07" w:rsidRPr="000C43CB" w:rsidRDefault="007F1A07" w:rsidP="007F1A07">
      <w:pPr>
        <w:rPr>
          <w:b/>
        </w:rPr>
      </w:pPr>
      <w:bookmarkStart w:id="6" w:name="OLE_LINK4"/>
      <w:r w:rsidRPr="007F1A07">
        <w:rPr>
          <w:b/>
        </w:rPr>
        <w:t>How is the workshop related to ICME2026</w:t>
      </w:r>
      <w:bookmarkEnd w:id="6"/>
      <w:r>
        <w:rPr>
          <w:b/>
        </w:rPr>
        <w:t>?</w:t>
      </w:r>
    </w:p>
    <w:p w14:paraId="3BCD57EE" w14:textId="76224FCF" w:rsidR="007F1A07" w:rsidRPr="007F1A07" w:rsidRDefault="007F1A07" w:rsidP="007F1A07">
      <w:pPr>
        <w:jc w:val="both"/>
        <w:rPr>
          <w:u w:val="single"/>
        </w:rPr>
      </w:pPr>
      <w:r w:rsidRPr="007F1A07">
        <w:rPr>
          <w:u w:val="single"/>
        </w:rPr>
        <w:t xml:space="preserve">This workshop is intrinsically related to ICME 2026 as it directly addresses the core mission of advancing networked multimedia technologies by focusing on the next frontier in the field: integrating social intelligence into networked multimedia systems. It moves beyond traditional content analysis to explore how understanding social dynamics, relationships, and multi-modal interactions can revolutionize the development of more adaptive, ethical, and human-centric multimedia applications, thereby perfectly aligning with the interdisciplinary </w:t>
      </w:r>
      <w:r w:rsidRPr="007F1A07">
        <w:rPr>
          <w:u w:val="single"/>
        </w:rPr>
        <w:lastRenderedPageBreak/>
        <w:t>spirit of ICME by bridging the communities of computer vision, signal processing, social computing, and network systems to shape the future of intelligent multimedia experiences.</w:t>
      </w:r>
    </w:p>
    <w:p w14:paraId="59617E57" w14:textId="2B1F6475" w:rsidR="007F1A07" w:rsidRPr="000C43CB" w:rsidRDefault="007F1A07" w:rsidP="007F1A07">
      <w:pPr>
        <w:rPr>
          <w:b/>
        </w:rPr>
      </w:pPr>
      <w:r w:rsidRPr="007F1A07">
        <w:rPr>
          <w:b/>
        </w:rPr>
        <w:t>Why the workshop topic is current and important</w:t>
      </w:r>
      <w:r>
        <w:rPr>
          <w:b/>
        </w:rPr>
        <w:t>?</w:t>
      </w:r>
    </w:p>
    <w:p w14:paraId="19D1B416" w14:textId="4774AE58" w:rsidR="007F1A07" w:rsidRDefault="007F1A07" w:rsidP="007F1A07">
      <w:pPr>
        <w:jc w:val="both"/>
        <w:rPr>
          <w:u w:val="single"/>
        </w:rPr>
      </w:pPr>
      <w:r w:rsidRPr="007F1A07">
        <w:rPr>
          <w:u w:val="single"/>
        </w:rPr>
        <w:t xml:space="preserve">The topic of the Social Intelligence for Networked Multimedia workshop is current and important because the very nature of </w:t>
      </w:r>
      <w:bookmarkStart w:id="7" w:name="OLE_LINK5"/>
      <w:r w:rsidRPr="007F1A07">
        <w:rPr>
          <w:u w:val="single"/>
        </w:rPr>
        <w:t xml:space="preserve">multimedia </w:t>
      </w:r>
      <w:bookmarkEnd w:id="7"/>
      <w:r w:rsidRPr="007F1A07">
        <w:rPr>
          <w:u w:val="single"/>
        </w:rPr>
        <w:t>consumption and interaction has fundamentally shifted towards social network platforms. The explosive growth of teleconferencing, collaborative interactive metaverse environments, and next-generation social media has created an urgent need to move beyond analyzing multimedia content in isolation to understanding the complex social fabric within it. This paradigm shift demands new AI-driven methodologies that can perceive group dynamics, interpret socio-emotional cues, and model cultural nuances to enable transformative applications, e.g., optimizing network resources based on social graphs, creating personalized generative content, pioneering non-perceivable mental health monitoring, and navigating the pressing ethical challenges of bias and fairness inherent in such socially-intelligent networked multimedia systems.</w:t>
      </w:r>
    </w:p>
    <w:p w14:paraId="631ACD95" w14:textId="5F793602" w:rsidR="007F1A07" w:rsidRPr="000C43CB" w:rsidRDefault="007F1A07" w:rsidP="007F1A07">
      <w:pPr>
        <w:rPr>
          <w:b/>
        </w:rPr>
      </w:pPr>
      <w:r w:rsidRPr="007F1A07">
        <w:rPr>
          <w:b/>
        </w:rPr>
        <w:t>Why the workshop may attract a significant number of submissions of good quality</w:t>
      </w:r>
      <w:r>
        <w:rPr>
          <w:b/>
        </w:rPr>
        <w:t>?</w:t>
      </w:r>
    </w:p>
    <w:p w14:paraId="625146ED" w14:textId="1969A688" w:rsidR="007F1A07" w:rsidRDefault="007F1A07" w:rsidP="007F1A07">
      <w:pPr>
        <w:jc w:val="both"/>
        <w:rPr>
          <w:u w:val="single"/>
        </w:rPr>
      </w:pPr>
      <w:r w:rsidRPr="007F1A07">
        <w:rPr>
          <w:u w:val="single"/>
        </w:rPr>
        <w:t xml:space="preserve">This workshop is poised to attract a significant number of high-quality submissions because it squarely targets a rapidly emerging and highly interdisciplinary research area at the confluence of networked multimedia, AI, and social computing. The topics we address, such as multi-modal social signal processing, network optimization using social graphs, and ethical AI for social multimedia applications, are at the forefront of current academic and industrial research efforts. By providing a dedicated forum for this niche yet expanding </w:t>
      </w:r>
      <w:r>
        <w:rPr>
          <w:u w:val="single"/>
        </w:rPr>
        <w:t>area</w:t>
      </w:r>
      <w:r w:rsidRPr="007F1A07">
        <w:rPr>
          <w:u w:val="single"/>
        </w:rPr>
        <w:t xml:space="preserve">, we will consolidate cutting-edge work that might otherwise be dispersed across more specialized or broader conferences. Furthermore, the </w:t>
      </w:r>
      <w:r>
        <w:rPr>
          <w:u w:val="single"/>
        </w:rPr>
        <w:t xml:space="preserve">decade-long accumulated influence of the </w:t>
      </w:r>
      <w:r w:rsidRPr="007F1A07">
        <w:rPr>
          <w:u w:val="single"/>
        </w:rPr>
        <w:t>workshop proposer</w:t>
      </w:r>
      <w:r>
        <w:rPr>
          <w:u w:val="single"/>
        </w:rPr>
        <w:t>s in this field</w:t>
      </w:r>
      <w:r w:rsidRPr="007F1A07">
        <w:rPr>
          <w:u w:val="single"/>
        </w:rPr>
        <w:t xml:space="preserve"> is likely to </w:t>
      </w:r>
      <w:r>
        <w:rPr>
          <w:u w:val="single"/>
        </w:rPr>
        <w:t xml:space="preserve">invite and </w:t>
      </w:r>
      <w:r w:rsidRPr="007F1A07">
        <w:rPr>
          <w:u w:val="single"/>
        </w:rPr>
        <w:t>motivate strong contributions from leading research groups worldwide who are eager to showcase</w:t>
      </w:r>
      <w:r>
        <w:rPr>
          <w:u w:val="single"/>
        </w:rPr>
        <w:t xml:space="preserve"> their</w:t>
      </w:r>
      <w:r w:rsidRPr="007F1A07">
        <w:rPr>
          <w:u w:val="single"/>
        </w:rPr>
        <w:t xml:space="preserve"> impactful</w:t>
      </w:r>
      <w:r>
        <w:rPr>
          <w:u w:val="single"/>
        </w:rPr>
        <w:t xml:space="preserve"> research</w:t>
      </w:r>
      <w:r w:rsidRPr="007F1A07">
        <w:rPr>
          <w:u w:val="single"/>
        </w:rPr>
        <w:t>.</w:t>
      </w:r>
    </w:p>
    <w:p w14:paraId="5BA8DE88" w14:textId="2B06E412" w:rsidR="007F1A07" w:rsidRPr="000C43CB" w:rsidRDefault="007F1A07" w:rsidP="007F1A07">
      <w:pPr>
        <w:rPr>
          <w:b/>
        </w:rPr>
      </w:pPr>
      <w:r w:rsidRPr="007F1A07">
        <w:rPr>
          <w:b/>
        </w:rPr>
        <w:t>Its difference from other workshops and conferences covering similar topics</w:t>
      </w:r>
      <w:r>
        <w:rPr>
          <w:b/>
        </w:rPr>
        <w:t>?</w:t>
      </w:r>
    </w:p>
    <w:p w14:paraId="0526764B" w14:textId="7601C5D7" w:rsidR="007F1A07" w:rsidRDefault="007F1A07" w:rsidP="007F1A07">
      <w:pPr>
        <w:jc w:val="both"/>
        <w:rPr>
          <w:u w:val="single"/>
        </w:rPr>
      </w:pPr>
      <w:r w:rsidRPr="007F1A07">
        <w:rPr>
          <w:u w:val="single"/>
        </w:rPr>
        <w:t>This workshop is different from other workshops and conferences by moving beyond the content analysis within networked multimedia to focus on the social intelligence behind networked multimedia systems. While other venues may cover social media analysis or multi-modal sensing, our workshop uniquely bridges the technical layers of network and service design with the human layer</w:t>
      </w:r>
      <w:r>
        <w:rPr>
          <w:u w:val="single"/>
        </w:rPr>
        <w:t>s</w:t>
      </w:r>
      <w:r w:rsidRPr="007F1A07">
        <w:rPr>
          <w:u w:val="single"/>
        </w:rPr>
        <w:t xml:space="preserve"> of social behavior and interaction. This workshop specifically investigate</w:t>
      </w:r>
      <w:r>
        <w:rPr>
          <w:u w:val="single"/>
        </w:rPr>
        <w:t>s</w:t>
      </w:r>
      <w:r w:rsidRPr="007F1A07">
        <w:rPr>
          <w:u w:val="single"/>
        </w:rPr>
        <w:t xml:space="preserve"> how social dynamics can be modeled to actively enhance and optimize the networked multimedia experience itself, creating a feedback loop between human interaction and system performance</w:t>
      </w:r>
      <w:r>
        <w:rPr>
          <w:u w:val="single"/>
        </w:rPr>
        <w:t xml:space="preserve">. This is </w:t>
      </w:r>
      <w:r w:rsidRPr="007F1A07">
        <w:rPr>
          <w:u w:val="single"/>
        </w:rPr>
        <w:t>a</w:t>
      </w:r>
      <w:r>
        <w:rPr>
          <w:u w:val="single"/>
        </w:rPr>
        <w:t xml:space="preserve"> novel</w:t>
      </w:r>
      <w:r w:rsidRPr="007F1A07">
        <w:rPr>
          <w:u w:val="single"/>
        </w:rPr>
        <w:t xml:space="preserve"> perspective not addressed in events focused solely on </w:t>
      </w:r>
      <w:r>
        <w:rPr>
          <w:u w:val="single"/>
        </w:rPr>
        <w:t>social computing</w:t>
      </w:r>
      <w:r w:rsidRPr="007F1A07">
        <w:rPr>
          <w:u w:val="single"/>
        </w:rPr>
        <w:t xml:space="preserve">, data mining, or multimedia communications. This integrative approach, tackling topics from multimedia network optimization to the ethical design of generative AI </w:t>
      </w:r>
      <w:r>
        <w:rPr>
          <w:u w:val="single"/>
        </w:rPr>
        <w:t>powered by</w:t>
      </w:r>
      <w:r w:rsidRPr="007F1A07">
        <w:rPr>
          <w:u w:val="single"/>
        </w:rPr>
        <w:t xml:space="preserve"> social contexts, establishes a novel and necessary niche at the convergence of social intelligence </w:t>
      </w:r>
      <w:r>
        <w:rPr>
          <w:u w:val="single"/>
        </w:rPr>
        <w:t>and</w:t>
      </w:r>
      <w:r w:rsidRPr="007F1A07">
        <w:rPr>
          <w:u w:val="single"/>
        </w:rPr>
        <w:t xml:space="preserve"> networked multimedia.</w:t>
      </w:r>
    </w:p>
    <w:p w14:paraId="1EE1CD85" w14:textId="1C23B93B" w:rsidR="007F1A07" w:rsidRDefault="007F1A07" w:rsidP="007F1A07">
      <w:pPr>
        <w:rPr>
          <w:b/>
        </w:rPr>
      </w:pPr>
      <w:r w:rsidRPr="007F1A07">
        <w:rPr>
          <w:b/>
        </w:rPr>
        <w:t>Organizing team</w:t>
      </w:r>
      <w:r>
        <w:rPr>
          <w:b/>
        </w:rPr>
        <w:t>:</w:t>
      </w:r>
    </w:p>
    <w:p w14:paraId="53174EF4" w14:textId="1955F4C7" w:rsidR="007F1A07" w:rsidRDefault="007F1A07" w:rsidP="007F1A07">
      <w:pPr>
        <w:jc w:val="both"/>
        <w:rPr>
          <w:u w:val="single"/>
        </w:rPr>
      </w:pPr>
      <w:r w:rsidRPr="007F1A07">
        <w:rPr>
          <w:b/>
          <w:bCs/>
          <w:u w:val="single"/>
        </w:rPr>
        <w:t xml:space="preserve">Prof. </w:t>
      </w:r>
      <w:proofErr w:type="spellStart"/>
      <w:r w:rsidRPr="007F1A07">
        <w:rPr>
          <w:b/>
          <w:bCs/>
          <w:u w:val="single"/>
        </w:rPr>
        <w:t>Dapeng</w:t>
      </w:r>
      <w:proofErr w:type="spellEnd"/>
      <w:r w:rsidRPr="007F1A07">
        <w:rPr>
          <w:b/>
          <w:bCs/>
          <w:u w:val="single"/>
        </w:rPr>
        <w:t xml:space="preserve"> Wu</w:t>
      </w:r>
      <w:r>
        <w:rPr>
          <w:u w:val="single"/>
        </w:rPr>
        <w:t>,</w:t>
      </w:r>
      <w:r w:rsidRPr="007F1A07">
        <w:rPr>
          <w:u w:val="single"/>
        </w:rPr>
        <w:t xml:space="preserve"> wudp@cqupt.edu.cn</w:t>
      </w:r>
      <w:r>
        <w:rPr>
          <w:u w:val="single"/>
        </w:rPr>
        <w:t>,</w:t>
      </w:r>
      <w:r w:rsidRPr="007F1A07">
        <w:rPr>
          <w:u w:val="single"/>
        </w:rPr>
        <w:t xml:space="preserve"> Chongqing University of Posts and Telecommunications</w:t>
      </w:r>
      <w:r>
        <w:rPr>
          <w:u w:val="single"/>
        </w:rPr>
        <w:t>.</w:t>
      </w:r>
      <w:r w:rsidRPr="007F1A07">
        <w:rPr>
          <w:u w:val="single"/>
        </w:rPr>
        <w:t xml:space="preserve"> </w:t>
      </w:r>
      <w:r>
        <w:rPr>
          <w:u w:val="single"/>
        </w:rPr>
        <w:t>H</w:t>
      </w:r>
      <w:r w:rsidRPr="007F1A07">
        <w:rPr>
          <w:u w:val="single"/>
        </w:rPr>
        <w:t xml:space="preserve">e serves as the Director of the Chongqing Key Laboratory of Ubiquitous Sensing and Networking. His research expertise lies in ubiquitous sensing, social computing, and intelligent edge computing, areas highly relevant to networked multimedia </w:t>
      </w:r>
      <w:r w:rsidRPr="007F1A07">
        <w:rPr>
          <w:u w:val="single"/>
        </w:rPr>
        <w:lastRenderedPageBreak/>
        <w:t>systems. With a strong publication record that includes numerous ESI Highly Cited Papers, Prof. Wu has led many national-level research projects and has been recognized with prestigious awards such as the Chongqing Scientific and Technological Progress Award. He is also an IEEE Senior Member.</w:t>
      </w:r>
    </w:p>
    <w:p w14:paraId="36B7B81E" w14:textId="10571F9B" w:rsidR="009D0F30" w:rsidRDefault="009D0F30" w:rsidP="009D0F30">
      <w:pPr>
        <w:jc w:val="both"/>
        <w:rPr>
          <w:u w:val="single"/>
        </w:rPr>
      </w:pPr>
      <w:bookmarkStart w:id="8" w:name="OLE_LINK6"/>
      <w:r w:rsidRPr="007F1A07">
        <w:rPr>
          <w:b/>
          <w:bCs/>
          <w:u w:val="single"/>
        </w:rPr>
        <w:t>Prof.</w:t>
      </w:r>
      <w:r w:rsidRPr="009D0F30">
        <w:rPr>
          <w:u w:val="single"/>
        </w:rPr>
        <w:t xml:space="preserve"> </w:t>
      </w:r>
      <w:proofErr w:type="spellStart"/>
      <w:r w:rsidRPr="009D0F30">
        <w:rPr>
          <w:b/>
          <w:bCs/>
          <w:u w:val="single"/>
        </w:rPr>
        <w:t>Changqing</w:t>
      </w:r>
      <w:proofErr w:type="spellEnd"/>
      <w:r w:rsidRPr="009D0F30">
        <w:rPr>
          <w:b/>
          <w:bCs/>
          <w:u w:val="single"/>
        </w:rPr>
        <w:t xml:space="preserve"> Luo</w:t>
      </w:r>
      <w:r w:rsidRPr="009D0F30">
        <w:rPr>
          <w:u w:val="single"/>
        </w:rPr>
        <w:t xml:space="preserve">, cluo3@uh.edu, University of Houston. He is currently an Assistant Professor in the Department of Information Science Technology. Prior to his current position, he served as an Assistant Professor at Virginia Commonwealth University and as a Lecturer at Huazhong University of Science and Technology. He has also been a visiting researcher at the University of British Columbia. He primarily focuses on secure and trustworthy AI and has authored over 50 publications in top-tier journals and conferences. Dr. Luo has received the 2020 Best Journal Paper Award from the IEEE </w:t>
      </w:r>
      <w:proofErr w:type="spellStart"/>
      <w:r w:rsidRPr="009D0F30">
        <w:rPr>
          <w:u w:val="single"/>
        </w:rPr>
        <w:t>ComSoc</w:t>
      </w:r>
      <w:proofErr w:type="spellEnd"/>
      <w:r w:rsidRPr="009D0F30">
        <w:rPr>
          <w:u w:val="single"/>
        </w:rPr>
        <w:t xml:space="preserve"> Big Data Technical Committee and received Best Paper Awards at several flagship conferences (PAKDD 2018, IEEE DASC 2017, </w:t>
      </w:r>
      <w:proofErr w:type="spellStart"/>
      <w:r w:rsidRPr="009D0F30">
        <w:rPr>
          <w:u w:val="single"/>
        </w:rPr>
        <w:t>ChinaCom</w:t>
      </w:r>
      <w:proofErr w:type="spellEnd"/>
      <w:r w:rsidRPr="009D0F30">
        <w:rPr>
          <w:u w:val="single"/>
        </w:rPr>
        <w:t xml:space="preserve"> 2014, IEEE </w:t>
      </w:r>
      <w:proofErr w:type="spellStart"/>
      <w:r w:rsidRPr="009D0F30">
        <w:rPr>
          <w:u w:val="single"/>
        </w:rPr>
        <w:t>GreenCom</w:t>
      </w:r>
      <w:proofErr w:type="spellEnd"/>
      <w:r w:rsidRPr="009D0F30">
        <w:rPr>
          <w:u w:val="single"/>
        </w:rPr>
        <w:t xml:space="preserve"> 2013). He has been named a Distinguished TPC Member for IEEE INFOCOM (2023-2025) and serves as an Associate Editor for IEEE Internet of Things Journal and Symposium Co-Chair for IEEE ICC 2026 and Program Co-Chair for IEEE </w:t>
      </w:r>
      <w:proofErr w:type="spellStart"/>
      <w:r w:rsidRPr="009D0F30">
        <w:rPr>
          <w:u w:val="single"/>
        </w:rPr>
        <w:t>SmartCity</w:t>
      </w:r>
      <w:proofErr w:type="spellEnd"/>
      <w:r w:rsidRPr="009D0F30">
        <w:rPr>
          <w:u w:val="single"/>
        </w:rPr>
        <w:t xml:space="preserve"> 2025. Prof. Luo is also an IEEE member and an ACM member.</w:t>
      </w:r>
    </w:p>
    <w:p w14:paraId="796431FB" w14:textId="0A860209" w:rsidR="009B0919" w:rsidRDefault="009B0919" w:rsidP="009D0F30">
      <w:pPr>
        <w:jc w:val="both"/>
        <w:rPr>
          <w:u w:val="single"/>
        </w:rPr>
      </w:pPr>
      <w:r w:rsidRPr="009B0919">
        <w:rPr>
          <w:b/>
          <w:bCs/>
          <w:u w:val="single"/>
        </w:rPr>
        <w:t xml:space="preserve">Prof. Enzo </w:t>
      </w:r>
      <w:proofErr w:type="spellStart"/>
      <w:r w:rsidRPr="009B0919">
        <w:rPr>
          <w:b/>
          <w:bCs/>
          <w:u w:val="single"/>
        </w:rPr>
        <w:t>Mingozzi</w:t>
      </w:r>
      <w:proofErr w:type="spellEnd"/>
      <w:r w:rsidRPr="009B0919">
        <w:rPr>
          <w:u w:val="single"/>
        </w:rPr>
        <w:t xml:space="preserve">, enzo.mingozzi@unipi.it, University of Pisa. He is a Full Professor at the Department of Information Engineering. His research focuses on networking systems and pervasive computing, with particular expertise in mobile edge/fog computing, Internet of Things (IoT), resource optimization, Quality of Service (QoS), and the emerging area of Quantum Internet. Prof. </w:t>
      </w:r>
      <w:proofErr w:type="spellStart"/>
      <w:r w:rsidRPr="009B0919">
        <w:rPr>
          <w:u w:val="single"/>
        </w:rPr>
        <w:t>Mingozzi</w:t>
      </w:r>
      <w:proofErr w:type="spellEnd"/>
      <w:r w:rsidRPr="009B0919">
        <w:rPr>
          <w:u w:val="single"/>
        </w:rPr>
        <w:t xml:space="preserve"> has an extensive publication record with approximately 160 peer-reviewed papers in international journals and conference proceedings, along with 10 patents and 5 book chapters. He has been actively involved in numerous national and European research projects, as well as collaborative projects with leading companies including Telecom Italia Lab, Nokia, and Nokia Siemens Networks. </w:t>
      </w:r>
      <w:r>
        <w:rPr>
          <w:u w:val="single"/>
        </w:rPr>
        <w:t>H</w:t>
      </w:r>
      <w:r w:rsidRPr="009B0919">
        <w:rPr>
          <w:u w:val="single"/>
        </w:rPr>
        <w:t>e currently serves on the Editorial Boards of IEEE Network and Computer Networks, and previously held editorial positions including Topical Editor for IEEE Internet of Things Journal. He has also co-founded and served in organizing roles for several prestigious workshops, including the IEEE IoT-</w:t>
      </w:r>
      <w:proofErr w:type="spellStart"/>
      <w:r w:rsidRPr="009B0919">
        <w:rPr>
          <w:u w:val="single"/>
        </w:rPr>
        <w:t>SoS</w:t>
      </w:r>
      <w:proofErr w:type="spellEnd"/>
      <w:r w:rsidRPr="009B0919">
        <w:rPr>
          <w:u w:val="single"/>
        </w:rPr>
        <w:t xml:space="preserve"> and IEEE </w:t>
      </w:r>
      <w:proofErr w:type="spellStart"/>
      <w:r w:rsidRPr="009B0919">
        <w:rPr>
          <w:u w:val="single"/>
        </w:rPr>
        <w:t>MeshTech</w:t>
      </w:r>
      <w:proofErr w:type="spellEnd"/>
      <w:r w:rsidRPr="009B0919">
        <w:rPr>
          <w:u w:val="single"/>
        </w:rPr>
        <w:t xml:space="preserve"> workshops.</w:t>
      </w:r>
    </w:p>
    <w:bookmarkEnd w:id="8"/>
    <w:p w14:paraId="7AE01728" w14:textId="42BDB58F" w:rsidR="007F1A07" w:rsidRDefault="007F1A07" w:rsidP="007F1A07">
      <w:pPr>
        <w:jc w:val="both"/>
        <w:rPr>
          <w:u w:val="single"/>
        </w:rPr>
      </w:pPr>
      <w:r w:rsidRPr="007F1A07">
        <w:rPr>
          <w:b/>
          <w:bCs/>
          <w:u w:val="single"/>
        </w:rPr>
        <w:t>Prof. Qian Liu</w:t>
      </w:r>
      <w:r>
        <w:rPr>
          <w:u w:val="single"/>
        </w:rPr>
        <w:t>,</w:t>
      </w:r>
      <w:r w:rsidRPr="007F1A07">
        <w:rPr>
          <w:u w:val="single"/>
        </w:rPr>
        <w:t xml:space="preserve"> qianliu@dlut.edu.cn</w:t>
      </w:r>
      <w:r>
        <w:rPr>
          <w:u w:val="single"/>
        </w:rPr>
        <w:t>,</w:t>
      </w:r>
      <w:r w:rsidRPr="007F1A07">
        <w:rPr>
          <w:u w:val="single"/>
        </w:rPr>
        <w:t xml:space="preserve"> Dalian University of Technology</w:t>
      </w:r>
      <w:r>
        <w:rPr>
          <w:u w:val="single"/>
        </w:rPr>
        <w:t>.</w:t>
      </w:r>
      <w:r w:rsidRPr="007F1A07">
        <w:rPr>
          <w:u w:val="single"/>
        </w:rPr>
        <w:t xml:space="preserve"> </w:t>
      </w:r>
      <w:r>
        <w:rPr>
          <w:u w:val="single"/>
        </w:rPr>
        <w:t>S</w:t>
      </w:r>
      <w:r w:rsidRPr="007F1A07">
        <w:rPr>
          <w:u w:val="single"/>
        </w:rPr>
        <w:t xml:space="preserve">he </w:t>
      </w:r>
      <w:r>
        <w:rPr>
          <w:u w:val="single"/>
        </w:rPr>
        <w:t>is</w:t>
      </w:r>
      <w:r w:rsidRPr="007F1A07">
        <w:rPr>
          <w:u w:val="single"/>
        </w:rPr>
        <w:t xml:space="preserve"> the Vice Dean of the School of Computer Science and Technology. Her primary research interests include embodied AI, haptic signal processing, and wireless multimedia communication</w:t>
      </w:r>
      <w:r>
        <w:rPr>
          <w:u w:val="single"/>
        </w:rPr>
        <w:t>s</w:t>
      </w:r>
      <w:r w:rsidRPr="007F1A07">
        <w:rPr>
          <w:u w:val="single"/>
        </w:rPr>
        <w:t xml:space="preserve">. A notable achievement of her work is its contribution to the IEEE Haptic Codec Standard. Prof. Liu has received several prestigious accolades, including the Liaoning Provincial Technology Invention Award and German Humboldt Research Fellowship. Her work in </w:t>
      </w:r>
      <w:r w:rsidR="009D0F30" w:rsidRPr="007F1A07">
        <w:rPr>
          <w:u w:val="single"/>
        </w:rPr>
        <w:t xml:space="preserve">multimedia systems </w:t>
      </w:r>
      <w:r w:rsidRPr="007F1A07">
        <w:rPr>
          <w:u w:val="single"/>
        </w:rPr>
        <w:t xml:space="preserve">is further evidenced by her receipt of the ICME </w:t>
      </w:r>
      <w:r>
        <w:rPr>
          <w:u w:val="single"/>
        </w:rPr>
        <w:t xml:space="preserve">2012 </w:t>
      </w:r>
      <w:r w:rsidRPr="007F1A07">
        <w:rPr>
          <w:u w:val="single"/>
        </w:rPr>
        <w:t>Best Paper Award.</w:t>
      </w:r>
    </w:p>
    <w:p w14:paraId="75C7502E" w14:textId="02EB02B9" w:rsidR="007F1A07" w:rsidRDefault="007F1A07" w:rsidP="007F1A07">
      <w:pPr>
        <w:jc w:val="both"/>
        <w:rPr>
          <w:u w:val="single"/>
        </w:rPr>
      </w:pPr>
      <w:r w:rsidRPr="007F1A07">
        <w:rPr>
          <w:b/>
          <w:bCs/>
          <w:u w:val="single"/>
        </w:rPr>
        <w:t xml:space="preserve">Prof. </w:t>
      </w:r>
      <w:proofErr w:type="spellStart"/>
      <w:r w:rsidRPr="007F1A07">
        <w:rPr>
          <w:b/>
          <w:bCs/>
          <w:u w:val="single"/>
        </w:rPr>
        <w:t>Mingkai</w:t>
      </w:r>
      <w:proofErr w:type="spellEnd"/>
      <w:r w:rsidRPr="007F1A07">
        <w:rPr>
          <w:b/>
          <w:bCs/>
          <w:u w:val="single"/>
        </w:rPr>
        <w:t xml:space="preserve"> Chen</w:t>
      </w:r>
      <w:r w:rsidRPr="007F1A07">
        <w:rPr>
          <w:u w:val="single"/>
        </w:rPr>
        <w:t xml:space="preserve">, mkchen@njupt.edu.cn, Nanjing University of Posts and Telecommunications. He is a member of </w:t>
      </w:r>
      <w:r w:rsidR="0015056B">
        <w:rPr>
          <w:u w:val="single"/>
        </w:rPr>
        <w:t>CIC</w:t>
      </w:r>
      <w:r w:rsidRPr="007F1A07">
        <w:rPr>
          <w:u w:val="single"/>
        </w:rPr>
        <w:t xml:space="preserve"> and IEEE. His research focuses on wireless communications, signal processing, mobile edge computing, D2D communications, Tactile Internet, and cross-modal communications. Prof. Chen has led or participated in over 10 national and provincial-level research projects, including those funded by the National Natural Science Foundation of China. He has published more than 20 high-quality papers in IEEE Network, IEEE Wireless Communications, and IEEE Transactions on Vehicular Technology. He currently serves as an Editorial Board Member for Digital Communications and Networks and as a TPC member for several prestigious international conferences such as ICC and </w:t>
      </w:r>
      <w:proofErr w:type="spellStart"/>
      <w:r w:rsidRPr="007F1A07">
        <w:rPr>
          <w:u w:val="single"/>
        </w:rPr>
        <w:t>Globecom</w:t>
      </w:r>
      <w:proofErr w:type="spellEnd"/>
      <w:r w:rsidRPr="007F1A07">
        <w:rPr>
          <w:u w:val="single"/>
        </w:rPr>
        <w:t>.</w:t>
      </w:r>
    </w:p>
    <w:p w14:paraId="6D709995" w14:textId="6446C799" w:rsidR="007F1A07" w:rsidRDefault="007F1A07" w:rsidP="007F1A07">
      <w:pPr>
        <w:jc w:val="both"/>
        <w:rPr>
          <w:u w:val="single"/>
        </w:rPr>
      </w:pPr>
      <w:r w:rsidRPr="007F1A07">
        <w:rPr>
          <w:b/>
          <w:bCs/>
          <w:u w:val="single"/>
        </w:rPr>
        <w:lastRenderedPageBreak/>
        <w:t xml:space="preserve">Dr. </w:t>
      </w:r>
      <w:proofErr w:type="spellStart"/>
      <w:r w:rsidRPr="007F1A07">
        <w:rPr>
          <w:b/>
          <w:bCs/>
          <w:u w:val="single"/>
        </w:rPr>
        <w:t>Boran</w:t>
      </w:r>
      <w:proofErr w:type="spellEnd"/>
      <w:r w:rsidR="009D0F30" w:rsidRPr="009D0F30">
        <w:rPr>
          <w:b/>
          <w:bCs/>
          <w:u w:val="single"/>
        </w:rPr>
        <w:t xml:space="preserve"> </w:t>
      </w:r>
      <w:r w:rsidR="009D0F30" w:rsidRPr="007F1A07">
        <w:rPr>
          <w:b/>
          <w:bCs/>
          <w:u w:val="single"/>
        </w:rPr>
        <w:t>Yang</w:t>
      </w:r>
      <w:r w:rsidRPr="007F1A07">
        <w:rPr>
          <w:u w:val="single"/>
        </w:rPr>
        <w:t xml:space="preserve">, yangbr@cqut.edu.cn, Chongqing University of Technology. His research </w:t>
      </w:r>
      <w:r w:rsidR="009D0F30">
        <w:rPr>
          <w:u w:val="single"/>
        </w:rPr>
        <w:t>work</w:t>
      </w:r>
      <w:r w:rsidRPr="007F1A07">
        <w:rPr>
          <w:u w:val="single"/>
        </w:rPr>
        <w:t xml:space="preserve"> </w:t>
      </w:r>
      <w:r w:rsidR="009D0F30">
        <w:rPr>
          <w:u w:val="single"/>
        </w:rPr>
        <w:t>on</w:t>
      </w:r>
      <w:r w:rsidRPr="007F1A07">
        <w:rPr>
          <w:u w:val="single"/>
        </w:rPr>
        <w:t xml:space="preserve"> edge ubiquitous intelligence and </w:t>
      </w:r>
      <w:r>
        <w:rPr>
          <w:u w:val="single"/>
        </w:rPr>
        <w:t>social</w:t>
      </w:r>
      <w:r w:rsidRPr="007F1A07">
        <w:rPr>
          <w:u w:val="single"/>
        </w:rPr>
        <w:t xml:space="preserve"> intelligence </w:t>
      </w:r>
      <w:r w:rsidR="009D0F30">
        <w:rPr>
          <w:u w:val="single"/>
        </w:rPr>
        <w:t xml:space="preserve">trust management </w:t>
      </w:r>
      <w:r>
        <w:rPr>
          <w:u w:val="single"/>
        </w:rPr>
        <w:t>was</w:t>
      </w:r>
      <w:r w:rsidRPr="007F1A07">
        <w:rPr>
          <w:u w:val="single"/>
        </w:rPr>
        <w:t xml:space="preserve"> </w:t>
      </w:r>
      <w:r>
        <w:rPr>
          <w:u w:val="single"/>
        </w:rPr>
        <w:t>granted</w:t>
      </w:r>
      <w:r w:rsidRPr="007F1A07">
        <w:rPr>
          <w:u w:val="single"/>
        </w:rPr>
        <w:t xml:space="preserve"> </w:t>
      </w:r>
      <w:r w:rsidR="009D0F30">
        <w:rPr>
          <w:u w:val="single"/>
        </w:rPr>
        <w:t>1</w:t>
      </w:r>
      <w:r w:rsidRPr="007F1A07">
        <w:rPr>
          <w:u w:val="single"/>
        </w:rPr>
        <w:t xml:space="preserve"> </w:t>
      </w:r>
      <w:r w:rsidR="009D0F30">
        <w:rPr>
          <w:u w:val="single"/>
        </w:rPr>
        <w:t>NSFC</w:t>
      </w:r>
      <w:r w:rsidRPr="007F1A07">
        <w:rPr>
          <w:u w:val="single"/>
        </w:rPr>
        <w:t xml:space="preserve"> project. He has published over 30 papers in top-tier journals and flagship conferences</w:t>
      </w:r>
      <w:r>
        <w:rPr>
          <w:u w:val="single"/>
        </w:rPr>
        <w:t>,</w:t>
      </w:r>
      <w:r w:rsidRPr="007F1A07">
        <w:rPr>
          <w:u w:val="single"/>
        </w:rPr>
        <w:t xml:space="preserve"> including IEEE JSAC, TWC, TMM, TASLP, TGCN, TVT, </w:t>
      </w:r>
      <w:proofErr w:type="spellStart"/>
      <w:r w:rsidRPr="007F1A07">
        <w:rPr>
          <w:u w:val="single"/>
        </w:rPr>
        <w:t>IoTJ</w:t>
      </w:r>
      <w:proofErr w:type="spellEnd"/>
      <w:r w:rsidRPr="007F1A07">
        <w:rPr>
          <w:u w:val="single"/>
        </w:rPr>
        <w:t xml:space="preserve">, NETWORK, and GLOBECOM. </w:t>
      </w:r>
      <w:r>
        <w:rPr>
          <w:u w:val="single"/>
        </w:rPr>
        <w:t>H</w:t>
      </w:r>
      <w:r w:rsidRPr="007F1A07">
        <w:rPr>
          <w:u w:val="single"/>
        </w:rPr>
        <w:t xml:space="preserve">e has received Best Paper Awards at IEEE MSN 2020 and IEEE </w:t>
      </w:r>
      <w:proofErr w:type="spellStart"/>
      <w:r w:rsidRPr="007F1A07">
        <w:rPr>
          <w:u w:val="single"/>
        </w:rPr>
        <w:t>GreenCom</w:t>
      </w:r>
      <w:proofErr w:type="spellEnd"/>
      <w:r w:rsidRPr="007F1A07">
        <w:rPr>
          <w:u w:val="single"/>
        </w:rPr>
        <w:t xml:space="preserve"> 2019. He serve</w:t>
      </w:r>
      <w:r>
        <w:rPr>
          <w:u w:val="single"/>
        </w:rPr>
        <w:t>d</w:t>
      </w:r>
      <w:r w:rsidRPr="007F1A07">
        <w:rPr>
          <w:u w:val="single"/>
        </w:rPr>
        <w:t xml:space="preserve"> as </w:t>
      </w:r>
      <w:r>
        <w:rPr>
          <w:u w:val="single"/>
        </w:rPr>
        <w:t xml:space="preserve">the </w:t>
      </w:r>
      <w:r w:rsidRPr="007F1A07">
        <w:rPr>
          <w:u w:val="single"/>
        </w:rPr>
        <w:t>Assistant Editor, Technical Editor, and Guest Editor for Digital Communications and Networks, and Guest Editor for IET Communications, World Electric Vehicle Journal, and Sensors. He also serve</w:t>
      </w:r>
      <w:r>
        <w:rPr>
          <w:u w:val="single"/>
        </w:rPr>
        <w:t>d</w:t>
      </w:r>
      <w:r w:rsidRPr="007F1A07">
        <w:rPr>
          <w:u w:val="single"/>
        </w:rPr>
        <w:t xml:space="preserve"> as</w:t>
      </w:r>
      <w:r>
        <w:rPr>
          <w:u w:val="single"/>
        </w:rPr>
        <w:t xml:space="preserve"> a</w:t>
      </w:r>
      <w:r w:rsidRPr="007F1A07">
        <w:rPr>
          <w:u w:val="single"/>
        </w:rPr>
        <w:t xml:space="preserve"> TPC member for IEEE </w:t>
      </w:r>
      <w:proofErr w:type="spellStart"/>
      <w:r w:rsidRPr="007F1A07">
        <w:rPr>
          <w:u w:val="single"/>
        </w:rPr>
        <w:t>Healthcom</w:t>
      </w:r>
      <w:proofErr w:type="spellEnd"/>
      <w:r w:rsidRPr="007F1A07">
        <w:rPr>
          <w:u w:val="single"/>
        </w:rPr>
        <w:t xml:space="preserve"> 2023-2025 and WCSP 2025.</w:t>
      </w:r>
      <w:r w:rsidR="009D0F30" w:rsidRPr="009D0F30">
        <w:rPr>
          <w:u w:val="single"/>
        </w:rPr>
        <w:t xml:space="preserve"> </w:t>
      </w:r>
      <w:r w:rsidR="009D0F30" w:rsidRPr="007F1A07">
        <w:rPr>
          <w:u w:val="single"/>
        </w:rPr>
        <w:t>He is</w:t>
      </w:r>
      <w:r w:rsidR="009D0F30">
        <w:rPr>
          <w:u w:val="single"/>
        </w:rPr>
        <w:t xml:space="preserve"> also</w:t>
      </w:r>
      <w:r w:rsidR="009D0F30" w:rsidRPr="007F1A07">
        <w:rPr>
          <w:u w:val="single"/>
        </w:rPr>
        <w:t xml:space="preserve"> a member of </w:t>
      </w:r>
      <w:r w:rsidR="009D0F30">
        <w:rPr>
          <w:u w:val="single"/>
        </w:rPr>
        <w:t>CAAI</w:t>
      </w:r>
      <w:r w:rsidR="009D0F30" w:rsidRPr="007F1A07">
        <w:rPr>
          <w:u w:val="single"/>
        </w:rPr>
        <w:t xml:space="preserve">, </w:t>
      </w:r>
      <w:r w:rsidR="009D0F30">
        <w:rPr>
          <w:u w:val="single"/>
        </w:rPr>
        <w:t>CIE</w:t>
      </w:r>
      <w:r w:rsidR="009D0F30" w:rsidRPr="007F1A07">
        <w:rPr>
          <w:u w:val="single"/>
        </w:rPr>
        <w:t>, and IEEE.</w:t>
      </w:r>
    </w:p>
    <w:p w14:paraId="78B8668A" w14:textId="7A8C6598" w:rsidR="000C43CB" w:rsidRDefault="007F1A07" w:rsidP="000C43CB">
      <w:pPr>
        <w:rPr>
          <w:b/>
        </w:rPr>
      </w:pPr>
      <w:r w:rsidRPr="007F1A07">
        <w:rPr>
          <w:b/>
        </w:rPr>
        <w:t>A draft of the call for papers</w:t>
      </w:r>
    </w:p>
    <w:p w14:paraId="77227499" w14:textId="61A396C6" w:rsidR="007F1A07" w:rsidRDefault="007F1A07" w:rsidP="007F1A07">
      <w:pPr>
        <w:jc w:val="center"/>
        <w:rPr>
          <w:b/>
        </w:rPr>
      </w:pPr>
      <w:r w:rsidRPr="007F1A07">
        <w:rPr>
          <w:b/>
        </w:rPr>
        <w:t>Call for Papers: ICME 2026 Workshop on Social Intelligence for Networked Multimedia</w:t>
      </w:r>
    </w:p>
    <w:p w14:paraId="2C0581C3" w14:textId="77777777" w:rsidR="00C432AD" w:rsidRDefault="00C432AD" w:rsidP="009B0919">
      <w:pPr>
        <w:jc w:val="both"/>
        <w:rPr>
          <w:bCs/>
        </w:rPr>
      </w:pPr>
      <w:r w:rsidRPr="00C432AD">
        <w:rPr>
          <w:bCs/>
        </w:rPr>
        <w:t xml:space="preserve">The proliferation of networked multimedia services, from social media and teleconferencing to collaborative VR environments, has generated vast amounts of data that are inherently social. Understanding the social dynamics, interactions, and intelligence embedded within this data is the next frontier in networked multimedia research. This workshop, Social Intelligence for Networked Multimedia, aims to bridge this gap by exploring the intersection of networked multimedia services and intelligent social network analysis. The scope of this workshop encompasses novel methodologies and applications that can actively perceive, understand, and model social interactions and behaviors for better networked multimedia experience. We will focus on the development of AI-driven systems that can interpret group dynamics, leverage social relationships, infer emotional states and intentions in interactive contexts, and understand the cultural nuances present in networked multimedia interactions. This goes beyond traditional single-modality or individual-centric networked multimedia analysis, emphasizing the complex, multi-party, and multi-modal nature of social multimedia interactions. By bringing together researchers from networked multimedia, computer vision, social computing, and human-centric services, this workshop will serve as a catalyst for defining the future of socially-intelligent multimedia systems. </w:t>
      </w:r>
    </w:p>
    <w:p w14:paraId="5BDC1659" w14:textId="5A16A3D1" w:rsidR="007F1A07" w:rsidRDefault="00C432AD" w:rsidP="009B0919">
      <w:pPr>
        <w:jc w:val="both"/>
        <w:rPr>
          <w:bCs/>
        </w:rPr>
      </w:pPr>
      <w:r w:rsidRPr="007F1A07">
        <w:rPr>
          <w:bCs/>
        </w:rPr>
        <w:t xml:space="preserve">We invite the submission of high-quality papers </w:t>
      </w:r>
      <w:r>
        <w:rPr>
          <w:bCs/>
        </w:rPr>
        <w:t>and</w:t>
      </w:r>
      <w:r w:rsidRPr="007F1A07">
        <w:rPr>
          <w:bCs/>
        </w:rPr>
        <w:t xml:space="preserve"> original research</w:t>
      </w:r>
      <w:r>
        <w:rPr>
          <w:bCs/>
        </w:rPr>
        <w:t xml:space="preserve"> on the following topics:</w:t>
      </w:r>
    </w:p>
    <w:p w14:paraId="51896EAE" w14:textId="77777777" w:rsidR="00C432AD" w:rsidRPr="00C432AD" w:rsidRDefault="00C432AD" w:rsidP="00C432AD">
      <w:pPr>
        <w:jc w:val="both"/>
        <w:rPr>
          <w:bCs/>
        </w:rPr>
      </w:pPr>
      <w:r w:rsidRPr="00C432AD">
        <w:rPr>
          <w:bCs/>
        </w:rPr>
        <w:t xml:space="preserve">Social interaction analysis in networked multimedia; </w:t>
      </w:r>
    </w:p>
    <w:p w14:paraId="2067EE24" w14:textId="77777777" w:rsidR="00C432AD" w:rsidRPr="00C432AD" w:rsidRDefault="00C432AD" w:rsidP="00C432AD">
      <w:pPr>
        <w:jc w:val="both"/>
        <w:rPr>
          <w:bCs/>
        </w:rPr>
      </w:pPr>
      <w:r w:rsidRPr="00C432AD">
        <w:rPr>
          <w:bCs/>
        </w:rPr>
        <w:t xml:space="preserve">Multi-modal fusion for social signal processing; </w:t>
      </w:r>
    </w:p>
    <w:p w14:paraId="4E27A841" w14:textId="77777777" w:rsidR="00C432AD" w:rsidRPr="00C432AD" w:rsidRDefault="00C432AD" w:rsidP="00C432AD">
      <w:pPr>
        <w:jc w:val="both"/>
        <w:rPr>
          <w:bCs/>
        </w:rPr>
      </w:pPr>
      <w:r w:rsidRPr="00C432AD">
        <w:rPr>
          <w:bCs/>
        </w:rPr>
        <w:t xml:space="preserve">Social relationship mining and community rediscovery in networked multimedia; </w:t>
      </w:r>
    </w:p>
    <w:p w14:paraId="626EA2E6" w14:textId="77777777" w:rsidR="00C432AD" w:rsidRPr="00C432AD" w:rsidRDefault="00C432AD" w:rsidP="00C432AD">
      <w:pPr>
        <w:jc w:val="both"/>
        <w:rPr>
          <w:bCs/>
        </w:rPr>
      </w:pPr>
      <w:r w:rsidRPr="00C432AD">
        <w:rPr>
          <w:bCs/>
        </w:rPr>
        <w:t xml:space="preserve">Network and service optimization based on social intelligence; </w:t>
      </w:r>
    </w:p>
    <w:p w14:paraId="496C30DD" w14:textId="77777777" w:rsidR="00C432AD" w:rsidRPr="00C432AD" w:rsidRDefault="00C432AD" w:rsidP="00C432AD">
      <w:pPr>
        <w:jc w:val="both"/>
        <w:rPr>
          <w:bCs/>
        </w:rPr>
      </w:pPr>
      <w:r w:rsidRPr="00C432AD">
        <w:rPr>
          <w:bCs/>
        </w:rPr>
        <w:t xml:space="preserve">AI ethics, fairness, and bias in social intelligence; </w:t>
      </w:r>
    </w:p>
    <w:p w14:paraId="569B69EC" w14:textId="77777777" w:rsidR="00C432AD" w:rsidRPr="00C432AD" w:rsidRDefault="00C432AD" w:rsidP="00C432AD">
      <w:pPr>
        <w:jc w:val="both"/>
        <w:rPr>
          <w:bCs/>
        </w:rPr>
      </w:pPr>
      <w:r w:rsidRPr="00C432AD">
        <w:rPr>
          <w:bCs/>
        </w:rPr>
        <w:t xml:space="preserve">Generative models and their content distribution </w:t>
      </w:r>
      <w:proofErr w:type="gramStart"/>
      <w:r w:rsidRPr="00C432AD">
        <w:rPr>
          <w:bCs/>
        </w:rPr>
        <w:t>designs</w:t>
      </w:r>
      <w:proofErr w:type="gramEnd"/>
      <w:r w:rsidRPr="00C432AD">
        <w:rPr>
          <w:bCs/>
        </w:rPr>
        <w:t xml:space="preserve"> for socially-aware multimedia content creation; </w:t>
      </w:r>
    </w:p>
    <w:p w14:paraId="233B6232" w14:textId="77777777" w:rsidR="00C432AD" w:rsidRPr="00C432AD" w:rsidRDefault="00C432AD" w:rsidP="00C432AD">
      <w:pPr>
        <w:jc w:val="both"/>
        <w:rPr>
          <w:bCs/>
        </w:rPr>
      </w:pPr>
      <w:r w:rsidRPr="00C432AD">
        <w:rPr>
          <w:bCs/>
        </w:rPr>
        <w:t>Applications in interactive/non-perceivable mental health monitoring;</w:t>
      </w:r>
    </w:p>
    <w:p w14:paraId="15DBECB5" w14:textId="3832DB60" w:rsidR="00C432AD" w:rsidRDefault="00C432AD" w:rsidP="00C432AD">
      <w:pPr>
        <w:jc w:val="both"/>
        <w:rPr>
          <w:bCs/>
        </w:rPr>
      </w:pPr>
      <w:r w:rsidRPr="00C432AD">
        <w:rPr>
          <w:bCs/>
        </w:rPr>
        <w:t>Next-generation social multimedia.</w:t>
      </w:r>
    </w:p>
    <w:p w14:paraId="5EF54867" w14:textId="77777777" w:rsidR="00C432AD" w:rsidRPr="007F1A07" w:rsidRDefault="00C432AD" w:rsidP="009B0919">
      <w:pPr>
        <w:jc w:val="both"/>
        <w:rPr>
          <w:bCs/>
        </w:rPr>
      </w:pPr>
    </w:p>
    <w:sectPr w:rsidR="00C432AD" w:rsidRPr="007F1A07" w:rsidSect="00C432AD">
      <w:headerReference w:type="even" r:id="rId8"/>
      <w:headerReference w:type="default" r:id="rId9"/>
      <w:footerReference w:type="even" r:id="rId10"/>
      <w:footerReference w:type="default" r:id="rId11"/>
      <w:headerReference w:type="first" r:id="rId12"/>
      <w:footerReference w:type="first" r:id="rId13"/>
      <w:pgSz w:w="11906" w:h="16838" w:code="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245CFC" w14:textId="77777777" w:rsidR="00E908B8" w:rsidRDefault="00E908B8" w:rsidP="0056750F">
      <w:pPr>
        <w:spacing w:before="0" w:after="0"/>
      </w:pPr>
      <w:r>
        <w:separator/>
      </w:r>
    </w:p>
  </w:endnote>
  <w:endnote w:type="continuationSeparator" w:id="0">
    <w:p w14:paraId="0CEE8503" w14:textId="77777777" w:rsidR="00E908B8" w:rsidRDefault="00E908B8" w:rsidP="0056750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A36A3" w14:textId="77777777" w:rsidR="000C43CB" w:rsidRDefault="000C43CB" w:rsidP="00E376D2">
    <w:pPr>
      <w:pStyle w:val="a7"/>
      <w:framePr w:wrap="around" w:vAnchor="text" w:hAnchor="margin" w:xAlign="center" w:y="1"/>
      <w:rPr>
        <w:rStyle w:val="a9"/>
      </w:rPr>
    </w:pPr>
    <w:r>
      <w:rPr>
        <w:rStyle w:val="a9"/>
      </w:rPr>
      <w:fldChar w:fldCharType="begin"/>
    </w:r>
    <w:r>
      <w:rPr>
        <w:rStyle w:val="a9"/>
      </w:rPr>
      <w:instrText xml:space="preserve">PAGE  </w:instrText>
    </w:r>
    <w:r>
      <w:rPr>
        <w:rStyle w:val="a9"/>
      </w:rPr>
      <w:fldChar w:fldCharType="end"/>
    </w:r>
  </w:p>
  <w:p w14:paraId="108EFD2F" w14:textId="77777777" w:rsidR="000C43CB" w:rsidRDefault="000C43CB">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1862A" w14:textId="2B2D4097" w:rsidR="000C43CB" w:rsidRDefault="000C43CB" w:rsidP="00E376D2">
    <w:pPr>
      <w:pStyle w:val="a7"/>
      <w:tabs>
        <w:tab w:val="clear" w:pos="4320"/>
        <w:tab w:val="center" w:pos="6480"/>
      </w:tabs>
    </w:pPr>
    <w:r>
      <w:rPr>
        <w:rStyle w:val="a9"/>
      </w:rPr>
      <w:tab/>
    </w:r>
    <w:r>
      <w:t xml:space="preserve">Page </w:t>
    </w:r>
    <w:r>
      <w:fldChar w:fldCharType="begin"/>
    </w:r>
    <w:r>
      <w:instrText xml:space="preserve"> PAGE </w:instrText>
    </w:r>
    <w:r>
      <w:fldChar w:fldCharType="separate"/>
    </w:r>
    <w:r w:rsidR="007B22F0">
      <w:rPr>
        <w:noProof/>
      </w:rPr>
      <w:t>1</w:t>
    </w:r>
    <w:r>
      <w:fldChar w:fldCharType="end"/>
    </w:r>
    <w:r>
      <w:t xml:space="preserve"> of </w:t>
    </w:r>
    <w:r w:rsidR="00E908B8">
      <w:fldChar w:fldCharType="begin"/>
    </w:r>
    <w:r w:rsidR="00E908B8">
      <w:instrText xml:space="preserve"> NUMPAGES </w:instrText>
    </w:r>
    <w:r w:rsidR="00E908B8">
      <w:fldChar w:fldCharType="separate"/>
    </w:r>
    <w:r w:rsidR="007B22F0">
      <w:rPr>
        <w:noProof/>
      </w:rPr>
      <w:t>2</w:t>
    </w:r>
    <w:r w:rsidR="00E908B8">
      <w:rPr>
        <w:noProof/>
      </w:rPr>
      <w:fldChar w:fldCharType="end"/>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6118B" w14:textId="77777777" w:rsidR="007F1A07" w:rsidRDefault="007F1A0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AE69AB" w14:textId="77777777" w:rsidR="00E908B8" w:rsidRDefault="00E908B8" w:rsidP="0056750F">
      <w:pPr>
        <w:spacing w:before="0" w:after="0"/>
      </w:pPr>
      <w:r>
        <w:separator/>
      </w:r>
    </w:p>
  </w:footnote>
  <w:footnote w:type="continuationSeparator" w:id="0">
    <w:p w14:paraId="11A36E13" w14:textId="77777777" w:rsidR="00E908B8" w:rsidRDefault="00E908B8" w:rsidP="0056750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702AC" w14:textId="77777777" w:rsidR="007F1A07" w:rsidRDefault="007F1A0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9967A" w14:textId="21B898F0" w:rsidR="000C43CB" w:rsidRPr="00446A0F" w:rsidRDefault="007F1A07" w:rsidP="00C432AD">
    <w:pPr>
      <w:pStyle w:val="a5"/>
      <w:tabs>
        <w:tab w:val="clear" w:pos="4320"/>
        <w:tab w:val="center" w:pos="6480"/>
      </w:tabs>
      <w:jc w:val="center"/>
      <w:rPr>
        <w:b/>
        <w:sz w:val="28"/>
      </w:rPr>
    </w:pPr>
    <w:r>
      <w:rPr>
        <w:b/>
        <w:sz w:val="28"/>
      </w:rPr>
      <w:t xml:space="preserve">IEEE </w:t>
    </w:r>
    <w:r w:rsidR="0078693A" w:rsidRPr="0078693A">
      <w:rPr>
        <w:b/>
        <w:sz w:val="28"/>
      </w:rPr>
      <w:t>ICME 2026</w:t>
    </w:r>
    <w:r w:rsidR="000C43CB" w:rsidRPr="00446A0F">
      <w:rPr>
        <w:b/>
        <w:sz w:val="28"/>
      </w:rPr>
      <w:t xml:space="preserve"> Workshop Proposal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B7773" w14:textId="77777777" w:rsidR="007F1A07" w:rsidRDefault="007F1A07">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A6E9B"/>
    <w:multiLevelType w:val="multilevel"/>
    <w:tmpl w:val="4A784C1E"/>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 w15:restartNumberingAfterBreak="0">
    <w:nsid w:val="589F0587"/>
    <w:multiLevelType w:val="multilevel"/>
    <w:tmpl w:val="888A84C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pStyle w:val="3"/>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5EC85D7B"/>
    <w:multiLevelType w:val="hybridMultilevel"/>
    <w:tmpl w:val="06CE904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6AB85191"/>
    <w:multiLevelType w:val="multilevel"/>
    <w:tmpl w:val="A7026FC8"/>
    <w:lvl w:ilvl="0">
      <w:start w:val="1"/>
      <w:numFmt w:val="decimal"/>
      <w:pStyle w:val="Head1"/>
      <w:lvlText w:val="%1"/>
      <w:lvlJc w:val="left"/>
      <w:pPr>
        <w:tabs>
          <w:tab w:val="num" w:pos="432"/>
        </w:tabs>
        <w:ind w:left="432" w:hanging="432"/>
      </w:pPr>
    </w:lvl>
    <w:lvl w:ilvl="1">
      <w:start w:val="1"/>
      <w:numFmt w:val="decimal"/>
      <w:pStyle w:val="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77280A8A"/>
    <w:multiLevelType w:val="hybridMultilevel"/>
    <w:tmpl w:val="DDF24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3"/>
  </w:num>
  <w:num w:numId="3">
    <w:abstractNumId w:val="0"/>
  </w:num>
  <w:num w:numId="4">
    <w:abstractNumId w:val="0"/>
  </w:num>
  <w:num w:numId="5">
    <w:abstractNumId w:val="0"/>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2"/>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bordersDoNotSurroundHeader/>
  <w:bordersDoNotSurroundFooter/>
  <w:hideSpellingErrors/>
  <w:hideGrammaticalError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MxNTAxsLAwtjAyNDNS0lEKTi0uzszPAykwrwUAqT/eLiwAAAA="/>
  </w:docVars>
  <w:rsids>
    <w:rsidRoot w:val="009C05D2"/>
    <w:rsid w:val="00022575"/>
    <w:rsid w:val="00037A55"/>
    <w:rsid w:val="00082BA1"/>
    <w:rsid w:val="000974DD"/>
    <w:rsid w:val="000B59F4"/>
    <w:rsid w:val="000C43CB"/>
    <w:rsid w:val="00102425"/>
    <w:rsid w:val="00133886"/>
    <w:rsid w:val="00150158"/>
    <w:rsid w:val="0015056B"/>
    <w:rsid w:val="00163320"/>
    <w:rsid w:val="00190FB9"/>
    <w:rsid w:val="001E672B"/>
    <w:rsid w:val="00277764"/>
    <w:rsid w:val="0027799E"/>
    <w:rsid w:val="002926E3"/>
    <w:rsid w:val="002C102C"/>
    <w:rsid w:val="002D7FC9"/>
    <w:rsid w:val="00345BD6"/>
    <w:rsid w:val="003977B2"/>
    <w:rsid w:val="00446A0F"/>
    <w:rsid w:val="00462471"/>
    <w:rsid w:val="00504D10"/>
    <w:rsid w:val="00531A5E"/>
    <w:rsid w:val="0056750F"/>
    <w:rsid w:val="005E448F"/>
    <w:rsid w:val="00656293"/>
    <w:rsid w:val="00705E0D"/>
    <w:rsid w:val="0073745C"/>
    <w:rsid w:val="0078693A"/>
    <w:rsid w:val="0079118C"/>
    <w:rsid w:val="007B22F0"/>
    <w:rsid w:val="007F1A07"/>
    <w:rsid w:val="00802F1D"/>
    <w:rsid w:val="00803E13"/>
    <w:rsid w:val="008C6873"/>
    <w:rsid w:val="008F1D7B"/>
    <w:rsid w:val="00975DE5"/>
    <w:rsid w:val="009B0919"/>
    <w:rsid w:val="009C05D2"/>
    <w:rsid w:val="009D0F30"/>
    <w:rsid w:val="009F3DB1"/>
    <w:rsid w:val="00A15124"/>
    <w:rsid w:val="00A32670"/>
    <w:rsid w:val="00AA13D0"/>
    <w:rsid w:val="00B2486D"/>
    <w:rsid w:val="00BB1CBF"/>
    <w:rsid w:val="00BE20DF"/>
    <w:rsid w:val="00C432AD"/>
    <w:rsid w:val="00C50493"/>
    <w:rsid w:val="00C849F0"/>
    <w:rsid w:val="00E376D2"/>
    <w:rsid w:val="00E908B8"/>
    <w:rsid w:val="00E942B8"/>
    <w:rsid w:val="00ED4910"/>
    <w:rsid w:val="00F37B24"/>
    <w:rsid w:val="00F84275"/>
    <w:rsid w:val="00F91D8E"/>
    <w:rsid w:val="00FE24BB"/>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oNotEmbedSmartTags/>
  <w:decimalSymbol w:val="."/>
  <w:listSeparator w:val=","/>
  <w14:docId w14:val="7D0FCADD"/>
  <w15:docId w15:val="{78DC4AE9-C540-4734-A468-4AB911D18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1A07"/>
    <w:pPr>
      <w:spacing w:before="120"/>
    </w:pPr>
    <w:rPr>
      <w:rFonts w:ascii="Times New Roman" w:hAnsi="Times New Roman"/>
      <w:sz w:val="24"/>
      <w:szCs w:val="24"/>
    </w:rPr>
  </w:style>
  <w:style w:type="paragraph" w:styleId="2">
    <w:name w:val="heading 2"/>
    <w:basedOn w:val="a"/>
    <w:next w:val="a"/>
    <w:qFormat/>
    <w:rsid w:val="00BF6E7E"/>
    <w:pPr>
      <w:keepNext/>
      <w:numPr>
        <w:ilvl w:val="1"/>
        <w:numId w:val="2"/>
      </w:numPr>
      <w:spacing w:before="240" w:after="60"/>
      <w:outlineLvl w:val="1"/>
    </w:pPr>
    <w:rPr>
      <w:b/>
      <w:szCs w:val="28"/>
    </w:rPr>
  </w:style>
  <w:style w:type="paragraph" w:styleId="3">
    <w:name w:val="heading 3"/>
    <w:basedOn w:val="a"/>
    <w:next w:val="a"/>
    <w:qFormat/>
    <w:rsid w:val="00EE145A"/>
    <w:pPr>
      <w:numPr>
        <w:ilvl w:val="2"/>
        <w:numId w:val="13"/>
      </w:numPr>
      <w:spacing w:before="60" w:after="120"/>
      <w:jc w:val="both"/>
      <w:outlineLvl w:val="2"/>
    </w:pPr>
    <w:rPr>
      <w:b/>
      <w:color w:val="000000"/>
      <w:sz w:val="2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6A209B"/>
    <w:rPr>
      <w:rFonts w:ascii="Lucida Grande" w:hAnsi="Lucida Grande"/>
      <w:sz w:val="18"/>
      <w:szCs w:val="18"/>
    </w:rPr>
  </w:style>
  <w:style w:type="paragraph" w:customStyle="1" w:styleId="Head1">
    <w:name w:val="Head1"/>
    <w:basedOn w:val="a"/>
    <w:rsid w:val="00BF6E7E"/>
    <w:pPr>
      <w:numPr>
        <w:numId w:val="2"/>
      </w:numPr>
      <w:spacing w:after="120"/>
    </w:pPr>
    <w:rPr>
      <w:b/>
      <w:sz w:val="28"/>
    </w:rPr>
  </w:style>
  <w:style w:type="paragraph" w:customStyle="1" w:styleId="3rdOrderPara">
    <w:name w:val="3rd Order Para"/>
    <w:basedOn w:val="a"/>
    <w:rsid w:val="00EE145A"/>
    <w:pPr>
      <w:spacing w:before="60"/>
      <w:jc w:val="both"/>
    </w:pPr>
    <w:rPr>
      <w:color w:val="000000"/>
      <w:sz w:val="22"/>
      <w:szCs w:val="20"/>
    </w:rPr>
  </w:style>
  <w:style w:type="paragraph" w:customStyle="1" w:styleId="refpara">
    <w:name w:val="ref_para"/>
    <w:basedOn w:val="a"/>
    <w:rsid w:val="00C614CA"/>
    <w:pPr>
      <w:tabs>
        <w:tab w:val="left" w:pos="720"/>
      </w:tabs>
      <w:spacing w:before="60"/>
    </w:pPr>
    <w:rPr>
      <w:sz w:val="20"/>
    </w:rPr>
  </w:style>
  <w:style w:type="table" w:styleId="a4">
    <w:name w:val="Table Grid"/>
    <w:basedOn w:val="a1"/>
    <w:uiPriority w:val="59"/>
    <w:rsid w:val="009C05D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56750F"/>
    <w:pPr>
      <w:tabs>
        <w:tab w:val="center" w:pos="4320"/>
        <w:tab w:val="right" w:pos="8640"/>
      </w:tabs>
      <w:spacing w:before="0" w:after="0"/>
    </w:pPr>
  </w:style>
  <w:style w:type="character" w:customStyle="1" w:styleId="a6">
    <w:name w:val="页眉 字符"/>
    <w:basedOn w:val="a0"/>
    <w:link w:val="a5"/>
    <w:uiPriority w:val="99"/>
    <w:rsid w:val="0056750F"/>
    <w:rPr>
      <w:rFonts w:ascii="Times New Roman" w:hAnsi="Times New Roman"/>
      <w:sz w:val="24"/>
      <w:szCs w:val="24"/>
    </w:rPr>
  </w:style>
  <w:style w:type="paragraph" w:styleId="a7">
    <w:name w:val="footer"/>
    <w:basedOn w:val="a"/>
    <w:link w:val="a8"/>
    <w:uiPriority w:val="99"/>
    <w:unhideWhenUsed/>
    <w:rsid w:val="0056750F"/>
    <w:pPr>
      <w:tabs>
        <w:tab w:val="center" w:pos="4320"/>
        <w:tab w:val="right" w:pos="8640"/>
      </w:tabs>
      <w:spacing w:before="0" w:after="0"/>
    </w:pPr>
  </w:style>
  <w:style w:type="character" w:customStyle="1" w:styleId="a8">
    <w:name w:val="页脚 字符"/>
    <w:basedOn w:val="a0"/>
    <w:link w:val="a7"/>
    <w:uiPriority w:val="99"/>
    <w:rsid w:val="0056750F"/>
    <w:rPr>
      <w:rFonts w:ascii="Times New Roman" w:hAnsi="Times New Roman"/>
      <w:sz w:val="24"/>
      <w:szCs w:val="24"/>
    </w:rPr>
  </w:style>
  <w:style w:type="character" w:styleId="a9">
    <w:name w:val="page number"/>
    <w:basedOn w:val="a0"/>
    <w:uiPriority w:val="99"/>
    <w:semiHidden/>
    <w:unhideWhenUsed/>
    <w:rsid w:val="00E376D2"/>
  </w:style>
  <w:style w:type="paragraph" w:styleId="aa">
    <w:name w:val="List Paragraph"/>
    <w:basedOn w:val="a"/>
    <w:uiPriority w:val="34"/>
    <w:qFormat/>
    <w:rsid w:val="000B59F4"/>
    <w:pPr>
      <w:ind w:left="720"/>
      <w:contextualSpacing/>
    </w:pPr>
  </w:style>
  <w:style w:type="character" w:styleId="ab">
    <w:name w:val="annotation reference"/>
    <w:basedOn w:val="a0"/>
    <w:uiPriority w:val="99"/>
    <w:semiHidden/>
    <w:unhideWhenUsed/>
    <w:rsid w:val="00446A0F"/>
    <w:rPr>
      <w:sz w:val="18"/>
      <w:szCs w:val="18"/>
    </w:rPr>
  </w:style>
  <w:style w:type="paragraph" w:styleId="ac">
    <w:name w:val="annotation text"/>
    <w:basedOn w:val="a"/>
    <w:link w:val="ad"/>
    <w:uiPriority w:val="99"/>
    <w:semiHidden/>
    <w:unhideWhenUsed/>
    <w:rsid w:val="00446A0F"/>
  </w:style>
  <w:style w:type="character" w:customStyle="1" w:styleId="ad">
    <w:name w:val="批注文字 字符"/>
    <w:basedOn w:val="a0"/>
    <w:link w:val="ac"/>
    <w:uiPriority w:val="99"/>
    <w:semiHidden/>
    <w:rsid w:val="00446A0F"/>
    <w:rPr>
      <w:rFonts w:ascii="Times New Roman" w:hAnsi="Times New Roman"/>
      <w:sz w:val="24"/>
      <w:szCs w:val="24"/>
    </w:rPr>
  </w:style>
  <w:style w:type="paragraph" w:styleId="ae">
    <w:name w:val="annotation subject"/>
    <w:basedOn w:val="ac"/>
    <w:next w:val="ac"/>
    <w:link w:val="af"/>
    <w:uiPriority w:val="99"/>
    <w:semiHidden/>
    <w:unhideWhenUsed/>
    <w:rsid w:val="00446A0F"/>
    <w:rPr>
      <w:b/>
      <w:bCs/>
      <w:sz w:val="20"/>
      <w:szCs w:val="20"/>
    </w:rPr>
  </w:style>
  <w:style w:type="character" w:customStyle="1" w:styleId="af">
    <w:name w:val="批注主题 字符"/>
    <w:basedOn w:val="ad"/>
    <w:link w:val="ae"/>
    <w:uiPriority w:val="99"/>
    <w:semiHidden/>
    <w:rsid w:val="00446A0F"/>
    <w:rPr>
      <w:rFonts w:ascii="Times New Roman" w:hAnsi="Times New Roman"/>
      <w:b/>
      <w:bCs/>
      <w:sz w:val="24"/>
      <w:szCs w:val="24"/>
    </w:rPr>
  </w:style>
  <w:style w:type="character" w:styleId="af0">
    <w:name w:val="Hyperlink"/>
    <w:basedOn w:val="a0"/>
    <w:uiPriority w:val="99"/>
    <w:unhideWhenUsed/>
    <w:rsid w:val="003977B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3653F4-F5F5-47CE-98BC-621DBEF3F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1943</Words>
  <Characters>11079</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Naval Postgraduate School</Company>
  <LinksUpToDate>false</LinksUpToDate>
  <CharactersWithSpaces>12997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SPW15 - Workshop Proposal Template</dc:title>
  <dc:subject/>
  <dc:creator>Cynthia Irvine</dc:creator>
  <cp:keywords/>
  <dc:description/>
  <cp:lastModifiedBy>秀 金</cp:lastModifiedBy>
  <cp:revision>3</cp:revision>
  <dcterms:created xsi:type="dcterms:W3CDTF">2025-11-05T14:24:00Z</dcterms:created>
  <dcterms:modified xsi:type="dcterms:W3CDTF">2025-11-05T14:30:00Z</dcterms:modified>
  <cp:category/>
</cp:coreProperties>
</file>