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ggplot2 tutorial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References and useful information</w:t>
      </w:r>
    </w:p>
    <w:p>
      <w:pPr>
        <w:pStyle w:val="Normal"/>
        <w:bidi w:val="0"/>
        <w:jc w:val="left"/>
        <w:rPr/>
      </w:pPr>
      <w:r>
        <w:rPr/>
        <w:t xml:space="preserve">Examples based on </w:t>
      </w:r>
      <w:hyperlink r:id="rId2">
        <w:r>
          <w:rPr>
            <w:rStyle w:val="InternetLink"/>
          </w:rPr>
          <w:t>https://r4ds.had.co.nz/data-visualisation.html</w:t>
        </w:r>
      </w:hyperlink>
    </w:p>
    <w:p>
      <w:pPr>
        <w:pStyle w:val="Normal"/>
        <w:bidi w:val="0"/>
        <w:jc w:val="left"/>
        <w:rPr/>
      </w:pPr>
      <w:r>
        <w:rPr/>
        <w:t xml:space="preserve">List of functions and function reference </w:t>
      </w:r>
      <w:r>
        <w:fldChar w:fldCharType="begin"/>
      </w:r>
      <w:r>
        <w:rPr>
          <w:rStyle w:val="InternetLink"/>
        </w:rPr>
        <w:instrText> HYPERLINK "https://ggplot2.tidyverse.org/reference/" \l "section-plot-basics"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https://ggplot2.tidyverse.org/reference/#section-plot-basics</w:t>
      </w:r>
      <w:r>
        <w:rPr>
          <w:rStyle w:val="InternetLink"/>
        </w:rPr>
        <w:fldChar w:fldCharType="end"/>
      </w:r>
    </w:p>
    <w:p>
      <w:pPr>
        <w:pStyle w:val="Normal"/>
        <w:bidi w:val="0"/>
        <w:jc w:val="left"/>
        <w:rPr/>
      </w:pPr>
      <w:r>
        <w:rPr/>
        <w:t xml:space="preserve">Useful for understanding geometry layers </w:t>
      </w:r>
      <w:hyperlink r:id="rId4">
        <w:r>
          <w:rPr>
            <w:rStyle w:val="InternetLink"/>
          </w:rPr>
          <w:t>https://rpubs.com/hadley/ggplot2-layers</w:t>
        </w:r>
      </w:hyperlink>
    </w:p>
    <w:p>
      <w:pPr>
        <w:pStyle w:val="Normal"/>
        <w:bidi w:val="0"/>
        <w:jc w:val="left"/>
        <w:rPr/>
      </w:pPr>
      <w:r>
        <w:rPr/>
        <w:t xml:space="preserve">Further exercises and advanced functionality </w:t>
      </w:r>
      <w:hyperlink r:id="rId5">
        <w:r>
          <w:rPr>
            <w:rStyle w:val="InternetLink"/>
          </w:rPr>
          <w:t>https://r4ds.had.co.nz/graphics-for-communication.html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There are entire books on ggplot2</w:t>
      </w:r>
    </w:p>
    <w:p>
      <w:pPr>
        <w:pStyle w:val="Normal"/>
        <w:bidi w:val="0"/>
        <w:jc w:val="left"/>
        <w:rPr/>
      </w:pPr>
      <w:r>
        <w:rPr/>
        <w:t>Complex but flexible and powerful plotting library</w:t>
      </w:r>
    </w:p>
    <w:p>
      <w:pPr>
        <w:pStyle w:val="Normal"/>
        <w:bidi w:val="0"/>
        <w:jc w:val="left"/>
        <w:rPr/>
      </w:pPr>
      <w:r>
        <w:rPr/>
        <w:t>Based on ‘the grammar of graphics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ggplot components</w:t>
      </w:r>
    </w:p>
    <w:p>
      <w:pPr>
        <w:pStyle w:val="Normal"/>
        <w:bidi w:val="0"/>
        <w:jc w:val="left"/>
        <w:rPr/>
      </w:pPr>
      <w:r>
        <w:rPr/>
        <w:t>ggplot object</w:t>
      </w:r>
    </w:p>
    <w:p>
      <w:pPr>
        <w:pStyle w:val="Normal"/>
        <w:bidi w:val="0"/>
        <w:jc w:val="left"/>
        <w:rPr/>
      </w:pPr>
      <w:r>
        <w:rPr/>
        <w:t>geom layers</w:t>
      </w:r>
    </w:p>
    <w:p>
      <w:pPr>
        <w:pStyle w:val="Normal"/>
        <w:bidi w:val="0"/>
        <w:jc w:val="left"/>
        <w:rPr/>
      </w:pPr>
      <w:r>
        <w:rPr/>
        <w:t>aes mapping</w:t>
      </w:r>
    </w:p>
    <w:p>
      <w:pPr>
        <w:pStyle w:val="Normal"/>
        <w:bidi w:val="0"/>
        <w:jc w:val="left"/>
        <w:rPr/>
      </w:pPr>
      <w:r>
        <w:rPr/>
        <w:t>scales</w:t>
      </w:r>
    </w:p>
    <w:p>
      <w:pPr>
        <w:pStyle w:val="Normal"/>
        <w:bidi w:val="0"/>
        <w:jc w:val="left"/>
        <w:rPr/>
      </w:pPr>
      <w:r>
        <w:rPr/>
        <w:t>faceting specifications</w:t>
      </w:r>
    </w:p>
    <w:p>
      <w:pPr>
        <w:pStyle w:val="Normal"/>
        <w:bidi w:val="0"/>
        <w:jc w:val="left"/>
        <w:rPr/>
      </w:pPr>
      <w:r>
        <w:rPr/>
        <w:t>coordinate systems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ggplot() object</w:t>
      </w:r>
    </w:p>
    <w:p>
      <w:pPr>
        <w:pStyle w:val="Normal"/>
        <w:bidi w:val="0"/>
        <w:jc w:val="left"/>
        <w:rPr/>
      </w:pPr>
      <w:r>
        <w:rPr/>
        <w:t>creates a coordinate system to which layers can be added</w:t>
      </w:r>
    </w:p>
    <w:p>
      <w:pPr>
        <w:pStyle w:val="Normal"/>
        <w:bidi w:val="0"/>
        <w:jc w:val="left"/>
        <w:rPr/>
      </w:pPr>
      <w:r>
        <w:rPr/>
        <w:t>arg 1: data = ‘dataset’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geom layers</w:t>
      </w:r>
    </w:p>
    <w:p>
      <w:pPr>
        <w:pStyle w:val="Normal"/>
        <w:bidi w:val="0"/>
        <w:jc w:val="left"/>
        <w:rPr/>
      </w:pPr>
      <w:r>
        <w:rPr/>
        <w:t>geom_point() adds a layer of points creating a scatterplot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aes() mapping</w:t>
      </w:r>
    </w:p>
    <w:p>
      <w:pPr>
        <w:pStyle w:val="Normal"/>
        <w:bidi w:val="0"/>
        <w:jc w:val="left"/>
        <w:rPr/>
      </w:pPr>
      <w:r>
        <w:rPr/>
        <w:t>the x and y args of the aes() function are where the variables to be mapped onto coordinate system are given. ggplot looks in the ggplot() object data argument for these variables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Basic g</w:t>
      </w:r>
      <w:r>
        <w:rPr>
          <w:b/>
          <w:bCs/>
        </w:rPr>
        <w:t>eneric use template</w:t>
      </w:r>
    </w:p>
    <w:p>
      <w:pPr>
        <w:pStyle w:val="Normal"/>
        <w:bidi w:val="0"/>
        <w:jc w:val="left"/>
        <w:rPr/>
      </w:pPr>
      <w:r>
        <w:rPr/>
        <w:t>ggplot(data = ‘dataset’) +</w:t>
      </w:r>
    </w:p>
    <w:p>
      <w:pPr>
        <w:pStyle w:val="Normal"/>
        <w:bidi w:val="0"/>
        <w:jc w:val="left"/>
        <w:rPr/>
      </w:pPr>
      <w:r>
        <w:rPr/>
        <w:tab/>
        <w:t>‘geom_function’(mapping = aes(‘mappings’))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mpg scatterplot example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ggplot(data=mpg) assign data, blank plot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ggplot(data=mpg) +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geom_point(mapping=aes(x=displ,y=hwy)) </w:t>
      </w:r>
    </w:p>
    <w:p>
      <w:pPr>
        <w:pStyle w:val="Normal"/>
        <w:bidi w:val="0"/>
        <w:jc w:val="left"/>
        <w:rPr/>
      </w:pPr>
      <w:r>
        <w:rPr/>
        <w:t>basic scatter plot using geom_point() layer and mapping of variables within mpg dataframe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Aesthetic properties </w:t>
      </w:r>
      <w:r>
        <w:rPr/>
        <w:t>include size, shape and colour of points</w:t>
      </w:r>
    </w:p>
    <w:p>
      <w:pPr>
        <w:pStyle w:val="Normal"/>
        <w:bidi w:val="0"/>
        <w:jc w:val="left"/>
        <w:rPr/>
      </w:pPr>
      <w:r>
        <w:rPr/>
        <w:t>ggplot(data=mpg) +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geom_point(mapping=aes(x=displ,y=hwy, color=class))</w:t>
      </w:r>
    </w:p>
    <w:p>
      <w:pPr>
        <w:pStyle w:val="Normal"/>
        <w:bidi w:val="0"/>
        <w:jc w:val="left"/>
        <w:rPr/>
      </w:pPr>
      <w:r>
        <w:rPr/>
        <w:t>the points are coloured by passing a variable in the dataframe to the the aes argument color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ggplot(data=mpg) +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geom_point(mapping=aes(x=displ,y=hwy, size=class))  </w:t>
      </w:r>
      <w:r>
        <w:rPr/>
        <w:t>size (continuous variable recommended)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ggplot(data=mpg) +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geom_point(mapping=aes(x=displ,y=hwy, alpha=class)) </w:t>
      </w:r>
      <w:r>
        <w:rPr/>
        <w:t>transparency</w:t>
      </w:r>
      <w:r>
        <w:rPr/>
        <w:t xml:space="preserve"> </w:t>
      </w:r>
      <w:r>
        <w:rPr/>
        <w:t>(continuous variable recommended)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ggplot(data=mpg) +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geom_point(mapping=aes(x=displ,y=hwy, shape=class)) </w:t>
      </w:r>
      <w:r>
        <w:rPr/>
        <w:t>shape (only 6 available automatically)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Manual aesthetics</w:t>
      </w:r>
    </w:p>
    <w:p>
      <w:pPr>
        <w:pStyle w:val="Normal"/>
        <w:bidi w:val="0"/>
        <w:jc w:val="left"/>
        <w:rPr/>
      </w:pPr>
      <w:r>
        <w:rPr/>
        <w:t>manual point aesthetics need to be set outside of the aes mapping as they do not derive from the dataframe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ggplot(data = mpg) +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geom_point(mapping = aes(x = displ, y = hwy, color = "blue"))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color: name of color as a string</w:t>
      </w:r>
    </w:p>
    <w:p>
      <w:pPr>
        <w:pStyle w:val="Normal"/>
        <w:bidi w:val="0"/>
        <w:jc w:val="left"/>
        <w:rPr/>
      </w:pPr>
      <w:r>
        <w:rPr/>
        <w:t>size: size in mm</w:t>
      </w:r>
    </w:p>
    <w:p>
      <w:pPr>
        <w:pStyle w:val="Normal"/>
        <w:bidi w:val="0"/>
        <w:jc w:val="left"/>
        <w:rPr/>
      </w:pPr>
      <w:r>
        <w:rPr/>
        <w:t>shape: one of the following numbers below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1252220</wp:posOffset>
            </wp:positionH>
            <wp:positionV relativeFrom="paragraph">
              <wp:posOffset>104775</wp:posOffset>
            </wp:positionV>
            <wp:extent cx="3205480" cy="20351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5436" t="0" r="42188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48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Facet wrap</w:t>
      </w:r>
    </w:p>
    <w:p>
      <w:pPr>
        <w:pStyle w:val="Normal"/>
        <w:bidi w:val="0"/>
        <w:jc w:val="left"/>
        <w:rPr/>
      </w:pPr>
      <w:r>
        <w:rPr/>
        <w:t xml:space="preserve">ggplot(data = mpg) +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geom_point(mapping = aes(x = displ, y = hwy)) +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facet_wrap(~ class, nrow = 2)</w:t>
      </w:r>
    </w:p>
    <w:p>
      <w:pPr>
        <w:pStyle w:val="Normal"/>
        <w:bidi w:val="0"/>
        <w:jc w:val="left"/>
        <w:rPr/>
      </w:pPr>
      <w:r>
        <w:rPr/>
        <w:t>separate into individual plots by class and arrange in 2 rows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ggplot(data = mpg) +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geom_point(mapping = aes(x = displ, y = hwy)) +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facet_grid(drv ~ cyl)</w:t>
      </w:r>
    </w:p>
    <w:p>
      <w:pPr>
        <w:pStyle w:val="Normal"/>
        <w:bidi w:val="0"/>
        <w:jc w:val="left"/>
        <w:rPr/>
      </w:pPr>
      <w:r>
        <w:rPr/>
        <w:t>separate into individual plots by drive type and number of cylinders arranged as a grid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Multiple geometry layers</w:t>
      </w:r>
    </w:p>
    <w:p>
      <w:pPr>
        <w:pStyle w:val="Normal"/>
        <w:bidi w:val="0"/>
        <w:jc w:val="left"/>
        <w:rPr/>
      </w:pPr>
      <w:r>
        <w:rPr/>
        <w:t xml:space="preserve">ggplot(data = mpg) +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geom_smooth(mapping = aes(x = displ, y = hwy))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ggplot(data = mpg) +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geom_smooth(mapping = aes(x = displ, y = hwy, linetype = drv))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ggplot(data = mpg) +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geom_point(mapping=aes(x=displ,y=hwy, color=drv)) +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geom_smooth(mapping = aes(x = displ, y = hwy, linetype = drv))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Global mapping</w:t>
      </w:r>
    </w:p>
    <w:p>
      <w:pPr>
        <w:pStyle w:val="Normal"/>
        <w:bidi w:val="0"/>
        <w:jc w:val="left"/>
        <w:rPr/>
      </w:pPr>
      <w:r>
        <w:rPr/>
        <w:t xml:space="preserve">ggplot(data = mpg, mapping = aes(x = displ, y = hwy)) +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geom_point(mapping=aes(color=drv)) +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geom_smooth(mapping=aes(linetype=drv))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Bar plot</w:t>
      </w:r>
    </w:p>
    <w:p>
      <w:pPr>
        <w:pStyle w:val="Normal"/>
        <w:bidi w:val="0"/>
        <w:jc w:val="left"/>
        <w:rPr/>
      </w:pPr>
      <w:r>
        <w:rPr/>
        <w:t>ggplot(data=mpg) +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geom_bar(mapping=aes(x=class))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bar charts, histograms, and frequency polygons bin your data and then plot bin counts, the number of points that fall in each bin.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smoothers fit a model to your data and then plot predictions from the model.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boxplots compute a robust summary of the distribution and then display a specially formatted box.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S</w:t>
      </w:r>
      <w:r>
        <w:rPr>
          <w:b/>
          <w:bCs/>
        </w:rPr>
        <w:t>tat transformations</w:t>
      </w:r>
    </w:p>
    <w:p>
      <w:pPr>
        <w:pStyle w:val="Normal"/>
        <w:bidi w:val="0"/>
        <w:jc w:val="left"/>
        <w:rPr/>
      </w:pPr>
      <w:r>
        <w:rPr/>
        <w:t>ggplot(data=mpg) +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stat_count(mapping=aes(x=class))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C</w:t>
      </w:r>
      <w:r>
        <w:rPr>
          <w:b/>
          <w:bCs/>
        </w:rPr>
        <w:t>oordinates</w:t>
      </w:r>
    </w:p>
    <w:p>
      <w:pPr>
        <w:pStyle w:val="Normal"/>
        <w:bidi w:val="0"/>
        <w:jc w:val="left"/>
        <w:rPr/>
      </w:pPr>
      <w:r>
        <w:rPr/>
        <w:t xml:space="preserve">ggplot(data = mpg, mapping = aes(x = class, y = hwy)) +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geom_boxplot()</w:t>
      </w:r>
    </w:p>
    <w:p>
      <w:pPr>
        <w:pStyle w:val="Normal"/>
        <w:bidi w:val="0"/>
        <w:jc w:val="left"/>
        <w:rPr/>
      </w:pPr>
      <w:r>
        <w:rPr/>
        <w:t xml:space="preserve">ggplot(data = mpg, mapping = aes(x = class, y = hwy)) +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geom_boxplot() +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coord_flip()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bar &lt;- ggplot(data = mpg) +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geom_bar(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mapping = aes(x = class, fill = class),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show.legend = FALSE,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width = 1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) +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theme(aspect.ratio = 1) +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labs(x = NULL, y = NULL)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bar + coord_flip()</w:t>
      </w:r>
    </w:p>
    <w:p>
      <w:pPr>
        <w:pStyle w:val="Normal"/>
        <w:bidi w:val="0"/>
        <w:jc w:val="left"/>
        <w:rPr/>
      </w:pPr>
      <w:r>
        <w:rPr/>
        <w:t>bar + coord_polar()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The structure of graphical grammar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ggplot(data = &lt;DATA&gt;) + 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&lt;GEOM_FUNCTION&gt;(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</w:t>
      </w:r>
      <w:r>
        <w:rPr>
          <w:rStyle w:val="SourceText"/>
        </w:rPr>
        <w:t>mapping = aes(&lt;MAPPINGS&gt;),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</w:t>
      </w:r>
      <w:r>
        <w:rPr>
          <w:rStyle w:val="SourceText"/>
        </w:rPr>
        <w:t xml:space="preserve">stat = &lt;STAT&gt;, 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</w:t>
      </w:r>
      <w:r>
        <w:rPr>
          <w:rStyle w:val="SourceText"/>
        </w:rPr>
        <w:t>position = &lt;POSITION&gt;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) +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&lt;COORDINATE_FUNCTION&gt; +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&lt;FACET_FUNCTION&gt;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GB" w:eastAsia="zh-CN" w:bidi="hi-IN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4ds.had.co.nz/data-visualisation.html" TargetMode="External"/><Relationship Id="rId3" Type="http://schemas.openxmlformats.org/officeDocument/2006/relationships/hyperlink" Target="https://rpubs.com/hadley/ggplot2-layers" TargetMode="External"/><Relationship Id="rId4" Type="http://schemas.openxmlformats.org/officeDocument/2006/relationships/hyperlink" Target="" TargetMode="External"/><Relationship Id="rId5" Type="http://schemas.openxmlformats.org/officeDocument/2006/relationships/hyperlink" Target="https://r4ds.had.co.nz/graphics-for-communication.html" TargetMode="Externa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LibreOffice/6.4.4.2$Linux_X86_64 LibreOffice_project/40$Build-2</Application>
  <Pages>3</Pages>
  <Words>549</Words>
  <Characters>3416</Characters>
  <CharactersWithSpaces>3967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2020-07-31T11:05:46Z</dcterms:created>
  <dc:creator/>
  <dc:description/>
  <dc:language>en-GB</dc:language>
  <cp:lastModifiedBy/>
  <dcterms:modified xsi:type="dcterms:W3CDTF">2020-07-31T13:51:09Z</dcterms:modified>
  <cp:revision>6</cp:revision>
  <dc:subject/>
  <dc:title/>
</cp:coreProperties>
</file>