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A99A" w14:textId="77777777" w:rsidR="004D78C2" w:rsidRPr="004D78C2" w:rsidRDefault="004D78C2" w:rsidP="004D78C2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Formal Mathematical Proofs for Reference-Free Relative Localization</w:t>
      </w:r>
    </w:p>
    <w:p w14:paraId="5F553ABB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Abstract</w:t>
      </w:r>
    </w:p>
    <w:p w14:paraId="63BB043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document provides formal mathematical proofs for the convergence, stability, and topological consistency properties of the distance-constraint-based relative localization algorithm. The proofs establish theoretical guarantees for the algorithm's </w:t>
      </w:r>
      <w:proofErr w:type="spell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under specified network conditions.</w:t>
      </w:r>
    </w:p>
    <w:p w14:paraId="189D2AC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875544">
          <v:rect id="_x0000_i1025" style="width:0;height:.75pt" o:hralign="center" o:hrstd="t" o:hr="t" fillcolor="#a0a0a0" stroked="f"/>
        </w:pict>
      </w:r>
    </w:p>
    <w:p w14:paraId="607F5070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Notation and Definitions</w:t>
      </w:r>
    </w:p>
    <w:p w14:paraId="0F3DB65A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1.1 Network Model</w:t>
      </w:r>
    </w:p>
    <w:p w14:paraId="4D89501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Let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G=(V,E)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be an undirected graph representing a wireless sensor network, where:</w:t>
      </w:r>
    </w:p>
    <w:p w14:paraId="27D37C4C" w14:textId="77777777" w:rsidR="004D78C2" w:rsidRPr="004D78C2" w:rsidRDefault="004D78C2" w:rsidP="004D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V={1,2,…,n}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set of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sensor nodes</w:t>
      </w:r>
    </w:p>
    <w:p w14:paraId="77542A93" w14:textId="77777777" w:rsidR="004D78C2" w:rsidRPr="004D78C2" w:rsidRDefault="004D78C2" w:rsidP="004D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E⊆V×V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edge set representing communication links</w:t>
      </w:r>
    </w:p>
    <w:p w14:paraId="72F247BB" w14:textId="77777777" w:rsidR="004D78C2" w:rsidRPr="004D78C2" w:rsidRDefault="004D78C2" w:rsidP="004D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={j∈V:(i,j)∈E}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denotes the set of neighbors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</w:p>
    <w:p w14:paraId="53B6B45D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1.2 Reference Topology</w:t>
      </w:r>
    </w:p>
    <w:p w14:paraId="23322F2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reference topology is represented by:</w:t>
      </w:r>
    </w:p>
    <w:p w14:paraId="5746A236" w14:textId="77777777" w:rsidR="004D78C2" w:rsidRPr="004D78C2" w:rsidRDefault="004D78C2" w:rsidP="004D7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True position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 the reference topology</w:t>
      </w:r>
    </w:p>
    <w:p w14:paraId="4BC9C550" w14:textId="77777777" w:rsidR="004D78C2" w:rsidRPr="004D78C2" w:rsidRDefault="004D78C2" w:rsidP="004D7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True Euclidean distance between nodes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</w:p>
    <w:p w14:paraId="16A363C9" w14:textId="77777777" w:rsidR="004D78C2" w:rsidRPr="004D78C2" w:rsidRDefault="004D78C2" w:rsidP="004D7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=[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,…,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n×2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Reference position matrix</w:t>
      </w:r>
    </w:p>
    <w:p w14:paraId="1537C1B5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1.3 Estimated Map</w:t>
      </w:r>
    </w:p>
    <w:p w14:paraId="170EEC43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each node maintains:</w:t>
      </w:r>
    </w:p>
    <w:p w14:paraId="328A7FF6" w14:textId="77777777" w:rsidR="004D78C2" w:rsidRPr="004D78C2" w:rsidRDefault="004D78C2" w:rsidP="004D7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Estimated position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</w:p>
    <w:p w14:paraId="065BCDFF" w14:textId="77777777" w:rsidR="004D78C2" w:rsidRPr="004D78C2" w:rsidRDefault="004D78C2" w:rsidP="004D7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(t)=[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(t),…,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n×2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Estimated position matrix</w:t>
      </w:r>
    </w:p>
    <w:p w14:paraId="0AFA6A02" w14:textId="77777777" w:rsidR="004D78C2" w:rsidRPr="004D78C2" w:rsidRDefault="004D78C2" w:rsidP="004D7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Estimated distance between nodes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</w:p>
    <w:p w14:paraId="43C1954F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1.4 Distance Constraint Matrix</w:t>
      </w:r>
    </w:p>
    <w:p w14:paraId="7489D595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each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define:</w:t>
      </w:r>
    </w:p>
    <w:p w14:paraId="66D3A5D2" w14:textId="77777777" w:rsidR="004D78C2" w:rsidRPr="004D78C2" w:rsidRDefault="004D78C2" w:rsidP="004D7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={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:j∈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}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Set of expected distances to neighbors</w:t>
      </w:r>
    </w:p>
    <w:p w14:paraId="608D4A52" w14:textId="77777777" w:rsidR="004D78C2" w:rsidRPr="004D78C2" w:rsidRDefault="004D78C2" w:rsidP="004D7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Expected distance to the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-th nearest neighbor (sorted in ascending order)</w:t>
      </w:r>
    </w:p>
    <w:p w14:paraId="27690E3F" w14:textId="77777777" w:rsidR="004D78C2" w:rsidRPr="004D78C2" w:rsidRDefault="004D78C2" w:rsidP="004D7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i,k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ID of the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-th nearest neighbor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</w:p>
    <w:p w14:paraId="0454544B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1.5 Topological Equivalence</w:t>
      </w:r>
    </w:p>
    <w:p w14:paraId="323266B6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1.1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(Topological Equivalence): Two position matrices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topologically equivalent, denoted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∼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if there exists an isometry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(composition of rotation, translation, and uniform scaling) such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=T(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29B271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Formally,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∼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if:</w:t>
      </w:r>
    </w:p>
    <w:p w14:paraId="25366D93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θ∈[0,2π),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,s&gt;0: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2,i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=s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(θ)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1,i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i∈V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416754C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(θ)=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θ</m:t>
                      </m:r>
                    </m:e>
                  </m:func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sin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⁡θ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θ</m:t>
                      </m:r>
                    </m:e>
                  </m:func>
                </m:e>
              </m:mr>
            </m:m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a rotation matrix.</w:t>
      </w:r>
    </w:p>
    <w:p w14:paraId="5C9EB6BB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DEE2DA">
          <v:rect id="_x0000_i1026" style="width:0;height:.75pt" o:hralign="center" o:hrstd="t" o:hr="t" fillcolor="#a0a0a0" stroked="f"/>
        </w:pict>
      </w:r>
    </w:p>
    <w:p w14:paraId="4FD500C5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2. Algorithm Formulation</w:t>
      </w:r>
    </w:p>
    <w:p w14:paraId="398B616E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2.1 Update Rule</w:t>
      </w:r>
    </w:p>
    <w:p w14:paraId="332586F6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distance-constraint-based algorithm operates as follows:</w:t>
      </w:r>
    </w:p>
    <w:p w14:paraId="41B7689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Algorithm 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(Distance-Constraint-Based Localization):</w:t>
      </w:r>
    </w:p>
    <w:p w14:paraId="3433CE1B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For each iteration t = 1, 2, ...:</w:t>
      </w:r>
    </w:p>
    <w:p w14:paraId="4276C191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1. Select a random node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uniformly from V</w:t>
      </w:r>
    </w:p>
    <w:p w14:paraId="60ECB6C2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2. For each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j </w:t>
      </w:r>
      <w:r w:rsidRPr="004D78C2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∈</w:t>
      </w: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N_i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:</w:t>
      </w:r>
    </w:p>
    <w:p w14:paraId="742C1D92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a. Retrieve expected distance d*_{</w:t>
      </w:r>
      <w:proofErr w:type="spellStart"/>
      <w:proofErr w:type="gram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i,k</w:t>
      </w:r>
      <w:proofErr w:type="spellEnd"/>
      <w:proofErr w:type="gram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 where j = j_{</w:t>
      </w:r>
      <w:proofErr w:type="spellStart"/>
      <w:proofErr w:type="gram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i,k</w:t>
      </w:r>
      <w:proofErr w:type="spellEnd"/>
      <w:proofErr w:type="gram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</w:p>
    <w:p w14:paraId="5B7755DC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b. Calculate current distance d_{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}(t) = ||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p_i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(t) -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(t)||</w:t>
      </w:r>
    </w:p>
    <w:p w14:paraId="0C25C173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c. If d_{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}(t) &gt; d*_{</w:t>
      </w:r>
      <w:proofErr w:type="spellStart"/>
      <w:proofErr w:type="gram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i,k</w:t>
      </w:r>
      <w:proofErr w:type="spellEnd"/>
      <w:proofErr w:type="gram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}:</w:t>
      </w:r>
    </w:p>
    <w:p w14:paraId="1F7B1B2B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(t+1) =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(t) + β · (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p_i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(t) -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(t))</w:t>
      </w:r>
    </w:p>
    <w:p w14:paraId="50CDF18C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d. Else:</w:t>
      </w:r>
    </w:p>
    <w:p w14:paraId="07B87928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(t+1) = </w:t>
      </w:r>
      <w:proofErr w:type="spellStart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(t)</w:t>
      </w:r>
    </w:p>
    <w:p w14:paraId="4B0C9938" w14:textId="77777777" w:rsidR="004D78C2" w:rsidRPr="004D78C2" w:rsidRDefault="004D78C2" w:rsidP="004D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3. Apply normalization: P(t+1) = Normalize(P(t+1))</w:t>
      </w:r>
    </w:p>
    <w:p w14:paraId="3D5EE13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Where:</w:t>
      </w:r>
    </w:p>
    <w:p w14:paraId="7BF20B8F" w14:textId="77777777" w:rsidR="004D78C2" w:rsidRPr="004D78C2" w:rsidRDefault="004D78C2" w:rsidP="004D7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β∈(0,1)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attraction factor (typically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β=0.3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0FB26955" w14:textId="77777777" w:rsidR="004D78C2" w:rsidRPr="004D78C2" w:rsidRDefault="004D78C2" w:rsidP="004D78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4D78C2">
        <w:rPr>
          <w:rFonts w:ascii="Consolas" w:eastAsia="Times New Roman" w:hAnsi="Consolas" w:cs="Courier New"/>
          <w:color w:val="88C0D0"/>
          <w:kern w:val="0"/>
          <w:sz w:val="21"/>
          <w:szCs w:val="21"/>
          <w:lang w:eastAsia="en-IN"/>
          <w14:ligatures w14:val="none"/>
        </w:rPr>
        <w:t>Normalize(</w:t>
      </w:r>
      <w:proofErr w:type="gramEnd"/>
      <w:r w:rsidRPr="004D78C2">
        <w:rPr>
          <w:rFonts w:ascii="Consolas" w:eastAsia="Times New Roman" w:hAnsi="Consolas" w:cs="Courier New"/>
          <w:color w:val="88C0D0"/>
          <w:kern w:val="0"/>
          <w:sz w:val="21"/>
          <w:szCs w:val="21"/>
          <w:lang w:eastAsia="en-IN"/>
          <w14:ligatures w14:val="none"/>
        </w:rPr>
        <w:t>)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scales and </w:t>
      </w:r>
      <w:proofErr w:type="spell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centers</w:t>
      </w:r>
      <w:proofErr w:type="spell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map to maintain target dimensions</w:t>
      </w:r>
    </w:p>
    <w:p w14:paraId="4A7FA96F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2.2 Normalization Function</w:t>
      </w:r>
    </w:p>
    <w:p w14:paraId="1E93F313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function maintains scale stability:</w:t>
      </w:r>
    </w:p>
    <w:p w14:paraId="2CE0DB06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w:lastRenderedPageBreak/>
            <m:t>Normalize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93F34B8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where:</w:t>
      </w:r>
    </w:p>
    <w:p w14:paraId="18D651E2" w14:textId="77777777" w:rsidR="004D78C2" w:rsidRPr="004D78C2" w:rsidRDefault="004D78C2" w:rsidP="004D7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i,x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i,x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</m:acc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IN"/>
                    <w14:ligatures w14:val="none"/>
                  </w:rPr>
                  <m:t>current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</m:oMath>
    </w:p>
    <w:p w14:paraId="7110192D" w14:textId="77777777" w:rsidR="004D78C2" w:rsidRPr="004D78C2" w:rsidRDefault="004D78C2" w:rsidP="004D78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i,y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i,y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y</m:t>
                </m:r>
              </m:e>
            </m:acc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IN"/>
                    <w14:ligatures w14:val="none"/>
                  </w:rPr>
                  <m:t>current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</m:oMath>
    </w:p>
    <w:p w14:paraId="11A2B788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and 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y</m:t>
            </m:r>
          </m:e>
        </m:acc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the centroids,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current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current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current dimensions,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target dimensions.</w:t>
      </w:r>
    </w:p>
    <w:p w14:paraId="2A678A57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1942B">
          <v:rect id="_x0000_i1027" style="width:0;height:.75pt" o:hralign="center" o:hrstd="t" o:hr="t" fillcolor="#a0a0a0" stroked="f"/>
        </w:pict>
      </w:r>
    </w:p>
    <w:p w14:paraId="6132EC58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3. Convergence Analysis</w:t>
      </w:r>
    </w:p>
    <w:p w14:paraId="79A1C368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3.1 Distance Error Function</w:t>
      </w:r>
    </w:p>
    <w:p w14:paraId="4DD26C0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3.1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(Distance Error): For a given estimated position matrix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distance error function is:</w:t>
      </w:r>
    </w:p>
    <w:p w14:paraId="1C86730D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i∈V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j∈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⁡(0,</m:t>
                  </m:r>
                </m:e>
              </m:nary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CF889E5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expected distance.</w:t>
      </w:r>
    </w:p>
    <w:p w14:paraId="15CEFDAC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Lemma 3.1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(Error Function Properties):</w:t>
      </w:r>
    </w:p>
    <w:p w14:paraId="40E65D1E" w14:textId="77777777" w:rsidR="004D78C2" w:rsidRPr="004D78C2" w:rsidRDefault="004D78C2" w:rsidP="004D7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)≥0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</w:p>
    <w:p w14:paraId="608F1320" w14:textId="77777777" w:rsidR="004D78C2" w:rsidRPr="004D78C2" w:rsidRDefault="004D78C2" w:rsidP="004D7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(reference topology has zero error)</w:t>
      </w:r>
    </w:p>
    <w:p w14:paraId="6BDD9A8C" w14:textId="77777777" w:rsidR="004D78C2" w:rsidRPr="004D78C2" w:rsidRDefault="004D78C2" w:rsidP="004D78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 and only 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(i,j)∈E</m:t>
        </m:r>
      </m:oMath>
    </w:p>
    <w:p w14:paraId="2F7EEA9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32FA74E7" w14:textId="77777777" w:rsidR="004D78C2" w:rsidRPr="004D78C2" w:rsidRDefault="004D78C2" w:rsidP="004D7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Follows directly from the definition as a sum of squared non-negative terms.</w:t>
      </w:r>
    </w:p>
    <w:p w14:paraId="4D6397C9" w14:textId="77777777" w:rsidR="004D78C2" w:rsidRPr="004D78C2" w:rsidRDefault="004D78C2" w:rsidP="004D7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the reference topology,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edges, so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max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0C2DA02" w14:textId="77777777" w:rsidR="004D78C2" w:rsidRPr="004D78C2" w:rsidRDefault="004D78C2" w:rsidP="004D78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then all terms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max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implying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edges. Conversely, 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edges, then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E3225FD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8E20B2">
          <v:rect id="_x0000_i1028" style="width:0;height:.75pt" o:hralign="center" o:hrstd="t" o:hr="t" fillcolor="#a0a0a0" stroked="f"/>
        </w:pict>
      </w:r>
    </w:p>
    <w:p w14:paraId="74E83BA4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3.2 Monotonicity of Error Reduction</w:t>
      </w:r>
    </w:p>
    <w:p w14:paraId="0C44FAF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Lemma 3.2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(Error Reduction): Under Algorithm 1, if a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updated 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due to constraint violation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then:</w:t>
      </w:r>
    </w:p>
    <w:p w14:paraId="4D5D91D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9B13F26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 strict inequality 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 the constraint is still violated after update.</w:t>
      </w:r>
    </w:p>
    <w:p w14:paraId="3FD05E4F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37BEDDCF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Consider an update where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toward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30501143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AB300A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new distance is:</w:t>
      </w:r>
    </w:p>
    <w:p w14:paraId="102B9FF8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=(1-β)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=(1-β)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4A4962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β∈(0,1)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have:</w:t>
      </w:r>
    </w:p>
    <w:p w14:paraId="692144AF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(t+1)=(1-β)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C54EAC8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contribution to the error function from edge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decreases:</w:t>
      </w:r>
    </w:p>
    <w:p w14:paraId="20BFC224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≤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7879D7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other edges 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≠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(i,j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distances may change, but since only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and the movement is toward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distances to other nodes either decrease or remain the same (by triangle inequality). Therefore:</w:t>
      </w:r>
    </w:p>
    <w:p w14:paraId="28B1D061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(k,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)∈E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⁡(0,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≤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(k,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)∈E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⁡(0,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4893D86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(constraint still violated), the inequality is strict.</w:t>
      </w:r>
    </w:p>
    <w:p w14:paraId="6AE1C5F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8915CC">
          <v:rect id="_x0000_i1029" style="width:0;height:.75pt" o:hralign="center" o:hrstd="t" o:hr="t" fillcolor="#a0a0a0" stroked="f"/>
        </w:pict>
      </w:r>
    </w:p>
    <w:p w14:paraId="7274EA80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3.3 Convergence to Constraint Satisfaction</w:t>
      </w:r>
    </w:p>
    <w:p w14:paraId="0A5512E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3.1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(Convergence to Constraint Satisfaction): Under Algorithm 1, if the network graph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 and the algorithm runs for sufficiently many iterations, then:</w:t>
      </w:r>
    </w:p>
    <w:p w14:paraId="7CC22E9B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4082ED9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79E1884D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We prove convergence using the following steps:</w:t>
      </w:r>
    </w:p>
    <w:p w14:paraId="5C36F8F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1: Error is Non-Increasing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Lemma 3.2,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(t+1))≤E(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Therefore, 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E(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(t))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a non-increasing sequence bounded below by 0.</w:t>
      </w:r>
    </w:p>
    <w:p w14:paraId="43FB0E6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Step 2: Convergence of Error Sequence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By the monotone convergence theorem, the sequence 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E(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(t))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converges to some limit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≥0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1644F0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3: Contradiction Argument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Assume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Then there exists at least one edge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(i,j)∈E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such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sufficiently large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03774B6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the graph is connected and nodes are selected randomly,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will be selected infinitely often with probability 1 (by the Borel-Cantelli lemma, since each node has positive selection probability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at each iteration).</w:t>
      </w:r>
    </w:p>
    <w:p w14:paraId="7A854F6B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When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toward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by:</w:t>
      </w:r>
    </w:p>
    <w:p w14:paraId="6744ABE3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0831295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reduces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(t+1)=(1-β)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F6CC64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this occurs infinitely often 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have:</w:t>
      </w:r>
    </w:p>
    <w:p w14:paraId="1AFF7E11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69417B5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But this contradicts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large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A5E6A2D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Therefore,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completing the proof.</w:t>
      </w:r>
    </w:p>
    <w:p w14:paraId="631BF7A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15F160">
          <v:rect id="_x0000_i1030" style="width:0;height:.75pt" o:hralign="center" o:hrstd="t" o:hr="t" fillcolor="#a0a0a0" stroked="f"/>
        </w:pict>
      </w:r>
    </w:p>
    <w:p w14:paraId="42F850BB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3.4 Topological Consistency</w:t>
      </w:r>
    </w:p>
    <w:p w14:paraId="4B3DDCF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3.2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(Topological Consistency): An estimated position matrix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topologically consistent with the reference topology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if:</w:t>
      </w:r>
    </w:p>
    <w:p w14:paraId="1F52D111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(i,j),(k,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)∈E: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72B2AC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That is, relative distance ratios are preserved.</w:t>
      </w:r>
    </w:p>
    <w:p w14:paraId="5E14F79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3.2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(Topological Convergence): Under Algorithm 1 with normalization, if the algorithm converges (i.e.,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(t))→0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then the estimated map converges to a topology equivalent to the reference topology:</w:t>
      </w:r>
    </w:p>
    <w:p w14:paraId="656A8FB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418BDCB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0435EBD1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3.1,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lim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∞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which implies:</w:t>
      </w:r>
    </w:p>
    <w:p w14:paraId="23A466F3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(t)≤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(i,j)∈E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50E50B1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Since normalization maintains scale (target dimensions), the map cannot collapse to zero. The constraint satisfaction ensures that distances are approximately correct.</w:t>
      </w:r>
    </w:p>
    <w:p w14:paraId="413A7D0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1: Distance Preservation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any edge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(i,j)∈E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(t)→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∞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(since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(t))→0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implies all constraint violations vanish).</w:t>
      </w:r>
    </w:p>
    <w:p w14:paraId="7BDB509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2: Relative Distance Preservation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any two edges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</m:e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have:</w:t>
      </w:r>
    </w:p>
    <w:p w14:paraId="27AF323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725D939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follows from Step 1 and the continuity of the ratio function.</w:t>
      </w:r>
    </w:p>
    <w:p w14:paraId="520B1B8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3: Isometry Existence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By the fundamental theorem of distance geometry, if relative distances are preserved for a connected graph, then there exists an isometry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(rotation, translation, and uniform scaling) such that:</w:t>
      </w:r>
    </w:p>
    <w:p w14:paraId="0F2AD56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(t)=T(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94939A3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(t)→0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∞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9351A0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Since normalization </w:t>
      </w:r>
      <w:proofErr w:type="spell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centers</w:t>
      </w:r>
      <w:proofErr w:type="spell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scales the map, we can extract the isometry explicitly. The normalization ensures that the scale factor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s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 the isometry is determined by the target dimensions.</w:t>
      </w:r>
    </w:p>
    <w:p w14:paraId="5534431A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lim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∞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0FF1E00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D9C78A">
          <v:rect id="_x0000_i1031" style="width:0;height:.75pt" o:hralign="center" o:hrstd="t" o:hr="t" fillcolor="#a0a0a0" stroked="f"/>
        </w:pict>
      </w:r>
    </w:p>
    <w:p w14:paraId="662ED2DE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4. Stability Analysis</w:t>
      </w:r>
    </w:p>
    <w:p w14:paraId="2D5C8BEE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 Lyapunov Stability</w:t>
      </w:r>
    </w:p>
    <w:p w14:paraId="5270F7E9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4.1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(Lyapunov Function): Define the Lyapunov function:</w:t>
      </w:r>
    </w:p>
    <w:p w14:paraId="52E3864D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)+λ⋅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DA41DF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where:</w:t>
      </w:r>
    </w:p>
    <w:p w14:paraId="1C1DD549" w14:textId="77777777" w:rsidR="004D78C2" w:rsidRPr="004D78C2" w:rsidRDefault="004D78C2" w:rsidP="004D7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distance error function (Definition 3.1)</w:t>
      </w:r>
    </w:p>
    <w:p w14:paraId="3F8C1B79" w14:textId="77777777" w:rsidR="004D78C2" w:rsidRPr="004D78C2" w:rsidRDefault="004D78C2" w:rsidP="004D7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ScaleDeviation</m:t>
        </m:r>
        <w:proofErr w:type="spellEnd"/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current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current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</w:p>
    <w:p w14:paraId="7D06D582" w14:textId="77777777" w:rsidR="004D78C2" w:rsidRPr="004D78C2" w:rsidRDefault="004D78C2" w:rsidP="004D78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λ&gt;0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a weighting parameter</w:t>
      </w:r>
    </w:p>
    <w:p w14:paraId="0A39D34B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4.1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(Lyapunov Stability): Under Algorithm 1, the system is stable in the sense of Lyapunov. That is, for any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ϵ&gt;0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there exists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δ&gt;0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such that 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(0))&lt;δ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(t))&lt;ϵ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t≥0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76B897C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23863E7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Step 1: Non-Increasing Lyapunov Function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Lemma 3.2, we have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(t+1))≤E(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016AAE6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step ensures that scale deviation is bounded:</w:t>
      </w:r>
    </w:p>
    <w:p w14:paraId="30A733B0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w:proofErr w:type="spellEnd"/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976C3C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Therefore:</w:t>
      </w:r>
    </w:p>
    <w:p w14:paraId="7C415EC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(t+1))=E(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(t+1))+λ⋅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(t))+λ⋅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2DE5FB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2: Continuity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The Lyapunov function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continuous in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(as a composition of continuous functions).</w:t>
      </w:r>
    </w:p>
    <w:p w14:paraId="580BFFAC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3: Stability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any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ϵ&gt;0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choose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δ=ϵ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Then:</w:t>
      </w:r>
    </w:p>
    <w:p w14:paraId="5F5C48DE" w14:textId="77777777" w:rsidR="004D78C2" w:rsidRPr="004D78C2" w:rsidRDefault="004D78C2" w:rsidP="004D7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(0))&lt;δ=ϵ</m:t>
        </m:r>
      </m:oMath>
    </w:p>
    <w:p w14:paraId="72644F40" w14:textId="77777777" w:rsidR="004D78C2" w:rsidRPr="004D78C2" w:rsidRDefault="004D78C2" w:rsidP="004D78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non-increasing, we have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(t))≤V(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(0))&lt;ϵ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t≥0</m:t>
        </m:r>
      </m:oMath>
    </w:p>
    <w:p w14:paraId="0D414BF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establishes Lyapunov stability.</w:t>
      </w:r>
    </w:p>
    <w:p w14:paraId="1D0B934E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C8E6E8">
          <v:rect id="_x0000_i1032" style="width:0;height:.75pt" o:hralign="center" o:hrstd="t" o:hr="t" fillcolor="#a0a0a0" stroked="f"/>
        </w:pict>
      </w:r>
    </w:p>
    <w:p w14:paraId="601ECBA2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4.2 Asymptotic Stability</w:t>
      </w:r>
    </w:p>
    <w:p w14:paraId="1876FDD1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4.2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(Asymptotic Stability): Under Algorithm 1, if the network graph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connected, the system is asymptotically stable. That is:</w:t>
      </w:r>
    </w:p>
    <w:p w14:paraId="27F3E6FC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2F123E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07FAD393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3.1,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lim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∞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(t))=0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C93578A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step ensures that:</w:t>
      </w:r>
    </w:p>
    <w:p w14:paraId="7B921841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EB96EA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(since normalization scales to target dimensions).</w:t>
      </w:r>
    </w:p>
    <w:p w14:paraId="1AD5B11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Therefore:</w:t>
      </w:r>
    </w:p>
    <w:p w14:paraId="12F78557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(t))+λ⋅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(t))=0+λ⋅0=0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CC3271C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establishes asymptotic stability.</w:t>
      </w:r>
    </w:p>
    <w:p w14:paraId="25C0221C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4F09BA">
          <v:rect id="_x0000_i1033" style="width:0;height:.75pt" o:hralign="center" o:hrstd="t" o:hr="t" fillcolor="#a0a0a0" stroked="f"/>
        </w:pict>
      </w:r>
    </w:p>
    <w:p w14:paraId="56E943D8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5. Convergence Rate Analysis</w:t>
      </w:r>
    </w:p>
    <w:p w14:paraId="4DDC8DBC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5.1 Linear Convergence Rate</w:t>
      </w:r>
    </w:p>
    <w:p w14:paraId="21363E1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5.1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(Linear Convergence Rate): Under Algorithm 1, the distance error decreases at least linearly. Specifically, there exists a constant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C&gt;0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such that:</w:t>
      </w:r>
    </w:p>
    <w:p w14:paraId="38F8B533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(0))⋅(1-ρ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84C2BE3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β⋅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n⋅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⁡</m:t>
                </m:r>
              </m:sup>
            </m:sSubSup>
          </m:den>
        </m:f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with:</w:t>
      </w:r>
    </w:p>
    <w:p w14:paraId="5D3C6C72" w14:textId="77777777" w:rsidR="004D78C2" w:rsidRPr="004D78C2" w:rsidRDefault="004D78C2" w:rsidP="004D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(i,j)∈E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Pr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 xml:space="preserve">edge 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 xml:space="preserve"> is updated in one iteration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</w:p>
    <w:p w14:paraId="7219281A" w14:textId="77777777" w:rsidR="004D78C2" w:rsidRPr="004D78C2" w:rsidRDefault="004D78C2" w:rsidP="004D78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(i,j)∈E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</w:p>
    <w:p w14:paraId="4A2473B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 Sketch:</w:t>
      </w:r>
    </w:p>
    <w:p w14:paraId="7378208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At each iteration, with probability at least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 constraint-violating edge is updated. When updated, the distance error for that edge decreases by at least:</w:t>
      </w:r>
    </w:p>
    <w:p w14:paraId="6283B35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E≥β⋅(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≥β⋅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E(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{(i,j)∈E: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(t)&gt;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}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184706A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there are at most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edges and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≤n⋅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sup>
        </m:sSub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(for bounded networks), we have:</w:t>
      </w:r>
    </w:p>
    <w:p w14:paraId="00D981DB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(t))⋅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β⋅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n⋅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max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⁡</m:t>
                      </m:r>
                    </m:sup>
                  </m:sSubSup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3575F0A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Iterating this inequality gives the desired result.</w:t>
      </w:r>
    </w:p>
    <w:p w14:paraId="39E5CA1E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350E4C">
          <v:rect id="_x0000_i1034" style="width:0;height:.75pt" o:hralign="center" o:hrstd="t" o:hr="t" fillcolor="#a0a0a0" stroked="f"/>
        </w:pict>
      </w:r>
    </w:p>
    <w:p w14:paraId="3F87AAD1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5.2 Convergence Time Bound</w:t>
      </w:r>
    </w:p>
    <w:p w14:paraId="52B0E1DA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Corollary 5.1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(Convergence Time): Under Algorithm 1, the algorithm converges to within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ϵ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of the optimal solution (i.e.,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(t))&lt;ϵ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in at most:</w:t>
      </w:r>
    </w:p>
    <w:p w14:paraId="66D53E70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T(ϵ)=</m:t>
          </m:r>
          <m:d>
            <m:dPr>
              <m:begChr m:val="⌈"/>
              <m:endChr m:val="⌉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⁡(E(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(0))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⁡(1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(1-ρ))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DC92B2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iterations.</w:t>
      </w:r>
    </w:p>
    <w:p w14:paraId="49893030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2F0A840B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5.1, we have:</w:t>
      </w:r>
    </w:p>
    <w:p w14:paraId="4178755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(0))⋅(1-ρ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&lt;ϵ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453A27D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Solving for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6316C3B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1-ρ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&lt;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ϵ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(0))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B5EF2D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⁡(1-ρ)&lt;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ϵ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(0))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496CDCB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t&gt;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⁡(E(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(0))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ϵ)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(1-ρ))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861945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Taking the ceiling gives the bound.</w:t>
      </w:r>
    </w:p>
    <w:p w14:paraId="42841B1B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723866">
          <v:rect id="_x0000_i1035" style="width:0;height:.75pt" o:hralign="center" o:hrstd="t" o:hr="t" fillcolor="#a0a0a0" stroked="f"/>
        </w:pict>
      </w:r>
    </w:p>
    <w:p w14:paraId="6110A450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6. Robustness Analysis</w:t>
      </w:r>
    </w:p>
    <w:p w14:paraId="567C722B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6.1 Robustness to Initial Conditions</w:t>
      </w:r>
    </w:p>
    <w:p w14:paraId="7F34C50B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6.1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(Robustness to Initial Conditions): Under Algorithm 1, the final converged topology is independent of the initial random positions, up to isometry. That is, for any two initial position matrices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if both converge:</w:t>
      </w:r>
    </w:p>
    <w:p w14:paraId="267826A4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A6F2DE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4641E0D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3.2, both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converge to topologies equivalent to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685ABE90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C4D9830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7D46FA2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By transitivity of the equivalence relation:</w:t>
      </w:r>
    </w:p>
    <w:p w14:paraId="3BCB7FFB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8F989C4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establishes that the final topology is unique up to isometry, regardless of initial conditions.</w:t>
      </w:r>
    </w:p>
    <w:p w14:paraId="6826E5EA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EA8322">
          <v:rect id="_x0000_i1036" style="width:0;height:.75pt" o:hralign="center" o:hrstd="t" o:hr="t" fillcolor="#a0a0a0" stroked="f"/>
        </w:pict>
      </w:r>
    </w:p>
    <w:p w14:paraId="374F2750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6.2 Robustness to Network Connectivity</w:t>
      </w:r>
    </w:p>
    <w:p w14:paraId="72A3F1B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6.2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(Convergence Under Connectivity): Algorithm 1 converges if and only if the network graph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connected.</w:t>
      </w:r>
    </w:p>
    <w:p w14:paraId="167CE887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50F13E03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Necessity: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disconnected, there exist at least two connected components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 no edges between them. The relative positions of nodes in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cannot be determined from distance constraints alone (since there are no constraints linking them). Therefore, convergence to a unique topology is impossible.</w:t>
      </w:r>
    </w:p>
    <w:p w14:paraId="51E4D10E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Sufficiency: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connected, then for any two nodes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there exists a path 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,j</m:t>
            </m:r>
          </m:e>
        </m:d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 distance constraints along this path provide sufficient information to determine relative positions. The algorithm can propagate position corrections along paths, ensuring convergence (as established in Theorem 3.1).</w:t>
      </w:r>
    </w:p>
    <w:p w14:paraId="5234E95D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B5A6A3">
          <v:rect id="_x0000_i1037" style="width:0;height:.75pt" o:hralign="center" o:hrstd="t" o:hr="t" fillcolor="#a0a0a0" stroked="f"/>
        </w:pict>
      </w:r>
    </w:p>
    <w:p w14:paraId="52E98879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7. Limitations and Future Work</w:t>
      </w:r>
    </w:p>
    <w:p w14:paraId="6425752D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7.1 Local vs Global Convergence</w:t>
      </w:r>
    </w:p>
    <w:p w14:paraId="0C0D3CC8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Observation 7.1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algorithm may converge to a local minimum where all distance constraints are satisfied, but the topology may not match the reference topology exactly. This can occur if:</w:t>
      </w:r>
    </w:p>
    <w:p w14:paraId="72E17AAD" w14:textId="77777777" w:rsidR="004D78C2" w:rsidRPr="004D78C2" w:rsidRDefault="004D78C2" w:rsidP="004D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initial positions are far from the reference topology</w:t>
      </w:r>
    </w:p>
    <w:p w14:paraId="4F2C3DA0" w14:textId="77777777" w:rsidR="004D78C2" w:rsidRPr="004D78C2" w:rsidRDefault="004D78C2" w:rsidP="004D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network has symmetries that create multiple valid solutions</w:t>
      </w:r>
    </w:p>
    <w:p w14:paraId="6F4509D9" w14:textId="77777777" w:rsidR="004D78C2" w:rsidRPr="004D78C2" w:rsidRDefault="004D78C2" w:rsidP="004D78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introduces distortions</w:t>
      </w:r>
    </w:p>
    <w:p w14:paraId="4697CB28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Future Work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Develop conditions under which global convergence (to the correct topology) is guaranteed, possibly by:</w:t>
      </w:r>
    </w:p>
    <w:p w14:paraId="4859AB27" w14:textId="77777777" w:rsidR="004D78C2" w:rsidRPr="004D78C2" w:rsidRDefault="004D78C2" w:rsidP="004D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Analyzing</w:t>
      </w:r>
      <w:proofErr w:type="spell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basin of attraction</w:t>
      </w:r>
    </w:p>
    <w:p w14:paraId="3307C70B" w14:textId="77777777" w:rsidR="004D78C2" w:rsidRPr="004D78C2" w:rsidRDefault="004D78C2" w:rsidP="004D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Proving uniqueness of the solution under certain graph properties</w:t>
      </w:r>
    </w:p>
    <w:p w14:paraId="4C6BBC99" w14:textId="77777777" w:rsidR="004D78C2" w:rsidRPr="004D78C2" w:rsidRDefault="004D78C2" w:rsidP="004D78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Developing initialization strategies that avoid local minima</w:t>
      </w:r>
    </w:p>
    <w:p w14:paraId="5C2F1DFC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C69BA7">
          <v:rect id="_x0000_i1038" style="width:0;height:.75pt" o:hralign="center" o:hrstd="t" o:hr="t" fillcolor="#a0a0a0" stroked="f"/>
        </w:pict>
      </w:r>
    </w:p>
    <w:p w14:paraId="169E35AD" w14:textId="77777777" w:rsidR="004D78C2" w:rsidRPr="004D78C2" w:rsidRDefault="004D78C2" w:rsidP="004D78C2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7.2 Convergence Under Noise</w:t>
      </w:r>
    </w:p>
    <w:p w14:paraId="4E7DDB41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Future Work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Extend the proofs to handle:</w:t>
      </w:r>
    </w:p>
    <w:p w14:paraId="4D51294D" w14:textId="77777777" w:rsidR="004D78C2" w:rsidRPr="004D78C2" w:rsidRDefault="004D78C2" w:rsidP="004D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Measurement noise in distance constraints</w:t>
      </w:r>
    </w:p>
    <w:p w14:paraId="3DAA3CE6" w14:textId="77777777" w:rsidR="004D78C2" w:rsidRPr="004D78C2" w:rsidRDefault="004D78C2" w:rsidP="004D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Time-varying network topologies</w:t>
      </w:r>
    </w:p>
    <w:p w14:paraId="46EF19CC" w14:textId="77777777" w:rsidR="004D78C2" w:rsidRPr="004D78C2" w:rsidRDefault="004D78C2" w:rsidP="004D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Asynchronous updates</w:t>
      </w:r>
    </w:p>
    <w:p w14:paraId="5DBD8392" w14:textId="77777777" w:rsidR="004D78C2" w:rsidRPr="004D78C2" w:rsidRDefault="004D78C2" w:rsidP="004D78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Communication failures</w:t>
      </w:r>
    </w:p>
    <w:p w14:paraId="4A6D576C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4E0060">
          <v:rect id="_x0000_i1039" style="width:0;height:.75pt" o:hralign="center" o:hrstd="t" o:hr="t" fillcolor="#a0a0a0" stroked="f"/>
        </w:pict>
      </w:r>
    </w:p>
    <w:p w14:paraId="5FBFACD7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8. Summary</w:t>
      </w:r>
    </w:p>
    <w:p w14:paraId="57568F71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document provides formal mathematical proofs establishing:</w:t>
      </w:r>
    </w:p>
    <w:p w14:paraId="2EC9CC00" w14:textId="77777777" w:rsidR="004D78C2" w:rsidRPr="004D78C2" w:rsidRDefault="004D78C2" w:rsidP="004D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Convergence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algorithm converges to satisfy all distance constraints (Theorem 3.1)</w:t>
      </w:r>
    </w:p>
    <w:p w14:paraId="0EA3EFB3" w14:textId="77777777" w:rsidR="004D78C2" w:rsidRPr="004D78C2" w:rsidRDefault="004D78C2" w:rsidP="004D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Topological Consistency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converged map is topologically equivalent to the reference topology (Theorem 3.2)</w:t>
      </w:r>
    </w:p>
    <w:p w14:paraId="422F5562" w14:textId="77777777" w:rsidR="004D78C2" w:rsidRPr="004D78C2" w:rsidRDefault="004D78C2" w:rsidP="004D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Stability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system is asymptotically stable in the sense of Lyapunov (Theorems 4.1, 4.2)</w:t>
      </w:r>
    </w:p>
    <w:p w14:paraId="2CEB62A6" w14:textId="77777777" w:rsidR="004D78C2" w:rsidRPr="004D78C2" w:rsidRDefault="004D78C2" w:rsidP="004D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Convergence Rate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Linear convergence rate with explicit bounds (Theorem 5.1, Corollary 5.1)</w:t>
      </w:r>
    </w:p>
    <w:p w14:paraId="5D34502C" w14:textId="77777777" w:rsidR="004D78C2" w:rsidRPr="004D78C2" w:rsidRDefault="004D78C2" w:rsidP="004D78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Robustness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Convergence is robust to initial conditions and requires network connectivity (Theorems 6.1, 6.2)</w:t>
      </w:r>
    </w:p>
    <w:p w14:paraId="3AF487F8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These theoretical guarantees provide a solid foundation for the practical implementation and validate the algorithm's effectiveness for reference-free relative localization in wireless sensor networks.</w:t>
      </w:r>
    </w:p>
    <w:p w14:paraId="521102B8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71513F">
          <v:rect id="_x0000_i1040" style="width:0;height:.75pt" o:hralign="center" o:hrstd="t" o:hr="t" fillcolor="#a0a0a0" stroked="f"/>
        </w:pict>
      </w:r>
    </w:p>
    <w:p w14:paraId="71A22D93" w14:textId="77777777" w:rsidR="004D78C2" w:rsidRPr="004D78C2" w:rsidRDefault="004D78C2" w:rsidP="004D78C2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References</w:t>
      </w:r>
    </w:p>
    <w:p w14:paraId="75BB4D58" w14:textId="77777777" w:rsidR="004D78C2" w:rsidRPr="004D78C2" w:rsidRDefault="004D78C2" w:rsidP="004D78C2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Olfati</w:t>
      </w:r>
      <w:proofErr w:type="spellEnd"/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-Saber, R., &amp; Murray, R. M. (2004). Consensus problems in networks of agents with switching topology and time-delays. </w:t>
      </w:r>
      <w:r w:rsidRPr="004D78C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IEEE Transactions on Automatic Control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49(9), 1520-1533.</w:t>
      </w:r>
    </w:p>
    <w:p w14:paraId="2D932D5E" w14:textId="77777777" w:rsidR="004D78C2" w:rsidRPr="004D78C2" w:rsidRDefault="004D78C2" w:rsidP="004D78C2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Ren, W., &amp; Beard, R. W. (2005). Consensus seeking in multiagent systems under dynamically changing interaction topologies. </w:t>
      </w:r>
      <w:r w:rsidRPr="004D78C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IEEE Transactions on Automatic Control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50(5), 655-661.</w:t>
      </w:r>
    </w:p>
    <w:p w14:paraId="0240477E" w14:textId="77777777" w:rsidR="004D78C2" w:rsidRPr="004D78C2" w:rsidRDefault="004D78C2" w:rsidP="004D78C2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Blumenthal, L. M. (1953). </w:t>
      </w:r>
      <w:r w:rsidRPr="004D78C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Theory and Applications of Distance Geometry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Oxford University Press.</w:t>
      </w:r>
    </w:p>
    <w:p w14:paraId="7703662A" w14:textId="77777777" w:rsidR="004D78C2" w:rsidRPr="004D78C2" w:rsidRDefault="004D78C2" w:rsidP="004D78C2">
      <w:pPr>
        <w:numPr>
          <w:ilvl w:val="0"/>
          <w:numId w:val="16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Khalil, H. K. (2002). </w:t>
      </w:r>
      <w:r w:rsidRPr="004D78C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Nonlinear Systems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(3rd ed.). Prentice Hall.</w:t>
      </w:r>
    </w:p>
    <w:p w14:paraId="58735EB5" w14:textId="77777777" w:rsidR="004D78C2" w:rsidRPr="004D78C2" w:rsidRDefault="004D78C2" w:rsidP="004D78C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46A6B8">
          <v:rect id="_x0000_i1041" style="width:0;height:.75pt" o:hralign="center" o:hrstd="t" o:hr="t" fillcolor="#a0a0a0" stroked="f"/>
        </w:pict>
      </w:r>
    </w:p>
    <w:p w14:paraId="5D05237D" w14:textId="77777777" w:rsidR="004D78C2" w:rsidRPr="004D78C2" w:rsidRDefault="004D78C2" w:rsidP="004D78C2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D78C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Document prepared for IEEE paper submission</w:t>
      </w:r>
      <w:r w:rsidRPr="004D78C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D78C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Last updated: January 2026</w:t>
      </w:r>
    </w:p>
    <w:p w14:paraId="28391AC8" w14:textId="77777777" w:rsidR="004D78C2" w:rsidRDefault="004D78C2"/>
    <w:sectPr w:rsidR="004D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D9C"/>
    <w:multiLevelType w:val="multilevel"/>
    <w:tmpl w:val="298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79F1"/>
    <w:multiLevelType w:val="multilevel"/>
    <w:tmpl w:val="EF3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14D4"/>
    <w:multiLevelType w:val="multilevel"/>
    <w:tmpl w:val="658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4439"/>
    <w:multiLevelType w:val="multilevel"/>
    <w:tmpl w:val="E63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74E36"/>
    <w:multiLevelType w:val="multilevel"/>
    <w:tmpl w:val="4C3A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32626"/>
    <w:multiLevelType w:val="multilevel"/>
    <w:tmpl w:val="8AD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7233A"/>
    <w:multiLevelType w:val="multilevel"/>
    <w:tmpl w:val="5B1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4043C"/>
    <w:multiLevelType w:val="multilevel"/>
    <w:tmpl w:val="471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15AC9"/>
    <w:multiLevelType w:val="multilevel"/>
    <w:tmpl w:val="100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1454A"/>
    <w:multiLevelType w:val="multilevel"/>
    <w:tmpl w:val="F8B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F61DE"/>
    <w:multiLevelType w:val="multilevel"/>
    <w:tmpl w:val="BCA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D3864"/>
    <w:multiLevelType w:val="multilevel"/>
    <w:tmpl w:val="3B5A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A41C4"/>
    <w:multiLevelType w:val="multilevel"/>
    <w:tmpl w:val="66D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B32DA"/>
    <w:multiLevelType w:val="multilevel"/>
    <w:tmpl w:val="4524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4A1D5B"/>
    <w:multiLevelType w:val="multilevel"/>
    <w:tmpl w:val="C67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13773"/>
    <w:multiLevelType w:val="multilevel"/>
    <w:tmpl w:val="DFA8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151502">
    <w:abstractNumId w:val="5"/>
  </w:num>
  <w:num w:numId="2" w16cid:durableId="1623611915">
    <w:abstractNumId w:val="10"/>
  </w:num>
  <w:num w:numId="3" w16cid:durableId="918054583">
    <w:abstractNumId w:val="1"/>
  </w:num>
  <w:num w:numId="4" w16cid:durableId="1660188776">
    <w:abstractNumId w:val="12"/>
  </w:num>
  <w:num w:numId="5" w16cid:durableId="481695745">
    <w:abstractNumId w:val="0"/>
  </w:num>
  <w:num w:numId="6" w16cid:durableId="2079860057">
    <w:abstractNumId w:val="6"/>
  </w:num>
  <w:num w:numId="7" w16cid:durableId="1958246077">
    <w:abstractNumId w:val="4"/>
  </w:num>
  <w:num w:numId="8" w16cid:durableId="449129372">
    <w:abstractNumId w:val="15"/>
  </w:num>
  <w:num w:numId="9" w16cid:durableId="1761297309">
    <w:abstractNumId w:val="2"/>
  </w:num>
  <w:num w:numId="10" w16cid:durableId="1208303132">
    <w:abstractNumId w:val="3"/>
  </w:num>
  <w:num w:numId="11" w16cid:durableId="47846952">
    <w:abstractNumId w:val="9"/>
  </w:num>
  <w:num w:numId="12" w16cid:durableId="655302399">
    <w:abstractNumId w:val="13"/>
  </w:num>
  <w:num w:numId="13" w16cid:durableId="374544353">
    <w:abstractNumId w:val="7"/>
  </w:num>
  <w:num w:numId="14" w16cid:durableId="1425690962">
    <w:abstractNumId w:val="8"/>
  </w:num>
  <w:num w:numId="15" w16cid:durableId="662004931">
    <w:abstractNumId w:val="14"/>
  </w:num>
  <w:num w:numId="16" w16cid:durableId="903029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C2"/>
    <w:rsid w:val="004D78C2"/>
    <w:rsid w:val="006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AB4C"/>
  <w15:chartTrackingRefBased/>
  <w15:docId w15:val="{0BCBC34F-5728-414B-B3B3-7A71ECFB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C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D78C2"/>
  </w:style>
  <w:style w:type="paragraph" w:customStyle="1" w:styleId="msonormal0">
    <w:name w:val="msonormal"/>
    <w:basedOn w:val="Normal"/>
    <w:rsid w:val="004D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code-line">
    <w:name w:val="code-line"/>
    <w:basedOn w:val="Normal"/>
    <w:rsid w:val="004D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">
    <w:name w:val="katex"/>
    <w:basedOn w:val="DefaultParagraphFont"/>
    <w:rsid w:val="004D78C2"/>
  </w:style>
  <w:style w:type="character" w:customStyle="1" w:styleId="katex-mathml">
    <w:name w:val="katex-mathml"/>
    <w:basedOn w:val="DefaultParagraphFont"/>
    <w:rsid w:val="004D78C2"/>
  </w:style>
  <w:style w:type="character" w:customStyle="1" w:styleId="katex-html">
    <w:name w:val="katex-html"/>
    <w:basedOn w:val="DefaultParagraphFont"/>
    <w:rsid w:val="004D78C2"/>
  </w:style>
  <w:style w:type="character" w:customStyle="1" w:styleId="base">
    <w:name w:val="base"/>
    <w:basedOn w:val="DefaultParagraphFont"/>
    <w:rsid w:val="004D78C2"/>
  </w:style>
  <w:style w:type="character" w:customStyle="1" w:styleId="strut">
    <w:name w:val="strut"/>
    <w:basedOn w:val="DefaultParagraphFont"/>
    <w:rsid w:val="004D78C2"/>
  </w:style>
  <w:style w:type="character" w:customStyle="1" w:styleId="mord">
    <w:name w:val="mord"/>
    <w:basedOn w:val="DefaultParagraphFont"/>
    <w:rsid w:val="004D78C2"/>
  </w:style>
  <w:style w:type="character" w:customStyle="1" w:styleId="mspace">
    <w:name w:val="mspace"/>
    <w:basedOn w:val="DefaultParagraphFont"/>
    <w:rsid w:val="004D78C2"/>
  </w:style>
  <w:style w:type="character" w:customStyle="1" w:styleId="mrel">
    <w:name w:val="mrel"/>
    <w:basedOn w:val="DefaultParagraphFont"/>
    <w:rsid w:val="004D78C2"/>
  </w:style>
  <w:style w:type="character" w:customStyle="1" w:styleId="mopen">
    <w:name w:val="mopen"/>
    <w:basedOn w:val="DefaultParagraphFont"/>
    <w:rsid w:val="004D78C2"/>
  </w:style>
  <w:style w:type="character" w:customStyle="1" w:styleId="mpunct">
    <w:name w:val="mpunct"/>
    <w:basedOn w:val="DefaultParagraphFont"/>
    <w:rsid w:val="004D78C2"/>
  </w:style>
  <w:style w:type="character" w:customStyle="1" w:styleId="mclose">
    <w:name w:val="mclose"/>
    <w:basedOn w:val="DefaultParagraphFont"/>
    <w:rsid w:val="004D78C2"/>
  </w:style>
  <w:style w:type="character" w:customStyle="1" w:styleId="minner">
    <w:name w:val="minner"/>
    <w:basedOn w:val="DefaultParagraphFont"/>
    <w:rsid w:val="004D78C2"/>
  </w:style>
  <w:style w:type="character" w:customStyle="1" w:styleId="mbin">
    <w:name w:val="mbin"/>
    <w:basedOn w:val="DefaultParagraphFont"/>
    <w:rsid w:val="004D78C2"/>
  </w:style>
  <w:style w:type="character" w:customStyle="1" w:styleId="msupsub">
    <w:name w:val="msupsub"/>
    <w:basedOn w:val="DefaultParagraphFont"/>
    <w:rsid w:val="004D78C2"/>
  </w:style>
  <w:style w:type="character" w:customStyle="1" w:styleId="vlist-t">
    <w:name w:val="vlist-t"/>
    <w:basedOn w:val="DefaultParagraphFont"/>
    <w:rsid w:val="004D78C2"/>
  </w:style>
  <w:style w:type="character" w:customStyle="1" w:styleId="vlist-r">
    <w:name w:val="vlist-r"/>
    <w:basedOn w:val="DefaultParagraphFont"/>
    <w:rsid w:val="004D78C2"/>
  </w:style>
  <w:style w:type="character" w:customStyle="1" w:styleId="vlist">
    <w:name w:val="vlist"/>
    <w:basedOn w:val="DefaultParagraphFont"/>
    <w:rsid w:val="004D78C2"/>
  </w:style>
  <w:style w:type="character" w:customStyle="1" w:styleId="pstrut">
    <w:name w:val="pstrut"/>
    <w:basedOn w:val="DefaultParagraphFont"/>
    <w:rsid w:val="004D78C2"/>
  </w:style>
  <w:style w:type="character" w:customStyle="1" w:styleId="sizing">
    <w:name w:val="sizing"/>
    <w:basedOn w:val="DefaultParagraphFont"/>
    <w:rsid w:val="004D78C2"/>
  </w:style>
  <w:style w:type="character" w:customStyle="1" w:styleId="vlist-s">
    <w:name w:val="vlist-s"/>
    <w:basedOn w:val="DefaultParagraphFont"/>
    <w:rsid w:val="004D78C2"/>
  </w:style>
  <w:style w:type="character" w:styleId="Strong">
    <w:name w:val="Strong"/>
    <w:basedOn w:val="DefaultParagraphFont"/>
    <w:uiPriority w:val="22"/>
    <w:qFormat/>
    <w:rsid w:val="004D78C2"/>
    <w:rPr>
      <w:b/>
      <w:bCs/>
    </w:rPr>
  </w:style>
  <w:style w:type="paragraph" w:customStyle="1" w:styleId="katex-block">
    <w:name w:val="katex-block"/>
    <w:basedOn w:val="Normal"/>
    <w:rsid w:val="004D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4D78C2"/>
  </w:style>
  <w:style w:type="character" w:customStyle="1" w:styleId="delimsizing">
    <w:name w:val="delimsizing"/>
    <w:basedOn w:val="DefaultParagraphFont"/>
    <w:rsid w:val="004D78C2"/>
  </w:style>
  <w:style w:type="character" w:customStyle="1" w:styleId="mtable">
    <w:name w:val="mtable"/>
    <w:basedOn w:val="DefaultParagraphFont"/>
    <w:rsid w:val="004D78C2"/>
  </w:style>
  <w:style w:type="character" w:customStyle="1" w:styleId="col-align-c">
    <w:name w:val="col-align-c"/>
    <w:basedOn w:val="DefaultParagraphFont"/>
    <w:rsid w:val="004D78C2"/>
  </w:style>
  <w:style w:type="character" w:customStyle="1" w:styleId="mop">
    <w:name w:val="mop"/>
    <w:basedOn w:val="DefaultParagraphFont"/>
    <w:rsid w:val="004D78C2"/>
  </w:style>
  <w:style w:type="character" w:customStyle="1" w:styleId="arraycolsep">
    <w:name w:val="arraycolsep"/>
    <w:basedOn w:val="DefaultParagraphFont"/>
    <w:rsid w:val="004D7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8C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78C2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DefaultParagraphFont"/>
    <w:rsid w:val="004D78C2"/>
  </w:style>
  <w:style w:type="character" w:customStyle="1" w:styleId="frac-line">
    <w:name w:val="frac-line"/>
    <w:basedOn w:val="DefaultParagraphFont"/>
    <w:rsid w:val="004D78C2"/>
  </w:style>
  <w:style w:type="character" w:customStyle="1" w:styleId="accent-body">
    <w:name w:val="accent-body"/>
    <w:basedOn w:val="DefaultParagraphFont"/>
    <w:rsid w:val="004D78C2"/>
  </w:style>
  <w:style w:type="character" w:customStyle="1" w:styleId="thinbox">
    <w:name w:val="thinbox"/>
    <w:basedOn w:val="DefaultParagraphFont"/>
    <w:rsid w:val="004D78C2"/>
  </w:style>
  <w:style w:type="character" w:customStyle="1" w:styleId="rlap">
    <w:name w:val="rlap"/>
    <w:basedOn w:val="DefaultParagraphFont"/>
    <w:rsid w:val="004D78C2"/>
  </w:style>
  <w:style w:type="character" w:customStyle="1" w:styleId="inner">
    <w:name w:val="inner"/>
    <w:basedOn w:val="DefaultParagraphFont"/>
    <w:rsid w:val="004D78C2"/>
  </w:style>
  <w:style w:type="character" w:customStyle="1" w:styleId="fix">
    <w:name w:val="fix"/>
    <w:basedOn w:val="DefaultParagraphFont"/>
    <w:rsid w:val="004D78C2"/>
  </w:style>
  <w:style w:type="character" w:customStyle="1" w:styleId="mtight">
    <w:name w:val="mtight"/>
    <w:basedOn w:val="DefaultParagraphFont"/>
    <w:rsid w:val="004D78C2"/>
  </w:style>
  <w:style w:type="character" w:styleId="Emphasis">
    <w:name w:val="Emphasis"/>
    <w:basedOn w:val="DefaultParagraphFont"/>
    <w:uiPriority w:val="20"/>
    <w:qFormat/>
    <w:rsid w:val="004D78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2257</Words>
  <Characters>12868</Characters>
  <Application>Microsoft Office Word</Application>
  <DocSecurity>0</DocSecurity>
  <Lines>107</Lines>
  <Paragraphs>30</Paragraphs>
  <ScaleCrop>false</ScaleCrop>
  <Company/>
  <LinksUpToDate>false</LinksUpToDate>
  <CharactersWithSpaces>15095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 Mazumdar</dc:creator>
  <cp:keywords/>
  <dc:description/>
  <cp:lastModifiedBy>Himanshu S Mazumdar</cp:lastModifiedBy>
  <cp:revision>1</cp:revision>
  <dcterms:created xsi:type="dcterms:W3CDTF">2026-01-08T08:30:00Z</dcterms:created>
  <dcterms:modified xsi:type="dcterms:W3CDTF">2026-01-08T08:31:00Z</dcterms:modified>
</cp:coreProperties>
</file>