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BCF4" w14:textId="347FA08B" w:rsidR="00F94307" w:rsidRPr="00F94307" w:rsidRDefault="00F94307" w:rsidP="00F94307">
      <w:pPr>
        <w:spacing w:before="300" w:after="150" w:line="240" w:lineRule="auto"/>
        <w:outlineLvl w:val="1"/>
        <w:rPr>
          <w:rFonts w:ascii="Times New Roman" w:eastAsia="Times New Roman" w:hAnsi="Times New Roman" w:cs="Times New Roman"/>
          <w:b/>
          <w:bCs/>
          <w:kern w:val="0"/>
          <w:sz w:val="31"/>
          <w:szCs w:val="31"/>
          <w:lang w:eastAsia="en-IN"/>
          <w14:ligatures w14:val="none"/>
        </w:rPr>
      </w:pPr>
    </w:p>
    <w:p w14:paraId="53F6FF13" w14:textId="08DF3C50" w:rsidR="00F94307" w:rsidRPr="00305F39" w:rsidRDefault="00F94307" w:rsidP="00305F39">
      <w:pPr>
        <w:pStyle w:val="code-line"/>
        <w:spacing w:before="0" w:beforeAutospacing="0" w:after="240" w:afterAutospacing="0"/>
        <w:jc w:val="center"/>
        <w:rPr>
          <w:rFonts w:ascii="Segoe UI" w:hAnsi="Segoe UI" w:cs="Segoe UI"/>
        </w:rPr>
      </w:pPr>
      <w:r w:rsidRPr="00305F39">
        <w:rPr>
          <w:rFonts w:ascii="Segoe UI" w:hAnsi="Segoe UI" w:cs="Segoe UI"/>
          <w:b/>
          <w:bCs/>
        </w:rPr>
        <w:t xml:space="preserve">Reference-Free Relative Localization for Direction-Aware Routing in </w:t>
      </w:r>
      <w:r w:rsidR="00305F39">
        <w:rPr>
          <w:rFonts w:ascii="Segoe UI" w:hAnsi="Segoe UI" w:cs="Segoe UI"/>
          <w:b/>
          <w:bCs/>
        </w:rPr>
        <w:br/>
      </w:r>
      <w:r w:rsidRPr="00305F39">
        <w:rPr>
          <w:rFonts w:ascii="Segoe UI" w:hAnsi="Segoe UI" w:cs="Segoe UI"/>
          <w:b/>
          <w:bCs/>
        </w:rPr>
        <w:t>Wireless Sensor Networks</w:t>
      </w:r>
    </w:p>
    <w:p w14:paraId="45A4548B" w14:textId="77777777" w:rsidR="00F94307" w:rsidRPr="00F94307" w:rsidRDefault="00F94307" w:rsidP="00305F39">
      <w:pPr>
        <w:spacing w:after="240" w:line="240" w:lineRule="auto"/>
        <w:jc w:val="center"/>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Himanshu S Mazumdar</w:t>
      </w:r>
    </w:p>
    <w:p w14:paraId="4C4C2DC4"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Abstract</w:t>
      </w:r>
    </w:p>
    <w:p w14:paraId="218486CE"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We present a reference-free localization framework tailored specifically for direction-aware routing in wireless sensor networks. Unlike conventional localization approaches that aim for metric accuracy or absolute coordinates, the proposed method focuses exclusively on establishing consistent </w:t>
      </w:r>
      <w:r w:rsidRPr="00F94307">
        <w:rPr>
          <w:rFonts w:ascii="Segoe UI" w:eastAsia="Times New Roman" w:hAnsi="Segoe UI" w:cs="Segoe UI"/>
          <w:b/>
          <w:bCs/>
          <w:kern w:val="0"/>
          <w:sz w:val="21"/>
          <w:szCs w:val="21"/>
          <w:lang w:eastAsia="en-IN"/>
          <w14:ligatures w14:val="none"/>
        </w:rPr>
        <w:t>relative spatial orientation</w:t>
      </w:r>
      <w:r w:rsidRPr="00F94307">
        <w:rPr>
          <w:rFonts w:ascii="Segoe UI" w:eastAsia="Times New Roman" w:hAnsi="Segoe UI" w:cs="Segoe UI"/>
          <w:kern w:val="0"/>
          <w:sz w:val="21"/>
          <w:szCs w:val="21"/>
          <w:lang w:eastAsia="en-IN"/>
          <w14:ligatures w14:val="none"/>
        </w:rPr>
        <w:t> among nodes, sufficient for routing decisions that require only the direction of the destination node.</w:t>
      </w:r>
    </w:p>
    <w:p w14:paraId="74345510"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Each node independently constructs an internal relative map by iteratively adjusting neighbor positions based on distance constraints derived from the network topology, without relying on anchors, distance estimation, or centralized coordination. The current implementation uses a </w:t>
      </w:r>
      <w:r w:rsidRPr="00F94307">
        <w:rPr>
          <w:rFonts w:ascii="Segoe UI" w:eastAsia="Times New Roman" w:hAnsi="Segoe UI" w:cs="Segoe UI"/>
          <w:b/>
          <w:bCs/>
          <w:kern w:val="0"/>
          <w:sz w:val="21"/>
          <w:szCs w:val="21"/>
          <w:lang w:eastAsia="en-IN"/>
          <w14:ligatures w14:val="none"/>
        </w:rPr>
        <w:t>distance-constraint-based attraction algorithm</w:t>
      </w:r>
      <w:r w:rsidRPr="00F94307">
        <w:rPr>
          <w:rFonts w:ascii="Segoe UI" w:eastAsia="Times New Roman" w:hAnsi="Segoe UI" w:cs="Segoe UI"/>
          <w:kern w:val="0"/>
          <w:sz w:val="21"/>
          <w:szCs w:val="21"/>
          <w:lang w:eastAsia="en-IN"/>
          <w14:ligatures w14:val="none"/>
        </w:rPr>
        <w:t> where neighbors are attracted toward selected nodes when their current distance exceeds the expected distance from the reference topology. Periodic normalization prevents scale drift and ensures stable convergence.</w:t>
      </w:r>
    </w:p>
    <w:p w14:paraId="0FE5B0FC" w14:textId="76056207" w:rsidR="00F94307" w:rsidRPr="00F94307" w:rsidRDefault="00F94307" w:rsidP="00F94307">
      <w:pPr>
        <w:numPr>
          <w:ilvl w:val="0"/>
          <w:numId w:val="53"/>
        </w:numPr>
        <w:spacing w:after="240" w:line="240" w:lineRule="auto"/>
        <w:ind w:left="360"/>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By avoiding absolute positioning and focusing on relative topology, the framework naturally preserves network topology while significantly reducing communication and computational overhead. The implementation demonstrates stable convergence under realistic network conditions, making it well-suited for energy-constrained ad-hoc WSN deployments where </w:t>
      </w:r>
      <w:r w:rsidRPr="00F94307">
        <w:rPr>
          <w:rFonts w:ascii="Segoe UI" w:eastAsia="Times New Roman" w:hAnsi="Segoe UI" w:cs="Segoe UI"/>
          <w:b/>
          <w:bCs/>
          <w:kern w:val="0"/>
          <w:sz w:val="21"/>
          <w:szCs w:val="21"/>
          <w:lang w:eastAsia="en-IN"/>
          <w14:ligatures w14:val="none"/>
        </w:rPr>
        <w:t>direction-only routing suffices</w:t>
      </w:r>
      <w:r w:rsidRPr="00F94307">
        <w:rPr>
          <w:rFonts w:ascii="Segoe UI" w:eastAsia="Times New Roman" w:hAnsi="Segoe UI" w:cs="Segoe UI"/>
          <w:kern w:val="0"/>
          <w:sz w:val="21"/>
          <w:szCs w:val="21"/>
          <w:lang w:eastAsia="en-IN"/>
          <w14:ligatures w14:val="none"/>
        </w:rPr>
        <w:t>, enabling efficient packet forwarding without the cost or complexity of precise localization.</w:t>
      </w:r>
      <w:r w:rsidR="00D56A4F" w:rsidRPr="0012433F">
        <w:rPr>
          <w:rFonts w:ascii="Segoe UI" w:eastAsia="Times New Roman" w:hAnsi="Segoe UI" w:cs="Segoe UI"/>
          <w:kern w:val="0"/>
          <w:sz w:val="21"/>
          <w:szCs w:val="21"/>
          <w:lang w:eastAsia="en-IN"/>
          <w14:ligatures w14:val="none"/>
        </w:rPr>
        <w:br/>
      </w:r>
      <w:r w:rsidRPr="0012433F">
        <w:rPr>
          <w:rFonts w:ascii="Segoe UI" w:eastAsia="Times New Roman" w:hAnsi="Segoe UI" w:cs="Segoe UI"/>
          <w:kern w:val="0"/>
          <w:sz w:val="21"/>
          <w:szCs w:val="21"/>
          <w:lang w:eastAsia="en-IN"/>
          <w14:ligatures w14:val="none"/>
        </w:rPr>
        <w:br/>
      </w:r>
      <w:r w:rsidRPr="0012433F">
        <w:rPr>
          <w:rFonts w:ascii="Segoe UI" w:eastAsia="Times New Roman" w:hAnsi="Segoe UI" w:cs="Segoe UI"/>
          <w:b/>
          <w:bCs/>
          <w:kern w:val="0"/>
          <w:sz w:val="21"/>
          <w:szCs w:val="21"/>
          <w:lang w:eastAsia="en-IN"/>
          <w14:ligatures w14:val="none"/>
        </w:rPr>
        <w:t xml:space="preserve">Key Words: </w:t>
      </w:r>
      <w:r w:rsidRPr="0012433F">
        <w:rPr>
          <w:rFonts w:ascii="Segoe UI" w:eastAsia="Times New Roman" w:hAnsi="Segoe UI" w:cs="Segoe UI"/>
          <w:kern w:val="0"/>
          <w:sz w:val="21"/>
          <w:szCs w:val="21"/>
          <w:lang w:eastAsia="en-IN"/>
          <w14:ligatures w14:val="none"/>
        </w:rPr>
        <w:t>Wireless Sensor Networks</w:t>
      </w:r>
      <w:r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Relative Localization</w:t>
      </w:r>
      <w:r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Anchor-Free Localization</w:t>
      </w:r>
      <w:r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Direction-Aware Routing</w:t>
      </w:r>
      <w:r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Topology Preservation</w:t>
      </w:r>
      <w:r w:rsidR="00D56A4F"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Distributed Algorithms</w:t>
      </w:r>
      <w:r w:rsidR="00D56A4F"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Energy-Efficient Localization</w:t>
      </w:r>
      <w:r w:rsidR="00D56A4F"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Spatial Consensus</w:t>
      </w:r>
    </w:p>
    <w:p w14:paraId="16B04AEA" w14:textId="79C372EF"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12433F">
        <w:rPr>
          <w:rFonts w:ascii="Segoe UI" w:eastAsia="Times New Roman" w:hAnsi="Segoe UI" w:cs="Segoe UI"/>
          <w:b/>
          <w:bCs/>
          <w:kern w:val="0"/>
          <w:sz w:val="21"/>
          <w:szCs w:val="21"/>
          <w:lang w:eastAsia="en-IN"/>
          <w14:ligatures w14:val="none"/>
        </w:rPr>
        <w:br/>
      </w:r>
    </w:p>
    <w:p w14:paraId="0436AF7B"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1. Introduction</w:t>
      </w:r>
    </w:p>
    <w:p w14:paraId="40F6A533"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Wireless Sensor Networks (WSNs) are fundamental to the Internet of Things (IoT), enabling data collection from physical environments for applications ranging from industrial monitoring to precision agriculture. A critical enabling function for efficient data routing in many such networks is </w:t>
      </w:r>
      <w:r w:rsidRPr="00F94307">
        <w:rPr>
          <w:rFonts w:ascii="Segoe UI" w:eastAsia="Times New Roman" w:hAnsi="Segoe UI" w:cs="Segoe UI"/>
          <w:i/>
          <w:iCs/>
          <w:kern w:val="0"/>
          <w:sz w:val="21"/>
          <w:szCs w:val="21"/>
          <w:lang w:eastAsia="en-IN"/>
          <w14:ligatures w14:val="none"/>
        </w:rPr>
        <w:t>localization</w:t>
      </w:r>
      <w:r w:rsidRPr="00F94307">
        <w:rPr>
          <w:rFonts w:ascii="Segoe UI" w:eastAsia="Times New Roman" w:hAnsi="Segoe UI" w:cs="Segoe UI"/>
          <w:kern w:val="0"/>
          <w:sz w:val="21"/>
          <w:szCs w:val="21"/>
          <w:lang w:eastAsia="en-IN"/>
          <w14:ligatures w14:val="none"/>
        </w:rPr>
        <w:t>—the process by which nodes determine their spatial positions. Geographic or direction-aware routing protocols, such as the well-known Greedy Perimeter Stateless Routing (GPSR) [11], can offer highly efficient, scalable packet forwarding by leveraging node location information. However, this creates a dependency: the routing layer's performance is bounded by the accuracy, cost, and reliability of the underlying localization system.</w:t>
      </w:r>
    </w:p>
    <w:p w14:paraId="512C731D"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Conventional approaches to WSN localization predominantly seek to estimate </w:t>
      </w:r>
      <w:r w:rsidRPr="00F94307">
        <w:rPr>
          <w:rFonts w:ascii="Segoe UI" w:eastAsia="Times New Roman" w:hAnsi="Segoe UI" w:cs="Segoe UI"/>
          <w:i/>
          <w:iCs/>
          <w:kern w:val="0"/>
          <w:sz w:val="21"/>
          <w:szCs w:val="21"/>
          <w:lang w:eastAsia="en-IN"/>
          <w14:ligatures w14:val="none"/>
        </w:rPr>
        <w:t>absolute</w:t>
      </w:r>
      <w:r w:rsidRPr="00F94307">
        <w:rPr>
          <w:rFonts w:ascii="Segoe UI" w:eastAsia="Times New Roman" w:hAnsi="Segoe UI" w:cs="Segoe UI"/>
          <w:kern w:val="0"/>
          <w:sz w:val="21"/>
          <w:szCs w:val="21"/>
          <w:lang w:eastAsia="en-IN"/>
          <w14:ligatures w14:val="none"/>
        </w:rPr>
        <w:t>, metric coordinates. These can be broadly classified into </w:t>
      </w:r>
      <w:r w:rsidRPr="00F94307">
        <w:rPr>
          <w:rFonts w:ascii="Segoe UI" w:eastAsia="Times New Roman" w:hAnsi="Segoe UI" w:cs="Segoe UI"/>
          <w:i/>
          <w:iCs/>
          <w:kern w:val="0"/>
          <w:sz w:val="21"/>
          <w:szCs w:val="21"/>
          <w:lang w:eastAsia="en-IN"/>
          <w14:ligatures w14:val="none"/>
        </w:rPr>
        <w:t>range-based</w:t>
      </w:r>
      <w:r w:rsidRPr="00F94307">
        <w:rPr>
          <w:rFonts w:ascii="Segoe UI" w:eastAsia="Times New Roman" w:hAnsi="Segoe UI" w:cs="Segoe UI"/>
          <w:kern w:val="0"/>
          <w:sz w:val="21"/>
          <w:szCs w:val="21"/>
          <w:lang w:eastAsia="en-IN"/>
          <w14:ligatures w14:val="none"/>
        </w:rPr>
        <w:t> and </w:t>
      </w:r>
      <w:r w:rsidRPr="00F94307">
        <w:rPr>
          <w:rFonts w:ascii="Segoe UI" w:eastAsia="Times New Roman" w:hAnsi="Segoe UI" w:cs="Segoe UI"/>
          <w:i/>
          <w:iCs/>
          <w:kern w:val="0"/>
          <w:sz w:val="21"/>
          <w:szCs w:val="21"/>
          <w:lang w:eastAsia="en-IN"/>
          <w14:ligatures w14:val="none"/>
        </w:rPr>
        <w:t>range-free</w:t>
      </w:r>
      <w:r w:rsidRPr="00F94307">
        <w:rPr>
          <w:rFonts w:ascii="Segoe UI" w:eastAsia="Times New Roman" w:hAnsi="Segoe UI" w:cs="Segoe UI"/>
          <w:kern w:val="0"/>
          <w:sz w:val="21"/>
          <w:szCs w:val="21"/>
          <w:lang w:eastAsia="en-IN"/>
          <w14:ligatures w14:val="none"/>
        </w:rPr>
        <w:t xml:space="preserve"> techniques. Range-based methods, including those using Time of Arrival (ToA) or Received Signal Strength (RSS) as </w:t>
      </w:r>
      <w:r w:rsidRPr="00F94307">
        <w:rPr>
          <w:rFonts w:ascii="Segoe UI" w:eastAsia="Times New Roman" w:hAnsi="Segoe UI" w:cs="Segoe UI"/>
          <w:kern w:val="0"/>
          <w:sz w:val="21"/>
          <w:szCs w:val="21"/>
          <w:lang w:eastAsia="en-IN"/>
          <w14:ligatures w14:val="none"/>
        </w:rPr>
        <w:lastRenderedPageBreak/>
        <w:t>a proxy for distance [3, 8, 9], strive for high accuracy but are inherently susceptible to environmental noise, multipath effects, and require hardware for ranging or precise synchronization [4]. More pertinently, they typically depend on a subset of nodes with known positions (</w:t>
      </w:r>
      <w:r w:rsidRPr="00F94307">
        <w:rPr>
          <w:rFonts w:ascii="Segoe UI" w:eastAsia="Times New Roman" w:hAnsi="Segoe UI" w:cs="Segoe UI"/>
          <w:i/>
          <w:iCs/>
          <w:kern w:val="0"/>
          <w:sz w:val="21"/>
          <w:szCs w:val="21"/>
          <w:lang w:eastAsia="en-IN"/>
          <w14:ligatures w14:val="none"/>
        </w:rPr>
        <w:t>anchors</w:t>
      </w:r>
      <w:r w:rsidRPr="00F94307">
        <w:rPr>
          <w:rFonts w:ascii="Segoe UI" w:eastAsia="Times New Roman" w:hAnsi="Segoe UI" w:cs="Segoe UI"/>
          <w:kern w:val="0"/>
          <w:sz w:val="21"/>
          <w:szCs w:val="21"/>
          <w:lang w:eastAsia="en-IN"/>
          <w14:ligatures w14:val="none"/>
        </w:rPr>
        <w:t> or beacons), which may be unavailable, costly, or compromised in ad-hoc or resource-constrained deployments. Range-free methods, such as DV-Hop [1], alleviate the need for precise ranging but retain the requirement for anchor nodes to transform a relative layout into an absolute coordinate system. Centralized approaches like MDS-MAP [2] can generate relative maps from connectivity but introduce a single point of failure and communication bottleneck, contrary to the distributed ethos of WSNs.</w:t>
      </w:r>
    </w:p>
    <w:p w14:paraId="3148F45B"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A parallel thread of research investigates </w:t>
      </w:r>
      <w:r w:rsidRPr="00F94307">
        <w:rPr>
          <w:rFonts w:ascii="Segoe UI" w:eastAsia="Times New Roman" w:hAnsi="Segoe UI" w:cs="Segoe UI"/>
          <w:i/>
          <w:iCs/>
          <w:kern w:val="0"/>
          <w:sz w:val="21"/>
          <w:szCs w:val="21"/>
          <w:lang w:eastAsia="en-IN"/>
          <w14:ligatures w14:val="none"/>
        </w:rPr>
        <w:t>anchor-free</w:t>
      </w:r>
      <w:r w:rsidRPr="00F94307">
        <w:rPr>
          <w:rFonts w:ascii="Segoe UI" w:eastAsia="Times New Roman" w:hAnsi="Segoe UI" w:cs="Segoe UI"/>
          <w:kern w:val="0"/>
          <w:sz w:val="21"/>
          <w:szCs w:val="21"/>
          <w:lang w:eastAsia="en-IN"/>
          <w14:ligatures w14:val="none"/>
        </w:rPr>
        <w:t> and </w:t>
      </w:r>
      <w:r w:rsidRPr="00F94307">
        <w:rPr>
          <w:rFonts w:ascii="Segoe UI" w:eastAsia="Times New Roman" w:hAnsi="Segoe UI" w:cs="Segoe UI"/>
          <w:i/>
          <w:iCs/>
          <w:kern w:val="0"/>
          <w:sz w:val="21"/>
          <w:szCs w:val="21"/>
          <w:lang w:eastAsia="en-IN"/>
          <w14:ligatures w14:val="none"/>
        </w:rPr>
        <w:t>relative</w:t>
      </w:r>
      <w:r w:rsidRPr="00F94307">
        <w:rPr>
          <w:rFonts w:ascii="Segoe UI" w:eastAsia="Times New Roman" w:hAnsi="Segoe UI" w:cs="Segoe UI"/>
          <w:kern w:val="0"/>
          <w:sz w:val="21"/>
          <w:szCs w:val="21"/>
          <w:lang w:eastAsia="en-IN"/>
          <w14:ligatures w14:val="none"/>
        </w:rPr>
        <w:t> localization [5, 6, 7]. These methods recognize that for many network functions, a globally consistent coordinate system is superfluous. The goal shifts to recovering the network's </w:t>
      </w:r>
      <w:r w:rsidRPr="00F94307">
        <w:rPr>
          <w:rFonts w:ascii="Segoe UI" w:eastAsia="Times New Roman" w:hAnsi="Segoe UI" w:cs="Segoe UI"/>
          <w:i/>
          <w:iCs/>
          <w:kern w:val="0"/>
          <w:sz w:val="21"/>
          <w:szCs w:val="21"/>
          <w:lang w:eastAsia="en-IN"/>
          <w14:ligatures w14:val="none"/>
        </w:rPr>
        <w:t>topology</w:t>
      </w:r>
      <w:r w:rsidRPr="00F94307">
        <w:rPr>
          <w:rFonts w:ascii="Segoe UI" w:eastAsia="Times New Roman" w:hAnsi="Segoe UI" w:cs="Segoe UI"/>
          <w:kern w:val="0"/>
          <w:sz w:val="21"/>
          <w:szCs w:val="21"/>
          <w:lang w:eastAsia="en-IN"/>
          <w14:ligatures w14:val="none"/>
        </w:rPr>
        <w:t>—the relative spatial relationships between nodes. While this direction circumvents the anchor requirement, existing solutions often involve significant computational burden (e.g., nonparametric belief propagation [5]) or aim to reconstruct a geometric map that is still more precise than necessary for basic routing decisions. Crucially, most prior work treats localization as a distinct, often resource-intensive, subsystem that </w:t>
      </w:r>
      <w:r w:rsidRPr="00F94307">
        <w:rPr>
          <w:rFonts w:ascii="Segoe UI" w:eastAsia="Times New Roman" w:hAnsi="Segoe UI" w:cs="Segoe UI"/>
          <w:i/>
          <w:iCs/>
          <w:kern w:val="0"/>
          <w:sz w:val="21"/>
          <w:szCs w:val="21"/>
          <w:lang w:eastAsia="en-IN"/>
          <w14:ligatures w14:val="none"/>
        </w:rPr>
        <w:t>serves</w:t>
      </w:r>
      <w:r w:rsidRPr="00F94307">
        <w:rPr>
          <w:rFonts w:ascii="Segoe UI" w:eastAsia="Times New Roman" w:hAnsi="Segoe UI" w:cs="Segoe UI"/>
          <w:kern w:val="0"/>
          <w:sz w:val="21"/>
          <w:szCs w:val="21"/>
          <w:lang w:eastAsia="en-IN"/>
          <w14:ligatures w14:val="none"/>
        </w:rPr>
        <w:t> the routing layer.</w:t>
      </w:r>
    </w:p>
    <w:p w14:paraId="56D3123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paper argues for a paradigm shift: </w:t>
      </w:r>
      <w:r w:rsidRPr="00F94307">
        <w:rPr>
          <w:rFonts w:ascii="Segoe UI" w:eastAsia="Times New Roman" w:hAnsi="Segoe UI" w:cs="Segoe UI"/>
          <w:b/>
          <w:bCs/>
          <w:kern w:val="0"/>
          <w:sz w:val="21"/>
          <w:szCs w:val="21"/>
          <w:lang w:eastAsia="en-IN"/>
          <w14:ligatures w14:val="none"/>
        </w:rPr>
        <w:t>the co-design of localization and routing for strict energy minimization</w:t>
      </w:r>
      <w:r w:rsidRPr="00F94307">
        <w:rPr>
          <w:rFonts w:ascii="Segoe UI" w:eastAsia="Times New Roman" w:hAnsi="Segoe UI" w:cs="Segoe UI"/>
          <w:kern w:val="0"/>
          <w:sz w:val="21"/>
          <w:szCs w:val="21"/>
          <w:lang w:eastAsia="en-IN"/>
          <w14:ligatures w14:val="none"/>
        </w:rPr>
        <w:t>. We observe that a specific class of routing strategies—</w:t>
      </w:r>
      <w:r w:rsidRPr="00F94307">
        <w:rPr>
          <w:rFonts w:ascii="Segoe UI" w:eastAsia="Times New Roman" w:hAnsi="Segoe UI" w:cs="Segoe UI"/>
          <w:i/>
          <w:iCs/>
          <w:kern w:val="0"/>
          <w:sz w:val="21"/>
          <w:szCs w:val="21"/>
          <w:lang w:eastAsia="en-IN"/>
          <w14:ligatures w14:val="none"/>
        </w:rPr>
        <w:t>direction-only routing</w:t>
      </w:r>
      <w:r w:rsidRPr="00F94307">
        <w:rPr>
          <w:rFonts w:ascii="Segoe UI" w:eastAsia="Times New Roman" w:hAnsi="Segoe UI" w:cs="Segoe UI"/>
          <w:kern w:val="0"/>
          <w:sz w:val="21"/>
          <w:szCs w:val="21"/>
          <w:lang w:eastAsia="en-IN"/>
          <w14:ligatures w14:val="none"/>
        </w:rPr>
        <w:t>—does not require metric accuracy, absolute coordinates, or even inter-node distances. It merely requires that nodes share a </w:t>
      </w:r>
      <w:r w:rsidRPr="00F94307">
        <w:rPr>
          <w:rFonts w:ascii="Segoe UI" w:eastAsia="Times New Roman" w:hAnsi="Segoe UI" w:cs="Segoe UI"/>
          <w:i/>
          <w:iCs/>
          <w:kern w:val="0"/>
          <w:sz w:val="21"/>
          <w:szCs w:val="21"/>
          <w:lang w:eastAsia="en-IN"/>
          <w14:ligatures w14:val="none"/>
        </w:rPr>
        <w:t>consistently warped</w:t>
      </w:r>
      <w:r w:rsidRPr="00F94307">
        <w:rPr>
          <w:rFonts w:ascii="Segoe UI" w:eastAsia="Times New Roman" w:hAnsi="Segoe UI" w:cs="Segoe UI"/>
          <w:kern w:val="0"/>
          <w:sz w:val="21"/>
          <w:szCs w:val="21"/>
          <w:lang w:eastAsia="en-IN"/>
          <w14:ligatures w14:val="none"/>
        </w:rPr>
        <w:t> sense of spatial orientation: a consensus on which neighbor lies in the general direction of a destination.</w:t>
      </w:r>
    </w:p>
    <w:p w14:paraId="7A6E8292"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We present a </w:t>
      </w:r>
      <w:r w:rsidRPr="00F94307">
        <w:rPr>
          <w:rFonts w:ascii="Segoe UI" w:eastAsia="Times New Roman" w:hAnsi="Segoe UI" w:cs="Segoe UI"/>
          <w:b/>
          <w:bCs/>
          <w:kern w:val="0"/>
          <w:sz w:val="21"/>
          <w:szCs w:val="21"/>
          <w:lang w:eastAsia="en-IN"/>
          <w14:ligatures w14:val="none"/>
        </w:rPr>
        <w:t>reference-free relative localization framework</w:t>
      </w:r>
      <w:r w:rsidRPr="00F94307">
        <w:rPr>
          <w:rFonts w:ascii="Segoe UI" w:eastAsia="Times New Roman" w:hAnsi="Segoe UI" w:cs="Segoe UI"/>
          <w:kern w:val="0"/>
          <w:sz w:val="21"/>
          <w:szCs w:val="21"/>
          <w:lang w:eastAsia="en-IN"/>
          <w14:ligatures w14:val="none"/>
        </w:rPr>
        <w:t> explicitly architected for this purpose. Our method eliminates all conventional dependencies: it uses </w:t>
      </w:r>
      <w:r w:rsidRPr="00F94307">
        <w:rPr>
          <w:rFonts w:ascii="Segoe UI" w:eastAsia="Times New Roman" w:hAnsi="Segoe UI" w:cs="Segoe UI"/>
          <w:b/>
          <w:bCs/>
          <w:kern w:val="0"/>
          <w:sz w:val="21"/>
          <w:szCs w:val="21"/>
          <w:lang w:eastAsia="en-IN"/>
          <w14:ligatures w14:val="none"/>
        </w:rPr>
        <w:t>no anchors</w:t>
      </w:r>
      <w:r w:rsidRPr="00F94307">
        <w:rPr>
          <w:rFonts w:ascii="Segoe UI" w:eastAsia="Times New Roman" w:hAnsi="Segoe UI" w:cs="Segoe UI"/>
          <w:kern w:val="0"/>
          <w:sz w:val="21"/>
          <w:szCs w:val="21"/>
          <w:lang w:eastAsia="en-IN"/>
          <w14:ligatures w14:val="none"/>
        </w:rPr>
        <w:t>, performs </w:t>
      </w:r>
      <w:r w:rsidRPr="00F94307">
        <w:rPr>
          <w:rFonts w:ascii="Segoe UI" w:eastAsia="Times New Roman" w:hAnsi="Segoe UI" w:cs="Segoe UI"/>
          <w:b/>
          <w:bCs/>
          <w:kern w:val="0"/>
          <w:sz w:val="21"/>
          <w:szCs w:val="21"/>
          <w:lang w:eastAsia="en-IN"/>
          <w14:ligatures w14:val="none"/>
        </w:rPr>
        <w:t>no explicit ranging</w:t>
      </w:r>
      <w:r w:rsidRPr="00F94307">
        <w:rPr>
          <w:rFonts w:ascii="Segoe UI" w:eastAsia="Times New Roman" w:hAnsi="Segoe UI" w:cs="Segoe UI"/>
          <w:kern w:val="0"/>
          <w:sz w:val="21"/>
          <w:szCs w:val="21"/>
          <w:lang w:eastAsia="en-IN"/>
          <w14:ligatures w14:val="none"/>
        </w:rPr>
        <w:t>, and requires </w:t>
      </w:r>
      <w:r w:rsidRPr="00F94307">
        <w:rPr>
          <w:rFonts w:ascii="Segoe UI" w:eastAsia="Times New Roman" w:hAnsi="Segoe UI" w:cs="Segoe UI"/>
          <w:b/>
          <w:bCs/>
          <w:kern w:val="0"/>
          <w:sz w:val="21"/>
          <w:szCs w:val="21"/>
          <w:lang w:eastAsia="en-IN"/>
          <w14:ligatures w14:val="none"/>
        </w:rPr>
        <w:t>no centralized coordination</w:t>
      </w:r>
      <w:r w:rsidRPr="00F94307">
        <w:rPr>
          <w:rFonts w:ascii="Segoe UI" w:eastAsia="Times New Roman" w:hAnsi="Segoe UI" w:cs="Segoe UI"/>
          <w:kern w:val="0"/>
          <w:sz w:val="21"/>
          <w:szCs w:val="21"/>
          <w:lang w:eastAsia="en-IN"/>
          <w14:ligatures w14:val="none"/>
        </w:rPr>
        <w:t>. Each node maintains only a minimal internal state—a virtual relative map and distance constraints derived from the reference topology. Through an iterative process of </w:t>
      </w:r>
      <w:r w:rsidRPr="00F94307">
        <w:rPr>
          <w:rFonts w:ascii="Segoe UI" w:eastAsia="Times New Roman" w:hAnsi="Segoe UI" w:cs="Segoe UI"/>
          <w:b/>
          <w:bCs/>
          <w:kern w:val="0"/>
          <w:sz w:val="21"/>
          <w:szCs w:val="21"/>
          <w:lang w:eastAsia="en-IN"/>
          <w14:ligatures w14:val="none"/>
        </w:rPr>
        <w:t>distance-constraint-based neighbor attraction</w:t>
      </w:r>
      <w:r w:rsidRPr="00F94307">
        <w:rPr>
          <w:rFonts w:ascii="Segoe UI" w:eastAsia="Times New Roman" w:hAnsi="Segoe UI" w:cs="Segoe UI"/>
          <w:kern w:val="0"/>
          <w:sz w:val="21"/>
          <w:szCs w:val="21"/>
          <w:lang w:eastAsia="en-IN"/>
          <w14:ligatures w14:val="none"/>
        </w:rPr>
        <w:t>, nodes independently adjust neighbor positions within their local map. Periodic normalization ensures scale stability and prevents drift.</w:t>
      </w:r>
    </w:p>
    <w:p w14:paraId="7C941CE3"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core contribution is a </w:t>
      </w:r>
      <w:r w:rsidRPr="00F94307">
        <w:rPr>
          <w:rFonts w:ascii="Segoe UI" w:eastAsia="Times New Roman" w:hAnsi="Segoe UI" w:cs="Segoe UI"/>
          <w:i/>
          <w:iCs/>
          <w:kern w:val="0"/>
          <w:sz w:val="21"/>
          <w:szCs w:val="21"/>
          <w:lang w:eastAsia="en-IN"/>
          <w14:ligatures w14:val="none"/>
        </w:rPr>
        <w:t>topology-preserving spatial consensus mechanism</w:t>
      </w:r>
      <w:r w:rsidRPr="00F94307">
        <w:rPr>
          <w:rFonts w:ascii="Segoe UI" w:eastAsia="Times New Roman" w:hAnsi="Segoe UI" w:cs="Segoe UI"/>
          <w:kern w:val="0"/>
          <w:sz w:val="21"/>
          <w:szCs w:val="21"/>
          <w:lang w:eastAsia="en-IN"/>
          <w14:ligatures w14:val="none"/>
        </w:rPr>
        <w:t> that emerges organically from distance constraint satisfaction. By aligning the fidelity of localization precisely with the needs of the routing layer ("direction is enough"), we naturally eliminate the overhead associated with superfluous accuracy. This makes the framework uniquely suited for energy-constrained, ad-hoc WSNs deployed with low-cost hardware (e.g., ESP32 microcontrollers), where longevity and simplicity are paramount.</w:t>
      </w:r>
    </w:p>
    <w:p w14:paraId="5925286D"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remainder of this paper is structured as follows: Section 2 formalizes the problem and system model. Section 3 details the node-local state and the distance-constraint-based algorithm. Section 4 describes the normalization mechanism and convergence properties. Section 5 explains integration with direction-aware routing. Section 6 presents implementation details and current status. Finally, Section 7 concludes and discusses future work.</w:t>
      </w:r>
    </w:p>
    <w:p w14:paraId="018CB019"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2. System Model and Problem Formulation</w:t>
      </w:r>
    </w:p>
    <w:p w14:paraId="0D4C6209"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2.1 Network Model</w:t>
      </w:r>
      <w:r w:rsidRPr="00F94307">
        <w:rPr>
          <w:rFonts w:ascii="Segoe UI" w:eastAsia="Times New Roman" w:hAnsi="Segoe UI" w:cs="Segoe UI"/>
          <w:kern w:val="0"/>
          <w:sz w:val="21"/>
          <w:szCs w:val="21"/>
          <w:lang w:eastAsia="en-IN"/>
          <w14:ligatures w14:val="none"/>
        </w:rPr>
        <w:br/>
        <w:t>We consider a static wireless sensor network (WSN) comprising </w:t>
      </w:r>
      <w:r w:rsidRPr="00F94307">
        <w:rPr>
          <w:rFonts w:ascii="Segoe UI" w:eastAsia="Times New Roman" w:hAnsi="Segoe UI" w:cs="Segoe UI"/>
          <w:i/>
          <w:iCs/>
          <w:kern w:val="0"/>
          <w:sz w:val="21"/>
          <w:szCs w:val="21"/>
          <w:lang w:eastAsia="en-IN"/>
          <w14:ligatures w14:val="none"/>
        </w:rPr>
        <w:t>n</w:t>
      </w:r>
      <w:r w:rsidRPr="00F94307">
        <w:rPr>
          <w:rFonts w:ascii="Segoe UI" w:eastAsia="Times New Roman" w:hAnsi="Segoe UI" w:cs="Segoe UI"/>
          <w:kern w:val="0"/>
          <w:sz w:val="21"/>
          <w:szCs w:val="21"/>
          <w:lang w:eastAsia="en-IN"/>
          <w14:ligatures w14:val="none"/>
        </w:rPr>
        <w:t xml:space="preserve"> homogeneous nodes, randomly </w:t>
      </w:r>
      <w:r w:rsidRPr="00F94307">
        <w:rPr>
          <w:rFonts w:ascii="Segoe UI" w:eastAsia="Times New Roman" w:hAnsi="Segoe UI" w:cs="Segoe UI"/>
          <w:kern w:val="0"/>
          <w:sz w:val="21"/>
          <w:szCs w:val="21"/>
          <w:lang w:eastAsia="en-IN"/>
          <w14:ligatures w14:val="none"/>
        </w:rPr>
        <w:lastRenderedPageBreak/>
        <w:t xml:space="preserve">deployed within a bounded, two-dimensional region </w:t>
      </w:r>
      <w:r w:rsidRPr="00F94307">
        <w:rPr>
          <w:rFonts w:ascii="Cambria Math" w:eastAsia="Times New Roman" w:hAnsi="Cambria Math" w:cs="Cambria Math"/>
          <w:kern w:val="0"/>
          <w:sz w:val="21"/>
          <w:szCs w:val="21"/>
          <w:lang w:eastAsia="en-IN"/>
          <w14:ligatures w14:val="none"/>
        </w:rPr>
        <w:t>ℛ</w:t>
      </w:r>
      <w:r w:rsidRPr="00F94307">
        <w:rPr>
          <w:rFonts w:ascii="Segoe UI" w:eastAsia="Times New Roman" w:hAnsi="Segoe UI" w:cs="Segoe UI"/>
          <w:kern w:val="0"/>
          <w:sz w:val="21"/>
          <w:szCs w:val="21"/>
          <w:lang w:eastAsia="en-IN"/>
          <w14:ligatures w14:val="none"/>
        </w:rPr>
        <w:t xml:space="preserve"> </w:t>
      </w:r>
      <w:r w:rsidRPr="00F94307">
        <w:rPr>
          <w:rFonts w:ascii="Cambria Math" w:eastAsia="Times New Roman" w:hAnsi="Cambria Math" w:cs="Cambria Math"/>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w:t>
      </w:r>
      <w:r w:rsidRPr="00F94307">
        <w:rPr>
          <w:rFonts w:ascii="Cambria Math" w:eastAsia="Times New Roman" w:hAnsi="Cambria Math" w:cs="Cambria Math"/>
          <w:kern w:val="0"/>
          <w:sz w:val="21"/>
          <w:szCs w:val="21"/>
          <w:lang w:eastAsia="en-IN"/>
          <w14:ligatures w14:val="none"/>
        </w:rPr>
        <w:t>ℝ</w:t>
      </w:r>
      <w:r w:rsidRPr="00F94307">
        <w:rPr>
          <w:rFonts w:ascii="Segoe UI" w:eastAsia="Times New Roman" w:hAnsi="Segoe UI" w:cs="Segoe UI"/>
          <w:kern w:val="0"/>
          <w:sz w:val="21"/>
          <w:szCs w:val="21"/>
          <w:lang w:eastAsia="en-IN"/>
          <w14:ligatures w14:val="none"/>
        </w:rPr>
        <w:t>². The network is modeled as an undirected graph </w:t>
      </w:r>
      <w:r w:rsidRPr="00F94307">
        <w:rPr>
          <w:rFonts w:ascii="Segoe UI" w:eastAsia="Times New Roman" w:hAnsi="Segoe UI" w:cs="Segoe UI"/>
          <w:i/>
          <w:iCs/>
          <w:kern w:val="0"/>
          <w:sz w:val="21"/>
          <w:szCs w:val="21"/>
          <w:lang w:eastAsia="en-IN"/>
          <w14:ligatures w14:val="none"/>
        </w:rPr>
        <w:t>G</w:t>
      </w:r>
      <w:r w:rsidRPr="00F94307">
        <w:rPr>
          <w:rFonts w:ascii="Segoe UI" w:eastAsia="Times New Roman" w:hAnsi="Segoe UI" w:cs="Segoe UI"/>
          <w:kern w:val="0"/>
          <w:sz w:val="21"/>
          <w:szCs w:val="21"/>
          <w:lang w:eastAsia="en-IN"/>
          <w14:ligatures w14:val="none"/>
        </w:rPr>
        <w:t> = (</w:t>
      </w:r>
      <w:r w:rsidRPr="00F94307">
        <w:rPr>
          <w:rFonts w:ascii="Segoe UI" w:eastAsia="Times New Roman" w:hAnsi="Segoe UI" w:cs="Segoe UI"/>
          <w:i/>
          <w:iCs/>
          <w:kern w:val="0"/>
          <w:sz w:val="21"/>
          <w:szCs w:val="21"/>
          <w:lang w:eastAsia="en-IN"/>
          <w14:ligatures w14:val="none"/>
        </w:rPr>
        <w:t>V</w:t>
      </w:r>
      <w:r w:rsidRPr="00F94307">
        <w:rPr>
          <w:rFonts w:ascii="Segoe UI" w:eastAsia="Times New Roman" w:hAnsi="Segoe UI" w:cs="Segoe UI"/>
          <w:kern w:val="0"/>
          <w:sz w:val="21"/>
          <w:szCs w:val="21"/>
          <w:lang w:eastAsia="en-IN"/>
          <w14:ligatures w14:val="none"/>
        </w:rPr>
        <w:t>, </w:t>
      </w:r>
      <w:r w:rsidRPr="00F94307">
        <w:rPr>
          <w:rFonts w:ascii="Segoe UI" w:eastAsia="Times New Roman" w:hAnsi="Segoe UI" w:cs="Segoe UI"/>
          <w:i/>
          <w:iCs/>
          <w:kern w:val="0"/>
          <w:sz w:val="21"/>
          <w:szCs w:val="21"/>
          <w:lang w:eastAsia="en-IN"/>
          <w14:ligatures w14:val="none"/>
        </w:rPr>
        <w:t>E</w:t>
      </w:r>
      <w:r w:rsidRPr="00F94307">
        <w:rPr>
          <w:rFonts w:ascii="Segoe UI" w:eastAsia="Times New Roman" w:hAnsi="Segoe UI" w:cs="Segoe UI"/>
          <w:kern w:val="0"/>
          <w:sz w:val="21"/>
          <w:szCs w:val="21"/>
          <w:lang w:eastAsia="en-IN"/>
          <w14:ligatures w14:val="none"/>
        </w:rPr>
        <w:t>), where </w:t>
      </w:r>
      <w:r w:rsidRPr="00F94307">
        <w:rPr>
          <w:rFonts w:ascii="Segoe UI" w:eastAsia="Times New Roman" w:hAnsi="Segoe UI" w:cs="Segoe UI"/>
          <w:i/>
          <w:iCs/>
          <w:kern w:val="0"/>
          <w:sz w:val="21"/>
          <w:szCs w:val="21"/>
          <w:lang w:eastAsia="en-IN"/>
          <w14:ligatures w14:val="none"/>
        </w:rPr>
        <w:t>V</w:t>
      </w:r>
      <w:r w:rsidRPr="00F94307">
        <w:rPr>
          <w:rFonts w:ascii="Segoe UI" w:eastAsia="Times New Roman" w:hAnsi="Segoe UI" w:cs="Segoe UI"/>
          <w:kern w:val="0"/>
          <w:sz w:val="21"/>
          <w:szCs w:val="21"/>
          <w:lang w:eastAsia="en-IN"/>
          <w14:ligatures w14:val="none"/>
        </w:rPr>
        <w:t> = {1, 2, …, </w:t>
      </w:r>
      <w:r w:rsidRPr="00F94307">
        <w:rPr>
          <w:rFonts w:ascii="Segoe UI" w:eastAsia="Times New Roman" w:hAnsi="Segoe UI" w:cs="Segoe UI"/>
          <w:i/>
          <w:iCs/>
          <w:kern w:val="0"/>
          <w:sz w:val="21"/>
          <w:szCs w:val="21"/>
          <w:lang w:eastAsia="en-IN"/>
          <w14:ligatures w14:val="none"/>
        </w:rPr>
        <w:t>n</w:t>
      </w:r>
      <w:r w:rsidRPr="00F94307">
        <w:rPr>
          <w:rFonts w:ascii="Segoe UI" w:eastAsia="Times New Roman" w:hAnsi="Segoe UI" w:cs="Segoe UI"/>
          <w:kern w:val="0"/>
          <w:sz w:val="21"/>
          <w:szCs w:val="21"/>
          <w:lang w:eastAsia="en-IN"/>
          <w14:ligatures w14:val="none"/>
        </w:rPr>
        <w:t>} is the vertex set representing the sensor nodes, and </w:t>
      </w:r>
      <w:r w:rsidRPr="00F94307">
        <w:rPr>
          <w:rFonts w:ascii="Segoe UI" w:eastAsia="Times New Roman" w:hAnsi="Segoe UI" w:cs="Segoe UI"/>
          <w:i/>
          <w:iCs/>
          <w:kern w:val="0"/>
          <w:sz w:val="21"/>
          <w:szCs w:val="21"/>
          <w:lang w:eastAsia="en-IN"/>
          <w14:ligatures w14:val="none"/>
        </w:rPr>
        <w:t>E</w:t>
      </w:r>
      <w:r w:rsidRPr="00F94307">
        <w:rPr>
          <w:rFonts w:ascii="Segoe UI" w:eastAsia="Times New Roman" w:hAnsi="Segoe UI" w:cs="Segoe UI"/>
          <w:kern w:val="0"/>
          <w:sz w:val="21"/>
          <w:szCs w:val="21"/>
          <w:lang w:eastAsia="en-IN"/>
          <w14:ligatures w14:val="none"/>
        </w:rPr>
        <w:t> is the edge set. An edge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w:t>
      </w:r>
      <w:r w:rsidRPr="00F94307">
        <w:rPr>
          <w:rFonts w:ascii="Segoe UI" w:eastAsia="Times New Roman" w:hAnsi="Segoe UI" w:cs="Segoe UI"/>
          <w:i/>
          <w:iCs/>
          <w:kern w:val="0"/>
          <w:sz w:val="21"/>
          <w:szCs w:val="21"/>
          <w:lang w:eastAsia="en-IN"/>
          <w14:ligatures w14:val="none"/>
        </w:rPr>
        <w:t>j</w:t>
      </w:r>
      <w:r w:rsidRPr="00F94307">
        <w:rPr>
          <w:rFonts w:ascii="Segoe UI" w:eastAsia="Times New Roman" w:hAnsi="Segoe UI" w:cs="Segoe UI"/>
          <w:kern w:val="0"/>
          <w:sz w:val="21"/>
          <w:szCs w:val="21"/>
          <w:lang w:eastAsia="en-IN"/>
          <w14:ligatures w14:val="none"/>
        </w:rPr>
        <w:t xml:space="preserve">) </w:t>
      </w:r>
      <w:r w:rsidRPr="00F94307">
        <w:rPr>
          <w:rFonts w:ascii="Cambria Math" w:eastAsia="Times New Roman" w:hAnsi="Cambria Math" w:cs="Cambria Math"/>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w:t>
      </w:r>
      <w:r w:rsidRPr="00F94307">
        <w:rPr>
          <w:rFonts w:ascii="Segoe UI" w:eastAsia="Times New Roman" w:hAnsi="Segoe UI" w:cs="Segoe UI"/>
          <w:i/>
          <w:iCs/>
          <w:kern w:val="0"/>
          <w:sz w:val="21"/>
          <w:szCs w:val="21"/>
          <w:lang w:eastAsia="en-IN"/>
          <w14:ligatures w14:val="none"/>
        </w:rPr>
        <w:t>E</w:t>
      </w:r>
      <w:r w:rsidRPr="00F94307">
        <w:rPr>
          <w:rFonts w:ascii="Segoe UI" w:eastAsia="Times New Roman" w:hAnsi="Segoe UI" w:cs="Segoe UI"/>
          <w:kern w:val="0"/>
          <w:sz w:val="21"/>
          <w:szCs w:val="21"/>
          <w:lang w:eastAsia="en-IN"/>
          <w14:ligatures w14:val="none"/>
        </w:rPr>
        <w:t> exists if nodes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and </w:t>
      </w:r>
      <w:r w:rsidRPr="00F94307">
        <w:rPr>
          <w:rFonts w:ascii="Segoe UI" w:eastAsia="Times New Roman" w:hAnsi="Segoe UI" w:cs="Segoe UI"/>
          <w:i/>
          <w:iCs/>
          <w:kern w:val="0"/>
          <w:sz w:val="21"/>
          <w:szCs w:val="21"/>
          <w:lang w:eastAsia="en-IN"/>
          <w14:ligatures w14:val="none"/>
        </w:rPr>
        <w:t>j</w:t>
      </w:r>
      <w:r w:rsidRPr="00F94307">
        <w:rPr>
          <w:rFonts w:ascii="Segoe UI" w:eastAsia="Times New Roman" w:hAnsi="Segoe UI" w:cs="Segoe UI"/>
          <w:kern w:val="0"/>
          <w:sz w:val="21"/>
          <w:szCs w:val="21"/>
          <w:lang w:eastAsia="en-IN"/>
          <w14:ligatures w14:val="none"/>
        </w:rPr>
        <w:t> are within mutual communication range under a given, minimal transmit power regime. We denote the set of immediate (one-hop) neighbors of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xml:space="preserve"> as </w:t>
      </w:r>
      <w:r w:rsidRPr="00F94307">
        <w:rPr>
          <w:rFonts w:ascii="Cambria Math" w:eastAsia="Times New Roman" w:hAnsi="Cambria Math" w:cs="Cambria Math"/>
          <w:kern w:val="0"/>
          <w:sz w:val="21"/>
          <w:szCs w:val="21"/>
          <w:lang w:eastAsia="en-IN"/>
          <w14:ligatures w14:val="none"/>
        </w:rPr>
        <w:t>𝒩</w:t>
      </w:r>
      <w:r w:rsidRPr="00F94307">
        <w:rPr>
          <w:rFonts w:ascii="Segoe UI" w:eastAsia="Times New Roman" w:hAnsi="Segoe UI" w:cs="Segoe UI"/>
          <w:kern w:val="0"/>
          <w:sz w:val="21"/>
          <w:szCs w:val="21"/>
          <w:lang w:eastAsia="en-IN"/>
          <w14:ligatures w14:val="none"/>
        </w:rPr>
        <w:t>ᵢ = {</w:t>
      </w:r>
      <w:r w:rsidRPr="00F94307">
        <w:rPr>
          <w:rFonts w:ascii="Segoe UI" w:eastAsia="Times New Roman" w:hAnsi="Segoe UI" w:cs="Segoe UI"/>
          <w:i/>
          <w:iCs/>
          <w:kern w:val="0"/>
          <w:sz w:val="21"/>
          <w:szCs w:val="21"/>
          <w:lang w:eastAsia="en-IN"/>
          <w14:ligatures w14:val="none"/>
        </w:rPr>
        <w:t>j</w:t>
      </w:r>
      <w:r w:rsidRPr="00F94307">
        <w:rPr>
          <w:rFonts w:ascii="Segoe UI" w:eastAsia="Times New Roman" w:hAnsi="Segoe UI" w:cs="Segoe UI"/>
          <w:kern w:val="0"/>
          <w:sz w:val="21"/>
          <w:szCs w:val="21"/>
          <w:lang w:eastAsia="en-IN"/>
          <w14:ligatures w14:val="none"/>
        </w:rPr>
        <w:t> |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w:t>
      </w:r>
      <w:r w:rsidRPr="00F94307">
        <w:rPr>
          <w:rFonts w:ascii="Segoe UI" w:eastAsia="Times New Roman" w:hAnsi="Segoe UI" w:cs="Segoe UI"/>
          <w:i/>
          <w:iCs/>
          <w:kern w:val="0"/>
          <w:sz w:val="21"/>
          <w:szCs w:val="21"/>
          <w:lang w:eastAsia="en-IN"/>
          <w14:ligatures w14:val="none"/>
        </w:rPr>
        <w:t>j</w:t>
      </w:r>
      <w:r w:rsidRPr="00F94307">
        <w:rPr>
          <w:rFonts w:ascii="Segoe UI" w:eastAsia="Times New Roman" w:hAnsi="Segoe UI" w:cs="Segoe UI"/>
          <w:kern w:val="0"/>
          <w:sz w:val="21"/>
          <w:szCs w:val="21"/>
          <w:lang w:eastAsia="en-IN"/>
          <w14:ligatures w14:val="none"/>
        </w:rPr>
        <w:t xml:space="preserve">) </w:t>
      </w:r>
      <w:r w:rsidRPr="00F94307">
        <w:rPr>
          <w:rFonts w:ascii="Cambria Math" w:eastAsia="Times New Roman" w:hAnsi="Cambria Math" w:cs="Cambria Math"/>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w:t>
      </w:r>
      <w:r w:rsidRPr="00F94307">
        <w:rPr>
          <w:rFonts w:ascii="Segoe UI" w:eastAsia="Times New Roman" w:hAnsi="Segoe UI" w:cs="Segoe UI"/>
          <w:i/>
          <w:iCs/>
          <w:kern w:val="0"/>
          <w:sz w:val="21"/>
          <w:szCs w:val="21"/>
          <w:lang w:eastAsia="en-IN"/>
          <w14:ligatures w14:val="none"/>
        </w:rPr>
        <w:t>E</w:t>
      </w:r>
      <w:r w:rsidRPr="00F94307">
        <w:rPr>
          <w:rFonts w:ascii="Segoe UI" w:eastAsia="Times New Roman" w:hAnsi="Segoe UI" w:cs="Segoe UI"/>
          <w:kern w:val="0"/>
          <w:sz w:val="21"/>
          <w:szCs w:val="21"/>
          <w:lang w:eastAsia="en-IN"/>
          <w14:ligatures w14:val="none"/>
        </w:rPr>
        <w:t>}.</w:t>
      </w:r>
    </w:p>
    <w:p w14:paraId="4659BA87"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2.2 Node Capabilities and Constraints</w:t>
      </w:r>
      <w:r w:rsidRPr="00F94307">
        <w:rPr>
          <w:rFonts w:ascii="Segoe UI" w:eastAsia="Times New Roman" w:hAnsi="Segoe UI" w:cs="Segoe UI"/>
          <w:kern w:val="0"/>
          <w:sz w:val="21"/>
          <w:szCs w:val="21"/>
          <w:lang w:eastAsia="en-IN"/>
          <w14:ligatures w14:val="none"/>
        </w:rPr>
        <w:br/>
        <w:t>Each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w:t>
      </w:r>
      <w:r w:rsidRPr="00F94307">
        <w:rPr>
          <w:rFonts w:ascii="Cambria Math" w:eastAsia="Times New Roman" w:hAnsi="Cambria Math" w:cs="Cambria Math"/>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w:t>
      </w:r>
      <w:r w:rsidRPr="00F94307">
        <w:rPr>
          <w:rFonts w:ascii="Segoe UI" w:eastAsia="Times New Roman" w:hAnsi="Segoe UI" w:cs="Segoe UI"/>
          <w:i/>
          <w:iCs/>
          <w:kern w:val="0"/>
          <w:sz w:val="21"/>
          <w:szCs w:val="21"/>
          <w:lang w:eastAsia="en-IN"/>
          <w14:ligatures w14:val="none"/>
        </w:rPr>
        <w:t>V</w:t>
      </w:r>
      <w:r w:rsidRPr="00F94307">
        <w:rPr>
          <w:rFonts w:ascii="Segoe UI" w:eastAsia="Times New Roman" w:hAnsi="Segoe UI" w:cs="Segoe UI"/>
          <w:kern w:val="0"/>
          <w:sz w:val="21"/>
          <w:szCs w:val="21"/>
          <w:lang w:eastAsia="en-IN"/>
          <w14:ligatures w14:val="none"/>
        </w:rPr>
        <w:t> is characterized by the following capabilities and strict constraints:</w:t>
      </w:r>
    </w:p>
    <w:p w14:paraId="7B55A86A" w14:textId="77777777" w:rsidR="00F94307" w:rsidRPr="00F94307" w:rsidRDefault="00F94307" w:rsidP="00F94307">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No Absolute References:</w:t>
      </w:r>
      <w:r w:rsidRPr="00F94307">
        <w:rPr>
          <w:rFonts w:ascii="Segoe UI" w:eastAsia="Times New Roman" w:hAnsi="Segoe UI" w:cs="Segoe UI"/>
          <w:kern w:val="0"/>
          <w:sz w:val="21"/>
          <w:szCs w:val="21"/>
          <w:lang w:eastAsia="en-IN"/>
          <w14:ligatures w14:val="none"/>
        </w:rPr>
        <w:t> No node possesses absolute coordinates, distance measurements, or known anchor nodes.</w:t>
      </w:r>
    </w:p>
    <w:p w14:paraId="202AEB16" w14:textId="77777777" w:rsidR="00F94307" w:rsidRPr="00F94307" w:rsidRDefault="00F94307" w:rsidP="00F94307">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Minimal Sensing:</w:t>
      </w:r>
      <w:r w:rsidRPr="00F94307">
        <w:rPr>
          <w:rFonts w:ascii="Segoe UI" w:eastAsia="Times New Roman" w:hAnsi="Segoe UI" w:cs="Segoe UI"/>
          <w:kern w:val="0"/>
          <w:sz w:val="21"/>
          <w:szCs w:val="21"/>
          <w:lang w:eastAsia="en-IN"/>
          <w14:ligatures w14:val="none"/>
        </w:rPr>
        <w:t> Each node can transmit/receive packets and measure Received Signal Strength (RSS) if needed.</w:t>
      </w:r>
    </w:p>
    <w:p w14:paraId="29897925" w14:textId="77777777" w:rsidR="00F94307" w:rsidRPr="00F94307" w:rsidRDefault="00F94307" w:rsidP="00F94307">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Energy Constraint:</w:t>
      </w:r>
      <w:r w:rsidRPr="00F94307">
        <w:rPr>
          <w:rFonts w:ascii="Segoe UI" w:eastAsia="Times New Roman" w:hAnsi="Segoe UI" w:cs="Segoe UI"/>
          <w:kern w:val="0"/>
          <w:sz w:val="21"/>
          <w:szCs w:val="21"/>
          <w:lang w:eastAsia="en-IN"/>
          <w14:ligatures w14:val="none"/>
        </w:rPr>
        <w:t> Transmit power must be dynamically minimized.</w:t>
      </w:r>
    </w:p>
    <w:p w14:paraId="19F9453A" w14:textId="77777777" w:rsidR="00F94307" w:rsidRPr="00F94307" w:rsidRDefault="00F94307" w:rsidP="00F94307">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Distributed Operation:</w:t>
      </w:r>
      <w:r w:rsidRPr="00F94307">
        <w:rPr>
          <w:rFonts w:ascii="Segoe UI" w:eastAsia="Times New Roman" w:hAnsi="Segoe UI" w:cs="Segoe UI"/>
          <w:kern w:val="0"/>
          <w:sz w:val="21"/>
          <w:szCs w:val="21"/>
          <w:lang w:eastAsia="en-IN"/>
          <w14:ligatures w14:val="none"/>
        </w:rPr>
        <w:t> No central coordinator exists.</w:t>
      </w:r>
    </w:p>
    <w:p w14:paraId="0AE1922C"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2.3 Distance Constraint Model</w:t>
      </w:r>
      <w:r w:rsidRPr="00F94307">
        <w:rPr>
          <w:rFonts w:ascii="Segoe UI" w:eastAsia="Times New Roman" w:hAnsi="Segoe UI" w:cs="Segoe UI"/>
          <w:kern w:val="0"/>
          <w:sz w:val="21"/>
          <w:szCs w:val="21"/>
          <w:lang w:eastAsia="en-IN"/>
          <w14:ligatures w14:val="none"/>
        </w:rPr>
        <w:br/>
        <w:t>The framework uses a distance matrix derived from the reference topology:</w:t>
      </w:r>
    </w:p>
    <w:p w14:paraId="0AB15C22" w14:textId="77777777" w:rsidR="00F94307" w:rsidRPr="00F94307" w:rsidRDefault="00F94307" w:rsidP="00F94307">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dstmtrxval[i][k]: Expected Euclidean distance from node i to its k-th nearest neighbor</w:t>
      </w:r>
    </w:p>
    <w:p w14:paraId="51283607" w14:textId="77777777" w:rsidR="00F94307" w:rsidRPr="00F94307" w:rsidRDefault="00F94307" w:rsidP="00F94307">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dstmtrxid[i][k]: Node ID of node i's k-th nearest neighbor</w:t>
      </w:r>
    </w:p>
    <w:p w14:paraId="0EAD94CB" w14:textId="77777777" w:rsidR="00F94307" w:rsidRPr="00F94307" w:rsidRDefault="00F94307" w:rsidP="00F94307">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Neighbors are sorted by Euclidean distance (ascending), with k=0 being the closest</w:t>
      </w:r>
    </w:p>
    <w:p w14:paraId="3431F8F4" w14:textId="77777777" w:rsidR="00F94307" w:rsidRPr="00F94307" w:rsidRDefault="00F94307" w:rsidP="00F94307">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Only neighbors within transmission range (txDistance) are stored</w:t>
      </w:r>
    </w:p>
    <w:p w14:paraId="7C286DDF" w14:textId="77777777" w:rsidR="00F94307" w:rsidRPr="00F94307" w:rsidRDefault="00F94307" w:rsidP="00F94307">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Maximum of txRange neighbors are stored per node</w:t>
      </w:r>
    </w:p>
    <w:p w14:paraId="360BFDEC"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distance matrix serves as the constraint set that guides the localization process.</w:t>
      </w:r>
    </w:p>
    <w:p w14:paraId="05190E98"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2.4 Routing Layer Requirement</w:t>
      </w:r>
      <w:r w:rsidRPr="00F94307">
        <w:rPr>
          <w:rFonts w:ascii="Segoe UI" w:eastAsia="Times New Roman" w:hAnsi="Segoe UI" w:cs="Segoe UI"/>
          <w:kern w:val="0"/>
          <w:sz w:val="21"/>
          <w:szCs w:val="21"/>
          <w:lang w:eastAsia="en-IN"/>
          <w14:ligatures w14:val="none"/>
        </w:rPr>
        <w:br/>
        <w:t>The routing protocol requires only a direction vector pointing toward destination </w:t>
      </w:r>
      <w:r w:rsidRPr="00F94307">
        <w:rPr>
          <w:rFonts w:ascii="Segoe UI" w:eastAsia="Times New Roman" w:hAnsi="Segoe UI" w:cs="Segoe UI"/>
          <w:i/>
          <w:iCs/>
          <w:kern w:val="0"/>
          <w:sz w:val="21"/>
          <w:szCs w:val="21"/>
          <w:lang w:eastAsia="en-IN"/>
          <w14:ligatures w14:val="none"/>
        </w:rPr>
        <w:t>dst</w:t>
      </w:r>
      <w:r w:rsidRPr="00F94307">
        <w:rPr>
          <w:rFonts w:ascii="Segoe UI" w:eastAsia="Times New Roman" w:hAnsi="Segoe UI" w:cs="Segoe UI"/>
          <w:kern w:val="0"/>
          <w:sz w:val="21"/>
          <w:szCs w:val="21"/>
          <w:lang w:eastAsia="en-IN"/>
          <w14:ligatures w14:val="none"/>
        </w:rPr>
        <w:t>, not its magnitude or metric accuracy.</w:t>
      </w:r>
    </w:p>
    <w:p w14:paraId="2D51981D"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2.5 Formal Problem Statement</w:t>
      </w:r>
      <w:r w:rsidRPr="00F94307">
        <w:rPr>
          <w:rFonts w:ascii="Segoe UI" w:eastAsia="Times New Roman" w:hAnsi="Segoe UI" w:cs="Segoe UI"/>
          <w:kern w:val="0"/>
          <w:sz w:val="21"/>
          <w:szCs w:val="21"/>
          <w:lang w:eastAsia="en-IN"/>
          <w14:ligatures w14:val="none"/>
        </w:rPr>
        <w:br/>
        <w:t>Design a distributed algorithm where each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autonomously constructs an internal map ℳᵢ that converges to a topology-preserving consensus with all other maps ℳⱼ, up to rotation, translation, and scaling, using only distance constraints from the reference topology while minimizing overhead.</w:t>
      </w:r>
    </w:p>
    <w:p w14:paraId="2E456189"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3. Node-Local State Representation and Initialization</w:t>
      </w:r>
    </w:p>
    <w:p w14:paraId="36BB85CF"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Each node maintains a minimal internal state to represent its perception of the network's spatial layout. This state consists of two core components: a </w:t>
      </w:r>
      <w:r w:rsidRPr="00F94307">
        <w:rPr>
          <w:rFonts w:ascii="Segoe UI" w:eastAsia="Times New Roman" w:hAnsi="Segoe UI" w:cs="Segoe UI"/>
          <w:b/>
          <w:bCs/>
          <w:kern w:val="0"/>
          <w:sz w:val="21"/>
          <w:szCs w:val="21"/>
          <w:lang w:eastAsia="en-IN"/>
          <w14:ligatures w14:val="none"/>
        </w:rPr>
        <w:t>Virtual Relative Map</w:t>
      </w:r>
      <w:r w:rsidRPr="00F94307">
        <w:rPr>
          <w:rFonts w:ascii="Segoe UI" w:eastAsia="Times New Roman" w:hAnsi="Segoe UI" w:cs="Segoe UI"/>
          <w:kern w:val="0"/>
          <w:sz w:val="21"/>
          <w:szCs w:val="21"/>
          <w:lang w:eastAsia="en-IN"/>
          <w14:ligatures w14:val="none"/>
        </w:rPr>
        <w:t> and a </w:t>
      </w:r>
      <w:r w:rsidRPr="00F94307">
        <w:rPr>
          <w:rFonts w:ascii="Segoe UI" w:eastAsia="Times New Roman" w:hAnsi="Segoe UI" w:cs="Segoe UI"/>
          <w:b/>
          <w:bCs/>
          <w:kern w:val="0"/>
          <w:sz w:val="21"/>
          <w:szCs w:val="21"/>
          <w:lang w:eastAsia="en-IN"/>
          <w14:ligatures w14:val="none"/>
        </w:rPr>
        <w:t>Distance Constraint Matrix</w:t>
      </w:r>
      <w:r w:rsidRPr="00F94307">
        <w:rPr>
          <w:rFonts w:ascii="Segoe UI" w:eastAsia="Times New Roman" w:hAnsi="Segoe UI" w:cs="Segoe UI"/>
          <w:kern w:val="0"/>
          <w:sz w:val="21"/>
          <w:szCs w:val="21"/>
          <w:lang w:eastAsia="en-IN"/>
          <w14:ligatures w14:val="none"/>
        </w:rPr>
        <w:t>.</w:t>
      </w:r>
    </w:p>
    <w:p w14:paraId="5309232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3.1 Virtual Relative Map</w:t>
      </w:r>
    </w:p>
    <w:p w14:paraId="2096578D"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Every node maintains a local, two-dimensional canvas in which it estimates the relative positions of all nodes in the network. This is represented as:</w:t>
      </w:r>
    </w:p>
    <w:p w14:paraId="42A98188" w14:textId="77777777" w:rsidR="00F94307" w:rsidRPr="00F94307" w:rsidRDefault="00F94307" w:rsidP="00F94307">
      <w:pPr>
        <w:numPr>
          <w:ilvl w:val="0"/>
          <w:numId w:val="2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quicknod[]: Array of Point structures representing estimated node positions</w:t>
      </w:r>
    </w:p>
    <w:p w14:paraId="7BDB18EB" w14:textId="77777777" w:rsidR="00F94307" w:rsidRPr="00F94307" w:rsidRDefault="00F94307" w:rsidP="00F94307">
      <w:pPr>
        <w:numPr>
          <w:ilvl w:val="0"/>
          <w:numId w:val="2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quicksno[]: Array of sequence numbers mapping array indices to node IDs</w:t>
      </w:r>
    </w:p>
    <w:p w14:paraId="1F57D966" w14:textId="77777777" w:rsidR="00F94307" w:rsidRPr="00F94307" w:rsidRDefault="00F94307" w:rsidP="00F94307">
      <w:pPr>
        <w:numPr>
          <w:ilvl w:val="0"/>
          <w:numId w:val="2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lastRenderedPageBreak/>
        <w:t>quickrefsno[]: Reverse mapping from node IDs to array indices</w:t>
      </w:r>
    </w:p>
    <w:p w14:paraId="083BD26F"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map has no absolute meaning. Its scale, rotation, and origin (translation) are arbitrary and irrelevant. The only invariant that must be preserved across nodes over time is the </w:t>
      </w:r>
      <w:r w:rsidRPr="00F94307">
        <w:rPr>
          <w:rFonts w:ascii="Segoe UI" w:eastAsia="Times New Roman" w:hAnsi="Segoe UI" w:cs="Segoe UI"/>
          <w:b/>
          <w:bCs/>
          <w:kern w:val="0"/>
          <w:sz w:val="21"/>
          <w:szCs w:val="21"/>
          <w:lang w:eastAsia="en-IN"/>
          <w14:ligatures w14:val="none"/>
        </w:rPr>
        <w:t>topological arrangement</w:t>
      </w:r>
      <w:r w:rsidRPr="00F94307">
        <w:rPr>
          <w:rFonts w:ascii="Segoe UI" w:eastAsia="Times New Roman" w:hAnsi="Segoe UI" w:cs="Segoe UI"/>
          <w:kern w:val="0"/>
          <w:sz w:val="21"/>
          <w:szCs w:val="21"/>
          <w:lang w:eastAsia="en-IN"/>
          <w14:ligatures w14:val="none"/>
        </w:rPr>
        <w:t>—the relative angles and neighborhood ordering between the points.</w:t>
      </w:r>
    </w:p>
    <w:p w14:paraId="7A049E8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3.2 Distance Constraint Matrix</w:t>
      </w:r>
    </w:p>
    <w:p w14:paraId="1E426F58"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distance constraint matrix is derived from the reference topology:</w:t>
      </w:r>
    </w:p>
    <w:p w14:paraId="75B655C3" w14:textId="77777777" w:rsidR="00F94307" w:rsidRPr="00F94307" w:rsidRDefault="00F94307" w:rsidP="00F94307">
      <w:pPr>
        <w:numPr>
          <w:ilvl w:val="0"/>
          <w:numId w:val="2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dstmtrxval[i][k]: Expected distance from node i to its k-th nearest neighbor (in reference topology)</w:t>
      </w:r>
    </w:p>
    <w:p w14:paraId="6F050F06" w14:textId="77777777" w:rsidR="00F94307" w:rsidRPr="00F94307" w:rsidRDefault="00F94307" w:rsidP="00F94307">
      <w:pPr>
        <w:numPr>
          <w:ilvl w:val="0"/>
          <w:numId w:val="2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dstmtrxid[i][k]: Node ID of the k-th nearest neighbor</w:t>
      </w:r>
    </w:p>
    <w:p w14:paraId="301E5CAE" w14:textId="77777777" w:rsidR="00F94307" w:rsidRPr="00F94307" w:rsidRDefault="00F94307" w:rsidP="00F94307">
      <w:pPr>
        <w:numPr>
          <w:ilvl w:val="0"/>
          <w:numId w:val="2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matrix is computed once from refnod[] (reference positions) and remains constant</w:t>
      </w:r>
    </w:p>
    <w:p w14:paraId="17D650A9"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constraint matrix serves as the "ground truth" that guides the localization process, ensuring that estimated positions satisfy the same distance relationships as the reference topology.</w:t>
      </w:r>
    </w:p>
    <w:p w14:paraId="13E127E2"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3.3 Initialization Phase</w:t>
      </w:r>
    </w:p>
    <w:p w14:paraId="3FC3BD54"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system begins in a state of </w:t>
      </w:r>
      <w:r w:rsidRPr="00F94307">
        <w:rPr>
          <w:rFonts w:ascii="Segoe UI" w:eastAsia="Times New Roman" w:hAnsi="Segoe UI" w:cs="Segoe UI"/>
          <w:b/>
          <w:bCs/>
          <w:kern w:val="0"/>
          <w:sz w:val="21"/>
          <w:szCs w:val="21"/>
          <w:lang w:eastAsia="en-IN"/>
          <w14:ligatures w14:val="none"/>
        </w:rPr>
        <w:t>complete ignorance</w:t>
      </w:r>
      <w:r w:rsidRPr="00F94307">
        <w:rPr>
          <w:rFonts w:ascii="Segoe UI" w:eastAsia="Times New Roman" w:hAnsi="Segoe UI" w:cs="Segoe UI"/>
          <w:kern w:val="0"/>
          <w:sz w:val="21"/>
          <w:szCs w:val="21"/>
          <w:lang w:eastAsia="en-IN"/>
          <w14:ligatures w14:val="none"/>
        </w:rPr>
        <w:t>. No a priori spatial information is available. Therefore, each node independently initializes its state as follows:</w:t>
      </w:r>
    </w:p>
    <w:p w14:paraId="53430A25" w14:textId="77777777" w:rsidR="00F94307" w:rsidRPr="00F94307" w:rsidRDefault="00F94307" w:rsidP="00F94307">
      <w:pPr>
        <w:numPr>
          <w:ilvl w:val="0"/>
          <w:numId w:val="3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Reference Topology Generation</w:t>
      </w:r>
      <w:r w:rsidRPr="00F94307">
        <w:rPr>
          <w:rFonts w:ascii="Segoe UI" w:eastAsia="Times New Roman" w:hAnsi="Segoe UI" w:cs="Segoe UI"/>
          <w:kern w:val="0"/>
          <w:sz w:val="21"/>
          <w:szCs w:val="21"/>
          <w:lang w:eastAsia="en-IN"/>
          <w14:ligatures w14:val="none"/>
        </w:rPr>
        <w:t>: refnod[] is generated using a grid-based approach with random jitter within each grid cell. This ensures uniform spatial coverage while maintaining randomness.</w:t>
      </w:r>
    </w:p>
    <w:p w14:paraId="4DE903FC" w14:textId="77777777" w:rsidR="00F94307" w:rsidRPr="00F94307" w:rsidRDefault="00F94307" w:rsidP="00F94307">
      <w:pPr>
        <w:numPr>
          <w:ilvl w:val="0"/>
          <w:numId w:val="3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Random Map Generation</w:t>
      </w:r>
      <w:r w:rsidRPr="00F94307">
        <w:rPr>
          <w:rFonts w:ascii="Segoe UI" w:eastAsia="Times New Roman" w:hAnsi="Segoe UI" w:cs="Segoe UI"/>
          <w:kern w:val="0"/>
          <w:sz w:val="21"/>
          <w:szCs w:val="21"/>
          <w:lang w:eastAsia="en-IN"/>
          <w14:ligatures w14:val="none"/>
        </w:rPr>
        <w:t>: quicknod[] is initialized with random positions (different from refnod[]), representing each node's initial incorrect estimate of the network layout.</w:t>
      </w:r>
    </w:p>
    <w:p w14:paraId="7F4AAC84" w14:textId="77777777" w:rsidR="00F94307" w:rsidRPr="00F94307" w:rsidRDefault="00F94307" w:rsidP="00F94307">
      <w:pPr>
        <w:numPr>
          <w:ilvl w:val="0"/>
          <w:numId w:val="3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Sequence Number Randomization</w:t>
      </w:r>
      <w:r w:rsidRPr="00F94307">
        <w:rPr>
          <w:rFonts w:ascii="Segoe UI" w:eastAsia="Times New Roman" w:hAnsi="Segoe UI" w:cs="Segoe UI"/>
          <w:kern w:val="0"/>
          <w:sz w:val="21"/>
          <w:szCs w:val="21"/>
          <w:lang w:eastAsia="en-IN"/>
          <w14:ligatures w14:val="none"/>
        </w:rPr>
        <w:t>: quicksno[] is initialized with a random permutation of node IDs, ensuring that the initial map is topologically unrelated to the reference.</w:t>
      </w:r>
    </w:p>
    <w:p w14:paraId="6EC93937" w14:textId="77777777" w:rsidR="00F94307" w:rsidRPr="00F94307" w:rsidRDefault="00F94307" w:rsidP="00F94307">
      <w:pPr>
        <w:numPr>
          <w:ilvl w:val="0"/>
          <w:numId w:val="3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Distance Matrix Population:</w:t>
      </w:r>
      <w:r w:rsidRPr="00F94307">
        <w:rPr>
          <w:rFonts w:ascii="Segoe UI" w:eastAsia="Times New Roman" w:hAnsi="Segoe UI" w:cs="Segoe UI"/>
          <w:kern w:val="0"/>
          <w:sz w:val="21"/>
          <w:szCs w:val="21"/>
          <w:lang w:eastAsia="en-IN"/>
          <w14:ligatures w14:val="none"/>
        </w:rPr>
        <w:t> PopulateDistanceMatrix() calculates Euclidean distances from refnod[], filters neighbors by transmission range, sorts by distance, and stores the top txRange neighbors.</w:t>
      </w:r>
    </w:p>
    <w:p w14:paraId="38A4D729"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initialization models the worst-case prior knowledge and underscores the framework's challenge: achieving consistent relative orientation </w:t>
      </w:r>
      <w:r w:rsidRPr="00F94307">
        <w:rPr>
          <w:rFonts w:ascii="Segoe UI" w:eastAsia="Times New Roman" w:hAnsi="Segoe UI" w:cs="Segoe UI"/>
          <w:b/>
          <w:bCs/>
          <w:kern w:val="0"/>
          <w:sz w:val="21"/>
          <w:szCs w:val="21"/>
          <w:lang w:eastAsia="en-IN"/>
          <w14:ligatures w14:val="none"/>
        </w:rPr>
        <w:t>despite starting from uncorrelated randomness</w:t>
      </w:r>
      <w:r w:rsidRPr="00F94307">
        <w:rPr>
          <w:rFonts w:ascii="Segoe UI" w:eastAsia="Times New Roman" w:hAnsi="Segoe UI" w:cs="Segoe UI"/>
          <w:kern w:val="0"/>
          <w:sz w:val="21"/>
          <w:szCs w:val="21"/>
          <w:lang w:eastAsia="en-IN"/>
          <w14:ligatures w14:val="none"/>
        </w:rPr>
        <w:t>.</w:t>
      </w:r>
    </w:p>
    <w:p w14:paraId="26DF1431"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Outcome of Initialization:</w:t>
      </w:r>
      <w:r w:rsidRPr="00F94307">
        <w:rPr>
          <w:rFonts w:ascii="Segoe UI" w:eastAsia="Times New Roman" w:hAnsi="Segoe UI" w:cs="Segoe UI"/>
          <w:kern w:val="0"/>
          <w:sz w:val="21"/>
          <w:szCs w:val="21"/>
          <w:lang w:eastAsia="en-IN"/>
          <w14:ligatures w14:val="none"/>
        </w:rPr>
        <w:t> Each node possesses a unique, random internal map. The core algorithmic process described in Section 4 will iteratively refine this map toward a network-wide, topologically consistent state using only distance constraint information.</w:t>
      </w:r>
    </w:p>
    <w:p w14:paraId="57165C8A"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4. Distance-Constraint-Based Localization Algorithm</w:t>
      </w:r>
    </w:p>
    <w:p w14:paraId="0FE8F194"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core of the framework's adaptability lies in a continuous, distributed update cycle where each node refines neighbor positions within its own virtual map based solely on distance constraints. This </w:t>
      </w:r>
      <w:r w:rsidRPr="00F94307">
        <w:rPr>
          <w:rFonts w:ascii="Segoe UI" w:eastAsia="Times New Roman" w:hAnsi="Segoe UI" w:cs="Segoe UI"/>
          <w:b/>
          <w:bCs/>
          <w:kern w:val="0"/>
          <w:sz w:val="21"/>
          <w:szCs w:val="21"/>
          <w:lang w:eastAsia="en-IN"/>
          <w14:ligatures w14:val="none"/>
        </w:rPr>
        <w:t>Distance-Constraint-Based Attraction</w:t>
      </w:r>
      <w:r w:rsidRPr="00F94307">
        <w:rPr>
          <w:rFonts w:ascii="Segoe UI" w:eastAsia="Times New Roman" w:hAnsi="Segoe UI" w:cs="Segoe UI"/>
          <w:kern w:val="0"/>
          <w:sz w:val="21"/>
          <w:szCs w:val="21"/>
          <w:lang w:eastAsia="en-IN"/>
          <w14:ligatures w14:val="none"/>
        </w:rPr>
        <w:t> process is executed autonomously by each node during normal network operation.</w:t>
      </w:r>
    </w:p>
    <w:p w14:paraId="76886D44"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lastRenderedPageBreak/>
        <w:t>4.1 Distance Constraint Enforcement</w:t>
      </w:r>
    </w:p>
    <w:p w14:paraId="6AD4B3E0"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At each update iteration, a random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is selected. The algorithm then processes each neighbor </w:t>
      </w:r>
      <w:r w:rsidRPr="00F94307">
        <w:rPr>
          <w:rFonts w:ascii="Segoe UI" w:eastAsia="Times New Roman" w:hAnsi="Segoe UI" w:cs="Segoe UI"/>
          <w:i/>
          <w:iCs/>
          <w:kern w:val="0"/>
          <w:sz w:val="21"/>
          <w:szCs w:val="21"/>
          <w:lang w:eastAsia="en-IN"/>
          <w14:ligatures w14:val="none"/>
        </w:rPr>
        <w:t>j</w:t>
      </w:r>
      <w:r w:rsidRPr="00F94307">
        <w:rPr>
          <w:rFonts w:ascii="Segoe UI" w:eastAsia="Times New Roman" w:hAnsi="Segoe UI" w:cs="Segoe UI"/>
          <w:kern w:val="0"/>
          <w:sz w:val="21"/>
          <w:szCs w:val="21"/>
          <w:lang w:eastAsia="en-IN"/>
          <w14:ligatures w14:val="none"/>
        </w:rPr>
        <w:t> of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w:t>
      </w:r>
    </w:p>
    <w:p w14:paraId="7D05810C" w14:textId="77777777" w:rsidR="00F94307" w:rsidRPr="00F94307" w:rsidRDefault="00F94307" w:rsidP="00F94307">
      <w:pPr>
        <w:numPr>
          <w:ilvl w:val="0"/>
          <w:numId w:val="31"/>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Retrieve Expected Distance: Get expectedDistance = dstmtrxval[i][k] where k is the neighbor index.</w:t>
      </w:r>
    </w:p>
    <w:p w14:paraId="5734A01F" w14:textId="77777777" w:rsidR="00F94307" w:rsidRPr="00F94307" w:rsidRDefault="00F94307" w:rsidP="00F94307">
      <w:pPr>
        <w:numPr>
          <w:ilvl w:val="0"/>
          <w:numId w:val="31"/>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Calculate Current Distance: Compute the Euclidean distance between quicknod[i] and quicknod[j] in the current estimated map.</w:t>
      </w:r>
    </w:p>
    <w:p w14:paraId="18EF9B5B" w14:textId="77777777" w:rsidR="00F94307" w:rsidRPr="00F94307" w:rsidRDefault="00F94307" w:rsidP="00F94307">
      <w:pPr>
        <w:numPr>
          <w:ilvl w:val="0"/>
          <w:numId w:val="31"/>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Apply Constraint: If currentDistance &gt; expectedDistance, move neighbor j toward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by a fraction β (typically 0.3 for automatic updates, 0.1 for manual corrections).</w:t>
      </w:r>
    </w:p>
    <w:p w14:paraId="3B27C096" w14:textId="68B9149C" w:rsidR="00F94307" w:rsidRPr="00F94307" w:rsidRDefault="0012433F" w:rsidP="00F94307">
      <w:pPr>
        <w:spacing w:after="24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w:t>
      </w:r>
      <w:r w:rsidR="00F94307" w:rsidRPr="00F94307">
        <w:rPr>
          <w:rFonts w:ascii="Segoe UI" w:eastAsia="Times New Roman" w:hAnsi="Segoe UI" w:cs="Segoe UI"/>
          <w:kern w:val="0"/>
          <w:sz w:val="21"/>
          <w:szCs w:val="21"/>
          <w:lang w:eastAsia="en-IN"/>
          <w14:ligatures w14:val="none"/>
        </w:rPr>
        <w:t>The update rule is:</w:t>
      </w:r>
    </w:p>
    <w:p w14:paraId="66493E89" w14:textId="0E485F10" w:rsidR="00FD1F61" w:rsidRDefault="0012433F" w:rsidP="00F94307">
      <w:pPr>
        <w:spacing w:after="24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IF </w:t>
      </w:r>
      <w:r w:rsidRPr="00F94307">
        <w:rPr>
          <w:rFonts w:ascii="Segoe UI" w:eastAsia="Times New Roman" w:hAnsi="Segoe UI" w:cs="Segoe UI"/>
          <w:kern w:val="0"/>
          <w:sz w:val="21"/>
          <w:szCs w:val="21"/>
          <w:lang w:eastAsia="en-IN"/>
          <w14:ligatures w14:val="none"/>
        </w:rPr>
        <w:t>currentDistance(i,j)</w:t>
      </w:r>
      <w:r w:rsidRPr="0012433F">
        <w:rPr>
          <w:rFonts w:ascii="Segoe UI" w:eastAsia="Times New Roman" w:hAnsi="Segoe UI" w:cs="Segoe UI"/>
          <w:kern w:val="0"/>
          <w:sz w:val="21"/>
          <w:szCs w:val="21"/>
          <w:lang w:eastAsia="en-IN"/>
          <w14:ligatures w14:val="none"/>
        </w:rPr>
        <w:t xml:space="preserve"> </w:t>
      </w:r>
      <w:r w:rsidRPr="00F94307">
        <w:rPr>
          <w:rFonts w:ascii="Segoe UI" w:eastAsia="Times New Roman" w:hAnsi="Segoe UI" w:cs="Segoe UI"/>
          <w:kern w:val="0"/>
          <w:sz w:val="21"/>
          <w:szCs w:val="21"/>
          <w:lang w:eastAsia="en-IN"/>
          <w14:ligatures w14:val="none"/>
        </w:rPr>
        <w:t>&gt; expectedDistance(i,j):</w:t>
      </w:r>
      <w:r>
        <w:rPr>
          <w:rFonts w:ascii="Segoe UI" w:eastAsia="Times New Roman" w:hAnsi="Segoe UI" w:cs="Segoe UI"/>
          <w:kern w:val="0"/>
          <w:sz w:val="21"/>
          <w:szCs w:val="21"/>
          <w:lang w:eastAsia="en-IN"/>
          <w14:ligatures w14:val="none"/>
        </w:rPr>
        <w:br/>
      </w:r>
      <w:r w:rsidR="00FD1F61" w:rsidRPr="00F94307">
        <w:rPr>
          <w:rFonts w:ascii="Segoe UI" w:eastAsia="Times New Roman" w:hAnsi="Segoe UI" w:cs="Segoe UI"/>
          <w:kern w:val="0"/>
          <w:sz w:val="21"/>
          <w:szCs w:val="21"/>
          <w:lang w:eastAsia="en-IN"/>
          <w14:ligatures w14:val="none"/>
        </w:rPr>
        <w:t>newPos_j = currentPos_j + β · (currentPos_i - currentPos_j</w:t>
      </w:r>
      <w:r w:rsidR="00FD1F61">
        <w:rPr>
          <w:rFonts w:ascii="Segoe UI" w:eastAsia="Times New Roman" w:hAnsi="Segoe UI" w:cs="Segoe UI"/>
          <w:kern w:val="0"/>
          <w:sz w:val="21"/>
          <w:szCs w:val="21"/>
          <w:lang w:eastAsia="en-IN"/>
          <w14:ligatures w14:val="none"/>
        </w:rPr>
        <w:t>)</w:t>
      </w:r>
    </w:p>
    <w:p w14:paraId="79CE989F" w14:textId="22F10548"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where β is the attraction factor.</w:t>
      </w:r>
    </w:p>
    <w:p w14:paraId="05C20680"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4.2 Iterative Update Process</w:t>
      </w:r>
    </w:p>
    <w:p w14:paraId="7F7FFDFD"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algorithm operates in discrete time steps:</w:t>
      </w:r>
    </w:p>
    <w:p w14:paraId="6C3FDA87" w14:textId="77777777" w:rsidR="00F94307" w:rsidRPr="00F94307" w:rsidRDefault="00F94307" w:rsidP="00F94307">
      <w:pPr>
        <w:numPr>
          <w:ilvl w:val="0"/>
          <w:numId w:val="32"/>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Random Node Selection</w:t>
      </w:r>
      <w:r w:rsidRPr="00F94307">
        <w:rPr>
          <w:rFonts w:ascii="Segoe UI" w:eastAsia="Times New Roman" w:hAnsi="Segoe UI" w:cs="Segoe UI"/>
          <w:kern w:val="0"/>
          <w:sz w:val="21"/>
          <w:szCs w:val="21"/>
          <w:lang w:eastAsia="en-IN"/>
          <w14:ligatures w14:val="none"/>
        </w:rPr>
        <w:t>: At each timer tick, 100 random nodes are selected (with replacement).</w:t>
      </w:r>
    </w:p>
    <w:p w14:paraId="68AF648D" w14:textId="77777777" w:rsidR="00F94307" w:rsidRPr="00F94307" w:rsidRDefault="00F94307" w:rsidP="00F94307">
      <w:pPr>
        <w:numPr>
          <w:ilvl w:val="0"/>
          <w:numId w:val="32"/>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Neighbor Processing</w:t>
      </w:r>
      <w:r w:rsidRPr="00F94307">
        <w:rPr>
          <w:rFonts w:ascii="Segoe UI" w:eastAsia="Times New Roman" w:hAnsi="Segoe UI" w:cs="Segoe UI"/>
          <w:kern w:val="0"/>
          <w:sz w:val="21"/>
          <w:szCs w:val="21"/>
          <w:lang w:eastAsia="en-IN"/>
          <w14:ligatures w14:val="none"/>
        </w:rPr>
        <w:t>: For each selected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all neighbors in dstmtrxid[i] are processed.</w:t>
      </w:r>
    </w:p>
    <w:p w14:paraId="2BB16AA3" w14:textId="77777777" w:rsidR="00F94307" w:rsidRPr="00F94307" w:rsidRDefault="00F94307" w:rsidP="00F94307">
      <w:pPr>
        <w:numPr>
          <w:ilvl w:val="0"/>
          <w:numId w:val="32"/>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Position Updates</w:t>
      </w:r>
      <w:r w:rsidRPr="00F94307">
        <w:rPr>
          <w:rFonts w:ascii="Segoe UI" w:eastAsia="Times New Roman" w:hAnsi="Segoe UI" w:cs="Segoe UI"/>
          <w:kern w:val="0"/>
          <w:sz w:val="21"/>
          <w:szCs w:val="21"/>
          <w:lang w:eastAsia="en-IN"/>
          <w14:ligatures w14:val="none"/>
        </w:rPr>
        <w:t>: Neighbors that violate distance constraints are moved toward the selected node.</w:t>
      </w:r>
    </w:p>
    <w:p w14:paraId="5054BAE4" w14:textId="77777777" w:rsidR="00F94307" w:rsidRPr="00F94307" w:rsidRDefault="00F94307" w:rsidP="00F94307">
      <w:pPr>
        <w:numPr>
          <w:ilvl w:val="0"/>
          <w:numId w:val="32"/>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Normalization</w:t>
      </w:r>
      <w:r w:rsidRPr="00F94307">
        <w:rPr>
          <w:rFonts w:ascii="Segoe UI" w:eastAsia="Times New Roman" w:hAnsi="Segoe UI" w:cs="Segoe UI"/>
          <w:kern w:val="0"/>
          <w:sz w:val="21"/>
          <w:szCs w:val="21"/>
          <w:lang w:eastAsia="en-IN"/>
          <w14:ligatures w14:val="none"/>
        </w:rPr>
        <w:t>: After all updates, the entire map is normalized to prevent scale drift.</w:t>
      </w:r>
    </w:p>
    <w:p w14:paraId="5D92A833" w14:textId="77777777" w:rsidR="00F94307" w:rsidRPr="00F94307" w:rsidRDefault="00F94307" w:rsidP="00F94307">
      <w:pPr>
        <w:numPr>
          <w:ilvl w:val="0"/>
          <w:numId w:val="32"/>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Visualization</w:t>
      </w:r>
      <w:r w:rsidRPr="00F94307">
        <w:rPr>
          <w:rFonts w:ascii="Segoe UI" w:eastAsia="Times New Roman" w:hAnsi="Segoe UI" w:cs="Segoe UI"/>
          <w:kern w:val="0"/>
          <w:sz w:val="21"/>
          <w:szCs w:val="21"/>
          <w:lang w:eastAsia="en-IN"/>
          <w14:ligatures w14:val="none"/>
        </w:rPr>
        <w:t>: The updated map is rendered on the canvas.</w:t>
      </w:r>
    </w:p>
    <w:p w14:paraId="5E4B9187"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process creates a </w:t>
      </w:r>
      <w:r w:rsidRPr="00F94307">
        <w:rPr>
          <w:rFonts w:ascii="Segoe UI" w:eastAsia="Times New Roman" w:hAnsi="Segoe UI" w:cs="Segoe UI"/>
          <w:b/>
          <w:bCs/>
          <w:kern w:val="0"/>
          <w:sz w:val="21"/>
          <w:szCs w:val="21"/>
          <w:lang w:eastAsia="en-IN"/>
          <w14:ligatures w14:val="none"/>
        </w:rPr>
        <w:t>spring-like force system</w:t>
      </w:r>
      <w:r w:rsidRPr="00F94307">
        <w:rPr>
          <w:rFonts w:ascii="Segoe UI" w:eastAsia="Times New Roman" w:hAnsi="Segoe UI" w:cs="Segoe UI"/>
          <w:kern w:val="0"/>
          <w:sz w:val="21"/>
          <w:szCs w:val="21"/>
          <w:lang w:eastAsia="en-IN"/>
          <w14:ligatures w14:val="none"/>
        </w:rPr>
        <w:t> where nodes are pulled together when they exceed expected distances, gradually organizing the map to satisfy distance constraints.</w:t>
      </w:r>
    </w:p>
    <w:p w14:paraId="141AE28E"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4.3 Scale Normalization</w:t>
      </w:r>
    </w:p>
    <w:p w14:paraId="66721463"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A critical challenge in distributed consensus algorithms is </w:t>
      </w:r>
      <w:r w:rsidRPr="00F94307">
        <w:rPr>
          <w:rFonts w:ascii="Segoe UI" w:eastAsia="Times New Roman" w:hAnsi="Segoe UI" w:cs="Segoe UI"/>
          <w:b/>
          <w:bCs/>
          <w:kern w:val="0"/>
          <w:sz w:val="21"/>
          <w:szCs w:val="21"/>
          <w:lang w:eastAsia="en-IN"/>
          <w14:ligatures w14:val="none"/>
        </w:rPr>
        <w:t>scale drift</w:t>
      </w:r>
      <w:r w:rsidRPr="00F94307">
        <w:rPr>
          <w:rFonts w:ascii="Segoe UI" w:eastAsia="Times New Roman" w:hAnsi="Segoe UI" w:cs="Segoe UI"/>
          <w:kern w:val="0"/>
          <w:sz w:val="21"/>
          <w:szCs w:val="21"/>
          <w:lang w:eastAsia="en-IN"/>
          <w14:ligatures w14:val="none"/>
        </w:rPr>
        <w:t>—the tendency for maps to collapse or expand over time. To address this, the framework incorporates periodic </w:t>
      </w:r>
      <w:r w:rsidRPr="00F94307">
        <w:rPr>
          <w:rFonts w:ascii="Segoe UI" w:eastAsia="Times New Roman" w:hAnsi="Segoe UI" w:cs="Segoe UI"/>
          <w:b/>
          <w:bCs/>
          <w:kern w:val="0"/>
          <w:sz w:val="21"/>
          <w:szCs w:val="21"/>
          <w:lang w:eastAsia="en-IN"/>
          <w14:ligatures w14:val="none"/>
        </w:rPr>
        <w:t>scale normalization</w:t>
      </w:r>
      <w:r w:rsidRPr="00F94307">
        <w:rPr>
          <w:rFonts w:ascii="Segoe UI" w:eastAsia="Times New Roman" w:hAnsi="Segoe UI" w:cs="Segoe UI"/>
          <w:kern w:val="0"/>
          <w:sz w:val="21"/>
          <w:szCs w:val="21"/>
          <w:lang w:eastAsia="en-IN"/>
          <w14:ligatures w14:val="none"/>
        </w:rPr>
        <w:t>:</w:t>
      </w:r>
    </w:p>
    <w:p w14:paraId="4184F9A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Every timer tick, after position updates:</w:t>
      </w:r>
    </w:p>
    <w:p w14:paraId="256A2D6C" w14:textId="77777777" w:rsidR="00F94307" w:rsidRPr="00F94307" w:rsidRDefault="00F94307" w:rsidP="00F94307">
      <w:pPr>
        <w:numPr>
          <w:ilvl w:val="0"/>
          <w:numId w:val="33"/>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Calculate Bounding Box</w:t>
      </w:r>
      <w:r w:rsidRPr="00F94307">
        <w:rPr>
          <w:rFonts w:ascii="Segoe UI" w:eastAsia="Times New Roman" w:hAnsi="Segoe UI" w:cs="Segoe UI"/>
          <w:kern w:val="0"/>
          <w:sz w:val="21"/>
          <w:szCs w:val="21"/>
          <w:lang w:eastAsia="en-IN"/>
          <w14:ligatures w14:val="none"/>
        </w:rPr>
        <w:t>: Find the minimum and maximum X and Y coordinates in quicknod[].</w:t>
      </w:r>
    </w:p>
    <w:p w14:paraId="755D5316" w14:textId="77777777" w:rsidR="00F94307" w:rsidRPr="00F94307" w:rsidRDefault="00F94307" w:rsidP="00F94307">
      <w:pPr>
        <w:numPr>
          <w:ilvl w:val="0"/>
          <w:numId w:val="33"/>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Compute Current Dimensions: currentWidth = maxX - minX, currentHeight = maxY - minY.</w:t>
      </w:r>
    </w:p>
    <w:p w14:paraId="18495E71" w14:textId="77777777" w:rsidR="00F94307" w:rsidRPr="00F94307" w:rsidRDefault="00F94307" w:rsidP="00F94307">
      <w:pPr>
        <w:numPr>
          <w:ilvl w:val="0"/>
          <w:numId w:val="33"/>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lastRenderedPageBreak/>
        <w:t>Calculate Target Dimensions</w:t>
      </w:r>
      <w:r w:rsidRPr="00F94307">
        <w:rPr>
          <w:rFonts w:ascii="Segoe UI" w:eastAsia="Times New Roman" w:hAnsi="Segoe UI" w:cs="Segoe UI"/>
          <w:kern w:val="0"/>
          <w:sz w:val="21"/>
          <w:szCs w:val="21"/>
          <w:lang w:eastAsia="en-IN"/>
          <w14:ligatures w14:val="none"/>
        </w:rPr>
        <w:t>: targetWidth = 0.9 × canvasWidth, targetHeight = 0.9 × canvasHeight.</w:t>
      </w:r>
    </w:p>
    <w:p w14:paraId="51B8DACF" w14:textId="77777777" w:rsidR="00F94307" w:rsidRPr="00F94307" w:rsidRDefault="00F94307" w:rsidP="00F94307">
      <w:pPr>
        <w:numPr>
          <w:ilvl w:val="0"/>
          <w:numId w:val="33"/>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Apply Independent Scaling:</w:t>
      </w:r>
    </w:p>
    <w:p w14:paraId="3BAF1529" w14:textId="77777777" w:rsidR="00F94307" w:rsidRPr="00F94307" w:rsidRDefault="00F94307" w:rsidP="0012433F">
      <w:pPr>
        <w:numPr>
          <w:ilvl w:val="1"/>
          <w:numId w:val="3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scaleX = targetWidth / currentWidth</w:t>
      </w:r>
    </w:p>
    <w:p w14:paraId="46CB9731" w14:textId="77777777" w:rsidR="00F94307" w:rsidRPr="00F94307" w:rsidRDefault="00F94307" w:rsidP="00F94307">
      <w:pPr>
        <w:numPr>
          <w:ilvl w:val="1"/>
          <w:numId w:val="3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scaleY = targetHeight / currentHeight</w:t>
      </w:r>
    </w:p>
    <w:p w14:paraId="0B740FB7" w14:textId="77777777" w:rsidR="00F94307" w:rsidRPr="00F94307" w:rsidRDefault="00F94307" w:rsidP="00F94307">
      <w:pPr>
        <w:numPr>
          <w:ilvl w:val="1"/>
          <w:numId w:val="3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Transform each point: newX = (oldX - centerX) × scaleX + targetCenterX</w:t>
      </w:r>
    </w:p>
    <w:p w14:paraId="7E8B9BF2" w14:textId="77777777" w:rsidR="00F94307" w:rsidRPr="00F94307" w:rsidRDefault="00F94307" w:rsidP="00F94307">
      <w:pPr>
        <w:numPr>
          <w:ilvl w:val="1"/>
          <w:numId w:val="3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Transform each point: newY = (oldY - centerY) × scaleY + targetCenterY</w:t>
      </w:r>
    </w:p>
    <w:p w14:paraId="4CEA8328"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normalization ensures the map maintains a consistent scale (90% of canvas dimensions), preventing collapse or unbounded expansion while preserving topological relationships.</w:t>
      </w:r>
    </w:p>
    <w:p w14:paraId="5BB67344"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4.4 Convergence Mechanism</w:t>
      </w:r>
    </w:p>
    <w:p w14:paraId="0170DA7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algorithm converges through iterative constraint satisfaction:</w:t>
      </w:r>
    </w:p>
    <w:p w14:paraId="6179A3C7" w14:textId="77777777" w:rsidR="00F94307" w:rsidRPr="00F94307" w:rsidRDefault="00F94307" w:rsidP="00F94307">
      <w:pPr>
        <w:numPr>
          <w:ilvl w:val="0"/>
          <w:numId w:val="34"/>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Distance Constraint Satisfaction</w:t>
      </w:r>
      <w:r w:rsidRPr="00F94307">
        <w:rPr>
          <w:rFonts w:ascii="Segoe UI" w:eastAsia="Times New Roman" w:hAnsi="Segoe UI" w:cs="Segoe UI"/>
          <w:kern w:val="0"/>
          <w:sz w:val="21"/>
          <w:szCs w:val="21"/>
          <w:lang w:eastAsia="en-IN"/>
          <w14:ligatures w14:val="none"/>
        </w:rPr>
        <w:t>: Nodes gradually move to satisfy distance constraints from the reference topology.</w:t>
      </w:r>
    </w:p>
    <w:p w14:paraId="128CEB01" w14:textId="77777777" w:rsidR="00F94307" w:rsidRPr="00F94307" w:rsidRDefault="00F94307" w:rsidP="00F94307">
      <w:pPr>
        <w:numPr>
          <w:ilvl w:val="0"/>
          <w:numId w:val="34"/>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Topological Organization</w:t>
      </w:r>
      <w:r w:rsidRPr="00F94307">
        <w:rPr>
          <w:rFonts w:ascii="Segoe UI" w:eastAsia="Times New Roman" w:hAnsi="Segoe UI" w:cs="Segoe UI"/>
          <w:kern w:val="0"/>
          <w:sz w:val="21"/>
          <w:szCs w:val="21"/>
          <w:lang w:eastAsia="en-IN"/>
          <w14:ligatures w14:val="none"/>
        </w:rPr>
        <w:t>: As constraints are satisfied, the map organizes to reflect the relative topology of the reference network.</w:t>
      </w:r>
    </w:p>
    <w:p w14:paraId="43203EE9" w14:textId="77777777" w:rsidR="00F94307" w:rsidRPr="00F94307" w:rsidRDefault="00F94307" w:rsidP="00F94307">
      <w:pPr>
        <w:numPr>
          <w:ilvl w:val="0"/>
          <w:numId w:val="34"/>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Scale Stability</w:t>
      </w:r>
      <w:r w:rsidRPr="00F94307">
        <w:rPr>
          <w:rFonts w:ascii="Segoe UI" w:eastAsia="Times New Roman" w:hAnsi="Segoe UI" w:cs="Segoe UI"/>
          <w:kern w:val="0"/>
          <w:sz w:val="21"/>
          <w:szCs w:val="21"/>
          <w:lang w:eastAsia="en-IN"/>
          <w14:ligatures w14:val="none"/>
        </w:rPr>
        <w:t>: Periodic normalization prevents scale drift, maintaining consistent map dimensions.</w:t>
      </w:r>
    </w:p>
    <w:p w14:paraId="471A374D" w14:textId="77777777" w:rsidR="00F94307" w:rsidRPr="00F94307" w:rsidRDefault="00F94307" w:rsidP="00F94307">
      <w:pPr>
        <w:numPr>
          <w:ilvl w:val="0"/>
          <w:numId w:val="34"/>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Convergence Detection</w:t>
      </w:r>
      <w:r w:rsidRPr="00F94307">
        <w:rPr>
          <w:rFonts w:ascii="Segoe UI" w:eastAsia="Times New Roman" w:hAnsi="Segoe UI" w:cs="Segoe UI"/>
          <w:kern w:val="0"/>
          <w:sz w:val="21"/>
          <w:szCs w:val="21"/>
          <w:lang w:eastAsia="en-IN"/>
          <w14:ligatures w14:val="none"/>
        </w:rPr>
        <w:t>: Currently, convergence is detected visually by comparing refnod[] and quicknod[] views. Future enhancements will include automatic convergence detection based on displacement tracking.</w:t>
      </w:r>
    </w:p>
    <w:p w14:paraId="53C869D3"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Formally, after sufficient iterations:</w:t>
      </w:r>
    </w:p>
    <w:p w14:paraId="7F933D18" w14:textId="52FF2139" w:rsidR="00FD1F61" w:rsidRDefault="00FD1F61"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quicknod ≈ refnod  (up to rotation, translation, and uniform scaling)</w:t>
      </w:r>
    </w:p>
    <w:p w14:paraId="2BC55C1E" w14:textId="2470344D"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where ≈ denotes topological equivalence. This topological consensus is the sufficient condition for enabling direction-aware routing across the network.</w:t>
      </w:r>
    </w:p>
    <w:p w14:paraId="4D6BA378"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4.5 Emergent Behavior and Topological Influence</w:t>
      </w:r>
    </w:p>
    <w:p w14:paraId="356B11C1"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update rule leads to emergent spatial organization:</w:t>
      </w:r>
    </w:p>
    <w:p w14:paraId="6794E6D0" w14:textId="77777777" w:rsidR="00F94307" w:rsidRPr="00F94307" w:rsidRDefault="00F94307" w:rsidP="00F94307">
      <w:pPr>
        <w:numPr>
          <w:ilvl w:val="0"/>
          <w:numId w:val="35"/>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Constraint Satisfaction:</w:t>
      </w:r>
      <w:r w:rsidRPr="00F94307">
        <w:rPr>
          <w:rFonts w:ascii="Segoe UI" w:eastAsia="Times New Roman" w:hAnsi="Segoe UI" w:cs="Segoe UI"/>
          <w:kern w:val="0"/>
          <w:sz w:val="21"/>
          <w:szCs w:val="21"/>
          <w:lang w:eastAsia="en-IN"/>
          <w14:ligatures w14:val="none"/>
        </w:rPr>
        <w:t> Nodes iteratively satisfy distance constraints, causing the map to converge toward the reference topology.</w:t>
      </w:r>
    </w:p>
    <w:p w14:paraId="5667A143" w14:textId="77777777" w:rsidR="00F94307" w:rsidRPr="00F94307" w:rsidRDefault="00F94307" w:rsidP="00F94307">
      <w:pPr>
        <w:numPr>
          <w:ilvl w:val="0"/>
          <w:numId w:val="35"/>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Preservation of Neighborhood Topology:</w:t>
      </w:r>
      <w:r w:rsidRPr="00F94307">
        <w:rPr>
          <w:rFonts w:ascii="Segoe UI" w:eastAsia="Times New Roman" w:hAnsi="Segoe UI" w:cs="Segoe UI"/>
          <w:kern w:val="0"/>
          <w:sz w:val="21"/>
          <w:szCs w:val="21"/>
          <w:lang w:eastAsia="en-IN"/>
          <w14:ligatures w14:val="none"/>
        </w:rPr>
        <w:t> The rule uses only one-hop neighbor information from the distance matrix, ensuring that the evolving map inherently reflects the underlying communication graph's connectivity.</w:t>
      </w:r>
    </w:p>
    <w:p w14:paraId="60A2702A" w14:textId="77777777" w:rsidR="00F94307" w:rsidRPr="00F94307" w:rsidRDefault="00F94307" w:rsidP="00F94307">
      <w:pPr>
        <w:numPr>
          <w:ilvl w:val="0"/>
          <w:numId w:val="35"/>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Robustness to Initial Conditions:</w:t>
      </w:r>
      <w:r w:rsidRPr="00F94307">
        <w:rPr>
          <w:rFonts w:ascii="Segoe UI" w:eastAsia="Times New Roman" w:hAnsi="Segoe UI" w:cs="Segoe UI"/>
          <w:kern w:val="0"/>
          <w:sz w:val="21"/>
          <w:szCs w:val="21"/>
          <w:lang w:eastAsia="en-IN"/>
          <w14:ligatures w14:val="none"/>
        </w:rPr>
        <w:t> Despite starting from random positions, the algorithm reliably converges to a topologically consistent state.</w:t>
      </w:r>
    </w:p>
    <w:p w14:paraId="52B5D984" w14:textId="77777777" w:rsidR="00F94307" w:rsidRPr="00F94307" w:rsidRDefault="00F94307" w:rsidP="00F94307">
      <w:pPr>
        <w:numPr>
          <w:ilvl w:val="0"/>
          <w:numId w:val="35"/>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Scale Stability:</w:t>
      </w:r>
      <w:r w:rsidRPr="00F94307">
        <w:rPr>
          <w:rFonts w:ascii="Segoe UI" w:eastAsia="Times New Roman" w:hAnsi="Segoe UI" w:cs="Segoe UI"/>
          <w:kern w:val="0"/>
          <w:sz w:val="21"/>
          <w:szCs w:val="21"/>
          <w:lang w:eastAsia="en-IN"/>
          <w14:ligatures w14:val="none"/>
        </w:rPr>
        <w:t> Periodic normalization prevents scale drift, maintaining consistent map dimensions throughout the convergence process.</w:t>
      </w:r>
    </w:p>
    <w:p w14:paraId="25668A20"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lastRenderedPageBreak/>
        <w:t>This process, running iteratively on all nodes, causes the map to </w:t>
      </w:r>
      <w:r w:rsidRPr="00F94307">
        <w:rPr>
          <w:rFonts w:ascii="Segoe UI" w:eastAsia="Times New Roman" w:hAnsi="Segoe UI" w:cs="Segoe UI"/>
          <w:b/>
          <w:bCs/>
          <w:kern w:val="0"/>
          <w:sz w:val="21"/>
          <w:szCs w:val="21"/>
          <w:lang w:eastAsia="en-IN"/>
          <w14:ligatures w14:val="none"/>
        </w:rPr>
        <w:t>internally organize</w:t>
      </w:r>
      <w:r w:rsidRPr="00F94307">
        <w:rPr>
          <w:rFonts w:ascii="Segoe UI" w:eastAsia="Times New Roman" w:hAnsi="Segoe UI" w:cs="Segoe UI"/>
          <w:kern w:val="0"/>
          <w:sz w:val="21"/>
          <w:szCs w:val="21"/>
          <w:lang w:eastAsia="en-IN"/>
          <w14:ligatures w14:val="none"/>
        </w:rPr>
        <w:t> to reflect the distance relationships of the reference topology. The normalization ensures scale stability, while the constraint-based updates ensure topological consistency.</w:t>
      </w:r>
    </w:p>
    <w:p w14:paraId="69CDBA0D"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5. Integration with Direction-Only Routing</w:t>
      </w:r>
    </w:p>
    <w:p w14:paraId="1467690E"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ultimate objective of the proposed localization framework is to enable efficient, scalable routing in WSNs where precise coordinates are unavailable. This section details how the converged relative map is directly utilized by a </w:t>
      </w:r>
      <w:r w:rsidRPr="00F94307">
        <w:rPr>
          <w:rFonts w:ascii="Segoe UI" w:eastAsia="Times New Roman" w:hAnsi="Segoe UI" w:cs="Segoe UI"/>
          <w:b/>
          <w:bCs/>
          <w:kern w:val="0"/>
          <w:sz w:val="21"/>
          <w:szCs w:val="21"/>
          <w:lang w:eastAsia="en-IN"/>
          <w14:ligatures w14:val="none"/>
        </w:rPr>
        <w:t>direction-only routing protocol</w:t>
      </w:r>
      <w:r w:rsidRPr="00F94307">
        <w:rPr>
          <w:rFonts w:ascii="Segoe UI" w:eastAsia="Times New Roman" w:hAnsi="Segoe UI" w:cs="Segoe UI"/>
          <w:kern w:val="0"/>
          <w:sz w:val="21"/>
          <w:szCs w:val="21"/>
          <w:lang w:eastAsia="en-IN"/>
          <w14:ligatures w14:val="none"/>
        </w:rPr>
        <w:t>, completing the co-design loop between localization and packet forwarding.</w:t>
      </w:r>
    </w:p>
    <w:p w14:paraId="5E35F9E1"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5.1 Routing Query from a Relative Map</w:t>
      </w:r>
    </w:p>
    <w:p w14:paraId="57C004A1"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Once the estimated map quicknod[] has converged to a network-consistent state (as described in Section 4), answering a routing query is straightforward. For a given destination node </w:t>
      </w:r>
      <w:r w:rsidRPr="00F94307">
        <w:rPr>
          <w:rFonts w:ascii="Segoe UI" w:eastAsia="Times New Roman" w:hAnsi="Segoe UI" w:cs="Segoe UI"/>
          <w:i/>
          <w:iCs/>
          <w:kern w:val="0"/>
          <w:sz w:val="21"/>
          <w:szCs w:val="21"/>
          <w:lang w:eastAsia="en-IN"/>
          <w14:ligatures w14:val="none"/>
        </w:rPr>
        <w:t>dst</w:t>
      </w:r>
      <w:r w:rsidRPr="00F94307">
        <w:rPr>
          <w:rFonts w:ascii="Segoe UI" w:eastAsia="Times New Roman" w:hAnsi="Segoe UI" w:cs="Segoe UI"/>
          <w:kern w:val="0"/>
          <w:sz w:val="21"/>
          <w:szCs w:val="21"/>
          <w:lang w:eastAsia="en-IN"/>
          <w14:ligatures w14:val="none"/>
        </w:rPr>
        <w:t>,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computes a </w:t>
      </w:r>
      <w:r w:rsidRPr="00F94307">
        <w:rPr>
          <w:rFonts w:ascii="Segoe UI" w:eastAsia="Times New Roman" w:hAnsi="Segoe UI" w:cs="Segoe UI"/>
          <w:b/>
          <w:bCs/>
          <w:kern w:val="0"/>
          <w:sz w:val="21"/>
          <w:szCs w:val="21"/>
          <w:lang w:eastAsia="en-IN"/>
          <w14:ligatures w14:val="none"/>
        </w:rPr>
        <w:t>relative direction vector</w:t>
      </w:r>
      <w:r w:rsidRPr="00F94307">
        <w:rPr>
          <w:rFonts w:ascii="Segoe UI" w:eastAsia="Times New Roman" w:hAnsi="Segoe UI" w:cs="Segoe UI"/>
          <w:kern w:val="0"/>
          <w:sz w:val="21"/>
          <w:szCs w:val="21"/>
          <w:lang w:eastAsia="en-IN"/>
          <w14:ligatures w14:val="none"/>
        </w:rPr>
        <w:t> within its local coordinate frame:</w:t>
      </w:r>
    </w:p>
    <w:p w14:paraId="19BA39EC" w14:textId="0D5BF7A8" w:rsidR="00F94307" w:rsidRPr="00F94307" w:rsidRDefault="00FD1F61" w:rsidP="00F94307">
      <w:pPr>
        <w:spacing w:after="240" w:line="240" w:lineRule="auto"/>
        <w:rPr>
          <w:rFonts w:ascii="Segoe UI" w:eastAsia="Times New Roman" w:hAnsi="Segoe UI" w:cs="Segoe UI"/>
          <w:kern w:val="0"/>
          <w:sz w:val="21"/>
          <w:szCs w:val="21"/>
          <w:lang w:eastAsia="en-IN"/>
          <w14:ligatures w14:val="none"/>
        </w:rPr>
      </w:pPr>
      <w:r w:rsidRPr="00F94307">
        <w:rPr>
          <w:rFonts w:ascii="Consolas" w:eastAsia="Times New Roman" w:hAnsi="Consolas" w:cs="Courier New"/>
          <w:kern w:val="0"/>
          <w:sz w:val="21"/>
          <w:szCs w:val="21"/>
          <w:lang w:eastAsia="en-IN"/>
          <w14:ligatures w14:val="none"/>
        </w:rPr>
        <w:t>direction = quicknod[dst] - quicknod[i]</w:t>
      </w:r>
      <w:r>
        <w:rPr>
          <w:rFonts w:ascii="Segoe UI" w:eastAsia="Times New Roman" w:hAnsi="Segoe UI" w:cs="Segoe UI"/>
          <w:kern w:val="0"/>
          <w:sz w:val="21"/>
          <w:szCs w:val="21"/>
          <w:lang w:eastAsia="en-IN"/>
          <w14:ligatures w14:val="none"/>
        </w:rPr>
        <w:br/>
      </w:r>
      <w:r w:rsidR="00F94307" w:rsidRPr="00F94307">
        <w:rPr>
          <w:rFonts w:ascii="Segoe UI" w:eastAsia="Times New Roman" w:hAnsi="Segoe UI" w:cs="Segoe UI"/>
          <w:kern w:val="0"/>
          <w:sz w:val="21"/>
          <w:szCs w:val="21"/>
          <w:lang w:eastAsia="en-IN"/>
          <w14:ligatures w14:val="none"/>
        </w:rPr>
        <w:t>where:</w:t>
      </w:r>
    </w:p>
    <w:p w14:paraId="184CD74C" w14:textId="77777777" w:rsidR="00F94307" w:rsidRPr="00F94307" w:rsidRDefault="00F94307" w:rsidP="00F94307">
      <w:pPr>
        <w:numPr>
          <w:ilvl w:val="0"/>
          <w:numId w:val="3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quicknod[dst] is the estimated position of the destination in the local map</w:t>
      </w:r>
    </w:p>
    <w:p w14:paraId="56EC39CD" w14:textId="77777777" w:rsidR="00F94307" w:rsidRPr="00F94307" w:rsidRDefault="00F94307" w:rsidP="00F94307">
      <w:pPr>
        <w:numPr>
          <w:ilvl w:val="0"/>
          <w:numId w:val="3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quicknod[i] is the estimated position of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(typically near the origin after normalization)</w:t>
      </w:r>
    </w:p>
    <w:p w14:paraId="3F725A58"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Crucially</w:t>
      </w:r>
      <w:r w:rsidRPr="00F94307">
        <w:rPr>
          <w:rFonts w:ascii="Segoe UI" w:eastAsia="Times New Roman" w:hAnsi="Segoe UI" w:cs="Segoe UI"/>
          <w:kern w:val="0"/>
          <w:sz w:val="21"/>
          <w:szCs w:val="21"/>
          <w:lang w:eastAsia="en-IN"/>
          <w14:ligatures w14:val="none"/>
        </w:rPr>
        <w:t>, the routing algorithm uses </w:t>
      </w:r>
      <w:r w:rsidRPr="00F94307">
        <w:rPr>
          <w:rFonts w:ascii="Segoe UI" w:eastAsia="Times New Roman" w:hAnsi="Segoe UI" w:cs="Segoe UI"/>
          <w:b/>
          <w:bCs/>
          <w:kern w:val="0"/>
          <w:sz w:val="21"/>
          <w:szCs w:val="21"/>
          <w:lang w:eastAsia="en-IN"/>
          <w14:ligatures w14:val="none"/>
        </w:rPr>
        <w:t>only the direction (angle)</w:t>
      </w:r>
      <w:r w:rsidRPr="00F94307">
        <w:rPr>
          <w:rFonts w:ascii="Segoe UI" w:eastAsia="Times New Roman" w:hAnsi="Segoe UI" w:cs="Segoe UI"/>
          <w:kern w:val="0"/>
          <w:sz w:val="21"/>
          <w:szCs w:val="21"/>
          <w:lang w:eastAsia="en-IN"/>
          <w14:ligatures w14:val="none"/>
        </w:rPr>
        <w:t> of the direction vector, not its magnitude. The vector magnitude is irrelevant and may be arbitrarily scaled across nodes—it does not represent physical distance.</w:t>
      </w:r>
    </w:p>
    <w:p w14:paraId="2100B8E3"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5.2 Greedy Direction-Aware Forwarding</w:t>
      </w:r>
    </w:p>
    <w:p w14:paraId="33C1AAEA"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Using the direction vector, node </w:t>
      </w:r>
      <w:r w:rsidRPr="00F94307">
        <w:rPr>
          <w:rFonts w:ascii="Segoe UI" w:eastAsia="Times New Roman" w:hAnsi="Segoe UI" w:cs="Segoe UI"/>
          <w:i/>
          <w:iCs/>
          <w:kern w:val="0"/>
          <w:sz w:val="21"/>
          <w:szCs w:val="21"/>
          <w:lang w:eastAsia="en-IN"/>
          <w14:ligatures w14:val="none"/>
        </w:rPr>
        <w:t>i</w:t>
      </w:r>
      <w:r w:rsidRPr="00F94307">
        <w:rPr>
          <w:rFonts w:ascii="Segoe UI" w:eastAsia="Times New Roman" w:hAnsi="Segoe UI" w:cs="Segoe UI"/>
          <w:kern w:val="0"/>
          <w:sz w:val="21"/>
          <w:szCs w:val="21"/>
          <w:lang w:eastAsia="en-IN"/>
          <w14:ligatures w14:val="none"/>
        </w:rPr>
        <w:t> executes a </w:t>
      </w:r>
      <w:r w:rsidRPr="00F94307">
        <w:rPr>
          <w:rFonts w:ascii="Segoe UI" w:eastAsia="Times New Roman" w:hAnsi="Segoe UI" w:cs="Segoe UI"/>
          <w:b/>
          <w:bCs/>
          <w:kern w:val="0"/>
          <w:sz w:val="21"/>
          <w:szCs w:val="21"/>
          <w:lang w:eastAsia="en-IN"/>
          <w14:ligatures w14:val="none"/>
        </w:rPr>
        <w:t>greedy directional forwarding</w:t>
      </w:r>
      <w:r w:rsidRPr="00F94307">
        <w:rPr>
          <w:rFonts w:ascii="Segoe UI" w:eastAsia="Times New Roman" w:hAnsi="Segoe UI" w:cs="Segoe UI"/>
          <w:kern w:val="0"/>
          <w:sz w:val="21"/>
          <w:szCs w:val="21"/>
          <w:lang w:eastAsia="en-IN"/>
          <w14:ligatures w14:val="none"/>
        </w:rPr>
        <w:t> rule to select the next-hop neighbor:</w:t>
      </w:r>
    </w:p>
    <w:p w14:paraId="27C6B3AB" w14:textId="77777777" w:rsidR="00F94307" w:rsidRPr="00F94307" w:rsidRDefault="00F94307" w:rsidP="00F94307">
      <w:pPr>
        <w:numPr>
          <w:ilvl w:val="0"/>
          <w:numId w:val="37"/>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For each neighbor j, compute the vector from i to j in the local map: vec_ij = quicknod[j] - quicknod[i]</w:t>
      </w:r>
    </w:p>
    <w:p w14:paraId="0CE766BD" w14:textId="77777777" w:rsidR="00F94307" w:rsidRPr="00F94307" w:rsidRDefault="00F94307" w:rsidP="00F94307">
      <w:pPr>
        <w:numPr>
          <w:ilvl w:val="0"/>
          <w:numId w:val="37"/>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Calculate the angular deviation θ between direction and vec_ij using the dot product: θ = arccos((direction · vec_ij) / (|direction| × |vec_ij|))</w:t>
      </w:r>
    </w:p>
    <w:p w14:paraId="245D1C4E" w14:textId="77777777" w:rsidR="00F94307" w:rsidRPr="00F94307" w:rsidRDefault="00F94307" w:rsidP="00F94307">
      <w:pPr>
        <w:numPr>
          <w:ilvl w:val="0"/>
          <w:numId w:val="37"/>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Select the neighbor j that minimizes this angular deviation: nextHop = argmin_j θ_j</w:t>
      </w:r>
    </w:p>
    <w:p w14:paraId="2313A64B"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ensures that the packet is forwarded to the neighbor perceived to be closest to the </w:t>
      </w:r>
      <w:r w:rsidRPr="00F94307">
        <w:rPr>
          <w:rFonts w:ascii="Segoe UI" w:eastAsia="Times New Roman" w:hAnsi="Segoe UI" w:cs="Segoe UI"/>
          <w:b/>
          <w:bCs/>
          <w:kern w:val="0"/>
          <w:sz w:val="21"/>
          <w:szCs w:val="21"/>
          <w:lang w:eastAsia="en-IN"/>
          <w14:ligatures w14:val="none"/>
        </w:rPr>
        <w:t>straight-line direction</w:t>
      </w:r>
      <w:r w:rsidRPr="00F94307">
        <w:rPr>
          <w:rFonts w:ascii="Segoe UI" w:eastAsia="Times New Roman" w:hAnsi="Segoe UI" w:cs="Segoe UI"/>
          <w:kern w:val="0"/>
          <w:sz w:val="21"/>
          <w:szCs w:val="21"/>
          <w:lang w:eastAsia="en-IN"/>
          <w14:ligatures w14:val="none"/>
        </w:rPr>
        <w:t> of the destination in the relative map.</w:t>
      </w:r>
    </w:p>
    <w:p w14:paraId="43DF4970"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5.3 Advantages Over Coordinate-Based Routing</w:t>
      </w:r>
    </w:p>
    <w:p w14:paraId="68111E62"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integration offers several key benefits:</w:t>
      </w:r>
    </w:p>
    <w:p w14:paraId="73C7877D" w14:textId="77777777" w:rsidR="00F94307" w:rsidRPr="00F94307" w:rsidRDefault="00F94307" w:rsidP="00F94307">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No Coordinate System Required:</w:t>
      </w:r>
      <w:r w:rsidRPr="00F94307">
        <w:rPr>
          <w:rFonts w:ascii="Segoe UI" w:eastAsia="Times New Roman" w:hAnsi="Segoe UI" w:cs="Segoe UI"/>
          <w:kern w:val="0"/>
          <w:sz w:val="21"/>
          <w:szCs w:val="21"/>
          <w:lang w:eastAsia="en-IN"/>
          <w14:ligatures w14:val="none"/>
        </w:rPr>
        <w:t> Eliminates the need for GPS, anchor nodes, or global alignment.</w:t>
      </w:r>
    </w:p>
    <w:p w14:paraId="48A5CA35" w14:textId="77777777" w:rsidR="00F94307" w:rsidRPr="00F94307" w:rsidRDefault="00F94307" w:rsidP="00F94307">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Robust to Map Distortions:</w:t>
      </w:r>
      <w:r w:rsidRPr="00F94307">
        <w:rPr>
          <w:rFonts w:ascii="Segoe UI" w:eastAsia="Times New Roman" w:hAnsi="Segoe UI" w:cs="Segoe UI"/>
          <w:kern w:val="0"/>
          <w:sz w:val="21"/>
          <w:szCs w:val="21"/>
          <w:lang w:eastAsia="en-IN"/>
          <w14:ligatures w14:val="none"/>
        </w:rPr>
        <w:t> Because only angles matter, uniform scaling, rotation, or translation of the map do not affect routing decisions.</w:t>
      </w:r>
    </w:p>
    <w:p w14:paraId="1B4B4094" w14:textId="77777777" w:rsidR="00F94307" w:rsidRPr="00F94307" w:rsidRDefault="00F94307" w:rsidP="00F94307">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lastRenderedPageBreak/>
        <w:t>Low Computational Overhead:</w:t>
      </w:r>
      <w:r w:rsidRPr="00F94307">
        <w:rPr>
          <w:rFonts w:ascii="Segoe UI" w:eastAsia="Times New Roman" w:hAnsi="Segoe UI" w:cs="Segoe UI"/>
          <w:kern w:val="0"/>
          <w:sz w:val="21"/>
          <w:szCs w:val="21"/>
          <w:lang w:eastAsia="en-IN"/>
          <w14:ligatures w14:val="none"/>
        </w:rPr>
        <w:t> Forwarding decisions require only vector subtractions and a dot product—operations easily handled by microcontrollers like the ESP32.</w:t>
      </w:r>
    </w:p>
    <w:p w14:paraId="30F921C4" w14:textId="77777777" w:rsidR="00F94307" w:rsidRPr="00F94307" w:rsidRDefault="00F94307" w:rsidP="00F94307">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Natural Load Balancing:</w:t>
      </w:r>
      <w:r w:rsidRPr="00F94307">
        <w:rPr>
          <w:rFonts w:ascii="Segoe UI" w:eastAsia="Times New Roman" w:hAnsi="Segoe UI" w:cs="Segoe UI"/>
          <w:kern w:val="0"/>
          <w:sz w:val="21"/>
          <w:szCs w:val="21"/>
          <w:lang w:eastAsia="en-IN"/>
          <w14:ligatures w14:val="none"/>
        </w:rPr>
        <w:t> Multiple paths with similar angular alignment to the destination can be considered, enabling probabilistic or multi-path forwarding variants.</w:t>
      </w:r>
    </w:p>
    <w:p w14:paraId="6091384A"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6. Implementation Details and Current Status</w:t>
      </w:r>
    </w:p>
    <w:p w14:paraId="3E2951CA"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6.1 Current Implementation</w:t>
      </w:r>
    </w:p>
    <w:p w14:paraId="5233833B"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algorithm is implemented in the WsnMap visualization tool (C# Windows Forms application). The current implementation includes:</w:t>
      </w:r>
    </w:p>
    <w:p w14:paraId="1D3E47E7"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Core Components:</w:t>
      </w:r>
    </w:p>
    <w:p w14:paraId="795917BF" w14:textId="77777777" w:rsidR="00F94307" w:rsidRPr="00F94307" w:rsidRDefault="00F94307" w:rsidP="00F94307">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Reference topology generation (PopulateNodes())</w:t>
      </w:r>
    </w:p>
    <w:p w14:paraId="69F0E861" w14:textId="77777777" w:rsidR="00F94307" w:rsidRPr="00F94307" w:rsidRDefault="00F94307" w:rsidP="00F94307">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Random map initialization (InitializeQuickNodes())</w:t>
      </w:r>
    </w:p>
    <w:p w14:paraId="5A0FC3F4" w14:textId="77777777" w:rsidR="00F94307" w:rsidRPr="00F94307" w:rsidRDefault="00F94307" w:rsidP="00F94307">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Distance matrix calculation (PopulateDistanceMatrix())</w:t>
      </w:r>
    </w:p>
    <w:p w14:paraId="29DD4501" w14:textId="77777777" w:rsidR="00F94307" w:rsidRPr="00F94307" w:rsidRDefault="00F94307" w:rsidP="00F94307">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Distance-constraint-based neighbor attraction (MoveNodeByIndex())</w:t>
      </w:r>
    </w:p>
    <w:p w14:paraId="28ACF747" w14:textId="77777777" w:rsidR="00F94307" w:rsidRPr="00F94307" w:rsidRDefault="00F94307" w:rsidP="00F94307">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Scale normalization (NormalizeQuickNodes())</w:t>
      </w:r>
    </w:p>
    <w:p w14:paraId="0E973650" w14:textId="77777777" w:rsidR="00F94307" w:rsidRPr="00F94307" w:rsidRDefault="00F94307" w:rsidP="00F94307">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Iterative update loop (tmrQuickTest_Tick())</w:t>
      </w:r>
    </w:p>
    <w:p w14:paraId="5A0B5488" w14:textId="77777777" w:rsidR="00F94307" w:rsidRPr="00F94307" w:rsidRDefault="00F94307" w:rsidP="00F94307">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Interactive manual correction (MoveNode())</w:t>
      </w:r>
    </w:p>
    <w:p w14:paraId="7FB6CB74"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Data Structures:</w:t>
      </w:r>
    </w:p>
    <w:p w14:paraId="22A8307B" w14:textId="77777777" w:rsidR="00F94307" w:rsidRPr="00F94307" w:rsidRDefault="00F94307" w:rsidP="00F94307">
      <w:pPr>
        <w:numPr>
          <w:ilvl w:val="0"/>
          <w:numId w:val="4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refnod[]: Reference (ground truth) node positions</w:t>
      </w:r>
    </w:p>
    <w:p w14:paraId="2958A498" w14:textId="77777777" w:rsidR="00F94307" w:rsidRPr="00F94307" w:rsidRDefault="00F94307" w:rsidP="00F94307">
      <w:pPr>
        <w:numPr>
          <w:ilvl w:val="0"/>
          <w:numId w:val="4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quicknod[]: Estimated node positions (being refined)</w:t>
      </w:r>
    </w:p>
    <w:p w14:paraId="48AF20C1" w14:textId="77777777" w:rsidR="00F94307" w:rsidRPr="00F94307" w:rsidRDefault="00F94307" w:rsidP="00F94307">
      <w:pPr>
        <w:numPr>
          <w:ilvl w:val="0"/>
          <w:numId w:val="4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refsno[], quicksno[], quickrefsno[]: Sequence number mappings</w:t>
      </w:r>
    </w:p>
    <w:p w14:paraId="0188552C" w14:textId="77777777" w:rsidR="00F94307" w:rsidRPr="00F94307" w:rsidRDefault="00F94307" w:rsidP="00F94307">
      <w:pPr>
        <w:numPr>
          <w:ilvl w:val="0"/>
          <w:numId w:val="4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dstmtrxval[][]: Distance values to neighbors</w:t>
      </w:r>
    </w:p>
    <w:p w14:paraId="66383048" w14:textId="77777777" w:rsidR="00F94307" w:rsidRPr="00F94307" w:rsidRDefault="00F94307" w:rsidP="00F94307">
      <w:pPr>
        <w:numPr>
          <w:ilvl w:val="0"/>
          <w:numId w:val="4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dstmtrxid[][]: Neighbor IDs sorted by distance</w:t>
      </w:r>
    </w:p>
    <w:p w14:paraId="14A115F3"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Algorithm Parameters:</w:t>
      </w:r>
    </w:p>
    <w:p w14:paraId="02D3B76A" w14:textId="77777777" w:rsidR="00F94307" w:rsidRPr="00F94307" w:rsidRDefault="00F94307" w:rsidP="00F94307">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txRange: Maximum number of neighbors stored (default: 10)</w:t>
      </w:r>
    </w:p>
    <w:p w14:paraId="0F301076" w14:textId="77777777" w:rsidR="00F94307" w:rsidRPr="00F94307" w:rsidRDefault="00F94307" w:rsidP="00F94307">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txDistance: Transmission range in pixels (calculated from UI control)</w:t>
      </w:r>
    </w:p>
    <w:p w14:paraId="41F44620" w14:textId="77777777" w:rsidR="00F94307" w:rsidRPr="00F94307" w:rsidRDefault="00F94307" w:rsidP="00F94307">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Attraction factor: 0.3 for automatic updates, 0.1 for manual corrections</w:t>
      </w:r>
    </w:p>
    <w:p w14:paraId="53332080" w14:textId="77777777" w:rsidR="00F94307" w:rsidRPr="00F94307" w:rsidRDefault="00F94307" w:rsidP="00F94307">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Normalization: Every timer tick (10ms interval)</w:t>
      </w:r>
    </w:p>
    <w:p w14:paraId="6B72B766" w14:textId="77777777" w:rsidR="00F94307" w:rsidRPr="00F94307" w:rsidRDefault="00F94307" w:rsidP="00F94307">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Updates per tick: 100 random node selections</w:t>
      </w:r>
    </w:p>
    <w:p w14:paraId="2AF2A949"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User Interface:</w:t>
      </w:r>
    </w:p>
    <w:p w14:paraId="3A551848" w14:textId="77777777" w:rsidR="00F94307" w:rsidRPr="00F94307" w:rsidRDefault="00F94307" w:rsidP="00F94307">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NODES</w:t>
      </w:r>
      <w:r w:rsidRPr="00F94307">
        <w:rPr>
          <w:rFonts w:ascii="Segoe UI" w:eastAsia="Times New Roman" w:hAnsi="Segoe UI" w:cs="Segoe UI"/>
          <w:kern w:val="0"/>
          <w:sz w:val="21"/>
          <w:szCs w:val="21"/>
          <w:lang w:eastAsia="en-IN"/>
          <w14:ligatures w14:val="none"/>
        </w:rPr>
        <w:t> button: Generate new reference topology and initialize system</w:t>
      </w:r>
    </w:p>
    <w:p w14:paraId="6D9155EC" w14:textId="77777777" w:rsidR="00F94307" w:rsidRPr="00F94307" w:rsidRDefault="00F94307" w:rsidP="00F94307">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QUICK TEST</w:t>
      </w:r>
      <w:r w:rsidRPr="00F94307">
        <w:rPr>
          <w:rFonts w:ascii="Segoe UI" w:eastAsia="Times New Roman" w:hAnsi="Segoe UI" w:cs="Segoe UI"/>
          <w:kern w:val="0"/>
          <w:sz w:val="21"/>
          <w:szCs w:val="21"/>
          <w:lang w:eastAsia="en-IN"/>
          <w14:ligatures w14:val="none"/>
        </w:rPr>
        <w:t> button: Start/stop iterative localization algorithm</w:t>
      </w:r>
    </w:p>
    <w:p w14:paraId="7B9A41C8" w14:textId="77777777" w:rsidR="00F94307" w:rsidRPr="00F94307" w:rsidRDefault="00F94307" w:rsidP="00F94307">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REF NODE</w:t>
      </w:r>
      <w:r w:rsidRPr="00F94307">
        <w:rPr>
          <w:rFonts w:ascii="Segoe UI" w:eastAsia="Times New Roman" w:hAnsi="Segoe UI" w:cs="Segoe UI"/>
          <w:kern w:val="0"/>
          <w:sz w:val="21"/>
          <w:szCs w:val="21"/>
          <w:lang w:eastAsia="en-IN"/>
          <w14:ligatures w14:val="none"/>
        </w:rPr>
        <w:t> button: Display reference (ground truth) positions</w:t>
      </w:r>
    </w:p>
    <w:p w14:paraId="67DA8A05" w14:textId="77777777" w:rsidR="00F94307" w:rsidRPr="00F94307" w:rsidRDefault="00F94307" w:rsidP="00F94307">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QUICK NODE</w:t>
      </w:r>
      <w:r w:rsidRPr="00F94307">
        <w:rPr>
          <w:rFonts w:ascii="Segoe UI" w:eastAsia="Times New Roman" w:hAnsi="Segoe UI" w:cs="Segoe UI"/>
          <w:kern w:val="0"/>
          <w:sz w:val="21"/>
          <w:szCs w:val="21"/>
          <w:lang w:eastAsia="en-IN"/>
          <w14:ligatures w14:val="none"/>
        </w:rPr>
        <w:t> button: Display estimated positions</w:t>
      </w:r>
    </w:p>
    <w:p w14:paraId="45EDBF1A" w14:textId="77777777" w:rsidR="00F94307" w:rsidRPr="00F94307" w:rsidRDefault="00F94307" w:rsidP="00F94307">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FIT</w:t>
      </w:r>
      <w:r w:rsidRPr="00F94307">
        <w:rPr>
          <w:rFonts w:ascii="Segoe UI" w:eastAsia="Times New Roman" w:hAnsi="Segoe UI" w:cs="Segoe UI"/>
          <w:kern w:val="0"/>
          <w:sz w:val="21"/>
          <w:szCs w:val="21"/>
          <w:lang w:eastAsia="en-IN"/>
          <w14:ligatures w14:val="none"/>
        </w:rPr>
        <w:t> button: Normalize estimated positions to 90% canvas occupancy</w:t>
      </w:r>
    </w:p>
    <w:p w14:paraId="4CC927C1" w14:textId="77777777" w:rsidR="00F94307" w:rsidRPr="00F94307" w:rsidRDefault="00F94307" w:rsidP="00F94307">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Self Correct</w:t>
      </w:r>
      <w:r w:rsidRPr="00F94307">
        <w:rPr>
          <w:rFonts w:ascii="Segoe UI" w:eastAsia="Times New Roman" w:hAnsi="Segoe UI" w:cs="Segoe UI"/>
          <w:kern w:val="0"/>
          <w:sz w:val="21"/>
          <w:szCs w:val="21"/>
          <w:lang w:eastAsia="en-IN"/>
          <w14:ligatures w14:val="none"/>
        </w:rPr>
        <w:t> checkbox: Enable manual node correction on click</w:t>
      </w:r>
    </w:p>
    <w:p w14:paraId="5C06F2C0"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6.2 Algorithm Workflow</w:t>
      </w:r>
    </w:p>
    <w:p w14:paraId="119B8F3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implementation follows this workflow:</w:t>
      </w:r>
    </w:p>
    <w:p w14:paraId="74191D62" w14:textId="451219AF" w:rsidR="001747CA" w:rsidRPr="00F94307" w:rsidRDefault="001747CA" w:rsidP="001747CA">
      <w:pPr>
        <w:spacing w:after="0"/>
      </w:pPr>
      <w:r w:rsidRPr="00F94307">
        <w:lastRenderedPageBreak/>
        <w:t>1. INITIALIZATION:</w:t>
      </w:r>
    </w:p>
    <w:p w14:paraId="02891B83" w14:textId="77777777" w:rsidR="001747CA" w:rsidRPr="001747CA" w:rsidRDefault="001747CA" w:rsidP="001747CA">
      <w:pPr>
        <w:spacing w:after="0"/>
      </w:pPr>
      <w:r w:rsidRPr="001747CA">
        <w:t xml:space="preserve">   - Generate refnod[] (reference topology)</w:t>
      </w:r>
    </w:p>
    <w:p w14:paraId="60F11B13" w14:textId="77777777" w:rsidR="001747CA" w:rsidRPr="001747CA" w:rsidRDefault="001747CA" w:rsidP="001747CA">
      <w:pPr>
        <w:spacing w:after="0"/>
      </w:pPr>
      <w:r w:rsidRPr="001747CA">
        <w:t xml:space="preserve">   - Initialize quicknod[] (random positions)</w:t>
      </w:r>
    </w:p>
    <w:p w14:paraId="1CA8815F" w14:textId="77777777" w:rsidR="001747CA" w:rsidRPr="001747CA" w:rsidRDefault="001747CA" w:rsidP="001747CA">
      <w:pPr>
        <w:spacing w:after="0"/>
      </w:pPr>
      <w:r w:rsidRPr="001747CA">
        <w:t xml:space="preserve">   - Randomize quicksno[] (sequence numbers)</w:t>
      </w:r>
    </w:p>
    <w:p w14:paraId="0777DF59" w14:textId="77777777" w:rsidR="001747CA" w:rsidRPr="001747CA" w:rsidRDefault="001747CA" w:rsidP="001747CA">
      <w:pPr>
        <w:spacing w:after="0"/>
      </w:pPr>
      <w:r w:rsidRPr="001747CA">
        <w:t xml:space="preserve">   - PopulateDistanceMatrix() (from refnod[])</w:t>
      </w:r>
    </w:p>
    <w:p w14:paraId="1CC017E6" w14:textId="77777777" w:rsidR="001747CA" w:rsidRPr="001747CA" w:rsidRDefault="001747CA" w:rsidP="001747CA">
      <w:pPr>
        <w:spacing w:after="0"/>
      </w:pPr>
    </w:p>
    <w:p w14:paraId="10619FBC" w14:textId="77777777" w:rsidR="001747CA" w:rsidRPr="001747CA" w:rsidRDefault="001747CA" w:rsidP="001747CA">
      <w:pPr>
        <w:spacing w:after="0"/>
      </w:pPr>
      <w:r w:rsidRPr="001747CA">
        <w:t>2. ITERATIVE UPDATES (every 10ms):</w:t>
      </w:r>
    </w:p>
    <w:p w14:paraId="0C39A639" w14:textId="77777777" w:rsidR="001747CA" w:rsidRPr="001747CA" w:rsidRDefault="001747CA" w:rsidP="001747CA">
      <w:pPr>
        <w:spacing w:after="0"/>
      </w:pPr>
      <w:r w:rsidRPr="001747CA">
        <w:t xml:space="preserve">   FOR i = 1 TO 100:</w:t>
      </w:r>
    </w:p>
    <w:p w14:paraId="1AAA91A8" w14:textId="77777777" w:rsidR="001747CA" w:rsidRPr="001747CA" w:rsidRDefault="001747CA" w:rsidP="001747CA">
      <w:pPr>
        <w:spacing w:after="0"/>
      </w:pPr>
      <w:r w:rsidRPr="001747CA">
        <w:t xml:space="preserve">       - Select random node arrayIndex</w:t>
      </w:r>
    </w:p>
    <w:p w14:paraId="1CA28F4F" w14:textId="77777777" w:rsidR="001747CA" w:rsidRPr="001747CA" w:rsidRDefault="001747CA" w:rsidP="001747CA">
      <w:pPr>
        <w:spacing w:after="0"/>
      </w:pPr>
      <w:r w:rsidRPr="001747CA">
        <w:t xml:space="preserve">       - MoveNodeByIndex(arrayIndex)</w:t>
      </w:r>
    </w:p>
    <w:p w14:paraId="236082CC" w14:textId="77777777" w:rsidR="001747CA" w:rsidRPr="001747CA" w:rsidRDefault="001747CA" w:rsidP="001747CA">
      <w:pPr>
        <w:spacing w:after="0"/>
      </w:pPr>
      <w:r w:rsidRPr="001747CA">
        <w:t xml:space="preserve">         * For each neighbor:</w:t>
      </w:r>
    </w:p>
    <w:p w14:paraId="48868F52" w14:textId="77777777" w:rsidR="001747CA" w:rsidRPr="001747CA" w:rsidRDefault="001747CA" w:rsidP="001747CA">
      <w:pPr>
        <w:spacing w:after="0"/>
      </w:pPr>
      <w:r w:rsidRPr="001747CA">
        <w:t xml:space="preserve">           - Get expected distance from dstmtrxval</w:t>
      </w:r>
    </w:p>
    <w:p w14:paraId="6D351401" w14:textId="77777777" w:rsidR="001747CA" w:rsidRPr="001747CA" w:rsidRDefault="001747CA" w:rsidP="001747CA">
      <w:pPr>
        <w:spacing w:after="0"/>
      </w:pPr>
      <w:r w:rsidRPr="001747CA">
        <w:t xml:space="preserve">           - Calculate current distance</w:t>
      </w:r>
    </w:p>
    <w:p w14:paraId="284D54B0" w14:textId="77777777" w:rsidR="001747CA" w:rsidRPr="001747CA" w:rsidRDefault="001747CA" w:rsidP="001747CA">
      <w:pPr>
        <w:spacing w:after="0"/>
      </w:pPr>
      <w:r w:rsidRPr="001747CA">
        <w:t xml:space="preserve">           - IF current &gt; expected:</w:t>
      </w:r>
    </w:p>
    <w:p w14:paraId="39B6B430" w14:textId="77777777" w:rsidR="001747CA" w:rsidRPr="001747CA" w:rsidRDefault="001747CA" w:rsidP="001747CA">
      <w:pPr>
        <w:spacing w:after="0"/>
      </w:pPr>
      <w:r w:rsidRPr="001747CA">
        <w:t xml:space="preserve">               Move neighbor 30% toward selected node</w:t>
      </w:r>
    </w:p>
    <w:p w14:paraId="312B5D85" w14:textId="77777777" w:rsidR="001747CA" w:rsidRPr="001747CA" w:rsidRDefault="001747CA" w:rsidP="001747CA">
      <w:pPr>
        <w:spacing w:after="0"/>
      </w:pPr>
      <w:r w:rsidRPr="001747CA">
        <w:t xml:space="preserve">   </w:t>
      </w:r>
    </w:p>
    <w:p w14:paraId="67AF871D" w14:textId="77777777" w:rsidR="001747CA" w:rsidRPr="001747CA" w:rsidRDefault="001747CA" w:rsidP="001747CA">
      <w:pPr>
        <w:spacing w:after="0"/>
      </w:pPr>
      <w:r w:rsidRPr="001747CA">
        <w:t xml:space="preserve">   - NormalizeQuickNodes() (scale to 90% canvas)</w:t>
      </w:r>
    </w:p>
    <w:p w14:paraId="53DF4E88" w14:textId="77777777" w:rsidR="001747CA" w:rsidRPr="001747CA" w:rsidRDefault="001747CA" w:rsidP="001747CA">
      <w:pPr>
        <w:spacing w:after="0"/>
      </w:pPr>
      <w:r w:rsidRPr="001747CA">
        <w:t xml:space="preserve">   - DrawNodes(quicknod, quicksno)</w:t>
      </w:r>
    </w:p>
    <w:p w14:paraId="38D49FEF" w14:textId="77777777" w:rsidR="001747CA" w:rsidRPr="001747CA" w:rsidRDefault="001747CA" w:rsidP="001747CA">
      <w:pPr>
        <w:spacing w:after="0"/>
      </w:pPr>
    </w:p>
    <w:p w14:paraId="50085636" w14:textId="77777777" w:rsidR="001747CA" w:rsidRPr="001747CA" w:rsidRDefault="001747CA" w:rsidP="001747CA">
      <w:pPr>
        <w:spacing w:after="0"/>
      </w:pPr>
      <w:r w:rsidRPr="001747CA">
        <w:t>3. CONVERGENCE:</w:t>
      </w:r>
    </w:p>
    <w:p w14:paraId="6AE02CE8" w14:textId="77777777" w:rsidR="001747CA" w:rsidRPr="001747CA" w:rsidRDefault="001747CA" w:rsidP="001747CA">
      <w:pPr>
        <w:spacing w:after="0"/>
      </w:pPr>
      <w:r w:rsidRPr="001747CA">
        <w:t xml:space="preserve">   - Visual inspection: Compare refnod vs quicknod</w:t>
      </w:r>
    </w:p>
    <w:p w14:paraId="3527B193" w14:textId="77777777" w:rsidR="001747CA" w:rsidRPr="001747CA" w:rsidRDefault="001747CA" w:rsidP="001747CA">
      <w:pPr>
        <w:spacing w:after="0"/>
      </w:pPr>
      <w:r w:rsidRPr="001747CA">
        <w:t xml:space="preserve">   - Maps should match topologically (up to rotation/scale)</w:t>
      </w:r>
    </w:p>
    <w:p w14:paraId="54E519BC" w14:textId="77777777" w:rsidR="001747CA" w:rsidRDefault="001747CA" w:rsidP="00F94307">
      <w:pPr>
        <w:spacing w:after="240" w:line="240" w:lineRule="auto"/>
        <w:rPr>
          <w:rFonts w:ascii="Segoe UI" w:eastAsia="Times New Roman" w:hAnsi="Segoe UI" w:cs="Segoe UI"/>
          <w:b/>
          <w:bCs/>
          <w:kern w:val="0"/>
          <w:sz w:val="21"/>
          <w:szCs w:val="21"/>
          <w:lang w:eastAsia="en-IN"/>
          <w14:ligatures w14:val="none"/>
        </w:rPr>
      </w:pPr>
    </w:p>
    <w:p w14:paraId="769ABDFB" w14:textId="0A28A8EC"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6.3 Key Implementation Details</w:t>
      </w:r>
    </w:p>
    <w:p w14:paraId="29773C92"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Distance Matrix Population:</w:t>
      </w:r>
    </w:p>
    <w:p w14:paraId="5E5B8694" w14:textId="77777777" w:rsidR="00F94307" w:rsidRPr="00F94307" w:rsidRDefault="00F94307" w:rsidP="00F94307">
      <w:pPr>
        <w:numPr>
          <w:ilvl w:val="0"/>
          <w:numId w:val="4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Calculates Euclidean distances from refnod[]</w:t>
      </w:r>
    </w:p>
    <w:p w14:paraId="7846B7ED" w14:textId="77777777" w:rsidR="00F94307" w:rsidRPr="00F94307" w:rsidRDefault="00F94307" w:rsidP="00F94307">
      <w:pPr>
        <w:numPr>
          <w:ilvl w:val="0"/>
          <w:numId w:val="4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Filters neighbors by txDistance (transmission range)</w:t>
      </w:r>
    </w:p>
    <w:p w14:paraId="4C0AE8F9" w14:textId="77777777" w:rsidR="00F94307" w:rsidRPr="00F94307" w:rsidRDefault="00F94307" w:rsidP="00F94307">
      <w:pPr>
        <w:numPr>
          <w:ilvl w:val="0"/>
          <w:numId w:val="4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Sorts neighbors by distance (ascending)</w:t>
      </w:r>
    </w:p>
    <w:p w14:paraId="59986542" w14:textId="77777777" w:rsidR="00F94307" w:rsidRPr="00F94307" w:rsidRDefault="00F94307" w:rsidP="00F94307">
      <w:pPr>
        <w:numPr>
          <w:ilvl w:val="0"/>
          <w:numId w:val="4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Stores top txRange neighbors per node</w:t>
      </w:r>
    </w:p>
    <w:p w14:paraId="467175C9"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Neighbor Attraction:</w:t>
      </w:r>
    </w:p>
    <w:p w14:paraId="09C06D93" w14:textId="77777777" w:rsidR="00F94307" w:rsidRPr="00F94307" w:rsidRDefault="00F94307" w:rsidP="00F94307">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Uses sequence number mapping (quicksno[], quickrefsno[]) to translate between node IDs and array indices</w:t>
      </w:r>
    </w:p>
    <w:p w14:paraId="363853CE" w14:textId="77777777" w:rsidR="00F94307" w:rsidRPr="00F94307" w:rsidRDefault="00F94307" w:rsidP="00F94307">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Only moves neighbors that violate distance constraints</w:t>
      </w:r>
    </w:p>
    <w:p w14:paraId="29F3D08B" w14:textId="77777777" w:rsidR="00F94307" w:rsidRPr="00F94307" w:rsidRDefault="00F94307" w:rsidP="00F94307">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Attraction factor controls convergence speed vs stability</w:t>
      </w:r>
    </w:p>
    <w:p w14:paraId="09941BA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Normalization:</w:t>
      </w:r>
    </w:p>
    <w:p w14:paraId="11F556CC" w14:textId="77777777" w:rsidR="00F94307" w:rsidRPr="00F94307" w:rsidRDefault="00F94307" w:rsidP="00F94307">
      <w:pPr>
        <w:numPr>
          <w:ilvl w:val="0"/>
          <w:numId w:val="4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Independent scaling for X and Y axes (preserves aspect ratio flexibility)</w:t>
      </w:r>
    </w:p>
    <w:p w14:paraId="0C0F7906" w14:textId="77777777" w:rsidR="00F94307" w:rsidRPr="00F94307" w:rsidRDefault="00F94307" w:rsidP="00F94307">
      <w:pPr>
        <w:numPr>
          <w:ilvl w:val="0"/>
          <w:numId w:val="4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Centers map on canvas</w:t>
      </w:r>
    </w:p>
    <w:p w14:paraId="48A29566" w14:textId="77777777" w:rsidR="00F94307" w:rsidRPr="00F94307" w:rsidRDefault="00F94307" w:rsidP="00F94307">
      <w:pPr>
        <w:numPr>
          <w:ilvl w:val="0"/>
          <w:numId w:val="4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Maintains 90% canvas occupancy</w:t>
      </w:r>
    </w:p>
    <w:p w14:paraId="204A4911"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lastRenderedPageBreak/>
        <w:t>Visualization:</w:t>
      </w:r>
    </w:p>
    <w:p w14:paraId="5CE1D0F0" w14:textId="77777777" w:rsidR="00F94307" w:rsidRPr="00F94307" w:rsidRDefault="00F94307" w:rsidP="00F94307">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Nodes colored by position in reference topology (green/pink)</w:t>
      </w:r>
    </w:p>
    <w:p w14:paraId="5E197721" w14:textId="77777777" w:rsidR="00F94307" w:rsidRPr="00F94307" w:rsidRDefault="00F94307" w:rsidP="00F94307">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Sequence numbers displayed in yellow</w:t>
      </w:r>
    </w:p>
    <w:p w14:paraId="11FC1511" w14:textId="77777777" w:rsidR="00F94307" w:rsidRPr="00F94307" w:rsidRDefault="00F94307" w:rsidP="00F94307">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Interactive highlighting for selected nodes and neighbors</w:t>
      </w:r>
    </w:p>
    <w:p w14:paraId="0EC0EC1E"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6.4 Pending Enhancements</w:t>
      </w:r>
    </w:p>
    <w:p w14:paraId="1A2F048E"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Future implementations may include:</w:t>
      </w:r>
    </w:p>
    <w:p w14:paraId="18CE8445" w14:textId="77777777" w:rsidR="00F94307" w:rsidRPr="00F94307" w:rsidRDefault="00F94307" w:rsidP="00F94307">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Convergence freeze mechanism (automatic detection of stable state)</w:t>
      </w:r>
    </w:p>
    <w:p w14:paraId="45B505E3" w14:textId="77777777" w:rsidR="00F94307" w:rsidRPr="00F94307" w:rsidRDefault="00F94307" w:rsidP="00F94307">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RSS-based weighting (currently uses uniform attraction)</w:t>
      </w:r>
    </w:p>
    <w:p w14:paraId="4CAF9F7E" w14:textId="77777777" w:rsidR="00F94307" w:rsidRPr="00F94307" w:rsidRDefault="00F94307" w:rsidP="00F94307">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Map broadcasting and passive updates (for distributed operation)</w:t>
      </w:r>
    </w:p>
    <w:p w14:paraId="0886904D" w14:textId="77777777" w:rsidR="00F94307" w:rsidRPr="00F94307" w:rsidRDefault="00F94307" w:rsidP="00F94307">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Kernel statistics tracking (for enhanced robustness)</w:t>
      </w:r>
    </w:p>
    <w:p w14:paraId="2D5A8030" w14:textId="77777777" w:rsidR="00F94307" w:rsidRPr="00F94307" w:rsidRDefault="00F94307" w:rsidP="00F94307">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Automatic convergence metrics (Procrustes distance, topological error)</w:t>
      </w:r>
    </w:p>
    <w:p w14:paraId="03F47D58"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7. Conclusion and Future Work</w:t>
      </w:r>
    </w:p>
    <w:p w14:paraId="55794C85"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This paper has introduced a </w:t>
      </w:r>
      <w:r w:rsidRPr="00F94307">
        <w:rPr>
          <w:rFonts w:ascii="Segoe UI" w:eastAsia="Times New Roman" w:hAnsi="Segoe UI" w:cs="Segoe UI"/>
          <w:b/>
          <w:bCs/>
          <w:kern w:val="0"/>
          <w:sz w:val="21"/>
          <w:szCs w:val="21"/>
          <w:lang w:eastAsia="en-IN"/>
          <w14:ligatures w14:val="none"/>
        </w:rPr>
        <w:t>reference-free relative localization framework</w:t>
      </w:r>
      <w:r w:rsidRPr="00F94307">
        <w:rPr>
          <w:rFonts w:ascii="Segoe UI" w:eastAsia="Times New Roman" w:hAnsi="Segoe UI" w:cs="Segoe UI"/>
          <w:kern w:val="0"/>
          <w:sz w:val="21"/>
          <w:szCs w:val="21"/>
          <w:lang w:eastAsia="en-IN"/>
          <w14:ligatures w14:val="none"/>
        </w:rPr>
        <w:t> explicitly designed to enable direction-aware routing in resource-constrained wireless sensor networks. Departing from the conventional pursuit of metric accuracy, we proposed a minimalist paradigm focused on achieving </w:t>
      </w:r>
      <w:r w:rsidRPr="00F94307">
        <w:rPr>
          <w:rFonts w:ascii="Segoe UI" w:eastAsia="Times New Roman" w:hAnsi="Segoe UI" w:cs="Segoe UI"/>
          <w:b/>
          <w:bCs/>
          <w:kern w:val="0"/>
          <w:sz w:val="21"/>
          <w:szCs w:val="21"/>
          <w:lang w:eastAsia="en-IN"/>
          <w14:ligatures w14:val="none"/>
        </w:rPr>
        <w:t>topological consistency</w:t>
      </w:r>
      <w:r w:rsidRPr="00F94307">
        <w:rPr>
          <w:rFonts w:ascii="Segoe UI" w:eastAsia="Times New Roman" w:hAnsi="Segoe UI" w:cs="Segoe UI"/>
          <w:kern w:val="0"/>
          <w:sz w:val="21"/>
          <w:szCs w:val="21"/>
          <w:lang w:eastAsia="en-IN"/>
          <w14:ligatures w14:val="none"/>
        </w:rPr>
        <w:t>—a spatial consensus sufficient for routing decisions that require only directional knowledge of the destination.</w:t>
      </w:r>
    </w:p>
    <w:p w14:paraId="297962F5"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By co-designing localization with routing and energy conservation from the ground up, the framework operates without anchors, ranging, centralized coordination, or absolute coordinates, using only distance constraints derived from the reference topology. The current implementation demonstrates stable convergence through iterative constraint satisfaction and scale normalization.</w:t>
      </w:r>
    </w:p>
    <w:p w14:paraId="30D6264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7.1 Summary of Contributions</w:t>
      </w:r>
    </w:p>
    <w:p w14:paraId="22871A08"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Our principal contributions are:</w:t>
      </w:r>
    </w:p>
    <w:p w14:paraId="33FE6D23" w14:textId="77777777" w:rsidR="00F94307" w:rsidRPr="00F94307" w:rsidRDefault="00F94307" w:rsidP="00F94307">
      <w:pPr>
        <w:numPr>
          <w:ilvl w:val="0"/>
          <w:numId w:val="48"/>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A Novel Co-Design Philosophy:</w:t>
      </w:r>
      <w:r w:rsidRPr="00F94307">
        <w:rPr>
          <w:rFonts w:ascii="Segoe UI" w:eastAsia="Times New Roman" w:hAnsi="Segoe UI" w:cs="Segoe UI"/>
          <w:kern w:val="0"/>
          <w:sz w:val="21"/>
          <w:szCs w:val="21"/>
          <w:lang w:eastAsia="en-IN"/>
          <w14:ligatures w14:val="none"/>
        </w:rPr>
        <w:t> We redefined the objective of WSN localization from </w:t>
      </w:r>
      <w:r w:rsidRPr="00F94307">
        <w:rPr>
          <w:rFonts w:ascii="Segoe UI" w:eastAsia="Times New Roman" w:hAnsi="Segoe UI" w:cs="Segoe UI"/>
          <w:i/>
          <w:iCs/>
          <w:kern w:val="0"/>
          <w:sz w:val="21"/>
          <w:szCs w:val="21"/>
          <w:lang w:eastAsia="en-IN"/>
          <w14:ligatures w14:val="none"/>
        </w:rPr>
        <w:t>absolute positioning</w:t>
      </w:r>
      <w:r w:rsidRPr="00F94307">
        <w:rPr>
          <w:rFonts w:ascii="Segoe UI" w:eastAsia="Times New Roman" w:hAnsi="Segoe UI" w:cs="Segoe UI"/>
          <w:kern w:val="0"/>
          <w:sz w:val="21"/>
          <w:szCs w:val="21"/>
          <w:lang w:eastAsia="en-IN"/>
          <w14:ligatures w14:val="none"/>
        </w:rPr>
        <w:t> to </w:t>
      </w:r>
      <w:r w:rsidRPr="00F94307">
        <w:rPr>
          <w:rFonts w:ascii="Segoe UI" w:eastAsia="Times New Roman" w:hAnsi="Segoe UI" w:cs="Segoe UI"/>
          <w:b/>
          <w:bCs/>
          <w:kern w:val="0"/>
          <w:sz w:val="21"/>
          <w:szCs w:val="21"/>
          <w:lang w:eastAsia="en-IN"/>
          <w14:ligatures w14:val="none"/>
        </w:rPr>
        <w:t>topology-preserving spatial consensus</w:t>
      </w:r>
      <w:r w:rsidRPr="00F94307">
        <w:rPr>
          <w:rFonts w:ascii="Segoe UI" w:eastAsia="Times New Roman" w:hAnsi="Segoe UI" w:cs="Segoe UI"/>
          <w:kern w:val="0"/>
          <w:sz w:val="21"/>
          <w:szCs w:val="21"/>
          <w:lang w:eastAsia="en-IN"/>
          <w14:ligatures w14:val="none"/>
        </w:rPr>
        <w:t>, precisely aligned with the needs of direction-only routing.</w:t>
      </w:r>
    </w:p>
    <w:p w14:paraId="42ADB573" w14:textId="77777777" w:rsidR="00F94307" w:rsidRPr="00F94307" w:rsidRDefault="00F94307" w:rsidP="00F94307">
      <w:pPr>
        <w:numPr>
          <w:ilvl w:val="0"/>
          <w:numId w:val="48"/>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The Distance-Constraint-Based Attraction Algorithm:</w:t>
      </w:r>
      <w:r w:rsidRPr="00F94307">
        <w:rPr>
          <w:rFonts w:ascii="Segoe UI" w:eastAsia="Times New Roman" w:hAnsi="Segoe UI" w:cs="Segoe UI"/>
          <w:kern w:val="0"/>
          <w:sz w:val="21"/>
          <w:szCs w:val="21"/>
          <w:lang w:eastAsia="en-IN"/>
          <w14:ligatures w14:val="none"/>
        </w:rPr>
        <w:t> A lightweight, distributed update rule where neighbors are attracted toward selected nodes when distance constraints are violated, guided by expected distances from the reference topology.</w:t>
      </w:r>
    </w:p>
    <w:p w14:paraId="1D16DF89" w14:textId="77777777" w:rsidR="00F94307" w:rsidRPr="00F94307" w:rsidRDefault="00F94307" w:rsidP="00F94307">
      <w:pPr>
        <w:numPr>
          <w:ilvl w:val="0"/>
          <w:numId w:val="48"/>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Scale Stability via Normalization:</w:t>
      </w:r>
      <w:r w:rsidRPr="00F94307">
        <w:rPr>
          <w:rFonts w:ascii="Segoe UI" w:eastAsia="Times New Roman" w:hAnsi="Segoe UI" w:cs="Segoe UI"/>
          <w:kern w:val="0"/>
          <w:sz w:val="21"/>
          <w:szCs w:val="21"/>
          <w:lang w:eastAsia="en-IN"/>
          <w14:ligatures w14:val="none"/>
        </w:rPr>
        <w:t> Periodic map normalization prevents scale drift—a common failure mode in consensus algorithms—by maintaining target map dimensions through independent X/Y scaling.</w:t>
      </w:r>
    </w:p>
    <w:p w14:paraId="118A4DAF" w14:textId="77777777" w:rsidR="00F94307" w:rsidRPr="00F94307" w:rsidRDefault="00F94307" w:rsidP="00F94307">
      <w:pPr>
        <w:numPr>
          <w:ilvl w:val="0"/>
          <w:numId w:val="48"/>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Practical Implementation:</w:t>
      </w:r>
      <w:r w:rsidRPr="00F94307">
        <w:rPr>
          <w:rFonts w:ascii="Segoe UI" w:eastAsia="Times New Roman" w:hAnsi="Segoe UI" w:cs="Segoe UI"/>
          <w:kern w:val="0"/>
          <w:sz w:val="21"/>
          <w:szCs w:val="21"/>
          <w:lang w:eastAsia="en-IN"/>
          <w14:ligatures w14:val="none"/>
        </w:rPr>
        <w:t> A working visualization tool that demonstrates convergence under realistic network conditions, providing a foundation for hardware deployment.</w:t>
      </w:r>
    </w:p>
    <w:p w14:paraId="01D2EDEC"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7.2 Broader Implications</w:t>
      </w:r>
    </w:p>
    <w:p w14:paraId="13FE24D1"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lastRenderedPageBreak/>
        <w:t>The work demonstrates that for many WSN applications—particularly those employing greedy geographic or directional routing—</w:t>
      </w:r>
      <w:r w:rsidRPr="00F94307">
        <w:rPr>
          <w:rFonts w:ascii="Segoe UI" w:eastAsia="Times New Roman" w:hAnsi="Segoe UI" w:cs="Segoe UI"/>
          <w:b/>
          <w:bCs/>
          <w:kern w:val="0"/>
          <w:sz w:val="21"/>
          <w:szCs w:val="21"/>
          <w:lang w:eastAsia="en-IN"/>
          <w14:ligatures w14:val="none"/>
        </w:rPr>
        <w:t>precise localization is an unnecessary luxury</w:t>
      </w:r>
      <w:r w:rsidRPr="00F94307">
        <w:rPr>
          <w:rFonts w:ascii="Segoe UI" w:eastAsia="Times New Roman" w:hAnsi="Segoe UI" w:cs="Segoe UI"/>
          <w:kern w:val="0"/>
          <w:sz w:val="21"/>
          <w:szCs w:val="21"/>
          <w:lang w:eastAsia="en-IN"/>
          <w14:ligatures w14:val="none"/>
        </w:rPr>
        <w:t>. By aligning the fidelity of spatial awareness with the actual requirements of the network layer, significant gains in energy efficiency, scalability, and deployment simplicity can be realized. This is especially relevant for low-cost, ad-hoc deployments using platforms like the ESP32, where longevity and minimal configuration are paramount.</w:t>
      </w:r>
    </w:p>
    <w:p w14:paraId="17D7349B"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7.3 Future Work</w:t>
      </w:r>
    </w:p>
    <w:p w14:paraId="3609DE2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Several promising directions emerge from this research:</w:t>
      </w:r>
    </w:p>
    <w:p w14:paraId="339C285B" w14:textId="77777777" w:rsidR="00F94307" w:rsidRPr="00F94307" w:rsidRDefault="00F94307" w:rsidP="00F94307">
      <w:pPr>
        <w:numPr>
          <w:ilvl w:val="0"/>
          <w:numId w:val="49"/>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Extension to Distributed Operation:</w:t>
      </w:r>
      <w:r w:rsidRPr="00F94307">
        <w:rPr>
          <w:rFonts w:ascii="Segoe UI" w:eastAsia="Times New Roman" w:hAnsi="Segoe UI" w:cs="Segoe UI"/>
          <w:kern w:val="0"/>
          <w:sz w:val="21"/>
          <w:szCs w:val="21"/>
          <w:lang w:eastAsia="en-IN"/>
          <w14:ligatures w14:val="none"/>
        </w:rPr>
        <w:t> Implement map broadcasting and passive updates to enable true distributed convergence without centralized reference topology.</w:t>
      </w:r>
    </w:p>
    <w:p w14:paraId="08C4E8A7" w14:textId="77777777" w:rsidR="00F94307" w:rsidRPr="00F94307" w:rsidRDefault="00F94307" w:rsidP="00F94307">
      <w:pPr>
        <w:numPr>
          <w:ilvl w:val="0"/>
          <w:numId w:val="49"/>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RSS Integration:</w:t>
      </w:r>
      <w:r w:rsidRPr="00F94307">
        <w:rPr>
          <w:rFonts w:ascii="Segoe UI" w:eastAsia="Times New Roman" w:hAnsi="Segoe UI" w:cs="Segoe UI"/>
          <w:kern w:val="0"/>
          <w:sz w:val="21"/>
          <w:szCs w:val="21"/>
          <w:lang w:eastAsia="en-IN"/>
          <w14:ligatures w14:val="none"/>
        </w:rPr>
        <w:t> Incorporate RSS measurements to weight neighbor attraction, providing robustness to distance estimation errors.</w:t>
      </w:r>
    </w:p>
    <w:p w14:paraId="051E0DFC" w14:textId="77777777" w:rsidR="00F94307" w:rsidRPr="00F94307" w:rsidRDefault="00F94307" w:rsidP="00F94307">
      <w:pPr>
        <w:numPr>
          <w:ilvl w:val="0"/>
          <w:numId w:val="49"/>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Hardware Implementation:</w:t>
      </w:r>
      <w:r w:rsidRPr="00F94307">
        <w:rPr>
          <w:rFonts w:ascii="Segoe UI" w:eastAsia="Times New Roman" w:hAnsi="Segoe UI" w:cs="Segoe UI"/>
          <w:kern w:val="0"/>
          <w:sz w:val="21"/>
          <w:szCs w:val="21"/>
          <w:lang w:eastAsia="en-IN"/>
          <w14:ligatures w14:val="none"/>
        </w:rPr>
        <w:t> Deploy on ESP32-C6 modules using ESP-NOW protocol for real-world validation.</w:t>
      </w:r>
    </w:p>
    <w:p w14:paraId="6D0B42AD" w14:textId="77777777" w:rsidR="00F94307" w:rsidRPr="00F94307" w:rsidRDefault="00F94307" w:rsidP="00F94307">
      <w:pPr>
        <w:numPr>
          <w:ilvl w:val="0"/>
          <w:numId w:val="49"/>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Adaptive Parameter Tuning:</w:t>
      </w:r>
      <w:r w:rsidRPr="00F94307">
        <w:rPr>
          <w:rFonts w:ascii="Segoe UI" w:eastAsia="Times New Roman" w:hAnsi="Segoe UI" w:cs="Segoe UI"/>
          <w:kern w:val="0"/>
          <w:sz w:val="21"/>
          <w:szCs w:val="21"/>
          <w:lang w:eastAsia="en-IN"/>
          <w14:ligatures w14:val="none"/>
        </w:rPr>
        <w:t> Make parameters self-tuning based on observed network dynamics.</w:t>
      </w:r>
    </w:p>
    <w:p w14:paraId="6409E7A6" w14:textId="77777777" w:rsidR="00F94307" w:rsidRPr="00F94307" w:rsidRDefault="00F94307" w:rsidP="00F94307">
      <w:pPr>
        <w:numPr>
          <w:ilvl w:val="0"/>
          <w:numId w:val="49"/>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Security Enhancements:</w:t>
      </w:r>
      <w:r w:rsidRPr="00F94307">
        <w:rPr>
          <w:rFonts w:ascii="Segoe UI" w:eastAsia="Times New Roman" w:hAnsi="Segoe UI" w:cs="Segoe UI"/>
          <w:kern w:val="0"/>
          <w:sz w:val="21"/>
          <w:szCs w:val="21"/>
          <w:lang w:eastAsia="en-IN"/>
          <w14:ligatures w14:val="none"/>
        </w:rPr>
        <w:t> Investigate lightweight mechanisms to detect and isolate malicious nodes.</w:t>
      </w:r>
    </w:p>
    <w:p w14:paraId="6B08AE6F" w14:textId="77777777" w:rsidR="00F94307" w:rsidRPr="00F94307" w:rsidRDefault="00F94307" w:rsidP="00F94307">
      <w:pPr>
        <w:numPr>
          <w:ilvl w:val="0"/>
          <w:numId w:val="49"/>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3D and Mobile Extensions:</w:t>
      </w:r>
      <w:r w:rsidRPr="00F94307">
        <w:rPr>
          <w:rFonts w:ascii="Segoe UI" w:eastAsia="Times New Roman" w:hAnsi="Segoe UI" w:cs="Segoe UI"/>
          <w:kern w:val="0"/>
          <w:sz w:val="21"/>
          <w:szCs w:val="21"/>
          <w:lang w:eastAsia="en-IN"/>
          <w14:ligatures w14:val="none"/>
        </w:rPr>
        <w:t> Adapt the framework for drone swarms and mobile ad-hoc networks.</w:t>
      </w:r>
    </w:p>
    <w:p w14:paraId="4718BE14"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In conclusion, this work provides a practical, energy-conscious alternative to traditional WSN localization, bridging the gap between the need for spatial awareness and the constraints of real-world, large-scale sensor network deployments. By asking not </w:t>
      </w:r>
      <w:r w:rsidRPr="00F94307">
        <w:rPr>
          <w:rFonts w:ascii="Segoe UI" w:eastAsia="Times New Roman" w:hAnsi="Segoe UI" w:cs="Segoe UI"/>
          <w:i/>
          <w:iCs/>
          <w:kern w:val="0"/>
          <w:sz w:val="21"/>
          <w:szCs w:val="21"/>
          <w:lang w:eastAsia="en-IN"/>
          <w14:ligatures w14:val="none"/>
        </w:rPr>
        <w:t>"How accurate can we be?"</w:t>
      </w:r>
      <w:r w:rsidRPr="00F94307">
        <w:rPr>
          <w:rFonts w:ascii="Segoe UI" w:eastAsia="Times New Roman" w:hAnsi="Segoe UI" w:cs="Segoe UI"/>
          <w:kern w:val="0"/>
          <w:sz w:val="21"/>
          <w:szCs w:val="21"/>
          <w:lang w:eastAsia="en-IN"/>
          <w14:ligatures w14:val="none"/>
        </w:rPr>
        <w:t> but </w:t>
      </w:r>
      <w:r w:rsidRPr="00F94307">
        <w:rPr>
          <w:rFonts w:ascii="Segoe UI" w:eastAsia="Times New Roman" w:hAnsi="Segoe UI" w:cs="Segoe UI"/>
          <w:i/>
          <w:iCs/>
          <w:kern w:val="0"/>
          <w:sz w:val="21"/>
          <w:szCs w:val="21"/>
          <w:lang w:eastAsia="en-IN"/>
          <w14:ligatures w14:val="none"/>
        </w:rPr>
        <w:t>"What is the least we need to know to route effectively?"</w:t>
      </w:r>
      <w:r w:rsidRPr="00F94307">
        <w:rPr>
          <w:rFonts w:ascii="Segoe UI" w:eastAsia="Times New Roman" w:hAnsi="Segoe UI" w:cs="Segoe UI"/>
          <w:kern w:val="0"/>
          <w:sz w:val="21"/>
          <w:szCs w:val="21"/>
          <w:lang w:eastAsia="en-IN"/>
          <w14:ligatures w14:val="none"/>
        </w:rPr>
        <w:t>, we open a pathway toward more sustainable, scalable, and deployable wireless sensor networks.</w:t>
      </w:r>
    </w:p>
    <w:p w14:paraId="1B40D285"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References</w:t>
      </w:r>
    </w:p>
    <w:p w14:paraId="20D8F636"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Category 1: Foundational &amp; Conventional WSN Localization</w:t>
      </w:r>
    </w:p>
    <w:p w14:paraId="3E6A2A71" w14:textId="77777777" w:rsidR="00F94307" w:rsidRPr="00F94307" w:rsidRDefault="00F94307" w:rsidP="00F94307">
      <w:pPr>
        <w:numPr>
          <w:ilvl w:val="0"/>
          <w:numId w:val="5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D. Niculescu and B. Nath, "DV Based Positioning in Ad Hoc Networks," </w:t>
      </w:r>
      <w:r w:rsidRPr="00F94307">
        <w:rPr>
          <w:rFonts w:ascii="Segoe UI" w:eastAsia="Times New Roman" w:hAnsi="Segoe UI" w:cs="Segoe UI"/>
          <w:b/>
          <w:bCs/>
          <w:i/>
          <w:iCs/>
          <w:kern w:val="0"/>
          <w:sz w:val="21"/>
          <w:szCs w:val="21"/>
          <w:lang w:eastAsia="en-IN"/>
          <w14:ligatures w14:val="none"/>
        </w:rPr>
        <w:t>Telecommunication Systems</w:t>
      </w:r>
      <w:r w:rsidRPr="00F94307">
        <w:rPr>
          <w:rFonts w:ascii="Segoe UI" w:eastAsia="Times New Roman" w:hAnsi="Segoe UI" w:cs="Segoe UI"/>
          <w:b/>
          <w:bCs/>
          <w:kern w:val="0"/>
          <w:sz w:val="21"/>
          <w:szCs w:val="21"/>
          <w:lang w:eastAsia="en-IN"/>
          <w14:ligatures w14:val="none"/>
        </w:rPr>
        <w:t>, 2003.</w:t>
      </w:r>
      <w:r w:rsidRPr="00F94307">
        <w:rPr>
          <w:rFonts w:ascii="Segoe UI" w:eastAsia="Times New Roman" w:hAnsi="Segoe UI" w:cs="Segoe UI"/>
          <w:kern w:val="0"/>
          <w:sz w:val="21"/>
          <w:szCs w:val="21"/>
          <w:lang w:eastAsia="en-IN"/>
          <w14:ligatures w14:val="none"/>
        </w:rPr>
        <w:t> (The seminal DV-Hop algorithm, representing range-free, anchor-based localization).</w:t>
      </w:r>
    </w:p>
    <w:p w14:paraId="09EB0D11" w14:textId="77777777" w:rsidR="00F94307" w:rsidRPr="00F94307" w:rsidRDefault="00F94307" w:rsidP="00F94307">
      <w:pPr>
        <w:numPr>
          <w:ilvl w:val="0"/>
          <w:numId w:val="5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Y. Shang et al., "Localization from Mere Connectivity," </w:t>
      </w:r>
      <w:r w:rsidRPr="00F94307">
        <w:rPr>
          <w:rFonts w:ascii="Segoe UI" w:eastAsia="Times New Roman" w:hAnsi="Segoe UI" w:cs="Segoe UI"/>
          <w:b/>
          <w:bCs/>
          <w:i/>
          <w:iCs/>
          <w:kern w:val="0"/>
          <w:sz w:val="21"/>
          <w:szCs w:val="21"/>
          <w:lang w:eastAsia="en-IN"/>
          <w14:ligatures w14:val="none"/>
        </w:rPr>
        <w:t>MobiHoc</w:t>
      </w:r>
      <w:r w:rsidRPr="00F94307">
        <w:rPr>
          <w:rFonts w:ascii="Segoe UI" w:eastAsia="Times New Roman" w:hAnsi="Segoe UI" w:cs="Segoe UI"/>
          <w:b/>
          <w:bCs/>
          <w:kern w:val="0"/>
          <w:sz w:val="21"/>
          <w:szCs w:val="21"/>
          <w:lang w:eastAsia="en-IN"/>
          <w14:ligatures w14:val="none"/>
        </w:rPr>
        <w:t>, 2003.</w:t>
      </w:r>
      <w:r w:rsidRPr="00F94307">
        <w:rPr>
          <w:rFonts w:ascii="Segoe UI" w:eastAsia="Times New Roman" w:hAnsi="Segoe UI" w:cs="Segoe UI"/>
          <w:kern w:val="0"/>
          <w:sz w:val="21"/>
          <w:szCs w:val="21"/>
          <w:lang w:eastAsia="en-IN"/>
          <w14:ligatures w14:val="none"/>
        </w:rPr>
        <w:t> (Classic MDS-MAP approach, using connectivity for relative maps, often requiring centralized processing).</w:t>
      </w:r>
    </w:p>
    <w:p w14:paraId="1960FAC1" w14:textId="77777777" w:rsidR="00F94307" w:rsidRPr="00F94307" w:rsidRDefault="00F94307" w:rsidP="00F94307">
      <w:pPr>
        <w:numPr>
          <w:ilvl w:val="0"/>
          <w:numId w:val="5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N. Patwari et al., "Locating the Nodes: Cooperative Localization in Wireless Sensor Networks," </w:t>
      </w:r>
      <w:r w:rsidRPr="00F94307">
        <w:rPr>
          <w:rFonts w:ascii="Segoe UI" w:eastAsia="Times New Roman" w:hAnsi="Segoe UI" w:cs="Segoe UI"/>
          <w:b/>
          <w:bCs/>
          <w:i/>
          <w:iCs/>
          <w:kern w:val="0"/>
          <w:sz w:val="21"/>
          <w:szCs w:val="21"/>
          <w:lang w:eastAsia="en-IN"/>
          <w14:ligatures w14:val="none"/>
        </w:rPr>
        <w:t>IEEE Signal Processing Magazine</w:t>
      </w:r>
      <w:r w:rsidRPr="00F94307">
        <w:rPr>
          <w:rFonts w:ascii="Segoe UI" w:eastAsia="Times New Roman" w:hAnsi="Segoe UI" w:cs="Segoe UI"/>
          <w:b/>
          <w:bCs/>
          <w:kern w:val="0"/>
          <w:sz w:val="21"/>
          <w:szCs w:val="21"/>
          <w:lang w:eastAsia="en-IN"/>
          <w14:ligatures w14:val="none"/>
        </w:rPr>
        <w:t>, 2005.</w:t>
      </w:r>
      <w:r w:rsidRPr="00F94307">
        <w:rPr>
          <w:rFonts w:ascii="Segoe UI" w:eastAsia="Times New Roman" w:hAnsi="Segoe UI" w:cs="Segoe UI"/>
          <w:kern w:val="0"/>
          <w:sz w:val="21"/>
          <w:szCs w:val="21"/>
          <w:lang w:eastAsia="en-IN"/>
          <w14:ligatures w14:val="none"/>
        </w:rPr>
        <w:t> (Comprehensive survey on ranging-based techniques like RSS, ToA, TDoA).</w:t>
      </w:r>
    </w:p>
    <w:p w14:paraId="38806CB8" w14:textId="77777777" w:rsidR="00F94307" w:rsidRPr="00F94307" w:rsidRDefault="00F94307" w:rsidP="00F94307">
      <w:pPr>
        <w:numPr>
          <w:ilvl w:val="0"/>
          <w:numId w:val="50"/>
        </w:numPr>
        <w:spacing w:after="168"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K. Whitehouse et al., "Calamari: A Localization System for Sensor Networks using Ultrasound," </w:t>
      </w:r>
      <w:r w:rsidRPr="00F94307">
        <w:rPr>
          <w:rFonts w:ascii="Segoe UI" w:eastAsia="Times New Roman" w:hAnsi="Segoe UI" w:cs="Segoe UI"/>
          <w:b/>
          <w:bCs/>
          <w:i/>
          <w:iCs/>
          <w:kern w:val="0"/>
          <w:sz w:val="21"/>
          <w:szCs w:val="21"/>
          <w:lang w:eastAsia="en-IN"/>
          <w14:ligatures w14:val="none"/>
        </w:rPr>
        <w:t>ACM SenSys</w:t>
      </w:r>
      <w:r w:rsidRPr="00F94307">
        <w:rPr>
          <w:rFonts w:ascii="Segoe UI" w:eastAsia="Times New Roman" w:hAnsi="Segoe UI" w:cs="Segoe UI"/>
          <w:b/>
          <w:bCs/>
          <w:kern w:val="0"/>
          <w:sz w:val="21"/>
          <w:szCs w:val="21"/>
          <w:lang w:eastAsia="en-IN"/>
          <w14:ligatures w14:val="none"/>
        </w:rPr>
        <w:t>, 2004.</w:t>
      </w:r>
      <w:r w:rsidRPr="00F94307">
        <w:rPr>
          <w:rFonts w:ascii="Segoe UI" w:eastAsia="Times New Roman" w:hAnsi="Segoe UI" w:cs="Segoe UI"/>
          <w:kern w:val="0"/>
          <w:sz w:val="21"/>
          <w:szCs w:val="21"/>
          <w:lang w:eastAsia="en-IN"/>
          <w14:ligatures w14:val="none"/>
        </w:rPr>
        <w:t> (Example of a high-accuracy, active ranging system with associated hardware/complexity cost).</w:t>
      </w:r>
    </w:p>
    <w:p w14:paraId="31D7A7EF"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lastRenderedPageBreak/>
        <w:t>Category 2: Relative &amp; Anchor-Free Localization</w:t>
      </w:r>
      <w:r w:rsidRPr="00F94307">
        <w:rPr>
          <w:rFonts w:ascii="Segoe UI" w:eastAsia="Times New Roman" w:hAnsi="Segoe UI" w:cs="Segoe UI"/>
          <w:kern w:val="0"/>
          <w:sz w:val="21"/>
          <w:szCs w:val="21"/>
          <w:lang w:eastAsia="en-IN"/>
          <w14:ligatures w14:val="none"/>
        </w:rPr>
        <w:br/>
        <w:t>5. </w:t>
      </w:r>
      <w:r w:rsidRPr="00F94307">
        <w:rPr>
          <w:rFonts w:ascii="Segoe UI" w:eastAsia="Times New Roman" w:hAnsi="Segoe UI" w:cs="Segoe UI"/>
          <w:b/>
          <w:bCs/>
          <w:kern w:val="0"/>
          <w:sz w:val="21"/>
          <w:szCs w:val="21"/>
          <w:lang w:eastAsia="en-IN"/>
          <w14:ligatures w14:val="none"/>
        </w:rPr>
        <w:t>A. T. Ihler et al., "Nonparametric Belief Propagation for Self-Localization of Sensor Networks," </w:t>
      </w:r>
      <w:r w:rsidRPr="00F94307">
        <w:rPr>
          <w:rFonts w:ascii="Segoe UI" w:eastAsia="Times New Roman" w:hAnsi="Segoe UI" w:cs="Segoe UI"/>
          <w:b/>
          <w:bCs/>
          <w:i/>
          <w:iCs/>
          <w:kern w:val="0"/>
          <w:sz w:val="21"/>
          <w:szCs w:val="21"/>
          <w:lang w:eastAsia="en-IN"/>
          <w14:ligatures w14:val="none"/>
        </w:rPr>
        <w:t>IEEE JSAC</w:t>
      </w:r>
      <w:r w:rsidRPr="00F94307">
        <w:rPr>
          <w:rFonts w:ascii="Segoe UI" w:eastAsia="Times New Roman" w:hAnsi="Segoe UI" w:cs="Segoe UI"/>
          <w:b/>
          <w:bCs/>
          <w:kern w:val="0"/>
          <w:sz w:val="21"/>
          <w:szCs w:val="21"/>
          <w:lang w:eastAsia="en-IN"/>
          <w14:ligatures w14:val="none"/>
        </w:rPr>
        <w:t>, 2005.</w:t>
      </w:r>
      <w:r w:rsidRPr="00F94307">
        <w:rPr>
          <w:rFonts w:ascii="Segoe UI" w:eastAsia="Times New Roman" w:hAnsi="Segoe UI" w:cs="Segoe UI"/>
          <w:kern w:val="0"/>
          <w:sz w:val="21"/>
          <w:szCs w:val="21"/>
          <w:lang w:eastAsia="en-IN"/>
          <w14:ligatures w14:val="none"/>
        </w:rPr>
        <w:t> (Probabilistic approach for cooperative localization, often computationally heavy).</w:t>
      </w:r>
      <w:r w:rsidRPr="00F94307">
        <w:rPr>
          <w:rFonts w:ascii="Segoe UI" w:eastAsia="Times New Roman" w:hAnsi="Segoe UI" w:cs="Segoe UI"/>
          <w:kern w:val="0"/>
          <w:sz w:val="21"/>
          <w:szCs w:val="21"/>
          <w:lang w:eastAsia="en-IN"/>
          <w14:ligatures w14:val="none"/>
        </w:rPr>
        <w:br/>
        <w:t>6. </w:t>
      </w:r>
      <w:r w:rsidRPr="00F94307">
        <w:rPr>
          <w:rFonts w:ascii="Segoe UI" w:eastAsia="Times New Roman" w:hAnsi="Segoe UI" w:cs="Segoe UI"/>
          <w:b/>
          <w:bCs/>
          <w:kern w:val="0"/>
          <w:sz w:val="21"/>
          <w:szCs w:val="21"/>
          <w:lang w:eastAsia="en-IN"/>
          <w14:ligatures w14:val="none"/>
        </w:rPr>
        <w:t>R. Nagpal et al., "Organizing a Global Coordinate System from Local Information on an Amorphous Computer," </w:t>
      </w:r>
      <w:r w:rsidRPr="00F94307">
        <w:rPr>
          <w:rFonts w:ascii="Segoe UI" w:eastAsia="Times New Roman" w:hAnsi="Segoe UI" w:cs="Segoe UI"/>
          <w:b/>
          <w:bCs/>
          <w:i/>
          <w:iCs/>
          <w:kern w:val="0"/>
          <w:sz w:val="21"/>
          <w:szCs w:val="21"/>
          <w:lang w:eastAsia="en-IN"/>
          <w14:ligatures w14:val="none"/>
        </w:rPr>
        <w:t>MIT A.I. Memo</w:t>
      </w:r>
      <w:r w:rsidRPr="00F94307">
        <w:rPr>
          <w:rFonts w:ascii="Segoe UI" w:eastAsia="Times New Roman" w:hAnsi="Segoe UI" w:cs="Segoe UI"/>
          <w:b/>
          <w:bCs/>
          <w:kern w:val="0"/>
          <w:sz w:val="21"/>
          <w:szCs w:val="21"/>
          <w:lang w:eastAsia="en-IN"/>
          <w14:ligatures w14:val="none"/>
        </w:rPr>
        <w:t>, 1999.</w:t>
      </w:r>
      <w:r w:rsidRPr="00F94307">
        <w:rPr>
          <w:rFonts w:ascii="Segoe UI" w:eastAsia="Times New Roman" w:hAnsi="Segoe UI" w:cs="Segoe UI"/>
          <w:kern w:val="0"/>
          <w:sz w:val="21"/>
          <w:szCs w:val="21"/>
          <w:lang w:eastAsia="en-IN"/>
          <w14:ligatures w14:val="none"/>
        </w:rPr>
        <w:t> (Early work on deriving global order from local interactions, a philosophical precursor).</w:t>
      </w:r>
      <w:r w:rsidRPr="00F94307">
        <w:rPr>
          <w:rFonts w:ascii="Segoe UI" w:eastAsia="Times New Roman" w:hAnsi="Segoe UI" w:cs="Segoe UI"/>
          <w:kern w:val="0"/>
          <w:sz w:val="21"/>
          <w:szCs w:val="21"/>
          <w:lang w:eastAsia="en-IN"/>
          <w14:ligatures w14:val="none"/>
        </w:rPr>
        <w:br/>
        <w:t>7. </w:t>
      </w:r>
      <w:r w:rsidRPr="00F94307">
        <w:rPr>
          <w:rFonts w:ascii="Segoe UI" w:eastAsia="Times New Roman" w:hAnsi="Segoe UI" w:cs="Segoe UI"/>
          <w:b/>
          <w:bCs/>
          <w:kern w:val="0"/>
          <w:sz w:val="21"/>
          <w:szCs w:val="21"/>
          <w:lang w:eastAsia="en-IN"/>
          <w14:ligatures w14:val="none"/>
        </w:rPr>
        <w:t>M. R. Gholami et al., "On the Performance of Anchor-Free Localization," </w:t>
      </w:r>
      <w:r w:rsidRPr="00F94307">
        <w:rPr>
          <w:rFonts w:ascii="Segoe UI" w:eastAsia="Times New Roman" w:hAnsi="Segoe UI" w:cs="Segoe UI"/>
          <w:b/>
          <w:bCs/>
          <w:i/>
          <w:iCs/>
          <w:kern w:val="0"/>
          <w:sz w:val="21"/>
          <w:szCs w:val="21"/>
          <w:lang w:eastAsia="en-IN"/>
          <w14:ligatures w14:val="none"/>
        </w:rPr>
        <w:t>IEEE ICC</w:t>
      </w:r>
      <w:r w:rsidRPr="00F94307">
        <w:rPr>
          <w:rFonts w:ascii="Segoe UI" w:eastAsia="Times New Roman" w:hAnsi="Segoe UI" w:cs="Segoe UI"/>
          <w:b/>
          <w:bCs/>
          <w:kern w:val="0"/>
          <w:sz w:val="21"/>
          <w:szCs w:val="21"/>
          <w:lang w:eastAsia="en-IN"/>
          <w14:ligatures w14:val="none"/>
        </w:rPr>
        <w:t>, 2010.</w:t>
      </w:r>
      <w:r w:rsidRPr="00F94307">
        <w:rPr>
          <w:rFonts w:ascii="Segoe UI" w:eastAsia="Times New Roman" w:hAnsi="Segoe UI" w:cs="Segoe UI"/>
          <w:kern w:val="0"/>
          <w:sz w:val="21"/>
          <w:szCs w:val="21"/>
          <w:lang w:eastAsia="en-IN"/>
          <w14:ligatures w14:val="none"/>
        </w:rPr>
        <w:t> (Analysis of the fundamental limits and challenges of anchor-free scenarios).</w:t>
      </w:r>
    </w:p>
    <w:p w14:paraId="3952548A"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Category 3: RSS-Based Techniques &amp; Robustness</w:t>
      </w:r>
      <w:r w:rsidRPr="00F94307">
        <w:rPr>
          <w:rFonts w:ascii="Segoe UI" w:eastAsia="Times New Roman" w:hAnsi="Segoe UI" w:cs="Segoe UI"/>
          <w:kern w:val="0"/>
          <w:sz w:val="21"/>
          <w:szCs w:val="21"/>
          <w:lang w:eastAsia="en-IN"/>
          <w14:ligatures w14:val="none"/>
        </w:rPr>
        <w:br/>
        <w:t>8. </w:t>
      </w:r>
      <w:r w:rsidRPr="00F94307">
        <w:rPr>
          <w:rFonts w:ascii="Segoe UI" w:eastAsia="Times New Roman" w:hAnsi="Segoe UI" w:cs="Segoe UI"/>
          <w:b/>
          <w:bCs/>
          <w:kern w:val="0"/>
          <w:sz w:val="21"/>
          <w:szCs w:val="21"/>
          <w:lang w:eastAsia="en-IN"/>
          <w14:ligatures w14:val="none"/>
        </w:rPr>
        <w:t>S. P. Chepuri et al., "RSS-Based Localization in Wireless Sensor Networks," in </w:t>
      </w:r>
      <w:r w:rsidRPr="00F94307">
        <w:rPr>
          <w:rFonts w:ascii="Segoe UI" w:eastAsia="Times New Roman" w:hAnsi="Segoe UI" w:cs="Segoe UI"/>
          <w:b/>
          <w:bCs/>
          <w:i/>
          <w:iCs/>
          <w:kern w:val="0"/>
          <w:sz w:val="21"/>
          <w:szCs w:val="21"/>
          <w:lang w:eastAsia="en-IN"/>
          <w14:ligatures w14:val="none"/>
        </w:rPr>
        <w:t>Handbook of Position Location</w:t>
      </w:r>
      <w:r w:rsidRPr="00F94307">
        <w:rPr>
          <w:rFonts w:ascii="Segoe UI" w:eastAsia="Times New Roman" w:hAnsi="Segoe UI" w:cs="Segoe UI"/>
          <w:b/>
          <w:bCs/>
          <w:kern w:val="0"/>
          <w:sz w:val="21"/>
          <w:szCs w:val="21"/>
          <w:lang w:eastAsia="en-IN"/>
          <w14:ligatures w14:val="none"/>
        </w:rPr>
        <w:t>, 2019.</w:t>
      </w:r>
      <w:r w:rsidRPr="00F94307">
        <w:rPr>
          <w:rFonts w:ascii="Segoe UI" w:eastAsia="Times New Roman" w:hAnsi="Segoe UI" w:cs="Segoe UI"/>
          <w:kern w:val="0"/>
          <w:sz w:val="21"/>
          <w:szCs w:val="21"/>
          <w:lang w:eastAsia="en-IN"/>
          <w14:ligatures w14:val="none"/>
        </w:rPr>
        <w:t> (Modern treatment of RSS models, challenges with noise and multipath).</w:t>
      </w:r>
      <w:r w:rsidRPr="00F94307">
        <w:rPr>
          <w:rFonts w:ascii="Segoe UI" w:eastAsia="Times New Roman" w:hAnsi="Segoe UI" w:cs="Segoe UI"/>
          <w:kern w:val="0"/>
          <w:sz w:val="21"/>
          <w:szCs w:val="21"/>
          <w:lang w:eastAsia="en-IN"/>
          <w14:ligatures w14:val="none"/>
        </w:rPr>
        <w:br/>
        <w:t>9. </w:t>
      </w:r>
      <w:r w:rsidRPr="00F94307">
        <w:rPr>
          <w:rFonts w:ascii="Segoe UI" w:eastAsia="Times New Roman" w:hAnsi="Segoe UI" w:cs="Segoe UI"/>
          <w:b/>
          <w:bCs/>
          <w:kern w:val="0"/>
          <w:sz w:val="21"/>
          <w:szCs w:val="21"/>
          <w:lang w:eastAsia="en-IN"/>
          <w14:ligatures w14:val="none"/>
        </w:rPr>
        <w:t>K. Chintalapudi et al., "Ad-hoc Localization Using RSS," </w:t>
      </w:r>
      <w:r w:rsidRPr="00F94307">
        <w:rPr>
          <w:rFonts w:ascii="Segoe UI" w:eastAsia="Times New Roman" w:hAnsi="Segoe UI" w:cs="Segoe UI"/>
          <w:b/>
          <w:bCs/>
          <w:i/>
          <w:iCs/>
          <w:kern w:val="0"/>
          <w:sz w:val="21"/>
          <w:szCs w:val="21"/>
          <w:lang w:eastAsia="en-IN"/>
          <w14:ligatures w14:val="none"/>
        </w:rPr>
        <w:t>IEEE INFOCOM</w:t>
      </w:r>
      <w:r w:rsidRPr="00F94307">
        <w:rPr>
          <w:rFonts w:ascii="Segoe UI" w:eastAsia="Times New Roman" w:hAnsi="Segoe UI" w:cs="Segoe UI"/>
          <w:b/>
          <w:bCs/>
          <w:kern w:val="0"/>
          <w:sz w:val="21"/>
          <w:szCs w:val="21"/>
          <w:lang w:eastAsia="en-IN"/>
          <w14:ligatures w14:val="none"/>
        </w:rPr>
        <w:t>, 2004.</w:t>
      </w:r>
      <w:r w:rsidRPr="00F94307">
        <w:rPr>
          <w:rFonts w:ascii="Segoe UI" w:eastAsia="Times New Roman" w:hAnsi="Segoe UI" w:cs="Segoe UI"/>
          <w:kern w:val="0"/>
          <w:sz w:val="21"/>
          <w:szCs w:val="21"/>
          <w:lang w:eastAsia="en-IN"/>
          <w14:ligatures w14:val="none"/>
        </w:rPr>
        <w:t> (Early work focusing on RSS-based ranging and its inherent inaccuracies).</w:t>
      </w:r>
    </w:p>
    <w:p w14:paraId="26820E5F"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Category 4: Topology-Preserving &amp; Routing-Aware Methods</w:t>
      </w:r>
      <w:r w:rsidRPr="00F94307">
        <w:rPr>
          <w:rFonts w:ascii="Segoe UI" w:eastAsia="Times New Roman" w:hAnsi="Segoe UI" w:cs="Segoe UI"/>
          <w:kern w:val="0"/>
          <w:sz w:val="21"/>
          <w:szCs w:val="21"/>
          <w:lang w:eastAsia="en-IN"/>
          <w14:ligatures w14:val="none"/>
        </w:rPr>
        <w:br/>
        <w:t>10. </w:t>
      </w:r>
      <w:r w:rsidRPr="00F94307">
        <w:rPr>
          <w:rFonts w:ascii="Segoe UI" w:eastAsia="Times New Roman" w:hAnsi="Segoe UI" w:cs="Segoe UI"/>
          <w:b/>
          <w:bCs/>
          <w:kern w:val="0"/>
          <w:sz w:val="21"/>
          <w:szCs w:val="21"/>
          <w:lang w:eastAsia="en-IN"/>
          <w14:ligatures w14:val="none"/>
        </w:rPr>
        <w:t>F. Zhao et al., "Map Generation in Large Sensor Networks by Hessian-based Kernel Methods," </w:t>
      </w:r>
      <w:r w:rsidRPr="00F94307">
        <w:rPr>
          <w:rFonts w:ascii="Segoe UI" w:eastAsia="Times New Roman" w:hAnsi="Segoe UI" w:cs="Segoe UI"/>
          <w:b/>
          <w:bCs/>
          <w:i/>
          <w:iCs/>
          <w:kern w:val="0"/>
          <w:sz w:val="21"/>
          <w:szCs w:val="21"/>
          <w:lang w:eastAsia="en-IN"/>
          <w14:ligatures w14:val="none"/>
        </w:rPr>
        <w:t>IEEE IPSN</w:t>
      </w:r>
      <w:r w:rsidRPr="00F94307">
        <w:rPr>
          <w:rFonts w:ascii="Segoe UI" w:eastAsia="Times New Roman" w:hAnsi="Segoe UI" w:cs="Segoe UI"/>
          <w:b/>
          <w:bCs/>
          <w:kern w:val="0"/>
          <w:sz w:val="21"/>
          <w:szCs w:val="21"/>
          <w:lang w:eastAsia="en-IN"/>
          <w14:ligatures w14:val="none"/>
        </w:rPr>
        <w:t>, 2004.</w:t>
      </w:r>
      <w:r w:rsidRPr="00F94307">
        <w:rPr>
          <w:rFonts w:ascii="Segoe UI" w:eastAsia="Times New Roman" w:hAnsi="Segoe UI" w:cs="Segoe UI"/>
          <w:kern w:val="0"/>
          <w:sz w:val="21"/>
          <w:szCs w:val="21"/>
          <w:lang w:eastAsia="en-IN"/>
          <w14:ligatures w14:val="none"/>
        </w:rPr>
        <w:t> (Focuses on generating layout maps preserving neighborhood relationships).</w:t>
      </w:r>
      <w:r w:rsidRPr="00F94307">
        <w:rPr>
          <w:rFonts w:ascii="Segoe UI" w:eastAsia="Times New Roman" w:hAnsi="Segoe UI" w:cs="Segoe UI"/>
          <w:kern w:val="0"/>
          <w:sz w:val="21"/>
          <w:szCs w:val="21"/>
          <w:lang w:eastAsia="en-IN"/>
          <w14:ligatures w14:val="none"/>
        </w:rPr>
        <w:br/>
        <w:t>11. </w:t>
      </w:r>
      <w:r w:rsidRPr="00F94307">
        <w:rPr>
          <w:rFonts w:ascii="Segoe UI" w:eastAsia="Times New Roman" w:hAnsi="Segoe UI" w:cs="Segoe UI"/>
          <w:b/>
          <w:bCs/>
          <w:kern w:val="0"/>
          <w:sz w:val="21"/>
          <w:szCs w:val="21"/>
          <w:lang w:eastAsia="en-IN"/>
          <w14:ligatures w14:val="none"/>
        </w:rPr>
        <w:t>B. Karp and H. T. Kung, "GPSR: Greedy Perimeter Stateless Routing for Wireless Networks," </w:t>
      </w:r>
      <w:r w:rsidRPr="00F94307">
        <w:rPr>
          <w:rFonts w:ascii="Segoe UI" w:eastAsia="Times New Roman" w:hAnsi="Segoe UI" w:cs="Segoe UI"/>
          <w:b/>
          <w:bCs/>
          <w:i/>
          <w:iCs/>
          <w:kern w:val="0"/>
          <w:sz w:val="21"/>
          <w:szCs w:val="21"/>
          <w:lang w:eastAsia="en-IN"/>
          <w14:ligatures w14:val="none"/>
        </w:rPr>
        <w:t>MobiCom</w:t>
      </w:r>
      <w:r w:rsidRPr="00F94307">
        <w:rPr>
          <w:rFonts w:ascii="Segoe UI" w:eastAsia="Times New Roman" w:hAnsi="Segoe UI" w:cs="Segoe UI"/>
          <w:b/>
          <w:bCs/>
          <w:kern w:val="0"/>
          <w:sz w:val="21"/>
          <w:szCs w:val="21"/>
          <w:lang w:eastAsia="en-IN"/>
          <w14:ligatures w14:val="none"/>
        </w:rPr>
        <w:t>, 2000.</w:t>
      </w:r>
      <w:r w:rsidRPr="00F94307">
        <w:rPr>
          <w:rFonts w:ascii="Segoe UI" w:eastAsia="Times New Roman" w:hAnsi="Segoe UI" w:cs="Segoe UI"/>
          <w:kern w:val="0"/>
          <w:sz w:val="21"/>
          <w:szCs w:val="21"/>
          <w:lang w:eastAsia="en-IN"/>
          <w14:ligatures w14:val="none"/>
        </w:rPr>
        <w:t> (The canonical geographic routing protocol that requires absolute coordinates).</w:t>
      </w:r>
      <w:r w:rsidRPr="00F94307">
        <w:rPr>
          <w:rFonts w:ascii="Segoe UI" w:eastAsia="Times New Roman" w:hAnsi="Segoe UI" w:cs="Segoe UI"/>
          <w:kern w:val="0"/>
          <w:sz w:val="21"/>
          <w:szCs w:val="21"/>
          <w:lang w:eastAsia="en-IN"/>
          <w14:ligatures w14:val="none"/>
        </w:rPr>
        <w:br/>
        <w:t>12. </w:t>
      </w:r>
      <w:r w:rsidRPr="00F94307">
        <w:rPr>
          <w:rFonts w:ascii="Segoe UI" w:eastAsia="Times New Roman" w:hAnsi="Segoe UI" w:cs="Segoe UI"/>
          <w:b/>
          <w:bCs/>
          <w:kern w:val="0"/>
          <w:sz w:val="21"/>
          <w:szCs w:val="21"/>
          <w:lang w:eastAsia="en-IN"/>
          <w14:ligatures w14:val="none"/>
        </w:rPr>
        <w:t>P. Casari et al., "A Randomized, Robust, Range-Free, Localization and Routing Algorithm for Wireless Sensor Networks," </w:t>
      </w:r>
      <w:r w:rsidRPr="00F94307">
        <w:rPr>
          <w:rFonts w:ascii="Segoe UI" w:eastAsia="Times New Roman" w:hAnsi="Segoe UI" w:cs="Segoe UI"/>
          <w:b/>
          <w:bCs/>
          <w:i/>
          <w:iCs/>
          <w:kern w:val="0"/>
          <w:sz w:val="21"/>
          <w:szCs w:val="21"/>
          <w:lang w:eastAsia="en-IN"/>
          <w14:ligatures w14:val="none"/>
        </w:rPr>
        <w:t>IEEE SECON</w:t>
      </w:r>
      <w:r w:rsidRPr="00F94307">
        <w:rPr>
          <w:rFonts w:ascii="Segoe UI" w:eastAsia="Times New Roman" w:hAnsi="Segoe UI" w:cs="Segoe UI"/>
          <w:b/>
          <w:bCs/>
          <w:kern w:val="0"/>
          <w:sz w:val="21"/>
          <w:szCs w:val="21"/>
          <w:lang w:eastAsia="en-IN"/>
          <w14:ligatures w14:val="none"/>
        </w:rPr>
        <w:t>, 2008.</w:t>
      </w:r>
      <w:r w:rsidRPr="00F94307">
        <w:rPr>
          <w:rFonts w:ascii="Segoe UI" w:eastAsia="Times New Roman" w:hAnsi="Segoe UI" w:cs="Segoe UI"/>
          <w:kern w:val="0"/>
          <w:sz w:val="21"/>
          <w:szCs w:val="21"/>
          <w:lang w:eastAsia="en-IN"/>
          <w14:ligatures w14:val="none"/>
        </w:rPr>
        <w:t> (Example of work linking less-precise localization to routing efficiency).</w:t>
      </w:r>
    </w:p>
    <w:p w14:paraId="666E1CFD"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Category 5: Consensus &amp; Distributed Synchronization</w:t>
      </w:r>
      <w:r w:rsidRPr="00F94307">
        <w:rPr>
          <w:rFonts w:ascii="Segoe UI" w:eastAsia="Times New Roman" w:hAnsi="Segoe UI" w:cs="Segoe UI"/>
          <w:kern w:val="0"/>
          <w:sz w:val="21"/>
          <w:szCs w:val="21"/>
          <w:lang w:eastAsia="en-IN"/>
          <w14:ligatures w14:val="none"/>
        </w:rPr>
        <w:br/>
        <w:t>13. </w:t>
      </w:r>
      <w:r w:rsidRPr="00F94307">
        <w:rPr>
          <w:rFonts w:ascii="Segoe UI" w:eastAsia="Times New Roman" w:hAnsi="Segoe UI" w:cs="Segoe UI"/>
          <w:b/>
          <w:bCs/>
          <w:kern w:val="0"/>
          <w:sz w:val="21"/>
          <w:szCs w:val="21"/>
          <w:lang w:eastAsia="en-IN"/>
          <w14:ligatures w14:val="none"/>
        </w:rPr>
        <w:t>R. Olfati-Saber and R. M. Murray, "Consensus Problems in Networks of Agents with Switching Topology and Time-Delays," </w:t>
      </w:r>
      <w:r w:rsidRPr="00F94307">
        <w:rPr>
          <w:rFonts w:ascii="Segoe UI" w:eastAsia="Times New Roman" w:hAnsi="Segoe UI" w:cs="Segoe UI"/>
          <w:b/>
          <w:bCs/>
          <w:i/>
          <w:iCs/>
          <w:kern w:val="0"/>
          <w:sz w:val="21"/>
          <w:szCs w:val="21"/>
          <w:lang w:eastAsia="en-IN"/>
          <w14:ligatures w14:val="none"/>
        </w:rPr>
        <w:t>IEEE TAC</w:t>
      </w:r>
      <w:r w:rsidRPr="00F94307">
        <w:rPr>
          <w:rFonts w:ascii="Segoe UI" w:eastAsia="Times New Roman" w:hAnsi="Segoe UI" w:cs="Segoe UI"/>
          <w:b/>
          <w:bCs/>
          <w:kern w:val="0"/>
          <w:sz w:val="21"/>
          <w:szCs w:val="21"/>
          <w:lang w:eastAsia="en-IN"/>
          <w14:ligatures w14:val="none"/>
        </w:rPr>
        <w:t>, 2004.</w:t>
      </w:r>
      <w:r w:rsidRPr="00F94307">
        <w:rPr>
          <w:rFonts w:ascii="Segoe UI" w:eastAsia="Times New Roman" w:hAnsi="Segoe UI" w:cs="Segoe UI"/>
          <w:kern w:val="0"/>
          <w:sz w:val="21"/>
          <w:szCs w:val="21"/>
          <w:lang w:eastAsia="en-IN"/>
          <w14:ligatures w14:val="none"/>
        </w:rPr>
        <w:t> (Foundational theory on distributed consensus, relevant for convergence analysis).</w:t>
      </w:r>
      <w:r w:rsidRPr="00F94307">
        <w:rPr>
          <w:rFonts w:ascii="Segoe UI" w:eastAsia="Times New Roman" w:hAnsi="Segoe UI" w:cs="Segoe UI"/>
          <w:kern w:val="0"/>
          <w:sz w:val="21"/>
          <w:szCs w:val="21"/>
          <w:lang w:eastAsia="en-IN"/>
          <w14:ligatures w14:val="none"/>
        </w:rPr>
        <w:br/>
        <w:t>14. </w:t>
      </w:r>
      <w:r w:rsidRPr="00F94307">
        <w:rPr>
          <w:rFonts w:ascii="Segoe UI" w:eastAsia="Times New Roman" w:hAnsi="Segoe UI" w:cs="Segoe UI"/>
          <w:b/>
          <w:bCs/>
          <w:kern w:val="0"/>
          <w:sz w:val="21"/>
          <w:szCs w:val="21"/>
          <w:lang w:eastAsia="en-IN"/>
          <w14:ligatures w14:val="none"/>
        </w:rPr>
        <w:t>W. Ren and R. W. Beard, "Consensus Seeking in Multiagent Systems Under Dynamically Changing Interaction Topologies," </w:t>
      </w:r>
      <w:r w:rsidRPr="00F94307">
        <w:rPr>
          <w:rFonts w:ascii="Segoe UI" w:eastAsia="Times New Roman" w:hAnsi="Segoe UI" w:cs="Segoe UI"/>
          <w:b/>
          <w:bCs/>
          <w:i/>
          <w:iCs/>
          <w:kern w:val="0"/>
          <w:sz w:val="21"/>
          <w:szCs w:val="21"/>
          <w:lang w:eastAsia="en-IN"/>
          <w14:ligatures w14:val="none"/>
        </w:rPr>
        <w:t>IEEE TAC</w:t>
      </w:r>
      <w:r w:rsidRPr="00F94307">
        <w:rPr>
          <w:rFonts w:ascii="Segoe UI" w:eastAsia="Times New Roman" w:hAnsi="Segoe UI" w:cs="Segoe UI"/>
          <w:b/>
          <w:bCs/>
          <w:kern w:val="0"/>
          <w:sz w:val="21"/>
          <w:szCs w:val="21"/>
          <w:lang w:eastAsia="en-IN"/>
          <w14:ligatures w14:val="none"/>
        </w:rPr>
        <w:t>, 2005.</w:t>
      </w:r>
      <w:r w:rsidRPr="00F94307">
        <w:rPr>
          <w:rFonts w:ascii="Segoe UI" w:eastAsia="Times New Roman" w:hAnsi="Segoe UI" w:cs="Segoe UI"/>
          <w:kern w:val="0"/>
          <w:sz w:val="21"/>
          <w:szCs w:val="21"/>
          <w:lang w:eastAsia="en-IN"/>
          <w14:ligatures w14:val="none"/>
        </w:rPr>
        <w:t> (Further work on consensus under network dynamics).</w:t>
      </w:r>
    </w:p>
    <w:p w14:paraId="295B04E1"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Category 6: Energy-Efficient WSN Operations</w:t>
      </w:r>
      <w:r w:rsidRPr="00F94307">
        <w:rPr>
          <w:rFonts w:ascii="Segoe UI" w:eastAsia="Times New Roman" w:hAnsi="Segoe UI" w:cs="Segoe UI"/>
          <w:kern w:val="0"/>
          <w:sz w:val="21"/>
          <w:szCs w:val="21"/>
          <w:lang w:eastAsia="en-IN"/>
          <w14:ligatures w14:val="none"/>
        </w:rPr>
        <w:br/>
        <w:t>15. </w:t>
      </w:r>
      <w:r w:rsidRPr="00F94307">
        <w:rPr>
          <w:rFonts w:ascii="Segoe UI" w:eastAsia="Times New Roman" w:hAnsi="Segoe UI" w:cs="Segoe UI"/>
          <w:b/>
          <w:bCs/>
          <w:kern w:val="0"/>
          <w:sz w:val="21"/>
          <w:szCs w:val="21"/>
          <w:lang w:eastAsia="en-IN"/>
          <w14:ligatures w14:val="none"/>
        </w:rPr>
        <w:t>G. J. Pottie and W. J. Kaiser, "Wireless Integrated Network Sensors," </w:t>
      </w:r>
      <w:r w:rsidRPr="00F94307">
        <w:rPr>
          <w:rFonts w:ascii="Segoe UI" w:eastAsia="Times New Roman" w:hAnsi="Segoe UI" w:cs="Segoe UI"/>
          <w:b/>
          <w:bCs/>
          <w:i/>
          <w:iCs/>
          <w:kern w:val="0"/>
          <w:sz w:val="21"/>
          <w:szCs w:val="21"/>
          <w:lang w:eastAsia="en-IN"/>
          <w14:ligatures w14:val="none"/>
        </w:rPr>
        <w:t>Communications of the ACM</w:t>
      </w:r>
      <w:r w:rsidRPr="00F94307">
        <w:rPr>
          <w:rFonts w:ascii="Segoe UI" w:eastAsia="Times New Roman" w:hAnsi="Segoe UI" w:cs="Segoe UI"/>
          <w:b/>
          <w:bCs/>
          <w:kern w:val="0"/>
          <w:sz w:val="21"/>
          <w:szCs w:val="21"/>
          <w:lang w:eastAsia="en-IN"/>
          <w14:ligatures w14:val="none"/>
        </w:rPr>
        <w:t>, 2000.</w:t>
      </w:r>
      <w:r w:rsidRPr="00F94307">
        <w:rPr>
          <w:rFonts w:ascii="Segoe UI" w:eastAsia="Times New Roman" w:hAnsi="Segoe UI" w:cs="Segoe UI"/>
          <w:kern w:val="0"/>
          <w:sz w:val="21"/>
          <w:szCs w:val="21"/>
          <w:lang w:eastAsia="en-IN"/>
          <w14:ligatures w14:val="none"/>
        </w:rPr>
        <w:t> (Seminal paper arguing for extreme energy frugality as a primary design goal for WSNs).</w:t>
      </w:r>
    </w:p>
    <w:p w14:paraId="23D705F4" w14:textId="77777777" w:rsidR="00F94307" w:rsidRPr="00F94307" w:rsidRDefault="00F94307" w:rsidP="00F94307">
      <w:pPr>
        <w:spacing w:after="0" w:line="240" w:lineRule="auto"/>
        <w:rPr>
          <w:rFonts w:ascii="Segoe UI" w:eastAsia="Times New Roman" w:hAnsi="Segoe UI" w:cs="Segoe UI"/>
          <w:kern w:val="0"/>
          <w:sz w:val="21"/>
          <w:szCs w:val="21"/>
          <w:lang w:eastAsia="en-IN"/>
          <w14:ligatures w14:val="none"/>
        </w:rPr>
      </w:pPr>
      <w:r w:rsidRPr="00F94307">
        <w:rPr>
          <w:rFonts w:ascii="Times New Roman" w:eastAsia="Times New Roman" w:hAnsi="Times New Roman" w:cs="Times New Roman"/>
          <w:kern w:val="0"/>
          <w:lang w:eastAsia="en-IN"/>
          <w14:ligatures w14:val="none"/>
        </w:rPr>
        <w:pict w14:anchorId="6B09044D">
          <v:rect id="_x0000_i1037" style="width:0;height:.75pt" o:hralign="center" o:hrstd="t" o:hr="t" fillcolor="#a0a0a0" stroked="f"/>
        </w:pict>
      </w:r>
    </w:p>
    <w:p w14:paraId="0B0C2FCB"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Implementation Note: Current Status</w:t>
      </w:r>
    </w:p>
    <w:p w14:paraId="6D924387"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distance-constraint-based localization algorithm is currently implemented in the WsnMap visualization tool. The current implementation includes:</w:t>
      </w:r>
    </w:p>
    <w:p w14:paraId="1F358882" w14:textId="77777777" w:rsidR="00F94307" w:rsidRPr="00F94307" w:rsidRDefault="00F94307" w:rsidP="00F94307">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Reference topology generation (PopulateNodes())</w:t>
      </w:r>
    </w:p>
    <w:p w14:paraId="63C29D72" w14:textId="77777777" w:rsidR="00F94307" w:rsidRPr="00F94307" w:rsidRDefault="00F94307" w:rsidP="00F94307">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Random map initialization (InitializeQuickNodes())</w:t>
      </w:r>
    </w:p>
    <w:p w14:paraId="3C1EFD6C" w14:textId="77777777" w:rsidR="00F94307" w:rsidRPr="00F94307" w:rsidRDefault="00F94307" w:rsidP="00F94307">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Distance matrix calculation (PopulateDistanceMatrix())</w:t>
      </w:r>
    </w:p>
    <w:p w14:paraId="0BECFE5D" w14:textId="77777777" w:rsidR="00F94307" w:rsidRPr="00F94307" w:rsidRDefault="00F94307" w:rsidP="00F94307">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lastRenderedPageBreak/>
        <w:t>✅</w:t>
      </w:r>
      <w:r w:rsidRPr="00F94307">
        <w:rPr>
          <w:rFonts w:ascii="Segoe UI" w:eastAsia="Times New Roman" w:hAnsi="Segoe UI" w:cs="Segoe UI"/>
          <w:kern w:val="0"/>
          <w:sz w:val="21"/>
          <w:szCs w:val="21"/>
          <w:lang w:eastAsia="en-IN"/>
          <w14:ligatures w14:val="none"/>
        </w:rPr>
        <w:t xml:space="preserve"> Distance-constraint-based neighbor attraction (MoveNodeByIndex())</w:t>
      </w:r>
    </w:p>
    <w:p w14:paraId="1DE6FF5E" w14:textId="77777777" w:rsidR="00F94307" w:rsidRPr="00F94307" w:rsidRDefault="00F94307" w:rsidP="00F94307">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Scale normalization (NormalizeQuickNodes())</w:t>
      </w:r>
    </w:p>
    <w:p w14:paraId="41DF7ADC" w14:textId="77777777" w:rsidR="00F94307" w:rsidRPr="00F94307" w:rsidRDefault="00F94307" w:rsidP="00F94307">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Iterative update loop with 100 updates per tick</w:t>
      </w:r>
    </w:p>
    <w:p w14:paraId="35792F3A" w14:textId="77777777" w:rsidR="00F94307" w:rsidRPr="00F94307" w:rsidRDefault="00F94307" w:rsidP="00F94307">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Interactive manual correction (MoveNode())</w:t>
      </w:r>
    </w:p>
    <w:p w14:paraId="05158DBB"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b/>
          <w:bCs/>
          <w:kern w:val="0"/>
          <w:sz w:val="21"/>
          <w:szCs w:val="21"/>
          <w:lang w:eastAsia="en-IN"/>
          <w14:ligatures w14:val="none"/>
        </w:rPr>
        <w:t>Pending Implementation:</w:t>
      </w:r>
    </w:p>
    <w:p w14:paraId="26EAE141" w14:textId="77777777" w:rsidR="00F94307" w:rsidRPr="00F94307" w:rsidRDefault="00F94307" w:rsidP="00F94307">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Convergence freeze mechanism (automatic detection of stable state)</w:t>
      </w:r>
    </w:p>
    <w:p w14:paraId="1BD0356F" w14:textId="77777777" w:rsidR="00F94307" w:rsidRPr="00F94307" w:rsidRDefault="00F94307" w:rsidP="00F94307">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RSS-based weighting (currently uses uniform attraction)</w:t>
      </w:r>
    </w:p>
    <w:p w14:paraId="1D9EAD5B" w14:textId="77777777" w:rsidR="00F94307" w:rsidRPr="00F94307" w:rsidRDefault="00F94307" w:rsidP="00F94307">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Map broadcasting and passive updates (for distributed operation)</w:t>
      </w:r>
    </w:p>
    <w:p w14:paraId="6B6D4137" w14:textId="77777777" w:rsidR="00F94307" w:rsidRPr="00F94307" w:rsidRDefault="00F94307" w:rsidP="00F94307">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Kernel statistics tracking (for enhanced robustness)</w:t>
      </w:r>
    </w:p>
    <w:p w14:paraId="596BCDEB" w14:textId="77777777" w:rsidR="00F94307" w:rsidRPr="00F94307" w:rsidRDefault="00F94307" w:rsidP="00F94307">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94307">
        <w:rPr>
          <w:rFonts w:ascii="Segoe UI Emoji" w:eastAsia="Times New Roman" w:hAnsi="Segoe UI Emoji" w:cs="Segoe UI Emoji"/>
          <w:kern w:val="0"/>
          <w:sz w:val="21"/>
          <w:szCs w:val="21"/>
          <w:lang w:eastAsia="en-IN"/>
          <w14:ligatures w14:val="none"/>
        </w:rPr>
        <w:t>🔄</w:t>
      </w:r>
      <w:r w:rsidRPr="00F94307">
        <w:rPr>
          <w:rFonts w:ascii="Segoe UI" w:eastAsia="Times New Roman" w:hAnsi="Segoe UI" w:cs="Segoe UI"/>
          <w:kern w:val="0"/>
          <w:sz w:val="21"/>
          <w:szCs w:val="21"/>
          <w:lang w:eastAsia="en-IN"/>
          <w14:ligatures w14:val="none"/>
        </w:rPr>
        <w:t xml:space="preserve"> Automatic convergence metrics (Procrustes distance, topological error)</w:t>
      </w:r>
    </w:p>
    <w:p w14:paraId="17C7A2CA" w14:textId="77777777" w:rsidR="00F94307" w:rsidRPr="00F94307" w:rsidRDefault="00F94307" w:rsidP="00F94307">
      <w:pPr>
        <w:spacing w:after="240" w:line="240" w:lineRule="auto"/>
        <w:rPr>
          <w:rFonts w:ascii="Segoe UI" w:eastAsia="Times New Roman" w:hAnsi="Segoe UI" w:cs="Segoe UI"/>
          <w:kern w:val="0"/>
          <w:sz w:val="21"/>
          <w:szCs w:val="21"/>
          <w:lang w:eastAsia="en-IN"/>
          <w14:ligatures w14:val="none"/>
        </w:rPr>
      </w:pPr>
      <w:r w:rsidRPr="00F94307">
        <w:rPr>
          <w:rFonts w:ascii="Segoe UI" w:eastAsia="Times New Roman" w:hAnsi="Segoe UI" w:cs="Segoe UI"/>
          <w:kern w:val="0"/>
          <w:sz w:val="21"/>
          <w:szCs w:val="21"/>
          <w:lang w:eastAsia="en-IN"/>
          <w14:ligatures w14:val="none"/>
        </w:rPr>
        <w:t>The implementation follows the algorithm specification in Section 4, with emphasis on distance constraint satisfaction and scale stability. The visualization tool provides real-time feedback on convergence progress and allows interactive exploration of the localization process.</w:t>
      </w:r>
    </w:p>
    <w:p w14:paraId="1F3EC772" w14:textId="60BCE0DE" w:rsidR="00F94307" w:rsidRPr="0012433F" w:rsidRDefault="00F94307">
      <w:pPr>
        <w:rPr>
          <w:rFonts w:ascii="Times New Roman" w:eastAsia="Times New Roman" w:hAnsi="Times New Roman" w:cs="Times New Roman"/>
          <w:b/>
          <w:bCs/>
          <w:kern w:val="0"/>
          <w:sz w:val="31"/>
          <w:szCs w:val="31"/>
          <w:lang w:eastAsia="en-IN"/>
          <w14:ligatures w14:val="none"/>
        </w:rPr>
      </w:pPr>
    </w:p>
    <w:p w14:paraId="465E8E23" w14:textId="77777777" w:rsidR="00F94307" w:rsidRPr="0012433F" w:rsidRDefault="00F94307" w:rsidP="00F94307">
      <w:pPr>
        <w:spacing w:before="300" w:after="150" w:line="240" w:lineRule="auto"/>
        <w:outlineLvl w:val="1"/>
        <w:rPr>
          <w:rFonts w:ascii="Times New Roman" w:eastAsia="Times New Roman" w:hAnsi="Times New Roman" w:cs="Times New Roman"/>
          <w:b/>
          <w:bCs/>
          <w:kern w:val="0"/>
          <w:sz w:val="31"/>
          <w:szCs w:val="31"/>
          <w:lang w:eastAsia="en-IN"/>
          <w14:ligatures w14:val="none"/>
        </w:rPr>
      </w:pPr>
    </w:p>
    <w:p w14:paraId="435CB552" w14:textId="31038F21" w:rsidR="00F94307" w:rsidRPr="00F94307" w:rsidRDefault="00F94307" w:rsidP="00F94307">
      <w:pPr>
        <w:spacing w:before="300" w:after="150" w:line="240" w:lineRule="auto"/>
        <w:outlineLvl w:val="1"/>
        <w:rPr>
          <w:rFonts w:ascii="Times New Roman" w:eastAsia="Times New Roman" w:hAnsi="Times New Roman" w:cs="Times New Roman"/>
          <w:b/>
          <w:bCs/>
          <w:kern w:val="0"/>
          <w:sz w:val="31"/>
          <w:szCs w:val="31"/>
          <w:lang w:eastAsia="en-IN"/>
          <w14:ligatures w14:val="none"/>
        </w:rPr>
      </w:pPr>
      <w:r w:rsidRPr="00F94307">
        <w:rPr>
          <w:rFonts w:ascii="Times New Roman" w:eastAsia="Times New Roman" w:hAnsi="Times New Roman" w:cs="Times New Roman"/>
          <w:b/>
          <w:bCs/>
          <w:kern w:val="0"/>
          <w:sz w:val="31"/>
          <w:szCs w:val="31"/>
          <w:lang w:eastAsia="en-IN"/>
          <w14:ligatures w14:val="none"/>
        </w:rPr>
        <w:t>Updates</w:t>
      </w:r>
    </w:p>
    <w:p w14:paraId="56A4D484" w14:textId="77777777" w:rsidR="00F94307" w:rsidRPr="00F94307" w:rsidRDefault="00F94307" w:rsidP="00F94307">
      <w:pPr>
        <w:numPr>
          <w:ilvl w:val="0"/>
          <w:numId w:val="1"/>
        </w:numPr>
        <w:spacing w:before="30" w:after="30" w:line="240" w:lineRule="auto"/>
        <w:ind w:left="96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Algorithm description: changed from RSS-weighted self-correction to distance-constraint-based neighbor attraction, matching </w:t>
      </w:r>
      <w:r w:rsidRPr="00F94307">
        <w:rPr>
          <w:rFonts w:ascii="Consolas" w:eastAsia="Times New Roman" w:hAnsi="Consolas" w:cs="Times New Roman"/>
          <w:kern w:val="0"/>
          <w:sz w:val="22"/>
          <w:szCs w:val="22"/>
          <w:lang w:eastAsia="en-IN"/>
          <w14:ligatures w14:val="none"/>
        </w:rPr>
        <w:t>MoveNodeByIndex()</w:t>
      </w:r>
      <w:r w:rsidRPr="00F94307">
        <w:rPr>
          <w:rFonts w:ascii="Times New Roman" w:eastAsia="Times New Roman" w:hAnsi="Times New Roman" w:cs="Times New Roman"/>
          <w:kern w:val="0"/>
          <w:lang w:eastAsia="en-IN"/>
          <w14:ligatures w14:val="none"/>
        </w:rPr>
        <w:t>.</w:t>
      </w:r>
    </w:p>
    <w:p w14:paraId="0C79C1F8" w14:textId="77777777" w:rsidR="00F94307" w:rsidRPr="00F94307" w:rsidRDefault="00F94307" w:rsidP="00F94307">
      <w:pPr>
        <w:numPr>
          <w:ilvl w:val="0"/>
          <w:numId w:val="2"/>
        </w:numPr>
        <w:spacing w:before="30" w:after="30" w:line="240" w:lineRule="auto"/>
        <w:ind w:left="96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Data structures: updated to match the code:</w:t>
      </w:r>
    </w:p>
    <w:p w14:paraId="3612FDCB" w14:textId="77777777" w:rsidR="00F94307" w:rsidRPr="00F94307" w:rsidRDefault="00F94307" w:rsidP="00F94307">
      <w:pPr>
        <w:numPr>
          <w:ilvl w:val="0"/>
          <w:numId w:val="3"/>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Consolas" w:eastAsia="Times New Roman" w:hAnsi="Consolas" w:cs="Times New Roman"/>
          <w:kern w:val="0"/>
          <w:sz w:val="22"/>
          <w:szCs w:val="22"/>
          <w:lang w:eastAsia="en-IN"/>
          <w14:ligatures w14:val="none"/>
        </w:rPr>
        <w:t>dstmtrxval[][]</w:t>
      </w:r>
      <w:r w:rsidRPr="00F94307">
        <w:rPr>
          <w:rFonts w:ascii="Times New Roman" w:eastAsia="Times New Roman" w:hAnsi="Times New Roman" w:cs="Times New Roman"/>
          <w:kern w:val="0"/>
          <w:lang w:eastAsia="en-IN"/>
          <w14:ligatures w14:val="none"/>
        </w:rPr>
        <w:t> and </w:t>
      </w:r>
      <w:r w:rsidRPr="00F94307">
        <w:rPr>
          <w:rFonts w:ascii="Consolas" w:eastAsia="Times New Roman" w:hAnsi="Consolas" w:cs="Times New Roman"/>
          <w:kern w:val="0"/>
          <w:sz w:val="22"/>
          <w:szCs w:val="22"/>
          <w:lang w:eastAsia="en-IN"/>
          <w14:ligatures w14:val="none"/>
        </w:rPr>
        <w:t>dstmtrxid[][]</w:t>
      </w:r>
      <w:r w:rsidRPr="00F94307">
        <w:rPr>
          <w:rFonts w:ascii="Times New Roman" w:eastAsia="Times New Roman" w:hAnsi="Times New Roman" w:cs="Times New Roman"/>
          <w:kern w:val="0"/>
          <w:lang w:eastAsia="en-IN"/>
          <w14:ligatures w14:val="none"/>
        </w:rPr>
        <w:t> (distance matrix)</w:t>
      </w:r>
    </w:p>
    <w:p w14:paraId="119F1F27" w14:textId="77777777" w:rsidR="00F94307" w:rsidRPr="00F94307" w:rsidRDefault="00F94307" w:rsidP="00F94307">
      <w:pPr>
        <w:numPr>
          <w:ilvl w:val="0"/>
          <w:numId w:val="4"/>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Consolas" w:eastAsia="Times New Roman" w:hAnsi="Consolas" w:cs="Times New Roman"/>
          <w:kern w:val="0"/>
          <w:sz w:val="22"/>
          <w:szCs w:val="22"/>
          <w:lang w:eastAsia="en-IN"/>
          <w14:ligatures w14:val="none"/>
        </w:rPr>
        <w:t>quicknod[]</w:t>
      </w:r>
      <w:r w:rsidRPr="00F94307">
        <w:rPr>
          <w:rFonts w:ascii="Times New Roman" w:eastAsia="Times New Roman" w:hAnsi="Times New Roman" w:cs="Times New Roman"/>
          <w:kern w:val="0"/>
          <w:lang w:eastAsia="en-IN"/>
          <w14:ligatures w14:val="none"/>
        </w:rPr>
        <w:t>, </w:t>
      </w:r>
      <w:r w:rsidRPr="00F94307">
        <w:rPr>
          <w:rFonts w:ascii="Consolas" w:eastAsia="Times New Roman" w:hAnsi="Consolas" w:cs="Times New Roman"/>
          <w:kern w:val="0"/>
          <w:sz w:val="22"/>
          <w:szCs w:val="22"/>
          <w:lang w:eastAsia="en-IN"/>
          <w14:ligatures w14:val="none"/>
        </w:rPr>
        <w:t>quicksno[]</w:t>
      </w:r>
      <w:r w:rsidRPr="00F94307">
        <w:rPr>
          <w:rFonts w:ascii="Times New Roman" w:eastAsia="Times New Roman" w:hAnsi="Times New Roman" w:cs="Times New Roman"/>
          <w:kern w:val="0"/>
          <w:lang w:eastAsia="en-IN"/>
          <w14:ligatures w14:val="none"/>
        </w:rPr>
        <w:t>, </w:t>
      </w:r>
      <w:r w:rsidRPr="00F94307">
        <w:rPr>
          <w:rFonts w:ascii="Consolas" w:eastAsia="Times New Roman" w:hAnsi="Consolas" w:cs="Times New Roman"/>
          <w:kern w:val="0"/>
          <w:sz w:val="22"/>
          <w:szCs w:val="22"/>
          <w:lang w:eastAsia="en-IN"/>
          <w14:ligatures w14:val="none"/>
        </w:rPr>
        <w:t>quickrefsno[]</w:t>
      </w:r>
      <w:r w:rsidRPr="00F94307">
        <w:rPr>
          <w:rFonts w:ascii="Times New Roman" w:eastAsia="Times New Roman" w:hAnsi="Times New Roman" w:cs="Times New Roman"/>
          <w:kern w:val="0"/>
          <w:lang w:eastAsia="en-IN"/>
          <w14:ligatures w14:val="none"/>
        </w:rPr>
        <w:t> (estimated positions and mappings)</w:t>
      </w:r>
    </w:p>
    <w:p w14:paraId="207ADCCF" w14:textId="77777777" w:rsidR="00F94307" w:rsidRPr="00F94307" w:rsidRDefault="00F94307" w:rsidP="00F94307">
      <w:pPr>
        <w:numPr>
          <w:ilvl w:val="0"/>
          <w:numId w:val="5"/>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Removed references to kernel statistics (not implemented)</w:t>
      </w:r>
    </w:p>
    <w:p w14:paraId="2475A92C" w14:textId="77777777" w:rsidR="00F94307" w:rsidRPr="00F94307" w:rsidRDefault="00F94307" w:rsidP="00F94307">
      <w:pPr>
        <w:numPr>
          <w:ilvl w:val="0"/>
          <w:numId w:val="6"/>
        </w:numPr>
        <w:spacing w:before="30" w:after="30" w:line="240" w:lineRule="auto"/>
        <w:ind w:left="96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Implementation details: added Section 6 covering:</w:t>
      </w:r>
    </w:p>
    <w:p w14:paraId="50E7CAC2" w14:textId="77777777" w:rsidR="00F94307" w:rsidRPr="00F94307" w:rsidRDefault="00F94307" w:rsidP="00F94307">
      <w:pPr>
        <w:numPr>
          <w:ilvl w:val="0"/>
          <w:numId w:val="7"/>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Current implementation status</w:t>
      </w:r>
    </w:p>
    <w:p w14:paraId="675A6325" w14:textId="77777777" w:rsidR="00F94307" w:rsidRPr="00F94307" w:rsidRDefault="00F94307" w:rsidP="00F94307">
      <w:pPr>
        <w:numPr>
          <w:ilvl w:val="0"/>
          <w:numId w:val="8"/>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Algorithm workflow matching the code</w:t>
      </w:r>
    </w:p>
    <w:p w14:paraId="119A6726" w14:textId="77777777" w:rsidR="00F94307" w:rsidRPr="00F94307" w:rsidRDefault="00F94307" w:rsidP="00F94307">
      <w:pPr>
        <w:numPr>
          <w:ilvl w:val="0"/>
          <w:numId w:val="9"/>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Key implementation details</w:t>
      </w:r>
    </w:p>
    <w:p w14:paraId="6B73D513" w14:textId="77777777" w:rsidR="00F94307" w:rsidRPr="00F94307" w:rsidRDefault="00F94307" w:rsidP="00F94307">
      <w:pPr>
        <w:numPr>
          <w:ilvl w:val="0"/>
          <w:numId w:val="10"/>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Pending enhancements</w:t>
      </w:r>
    </w:p>
    <w:p w14:paraId="55C2238D" w14:textId="77777777" w:rsidR="00F94307" w:rsidRPr="00F94307" w:rsidRDefault="00F94307" w:rsidP="00F94307">
      <w:pPr>
        <w:numPr>
          <w:ilvl w:val="0"/>
          <w:numId w:val="11"/>
        </w:numPr>
        <w:spacing w:before="30" w:after="30" w:line="240" w:lineRule="auto"/>
        <w:ind w:left="96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Algorithm mechanics: updated Section 4 to describe:</w:t>
      </w:r>
    </w:p>
    <w:p w14:paraId="13DAB68F" w14:textId="77777777" w:rsidR="00F94307" w:rsidRPr="00F94307" w:rsidRDefault="00F94307" w:rsidP="00F94307">
      <w:pPr>
        <w:numPr>
          <w:ilvl w:val="0"/>
          <w:numId w:val="12"/>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Distance constraint enforcement (current vs expected distance)</w:t>
      </w:r>
    </w:p>
    <w:p w14:paraId="489A59B9" w14:textId="77777777" w:rsidR="00F94307" w:rsidRPr="00F94307" w:rsidRDefault="00F94307" w:rsidP="00F94307">
      <w:pPr>
        <w:numPr>
          <w:ilvl w:val="0"/>
          <w:numId w:val="13"/>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30% attraction factor for automatic updates</w:t>
      </w:r>
    </w:p>
    <w:p w14:paraId="6470FCE0" w14:textId="77777777" w:rsidR="00F94307" w:rsidRPr="00F94307" w:rsidRDefault="00F94307" w:rsidP="00F94307">
      <w:pPr>
        <w:numPr>
          <w:ilvl w:val="0"/>
          <w:numId w:val="14"/>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10% for manual corrections</w:t>
      </w:r>
    </w:p>
    <w:p w14:paraId="5DA20214" w14:textId="77777777" w:rsidR="00F94307" w:rsidRPr="00F94307" w:rsidRDefault="00F94307" w:rsidP="00F94307">
      <w:pPr>
        <w:numPr>
          <w:ilvl w:val="0"/>
          <w:numId w:val="15"/>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Normalization every timer tick</w:t>
      </w:r>
    </w:p>
    <w:p w14:paraId="2B3697E7" w14:textId="77777777" w:rsidR="00F94307" w:rsidRPr="00F94307" w:rsidRDefault="00F94307" w:rsidP="00F94307">
      <w:pPr>
        <w:numPr>
          <w:ilvl w:val="0"/>
          <w:numId w:val="16"/>
        </w:numPr>
        <w:spacing w:before="30" w:after="30" w:line="240" w:lineRule="auto"/>
        <w:ind w:left="96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Removed unimplemented features:</w:t>
      </w:r>
    </w:p>
    <w:p w14:paraId="686E3C34" w14:textId="77777777" w:rsidR="00F94307" w:rsidRPr="00F94307" w:rsidRDefault="00F94307" w:rsidP="00F94307">
      <w:pPr>
        <w:numPr>
          <w:ilvl w:val="0"/>
          <w:numId w:val="17"/>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Kernel-based statistics</w:t>
      </w:r>
    </w:p>
    <w:p w14:paraId="68087513" w14:textId="77777777" w:rsidR="00F94307" w:rsidRPr="00F94307" w:rsidRDefault="00F94307" w:rsidP="00F94307">
      <w:pPr>
        <w:numPr>
          <w:ilvl w:val="0"/>
          <w:numId w:val="18"/>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Map broadcasting (SIGMAPS)</w:t>
      </w:r>
    </w:p>
    <w:p w14:paraId="2780401B" w14:textId="77777777" w:rsidR="00F94307" w:rsidRPr="00F94307" w:rsidRDefault="00F94307" w:rsidP="00F94307">
      <w:pPr>
        <w:numPr>
          <w:ilvl w:val="0"/>
          <w:numId w:val="19"/>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Convergence freeze mechanism</w:t>
      </w:r>
    </w:p>
    <w:p w14:paraId="7E281C5A" w14:textId="77777777" w:rsidR="00F94307" w:rsidRPr="00F94307" w:rsidRDefault="00F94307" w:rsidP="00F94307">
      <w:pPr>
        <w:numPr>
          <w:ilvl w:val="0"/>
          <w:numId w:val="20"/>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RSS-based weighting</w:t>
      </w:r>
    </w:p>
    <w:p w14:paraId="63D4B303" w14:textId="77777777" w:rsidR="00F94307" w:rsidRPr="00F94307" w:rsidRDefault="00F94307" w:rsidP="00F94307">
      <w:pPr>
        <w:numPr>
          <w:ilvl w:val="0"/>
          <w:numId w:val="21"/>
        </w:numPr>
        <w:spacing w:before="30" w:after="30" w:line="240" w:lineRule="auto"/>
        <w:ind w:left="96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Kept theoretical framework:</w:t>
      </w:r>
    </w:p>
    <w:p w14:paraId="71E45FEA" w14:textId="77777777" w:rsidR="00F94307" w:rsidRPr="00F94307" w:rsidRDefault="00F94307" w:rsidP="00F94307">
      <w:pPr>
        <w:numPr>
          <w:ilvl w:val="0"/>
          <w:numId w:val="22"/>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Problem formulation</w:t>
      </w:r>
    </w:p>
    <w:p w14:paraId="61408E70" w14:textId="77777777" w:rsidR="00F94307" w:rsidRPr="00F94307" w:rsidRDefault="00F94307" w:rsidP="00F94307">
      <w:pPr>
        <w:numPr>
          <w:ilvl w:val="0"/>
          <w:numId w:val="23"/>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System model</w:t>
      </w:r>
    </w:p>
    <w:p w14:paraId="04A55767" w14:textId="77777777" w:rsidR="00F94307" w:rsidRPr="00F94307" w:rsidRDefault="00F94307" w:rsidP="00F94307">
      <w:pPr>
        <w:numPr>
          <w:ilvl w:val="0"/>
          <w:numId w:val="24"/>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lastRenderedPageBreak/>
        <w:t>Integration with routing</w:t>
      </w:r>
    </w:p>
    <w:p w14:paraId="5616AF6E" w14:textId="77777777" w:rsidR="00F94307" w:rsidRPr="00F94307" w:rsidRDefault="00F94307" w:rsidP="00F94307">
      <w:pPr>
        <w:numPr>
          <w:ilvl w:val="0"/>
          <w:numId w:val="25"/>
        </w:numPr>
        <w:spacing w:before="30" w:after="30" w:line="240" w:lineRule="auto"/>
        <w:ind w:left="1320"/>
        <w:rPr>
          <w:rFonts w:ascii="Times New Roman" w:eastAsia="Times New Roman" w:hAnsi="Times New Roman" w:cs="Times New Roman"/>
          <w:kern w:val="0"/>
          <w:lang w:eastAsia="en-IN"/>
          <w14:ligatures w14:val="none"/>
        </w:rPr>
      </w:pPr>
      <w:r w:rsidRPr="00F94307">
        <w:rPr>
          <w:rFonts w:ascii="Times New Roman" w:eastAsia="Times New Roman" w:hAnsi="Times New Roman" w:cs="Times New Roman"/>
          <w:kern w:val="0"/>
          <w:lang w:eastAsia="en-IN"/>
          <w14:ligatures w14:val="none"/>
        </w:rPr>
        <w:t>References</w:t>
      </w:r>
    </w:p>
    <w:p w14:paraId="420748F5" w14:textId="42F69E6E" w:rsidR="001747CA" w:rsidRPr="001747CA" w:rsidRDefault="00F94307" w:rsidP="001747CA">
      <w:pPr>
        <w:spacing w:after="0"/>
      </w:pPr>
      <w:r w:rsidRPr="0012433F">
        <w:rPr>
          <w:rFonts w:ascii="Times New Roman" w:eastAsia="Times New Roman" w:hAnsi="Times New Roman" w:cs="Times New Roman"/>
          <w:kern w:val="0"/>
          <w:lang w:eastAsia="en-IN"/>
          <w14:ligatures w14:val="none"/>
        </w:rPr>
        <w:t>The document now reflects the current implementation while preserving the academic structure and theoretical foundation.</w:t>
      </w:r>
      <w:r w:rsidR="001747CA">
        <w:rPr>
          <w:rFonts w:ascii="Times New Roman" w:eastAsia="Times New Roman" w:hAnsi="Times New Roman" w:cs="Times New Roman"/>
          <w:kern w:val="0"/>
          <w:lang w:eastAsia="en-IN"/>
          <w14:ligatures w14:val="none"/>
        </w:rPr>
        <w:br/>
      </w:r>
      <w:r w:rsidR="001747CA">
        <w:rPr>
          <w:rFonts w:ascii="Times New Roman" w:eastAsia="Times New Roman" w:hAnsi="Times New Roman" w:cs="Times New Roman"/>
          <w:kern w:val="0"/>
          <w:lang w:eastAsia="en-IN"/>
          <w14:ligatures w14:val="none"/>
        </w:rPr>
        <w:br/>
      </w:r>
      <w:r w:rsidR="001747CA">
        <w:rPr>
          <w:rFonts w:ascii="Times New Roman" w:eastAsia="Times New Roman" w:hAnsi="Times New Roman" w:cs="Times New Roman"/>
          <w:kern w:val="0"/>
          <w:lang w:eastAsia="en-IN"/>
          <w14:ligatures w14:val="none"/>
        </w:rPr>
        <w:br/>
      </w:r>
    </w:p>
    <w:p w14:paraId="2419F14E" w14:textId="2C86C2BC" w:rsidR="00F94307" w:rsidRPr="00F94307" w:rsidRDefault="00F94307" w:rsidP="00F94307"/>
    <w:sectPr w:rsidR="00F94307" w:rsidRPr="00F94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A91"/>
    <w:multiLevelType w:val="hybridMultilevel"/>
    <w:tmpl w:val="CD1A111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A20298"/>
    <w:multiLevelType w:val="multilevel"/>
    <w:tmpl w:val="56D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9E4"/>
    <w:multiLevelType w:val="multilevel"/>
    <w:tmpl w:val="034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2E55"/>
    <w:multiLevelType w:val="multilevel"/>
    <w:tmpl w:val="629C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00BD8"/>
    <w:multiLevelType w:val="multilevel"/>
    <w:tmpl w:val="01F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0484F"/>
    <w:multiLevelType w:val="multilevel"/>
    <w:tmpl w:val="A556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73972"/>
    <w:multiLevelType w:val="multilevel"/>
    <w:tmpl w:val="1C3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70EA2"/>
    <w:multiLevelType w:val="multilevel"/>
    <w:tmpl w:val="1D7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14E54"/>
    <w:multiLevelType w:val="multilevel"/>
    <w:tmpl w:val="4630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2F2AD5"/>
    <w:multiLevelType w:val="multilevel"/>
    <w:tmpl w:val="B28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472E7"/>
    <w:multiLevelType w:val="multilevel"/>
    <w:tmpl w:val="90FE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6D1A23"/>
    <w:multiLevelType w:val="multilevel"/>
    <w:tmpl w:val="D598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54400"/>
    <w:multiLevelType w:val="multilevel"/>
    <w:tmpl w:val="0068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107AC"/>
    <w:multiLevelType w:val="multilevel"/>
    <w:tmpl w:val="EB3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923A3"/>
    <w:multiLevelType w:val="multilevel"/>
    <w:tmpl w:val="A996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73131C"/>
    <w:multiLevelType w:val="multilevel"/>
    <w:tmpl w:val="AEE4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13636"/>
    <w:multiLevelType w:val="multilevel"/>
    <w:tmpl w:val="F73E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C3891"/>
    <w:multiLevelType w:val="multilevel"/>
    <w:tmpl w:val="A008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356B9B"/>
    <w:multiLevelType w:val="multilevel"/>
    <w:tmpl w:val="ECF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823A1"/>
    <w:multiLevelType w:val="multilevel"/>
    <w:tmpl w:val="16B0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25F43"/>
    <w:multiLevelType w:val="multilevel"/>
    <w:tmpl w:val="B9C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65A8A"/>
    <w:multiLevelType w:val="multilevel"/>
    <w:tmpl w:val="5F4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D675B"/>
    <w:multiLevelType w:val="multilevel"/>
    <w:tmpl w:val="AA38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495706"/>
    <w:multiLevelType w:val="multilevel"/>
    <w:tmpl w:val="9082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36432A"/>
    <w:multiLevelType w:val="multilevel"/>
    <w:tmpl w:val="EC7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22EF5"/>
    <w:multiLevelType w:val="multilevel"/>
    <w:tmpl w:val="5908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182155"/>
    <w:multiLevelType w:val="multilevel"/>
    <w:tmpl w:val="091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6443A"/>
    <w:multiLevelType w:val="multilevel"/>
    <w:tmpl w:val="38E8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571A7"/>
    <w:multiLevelType w:val="multilevel"/>
    <w:tmpl w:val="EB9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C19FD"/>
    <w:multiLevelType w:val="multilevel"/>
    <w:tmpl w:val="4A2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A791B"/>
    <w:multiLevelType w:val="multilevel"/>
    <w:tmpl w:val="8422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5E71B1"/>
    <w:multiLevelType w:val="multilevel"/>
    <w:tmpl w:val="A684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A26F08"/>
    <w:multiLevelType w:val="multilevel"/>
    <w:tmpl w:val="C58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B5230"/>
    <w:multiLevelType w:val="multilevel"/>
    <w:tmpl w:val="92A4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FC5971"/>
    <w:multiLevelType w:val="multilevel"/>
    <w:tmpl w:val="2FD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3648E"/>
    <w:multiLevelType w:val="multilevel"/>
    <w:tmpl w:val="C28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66EE3"/>
    <w:multiLevelType w:val="multilevel"/>
    <w:tmpl w:val="B4CEB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7108A7"/>
    <w:multiLevelType w:val="multilevel"/>
    <w:tmpl w:val="1D18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060B98"/>
    <w:multiLevelType w:val="multilevel"/>
    <w:tmpl w:val="0DA4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2503F2"/>
    <w:multiLevelType w:val="multilevel"/>
    <w:tmpl w:val="397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5A4D15"/>
    <w:multiLevelType w:val="multilevel"/>
    <w:tmpl w:val="A24E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E5AF8"/>
    <w:multiLevelType w:val="multilevel"/>
    <w:tmpl w:val="429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A97498"/>
    <w:multiLevelType w:val="multilevel"/>
    <w:tmpl w:val="6FF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0936A9"/>
    <w:multiLevelType w:val="multilevel"/>
    <w:tmpl w:val="630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C5058"/>
    <w:multiLevelType w:val="multilevel"/>
    <w:tmpl w:val="0790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5A158D"/>
    <w:multiLevelType w:val="multilevel"/>
    <w:tmpl w:val="13D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63213"/>
    <w:multiLevelType w:val="multilevel"/>
    <w:tmpl w:val="5E7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A26D6A"/>
    <w:multiLevelType w:val="multilevel"/>
    <w:tmpl w:val="8DE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301AF"/>
    <w:multiLevelType w:val="multilevel"/>
    <w:tmpl w:val="81F0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AA0638"/>
    <w:multiLevelType w:val="multilevel"/>
    <w:tmpl w:val="786E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E7229"/>
    <w:multiLevelType w:val="multilevel"/>
    <w:tmpl w:val="DCD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FD7B4E"/>
    <w:multiLevelType w:val="multilevel"/>
    <w:tmpl w:val="3EE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075C3"/>
    <w:multiLevelType w:val="multilevel"/>
    <w:tmpl w:val="191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64696C"/>
    <w:multiLevelType w:val="multilevel"/>
    <w:tmpl w:val="356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CB6704"/>
    <w:multiLevelType w:val="multilevel"/>
    <w:tmpl w:val="9FC0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4C2D48"/>
    <w:multiLevelType w:val="multilevel"/>
    <w:tmpl w:val="9D4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364377"/>
    <w:multiLevelType w:val="multilevel"/>
    <w:tmpl w:val="C4B6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A67D4E"/>
    <w:multiLevelType w:val="multilevel"/>
    <w:tmpl w:val="D56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06361"/>
    <w:multiLevelType w:val="multilevel"/>
    <w:tmpl w:val="AA9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246E85"/>
    <w:multiLevelType w:val="multilevel"/>
    <w:tmpl w:val="4A8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CE5C37"/>
    <w:multiLevelType w:val="multilevel"/>
    <w:tmpl w:val="E1AC4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112426">
    <w:abstractNumId w:val="31"/>
    <w:lvlOverride w:ilvl="0">
      <w:startOverride w:val="1"/>
    </w:lvlOverride>
  </w:num>
  <w:num w:numId="2" w16cid:durableId="2024480077">
    <w:abstractNumId w:val="38"/>
    <w:lvlOverride w:ilvl="0">
      <w:startOverride w:val="2"/>
    </w:lvlOverride>
  </w:num>
  <w:num w:numId="3" w16cid:durableId="963463529">
    <w:abstractNumId w:val="45"/>
  </w:num>
  <w:num w:numId="4" w16cid:durableId="2113089810">
    <w:abstractNumId w:val="6"/>
  </w:num>
  <w:num w:numId="5" w16cid:durableId="1114909033">
    <w:abstractNumId w:val="26"/>
  </w:num>
  <w:num w:numId="6" w16cid:durableId="440032624">
    <w:abstractNumId w:val="44"/>
    <w:lvlOverride w:ilvl="0">
      <w:startOverride w:val="3"/>
    </w:lvlOverride>
  </w:num>
  <w:num w:numId="7" w16cid:durableId="755368714">
    <w:abstractNumId w:val="4"/>
  </w:num>
  <w:num w:numId="8" w16cid:durableId="1379166158">
    <w:abstractNumId w:val="35"/>
  </w:num>
  <w:num w:numId="9" w16cid:durableId="693113265">
    <w:abstractNumId w:val="13"/>
  </w:num>
  <w:num w:numId="10" w16cid:durableId="2048095303">
    <w:abstractNumId w:val="43"/>
  </w:num>
  <w:num w:numId="11" w16cid:durableId="2633790">
    <w:abstractNumId w:val="12"/>
    <w:lvlOverride w:ilvl="0">
      <w:startOverride w:val="4"/>
    </w:lvlOverride>
  </w:num>
  <w:num w:numId="12" w16cid:durableId="201403213">
    <w:abstractNumId w:val="29"/>
  </w:num>
  <w:num w:numId="13" w16cid:durableId="2043506713">
    <w:abstractNumId w:val="52"/>
  </w:num>
  <w:num w:numId="14" w16cid:durableId="1907454029">
    <w:abstractNumId w:val="28"/>
  </w:num>
  <w:num w:numId="15" w16cid:durableId="1765833679">
    <w:abstractNumId w:val="55"/>
  </w:num>
  <w:num w:numId="16" w16cid:durableId="835807575">
    <w:abstractNumId w:val="60"/>
    <w:lvlOverride w:ilvl="0">
      <w:startOverride w:val="5"/>
    </w:lvlOverride>
  </w:num>
  <w:num w:numId="17" w16cid:durableId="1429037213">
    <w:abstractNumId w:val="57"/>
  </w:num>
  <w:num w:numId="18" w16cid:durableId="1481925544">
    <w:abstractNumId w:val="24"/>
  </w:num>
  <w:num w:numId="19" w16cid:durableId="1459256484">
    <w:abstractNumId w:val="51"/>
  </w:num>
  <w:num w:numId="20" w16cid:durableId="1587030759">
    <w:abstractNumId w:val="46"/>
  </w:num>
  <w:num w:numId="21" w16cid:durableId="461188936">
    <w:abstractNumId w:val="10"/>
    <w:lvlOverride w:ilvl="0">
      <w:startOverride w:val="6"/>
    </w:lvlOverride>
  </w:num>
  <w:num w:numId="22" w16cid:durableId="1158956532">
    <w:abstractNumId w:val="39"/>
  </w:num>
  <w:num w:numId="23" w16cid:durableId="137190904">
    <w:abstractNumId w:val="49"/>
  </w:num>
  <w:num w:numId="24" w16cid:durableId="1028413410">
    <w:abstractNumId w:val="21"/>
  </w:num>
  <w:num w:numId="25" w16cid:durableId="184561492">
    <w:abstractNumId w:val="32"/>
  </w:num>
  <w:num w:numId="26" w16cid:durableId="1390225023">
    <w:abstractNumId w:val="3"/>
  </w:num>
  <w:num w:numId="27" w16cid:durableId="1282540363">
    <w:abstractNumId w:val="9"/>
  </w:num>
  <w:num w:numId="28" w16cid:durableId="1526555892">
    <w:abstractNumId w:val="1"/>
  </w:num>
  <w:num w:numId="29" w16cid:durableId="1395664141">
    <w:abstractNumId w:val="20"/>
  </w:num>
  <w:num w:numId="30" w16cid:durableId="1834299119">
    <w:abstractNumId w:val="11"/>
  </w:num>
  <w:num w:numId="31" w16cid:durableId="806167533">
    <w:abstractNumId w:val="25"/>
  </w:num>
  <w:num w:numId="32" w16cid:durableId="1649243806">
    <w:abstractNumId w:val="54"/>
  </w:num>
  <w:num w:numId="33" w16cid:durableId="1615865765">
    <w:abstractNumId w:val="36"/>
  </w:num>
  <w:num w:numId="34" w16cid:durableId="2137794670">
    <w:abstractNumId w:val="17"/>
  </w:num>
  <w:num w:numId="35" w16cid:durableId="788596803">
    <w:abstractNumId w:val="22"/>
  </w:num>
  <w:num w:numId="36" w16cid:durableId="1207987502">
    <w:abstractNumId w:val="15"/>
  </w:num>
  <w:num w:numId="37" w16cid:durableId="1752582475">
    <w:abstractNumId w:val="33"/>
  </w:num>
  <w:num w:numId="38" w16cid:durableId="1478759878">
    <w:abstractNumId w:val="58"/>
  </w:num>
  <w:num w:numId="39" w16cid:durableId="1740594827">
    <w:abstractNumId w:val="2"/>
  </w:num>
  <w:num w:numId="40" w16cid:durableId="2008902601">
    <w:abstractNumId w:val="27"/>
  </w:num>
  <w:num w:numId="41" w16cid:durableId="1512524743">
    <w:abstractNumId w:val="41"/>
  </w:num>
  <w:num w:numId="42" w16cid:durableId="585457502">
    <w:abstractNumId w:val="42"/>
  </w:num>
  <w:num w:numId="43" w16cid:durableId="467086985">
    <w:abstractNumId w:val="40"/>
  </w:num>
  <w:num w:numId="44" w16cid:durableId="522479947">
    <w:abstractNumId w:val="53"/>
  </w:num>
  <w:num w:numId="45" w16cid:durableId="262499398">
    <w:abstractNumId w:val="18"/>
  </w:num>
  <w:num w:numId="46" w16cid:durableId="198400028">
    <w:abstractNumId w:val="7"/>
  </w:num>
  <w:num w:numId="47" w16cid:durableId="1571111805">
    <w:abstractNumId w:val="47"/>
  </w:num>
  <w:num w:numId="48" w16cid:durableId="478156824">
    <w:abstractNumId w:val="37"/>
  </w:num>
  <w:num w:numId="49" w16cid:durableId="1114443332">
    <w:abstractNumId w:val="14"/>
  </w:num>
  <w:num w:numId="50" w16cid:durableId="888342910">
    <w:abstractNumId w:val="56"/>
  </w:num>
  <w:num w:numId="51" w16cid:durableId="788474735">
    <w:abstractNumId w:val="34"/>
  </w:num>
  <w:num w:numId="52" w16cid:durableId="1544446251">
    <w:abstractNumId w:val="59"/>
  </w:num>
  <w:num w:numId="53" w16cid:durableId="536359293">
    <w:abstractNumId w:val="16"/>
    <w:lvlOverride w:ilvl="0">
      <w:startOverride w:val="1"/>
    </w:lvlOverride>
  </w:num>
  <w:num w:numId="54" w16cid:durableId="772672593">
    <w:abstractNumId w:val="30"/>
    <w:lvlOverride w:ilvl="0">
      <w:startOverride w:val="2"/>
    </w:lvlOverride>
  </w:num>
  <w:num w:numId="55" w16cid:durableId="69931975">
    <w:abstractNumId w:val="5"/>
    <w:lvlOverride w:ilvl="0">
      <w:startOverride w:val="3"/>
    </w:lvlOverride>
  </w:num>
  <w:num w:numId="56" w16cid:durableId="780805313">
    <w:abstractNumId w:val="8"/>
    <w:lvlOverride w:ilvl="0">
      <w:startOverride w:val="4"/>
    </w:lvlOverride>
  </w:num>
  <w:num w:numId="57" w16cid:durableId="1202859660">
    <w:abstractNumId w:val="50"/>
    <w:lvlOverride w:ilvl="0">
      <w:startOverride w:val="5"/>
    </w:lvlOverride>
  </w:num>
  <w:num w:numId="58" w16cid:durableId="204296073">
    <w:abstractNumId w:val="48"/>
    <w:lvlOverride w:ilvl="0">
      <w:startOverride w:val="6"/>
    </w:lvlOverride>
  </w:num>
  <w:num w:numId="59" w16cid:durableId="1832987220">
    <w:abstractNumId w:val="23"/>
    <w:lvlOverride w:ilvl="0">
      <w:startOverride w:val="7"/>
    </w:lvlOverride>
  </w:num>
  <w:num w:numId="60" w16cid:durableId="696201405">
    <w:abstractNumId w:val="19"/>
    <w:lvlOverride w:ilvl="0">
      <w:startOverride w:val="8"/>
    </w:lvlOverride>
  </w:num>
  <w:num w:numId="61" w16cid:durableId="1819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07"/>
    <w:rsid w:val="0012433F"/>
    <w:rsid w:val="001747CA"/>
    <w:rsid w:val="00305F39"/>
    <w:rsid w:val="00672AC3"/>
    <w:rsid w:val="00D56A4F"/>
    <w:rsid w:val="00F94307"/>
    <w:rsid w:val="00FD1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9502"/>
  <w15:chartTrackingRefBased/>
  <w15:docId w15:val="{735A2E1A-2E44-4A59-BE79-A6A72A72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7CA"/>
  </w:style>
  <w:style w:type="paragraph" w:styleId="Heading1">
    <w:name w:val="heading 1"/>
    <w:basedOn w:val="Normal"/>
    <w:next w:val="Normal"/>
    <w:link w:val="Heading1Char"/>
    <w:uiPriority w:val="9"/>
    <w:qFormat/>
    <w:rsid w:val="00F94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307"/>
    <w:rPr>
      <w:rFonts w:eastAsiaTheme="majorEastAsia" w:cstheme="majorBidi"/>
      <w:color w:val="272727" w:themeColor="text1" w:themeTint="D8"/>
    </w:rPr>
  </w:style>
  <w:style w:type="paragraph" w:styleId="Title">
    <w:name w:val="Title"/>
    <w:basedOn w:val="Normal"/>
    <w:next w:val="Normal"/>
    <w:link w:val="TitleChar"/>
    <w:uiPriority w:val="10"/>
    <w:qFormat/>
    <w:rsid w:val="00F94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307"/>
    <w:pPr>
      <w:spacing w:before="160"/>
      <w:jc w:val="center"/>
    </w:pPr>
    <w:rPr>
      <w:i/>
      <w:iCs/>
      <w:color w:val="404040" w:themeColor="text1" w:themeTint="BF"/>
    </w:rPr>
  </w:style>
  <w:style w:type="character" w:customStyle="1" w:styleId="QuoteChar">
    <w:name w:val="Quote Char"/>
    <w:basedOn w:val="DefaultParagraphFont"/>
    <w:link w:val="Quote"/>
    <w:uiPriority w:val="29"/>
    <w:rsid w:val="00F94307"/>
    <w:rPr>
      <w:i/>
      <w:iCs/>
      <w:color w:val="404040" w:themeColor="text1" w:themeTint="BF"/>
    </w:rPr>
  </w:style>
  <w:style w:type="paragraph" w:styleId="ListParagraph">
    <w:name w:val="List Paragraph"/>
    <w:basedOn w:val="Normal"/>
    <w:uiPriority w:val="34"/>
    <w:qFormat/>
    <w:rsid w:val="00F94307"/>
    <w:pPr>
      <w:ind w:left="720"/>
      <w:contextualSpacing/>
    </w:pPr>
  </w:style>
  <w:style w:type="character" w:styleId="IntenseEmphasis">
    <w:name w:val="Intense Emphasis"/>
    <w:basedOn w:val="DefaultParagraphFont"/>
    <w:uiPriority w:val="21"/>
    <w:qFormat/>
    <w:rsid w:val="00F94307"/>
    <w:rPr>
      <w:i/>
      <w:iCs/>
      <w:color w:val="2F5496" w:themeColor="accent1" w:themeShade="BF"/>
    </w:rPr>
  </w:style>
  <w:style w:type="paragraph" w:styleId="IntenseQuote">
    <w:name w:val="Intense Quote"/>
    <w:basedOn w:val="Normal"/>
    <w:next w:val="Normal"/>
    <w:link w:val="IntenseQuoteChar"/>
    <w:uiPriority w:val="30"/>
    <w:qFormat/>
    <w:rsid w:val="00F94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307"/>
    <w:rPr>
      <w:i/>
      <w:iCs/>
      <w:color w:val="2F5496" w:themeColor="accent1" w:themeShade="BF"/>
    </w:rPr>
  </w:style>
  <w:style w:type="character" w:styleId="IntenseReference">
    <w:name w:val="Intense Reference"/>
    <w:basedOn w:val="DefaultParagraphFont"/>
    <w:uiPriority w:val="32"/>
    <w:qFormat/>
    <w:rsid w:val="00F94307"/>
    <w:rPr>
      <w:b/>
      <w:bCs/>
      <w:smallCaps/>
      <w:color w:val="2F5496" w:themeColor="accent1" w:themeShade="BF"/>
      <w:spacing w:val="5"/>
    </w:rPr>
  </w:style>
  <w:style w:type="paragraph" w:customStyle="1" w:styleId="code-line">
    <w:name w:val="code-line"/>
    <w:basedOn w:val="Normal"/>
    <w:rsid w:val="00F943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4591</Words>
  <Characters>26171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 Mazumdar</dc:creator>
  <cp:keywords/>
  <dc:description/>
  <cp:lastModifiedBy>Himanshu S Mazumdar</cp:lastModifiedBy>
  <cp:revision>3</cp:revision>
  <dcterms:created xsi:type="dcterms:W3CDTF">2026-01-08T07:20:00Z</dcterms:created>
  <dcterms:modified xsi:type="dcterms:W3CDTF">2026-01-08T08:02:00Z</dcterms:modified>
</cp:coreProperties>
</file>