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PythonでWord文書作成</w:t>
      </w:r>
    </w:p>
    <w:p>
      <w:r>
        <w:t>PythonでOfficeの文書を操作できます。初めにライブラリ python-docx を用いて、Word文書を作成します。</w:t>
      </w:r>
    </w:p>
    <w:p>
      <w:pPr>
        <w:pStyle w:val="Heading1"/>
      </w:pPr>
      <w:r>
        <w:t>文書作成の基本</w:t>
      </w:r>
    </w:p>
    <w:p>
      <w:r>
        <w:t>文書内で</w:t>
      </w:r>
      <w:r>
        <w:rPr>
          <w:b/>
        </w:rPr>
        <w:t>太字</w:t>
      </w:r>
      <w:r>
        <w:t>や、</w:t>
      </w:r>
      <w:r>
        <w:rPr>
          <w:i/>
        </w:rPr>
        <w:t>斜字</w:t>
      </w:r>
      <w:r>
        <w:t>などを設定できます。</w:t>
      </w:r>
    </w:p>
    <w:p>
      <w:r>
        <w:t>python-docxでの文書作成方法は以下の通りです。</w:t>
      </w:r>
    </w:p>
    <w:p>
      <w:pPr>
        <w:pStyle w:val="ListNumber"/>
      </w:pPr>
      <w:r>
        <w:t>文書全体をDocumentオブジェクトとして作成</w:t>
      </w:r>
    </w:p>
    <w:p>
      <w:pPr>
        <w:pStyle w:val="ListNumber"/>
      </w:pPr>
      <w:r>
        <w:t>DocumentオブジェクトにParagraphオブジェクトを追加</w:t>
      </w:r>
    </w:p>
    <w:p>
      <w:pPr>
        <w:pStyle w:val="ListNumber"/>
      </w:pPr>
      <w:r>
        <w:t>各ParagraphオブジェクトにRunオブジェクトを追加</w:t>
      </w:r>
    </w:p>
    <w:p>
      <w:pPr>
        <w:pStyle w:val="ListNumber"/>
      </w:pPr>
      <w:r>
        <w:t>Documentオブジェクトをファイルとして保存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