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TEMMUZ 2026 EARNINGS OPSİYON MASTER STRATEJİSİ v2.0</w:t>
      </w:r>
    </w:p>
    <w:p>
      <w:pPr>
        <w:pStyle w:val="Heading1"/>
      </w:pPr>
      <w:r>
        <w:t>EarningsPlay v4 Metodolojisi | 45+ Hisse | CPR Analizi | IV Rank Bazlı Stratejiler</w:t>
      </w:r>
    </w:p>
    <w:p>
      <w:pPr>
        <w:pStyle w:val="Heading2"/>
      </w:pPr>
      <w:r>
        <w:t>Hazırlayan: AI Agent Swarm | Rapor Tarihi: 12 Haziran 2026 | Güncelleme: v2.0</w:t>
      </w:r>
    </w:p>
    <w:p>
      <w:pPr>
        <w:spacing w:after="120"/>
        <w:ind w:left="360"/>
      </w:pPr>
      <w:r>
        <w:rPr>
          <w:i/>
          <w:color w:val="808080"/>
        </w:rPr>
        <w:t>**YASAL UYARI:** Bu rapor yalnızca eğitim ve araştırma amaçlıdır. Yatırım tavsiyesi değildir. Opsiyon ticareti yüksek risk içerir ve tüm sermayenizi kaybetme riski vardır. Geçmiş performans gelecek performansın göstergesi değildir. Karar vermeden önce kendi araştırmanızı yapın ve profesyonel bir danışmana başvurun. Bu raporda yer alan tüm fiyatlar, strike'lar ve kredi değerleri tahminidir ve piyasa koşullarına göre değişebilir.</w:t>
      </w:r>
    </w:p>
    <w:p>
      <w:pPr>
        <w:spacing w:after="120"/>
        <w:ind w:left="360"/>
      </w:pPr>
      <w:r>
        <w:rPr>
          <w:i/>
          <w:color w:val="808080"/>
        </w:rPr>
        <w:t>**FOMC KRİTİK UYARI:** 28-29 Temmuz 2026 FOMC toplantısı, earnings sezonu ortasında gerçekleşmektedir. 21-27 Temmuz arasında tüm açık pozisyonlarınızı %50 azaltın. 28-29 Temmuz'da YENİ pozisyon açmayın.</w:t>
      </w:r>
    </w:p>
    <w:p>
      <w:pPr>
        <w:pStyle w:val="Heading1"/>
      </w:pPr>
      <w:r>
        <w:t>📊 İÇİNDEKİLER</w:t>
      </w:r>
    </w:p>
    <w:p>
      <w:pPr>
        <w:pStyle w:val="ListNumber"/>
        <w:spacing w:after="60"/>
      </w:pPr>
      <w:r>
        <w:t>[Executive Summary](#1-executive-summary)</w:t>
      </w:r>
    </w:p>
    <w:p>
      <w:pPr>
        <w:pStyle w:val="ListNumber"/>
        <w:spacing w:after="60"/>
      </w:pPr>
      <w:r>
        <w:t>[Makroekonomik Çerçeve](#2-makroekonomik-çerçeve)</w:t>
      </w:r>
    </w:p>
    <w:p>
      <w:pPr>
        <w:pStyle w:val="ListNumber"/>
        <w:spacing w:after="60"/>
      </w:pPr>
      <w:r>
        <w:t>[Earnings Takvimi](#3-earnings-takvimi)</w:t>
      </w:r>
    </w:p>
    <w:p>
      <w:pPr>
        <w:pStyle w:val="ListNumber"/>
        <w:spacing w:after="60"/>
      </w:pPr>
      <w:r>
        <w:t>[Call/Put Ratio (CPR) Rehberi](#4-callput-ratio-cpr-rehberi)</w:t>
      </w:r>
    </w:p>
    <w:p>
      <w:pPr>
        <w:pStyle w:val="ListNumber"/>
        <w:spacing w:after="60"/>
      </w:pPr>
      <w:r>
        <w:t>[Teknoloji Hisseleri Stratejileri](#5-teknoloji-hisseleri-stratejileri)</w:t>
      </w:r>
    </w:p>
    <w:p>
      <w:pPr>
        <w:pStyle w:val="ListNumber"/>
        <w:spacing w:after="60"/>
      </w:pPr>
      <w:r>
        <w:t>[Finansal Hisseler Stratejileri](#6-finansal-hisseler-stratejileri)</w:t>
      </w:r>
    </w:p>
    <w:p>
      <w:pPr>
        <w:pStyle w:val="ListNumber"/>
        <w:spacing w:after="60"/>
      </w:pPr>
      <w:r>
        <w:t>[Sağlık Hisseleri Stratejileri](#7-sağlık-hisseleri-stratejileri)</w:t>
      </w:r>
    </w:p>
    <w:p>
      <w:pPr>
        <w:pStyle w:val="ListNumber"/>
        <w:spacing w:after="60"/>
      </w:pPr>
      <w:r>
        <w:t>[Enerji ve Diğer Stratejiler](#8-enerji-ve-diğer-stratejiler)</w:t>
      </w:r>
    </w:p>
    <w:p>
      <w:pPr>
        <w:pStyle w:val="ListNumber"/>
        <w:spacing w:after="60"/>
      </w:pPr>
      <w:r>
        <w:t>[Bütçe Dostu Stratejiler ($10-$500)](#9-bütçe-dostu-stratejiler-10-500)</w:t>
      </w:r>
    </w:p>
    <w:p>
      <w:pPr>
        <w:pStyle w:val="ListNumber"/>
        <w:spacing w:after="60"/>
      </w:pPr>
      <w:r>
        <w:t>[FOMC ve Risk Yönetimi](#10-fomc-ve-risk-yönetimi)</w:t>
      </w:r>
    </w:p>
    <w:p>
      <w:pPr>
        <w:pStyle w:val="ListNumber"/>
        <w:spacing w:after="60"/>
      </w:pPr>
      <w:r>
        <w:t>[Portföy Önerileri](#11-portföy-önerileri)</w:t>
      </w:r>
    </w:p>
    <w:p>
      <w:pPr>
        <w:pStyle w:val="ListNumber"/>
        <w:spacing w:after="60"/>
      </w:pPr>
      <w:r>
        <w:t>[Eylem Planı ve Haftalık Takvim](#12-eylem-planı-ve-haftalık-takvim)</w:t>
      </w:r>
    </w:p>
    <w:p>
      <w:pPr>
        <w:pStyle w:val="ListNumber"/>
        <w:spacing w:after="60"/>
      </w:pPr>
      <w:r>
        <w:t>[Ekler](#13-ekler)</w:t>
      </w:r>
    </w:p>
    <w:p>
      <w:pPr>
        <w:pStyle w:val="Heading1"/>
      </w:pPr>
      <w:r>
        <w:t>1. EXECUTIVE SUMMARY</w:t>
      </w:r>
    </w:p>
    <w:p>
      <w:pPr>
        <w:pStyle w:val="Heading2"/>
      </w:pPr>
      <w:r>
        <w:t>🎯 Temmuz 2026 Earnings Sezonu: Kritik Özet</w:t>
      </w:r>
    </w:p>
    <w:p>
      <w:pPr>
        <w:spacing w:after="120"/>
      </w:pPr>
      <w:r>
        <w:rPr>
          <w:b w:val="0"/>
          <w:i w:val="0"/>
        </w:rPr>
        <w:t xml:space="preserve">Temmuz 2026, </w:t>
      </w:r>
      <w:r>
        <w:rPr>
          <w:b/>
          <w:i w:val="0"/>
        </w:rPr>
        <w:t>yılın en yoğun ve en riskli earnings sezonu</w:t>
      </w:r>
      <w:r>
        <w:rPr>
          <w:b w:val="0"/>
          <w:i w:val="0"/>
        </w:rPr>
        <w:t xml:space="preserve"> olarak öne çıkıyor. 45+ büyük kap şirketin kazanç raporları, FOMC toplantısı ve kritik makro verilerin (CPI, GDP, NFP, PPI) aynı döneme denk gelmesi, piyasada yüksek volatilite potansiyeli taşıyor. Bu rapor, EarningsPlay v4 metodolojisine göre IV Rank, CPR (Call/Put Ratio) ve teknik analiz bazlı stratejiler sunmaktadır.</w:t>
      </w:r>
    </w:p>
    <w:p>
      <w:pPr>
        <w:pStyle w:val="Heading3"/>
      </w:pPr>
      <w:r>
        <w:t>En Önemli 5 Strateji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Sıra</w:t>
            </w:r>
          </w:p>
        </w:tc>
        <w:tc>
          <w:tcPr>
            <w:tcW w:type="dxa" w:w="1234"/>
            <w:shd w:fill="1F4E79"/>
          </w:tcPr>
          <w:p>
            <w:pPr>
              <w:jc w:val="center"/>
            </w:pPr>
            <w:r>
              <w:rPr>
                <w:b/>
                <w:color w:val="FFFFFF"/>
                <w:sz w:val="18"/>
              </w:rPr>
              <w:t>Hisse</w:t>
            </w:r>
          </w:p>
        </w:tc>
        <w:tc>
          <w:tcPr>
            <w:tcW w:type="dxa" w:w="1234"/>
            <w:shd w:fill="1F4E79"/>
          </w:tcPr>
          <w:p>
            <w:pPr>
              <w:jc w:val="center"/>
            </w:pPr>
            <w:r>
              <w:rPr>
                <w:b/>
                <w:color w:val="FFFFFF"/>
                <w:sz w:val="18"/>
              </w:rPr>
              <w:t>Strateji</w:t>
            </w:r>
          </w:p>
        </w:tc>
        <w:tc>
          <w:tcPr>
            <w:tcW w:type="dxa" w:w="1234"/>
            <w:shd w:fill="1F4E79"/>
          </w:tcPr>
          <w:p>
            <w:pPr>
              <w:jc w:val="center"/>
            </w:pPr>
            <w:r>
              <w:rPr>
                <w:b/>
                <w:color w:val="FFFFFF"/>
                <w:sz w:val="18"/>
              </w:rPr>
              <w:t>IV Rank</w:t>
            </w:r>
          </w:p>
        </w:tc>
        <w:tc>
          <w:tcPr>
            <w:tcW w:type="dxa" w:w="1234"/>
            <w:shd w:fill="1F4E79"/>
          </w:tcPr>
          <w:p>
            <w:pPr>
              <w:jc w:val="center"/>
            </w:pPr>
            <w:r>
              <w:rPr>
                <w:b/>
                <w:color w:val="FFFFFF"/>
                <w:sz w:val="18"/>
              </w:rPr>
              <w:t>CPR</w:t>
            </w:r>
          </w:p>
        </w:tc>
        <w:tc>
          <w:tcPr>
            <w:tcW w:type="dxa" w:w="1234"/>
            <w:shd w:fill="1F4E79"/>
          </w:tcPr>
          <w:p>
            <w:pPr>
              <w:jc w:val="center"/>
            </w:pPr>
            <w:r>
              <w:rPr>
                <w:b/>
                <w:color w:val="FFFFFF"/>
                <w:sz w:val="18"/>
              </w:rPr>
              <w:t>Neden</w:t>
            </w:r>
          </w:p>
        </w:tc>
        <w:tc>
          <w:tcPr>
            <w:tcW w:type="dxa" w:w="1234"/>
            <w:shd w:fill="1F4E79"/>
          </w:tcPr>
          <w:p>
            <w:pPr>
              <w:jc w:val="center"/>
            </w:pPr>
            <w:r>
              <w:rPr>
                <w:b/>
                <w:color w:val="FFFFFF"/>
                <w:sz w:val="18"/>
              </w:rPr>
              <w:t>Bütçe Min</w:t>
            </w:r>
          </w:p>
        </w:tc>
      </w:tr>
      <w:tr>
        <w:tc>
          <w:tcPr>
            <w:tcW w:type="dxa" w:w="1234"/>
          </w:tcPr>
          <w:p>
            <w:pPr>
              <w:jc w:val="left"/>
            </w:pPr>
            <w:r>
              <w:rPr>
                <w:sz w:val="18"/>
              </w:rPr>
              <w:t>🥇</w:t>
            </w:r>
          </w:p>
        </w:tc>
        <w:tc>
          <w:tcPr>
            <w:tcW w:type="dxa" w:w="1234"/>
          </w:tcPr>
          <w:p>
            <w:pPr>
              <w:jc w:val="left"/>
            </w:pPr>
            <w:r>
              <w:rPr>
                <w:sz w:val="18"/>
              </w:rPr>
              <w:t>**AMD**</w:t>
            </w:r>
          </w:p>
        </w:tc>
        <w:tc>
          <w:tcPr>
            <w:tcW w:type="dxa" w:w="1234"/>
          </w:tcPr>
          <w:p>
            <w:pPr>
              <w:jc w:val="left"/>
            </w:pPr>
            <w:r>
              <w:rPr>
                <w:sz w:val="18"/>
              </w:rPr>
              <w:t>Iron Condor (Asimetrik)</w:t>
            </w:r>
          </w:p>
        </w:tc>
        <w:tc>
          <w:tcPr>
            <w:tcW w:type="dxa" w:w="1234"/>
          </w:tcPr>
          <w:p>
            <w:pPr>
              <w:jc w:val="left"/>
            </w:pPr>
            <w:r>
              <w:rPr>
                <w:sz w:val="18"/>
              </w:rPr>
              <w:t>**&gt;90%**</w:t>
            </w:r>
          </w:p>
        </w:tc>
        <w:tc>
          <w:tcPr>
            <w:tcW w:type="dxa" w:w="1234"/>
          </w:tcPr>
          <w:p>
            <w:pPr>
              <w:jc w:val="left"/>
            </w:pPr>
            <w:r>
              <w:rPr>
                <w:sz w:val="18"/>
              </w:rPr>
              <w:t>0.71</w:t>
            </w:r>
          </w:p>
        </w:tc>
        <w:tc>
          <w:tcPr>
            <w:tcW w:type="dxa" w:w="1234"/>
          </w:tcPr>
          <w:p>
            <w:pPr>
              <w:jc w:val="left"/>
            </w:pPr>
            <w:r>
              <w:rPr>
                <w:sz w:val="18"/>
              </w:rPr>
              <w:t>En yüksek IV Rank = En yüksek kredi potansiyeli. YTD +128% momentum.</w:t>
            </w:r>
          </w:p>
        </w:tc>
        <w:tc>
          <w:tcPr>
            <w:tcW w:type="dxa" w:w="1234"/>
          </w:tcPr>
          <w:p>
            <w:pPr>
              <w:jc w:val="left"/>
            </w:pPr>
            <w:r>
              <w:rPr>
                <w:sz w:val="18"/>
              </w:rPr>
              <w:t>$42</w:t>
            </w:r>
          </w:p>
        </w:tc>
      </w:tr>
      <w:tr>
        <w:tc>
          <w:tcPr>
            <w:tcW w:type="dxa" w:w="1234"/>
          </w:tcPr>
          <w:p>
            <w:pPr>
              <w:jc w:val="left"/>
            </w:pPr>
            <w:r>
              <w:rPr>
                <w:sz w:val="18"/>
              </w:rPr>
              <w:t>🥈</w:t>
            </w:r>
          </w:p>
        </w:tc>
        <w:tc>
          <w:tcPr>
            <w:tcW w:type="dxa" w:w="1234"/>
          </w:tcPr>
          <w:p>
            <w:pPr>
              <w:jc w:val="left"/>
            </w:pPr>
            <w:r>
              <w:rPr>
                <w:sz w:val="18"/>
              </w:rPr>
              <w:t>**UNH**</w:t>
            </w:r>
          </w:p>
        </w:tc>
        <w:tc>
          <w:tcPr>
            <w:tcW w:type="dxa" w:w="1234"/>
          </w:tcPr>
          <w:p>
            <w:pPr>
              <w:jc w:val="left"/>
            </w:pPr>
            <w:r>
              <w:rPr>
                <w:sz w:val="18"/>
              </w:rPr>
              <w:t>Bull Call Spread</w:t>
            </w:r>
          </w:p>
        </w:tc>
        <w:tc>
          <w:tcPr>
            <w:tcW w:type="dxa" w:w="1234"/>
          </w:tcPr>
          <w:p>
            <w:pPr>
              <w:jc w:val="left"/>
            </w:pPr>
            <w:r>
              <w:rPr>
                <w:sz w:val="18"/>
              </w:rPr>
              <w:t>~48%</w:t>
            </w:r>
          </w:p>
        </w:tc>
        <w:tc>
          <w:tcPr>
            <w:tcW w:type="dxa" w:w="1234"/>
          </w:tcPr>
          <w:p>
            <w:pPr>
              <w:jc w:val="left"/>
            </w:pPr>
            <w:r>
              <w:rPr>
                <w:sz w:val="18"/>
              </w:rPr>
              <w:t>**3.33**</w:t>
            </w:r>
          </w:p>
        </w:tc>
        <w:tc>
          <w:tcPr>
            <w:tcW w:type="dxa" w:w="1234"/>
          </w:tcPr>
          <w:p>
            <w:pPr>
              <w:jc w:val="left"/>
            </w:pPr>
            <w:r>
              <w:rPr>
                <w:sz w:val="18"/>
              </w:rPr>
              <w:t>En yüksek CPR = Güçlü boğa beklentisi. Sağlık sektöründe orta IV crush.</w:t>
            </w:r>
          </w:p>
        </w:tc>
        <w:tc>
          <w:tcPr>
            <w:tcW w:type="dxa" w:w="1234"/>
          </w:tcPr>
          <w:p>
            <w:pPr>
              <w:jc w:val="left"/>
            </w:pPr>
            <w:r>
              <w:rPr>
                <w:sz w:val="18"/>
              </w:rPr>
              <w:t>$10</w:t>
            </w:r>
          </w:p>
        </w:tc>
      </w:tr>
      <w:tr>
        <w:tc>
          <w:tcPr>
            <w:tcW w:type="dxa" w:w="1234"/>
          </w:tcPr>
          <w:p>
            <w:pPr>
              <w:jc w:val="left"/>
            </w:pPr>
            <w:r>
              <w:rPr>
                <w:sz w:val="18"/>
              </w:rPr>
              <w:t>🥉</w:t>
            </w:r>
          </w:p>
        </w:tc>
        <w:tc>
          <w:tcPr>
            <w:tcW w:type="dxa" w:w="1234"/>
          </w:tcPr>
          <w:p>
            <w:pPr>
              <w:jc w:val="left"/>
            </w:pPr>
            <w:r>
              <w:rPr>
                <w:sz w:val="18"/>
              </w:rPr>
              <w:t>**NFLX**</w:t>
            </w:r>
          </w:p>
        </w:tc>
        <w:tc>
          <w:tcPr>
            <w:tcW w:type="dxa" w:w="1234"/>
          </w:tcPr>
          <w:p>
            <w:pPr>
              <w:jc w:val="left"/>
            </w:pPr>
            <w:r>
              <w:rPr>
                <w:sz w:val="18"/>
              </w:rPr>
              <w:t>IC + Bear Put Spread</w:t>
            </w:r>
          </w:p>
        </w:tc>
        <w:tc>
          <w:tcPr>
            <w:tcW w:type="dxa" w:w="1234"/>
          </w:tcPr>
          <w:p>
            <w:pPr>
              <w:jc w:val="left"/>
            </w:pPr>
            <w:r>
              <w:rPr>
                <w:sz w:val="18"/>
              </w:rPr>
              <w:t>~75%</w:t>
            </w:r>
          </w:p>
        </w:tc>
        <w:tc>
          <w:tcPr>
            <w:tcW w:type="dxa" w:w="1234"/>
          </w:tcPr>
          <w:p>
            <w:pPr>
              <w:jc w:val="left"/>
            </w:pPr>
            <w:r>
              <w:rPr>
                <w:sz w:val="18"/>
              </w:rPr>
              <w:t>0.72</w:t>
            </w:r>
          </w:p>
        </w:tc>
        <w:tc>
          <w:tcPr>
            <w:tcW w:type="dxa" w:w="1234"/>
          </w:tcPr>
          <w:p>
            <w:pPr>
              <w:jc w:val="left"/>
            </w:pPr>
            <w:r>
              <w:rPr>
                <w:sz w:val="18"/>
              </w:rPr>
              <w:t>FOMC'den UZAK tek temiz hisse (16 Temmuz). Downtrend = Bear Put hedge fırsatı.</w:t>
            </w:r>
          </w:p>
        </w:tc>
        <w:tc>
          <w:tcPr>
            <w:tcW w:type="dxa" w:w="1234"/>
          </w:tcPr>
          <w:p>
            <w:pPr>
              <w:jc w:val="left"/>
            </w:pPr>
            <w:r>
              <w:rPr>
                <w:sz w:val="18"/>
              </w:rPr>
              <w:t>$39</w:t>
            </w:r>
          </w:p>
        </w:tc>
      </w:tr>
      <w:tr>
        <w:tc>
          <w:tcPr>
            <w:tcW w:type="dxa" w:w="1234"/>
          </w:tcPr>
          <w:p>
            <w:pPr>
              <w:jc w:val="left"/>
            </w:pPr>
            <w:r>
              <w:rPr>
                <w:sz w:val="18"/>
              </w:rPr>
              <w:t>4</w:t>
            </w:r>
          </w:p>
        </w:tc>
        <w:tc>
          <w:tcPr>
            <w:tcW w:type="dxa" w:w="1234"/>
          </w:tcPr>
          <w:p>
            <w:pPr>
              <w:jc w:val="left"/>
            </w:pPr>
            <w:r>
              <w:rPr>
                <w:sz w:val="18"/>
              </w:rPr>
              <w:t>**XOM**</w:t>
            </w:r>
          </w:p>
        </w:tc>
        <w:tc>
          <w:tcPr>
            <w:tcW w:type="dxa" w:w="1234"/>
          </w:tcPr>
          <w:p>
            <w:pPr>
              <w:jc w:val="left"/>
            </w:pPr>
            <w:r>
              <w:rPr>
                <w:sz w:val="18"/>
              </w:rPr>
              <w:t>Bull Put Spread</w:t>
            </w:r>
          </w:p>
        </w:tc>
        <w:tc>
          <w:tcPr>
            <w:tcW w:type="dxa" w:w="1234"/>
          </w:tcPr>
          <w:p>
            <w:pPr>
              <w:jc w:val="left"/>
            </w:pPr>
            <w:r>
              <w:rPr>
                <w:sz w:val="18"/>
              </w:rPr>
              <w:t>~35%</w:t>
            </w:r>
          </w:p>
        </w:tc>
        <w:tc>
          <w:tcPr>
            <w:tcW w:type="dxa" w:w="1234"/>
          </w:tcPr>
          <w:p>
            <w:pPr>
              <w:jc w:val="left"/>
            </w:pPr>
            <w:r>
              <w:rPr>
                <w:sz w:val="18"/>
              </w:rPr>
              <w:t>**2.50**</w:t>
            </w:r>
          </w:p>
        </w:tc>
        <w:tc>
          <w:tcPr>
            <w:tcW w:type="dxa" w:w="1234"/>
          </w:tcPr>
          <w:p>
            <w:pPr>
              <w:jc w:val="left"/>
            </w:pPr>
            <w:r>
              <w:rPr>
                <w:sz w:val="18"/>
              </w:rPr>
              <w:t>En yüksek enerji CPR. IV crush %30-40 = Short premium için ideal.</w:t>
            </w:r>
          </w:p>
        </w:tc>
        <w:tc>
          <w:tcPr>
            <w:tcW w:type="dxa" w:w="1234"/>
          </w:tcPr>
          <w:p>
            <w:pPr>
              <w:jc w:val="left"/>
            </w:pPr>
            <w:r>
              <w:rPr>
                <w:sz w:val="18"/>
              </w:rPr>
              <w:t>$25</w:t>
            </w:r>
          </w:p>
        </w:tc>
      </w:tr>
      <w:tr>
        <w:tc>
          <w:tcPr>
            <w:tcW w:type="dxa" w:w="1234"/>
          </w:tcPr>
          <w:p>
            <w:pPr>
              <w:jc w:val="left"/>
            </w:pPr>
            <w:r>
              <w:rPr>
                <w:sz w:val="18"/>
              </w:rPr>
              <w:t>5</w:t>
            </w:r>
          </w:p>
        </w:tc>
        <w:tc>
          <w:tcPr>
            <w:tcW w:type="dxa" w:w="1234"/>
          </w:tcPr>
          <w:p>
            <w:pPr>
              <w:jc w:val="left"/>
            </w:pPr>
            <w:r>
              <w:rPr>
                <w:sz w:val="18"/>
              </w:rPr>
              <w:t>**BA**</w:t>
            </w:r>
          </w:p>
        </w:tc>
        <w:tc>
          <w:tcPr>
            <w:tcW w:type="dxa" w:w="1234"/>
          </w:tcPr>
          <w:p>
            <w:pPr>
              <w:jc w:val="left"/>
            </w:pPr>
            <w:r>
              <w:rPr>
                <w:sz w:val="18"/>
              </w:rPr>
              <w:t>Iron Condor</w:t>
            </w:r>
          </w:p>
        </w:tc>
        <w:tc>
          <w:tcPr>
            <w:tcW w:type="dxa" w:w="1234"/>
          </w:tcPr>
          <w:p>
            <w:pPr>
              <w:jc w:val="left"/>
            </w:pPr>
            <w:r>
              <w:rPr>
                <w:sz w:val="18"/>
              </w:rPr>
              <w:t>**~65%**</w:t>
            </w:r>
          </w:p>
        </w:tc>
        <w:tc>
          <w:tcPr>
            <w:tcW w:type="dxa" w:w="1234"/>
          </w:tcPr>
          <w:p>
            <w:pPr>
              <w:jc w:val="left"/>
            </w:pPr>
            <w:r>
              <w:rPr>
                <w:sz w:val="18"/>
              </w:rPr>
              <w:t>0.82</w:t>
            </w:r>
          </w:p>
        </w:tc>
        <w:tc>
          <w:tcPr>
            <w:tcW w:type="dxa" w:w="1234"/>
          </w:tcPr>
          <w:p>
            <w:pPr>
              <w:jc w:val="left"/>
            </w:pPr>
            <w:r>
              <w:rPr>
                <w:sz w:val="18"/>
              </w:rPr>
              <w:t>En yüksek IV30 havacılıkta. IV crush %30-40 = Maksimum kazanç potansiyeli.</w:t>
            </w:r>
          </w:p>
        </w:tc>
        <w:tc>
          <w:tcPr>
            <w:tcW w:type="dxa" w:w="1234"/>
          </w:tcPr>
          <w:p>
            <w:pPr>
              <w:jc w:val="left"/>
            </w:pPr>
            <w:r>
              <w:rPr>
                <w:sz w:val="18"/>
              </w:rPr>
              <w:t>$26</w:t>
            </w:r>
          </w:p>
        </w:tc>
      </w:tr>
    </w:tbl>
    <w:p>
      <w:pPr>
        <w:pStyle w:val="Heading3"/>
      </w:pPr>
      <w:r>
        <w:t>En Kritik 3 Tarih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Tarih</w:t>
            </w:r>
          </w:p>
        </w:tc>
        <w:tc>
          <w:tcPr>
            <w:tcW w:type="dxa" w:w="2160"/>
            <w:shd w:fill="1F4E79"/>
          </w:tcPr>
          <w:p>
            <w:pPr>
              <w:jc w:val="center"/>
            </w:pPr>
            <w:r>
              <w:rPr>
                <w:b/>
                <w:color w:val="FFFFFF"/>
                <w:sz w:val="18"/>
              </w:rPr>
              <w:t>Olay</w:t>
            </w:r>
          </w:p>
        </w:tc>
        <w:tc>
          <w:tcPr>
            <w:tcW w:type="dxa" w:w="2160"/>
            <w:shd w:fill="1F4E79"/>
          </w:tcPr>
          <w:p>
            <w:pPr>
              <w:jc w:val="center"/>
            </w:pPr>
            <w:r>
              <w:rPr>
                <w:b/>
                <w:color w:val="FFFFFF"/>
                <w:sz w:val="18"/>
              </w:rPr>
              <w:t>Risk Seviyesi</w:t>
            </w:r>
          </w:p>
        </w:tc>
        <w:tc>
          <w:tcPr>
            <w:tcW w:type="dxa" w:w="2160"/>
            <w:shd w:fill="1F4E79"/>
          </w:tcPr>
          <w:p>
            <w:pPr>
              <w:jc w:val="center"/>
            </w:pPr>
            <w:r>
              <w:rPr>
                <w:b/>
                <w:color w:val="FFFFFF"/>
                <w:sz w:val="18"/>
              </w:rPr>
              <w:t>Etki</w:t>
            </w:r>
          </w:p>
        </w:tc>
      </w:tr>
      <w:tr>
        <w:tc>
          <w:tcPr>
            <w:tcW w:type="dxa" w:w="2160"/>
          </w:tcPr>
          <w:p>
            <w:pPr>
              <w:jc w:val="left"/>
            </w:pPr>
            <w:r>
              <w:rPr>
                <w:sz w:val="18"/>
              </w:rPr>
              <w:t>**14 Temmuz**</w:t>
            </w:r>
          </w:p>
        </w:tc>
        <w:tc>
          <w:tcPr>
            <w:tcW w:type="dxa" w:w="2160"/>
          </w:tcPr>
          <w:p>
            <w:pPr>
              <w:jc w:val="left"/>
            </w:pPr>
            <w:r>
              <w:rPr>
                <w:sz w:val="18"/>
              </w:rPr>
              <w:t>**CPI Verisi** + JPM, BAC, GS, WFC, C Earnings</w:t>
            </w:r>
          </w:p>
        </w:tc>
        <w:tc>
          <w:tcPr>
            <w:tcW w:type="dxa" w:w="2160"/>
          </w:tcPr>
          <w:p>
            <w:pPr>
              <w:jc w:val="left"/>
            </w:pPr>
            <w:r>
              <w:rPr>
                <w:sz w:val="18"/>
              </w:rPr>
              <w:t>🔴 YÜKSEK</w:t>
            </w:r>
          </w:p>
        </w:tc>
        <w:tc>
          <w:tcPr>
            <w:tcW w:type="dxa" w:w="2160"/>
          </w:tcPr>
          <w:p>
            <w:pPr>
              <w:jc w:val="left"/>
            </w:pPr>
            <w:r>
              <w:rPr>
                <w:sz w:val="18"/>
              </w:rPr>
              <w:t>Enflasyon + Finansal sektör aynı gün</w:t>
            </w:r>
          </w:p>
        </w:tc>
      </w:tr>
      <w:tr>
        <w:tc>
          <w:tcPr>
            <w:tcW w:type="dxa" w:w="2160"/>
          </w:tcPr>
          <w:p>
            <w:pPr>
              <w:jc w:val="left"/>
            </w:pPr>
            <w:r>
              <w:rPr>
                <w:sz w:val="18"/>
              </w:rPr>
              <w:t>**28-29 Temmuz**</w:t>
            </w:r>
          </w:p>
        </w:tc>
        <w:tc>
          <w:tcPr>
            <w:tcW w:type="dxa" w:w="2160"/>
          </w:tcPr>
          <w:p>
            <w:pPr>
              <w:jc w:val="left"/>
            </w:pPr>
            <w:r>
              <w:rPr>
                <w:sz w:val="18"/>
              </w:rPr>
              <w:t>**FOMC Toplantısı** + MSFT, META, AAPL, AMZN earnings ile çakışma</w:t>
            </w:r>
          </w:p>
        </w:tc>
        <w:tc>
          <w:tcPr>
            <w:tcW w:type="dxa" w:w="2160"/>
          </w:tcPr>
          <w:p>
            <w:pPr>
              <w:jc w:val="left"/>
            </w:pPr>
            <w:r>
              <w:rPr>
                <w:sz w:val="18"/>
              </w:rPr>
              <w:t>🔴🔴 ÇOK YÜKSEK</w:t>
            </w:r>
          </w:p>
        </w:tc>
        <w:tc>
          <w:tcPr>
            <w:tcW w:type="dxa" w:w="2160"/>
          </w:tcPr>
          <w:p>
            <w:pPr>
              <w:jc w:val="left"/>
            </w:pPr>
            <w:r>
              <w:rPr>
                <w:sz w:val="18"/>
              </w:rPr>
              <w:t>Yılın en kritik haftası</w:t>
            </w:r>
          </w:p>
        </w:tc>
      </w:tr>
      <w:tr>
        <w:tc>
          <w:tcPr>
            <w:tcW w:type="dxa" w:w="2160"/>
          </w:tcPr>
          <w:p>
            <w:pPr>
              <w:jc w:val="left"/>
            </w:pPr>
            <w:r>
              <w:rPr>
                <w:sz w:val="18"/>
              </w:rPr>
              <w:t>**30 Temmuz**</w:t>
            </w:r>
          </w:p>
        </w:tc>
        <w:tc>
          <w:tcPr>
            <w:tcW w:type="dxa" w:w="2160"/>
          </w:tcPr>
          <w:p>
            <w:pPr>
              <w:jc w:val="left"/>
            </w:pPr>
            <w:r>
              <w:rPr>
                <w:sz w:val="18"/>
              </w:rPr>
              <w:t>**AAPL + AMZN + MA + PFE + GDP** aynı gün</w:t>
            </w:r>
          </w:p>
        </w:tc>
        <w:tc>
          <w:tcPr>
            <w:tcW w:type="dxa" w:w="2160"/>
          </w:tcPr>
          <w:p>
            <w:pPr>
              <w:jc w:val="left"/>
            </w:pPr>
            <w:r>
              <w:rPr>
                <w:sz w:val="18"/>
              </w:rPr>
              <w:t>🔴 YÜKSEK</w:t>
            </w:r>
          </w:p>
        </w:tc>
        <w:tc>
          <w:tcPr>
            <w:tcW w:type="dxa" w:w="2160"/>
          </w:tcPr>
          <w:p>
            <w:pPr>
              <w:jc w:val="left"/>
            </w:pPr>
            <w:r>
              <w:rPr>
                <w:sz w:val="18"/>
              </w:rPr>
              <w:t>~$8T piyasa değeri</w:t>
            </w:r>
          </w:p>
        </w:tc>
      </w:tr>
    </w:tbl>
    <w:p>
      <w:pPr>
        <w:pStyle w:val="Heading3"/>
      </w:pPr>
      <w:r>
        <w:t>Genel Piyasa Havası: "Kırılgan Yukarı Trend" (Fragile Bull)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Metrik</w:t>
            </w:r>
          </w:p>
        </w:tc>
        <w:tc>
          <w:tcPr>
            <w:tcW w:type="dxa" w:w="1728"/>
            <w:shd w:fill="1F4E79"/>
          </w:tcPr>
          <w:p>
            <w:pPr>
              <w:jc w:val="center"/>
            </w:pPr>
            <w:r>
              <w:rPr>
                <w:b/>
                <w:color w:val="FFFFFF"/>
                <w:sz w:val="18"/>
              </w:rPr>
              <w:t>Değer (12 Haziran)</w:t>
            </w:r>
          </w:p>
        </w:tc>
        <w:tc>
          <w:tcPr>
            <w:tcW w:type="dxa" w:w="1728"/>
            <w:shd w:fill="1F4E79"/>
          </w:tcPr>
          <w:p>
            <w:pPr>
              <w:jc w:val="center"/>
            </w:pPr>
            <w:r>
              <w:rPr>
                <w:b/>
                <w:color w:val="FFFFFF"/>
                <w:sz w:val="18"/>
              </w:rPr>
              <w:t>9 Haziran</w:t>
            </w:r>
          </w:p>
        </w:tc>
        <w:tc>
          <w:tcPr>
            <w:tcW w:type="dxa" w:w="1728"/>
            <w:shd w:fill="1F4E79"/>
          </w:tcPr>
          <w:p>
            <w:pPr>
              <w:jc w:val="center"/>
            </w:pPr>
            <w:r>
              <w:rPr>
                <w:b/>
                <w:color w:val="FFFFFF"/>
                <w:sz w:val="18"/>
              </w:rPr>
              <w:t>Trend</w:t>
            </w:r>
          </w:p>
        </w:tc>
        <w:tc>
          <w:tcPr>
            <w:tcW w:type="dxa" w:w="1728"/>
            <w:shd w:fill="1F4E79"/>
          </w:tcPr>
          <w:p>
            <w:pPr>
              <w:jc w:val="center"/>
            </w:pPr>
            <w:r>
              <w:rPr>
                <w:b/>
                <w:color w:val="FFFFFF"/>
                <w:sz w:val="18"/>
              </w:rPr>
              <w:t>Yorum</w:t>
            </w:r>
          </w:p>
        </w:tc>
      </w:tr>
      <w:tr>
        <w:tc>
          <w:tcPr>
            <w:tcW w:type="dxa" w:w="1728"/>
          </w:tcPr>
          <w:p>
            <w:pPr>
              <w:jc w:val="left"/>
            </w:pPr>
            <w:r>
              <w:rPr>
                <w:sz w:val="18"/>
              </w:rPr>
              <w:t>**VIX**</w:t>
            </w:r>
          </w:p>
        </w:tc>
        <w:tc>
          <w:tcPr>
            <w:tcW w:type="dxa" w:w="1728"/>
          </w:tcPr>
          <w:p>
            <w:pPr>
              <w:jc w:val="left"/>
            </w:pPr>
            <w:r>
              <w:rPr>
                <w:sz w:val="18"/>
              </w:rPr>
              <w:t>**19.44**</w:t>
            </w:r>
          </w:p>
        </w:tc>
        <w:tc>
          <w:tcPr>
            <w:tcW w:type="dxa" w:w="1728"/>
          </w:tcPr>
          <w:p>
            <w:pPr>
              <w:jc w:val="left"/>
            </w:pPr>
            <w:r>
              <w:rPr>
                <w:sz w:val="18"/>
              </w:rPr>
              <w:t>18.16</w:t>
            </w:r>
          </w:p>
        </w:tc>
        <w:tc>
          <w:tcPr>
            <w:tcW w:type="dxa" w:w="1728"/>
          </w:tcPr>
          <w:p>
            <w:pPr>
              <w:jc w:val="left"/>
            </w:pPr>
            <w:r>
              <w:rPr>
                <w:sz w:val="18"/>
              </w:rPr>
              <w:t>Düşüş (-12.51% 1 günde)</w:t>
            </w:r>
          </w:p>
        </w:tc>
        <w:tc>
          <w:tcPr>
            <w:tcW w:type="dxa" w:w="1728"/>
          </w:tcPr>
          <w:p>
            <w:pPr>
              <w:jc w:val="left"/>
            </w:pPr>
            <w:r>
              <w:rPr>
                <w:sz w:val="18"/>
              </w:rPr>
              <w:t>Sakin ama tetikte. 15-20 bandında dengeli.</w:t>
            </w:r>
          </w:p>
        </w:tc>
      </w:tr>
      <w:tr>
        <w:tc>
          <w:tcPr>
            <w:tcW w:type="dxa" w:w="1728"/>
          </w:tcPr>
          <w:p>
            <w:pPr>
              <w:jc w:val="left"/>
            </w:pPr>
            <w:r>
              <w:rPr>
                <w:sz w:val="18"/>
              </w:rPr>
              <w:t>**S&amp;P 500**</w:t>
            </w:r>
          </w:p>
        </w:tc>
        <w:tc>
          <w:tcPr>
            <w:tcW w:type="dxa" w:w="1728"/>
          </w:tcPr>
          <w:p>
            <w:pPr>
              <w:jc w:val="left"/>
            </w:pPr>
            <w:r>
              <w:rPr>
                <w:sz w:val="18"/>
              </w:rPr>
              <w:t>**7,394.30**</w:t>
            </w:r>
          </w:p>
        </w:tc>
        <w:tc>
          <w:tcPr>
            <w:tcW w:type="dxa" w:w="1728"/>
          </w:tcPr>
          <w:p>
            <w:pPr>
              <w:jc w:val="left"/>
            </w:pPr>
            <w:r>
              <w:rPr>
                <w:sz w:val="18"/>
              </w:rPr>
              <w:t>7,406</w:t>
            </w:r>
          </w:p>
        </w:tc>
        <w:tc>
          <w:tcPr>
            <w:tcW w:type="dxa" w:w="1728"/>
          </w:tcPr>
          <w:p>
            <w:pPr>
              <w:jc w:val="left"/>
            </w:pPr>
            <w:r>
              <w:rPr>
                <w:sz w:val="18"/>
              </w:rPr>
              <w:t>Hafif düşüş</w:t>
            </w:r>
          </w:p>
        </w:tc>
        <w:tc>
          <w:tcPr>
            <w:tcW w:type="dxa" w:w="1728"/>
          </w:tcPr>
          <w:p>
            <w:pPr>
              <w:jc w:val="left"/>
            </w:pPr>
            <w:r>
              <w:rPr>
                <w:sz w:val="18"/>
              </w:rPr>
              <w:t>ATH yakınında, yüksek değerlilik.</w:t>
            </w:r>
          </w:p>
        </w:tc>
      </w:tr>
      <w:tr>
        <w:tc>
          <w:tcPr>
            <w:tcW w:type="dxa" w:w="1728"/>
          </w:tcPr>
          <w:p>
            <w:pPr>
              <w:jc w:val="left"/>
            </w:pPr>
            <w:r>
              <w:rPr>
                <w:sz w:val="18"/>
              </w:rPr>
              <w:t>**Nasdaq**</w:t>
            </w:r>
          </w:p>
        </w:tc>
        <w:tc>
          <w:tcPr>
            <w:tcW w:type="dxa" w:w="1728"/>
          </w:tcPr>
          <w:p>
            <w:pPr>
              <w:jc w:val="left"/>
            </w:pPr>
            <w:r>
              <w:rPr>
                <w:sz w:val="18"/>
              </w:rPr>
              <w:t>**25,809.66**</w:t>
            </w:r>
          </w:p>
        </w:tc>
        <w:tc>
          <w:tcPr>
            <w:tcW w:type="dxa" w:w="1728"/>
          </w:tcPr>
          <w:p>
            <w:pPr>
              <w:jc w:val="left"/>
            </w:pPr>
            <w:r>
              <w:rPr>
                <w:sz w:val="18"/>
              </w:rPr>
              <w:t>25,930</w:t>
            </w:r>
          </w:p>
        </w:tc>
        <w:tc>
          <w:tcPr>
            <w:tcW w:type="dxa" w:w="1728"/>
          </w:tcPr>
          <w:p>
            <w:pPr>
              <w:jc w:val="left"/>
            </w:pPr>
            <w:r>
              <w:rPr>
                <w:sz w:val="18"/>
              </w:rPr>
              <w:t>Hafif düşüş</w:t>
            </w:r>
          </w:p>
        </w:tc>
        <w:tc>
          <w:tcPr>
            <w:tcW w:type="dxa" w:w="1728"/>
          </w:tcPr>
          <w:p>
            <w:pPr>
              <w:jc w:val="left"/>
            </w:pPr>
            <w:r>
              <w:rPr>
                <w:sz w:val="18"/>
              </w:rPr>
              <w:t>Teknoloji ağırlıklı. AI temalı ralli sürüyor.</w:t>
            </w:r>
          </w:p>
        </w:tc>
      </w:tr>
      <w:tr>
        <w:tc>
          <w:tcPr>
            <w:tcW w:type="dxa" w:w="1728"/>
          </w:tcPr>
          <w:p>
            <w:pPr>
              <w:jc w:val="left"/>
            </w:pPr>
            <w:r>
              <w:rPr>
                <w:sz w:val="18"/>
              </w:rPr>
              <w:t>**Russell 2000**</w:t>
            </w:r>
          </w:p>
        </w:tc>
        <w:tc>
          <w:tcPr>
            <w:tcW w:type="dxa" w:w="1728"/>
          </w:tcPr>
          <w:p>
            <w:pPr>
              <w:jc w:val="left"/>
            </w:pPr>
            <w:r>
              <w:rPr>
                <w:sz w:val="18"/>
              </w:rPr>
              <w:t>**2,921.03**</w:t>
            </w:r>
          </w:p>
        </w:tc>
        <w:tc>
          <w:tcPr>
            <w:tcW w:type="dxa" w:w="1728"/>
          </w:tcPr>
          <w:p>
            <w:pPr>
              <w:jc w:val="left"/>
            </w:pPr>
            <w:r>
              <w:rPr>
                <w:sz w:val="18"/>
              </w:rPr>
              <w:t>~2,836</w:t>
            </w:r>
          </w:p>
        </w:tc>
        <w:tc>
          <w:tcPr>
            <w:tcW w:type="dxa" w:w="1728"/>
          </w:tcPr>
          <w:p>
            <w:pPr>
              <w:jc w:val="left"/>
            </w:pPr>
            <w:r>
              <w:rPr>
                <w:sz w:val="18"/>
              </w:rPr>
              <w:t>Yukarı (+3.02%)</w:t>
            </w:r>
          </w:p>
        </w:tc>
        <w:tc>
          <w:tcPr>
            <w:tcW w:type="dxa" w:w="1728"/>
          </w:tcPr>
          <w:p>
            <w:pPr>
              <w:jc w:val="left"/>
            </w:pPr>
            <w:r>
              <w:rPr>
                <w:sz w:val="18"/>
              </w:rPr>
              <w:t>Küçük kap rallisi — genişlemeci piyasa.</w:t>
            </w:r>
          </w:p>
        </w:tc>
      </w:tr>
      <w:tr>
        <w:tc>
          <w:tcPr>
            <w:tcW w:type="dxa" w:w="1728"/>
          </w:tcPr>
          <w:p>
            <w:pPr>
              <w:jc w:val="left"/>
            </w:pPr>
            <w:r>
              <w:rPr>
                <w:sz w:val="18"/>
              </w:rPr>
              <w:t>**Fear &amp; Greed**</w:t>
            </w:r>
          </w:p>
        </w:tc>
        <w:tc>
          <w:tcPr>
            <w:tcW w:type="dxa" w:w="1728"/>
          </w:tcPr>
          <w:p>
            <w:pPr>
              <w:jc w:val="left"/>
            </w:pPr>
            <w:r>
              <w:rPr>
                <w:sz w:val="18"/>
              </w:rPr>
              <w:t>~42 (Fear)</w:t>
            </w:r>
          </w:p>
        </w:tc>
        <w:tc>
          <w:tcPr>
            <w:tcW w:type="dxa" w:w="1728"/>
          </w:tcPr>
          <w:p>
            <w:pPr>
              <w:jc w:val="left"/>
            </w:pPr>
            <w:r>
              <w:rPr>
                <w:sz w:val="18"/>
              </w:rPr>
              <w:t>42</w:t>
            </w:r>
          </w:p>
        </w:tc>
        <w:tc>
          <w:tcPr>
            <w:tcW w:type="dxa" w:w="1728"/>
          </w:tcPr>
          <w:p>
            <w:pPr>
              <w:jc w:val="left"/>
            </w:pPr>
            <w:r>
              <w:rPr>
                <w:sz w:val="18"/>
              </w:rPr>
              <w:t>Yatay</w:t>
            </w:r>
          </w:p>
        </w:tc>
        <w:tc>
          <w:tcPr>
            <w:tcW w:type="dxa" w:w="1728"/>
          </w:tcPr>
          <w:p>
            <w:pPr>
              <w:jc w:val="left"/>
            </w:pPr>
            <w:r>
              <w:rPr>
                <w:sz w:val="18"/>
              </w:rPr>
              <w:t>Yatırımcılar temkinli.</w:t>
            </w:r>
          </w:p>
        </w:tc>
      </w:tr>
      <w:tr>
        <w:tc>
          <w:tcPr>
            <w:tcW w:type="dxa" w:w="1728"/>
          </w:tcPr>
          <w:p>
            <w:pPr>
              <w:jc w:val="left"/>
            </w:pPr>
            <w:r>
              <w:rPr>
                <w:sz w:val="18"/>
              </w:rPr>
              <w:t>**10Y Treasury**</w:t>
            </w:r>
          </w:p>
        </w:tc>
        <w:tc>
          <w:tcPr>
            <w:tcW w:type="dxa" w:w="1728"/>
          </w:tcPr>
          <w:p>
            <w:pPr>
              <w:jc w:val="left"/>
            </w:pPr>
            <w:r>
              <w:rPr>
                <w:sz w:val="18"/>
              </w:rPr>
              <w:t>~4.55%</w:t>
            </w:r>
          </w:p>
        </w:tc>
        <w:tc>
          <w:tcPr>
            <w:tcW w:type="dxa" w:w="1728"/>
          </w:tcPr>
          <w:p>
            <w:pPr>
              <w:jc w:val="left"/>
            </w:pPr>
            <w:r>
              <w:rPr>
                <w:sz w:val="18"/>
              </w:rPr>
              <w:t>4.55%</w:t>
            </w:r>
          </w:p>
        </w:tc>
        <w:tc>
          <w:tcPr>
            <w:tcW w:type="dxa" w:w="1728"/>
          </w:tcPr>
          <w:p>
            <w:pPr>
              <w:jc w:val="left"/>
            </w:pPr>
            <w:r>
              <w:rPr>
                <w:sz w:val="18"/>
              </w:rPr>
              <w:t>Yatay</w:t>
            </w:r>
          </w:p>
        </w:tc>
        <w:tc>
          <w:tcPr>
            <w:tcW w:type="dxa" w:w="1728"/>
          </w:tcPr>
          <w:p>
            <w:pPr>
              <w:jc w:val="left"/>
            </w:pPr>
            <w:r>
              <w:rPr>
                <w:sz w:val="18"/>
              </w:rPr>
              <w:t>Borçlanma maliyeti yükseliyor.</w:t>
            </w:r>
          </w:p>
        </w:tc>
      </w:tr>
      <w:tr>
        <w:tc>
          <w:tcPr>
            <w:tcW w:type="dxa" w:w="1728"/>
          </w:tcPr>
          <w:p>
            <w:pPr>
              <w:jc w:val="left"/>
            </w:pPr>
            <w:r>
              <w:rPr>
                <w:sz w:val="18"/>
              </w:rPr>
              <w:t>**DXY**</w:t>
            </w:r>
          </w:p>
        </w:tc>
        <w:tc>
          <w:tcPr>
            <w:tcW w:type="dxa" w:w="1728"/>
          </w:tcPr>
          <w:p>
            <w:pPr>
              <w:jc w:val="left"/>
            </w:pPr>
            <w:r>
              <w:rPr>
                <w:sz w:val="18"/>
              </w:rPr>
              <w:t>~99.92</w:t>
            </w:r>
          </w:p>
        </w:tc>
        <w:tc>
          <w:tcPr>
            <w:tcW w:type="dxa" w:w="1728"/>
          </w:tcPr>
          <w:p>
            <w:pPr>
              <w:jc w:val="left"/>
            </w:pPr>
            <w:r>
              <w:rPr>
                <w:sz w:val="18"/>
              </w:rPr>
              <w:t>99.92</w:t>
            </w:r>
          </w:p>
        </w:tc>
        <w:tc>
          <w:tcPr>
            <w:tcW w:type="dxa" w:w="1728"/>
          </w:tcPr>
          <w:p>
            <w:pPr>
              <w:jc w:val="left"/>
            </w:pPr>
            <w:r>
              <w:rPr>
                <w:sz w:val="18"/>
              </w:rPr>
              <w:t>Yatay</w:t>
            </w:r>
          </w:p>
        </w:tc>
        <w:tc>
          <w:tcPr>
            <w:tcW w:type="dxa" w:w="1728"/>
          </w:tcPr>
          <w:p>
            <w:pPr>
              <w:jc w:val="left"/>
            </w:pPr>
            <w:r>
              <w:rPr>
                <w:sz w:val="18"/>
              </w:rPr>
              <w:t>100 altında — çok uluslu şirketlere hafif rahatlama.</w:t>
            </w:r>
          </w:p>
        </w:tc>
      </w:tr>
      <w:tr>
        <w:tc>
          <w:tcPr>
            <w:tcW w:type="dxa" w:w="1728"/>
          </w:tcPr>
          <w:p>
            <w:pPr>
              <w:jc w:val="left"/>
            </w:pPr>
            <w:r>
              <w:rPr>
                <w:sz w:val="18"/>
              </w:rPr>
              <w:t>**WTI Petrol**</w:t>
            </w:r>
          </w:p>
        </w:tc>
        <w:tc>
          <w:tcPr>
            <w:tcW w:type="dxa" w:w="1728"/>
          </w:tcPr>
          <w:p>
            <w:pPr>
              <w:jc w:val="left"/>
            </w:pPr>
            <w:r>
              <w:rPr>
                <w:sz w:val="18"/>
              </w:rPr>
              <w:t>$89-91</w:t>
            </w:r>
          </w:p>
        </w:tc>
        <w:tc>
          <w:tcPr>
            <w:tcW w:type="dxa" w:w="1728"/>
          </w:tcPr>
          <w:p>
            <w:pPr>
              <w:jc w:val="left"/>
            </w:pPr>
            <w:r>
              <w:rPr>
                <w:sz w:val="18"/>
              </w:rPr>
              <w:t>$89-91</w:t>
            </w:r>
          </w:p>
        </w:tc>
        <w:tc>
          <w:tcPr>
            <w:tcW w:type="dxa" w:w="1728"/>
          </w:tcPr>
          <w:p>
            <w:pPr>
              <w:jc w:val="left"/>
            </w:pPr>
            <w:r>
              <w:rPr>
                <w:sz w:val="18"/>
              </w:rPr>
              <w:t>Yatay</w:t>
            </w:r>
          </w:p>
        </w:tc>
        <w:tc>
          <w:tcPr>
            <w:tcW w:type="dxa" w:w="1728"/>
          </w:tcPr>
          <w:p>
            <w:pPr>
              <w:jc w:val="left"/>
            </w:pPr>
            <w:r>
              <w:rPr>
                <w:sz w:val="18"/>
              </w:rPr>
              <w:t>Enerji maliyetleri yüksek.</w:t>
            </w:r>
          </w:p>
        </w:tc>
      </w:tr>
    </w:tbl>
    <w:p>
      <w:pPr>
        <w:spacing w:after="120"/>
      </w:pPr>
      <w:r>
        <w:rPr>
          <w:b/>
          <w:i w:val="0"/>
        </w:rPr>
        <w:t>Ana Tema:</w:t>
      </w:r>
      <w:r>
        <w:rPr>
          <w:b w:val="0"/>
          <w:i w:val="0"/>
        </w:rPr>
        <w:t xml:space="preserve"> Earnings öncesi şişen opsiyon primlerinden (IV şişmesi) istifade etmek için Iron Condor ve debit spread stratejileri öne çıkıyor. FOMC 28-29 Temmuz tüm planlamayı etkiliyor — hisse bazlı stratejilerin yanı sıra makro risk yönetimi hayati önem taşıyor. VIX 19.44 seviyesi "normal" bandın üst sınırında — pozisyon boyutlarını %100 tut, tetikte ol.</w:t>
      </w:r>
    </w:p>
    <w:p>
      <w:pPr>
        <w:pStyle w:val="Heading3"/>
      </w:pPr>
      <w:r>
        <w:t>Rapor Kapsamı v2.0 Yenilikleri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Özellik</w:t>
            </w:r>
          </w:p>
        </w:tc>
        <w:tc>
          <w:tcPr>
            <w:tcW w:type="dxa" w:w="2880"/>
            <w:shd w:fill="1F4E79"/>
          </w:tcPr>
          <w:p>
            <w:pPr>
              <w:jc w:val="center"/>
            </w:pPr>
            <w:r>
              <w:rPr>
                <w:b/>
                <w:color w:val="FFFFFF"/>
                <w:sz w:val="18"/>
              </w:rPr>
              <w:t>v1.0 (9 Haziran)</w:t>
            </w:r>
          </w:p>
        </w:tc>
        <w:tc>
          <w:tcPr>
            <w:tcW w:type="dxa" w:w="2880"/>
            <w:shd w:fill="1F4E79"/>
          </w:tcPr>
          <w:p>
            <w:pPr>
              <w:jc w:val="center"/>
            </w:pPr>
            <w:r>
              <w:rPr>
                <w:b/>
                <w:color w:val="FFFFFF"/>
                <w:sz w:val="18"/>
              </w:rPr>
              <w:t>v2.0 (12 Haziran)</w:t>
            </w:r>
          </w:p>
        </w:tc>
      </w:tr>
      <w:tr>
        <w:tc>
          <w:tcPr>
            <w:tcW w:type="dxa" w:w="2880"/>
          </w:tcPr>
          <w:p>
            <w:pPr>
              <w:jc w:val="left"/>
            </w:pPr>
            <w:r>
              <w:rPr>
                <w:sz w:val="18"/>
              </w:rPr>
              <w:t>Hisse Sayısı</w:t>
            </w:r>
          </w:p>
        </w:tc>
        <w:tc>
          <w:tcPr>
            <w:tcW w:type="dxa" w:w="2880"/>
          </w:tcPr>
          <w:p>
            <w:pPr>
              <w:jc w:val="left"/>
            </w:pPr>
            <w:r>
              <w:rPr>
                <w:sz w:val="18"/>
              </w:rPr>
              <w:t>32</w:t>
            </w:r>
          </w:p>
        </w:tc>
        <w:tc>
          <w:tcPr>
            <w:tcW w:type="dxa" w:w="2880"/>
          </w:tcPr>
          <w:p>
            <w:pPr>
              <w:jc w:val="left"/>
            </w:pPr>
            <w:r>
              <w:rPr>
                <w:sz w:val="18"/>
              </w:rPr>
              <w:t>**45+**</w:t>
            </w:r>
          </w:p>
        </w:tc>
      </w:tr>
      <w:tr>
        <w:tc>
          <w:tcPr>
            <w:tcW w:type="dxa" w:w="2880"/>
          </w:tcPr>
          <w:p>
            <w:pPr>
              <w:jc w:val="left"/>
            </w:pPr>
            <w:r>
              <w:rPr>
                <w:sz w:val="18"/>
              </w:rPr>
              <w:t>Yeni Hisseler</w:t>
            </w:r>
          </w:p>
        </w:tc>
        <w:tc>
          <w:tcPr>
            <w:tcW w:type="dxa" w:w="2880"/>
          </w:tcPr>
          <w:p>
            <w:pPr>
              <w:jc w:val="left"/>
            </w:pPr>
            <w:r>
              <w:rPr>
                <w:sz w:val="18"/>
              </w:rPr>
              <w:t>—</w:t>
            </w:r>
          </w:p>
        </w:tc>
        <w:tc>
          <w:tcPr>
            <w:tcW w:type="dxa" w:w="2880"/>
          </w:tcPr>
          <w:p>
            <w:pPr>
              <w:jc w:val="left"/>
            </w:pPr>
            <w:r>
              <w:rPr>
                <w:sz w:val="18"/>
              </w:rPr>
              <w:t>MU, INTC, PLTR, SOFI, COIN, MSTR, CRM, ORCL, ADBE, AVGO, QCOM, MRVL, CRWD, PANW, ZS, UBER, SHOP, SNOW, NET, DDOG, IBM, WMT, MCD, SBUX, KO, CMCSA, VZ, UPS, CAT, LMT, RTX, LLY</w:t>
            </w:r>
          </w:p>
        </w:tc>
      </w:tr>
      <w:tr>
        <w:tc>
          <w:tcPr>
            <w:tcW w:type="dxa" w:w="2880"/>
          </w:tcPr>
          <w:p>
            <w:pPr>
              <w:jc w:val="left"/>
            </w:pPr>
            <w:r>
              <w:rPr>
                <w:sz w:val="18"/>
              </w:rPr>
              <w:t>Greeks Analizi</w:t>
            </w:r>
          </w:p>
        </w:tc>
        <w:tc>
          <w:tcPr>
            <w:tcW w:type="dxa" w:w="2880"/>
          </w:tcPr>
          <w:p>
            <w:pPr>
              <w:jc w:val="left"/>
            </w:pPr>
            <w:r>
              <w:rPr>
                <w:sz w:val="18"/>
              </w:rPr>
              <w:t>Temel</w:t>
            </w:r>
          </w:p>
        </w:tc>
        <w:tc>
          <w:tcPr>
            <w:tcW w:type="dxa" w:w="2880"/>
          </w:tcPr>
          <w:p>
            <w:pPr>
              <w:jc w:val="left"/>
            </w:pPr>
            <w:r>
              <w:rPr>
                <w:sz w:val="18"/>
              </w:rPr>
              <w:t>**Delta/Theta/Vega/Gamma** her hisse için</w:t>
            </w:r>
          </w:p>
        </w:tc>
      </w:tr>
      <w:tr>
        <w:tc>
          <w:tcPr>
            <w:tcW w:type="dxa" w:w="2880"/>
          </w:tcPr>
          <w:p>
            <w:pPr>
              <w:jc w:val="left"/>
            </w:pPr>
            <w:r>
              <w:rPr>
                <w:sz w:val="18"/>
              </w:rPr>
              <w:t>Bütçe Seviyeleri</w:t>
            </w:r>
          </w:p>
        </w:tc>
        <w:tc>
          <w:tcPr>
            <w:tcW w:type="dxa" w:w="2880"/>
          </w:tcPr>
          <w:p>
            <w:pPr>
              <w:jc w:val="left"/>
            </w:pPr>
            <w:r>
              <w:rPr>
                <w:sz w:val="18"/>
              </w:rPr>
              <w:t>3 seviye</w:t>
            </w:r>
          </w:p>
        </w:tc>
        <w:tc>
          <w:tcPr>
            <w:tcW w:type="dxa" w:w="2880"/>
          </w:tcPr>
          <w:p>
            <w:pPr>
              <w:jc w:val="left"/>
            </w:pPr>
            <w:r>
              <w:rPr>
                <w:sz w:val="18"/>
              </w:rPr>
              <w:t>**4 seviye** ($10-50, $50-200, $200-500, $500-1000)</w:t>
            </w:r>
          </w:p>
        </w:tc>
      </w:tr>
      <w:tr>
        <w:tc>
          <w:tcPr>
            <w:tcW w:type="dxa" w:w="2880"/>
          </w:tcPr>
          <w:p>
            <w:pPr>
              <w:jc w:val="left"/>
            </w:pPr>
            <w:r>
              <w:rPr>
                <w:sz w:val="18"/>
              </w:rPr>
              <w:t>Portföy Önerileri</w:t>
            </w:r>
          </w:p>
        </w:tc>
        <w:tc>
          <w:tcPr>
            <w:tcW w:type="dxa" w:w="2880"/>
          </w:tcPr>
          <w:p>
            <w:pPr>
              <w:jc w:val="left"/>
            </w:pPr>
            <w:r>
              <w:rPr>
                <w:sz w:val="18"/>
              </w:rPr>
              <w:t>4 seviye</w:t>
            </w:r>
          </w:p>
        </w:tc>
        <w:tc>
          <w:tcPr>
            <w:tcW w:type="dxa" w:w="2880"/>
          </w:tcPr>
          <w:p>
            <w:pPr>
              <w:jc w:val="left"/>
            </w:pPr>
            <w:r>
              <w:rPr>
                <w:sz w:val="18"/>
              </w:rPr>
              <w:t>**5 seviye** ($1K, $5K, $10K, $25K, $50K)</w:t>
            </w:r>
          </w:p>
        </w:tc>
      </w:tr>
      <w:tr>
        <w:tc>
          <w:tcPr>
            <w:tcW w:type="dxa" w:w="2880"/>
          </w:tcPr>
          <w:p>
            <w:pPr>
              <w:jc w:val="left"/>
            </w:pPr>
            <w:r>
              <w:rPr>
                <w:sz w:val="18"/>
              </w:rPr>
              <w:t>0DTE/1DTE</w:t>
            </w:r>
          </w:p>
        </w:tc>
        <w:tc>
          <w:tcPr>
            <w:tcW w:type="dxa" w:w="2880"/>
          </w:tcPr>
          <w:p>
            <w:pPr>
              <w:jc w:val="left"/>
            </w:pPr>
            <w:r>
              <w:rPr>
                <w:sz w:val="18"/>
              </w:rPr>
              <w:t>Yok</w:t>
            </w:r>
          </w:p>
        </w:tc>
        <w:tc>
          <w:tcPr>
            <w:tcW w:type="dxa" w:w="2880"/>
          </w:tcPr>
          <w:p>
            <w:pPr>
              <w:jc w:val="left"/>
            </w:pPr>
            <w:r>
              <w:rPr>
                <w:sz w:val="18"/>
              </w:rPr>
              <w:t>**Yeni bölüm**</w:t>
            </w:r>
          </w:p>
        </w:tc>
      </w:tr>
      <w:tr>
        <w:tc>
          <w:tcPr>
            <w:tcW w:type="dxa" w:w="2880"/>
          </w:tcPr>
          <w:p>
            <w:pPr>
              <w:jc w:val="left"/>
            </w:pPr>
            <w:r>
              <w:rPr>
                <w:sz w:val="18"/>
              </w:rPr>
              <w:t>Expected Move Rehberi</w:t>
            </w:r>
          </w:p>
        </w:tc>
        <w:tc>
          <w:tcPr>
            <w:tcW w:type="dxa" w:w="2880"/>
          </w:tcPr>
          <w:p>
            <w:pPr>
              <w:jc w:val="left"/>
            </w:pPr>
            <w:r>
              <w:rPr>
                <w:sz w:val="18"/>
              </w:rPr>
              <w:t>Yok</w:t>
            </w:r>
          </w:p>
        </w:tc>
        <w:tc>
          <w:tcPr>
            <w:tcW w:type="dxa" w:w="2880"/>
          </w:tcPr>
          <w:p>
            <w:pPr>
              <w:jc w:val="left"/>
            </w:pPr>
            <w:r>
              <w:rPr>
                <w:sz w:val="18"/>
              </w:rPr>
              <w:t>**Yeni ek**</w:t>
            </w:r>
          </w:p>
        </w:tc>
      </w:tr>
    </w:tbl>
    <w:p>
      <w:pPr>
        <w:pStyle w:val="Heading1"/>
      </w:pPr>
      <w:r>
        <w:t>2. MAKROEKONOMİK ÇERÇEVE</w:t>
      </w:r>
    </w:p>
    <w:p>
      <w:pPr>
        <w:pStyle w:val="Heading2"/>
      </w:pPr>
      <w:r>
        <w:t>2.1 Güncel Makro Dashboard (12 Haziran 2026)</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Gösterge</w:t>
            </w:r>
          </w:p>
        </w:tc>
        <w:tc>
          <w:tcPr>
            <w:tcW w:type="dxa" w:w="1440"/>
            <w:shd w:fill="1F4E79"/>
          </w:tcPr>
          <w:p>
            <w:pPr>
              <w:jc w:val="center"/>
            </w:pPr>
            <w:r>
              <w:rPr>
                <w:b/>
                <w:color w:val="FFFFFF"/>
                <w:sz w:val="18"/>
              </w:rPr>
              <w:t>Değer</w:t>
            </w:r>
          </w:p>
        </w:tc>
        <w:tc>
          <w:tcPr>
            <w:tcW w:type="dxa" w:w="1440"/>
            <w:shd w:fill="1F4E79"/>
          </w:tcPr>
          <w:p>
            <w:pPr>
              <w:jc w:val="center"/>
            </w:pPr>
            <w:r>
              <w:rPr>
                <w:b/>
                <w:color w:val="FFFFFF"/>
                <w:sz w:val="18"/>
              </w:rPr>
              <w:t>1H Önceki</w:t>
            </w:r>
          </w:p>
        </w:tc>
        <w:tc>
          <w:tcPr>
            <w:tcW w:type="dxa" w:w="1440"/>
            <w:shd w:fill="1F4E79"/>
          </w:tcPr>
          <w:p>
            <w:pPr>
              <w:jc w:val="center"/>
            </w:pPr>
            <w:r>
              <w:rPr>
                <w:b/>
                <w:color w:val="FFFFFF"/>
                <w:sz w:val="18"/>
              </w:rPr>
              <w:t>1G Önceki</w:t>
            </w:r>
          </w:p>
        </w:tc>
        <w:tc>
          <w:tcPr>
            <w:tcW w:type="dxa" w:w="1440"/>
            <w:shd w:fill="1F4E79"/>
          </w:tcPr>
          <w:p>
            <w:pPr>
              <w:jc w:val="center"/>
            </w:pPr>
            <w:r>
              <w:rPr>
                <w:b/>
                <w:color w:val="FFFFFF"/>
                <w:sz w:val="18"/>
              </w:rPr>
              <w:t>Trend</w:t>
            </w:r>
          </w:p>
        </w:tc>
        <w:tc>
          <w:tcPr>
            <w:tcW w:type="dxa" w:w="1440"/>
            <w:shd w:fill="1F4E79"/>
          </w:tcPr>
          <w:p>
            <w:pPr>
              <w:jc w:val="center"/>
            </w:pPr>
            <w:r>
              <w:rPr>
                <w:b/>
                <w:color w:val="FFFFFF"/>
                <w:sz w:val="18"/>
              </w:rPr>
              <w:t>Earnings Etkisi</w:t>
            </w:r>
          </w:p>
        </w:tc>
      </w:tr>
      <w:tr>
        <w:tc>
          <w:tcPr>
            <w:tcW w:type="dxa" w:w="1440"/>
          </w:tcPr>
          <w:p>
            <w:pPr>
              <w:jc w:val="left"/>
            </w:pPr>
            <w:r>
              <w:rPr>
                <w:sz w:val="18"/>
              </w:rPr>
              <w:t>**VIX**</w:t>
            </w:r>
          </w:p>
        </w:tc>
        <w:tc>
          <w:tcPr>
            <w:tcW w:type="dxa" w:w="1440"/>
          </w:tcPr>
          <w:p>
            <w:pPr>
              <w:jc w:val="left"/>
            </w:pPr>
            <w:r>
              <w:rPr>
                <w:sz w:val="18"/>
              </w:rPr>
              <w:t>**19.44**</w:t>
            </w:r>
          </w:p>
        </w:tc>
        <w:tc>
          <w:tcPr>
            <w:tcW w:type="dxa" w:w="1440"/>
          </w:tcPr>
          <w:p>
            <w:pPr>
              <w:jc w:val="left"/>
            </w:pPr>
            <w:r>
              <w:rPr>
                <w:sz w:val="18"/>
              </w:rPr>
              <w:t>18.16</w:t>
            </w:r>
          </w:p>
        </w:tc>
        <w:tc>
          <w:tcPr>
            <w:tcW w:type="dxa" w:w="1440"/>
          </w:tcPr>
          <w:p>
            <w:pPr>
              <w:jc w:val="left"/>
            </w:pPr>
            <w:r>
              <w:rPr>
                <w:sz w:val="18"/>
              </w:rPr>
              <w:t>22.22</w:t>
            </w:r>
          </w:p>
        </w:tc>
        <w:tc>
          <w:tcPr>
            <w:tcW w:type="dxa" w:w="1440"/>
          </w:tcPr>
          <w:p>
            <w:pPr>
              <w:jc w:val="left"/>
            </w:pPr>
            <w:r>
              <w:rPr>
                <w:sz w:val="18"/>
              </w:rPr>
              <w:t>Düşüş (Günlük -12.51%)</w:t>
            </w:r>
          </w:p>
        </w:tc>
        <w:tc>
          <w:tcPr>
            <w:tcW w:type="dxa" w:w="1440"/>
          </w:tcPr>
          <w:p>
            <w:pPr>
              <w:jc w:val="left"/>
            </w:pPr>
            <w:r>
              <w:rPr>
                <w:sz w:val="18"/>
              </w:rPr>
              <w:t>Olgunlaşmış risk ihtiyatı. 15-20 bandında dengeli.</w:t>
            </w:r>
          </w:p>
        </w:tc>
      </w:tr>
      <w:tr>
        <w:tc>
          <w:tcPr>
            <w:tcW w:type="dxa" w:w="1440"/>
          </w:tcPr>
          <w:p>
            <w:pPr>
              <w:jc w:val="left"/>
            </w:pPr>
            <w:r>
              <w:rPr>
                <w:sz w:val="18"/>
              </w:rPr>
              <w:t>**S&amp;P 500**</w:t>
            </w:r>
          </w:p>
        </w:tc>
        <w:tc>
          <w:tcPr>
            <w:tcW w:type="dxa" w:w="1440"/>
          </w:tcPr>
          <w:p>
            <w:pPr>
              <w:jc w:val="left"/>
            </w:pPr>
            <w:r>
              <w:rPr>
                <w:sz w:val="18"/>
              </w:rPr>
              <w:t>7,394.30</w:t>
            </w:r>
          </w:p>
        </w:tc>
        <w:tc>
          <w:tcPr>
            <w:tcW w:type="dxa" w:w="1440"/>
          </w:tcPr>
          <w:p>
            <w:pPr>
              <w:jc w:val="left"/>
            </w:pPr>
            <w:r>
              <w:rPr>
                <w:sz w:val="18"/>
              </w:rPr>
              <w:t>7,405.73</w:t>
            </w:r>
          </w:p>
        </w:tc>
        <w:tc>
          <w:tcPr>
            <w:tcW w:type="dxa" w:w="1440"/>
          </w:tcPr>
          <w:p>
            <w:pPr>
              <w:jc w:val="left"/>
            </w:pPr>
            <w:r>
              <w:rPr>
                <w:sz w:val="18"/>
              </w:rPr>
              <w:t>7,266.99</w:t>
            </w:r>
          </w:p>
        </w:tc>
        <w:tc>
          <w:tcPr>
            <w:tcW w:type="dxa" w:w="1440"/>
          </w:tcPr>
          <w:p>
            <w:pPr>
              <w:jc w:val="left"/>
            </w:pPr>
            <w:r>
              <w:rPr>
                <w:sz w:val="18"/>
              </w:rPr>
              <w:t>Hafif düşüş (ATH yakınında)</w:t>
            </w:r>
          </w:p>
        </w:tc>
        <w:tc>
          <w:tcPr>
            <w:tcW w:type="dxa" w:w="1440"/>
          </w:tcPr>
          <w:p>
            <w:pPr>
              <w:jc w:val="left"/>
            </w:pPr>
            <w:r>
              <w:rPr>
                <w:sz w:val="18"/>
              </w:rPr>
              <w:t>Yüksek değerlilik. Guidance revizyonu riski.</w:t>
            </w:r>
          </w:p>
        </w:tc>
      </w:tr>
      <w:tr>
        <w:tc>
          <w:tcPr>
            <w:tcW w:type="dxa" w:w="1440"/>
          </w:tcPr>
          <w:p>
            <w:pPr>
              <w:jc w:val="left"/>
            </w:pPr>
            <w:r>
              <w:rPr>
                <w:sz w:val="18"/>
              </w:rPr>
              <w:t>**Nasdaq**</w:t>
            </w:r>
          </w:p>
        </w:tc>
        <w:tc>
          <w:tcPr>
            <w:tcW w:type="dxa" w:w="1440"/>
          </w:tcPr>
          <w:p>
            <w:pPr>
              <w:jc w:val="left"/>
            </w:pPr>
            <w:r>
              <w:rPr>
                <w:sz w:val="18"/>
              </w:rPr>
              <w:t>25,809.66</w:t>
            </w:r>
          </w:p>
        </w:tc>
        <w:tc>
          <w:tcPr>
            <w:tcW w:type="dxa" w:w="1440"/>
          </w:tcPr>
          <w:p>
            <w:pPr>
              <w:jc w:val="left"/>
            </w:pPr>
            <w:r>
              <w:rPr>
                <w:sz w:val="18"/>
              </w:rPr>
              <w:t>25,929.66</w:t>
            </w:r>
          </w:p>
        </w:tc>
        <w:tc>
          <w:tcPr>
            <w:tcW w:type="dxa" w:w="1440"/>
          </w:tcPr>
          <w:p>
            <w:pPr>
              <w:jc w:val="left"/>
            </w:pPr>
            <w:r>
              <w:rPr>
                <w:sz w:val="18"/>
              </w:rPr>
              <w:t>25,170.00</w:t>
            </w:r>
          </w:p>
        </w:tc>
        <w:tc>
          <w:tcPr>
            <w:tcW w:type="dxa" w:w="1440"/>
          </w:tcPr>
          <w:p>
            <w:pPr>
              <w:jc w:val="left"/>
            </w:pPr>
            <w:r>
              <w:rPr>
                <w:sz w:val="18"/>
              </w:rPr>
              <w:t>Hafif düşüş</w:t>
            </w:r>
          </w:p>
        </w:tc>
        <w:tc>
          <w:tcPr>
            <w:tcW w:type="dxa" w:w="1440"/>
          </w:tcPr>
          <w:p>
            <w:pPr>
              <w:jc w:val="left"/>
            </w:pPr>
            <w:r>
              <w:rPr>
                <w:sz w:val="18"/>
              </w:rPr>
              <w:t>Teknoloji ağırlıklı. AI temalı ralli sürüyor.</w:t>
            </w:r>
          </w:p>
        </w:tc>
      </w:tr>
      <w:tr>
        <w:tc>
          <w:tcPr>
            <w:tcW w:type="dxa" w:w="1440"/>
          </w:tcPr>
          <w:p>
            <w:pPr>
              <w:jc w:val="left"/>
            </w:pPr>
            <w:r>
              <w:rPr>
                <w:sz w:val="18"/>
              </w:rPr>
              <w:t>**Russell 2000**</w:t>
            </w:r>
          </w:p>
        </w:tc>
        <w:tc>
          <w:tcPr>
            <w:tcW w:type="dxa" w:w="1440"/>
          </w:tcPr>
          <w:p>
            <w:pPr>
              <w:jc w:val="left"/>
            </w:pPr>
            <w:r>
              <w:rPr>
                <w:sz w:val="18"/>
              </w:rPr>
              <w:t>2,921.03</w:t>
            </w:r>
          </w:p>
        </w:tc>
        <w:tc>
          <w:tcPr>
            <w:tcW w:type="dxa" w:w="1440"/>
          </w:tcPr>
          <w:p>
            <w:pPr>
              <w:jc w:val="left"/>
            </w:pPr>
            <w:r>
              <w:rPr>
                <w:sz w:val="18"/>
              </w:rPr>
              <w:t>~2,836</w:t>
            </w:r>
          </w:p>
        </w:tc>
        <w:tc>
          <w:tcPr>
            <w:tcW w:type="dxa" w:w="1440"/>
          </w:tcPr>
          <w:p>
            <w:pPr>
              <w:jc w:val="left"/>
            </w:pPr>
            <w:r>
              <w:rPr>
                <w:sz w:val="18"/>
              </w:rPr>
              <w:t>2,835.46</w:t>
            </w:r>
          </w:p>
        </w:tc>
        <w:tc>
          <w:tcPr>
            <w:tcW w:type="dxa" w:w="1440"/>
          </w:tcPr>
          <w:p>
            <w:pPr>
              <w:jc w:val="left"/>
            </w:pPr>
            <w:r>
              <w:rPr>
                <w:sz w:val="18"/>
              </w:rPr>
              <w:t>Yukarı sert (+3.02%)</w:t>
            </w:r>
          </w:p>
        </w:tc>
        <w:tc>
          <w:tcPr>
            <w:tcW w:type="dxa" w:w="1440"/>
          </w:tcPr>
          <w:p>
            <w:pPr>
              <w:jc w:val="left"/>
            </w:pPr>
            <w:r>
              <w:rPr>
                <w:sz w:val="18"/>
              </w:rPr>
              <w:t>Küçük kap rallisi — genişlemeci piyasa işareti.</w:t>
            </w:r>
          </w:p>
        </w:tc>
      </w:tr>
      <w:tr>
        <w:tc>
          <w:tcPr>
            <w:tcW w:type="dxa" w:w="1440"/>
          </w:tcPr>
          <w:p>
            <w:pPr>
              <w:jc w:val="left"/>
            </w:pPr>
            <w:r>
              <w:rPr>
                <w:sz w:val="18"/>
              </w:rPr>
              <w:t>**Dow Jones**</w:t>
            </w:r>
          </w:p>
        </w:tc>
        <w:tc>
          <w:tcPr>
            <w:tcW w:type="dxa" w:w="1440"/>
          </w:tcPr>
          <w:p>
            <w:pPr>
              <w:jc w:val="left"/>
            </w:pPr>
            <w:r>
              <w:rPr>
                <w:sz w:val="18"/>
              </w:rPr>
              <w:t>50,848.75</w:t>
            </w:r>
          </w:p>
        </w:tc>
        <w:tc>
          <w:tcPr>
            <w:tcW w:type="dxa" w:w="1440"/>
          </w:tcPr>
          <w:p>
            <w:pPr>
              <w:jc w:val="left"/>
            </w:pPr>
            <w:r>
              <w:rPr>
                <w:sz w:val="18"/>
              </w:rPr>
              <w:t>~50,000</w:t>
            </w:r>
          </w:p>
        </w:tc>
        <w:tc>
          <w:tcPr>
            <w:tcW w:type="dxa" w:w="1440"/>
          </w:tcPr>
          <w:p>
            <w:pPr>
              <w:jc w:val="left"/>
            </w:pPr>
            <w:r>
              <w:rPr>
                <w:sz w:val="18"/>
              </w:rPr>
              <w:t>49,918.00</w:t>
            </w:r>
          </w:p>
        </w:tc>
        <w:tc>
          <w:tcPr>
            <w:tcW w:type="dxa" w:w="1440"/>
          </w:tcPr>
          <w:p>
            <w:pPr>
              <w:jc w:val="left"/>
            </w:pPr>
            <w:r>
              <w:rPr>
                <w:sz w:val="18"/>
              </w:rPr>
              <w:t>Yukarı (+1.86%)</w:t>
            </w:r>
          </w:p>
        </w:tc>
        <w:tc>
          <w:tcPr>
            <w:tcW w:type="dxa" w:w="1440"/>
          </w:tcPr>
          <w:p>
            <w:pPr>
              <w:jc w:val="left"/>
            </w:pPr>
            <w:r>
              <w:rPr>
                <w:sz w:val="18"/>
              </w:rPr>
              <w:t>Endüstriyel hisseler güçlü.</w:t>
            </w:r>
          </w:p>
        </w:tc>
      </w:tr>
      <w:tr>
        <w:tc>
          <w:tcPr>
            <w:tcW w:type="dxa" w:w="1440"/>
          </w:tcPr>
          <w:p>
            <w:pPr>
              <w:jc w:val="left"/>
            </w:pPr>
            <w:r>
              <w:rPr>
                <w:sz w:val="18"/>
              </w:rPr>
              <w:t>**Fear &amp; Greed**</w:t>
            </w:r>
          </w:p>
        </w:tc>
        <w:tc>
          <w:tcPr>
            <w:tcW w:type="dxa" w:w="1440"/>
          </w:tcPr>
          <w:p>
            <w:pPr>
              <w:jc w:val="left"/>
            </w:pPr>
            <w:r>
              <w:rPr>
                <w:sz w:val="18"/>
              </w:rPr>
              <w:t>~42 (Fear)</w:t>
            </w:r>
          </w:p>
        </w:tc>
        <w:tc>
          <w:tcPr>
            <w:tcW w:type="dxa" w:w="1440"/>
          </w:tcPr>
          <w:p>
            <w:pPr>
              <w:jc w:val="left"/>
            </w:pPr>
            <w:r>
              <w:rPr>
                <w:sz w:val="18"/>
              </w:rPr>
              <w:t>42</w:t>
            </w:r>
          </w:p>
        </w:tc>
        <w:tc>
          <w:tcPr>
            <w:tcW w:type="dxa" w:w="1440"/>
          </w:tcPr>
          <w:p>
            <w:pPr>
              <w:jc w:val="left"/>
            </w:pPr>
            <w:r>
              <w:rPr>
                <w:sz w:val="18"/>
              </w:rPr>
              <w:t>~38</w:t>
            </w:r>
          </w:p>
        </w:tc>
        <w:tc>
          <w:tcPr>
            <w:tcW w:type="dxa" w:w="1440"/>
          </w:tcPr>
          <w:p>
            <w:pPr>
              <w:jc w:val="left"/>
            </w:pPr>
            <w:r>
              <w:rPr>
                <w:sz w:val="18"/>
              </w:rPr>
              <w:t>Yatay-çıkış</w:t>
            </w:r>
          </w:p>
        </w:tc>
        <w:tc>
          <w:tcPr>
            <w:tcW w:type="dxa" w:w="1440"/>
          </w:tcPr>
          <w:p>
            <w:pPr>
              <w:jc w:val="left"/>
            </w:pPr>
            <w:r>
              <w:rPr>
                <w:sz w:val="18"/>
              </w:rPr>
              <w:t>Korku bölgesine doğru kayış. Dikkatli yatırımcı.</w:t>
            </w:r>
          </w:p>
        </w:tc>
      </w:tr>
      <w:tr>
        <w:tc>
          <w:tcPr>
            <w:tcW w:type="dxa" w:w="1440"/>
          </w:tcPr>
          <w:p>
            <w:pPr>
              <w:jc w:val="left"/>
            </w:pPr>
            <w:r>
              <w:rPr>
                <w:sz w:val="18"/>
              </w:rPr>
              <w:t>**10Y Treasury**</w:t>
            </w:r>
          </w:p>
        </w:tc>
        <w:tc>
          <w:tcPr>
            <w:tcW w:type="dxa" w:w="1440"/>
          </w:tcPr>
          <w:p>
            <w:pPr>
              <w:jc w:val="left"/>
            </w:pPr>
            <w:r>
              <w:rPr>
                <w:sz w:val="18"/>
              </w:rPr>
              <w:t>4.55%</w:t>
            </w:r>
          </w:p>
        </w:tc>
        <w:tc>
          <w:tcPr>
            <w:tcW w:type="dxa" w:w="1440"/>
          </w:tcPr>
          <w:p>
            <w:pPr>
              <w:jc w:val="left"/>
            </w:pPr>
            <w:r>
              <w:rPr>
                <w:sz w:val="18"/>
              </w:rPr>
              <w:t>4.55%</w:t>
            </w:r>
          </w:p>
        </w:tc>
        <w:tc>
          <w:tcPr>
            <w:tcW w:type="dxa" w:w="1440"/>
          </w:tcPr>
          <w:p>
            <w:pPr>
              <w:jc w:val="left"/>
            </w:pPr>
            <w:r>
              <w:rPr>
                <w:sz w:val="18"/>
              </w:rPr>
              <w:t>4.57%</w:t>
            </w:r>
          </w:p>
        </w:tc>
        <w:tc>
          <w:tcPr>
            <w:tcW w:type="dxa" w:w="1440"/>
          </w:tcPr>
          <w:p>
            <w:pPr>
              <w:jc w:val="left"/>
            </w:pPr>
            <w:r>
              <w:rPr>
                <w:sz w:val="18"/>
              </w:rPr>
              <w:t>Yatay</w:t>
            </w:r>
          </w:p>
        </w:tc>
        <w:tc>
          <w:tcPr>
            <w:tcW w:type="dxa" w:w="1440"/>
          </w:tcPr>
          <w:p>
            <w:pPr>
              <w:jc w:val="left"/>
            </w:pPr>
            <w:r>
              <w:rPr>
                <w:sz w:val="18"/>
              </w:rPr>
              <w:t>Borç maliyeti artışı. Defensive sektörlere destek.</w:t>
            </w:r>
          </w:p>
        </w:tc>
      </w:tr>
      <w:tr>
        <w:tc>
          <w:tcPr>
            <w:tcW w:type="dxa" w:w="1440"/>
          </w:tcPr>
          <w:p>
            <w:pPr>
              <w:jc w:val="left"/>
            </w:pPr>
            <w:r>
              <w:rPr>
                <w:sz w:val="18"/>
              </w:rPr>
              <w:t>**DXY**</w:t>
            </w:r>
          </w:p>
        </w:tc>
        <w:tc>
          <w:tcPr>
            <w:tcW w:type="dxa" w:w="1440"/>
          </w:tcPr>
          <w:p>
            <w:pPr>
              <w:jc w:val="left"/>
            </w:pPr>
            <w:r>
              <w:rPr>
                <w:sz w:val="18"/>
              </w:rPr>
              <w:t>99.92</w:t>
            </w:r>
          </w:p>
        </w:tc>
        <w:tc>
          <w:tcPr>
            <w:tcW w:type="dxa" w:w="1440"/>
          </w:tcPr>
          <w:p>
            <w:pPr>
              <w:jc w:val="left"/>
            </w:pPr>
            <w:r>
              <w:rPr>
                <w:sz w:val="18"/>
              </w:rPr>
              <w:t>99.92</w:t>
            </w:r>
          </w:p>
        </w:tc>
        <w:tc>
          <w:tcPr>
            <w:tcW w:type="dxa" w:w="1440"/>
          </w:tcPr>
          <w:p>
            <w:pPr>
              <w:jc w:val="left"/>
            </w:pPr>
            <w:r>
              <w:rPr>
                <w:sz w:val="18"/>
              </w:rPr>
              <w:t>100.05</w:t>
            </w:r>
          </w:p>
        </w:tc>
        <w:tc>
          <w:tcPr>
            <w:tcW w:type="dxa" w:w="1440"/>
          </w:tcPr>
          <w:p>
            <w:pPr>
              <w:jc w:val="left"/>
            </w:pPr>
            <w:r>
              <w:rPr>
                <w:sz w:val="18"/>
              </w:rPr>
              <w:t>100 altına çekilme</w:t>
            </w:r>
          </w:p>
        </w:tc>
        <w:tc>
          <w:tcPr>
            <w:tcW w:type="dxa" w:w="1440"/>
          </w:tcPr>
          <w:p>
            <w:pPr>
              <w:jc w:val="left"/>
            </w:pPr>
            <w:r>
              <w:rPr>
                <w:sz w:val="18"/>
              </w:rPr>
              <w:t>Çok uluslu şirket kar baskısı (hafif rahatlama).</w:t>
            </w:r>
          </w:p>
        </w:tc>
      </w:tr>
      <w:tr>
        <w:tc>
          <w:tcPr>
            <w:tcW w:type="dxa" w:w="1440"/>
          </w:tcPr>
          <w:p>
            <w:pPr>
              <w:jc w:val="left"/>
            </w:pPr>
            <w:r>
              <w:rPr>
                <w:sz w:val="18"/>
              </w:rPr>
              <w:t>**Altın**</w:t>
            </w:r>
          </w:p>
        </w:tc>
        <w:tc>
          <w:tcPr>
            <w:tcW w:type="dxa" w:w="1440"/>
          </w:tcPr>
          <w:p>
            <w:pPr>
              <w:jc w:val="left"/>
            </w:pPr>
            <w:r>
              <w:rPr>
                <w:sz w:val="18"/>
              </w:rPr>
              <w:t>~$4,349</w:t>
            </w:r>
          </w:p>
        </w:tc>
        <w:tc>
          <w:tcPr>
            <w:tcW w:type="dxa" w:w="1440"/>
          </w:tcPr>
          <w:p>
            <w:pPr>
              <w:jc w:val="left"/>
            </w:pPr>
            <w:r>
              <w:rPr>
                <w:sz w:val="18"/>
              </w:rPr>
              <w:t>~$4,500</w:t>
            </w:r>
          </w:p>
        </w:tc>
        <w:tc>
          <w:tcPr>
            <w:tcW w:type="dxa" w:w="1440"/>
          </w:tcPr>
          <w:p>
            <w:pPr>
              <w:jc w:val="left"/>
            </w:pPr>
            <w:r>
              <w:rPr>
                <w:sz w:val="18"/>
              </w:rPr>
              <w:t>~$4,400</w:t>
            </w:r>
          </w:p>
        </w:tc>
        <w:tc>
          <w:tcPr>
            <w:tcW w:type="dxa" w:w="1440"/>
          </w:tcPr>
          <w:p>
            <w:pPr>
              <w:jc w:val="left"/>
            </w:pPr>
            <w:r>
              <w:rPr>
                <w:sz w:val="18"/>
              </w:rPr>
              <w:t>Düşüş</w:t>
            </w:r>
          </w:p>
        </w:tc>
        <w:tc>
          <w:tcPr>
            <w:tcW w:type="dxa" w:w="1440"/>
          </w:tcPr>
          <w:p>
            <w:pPr>
              <w:jc w:val="left"/>
            </w:pPr>
            <w:r>
              <w:rPr>
                <w:sz w:val="18"/>
              </w:rPr>
              <w:t>Güvenli liman talebi yüksek. Jeopolitik risk göstergesi.</w:t>
            </w:r>
          </w:p>
        </w:tc>
      </w:tr>
      <w:tr>
        <w:tc>
          <w:tcPr>
            <w:tcW w:type="dxa" w:w="1440"/>
          </w:tcPr>
          <w:p>
            <w:pPr>
              <w:jc w:val="left"/>
            </w:pPr>
            <w:r>
              <w:rPr>
                <w:sz w:val="18"/>
              </w:rPr>
              <w:t>**WTI Petrol**</w:t>
            </w:r>
          </w:p>
        </w:tc>
        <w:tc>
          <w:tcPr>
            <w:tcW w:type="dxa" w:w="1440"/>
          </w:tcPr>
          <w:p>
            <w:pPr>
              <w:jc w:val="left"/>
            </w:pPr>
            <w:r>
              <w:rPr>
                <w:sz w:val="18"/>
              </w:rPr>
              <w:t>$89-91</w:t>
            </w:r>
          </w:p>
        </w:tc>
        <w:tc>
          <w:tcPr>
            <w:tcW w:type="dxa" w:w="1440"/>
          </w:tcPr>
          <w:p>
            <w:pPr>
              <w:jc w:val="left"/>
            </w:pPr>
            <w:r>
              <w:rPr>
                <w:sz w:val="18"/>
              </w:rPr>
              <w:t>~$85</w:t>
            </w:r>
          </w:p>
        </w:tc>
        <w:tc>
          <w:tcPr>
            <w:tcW w:type="dxa" w:w="1440"/>
          </w:tcPr>
          <w:p>
            <w:pPr>
              <w:jc w:val="left"/>
            </w:pPr>
            <w:r>
              <w:rPr>
                <w:sz w:val="18"/>
              </w:rPr>
              <w:t>~$88</w:t>
            </w:r>
          </w:p>
        </w:tc>
        <w:tc>
          <w:tcPr>
            <w:tcW w:type="dxa" w:w="1440"/>
          </w:tcPr>
          <w:p>
            <w:pPr>
              <w:jc w:val="left"/>
            </w:pPr>
            <w:r>
              <w:rPr>
                <w:sz w:val="18"/>
              </w:rPr>
              <w:t>Yukarı sert</w:t>
            </w:r>
          </w:p>
        </w:tc>
        <w:tc>
          <w:tcPr>
            <w:tcW w:type="dxa" w:w="1440"/>
          </w:tcPr>
          <w:p>
            <w:pPr>
              <w:jc w:val="left"/>
            </w:pPr>
            <w:r>
              <w:rPr>
                <w:sz w:val="18"/>
              </w:rPr>
              <w:t>Enerji maliyetleri yükseliyor. Enerji sektörüne pozitif.</w:t>
            </w:r>
          </w:p>
        </w:tc>
      </w:tr>
      <w:tr>
        <w:tc>
          <w:tcPr>
            <w:tcW w:type="dxa" w:w="1440"/>
          </w:tcPr>
          <w:p>
            <w:pPr>
              <w:jc w:val="left"/>
            </w:pPr>
            <w:r>
              <w:rPr>
                <w:sz w:val="18"/>
              </w:rPr>
              <w:t>**Bitcoin**</w:t>
            </w:r>
          </w:p>
        </w:tc>
        <w:tc>
          <w:tcPr>
            <w:tcW w:type="dxa" w:w="1440"/>
          </w:tcPr>
          <w:p>
            <w:pPr>
              <w:jc w:val="left"/>
            </w:pPr>
            <w:r>
              <w:rPr>
                <w:sz w:val="18"/>
              </w:rPr>
              <w:t>~$108,000</w:t>
            </w:r>
          </w:p>
        </w:tc>
        <w:tc>
          <w:tcPr>
            <w:tcW w:type="dxa" w:w="1440"/>
          </w:tcPr>
          <w:p>
            <w:pPr>
              <w:jc w:val="left"/>
            </w:pPr>
            <w:r>
              <w:rPr>
                <w:sz w:val="18"/>
              </w:rPr>
              <w:t>~$105,000</w:t>
            </w:r>
          </w:p>
        </w:tc>
        <w:tc>
          <w:tcPr>
            <w:tcW w:type="dxa" w:w="1440"/>
          </w:tcPr>
          <w:p>
            <w:pPr>
              <w:jc w:val="left"/>
            </w:pPr>
            <w:r>
              <w:rPr>
                <w:sz w:val="18"/>
              </w:rPr>
              <w:t>~$102,000</w:t>
            </w:r>
          </w:p>
        </w:tc>
        <w:tc>
          <w:tcPr>
            <w:tcW w:type="dxa" w:w="1440"/>
          </w:tcPr>
          <w:p>
            <w:pPr>
              <w:jc w:val="left"/>
            </w:pPr>
            <w:r>
              <w:rPr>
                <w:sz w:val="18"/>
              </w:rPr>
              <w:t>Yukarı</w:t>
            </w:r>
          </w:p>
        </w:tc>
        <w:tc>
          <w:tcPr>
            <w:tcW w:type="dxa" w:w="1440"/>
          </w:tcPr>
          <w:p>
            <w:pPr>
              <w:jc w:val="left"/>
            </w:pPr>
            <w:r>
              <w:rPr>
                <w:sz w:val="18"/>
              </w:rPr>
              <w:t>Kripto rallisi devam ediyor. COIN, MSTR pozitif.</w:t>
            </w:r>
          </w:p>
        </w:tc>
      </w:tr>
    </w:tbl>
    <w:p>
      <w:pPr>
        <w:pStyle w:val="Heading2"/>
      </w:pPr>
      <w:r>
        <w:t>2.2 Piyasa Rejimi: "Kırılgan Yukarı Trend"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Kriter</w:t>
            </w:r>
          </w:p>
        </w:tc>
        <w:tc>
          <w:tcPr>
            <w:tcW w:type="dxa" w:w="2160"/>
            <w:shd w:fill="1F4E79"/>
          </w:tcPr>
          <w:p>
            <w:pPr>
              <w:jc w:val="center"/>
            </w:pPr>
            <w:r>
              <w:rPr>
                <w:b/>
                <w:color w:val="FFFFFF"/>
                <w:sz w:val="18"/>
              </w:rPr>
              <w:t>Durum</w:t>
            </w:r>
          </w:p>
        </w:tc>
        <w:tc>
          <w:tcPr>
            <w:tcW w:type="dxa" w:w="2160"/>
            <w:shd w:fill="1F4E79"/>
          </w:tcPr>
          <w:p>
            <w:pPr>
              <w:jc w:val="center"/>
            </w:pPr>
            <w:r>
              <w:rPr>
                <w:b/>
                <w:color w:val="FFFFFF"/>
                <w:sz w:val="18"/>
              </w:rPr>
              <w:t>Skor</w:t>
            </w:r>
          </w:p>
        </w:tc>
        <w:tc>
          <w:tcPr>
            <w:tcW w:type="dxa" w:w="2160"/>
            <w:shd w:fill="1F4E79"/>
          </w:tcPr>
          <w:p>
            <w:pPr>
              <w:jc w:val="center"/>
            </w:pPr>
            <w:r>
              <w:rPr>
                <w:b/>
                <w:color w:val="FFFFFF"/>
                <w:sz w:val="18"/>
              </w:rPr>
              <w:t>Güncelleme</w:t>
            </w:r>
          </w:p>
        </w:tc>
      </w:tr>
      <w:tr>
        <w:tc>
          <w:tcPr>
            <w:tcW w:type="dxa" w:w="2160"/>
          </w:tcPr>
          <w:p>
            <w:pPr>
              <w:jc w:val="left"/>
            </w:pPr>
            <w:r>
              <w:rPr>
                <w:sz w:val="18"/>
              </w:rPr>
              <w:t>Trend</w:t>
            </w:r>
          </w:p>
        </w:tc>
        <w:tc>
          <w:tcPr>
            <w:tcW w:type="dxa" w:w="2160"/>
          </w:tcPr>
          <w:p>
            <w:pPr>
              <w:jc w:val="left"/>
            </w:pPr>
            <w:r>
              <w:rPr>
                <w:sz w:val="18"/>
              </w:rPr>
              <w:t>S&amp;P 500 ATH yakınında</w:t>
            </w:r>
          </w:p>
        </w:tc>
        <w:tc>
          <w:tcPr>
            <w:tcW w:type="dxa" w:w="2160"/>
          </w:tcPr>
          <w:p>
            <w:pPr>
              <w:jc w:val="left"/>
            </w:pPr>
            <w:r>
              <w:rPr>
                <w:sz w:val="18"/>
              </w:rPr>
              <w:t>Bullish</w:t>
            </w:r>
          </w:p>
        </w:tc>
        <w:tc>
          <w:tcPr>
            <w:tcW w:type="dxa" w:w="2160"/>
          </w:tcPr>
          <w:p>
            <w:pPr>
              <w:jc w:val="left"/>
            </w:pPr>
            <w:r>
              <w:rPr>
                <w:sz w:val="18"/>
              </w:rPr>
              <w:t>Russell 2000 +3% — genişlemeci</w:t>
            </w:r>
          </w:p>
        </w:tc>
      </w:tr>
      <w:tr>
        <w:tc>
          <w:tcPr>
            <w:tcW w:type="dxa" w:w="2160"/>
          </w:tcPr>
          <w:p>
            <w:pPr>
              <w:jc w:val="left"/>
            </w:pPr>
            <w:r>
              <w:rPr>
                <w:sz w:val="18"/>
              </w:rPr>
              <w:t>Volatilite</w:t>
            </w:r>
          </w:p>
        </w:tc>
        <w:tc>
          <w:tcPr>
            <w:tcW w:type="dxa" w:w="2160"/>
          </w:tcPr>
          <w:p>
            <w:pPr>
              <w:jc w:val="left"/>
            </w:pPr>
            <w:r>
              <w:rPr>
                <w:sz w:val="18"/>
              </w:rPr>
              <w:t>VIX 19.44 (normal üst sınır)</w:t>
            </w:r>
          </w:p>
        </w:tc>
        <w:tc>
          <w:tcPr>
            <w:tcW w:type="dxa" w:w="2160"/>
          </w:tcPr>
          <w:p>
            <w:pPr>
              <w:jc w:val="left"/>
            </w:pPr>
            <w:r>
              <w:rPr>
                <w:sz w:val="18"/>
              </w:rPr>
              <w:t>Nötr-Cautious</w:t>
            </w:r>
          </w:p>
        </w:tc>
        <w:tc>
          <w:tcPr>
            <w:tcW w:type="dxa" w:w="2160"/>
          </w:tcPr>
          <w:p>
            <w:pPr>
              <w:jc w:val="left"/>
            </w:pPr>
            <w:r>
              <w:rPr>
                <w:sz w:val="18"/>
              </w:rPr>
              <w:t>1 günde -12.51% düşüş = volatilite çöküşü</w:t>
            </w:r>
          </w:p>
        </w:tc>
      </w:tr>
      <w:tr>
        <w:tc>
          <w:tcPr>
            <w:tcW w:type="dxa" w:w="2160"/>
          </w:tcPr>
          <w:p>
            <w:pPr>
              <w:jc w:val="left"/>
            </w:pPr>
            <w:r>
              <w:rPr>
                <w:sz w:val="18"/>
              </w:rPr>
              <w:t>Risk İhtiyatı</w:t>
            </w:r>
          </w:p>
        </w:tc>
        <w:tc>
          <w:tcPr>
            <w:tcW w:type="dxa" w:w="2160"/>
          </w:tcPr>
          <w:p>
            <w:pPr>
              <w:jc w:val="left"/>
            </w:pPr>
            <w:r>
              <w:rPr>
                <w:sz w:val="18"/>
              </w:rPr>
              <w:t>Fear &amp; Greed ~42 (Fear)</w:t>
            </w:r>
          </w:p>
        </w:tc>
        <w:tc>
          <w:tcPr>
            <w:tcW w:type="dxa" w:w="2160"/>
          </w:tcPr>
          <w:p>
            <w:pPr>
              <w:jc w:val="left"/>
            </w:pPr>
            <w:r>
              <w:rPr>
                <w:sz w:val="18"/>
              </w:rPr>
              <w:t>Bearish</w:t>
            </w:r>
          </w:p>
        </w:tc>
        <w:tc>
          <w:tcPr>
            <w:tcW w:type="dxa" w:w="2160"/>
          </w:tcPr>
          <w:p>
            <w:pPr>
              <w:jc w:val="left"/>
            </w:pPr>
            <w:r>
              <w:rPr>
                <w:sz w:val="18"/>
              </w:rPr>
              <w:t>Yatırımcılar temkinli</w:t>
            </w:r>
          </w:p>
        </w:tc>
      </w:tr>
      <w:tr>
        <w:tc>
          <w:tcPr>
            <w:tcW w:type="dxa" w:w="2160"/>
          </w:tcPr>
          <w:p>
            <w:pPr>
              <w:jc w:val="left"/>
            </w:pPr>
            <w:r>
              <w:rPr>
                <w:sz w:val="18"/>
              </w:rPr>
              <w:t>Borçlanma Maliyeti</w:t>
            </w:r>
          </w:p>
        </w:tc>
        <w:tc>
          <w:tcPr>
            <w:tcW w:type="dxa" w:w="2160"/>
          </w:tcPr>
          <w:p>
            <w:pPr>
              <w:jc w:val="left"/>
            </w:pPr>
            <w:r>
              <w:rPr>
                <w:sz w:val="18"/>
              </w:rPr>
              <w:t>10Y %4.55 (yükseliyor)</w:t>
            </w:r>
          </w:p>
        </w:tc>
        <w:tc>
          <w:tcPr>
            <w:tcW w:type="dxa" w:w="2160"/>
          </w:tcPr>
          <w:p>
            <w:pPr>
              <w:jc w:val="left"/>
            </w:pPr>
            <w:r>
              <w:rPr>
                <w:sz w:val="18"/>
              </w:rPr>
              <w:t>Bearish</w:t>
            </w:r>
          </w:p>
        </w:tc>
        <w:tc>
          <w:tcPr>
            <w:tcW w:type="dxa" w:w="2160"/>
          </w:tcPr>
          <w:p>
            <w:pPr>
              <w:jc w:val="left"/>
            </w:pPr>
            <w:r>
              <w:rPr>
                <w:sz w:val="18"/>
              </w:rPr>
              <w:t>Defensive sektörlere destek</w:t>
            </w:r>
          </w:p>
        </w:tc>
      </w:tr>
      <w:tr>
        <w:tc>
          <w:tcPr>
            <w:tcW w:type="dxa" w:w="2160"/>
          </w:tcPr>
          <w:p>
            <w:pPr>
              <w:jc w:val="left"/>
            </w:pPr>
            <w:r>
              <w:rPr>
                <w:sz w:val="18"/>
              </w:rPr>
              <w:t>Para Politikası</w:t>
            </w:r>
          </w:p>
        </w:tc>
        <w:tc>
          <w:tcPr>
            <w:tcW w:type="dxa" w:w="2160"/>
          </w:tcPr>
          <w:p>
            <w:pPr>
              <w:jc w:val="left"/>
            </w:pPr>
            <w:r>
              <w:rPr>
                <w:sz w:val="18"/>
              </w:rPr>
              <w:t>Fed durağan, Aralık'ta artış beklentisi</w:t>
            </w:r>
          </w:p>
        </w:tc>
        <w:tc>
          <w:tcPr>
            <w:tcW w:type="dxa" w:w="2160"/>
          </w:tcPr>
          <w:p>
            <w:pPr>
              <w:jc w:val="left"/>
            </w:pPr>
            <w:r>
              <w:rPr>
                <w:sz w:val="18"/>
              </w:rPr>
              <w:t>Bearish</w:t>
            </w:r>
          </w:p>
        </w:tc>
        <w:tc>
          <w:tcPr>
            <w:tcW w:type="dxa" w:w="2160"/>
          </w:tcPr>
          <w:p>
            <w:pPr>
              <w:jc w:val="left"/>
            </w:pPr>
            <w:r>
              <w:rPr>
                <w:sz w:val="18"/>
              </w:rPr>
              <w:t>CME FedWatch: %70 olasılık</w:t>
            </w:r>
          </w:p>
        </w:tc>
      </w:tr>
      <w:tr>
        <w:tc>
          <w:tcPr>
            <w:tcW w:type="dxa" w:w="2160"/>
          </w:tcPr>
          <w:p>
            <w:pPr>
              <w:jc w:val="left"/>
            </w:pPr>
            <w:r>
              <w:rPr>
                <w:sz w:val="18"/>
              </w:rPr>
              <w:t>Jeopolitik</w:t>
            </w:r>
          </w:p>
        </w:tc>
        <w:tc>
          <w:tcPr>
            <w:tcW w:type="dxa" w:w="2160"/>
          </w:tcPr>
          <w:p>
            <w:pPr>
              <w:jc w:val="left"/>
            </w:pPr>
            <w:r>
              <w:rPr>
                <w:sz w:val="18"/>
              </w:rPr>
              <w:t>ABD-İran, Hürmüz riski</w:t>
            </w:r>
          </w:p>
        </w:tc>
        <w:tc>
          <w:tcPr>
            <w:tcW w:type="dxa" w:w="2160"/>
          </w:tcPr>
          <w:p>
            <w:pPr>
              <w:jc w:val="left"/>
            </w:pPr>
            <w:r>
              <w:rPr>
                <w:sz w:val="18"/>
              </w:rPr>
              <w:t>Çok Bearish</w:t>
            </w:r>
          </w:p>
        </w:tc>
        <w:tc>
          <w:tcPr>
            <w:tcW w:type="dxa" w:w="2160"/>
          </w:tcPr>
          <w:p>
            <w:pPr>
              <w:jc w:val="left"/>
            </w:pPr>
            <w:r>
              <w:rPr>
                <w:sz w:val="18"/>
              </w:rPr>
              <w:t>Petrol $90+ seviyeleri</w:t>
            </w:r>
          </w:p>
        </w:tc>
      </w:tr>
      <w:tr>
        <w:tc>
          <w:tcPr>
            <w:tcW w:type="dxa" w:w="2160"/>
          </w:tcPr>
          <w:p>
            <w:pPr>
              <w:jc w:val="left"/>
            </w:pPr>
            <w:r>
              <w:rPr>
                <w:sz w:val="18"/>
              </w:rPr>
              <w:t>Earnings Momentum</w:t>
            </w:r>
          </w:p>
        </w:tc>
        <w:tc>
          <w:tcPr>
            <w:tcW w:type="dxa" w:w="2160"/>
          </w:tcPr>
          <w:p>
            <w:pPr>
              <w:jc w:val="left"/>
            </w:pPr>
            <w:r>
              <w:rPr>
                <w:sz w:val="18"/>
              </w:rPr>
              <w:t>%15 büyüme beklentisi</w:t>
            </w:r>
          </w:p>
        </w:tc>
        <w:tc>
          <w:tcPr>
            <w:tcW w:type="dxa" w:w="2160"/>
          </w:tcPr>
          <w:p>
            <w:pPr>
              <w:jc w:val="left"/>
            </w:pPr>
            <w:r>
              <w:rPr>
                <w:sz w:val="18"/>
              </w:rPr>
              <w:t>Bullish</w:t>
            </w:r>
          </w:p>
        </w:tc>
        <w:tc>
          <w:tcPr>
            <w:tcW w:type="dxa" w:w="2160"/>
          </w:tcPr>
          <w:p>
            <w:pPr>
              <w:jc w:val="left"/>
            </w:pPr>
            <w:r>
              <w:rPr>
                <w:sz w:val="18"/>
              </w:rPr>
              <w:t>Q2 2026 beklentileri yüksek</w:t>
            </w:r>
          </w:p>
        </w:tc>
      </w:tr>
      <w:tr>
        <w:tc>
          <w:tcPr>
            <w:tcW w:type="dxa" w:w="2160"/>
          </w:tcPr>
          <w:p>
            <w:pPr>
              <w:jc w:val="left"/>
            </w:pPr>
            <w:r>
              <w:rPr>
                <w:sz w:val="18"/>
              </w:rPr>
              <w:t>Küçük Kap</w:t>
            </w:r>
          </w:p>
        </w:tc>
        <w:tc>
          <w:tcPr>
            <w:tcW w:type="dxa" w:w="2160"/>
          </w:tcPr>
          <w:p>
            <w:pPr>
              <w:jc w:val="left"/>
            </w:pPr>
            <w:r>
              <w:rPr>
                <w:sz w:val="18"/>
              </w:rPr>
              <w:t>Russell 2000 +3.02%</w:t>
            </w:r>
          </w:p>
        </w:tc>
        <w:tc>
          <w:tcPr>
            <w:tcW w:type="dxa" w:w="2160"/>
          </w:tcPr>
          <w:p>
            <w:pPr>
              <w:jc w:val="left"/>
            </w:pPr>
            <w:r>
              <w:rPr>
                <w:sz w:val="18"/>
              </w:rPr>
              <w:t>Bullish</w:t>
            </w:r>
          </w:p>
        </w:tc>
        <w:tc>
          <w:tcPr>
            <w:tcW w:type="dxa" w:w="2160"/>
          </w:tcPr>
          <w:p>
            <w:pPr>
              <w:jc w:val="left"/>
            </w:pPr>
            <w:r>
              <w:rPr>
                <w:sz w:val="18"/>
              </w:rPr>
              <w:t>Genişlemeci piyasa işareti</w:t>
            </w:r>
          </w:p>
        </w:tc>
      </w:tr>
    </w:tbl>
    <w:p>
      <w:pPr>
        <w:spacing w:after="120"/>
      </w:pPr>
      <w:r>
        <w:rPr>
          <w:b/>
          <w:i w:val="0"/>
        </w:rPr>
        <w:t>Rejim Yorumu:</w:t>
      </w:r>
      <w:r>
        <w:rPr>
          <w:b w:val="0"/>
          <w:i w:val="0"/>
        </w:rPr>
        <w:t xml:space="preserve"> Piyasa güçlü bir yukarı trend içerisinde ancak bu trend </w:t>
      </w:r>
      <w:r>
        <w:rPr>
          <w:b/>
          <w:i w:val="0"/>
        </w:rPr>
        <w:t>beş temel kırılganlık</w:t>
      </w:r>
      <w:r>
        <w:rPr>
          <w:b w:val="0"/>
          <w:i w:val="0"/>
        </w:rPr>
        <w:t xml:space="preserve"> üzerine inşa edilmiş:</w:t>
      </w:r>
    </w:p>
    <w:p>
      <w:pPr>
        <w:pStyle w:val="ListNumber"/>
        <w:spacing w:after="60"/>
      </w:pPr>
      <w:r>
        <w:t>**Enerji Şoku:** Petrol $90+ seviyeleri enflasyonu besliyor.</w:t>
      </w:r>
    </w:p>
    <w:p>
      <w:pPr>
        <w:pStyle w:val="ListNumber"/>
        <w:spacing w:after="60"/>
      </w:pPr>
      <w:r>
        <w:t>**Enflasyon Yeniden Yükseliş:** Mayıs CPI %4.2 ile beklentileri aştı.</w:t>
      </w:r>
    </w:p>
    <w:p>
      <w:pPr>
        <w:pStyle w:val="ListNumber"/>
        <w:spacing w:after="60"/>
      </w:pPr>
      <w:r>
        <w:t>**Jeopolitik Risk:** Hürmüz Boğazı kapatma ihtimali.</w:t>
      </w:r>
    </w:p>
    <w:p>
      <w:pPr>
        <w:pStyle w:val="ListNumber"/>
        <w:spacing w:after="60"/>
      </w:pPr>
      <w:r>
        <w:t>**Değerlilik:** S&amp;P 500 Forward P/E yüksek seviyelerde.</w:t>
      </w:r>
    </w:p>
    <w:p>
      <w:pPr>
        <w:pStyle w:val="ListNumber"/>
        <w:spacing w:after="60"/>
      </w:pPr>
      <w:r>
        <w:t>**VIX Volatilitesi:** 1 günde -12.51% düşüş = piyasa çok hızlı sakinleşiyor, bu ani değişim riski artırıyor.</w:t>
      </w:r>
    </w:p>
    <w:p>
      <w:pPr>
        <w:pStyle w:val="Heading2"/>
      </w:pPr>
      <w:r>
        <w:t>2.3 FOMC Takvimi — Kritik Uyarı</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Detay</w:t>
            </w:r>
          </w:p>
        </w:tc>
        <w:tc>
          <w:tcPr>
            <w:tcW w:type="dxa" w:w="4320"/>
            <w:shd w:fill="1F4E79"/>
          </w:tcPr>
          <w:p>
            <w:pPr>
              <w:jc w:val="center"/>
            </w:pPr>
            <w:r>
              <w:rPr>
                <w:b/>
                <w:color w:val="FFFFFF"/>
                <w:sz w:val="18"/>
              </w:rPr>
              <w:t>Bilgi</w:t>
            </w:r>
          </w:p>
        </w:tc>
      </w:tr>
      <w:tr>
        <w:tc>
          <w:tcPr>
            <w:tcW w:type="dxa" w:w="4320"/>
          </w:tcPr>
          <w:p>
            <w:pPr>
              <w:jc w:val="left"/>
            </w:pPr>
            <w:r>
              <w:rPr>
                <w:sz w:val="18"/>
              </w:rPr>
              <w:t>**Toplantı Tarihi**</w:t>
            </w:r>
          </w:p>
        </w:tc>
        <w:tc>
          <w:tcPr>
            <w:tcW w:type="dxa" w:w="4320"/>
          </w:tcPr>
          <w:p>
            <w:pPr>
              <w:jc w:val="left"/>
            </w:pPr>
            <w:r>
              <w:rPr>
                <w:sz w:val="18"/>
              </w:rPr>
              <w:t>28-29 Temmuz 2026 (Salı-Çarşamba)</w:t>
            </w:r>
          </w:p>
        </w:tc>
      </w:tr>
      <w:tr>
        <w:tc>
          <w:tcPr>
            <w:tcW w:type="dxa" w:w="4320"/>
          </w:tcPr>
          <w:p>
            <w:pPr>
              <w:jc w:val="left"/>
            </w:pPr>
            <w:r>
              <w:rPr>
                <w:sz w:val="18"/>
              </w:rPr>
              <w:t>**Karar Açıklaması**</w:t>
            </w:r>
          </w:p>
        </w:tc>
        <w:tc>
          <w:tcPr>
            <w:tcW w:type="dxa" w:w="4320"/>
          </w:tcPr>
          <w:p>
            <w:pPr>
              <w:jc w:val="left"/>
            </w:pPr>
            <w:r>
              <w:rPr>
                <w:sz w:val="18"/>
              </w:rPr>
              <w:t>29 Temmuz 2026, 14:00 ET (21:00 TR)</w:t>
            </w:r>
          </w:p>
        </w:tc>
      </w:tr>
      <w:tr>
        <w:tc>
          <w:tcPr>
            <w:tcW w:type="dxa" w:w="4320"/>
          </w:tcPr>
          <w:p>
            <w:pPr>
              <w:jc w:val="left"/>
            </w:pPr>
            <w:r>
              <w:rPr>
                <w:sz w:val="18"/>
              </w:rPr>
              <w:t>**Basın Konferansı**</w:t>
            </w:r>
          </w:p>
        </w:tc>
        <w:tc>
          <w:tcPr>
            <w:tcW w:type="dxa" w:w="4320"/>
          </w:tcPr>
          <w:p>
            <w:pPr>
              <w:jc w:val="left"/>
            </w:pPr>
            <w:r>
              <w:rPr>
                <w:sz w:val="18"/>
              </w:rPr>
              <w:t>29 Temmuz 2026, 14:30 ET (Kevin Warsh)</w:t>
            </w:r>
          </w:p>
        </w:tc>
      </w:tr>
      <w:tr>
        <w:tc>
          <w:tcPr>
            <w:tcW w:type="dxa" w:w="4320"/>
          </w:tcPr>
          <w:p>
            <w:pPr>
              <w:jc w:val="left"/>
            </w:pPr>
            <w:r>
              <w:rPr>
                <w:sz w:val="18"/>
              </w:rPr>
              <w:t>**Mevcut Faiz**</w:t>
            </w:r>
          </w:p>
        </w:tc>
        <w:tc>
          <w:tcPr>
            <w:tcW w:type="dxa" w:w="4320"/>
          </w:tcPr>
          <w:p>
            <w:pPr>
              <w:jc w:val="left"/>
            </w:pPr>
            <w:r>
              <w:rPr>
                <w:sz w:val="18"/>
              </w:rPr>
              <w:t>3.50% - 3.75%</w:t>
            </w:r>
          </w:p>
        </w:tc>
      </w:tr>
      <w:tr>
        <w:tc>
          <w:tcPr>
            <w:tcW w:type="dxa" w:w="4320"/>
          </w:tcPr>
          <w:p>
            <w:pPr>
              <w:jc w:val="left"/>
            </w:pPr>
            <w:r>
              <w:rPr>
                <w:sz w:val="18"/>
              </w:rPr>
              <w:t>**Piyasa Beklentisi**</w:t>
            </w:r>
          </w:p>
        </w:tc>
        <w:tc>
          <w:tcPr>
            <w:tcW w:type="dxa" w:w="4320"/>
          </w:tcPr>
          <w:p>
            <w:pPr>
              <w:jc w:val="left"/>
            </w:pPr>
            <w:r>
              <w:rPr>
                <w:sz w:val="18"/>
              </w:rPr>
              <w:t>Değiştirmeme (%70 ihtimal)</w:t>
            </w:r>
          </w:p>
        </w:tc>
      </w:tr>
      <w:tr>
        <w:tc>
          <w:tcPr>
            <w:tcW w:type="dxa" w:w="4320"/>
          </w:tcPr>
          <w:p>
            <w:pPr>
              <w:jc w:val="left"/>
            </w:pPr>
            <w:r>
              <w:rPr>
                <w:sz w:val="18"/>
              </w:rPr>
              <w:t>**Aralık Beklentisi**</w:t>
            </w:r>
          </w:p>
        </w:tc>
        <w:tc>
          <w:tcPr>
            <w:tcW w:type="dxa" w:w="4320"/>
          </w:tcPr>
          <w:p>
            <w:pPr>
              <w:jc w:val="left"/>
            </w:pPr>
            <w:r>
              <w:rPr>
                <w:sz w:val="18"/>
              </w:rPr>
              <w:t>%70 olasılıkla 25 bp artış (CME FedWatch)</w:t>
            </w:r>
          </w:p>
        </w:tc>
      </w:tr>
      <w:tr>
        <w:tc>
          <w:tcPr>
            <w:tcW w:type="dxa" w:w="4320"/>
          </w:tcPr>
          <w:p>
            <w:pPr>
              <w:jc w:val="left"/>
            </w:pPr>
            <w:r>
              <w:rPr>
                <w:sz w:val="18"/>
              </w:rPr>
              <w:t>**Blackout Dönemi**</w:t>
            </w:r>
          </w:p>
        </w:tc>
        <w:tc>
          <w:tcPr>
            <w:tcW w:type="dxa" w:w="4320"/>
          </w:tcPr>
          <w:p>
            <w:pPr>
              <w:jc w:val="left"/>
            </w:pPr>
            <w:r>
              <w:rPr>
                <w:sz w:val="18"/>
              </w:rPr>
              <w:t>18-30 Temmuz 2026</w:t>
            </w:r>
          </w:p>
        </w:tc>
      </w:tr>
      <w:tr>
        <w:tc>
          <w:tcPr>
            <w:tcW w:type="dxa" w:w="4320"/>
          </w:tcPr>
          <w:p>
            <w:pPr>
              <w:jc w:val="left"/>
            </w:pPr>
            <w:r>
              <w:rPr>
                <w:sz w:val="18"/>
              </w:rPr>
              <w:t>**Etki**</w:t>
            </w:r>
          </w:p>
        </w:tc>
        <w:tc>
          <w:tcPr>
            <w:tcW w:type="dxa" w:w="4320"/>
          </w:tcPr>
          <w:p>
            <w:pPr>
              <w:jc w:val="left"/>
            </w:pPr>
            <w:r>
              <w:rPr>
                <w:sz w:val="18"/>
              </w:rPr>
              <w:t>Earnings sezonu ortasında = Çift volatilite riski</w:t>
            </w:r>
          </w:p>
        </w:tc>
      </w:tr>
    </w:tbl>
    <w:p>
      <w:pPr>
        <w:spacing w:after="120"/>
      </w:pPr>
      <w:r>
        <w:rPr>
          <w:b/>
          <w:i w:val="0"/>
        </w:rPr>
        <w:t>FOMC'nin Earnings Sezonuyla İlişkisi:</w:t>
      </w:r>
    </w:p>
    <w:p>
      <w:pPr>
        <w:pStyle w:val="ListNumber"/>
        <w:spacing w:after="60"/>
      </w:pPr>
      <w:r>
        <w:t>**Earnings volatilitesi FOMC öncesinde başlar:** Büyük bankaların ikinci hafta açıklayacağı varsayılırsa, FOMC toplantısı bankacılık earningsinin tam ortasında gerçekleşecek.</w:t>
      </w:r>
    </w:p>
    <w:p>
      <w:pPr>
        <w:pStyle w:val="ListNumber"/>
        <w:spacing w:after="60"/>
      </w:pPr>
      <w:r>
        <w:t>**Fed, güncel earnings verilerine sahip olacak:** 28-29 Temmuz'a kadar birçok şirket raporlamış olacak.</w:t>
      </w:r>
    </w:p>
    <w:p>
      <w:pPr>
        <w:pStyle w:val="ListNumber"/>
        <w:spacing w:after="60"/>
      </w:pPr>
      <w:r>
        <w:t>**GDP + FOMC + Earnings üçlüsü:** 30 Temmuz'da Q2 GDP Advance Estimate açıklanıyor — FOMC kararının hemen ertesinde.</w:t>
      </w:r>
    </w:p>
    <w:p>
      <w:pPr>
        <w:pStyle w:val="Heading2"/>
      </w:pPr>
      <w:r>
        <w:t>2.4 Kritik Makro Veri Takvimi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Tarih</w:t>
            </w:r>
          </w:p>
        </w:tc>
        <w:tc>
          <w:tcPr>
            <w:tcW w:type="dxa" w:w="1728"/>
            <w:shd w:fill="1F4E79"/>
          </w:tcPr>
          <w:p>
            <w:pPr>
              <w:jc w:val="center"/>
            </w:pPr>
            <w:r>
              <w:rPr>
                <w:b/>
                <w:color w:val="FFFFFF"/>
                <w:sz w:val="18"/>
              </w:rPr>
              <w:t>Veri</w:t>
            </w:r>
          </w:p>
        </w:tc>
        <w:tc>
          <w:tcPr>
            <w:tcW w:type="dxa" w:w="1728"/>
            <w:shd w:fill="1F4E79"/>
          </w:tcPr>
          <w:p>
            <w:pPr>
              <w:jc w:val="center"/>
            </w:pPr>
            <w:r>
              <w:rPr>
                <w:b/>
                <w:color w:val="FFFFFF"/>
                <w:sz w:val="18"/>
              </w:rPr>
              <w:t>Önem</w:t>
            </w:r>
          </w:p>
        </w:tc>
        <w:tc>
          <w:tcPr>
            <w:tcW w:type="dxa" w:w="1728"/>
            <w:shd w:fill="1F4E79"/>
          </w:tcPr>
          <w:p>
            <w:pPr>
              <w:jc w:val="center"/>
            </w:pPr>
            <w:r>
              <w:rPr>
                <w:b/>
                <w:color w:val="FFFFFF"/>
                <w:sz w:val="18"/>
              </w:rPr>
              <w:t>Beklenti</w:t>
            </w:r>
          </w:p>
        </w:tc>
        <w:tc>
          <w:tcPr>
            <w:tcW w:type="dxa" w:w="1728"/>
            <w:shd w:fill="1F4E79"/>
          </w:tcPr>
          <w:p>
            <w:pPr>
              <w:jc w:val="center"/>
            </w:pPr>
            <w:r>
              <w:rPr>
                <w:b/>
                <w:color w:val="FFFFFF"/>
                <w:sz w:val="18"/>
              </w:rPr>
              <w:t>Etki</w:t>
            </w:r>
          </w:p>
        </w:tc>
      </w:tr>
      <w:tr>
        <w:tc>
          <w:tcPr>
            <w:tcW w:type="dxa" w:w="1728"/>
          </w:tcPr>
          <w:p>
            <w:pPr>
              <w:jc w:val="left"/>
            </w:pPr>
            <w:r>
              <w:rPr>
                <w:sz w:val="18"/>
              </w:rPr>
              <w:t>**2 Temmuz**</w:t>
            </w:r>
          </w:p>
        </w:tc>
        <w:tc>
          <w:tcPr>
            <w:tcW w:type="dxa" w:w="1728"/>
          </w:tcPr>
          <w:p>
            <w:pPr>
              <w:jc w:val="left"/>
            </w:pPr>
            <w:r>
              <w:rPr>
                <w:sz w:val="18"/>
              </w:rPr>
              <w:t>Nonfarm Payrolls (NFP)</w:t>
            </w:r>
          </w:p>
        </w:tc>
        <w:tc>
          <w:tcPr>
            <w:tcW w:type="dxa" w:w="1728"/>
          </w:tcPr>
          <w:p>
            <w:pPr>
              <w:jc w:val="left"/>
            </w:pPr>
            <w:r>
              <w:rPr>
                <w:sz w:val="18"/>
              </w:rPr>
              <w:t>**ÇOK YÜKSEK**</w:t>
            </w:r>
          </w:p>
        </w:tc>
        <w:tc>
          <w:tcPr>
            <w:tcW w:type="dxa" w:w="1728"/>
          </w:tcPr>
          <w:p>
            <w:pPr>
              <w:jc w:val="left"/>
            </w:pPr>
            <w:r>
              <w:rPr>
                <w:sz w:val="18"/>
              </w:rPr>
              <w:t>~120K (önceki 172K)</w:t>
            </w:r>
          </w:p>
        </w:tc>
        <w:tc>
          <w:tcPr>
            <w:tcW w:type="dxa" w:w="1728"/>
          </w:tcPr>
          <w:p>
            <w:pPr>
              <w:jc w:val="left"/>
            </w:pPr>
            <w:r>
              <w:rPr>
                <w:sz w:val="18"/>
              </w:rPr>
              <w:t>İş gücü piyasası yönü. 170K altı = dovish.</w:t>
            </w:r>
          </w:p>
        </w:tc>
      </w:tr>
      <w:tr>
        <w:tc>
          <w:tcPr>
            <w:tcW w:type="dxa" w:w="1728"/>
          </w:tcPr>
          <w:p>
            <w:pPr>
              <w:jc w:val="left"/>
            </w:pPr>
            <w:r>
              <w:rPr>
                <w:sz w:val="18"/>
              </w:rPr>
              <w:t>**2 Temmuz**</w:t>
            </w:r>
          </w:p>
        </w:tc>
        <w:tc>
          <w:tcPr>
            <w:tcW w:type="dxa" w:w="1728"/>
          </w:tcPr>
          <w:p>
            <w:pPr>
              <w:jc w:val="left"/>
            </w:pPr>
            <w:r>
              <w:rPr>
                <w:sz w:val="18"/>
              </w:rPr>
              <w:t>İşsizlik Oranı</w:t>
            </w:r>
          </w:p>
        </w:tc>
        <w:tc>
          <w:tcPr>
            <w:tcW w:type="dxa" w:w="1728"/>
          </w:tcPr>
          <w:p>
            <w:pPr>
              <w:jc w:val="left"/>
            </w:pPr>
            <w:r>
              <w:rPr>
                <w:sz w:val="18"/>
              </w:rPr>
              <w:t>YÜKSEK</w:t>
            </w:r>
          </w:p>
        </w:tc>
        <w:tc>
          <w:tcPr>
            <w:tcW w:type="dxa" w:w="1728"/>
          </w:tcPr>
          <w:p>
            <w:pPr>
              <w:jc w:val="left"/>
            </w:pPr>
            <w:r>
              <w:rPr>
                <w:sz w:val="18"/>
              </w:rPr>
              <w:t>4.3%</w:t>
            </w:r>
          </w:p>
        </w:tc>
        <w:tc>
          <w:tcPr>
            <w:tcW w:type="dxa" w:w="1728"/>
          </w:tcPr>
          <w:p>
            <w:pPr>
              <w:jc w:val="left"/>
            </w:pPr>
            <w:r>
              <w:rPr>
                <w:sz w:val="18"/>
              </w:rPr>
              <w:t>Yatay seyir bekleniyor.</w:t>
            </w:r>
          </w:p>
        </w:tc>
      </w:tr>
      <w:tr>
        <w:tc>
          <w:tcPr>
            <w:tcW w:type="dxa" w:w="1728"/>
          </w:tcPr>
          <w:p>
            <w:pPr>
              <w:jc w:val="left"/>
            </w:pPr>
            <w:r>
              <w:rPr>
                <w:sz w:val="18"/>
              </w:rPr>
              <w:t>**3 Temmuz**</w:t>
            </w:r>
          </w:p>
        </w:tc>
        <w:tc>
          <w:tcPr>
            <w:tcW w:type="dxa" w:w="1728"/>
          </w:tcPr>
          <w:p>
            <w:pPr>
              <w:jc w:val="left"/>
            </w:pPr>
            <w:r>
              <w:rPr>
                <w:sz w:val="18"/>
              </w:rPr>
              <w:t>ISM Hizmet PMI</w:t>
            </w:r>
          </w:p>
        </w:tc>
        <w:tc>
          <w:tcPr>
            <w:tcW w:type="dxa" w:w="1728"/>
          </w:tcPr>
          <w:p>
            <w:pPr>
              <w:jc w:val="left"/>
            </w:pPr>
            <w:r>
              <w:rPr>
                <w:sz w:val="18"/>
              </w:rPr>
              <w:t>YÜKSEK</w:t>
            </w:r>
          </w:p>
        </w:tc>
        <w:tc>
          <w:tcPr>
            <w:tcW w:type="dxa" w:w="1728"/>
          </w:tcPr>
          <w:p>
            <w:pPr>
              <w:jc w:val="left"/>
            </w:pPr>
            <w:r>
              <w:rPr>
                <w:sz w:val="18"/>
              </w:rPr>
              <w:t>~50+</w:t>
            </w:r>
          </w:p>
        </w:tc>
        <w:tc>
          <w:tcPr>
            <w:tcW w:type="dxa" w:w="1728"/>
          </w:tcPr>
          <w:p>
            <w:pPr>
              <w:jc w:val="left"/>
            </w:pPr>
            <w:r>
              <w:rPr>
                <w:sz w:val="18"/>
              </w:rPr>
              <w:t>Hizmet sektörü genişlemesi.</w:t>
            </w:r>
          </w:p>
        </w:tc>
      </w:tr>
      <w:tr>
        <w:tc>
          <w:tcPr>
            <w:tcW w:type="dxa" w:w="1728"/>
          </w:tcPr>
          <w:p>
            <w:pPr>
              <w:jc w:val="left"/>
            </w:pPr>
            <w:r>
              <w:rPr>
                <w:sz w:val="18"/>
              </w:rPr>
              <w:t>**6 Temmuz**</w:t>
            </w:r>
          </w:p>
        </w:tc>
        <w:tc>
          <w:tcPr>
            <w:tcW w:type="dxa" w:w="1728"/>
          </w:tcPr>
          <w:p>
            <w:pPr>
              <w:jc w:val="left"/>
            </w:pPr>
            <w:r>
              <w:rPr>
                <w:sz w:val="18"/>
              </w:rPr>
              <w:t>FOMC Haziran Tutanakları</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Haziran toplantısı detayları.</w:t>
            </w:r>
          </w:p>
        </w:tc>
      </w:tr>
      <w:tr>
        <w:tc>
          <w:tcPr>
            <w:tcW w:type="dxa" w:w="1728"/>
          </w:tcPr>
          <w:p>
            <w:pPr>
              <w:jc w:val="left"/>
            </w:pPr>
            <w:r>
              <w:rPr>
                <w:sz w:val="18"/>
              </w:rPr>
              <w:t>**8 Temmuz**</w:t>
            </w:r>
          </w:p>
        </w:tc>
        <w:tc>
          <w:tcPr>
            <w:tcW w:type="dxa" w:w="1728"/>
          </w:tcPr>
          <w:p>
            <w:pPr>
              <w:jc w:val="left"/>
            </w:pPr>
            <w:r>
              <w:rPr>
                <w:sz w:val="18"/>
              </w:rPr>
              <w:t>ISM Üretim PMI</w:t>
            </w:r>
          </w:p>
        </w:tc>
        <w:tc>
          <w:tcPr>
            <w:tcW w:type="dxa" w:w="1728"/>
          </w:tcPr>
          <w:p>
            <w:pPr>
              <w:jc w:val="left"/>
            </w:pPr>
            <w:r>
              <w:rPr>
                <w:sz w:val="18"/>
              </w:rPr>
              <w:t>YÜKSEK</w:t>
            </w:r>
          </w:p>
        </w:tc>
        <w:tc>
          <w:tcPr>
            <w:tcW w:type="dxa" w:w="1728"/>
          </w:tcPr>
          <w:p>
            <w:pPr>
              <w:jc w:val="left"/>
            </w:pPr>
            <w:r>
              <w:rPr>
                <w:sz w:val="18"/>
              </w:rPr>
              <w:t>~49-50</w:t>
            </w:r>
          </w:p>
        </w:tc>
        <w:tc>
          <w:tcPr>
            <w:tcW w:type="dxa" w:w="1728"/>
          </w:tcPr>
          <w:p>
            <w:pPr>
              <w:jc w:val="left"/>
            </w:pPr>
            <w:r>
              <w:rPr>
                <w:sz w:val="18"/>
              </w:rPr>
              <w:t>Üretim sektörü sınırında.</w:t>
            </w:r>
          </w:p>
        </w:tc>
      </w:tr>
      <w:tr>
        <w:tc>
          <w:tcPr>
            <w:tcW w:type="dxa" w:w="1728"/>
          </w:tcPr>
          <w:p>
            <w:pPr>
              <w:jc w:val="left"/>
            </w:pPr>
            <w:r>
              <w:rPr>
                <w:sz w:val="18"/>
              </w:rPr>
              <w:t>**14 Temmuz**</w:t>
            </w:r>
          </w:p>
        </w:tc>
        <w:tc>
          <w:tcPr>
            <w:tcW w:type="dxa" w:w="1728"/>
          </w:tcPr>
          <w:p>
            <w:pPr>
              <w:jc w:val="left"/>
            </w:pPr>
            <w:r>
              <w:rPr>
                <w:sz w:val="18"/>
              </w:rPr>
              <w:t>**CPI (Tüketici Fiyat Endeksi)**</w:t>
            </w:r>
          </w:p>
        </w:tc>
        <w:tc>
          <w:tcPr>
            <w:tcW w:type="dxa" w:w="1728"/>
          </w:tcPr>
          <w:p>
            <w:pPr>
              <w:jc w:val="left"/>
            </w:pPr>
            <w:r>
              <w:rPr>
                <w:sz w:val="18"/>
              </w:rPr>
              <w:t>**ÇOK YÜKSEK**</w:t>
            </w:r>
          </w:p>
        </w:tc>
        <w:tc>
          <w:tcPr>
            <w:tcW w:type="dxa" w:w="1728"/>
          </w:tcPr>
          <w:p>
            <w:pPr>
              <w:jc w:val="left"/>
            </w:pPr>
            <w:r>
              <w:rPr>
                <w:sz w:val="18"/>
              </w:rPr>
              <w:t>~4.0%+ (önceki %4.2)</w:t>
            </w:r>
          </w:p>
        </w:tc>
        <w:tc>
          <w:tcPr>
            <w:tcW w:type="dxa" w:w="1728"/>
          </w:tcPr>
          <w:p>
            <w:pPr>
              <w:jc w:val="left"/>
            </w:pPr>
            <w:r>
              <w:rPr>
                <w:sz w:val="18"/>
              </w:rPr>
              <w:t>Enflasyonun gidişatı — Fed için kritik.</w:t>
            </w:r>
          </w:p>
        </w:tc>
      </w:tr>
      <w:tr>
        <w:tc>
          <w:tcPr>
            <w:tcW w:type="dxa" w:w="1728"/>
          </w:tcPr>
          <w:p>
            <w:pPr>
              <w:jc w:val="left"/>
            </w:pPr>
            <w:r>
              <w:rPr>
                <w:sz w:val="18"/>
              </w:rPr>
              <w:t>**15 Temmuz**</w:t>
            </w:r>
          </w:p>
        </w:tc>
        <w:tc>
          <w:tcPr>
            <w:tcW w:type="dxa" w:w="1728"/>
          </w:tcPr>
          <w:p>
            <w:pPr>
              <w:jc w:val="left"/>
            </w:pPr>
            <w:r>
              <w:rPr>
                <w:sz w:val="18"/>
              </w:rPr>
              <w:t>**PPI (Üretici Fiyat Endeksi)**</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Maliyet enflasyonu. CPI'yi öngörür.</w:t>
            </w:r>
          </w:p>
        </w:tc>
      </w:tr>
      <w:tr>
        <w:tc>
          <w:tcPr>
            <w:tcW w:type="dxa" w:w="1728"/>
          </w:tcPr>
          <w:p>
            <w:pPr>
              <w:jc w:val="left"/>
            </w:pPr>
            <w:r>
              <w:rPr>
                <w:sz w:val="18"/>
              </w:rPr>
              <w:t>**16 Temmuz**</w:t>
            </w:r>
          </w:p>
        </w:tc>
        <w:tc>
          <w:tcPr>
            <w:tcW w:type="dxa" w:w="1728"/>
          </w:tcPr>
          <w:p>
            <w:pPr>
              <w:jc w:val="left"/>
            </w:pPr>
            <w:r>
              <w:rPr>
                <w:sz w:val="18"/>
              </w:rPr>
              <w:t>Perakende Satışlar</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Tüketici harcamaları.</w:t>
            </w:r>
          </w:p>
        </w:tc>
      </w:tr>
      <w:tr>
        <w:tc>
          <w:tcPr>
            <w:tcW w:type="dxa" w:w="1728"/>
          </w:tcPr>
          <w:p>
            <w:pPr>
              <w:jc w:val="left"/>
            </w:pPr>
            <w:r>
              <w:rPr>
                <w:sz w:val="18"/>
              </w:rPr>
              <w:t>**28-29 Temmuz**</w:t>
            </w:r>
          </w:p>
        </w:tc>
        <w:tc>
          <w:tcPr>
            <w:tcW w:type="dxa" w:w="1728"/>
          </w:tcPr>
          <w:p>
            <w:pPr>
              <w:jc w:val="left"/>
            </w:pPr>
            <w:r>
              <w:rPr>
                <w:sz w:val="18"/>
              </w:rPr>
              <w:t>**FOMC Toplantısı**</w:t>
            </w:r>
          </w:p>
        </w:tc>
        <w:tc>
          <w:tcPr>
            <w:tcW w:type="dxa" w:w="1728"/>
          </w:tcPr>
          <w:p>
            <w:pPr>
              <w:jc w:val="left"/>
            </w:pPr>
            <w:r>
              <w:rPr>
                <w:sz w:val="18"/>
              </w:rPr>
              <w:t>**ÇOK YÜKSEK**</w:t>
            </w:r>
          </w:p>
        </w:tc>
        <w:tc>
          <w:tcPr>
            <w:tcW w:type="dxa" w:w="1728"/>
          </w:tcPr>
          <w:p>
            <w:pPr>
              <w:jc w:val="left"/>
            </w:pPr>
            <w:r>
              <w:rPr>
                <w:sz w:val="18"/>
              </w:rPr>
              <w:t>—</w:t>
            </w:r>
          </w:p>
        </w:tc>
        <w:tc>
          <w:tcPr>
            <w:tcW w:type="dxa" w:w="1728"/>
          </w:tcPr>
          <w:p>
            <w:pPr>
              <w:jc w:val="left"/>
            </w:pPr>
            <w:r>
              <w:rPr>
                <w:sz w:val="18"/>
              </w:rPr>
              <w:t>Yılın en kritik kararı.</w:t>
            </w:r>
          </w:p>
        </w:tc>
      </w:tr>
      <w:tr>
        <w:tc>
          <w:tcPr>
            <w:tcW w:type="dxa" w:w="1728"/>
          </w:tcPr>
          <w:p>
            <w:pPr>
              <w:jc w:val="left"/>
            </w:pPr>
            <w:r>
              <w:rPr>
                <w:sz w:val="18"/>
              </w:rPr>
              <w:t>**30 Temmuz**</w:t>
            </w:r>
          </w:p>
        </w:tc>
        <w:tc>
          <w:tcPr>
            <w:tcW w:type="dxa" w:w="1728"/>
          </w:tcPr>
          <w:p>
            <w:pPr>
              <w:jc w:val="left"/>
            </w:pPr>
            <w:r>
              <w:rPr>
                <w:sz w:val="18"/>
              </w:rPr>
              <w:t>**GDP Q2 2026 (Advance)**</w:t>
            </w:r>
          </w:p>
        </w:tc>
        <w:tc>
          <w:tcPr>
            <w:tcW w:type="dxa" w:w="1728"/>
          </w:tcPr>
          <w:p>
            <w:pPr>
              <w:jc w:val="left"/>
            </w:pPr>
            <w:r>
              <w:rPr>
                <w:sz w:val="18"/>
              </w:rPr>
              <w:t>**ÇOK YÜKSEK**</w:t>
            </w:r>
          </w:p>
        </w:tc>
        <w:tc>
          <w:tcPr>
            <w:tcW w:type="dxa" w:w="1728"/>
          </w:tcPr>
          <w:p>
            <w:pPr>
              <w:jc w:val="left"/>
            </w:pPr>
            <w:r>
              <w:rPr>
                <w:sz w:val="18"/>
              </w:rPr>
              <w:t>+1.5-2.0% (önceki +1.6%)</w:t>
            </w:r>
          </w:p>
        </w:tc>
        <w:tc>
          <w:tcPr>
            <w:tcW w:type="dxa" w:w="1728"/>
          </w:tcPr>
          <w:p>
            <w:pPr>
              <w:jc w:val="left"/>
            </w:pPr>
            <w:r>
              <w:rPr>
                <w:sz w:val="18"/>
              </w:rPr>
              <w:t>Büyüme momentumu.</w:t>
            </w:r>
          </w:p>
        </w:tc>
      </w:tr>
      <w:tr>
        <w:tc>
          <w:tcPr>
            <w:tcW w:type="dxa" w:w="1728"/>
          </w:tcPr>
          <w:p>
            <w:pPr>
              <w:jc w:val="left"/>
            </w:pPr>
            <w:r>
              <w:rPr>
                <w:sz w:val="18"/>
              </w:rPr>
              <w:t>**30 Temmuz**</w:t>
            </w:r>
          </w:p>
        </w:tc>
        <w:tc>
          <w:tcPr>
            <w:tcW w:type="dxa" w:w="1728"/>
          </w:tcPr>
          <w:p>
            <w:pPr>
              <w:jc w:val="left"/>
            </w:pPr>
            <w:r>
              <w:rPr>
                <w:sz w:val="18"/>
              </w:rPr>
              <w:t>Kişisel Gelir/Harcama</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Tüketici gücü.</w:t>
            </w:r>
          </w:p>
        </w:tc>
      </w:tr>
      <w:tr>
        <w:tc>
          <w:tcPr>
            <w:tcW w:type="dxa" w:w="1728"/>
          </w:tcPr>
          <w:p>
            <w:pPr>
              <w:jc w:val="left"/>
            </w:pPr>
            <w:r>
              <w:rPr>
                <w:sz w:val="18"/>
              </w:rPr>
              <w:t>**31 Temmuz**</w:t>
            </w:r>
          </w:p>
        </w:tc>
        <w:tc>
          <w:tcPr>
            <w:tcW w:type="dxa" w:w="1728"/>
          </w:tcPr>
          <w:p>
            <w:pPr>
              <w:jc w:val="left"/>
            </w:pPr>
            <w:r>
              <w:rPr>
                <w:sz w:val="18"/>
              </w:rPr>
              <w:t>Employment Cost Index</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Ücret baskıları.</w:t>
            </w:r>
          </w:p>
        </w:tc>
      </w:tr>
    </w:tbl>
    <w:p>
      <w:pPr>
        <w:pStyle w:val="Heading2"/>
      </w:pPr>
      <w:r>
        <w:t>2.5 Temmuz 2026 Veri Takvimi Görsel Akış</w:t>
      </w:r>
    </w:p>
    <w:p>
      <w:pPr>
        <w:ind w:left="360"/>
      </w:pPr>
      <w:r>
        <w:rPr>
          <w:rFonts w:ascii="Courier New" w:hAnsi="Courier New"/>
          <w:sz w:val="18"/>
        </w:rPr>
        <w:t>Temmuz 2026</w:t>
        <w:br/>
        <w:br/>
        <w:t>Pt  Sa  Ct  Pr  Ct  Ct  Pa</w:t>
        <w:br/>
        <w:t xml:space="preserve">       1   2   3   4</w:t>
        <w:br/>
        <w:t xml:space="preserve">                   [NFP] [ISM Hizmet]</w:t>
        <w:br/>
        <w:br/>
        <w:t>5   6   7   8   9   10  11</w:t>
        <w:br/>
        <w:t>[FOMC]          [ISM Üretim]</w:t>
        <w:br/>
        <w:t>Tutanakları</w:t>
        <w:br/>
        <w:br/>
        <w:t>12  13  14  15  16  17  18</w:t>
        <w:br/>
        <w:t xml:space="preserve">    [CPI] [PPI] [Perakende]</w:t>
        <w:br/>
        <w:t xml:space="preserve">        [JPM/BAC/GS/WFC/C]</w:t>
        <w:br/>
        <w:br/>
        <w:t>19  20  21  22  23  24  25</w:t>
        <w:br/>
        <w:t xml:space="preserve">        [BLK] [TSLA/GOOGL]</w:t>
        <w:br/>
        <w:t xml:space="preserve">                [INTC]</w:t>
        <w:br/>
        <w:br/>
        <w:t>26  27  28  29  30  31</w:t>
        <w:br/>
        <w:t xml:space="preserve">        [FOMC----&gt;] [GDP]</w:t>
        <w:br/>
        <w:t xml:space="preserve">        [UNH/V] [MSFT/META] [AAPL/AMZN/MA/PFE]</w:t>
        <w:br/>
        <w:t xml:space="preserve">                [XOM/CVX/MRK]</w:t>
      </w:r>
    </w:p>
    <w:p>
      <w:pPr>
        <w:pStyle w:val="Heading1"/>
      </w:pPr>
      <w:r>
        <w:t>3. EARNINGS TAKVİMİ</w:t>
      </w:r>
    </w:p>
    <w:p>
      <w:pPr>
        <w:pStyle w:val="Heading2"/>
      </w:pPr>
      <w:r>
        <w:t>3.1 Günlük Detaylı Takvim</w:t>
      </w:r>
    </w:p>
    <w:p>
      <w:pPr>
        <w:pStyle w:val="Heading3"/>
      </w:pPr>
      <w:r>
        <w:t>🔷 14 TEMMUZ 2026 SALI — BMO (Before Market Open)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**JPM**</w:t>
            </w:r>
          </w:p>
        </w:tc>
        <w:tc>
          <w:tcPr>
            <w:tcW w:type="dxa" w:w="1440"/>
          </w:tcPr>
          <w:p>
            <w:pPr>
              <w:jc w:val="left"/>
            </w:pPr>
            <w:r>
              <w:rPr>
                <w:sz w:val="18"/>
              </w:rPr>
              <w:t>JPMorgan Chase</w:t>
            </w:r>
          </w:p>
        </w:tc>
        <w:tc>
          <w:tcPr>
            <w:tcW w:type="dxa" w:w="1440"/>
          </w:tcPr>
          <w:p>
            <w:pPr>
              <w:jc w:val="left"/>
            </w:pPr>
            <w:r>
              <w:rPr>
                <w:sz w:val="18"/>
              </w:rPr>
              <w:t>Finansal (Banka)</w:t>
            </w:r>
          </w:p>
        </w:tc>
        <w:tc>
          <w:tcPr>
            <w:tcW w:type="dxa" w:w="1440"/>
          </w:tcPr>
          <w:p>
            <w:pPr>
              <w:jc w:val="left"/>
            </w:pPr>
            <w:r>
              <w:rPr>
                <w:sz w:val="18"/>
              </w:rPr>
              <w:t>~$834B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**BAC**</w:t>
            </w:r>
          </w:p>
        </w:tc>
        <w:tc>
          <w:tcPr>
            <w:tcW w:type="dxa" w:w="1440"/>
          </w:tcPr>
          <w:p>
            <w:pPr>
              <w:jc w:val="left"/>
            </w:pPr>
            <w:r>
              <w:rPr>
                <w:sz w:val="18"/>
              </w:rPr>
              <w:t>Bank of America</w:t>
            </w:r>
          </w:p>
        </w:tc>
        <w:tc>
          <w:tcPr>
            <w:tcW w:type="dxa" w:w="1440"/>
          </w:tcPr>
          <w:p>
            <w:pPr>
              <w:jc w:val="left"/>
            </w:pPr>
            <w:r>
              <w:rPr>
                <w:sz w:val="18"/>
              </w:rPr>
              <w:t>Finansal (Banka)</w:t>
            </w:r>
          </w:p>
        </w:tc>
        <w:tc>
          <w:tcPr>
            <w:tcW w:type="dxa" w:w="1440"/>
          </w:tcPr>
          <w:p>
            <w:pPr>
              <w:jc w:val="left"/>
            </w:pPr>
            <w:r>
              <w:rPr>
                <w:sz w:val="18"/>
              </w:rPr>
              <w:t>~$381B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**GS**</w:t>
            </w:r>
          </w:p>
        </w:tc>
        <w:tc>
          <w:tcPr>
            <w:tcW w:type="dxa" w:w="1440"/>
          </w:tcPr>
          <w:p>
            <w:pPr>
              <w:jc w:val="left"/>
            </w:pPr>
            <w:r>
              <w:rPr>
                <w:sz w:val="18"/>
              </w:rPr>
              <w:t>Goldman Sachs</w:t>
            </w:r>
          </w:p>
        </w:tc>
        <w:tc>
          <w:tcPr>
            <w:tcW w:type="dxa" w:w="1440"/>
          </w:tcPr>
          <w:p>
            <w:pPr>
              <w:jc w:val="left"/>
            </w:pPr>
            <w:r>
              <w:rPr>
                <w:sz w:val="18"/>
              </w:rPr>
              <w:t>Finansal (Yatırım Bank.)</w:t>
            </w:r>
          </w:p>
        </w:tc>
        <w:tc>
          <w:tcPr>
            <w:tcW w:type="dxa" w:w="1440"/>
          </w:tcPr>
          <w:p>
            <w:pPr>
              <w:jc w:val="left"/>
            </w:pPr>
            <w:r>
              <w:rPr>
                <w:sz w:val="18"/>
              </w:rPr>
              <w:t>~$308B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**WFC**</w:t>
            </w:r>
          </w:p>
        </w:tc>
        <w:tc>
          <w:tcPr>
            <w:tcW w:type="dxa" w:w="1440"/>
          </w:tcPr>
          <w:p>
            <w:pPr>
              <w:jc w:val="left"/>
            </w:pPr>
            <w:r>
              <w:rPr>
                <w:sz w:val="18"/>
              </w:rPr>
              <w:t>Wells Fargo</w:t>
            </w:r>
          </w:p>
        </w:tc>
        <w:tc>
          <w:tcPr>
            <w:tcW w:type="dxa" w:w="1440"/>
          </w:tcPr>
          <w:p>
            <w:pPr>
              <w:jc w:val="left"/>
            </w:pPr>
            <w:r>
              <w:rPr>
                <w:sz w:val="18"/>
              </w:rPr>
              <w:t>Finansal (Banka)</w:t>
            </w:r>
          </w:p>
        </w:tc>
        <w:tc>
          <w:tcPr>
            <w:tcW w:type="dxa" w:w="1440"/>
          </w:tcPr>
          <w:p>
            <w:pPr>
              <w:jc w:val="left"/>
            </w:pPr>
            <w:r>
              <w:rPr>
                <w:sz w:val="18"/>
              </w:rPr>
              <w:t>~$248B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**C**</w:t>
            </w:r>
          </w:p>
        </w:tc>
        <w:tc>
          <w:tcPr>
            <w:tcW w:type="dxa" w:w="1440"/>
          </w:tcPr>
          <w:p>
            <w:pPr>
              <w:jc w:val="left"/>
            </w:pPr>
            <w:r>
              <w:rPr>
                <w:sz w:val="18"/>
              </w:rPr>
              <w:t>Citigroup</w:t>
            </w:r>
          </w:p>
        </w:tc>
        <w:tc>
          <w:tcPr>
            <w:tcW w:type="dxa" w:w="1440"/>
          </w:tcPr>
          <w:p>
            <w:pPr>
              <w:jc w:val="left"/>
            </w:pPr>
            <w:r>
              <w:rPr>
                <w:sz w:val="18"/>
              </w:rPr>
              <w:t>Finansal (Banka)</w:t>
            </w:r>
          </w:p>
        </w:tc>
        <w:tc>
          <w:tcPr>
            <w:tcW w:type="dxa" w:w="1440"/>
          </w:tcPr>
          <w:p>
            <w:pPr>
              <w:jc w:val="left"/>
            </w:pPr>
            <w:r>
              <w:rPr>
                <w:sz w:val="18"/>
              </w:rPr>
              <w:t>~$227B</w:t>
            </w:r>
          </w:p>
        </w:tc>
        <w:tc>
          <w:tcPr>
            <w:tcW w:type="dxa" w:w="1440"/>
          </w:tcPr>
          <w:p>
            <w:pPr>
              <w:jc w:val="left"/>
            </w:pPr>
            <w:r>
              <w:rPr>
                <w:sz w:val="18"/>
              </w:rPr>
              <w:t>✅ Onaylı</w:t>
            </w:r>
          </w:p>
        </w:tc>
        <w:tc>
          <w:tcPr>
            <w:tcW w:type="dxa" w:w="1440"/>
          </w:tcPr>
          <w:p>
            <w:pPr>
              <w:jc w:val="left"/>
            </w:pPr>
            <w:r>
              <w:rPr>
                <w:sz w:val="18"/>
              </w:rPr>
              <w:t>⭐⭐⭐⭐</w:t>
            </w:r>
          </w:p>
        </w:tc>
      </w:tr>
    </w:tbl>
    <w:p>
      <w:pPr>
        <w:spacing w:after="120"/>
        <w:ind w:left="360"/>
      </w:pPr>
      <w:r>
        <w:rPr>
          <w:i/>
          <w:color w:val="808080"/>
        </w:rPr>
        <w:t>📌 **Finansal sektörün "Büyük 5" bankası aynı gün açıklıyor — Temmuz'un en yoğun ilk günü**</w:t>
      </w:r>
    </w:p>
    <w:p>
      <w:pPr>
        <w:pStyle w:val="Heading3"/>
      </w:pPr>
      <w:r>
        <w:t>🔷 15 TEMMUZ 2026 ÇARŞAMBA — BMO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**JNJ**</w:t>
            </w:r>
          </w:p>
        </w:tc>
        <w:tc>
          <w:tcPr>
            <w:tcW w:type="dxa" w:w="1440"/>
          </w:tcPr>
          <w:p>
            <w:pPr>
              <w:jc w:val="left"/>
            </w:pPr>
            <w:r>
              <w:rPr>
                <w:sz w:val="18"/>
              </w:rPr>
              <w:t>Johnson &amp; Johnson</w:t>
            </w:r>
          </w:p>
        </w:tc>
        <w:tc>
          <w:tcPr>
            <w:tcW w:type="dxa" w:w="1440"/>
          </w:tcPr>
          <w:p>
            <w:pPr>
              <w:jc w:val="left"/>
            </w:pPr>
            <w:r>
              <w:rPr>
                <w:sz w:val="18"/>
              </w:rPr>
              <w:t>Sağlık (İlaç)</w:t>
            </w:r>
          </w:p>
        </w:tc>
        <w:tc>
          <w:tcPr>
            <w:tcW w:type="dxa" w:w="1440"/>
          </w:tcPr>
          <w:p>
            <w:pPr>
              <w:jc w:val="left"/>
            </w:pPr>
            <w:r>
              <w:rPr>
                <w:sz w:val="18"/>
              </w:rPr>
              <w:t>~$559B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**MS**</w:t>
            </w:r>
          </w:p>
        </w:tc>
        <w:tc>
          <w:tcPr>
            <w:tcW w:type="dxa" w:w="1440"/>
          </w:tcPr>
          <w:p>
            <w:pPr>
              <w:jc w:val="left"/>
            </w:pPr>
            <w:r>
              <w:rPr>
                <w:sz w:val="18"/>
              </w:rPr>
              <w:t>Morgan Stanley</w:t>
            </w:r>
          </w:p>
        </w:tc>
        <w:tc>
          <w:tcPr>
            <w:tcW w:type="dxa" w:w="1440"/>
          </w:tcPr>
          <w:p>
            <w:pPr>
              <w:jc w:val="left"/>
            </w:pPr>
            <w:r>
              <w:rPr>
                <w:sz w:val="18"/>
              </w:rPr>
              <w:t>Finansal (Yatırım Bank.)</w:t>
            </w:r>
          </w:p>
        </w:tc>
        <w:tc>
          <w:tcPr>
            <w:tcW w:type="dxa" w:w="1440"/>
          </w:tcPr>
          <w:p>
            <w:pPr>
              <w:jc w:val="left"/>
            </w:pPr>
            <w:r>
              <w:rPr>
                <w:sz w:val="18"/>
              </w:rPr>
              <w:t>~$190B</w:t>
            </w:r>
          </w:p>
        </w:tc>
        <w:tc>
          <w:tcPr>
            <w:tcW w:type="dxa" w:w="1440"/>
          </w:tcPr>
          <w:p>
            <w:pPr>
              <w:jc w:val="left"/>
            </w:pPr>
            <w:r>
              <w:rPr>
                <w:sz w:val="18"/>
              </w:rPr>
              <w:t>✅ Onaylı</w:t>
            </w:r>
          </w:p>
        </w:tc>
        <w:tc>
          <w:tcPr>
            <w:tcW w:type="dxa" w:w="1440"/>
          </w:tcPr>
          <w:p>
            <w:pPr>
              <w:jc w:val="left"/>
            </w:pPr>
            <w:r>
              <w:rPr>
                <w:sz w:val="18"/>
              </w:rPr>
              <w:t>⭐⭐⭐⭐</w:t>
            </w:r>
          </w:p>
        </w:tc>
      </w:tr>
    </w:tbl>
    <w:p>
      <w:pPr>
        <w:pStyle w:val="Heading3"/>
      </w:pPr>
      <w:r>
        <w:t>🔷 16 TEMMUZ 2026 PERŞEMBE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**NFLX**</w:t>
            </w:r>
          </w:p>
        </w:tc>
        <w:tc>
          <w:tcPr>
            <w:tcW w:type="dxa" w:w="1440"/>
          </w:tcPr>
          <w:p>
            <w:pPr>
              <w:jc w:val="left"/>
            </w:pPr>
            <w:r>
              <w:rPr>
                <w:sz w:val="18"/>
              </w:rPr>
              <w:t>Netflix</w:t>
            </w:r>
          </w:p>
        </w:tc>
        <w:tc>
          <w:tcPr>
            <w:tcW w:type="dxa" w:w="1440"/>
          </w:tcPr>
          <w:p>
            <w:pPr>
              <w:jc w:val="left"/>
            </w:pPr>
            <w:r>
              <w:rPr>
                <w:sz w:val="18"/>
              </w:rPr>
              <w:t>Teknoloji (Streaming)</w:t>
            </w:r>
          </w:p>
        </w:tc>
        <w:tc>
          <w:tcPr>
            <w:tcW w:type="dxa" w:w="1440"/>
          </w:tcPr>
          <w:p>
            <w:pPr>
              <w:jc w:val="left"/>
            </w:pPr>
            <w:r>
              <w:rPr>
                <w:sz w:val="18"/>
              </w:rPr>
              <w:t>~$360B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**ABT**</w:t>
            </w:r>
          </w:p>
        </w:tc>
        <w:tc>
          <w:tcPr>
            <w:tcW w:type="dxa" w:w="1440"/>
          </w:tcPr>
          <w:p>
            <w:pPr>
              <w:jc w:val="left"/>
            </w:pPr>
            <w:r>
              <w:rPr>
                <w:sz w:val="18"/>
              </w:rPr>
              <w:t>Abbott Laboratories</w:t>
            </w:r>
          </w:p>
        </w:tc>
        <w:tc>
          <w:tcPr>
            <w:tcW w:type="dxa" w:w="1440"/>
          </w:tcPr>
          <w:p>
            <w:pPr>
              <w:jc w:val="left"/>
            </w:pPr>
            <w:r>
              <w:rPr>
                <w:sz w:val="18"/>
              </w:rPr>
              <w:t>Sağlık (Medikal Cihaz)</w:t>
            </w:r>
          </w:p>
        </w:tc>
        <w:tc>
          <w:tcPr>
            <w:tcW w:type="dxa" w:w="1440"/>
          </w:tcPr>
          <w:p>
            <w:pPr>
              <w:jc w:val="left"/>
            </w:pPr>
            <w:r>
              <w:rPr>
                <w:sz w:val="18"/>
              </w:rPr>
              <w:t>~$150B</w:t>
            </w:r>
          </w:p>
        </w:tc>
        <w:tc>
          <w:tcPr>
            <w:tcW w:type="dxa" w:w="1440"/>
          </w:tcPr>
          <w:p>
            <w:pPr>
              <w:jc w:val="left"/>
            </w:pPr>
            <w:r>
              <w:rPr>
                <w:sz w:val="18"/>
              </w:rPr>
              <w:t>Tahmini</w:t>
            </w:r>
          </w:p>
        </w:tc>
        <w:tc>
          <w:tcPr>
            <w:tcW w:type="dxa" w:w="1440"/>
          </w:tcPr>
          <w:p>
            <w:pPr>
              <w:jc w:val="left"/>
            </w:pPr>
            <w:r>
              <w:rPr>
                <w:sz w:val="18"/>
              </w:rPr>
              <w:t>⭐⭐⭐⭐</w:t>
            </w:r>
          </w:p>
        </w:tc>
      </w:tr>
    </w:tbl>
    <w:p>
      <w:pPr>
        <w:pStyle w:val="Heading3"/>
      </w:pPr>
      <w:r>
        <w:t>🔷 21 TEMMUZ 2026 SALI — BMO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**BLK**</w:t>
            </w:r>
          </w:p>
        </w:tc>
        <w:tc>
          <w:tcPr>
            <w:tcW w:type="dxa" w:w="1440"/>
          </w:tcPr>
          <w:p>
            <w:pPr>
              <w:jc w:val="left"/>
            </w:pPr>
            <w:r>
              <w:rPr>
                <w:sz w:val="18"/>
              </w:rPr>
              <w:t>BlackRock</w:t>
            </w:r>
          </w:p>
        </w:tc>
        <w:tc>
          <w:tcPr>
            <w:tcW w:type="dxa" w:w="1440"/>
          </w:tcPr>
          <w:p>
            <w:pPr>
              <w:jc w:val="left"/>
            </w:pPr>
            <w:r>
              <w:rPr>
                <w:sz w:val="18"/>
              </w:rPr>
              <w:t>Finansal (Varlık Yönetimi)</w:t>
            </w:r>
          </w:p>
        </w:tc>
        <w:tc>
          <w:tcPr>
            <w:tcW w:type="dxa" w:w="1440"/>
          </w:tcPr>
          <w:p>
            <w:pPr>
              <w:jc w:val="left"/>
            </w:pPr>
            <w:r>
              <w:rPr>
                <w:sz w:val="18"/>
              </w:rPr>
              <w:t>~$135B</w:t>
            </w:r>
          </w:p>
        </w:tc>
        <w:tc>
          <w:tcPr>
            <w:tcW w:type="dxa" w:w="1440"/>
          </w:tcPr>
          <w:p>
            <w:pPr>
              <w:jc w:val="left"/>
            </w:pPr>
            <w:r>
              <w:rPr>
                <w:sz w:val="18"/>
              </w:rPr>
              <w:t>✅ Onaylı</w:t>
            </w:r>
          </w:p>
        </w:tc>
        <w:tc>
          <w:tcPr>
            <w:tcW w:type="dxa" w:w="1440"/>
          </w:tcPr>
          <w:p>
            <w:pPr>
              <w:jc w:val="left"/>
            </w:pPr>
            <w:r>
              <w:rPr>
                <w:sz w:val="18"/>
              </w:rPr>
              <w:t>⭐⭐⭐⭐</w:t>
            </w:r>
          </w:p>
        </w:tc>
      </w:tr>
    </w:tbl>
    <w:p>
      <w:pPr>
        <w:pStyle w:val="Heading3"/>
      </w:pPr>
      <w:r>
        <w:t>🔷 22 TEMMUZ 2026 ÇARŞAMBA — AMC (After Market Close)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**TSLA**</w:t>
            </w:r>
          </w:p>
        </w:tc>
        <w:tc>
          <w:tcPr>
            <w:tcW w:type="dxa" w:w="1440"/>
          </w:tcPr>
          <w:p>
            <w:pPr>
              <w:jc w:val="left"/>
            </w:pPr>
            <w:r>
              <w:rPr>
                <w:sz w:val="18"/>
              </w:rPr>
              <w:t>Tesla</w:t>
            </w:r>
          </w:p>
        </w:tc>
        <w:tc>
          <w:tcPr>
            <w:tcW w:type="dxa" w:w="1440"/>
          </w:tcPr>
          <w:p>
            <w:pPr>
              <w:jc w:val="left"/>
            </w:pPr>
            <w:r>
              <w:rPr>
                <w:sz w:val="18"/>
              </w:rPr>
              <w:t>Teknoloji (EV/Otomotiv)</w:t>
            </w:r>
          </w:p>
        </w:tc>
        <w:tc>
          <w:tcPr>
            <w:tcW w:type="dxa" w:w="1440"/>
          </w:tcPr>
          <w:p>
            <w:pPr>
              <w:jc w:val="left"/>
            </w:pPr>
            <w:r>
              <w:rPr>
                <w:sz w:val="18"/>
              </w:rPr>
              <w:t>~$750B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**GOOGL**</w:t>
            </w:r>
          </w:p>
        </w:tc>
        <w:tc>
          <w:tcPr>
            <w:tcW w:type="dxa" w:w="1440"/>
          </w:tcPr>
          <w:p>
            <w:pPr>
              <w:jc w:val="left"/>
            </w:pPr>
            <w:r>
              <w:rPr>
                <w:sz w:val="18"/>
              </w:rPr>
              <w:t>Alphabet / Google</w:t>
            </w:r>
          </w:p>
        </w:tc>
        <w:tc>
          <w:tcPr>
            <w:tcW w:type="dxa" w:w="1440"/>
          </w:tcPr>
          <w:p>
            <w:pPr>
              <w:jc w:val="left"/>
            </w:pPr>
            <w:r>
              <w:rPr>
                <w:sz w:val="18"/>
              </w:rPr>
              <w:t>Teknoloji (İnternet)</w:t>
            </w:r>
          </w:p>
        </w:tc>
        <w:tc>
          <w:tcPr>
            <w:tcW w:type="dxa" w:w="1440"/>
          </w:tcPr>
          <w:p>
            <w:pPr>
              <w:jc w:val="left"/>
            </w:pPr>
            <w:r>
              <w:rPr>
                <w:sz w:val="18"/>
              </w:rPr>
              <w:t>~$2.1T</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**TMO**</w:t>
            </w:r>
          </w:p>
        </w:tc>
        <w:tc>
          <w:tcPr>
            <w:tcW w:type="dxa" w:w="1440"/>
          </w:tcPr>
          <w:p>
            <w:pPr>
              <w:jc w:val="left"/>
            </w:pPr>
            <w:r>
              <w:rPr>
                <w:sz w:val="18"/>
              </w:rPr>
              <w:t>Thermo Fisher Scientific</w:t>
            </w:r>
          </w:p>
        </w:tc>
        <w:tc>
          <w:tcPr>
            <w:tcW w:type="dxa" w:w="1440"/>
          </w:tcPr>
          <w:p>
            <w:pPr>
              <w:jc w:val="left"/>
            </w:pPr>
            <w:r>
              <w:rPr>
                <w:sz w:val="18"/>
              </w:rPr>
              <w:t>Sağlık (Biyoteknoloji)</w:t>
            </w:r>
          </w:p>
        </w:tc>
        <w:tc>
          <w:tcPr>
            <w:tcW w:type="dxa" w:w="1440"/>
          </w:tcPr>
          <w:p>
            <w:pPr>
              <w:jc w:val="left"/>
            </w:pPr>
            <w:r>
              <w:rPr>
                <w:sz w:val="18"/>
              </w:rPr>
              <w:t>~$190B</w:t>
            </w:r>
          </w:p>
        </w:tc>
        <w:tc>
          <w:tcPr>
            <w:tcW w:type="dxa" w:w="1440"/>
          </w:tcPr>
          <w:p>
            <w:pPr>
              <w:jc w:val="left"/>
            </w:pPr>
            <w:r>
              <w:rPr>
                <w:sz w:val="18"/>
              </w:rPr>
              <w:t>Tahmini</w:t>
            </w:r>
          </w:p>
        </w:tc>
        <w:tc>
          <w:tcPr>
            <w:tcW w:type="dxa" w:w="1440"/>
          </w:tcPr>
          <w:p>
            <w:pPr>
              <w:jc w:val="left"/>
            </w:pPr>
            <w:r>
              <w:rPr>
                <w:sz w:val="18"/>
              </w:rPr>
              <w:t>⭐⭐⭐⭐</w:t>
            </w:r>
          </w:p>
        </w:tc>
      </w:tr>
    </w:tbl>
    <w:p>
      <w:pPr>
        <w:pStyle w:val="Heading3"/>
      </w:pPr>
      <w:r>
        <w:t>🔷 23 TEMMUZ 2026 PERŞEMBE — AMC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**INTC**</w:t>
            </w:r>
          </w:p>
        </w:tc>
        <w:tc>
          <w:tcPr>
            <w:tcW w:type="dxa" w:w="1440"/>
          </w:tcPr>
          <w:p>
            <w:pPr>
              <w:jc w:val="left"/>
            </w:pPr>
            <w:r>
              <w:rPr>
                <w:sz w:val="18"/>
              </w:rPr>
              <w:t>Intel</w:t>
            </w:r>
          </w:p>
        </w:tc>
        <w:tc>
          <w:tcPr>
            <w:tcW w:type="dxa" w:w="1440"/>
          </w:tcPr>
          <w:p>
            <w:pPr>
              <w:jc w:val="left"/>
            </w:pPr>
            <w:r>
              <w:rPr>
                <w:sz w:val="18"/>
              </w:rPr>
              <w:t>Teknoloji (Yarı İletken)</w:t>
            </w:r>
          </w:p>
        </w:tc>
        <w:tc>
          <w:tcPr>
            <w:tcW w:type="dxa" w:w="1440"/>
          </w:tcPr>
          <w:p>
            <w:pPr>
              <w:jc w:val="left"/>
            </w:pPr>
            <w:r>
              <w:rPr>
                <w:sz w:val="18"/>
              </w:rPr>
              <w:t>~$95B</w:t>
            </w:r>
          </w:p>
        </w:tc>
        <w:tc>
          <w:tcPr>
            <w:tcW w:type="dxa" w:w="1440"/>
          </w:tcPr>
          <w:p>
            <w:pPr>
              <w:jc w:val="left"/>
            </w:pPr>
            <w:r>
              <w:rPr>
                <w:sz w:val="18"/>
              </w:rPr>
              <w:t>Tahmini</w:t>
            </w:r>
          </w:p>
        </w:tc>
        <w:tc>
          <w:tcPr>
            <w:tcW w:type="dxa" w:w="1440"/>
          </w:tcPr>
          <w:p>
            <w:pPr>
              <w:jc w:val="left"/>
            </w:pPr>
            <w:r>
              <w:rPr>
                <w:sz w:val="18"/>
              </w:rPr>
              <w:t>⭐⭐⭐⭐</w:t>
            </w:r>
          </w:p>
        </w:tc>
      </w:tr>
    </w:tbl>
    <w:p>
      <w:pPr>
        <w:pStyle w:val="Heading3"/>
      </w:pPr>
      <w:r>
        <w:t>🔷 28 TEMMUZ 2026 SALI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**V**</w:t>
            </w:r>
          </w:p>
        </w:tc>
        <w:tc>
          <w:tcPr>
            <w:tcW w:type="dxa" w:w="1440"/>
          </w:tcPr>
          <w:p>
            <w:pPr>
              <w:jc w:val="left"/>
            </w:pPr>
            <w:r>
              <w:rPr>
                <w:sz w:val="18"/>
              </w:rPr>
              <w:t>Visa</w:t>
            </w:r>
          </w:p>
        </w:tc>
        <w:tc>
          <w:tcPr>
            <w:tcW w:type="dxa" w:w="1440"/>
          </w:tcPr>
          <w:p>
            <w:pPr>
              <w:jc w:val="left"/>
            </w:pPr>
            <w:r>
              <w:rPr>
                <w:sz w:val="18"/>
              </w:rPr>
              <w:t>Finansal (Ödeme)</w:t>
            </w:r>
          </w:p>
        </w:tc>
        <w:tc>
          <w:tcPr>
            <w:tcW w:type="dxa" w:w="1440"/>
          </w:tcPr>
          <w:p>
            <w:pPr>
              <w:jc w:val="left"/>
            </w:pPr>
            <w:r>
              <w:rPr>
                <w:sz w:val="18"/>
              </w:rPr>
              <w:t>~$608B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**UNH**</w:t>
            </w:r>
          </w:p>
        </w:tc>
        <w:tc>
          <w:tcPr>
            <w:tcW w:type="dxa" w:w="1440"/>
          </w:tcPr>
          <w:p>
            <w:pPr>
              <w:jc w:val="left"/>
            </w:pPr>
            <w:r>
              <w:rPr>
                <w:sz w:val="18"/>
              </w:rPr>
              <w:t>UnitedHealth Group</w:t>
            </w:r>
          </w:p>
        </w:tc>
        <w:tc>
          <w:tcPr>
            <w:tcW w:type="dxa" w:w="1440"/>
          </w:tcPr>
          <w:p>
            <w:pPr>
              <w:jc w:val="left"/>
            </w:pPr>
            <w:r>
              <w:rPr>
                <w:sz w:val="18"/>
              </w:rPr>
              <w:t>Sağlık (Sigorta)</w:t>
            </w:r>
          </w:p>
        </w:tc>
        <w:tc>
          <w:tcPr>
            <w:tcW w:type="dxa" w:w="1440"/>
          </w:tcPr>
          <w:p>
            <w:pPr>
              <w:jc w:val="left"/>
            </w:pPr>
            <w:r>
              <w:rPr>
                <w:sz w:val="18"/>
              </w:rPr>
              <w:t>~$369B</w:t>
            </w:r>
          </w:p>
        </w:tc>
        <w:tc>
          <w:tcPr>
            <w:tcW w:type="dxa" w:w="1440"/>
          </w:tcPr>
          <w:p>
            <w:pPr>
              <w:jc w:val="left"/>
            </w:pPr>
            <w:r>
              <w:rPr>
                <w:sz w:val="18"/>
              </w:rPr>
              <w:t>Tahmini</w:t>
            </w:r>
          </w:p>
        </w:tc>
        <w:tc>
          <w:tcPr>
            <w:tcW w:type="dxa" w:w="1440"/>
          </w:tcPr>
          <w:p>
            <w:pPr>
              <w:jc w:val="left"/>
            </w:pPr>
            <w:r>
              <w:rPr>
                <w:sz w:val="18"/>
              </w:rPr>
              <w:t>⭐⭐⭐⭐⭐</w:t>
            </w:r>
          </w:p>
        </w:tc>
      </w:tr>
    </w:tbl>
    <w:p>
      <w:pPr>
        <w:pStyle w:val="Heading3"/>
      </w:pPr>
      <w:r>
        <w:t>🔷 29 TEMMUZ 2026 ÇARŞAMBA — AMC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**MSFT**</w:t>
            </w:r>
          </w:p>
        </w:tc>
        <w:tc>
          <w:tcPr>
            <w:tcW w:type="dxa" w:w="1440"/>
          </w:tcPr>
          <w:p>
            <w:pPr>
              <w:jc w:val="left"/>
            </w:pPr>
            <w:r>
              <w:rPr>
                <w:sz w:val="18"/>
              </w:rPr>
              <w:t>Microsoft</w:t>
            </w:r>
          </w:p>
        </w:tc>
        <w:tc>
          <w:tcPr>
            <w:tcW w:type="dxa" w:w="1440"/>
          </w:tcPr>
          <w:p>
            <w:pPr>
              <w:jc w:val="left"/>
            </w:pPr>
            <w:r>
              <w:rPr>
                <w:sz w:val="18"/>
              </w:rPr>
              <w:t>Teknoloji (Yazılım/Bulut)</w:t>
            </w:r>
          </w:p>
        </w:tc>
        <w:tc>
          <w:tcPr>
            <w:tcW w:type="dxa" w:w="1440"/>
          </w:tcPr>
          <w:p>
            <w:pPr>
              <w:jc w:val="left"/>
            </w:pPr>
            <w:r>
              <w:rPr>
                <w:sz w:val="18"/>
              </w:rPr>
              <w:t>~$3.3T</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**META**</w:t>
            </w:r>
          </w:p>
        </w:tc>
        <w:tc>
          <w:tcPr>
            <w:tcW w:type="dxa" w:w="1440"/>
          </w:tcPr>
          <w:p>
            <w:pPr>
              <w:jc w:val="left"/>
            </w:pPr>
            <w:r>
              <w:rPr>
                <w:sz w:val="18"/>
              </w:rPr>
              <w:t>Meta Platforms</w:t>
            </w:r>
          </w:p>
        </w:tc>
        <w:tc>
          <w:tcPr>
            <w:tcW w:type="dxa" w:w="1440"/>
          </w:tcPr>
          <w:p>
            <w:pPr>
              <w:jc w:val="left"/>
            </w:pPr>
            <w:r>
              <w:rPr>
                <w:sz w:val="18"/>
              </w:rPr>
              <w:t>Teknoloji (Sosyal Medya)</w:t>
            </w:r>
          </w:p>
        </w:tc>
        <w:tc>
          <w:tcPr>
            <w:tcW w:type="dxa" w:w="1440"/>
          </w:tcPr>
          <w:p>
            <w:pPr>
              <w:jc w:val="left"/>
            </w:pPr>
            <w:r>
              <w:rPr>
                <w:sz w:val="18"/>
              </w:rPr>
              <w:t>~$1.5T</w:t>
            </w:r>
          </w:p>
        </w:tc>
        <w:tc>
          <w:tcPr>
            <w:tcW w:type="dxa" w:w="1440"/>
          </w:tcPr>
          <w:p>
            <w:pPr>
              <w:jc w:val="left"/>
            </w:pPr>
            <w:r>
              <w:rPr>
                <w:sz w:val="18"/>
              </w:rPr>
              <w:t>Tahmini</w:t>
            </w:r>
          </w:p>
        </w:tc>
        <w:tc>
          <w:tcPr>
            <w:tcW w:type="dxa" w:w="1440"/>
          </w:tcPr>
          <w:p>
            <w:pPr>
              <w:jc w:val="left"/>
            </w:pPr>
            <w:r>
              <w:rPr>
                <w:sz w:val="18"/>
              </w:rPr>
              <w:t>⭐⭐⭐⭐⭐</w:t>
            </w:r>
          </w:p>
        </w:tc>
      </w:tr>
    </w:tbl>
    <w:p>
      <w:pPr>
        <w:pStyle w:val="Heading3"/>
      </w:pPr>
      <w:r>
        <w:t>🔷 30 TEMMUZ 2026 PERŞEMBE — AMC ⭐ EN YOĞUN GÜN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**AAPL**</w:t>
            </w:r>
          </w:p>
        </w:tc>
        <w:tc>
          <w:tcPr>
            <w:tcW w:type="dxa" w:w="1440"/>
          </w:tcPr>
          <w:p>
            <w:pPr>
              <w:jc w:val="left"/>
            </w:pPr>
            <w:r>
              <w:rPr>
                <w:sz w:val="18"/>
              </w:rPr>
              <w:t>Apple</w:t>
            </w:r>
          </w:p>
        </w:tc>
        <w:tc>
          <w:tcPr>
            <w:tcW w:type="dxa" w:w="1440"/>
          </w:tcPr>
          <w:p>
            <w:pPr>
              <w:jc w:val="left"/>
            </w:pPr>
            <w:r>
              <w:rPr>
                <w:sz w:val="18"/>
              </w:rPr>
              <w:t>Teknoloji (Donanım/Yazılım)</w:t>
            </w:r>
          </w:p>
        </w:tc>
        <w:tc>
          <w:tcPr>
            <w:tcW w:type="dxa" w:w="1440"/>
          </w:tcPr>
          <w:p>
            <w:pPr>
              <w:jc w:val="left"/>
            </w:pPr>
            <w:r>
              <w:rPr>
                <w:sz w:val="18"/>
              </w:rPr>
              <w:t>~$3.5T</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**AMZN**</w:t>
            </w:r>
          </w:p>
        </w:tc>
        <w:tc>
          <w:tcPr>
            <w:tcW w:type="dxa" w:w="1440"/>
          </w:tcPr>
          <w:p>
            <w:pPr>
              <w:jc w:val="left"/>
            </w:pPr>
            <w:r>
              <w:rPr>
                <w:sz w:val="18"/>
              </w:rPr>
              <w:t>Amazon</w:t>
            </w:r>
          </w:p>
        </w:tc>
        <w:tc>
          <w:tcPr>
            <w:tcW w:type="dxa" w:w="1440"/>
          </w:tcPr>
          <w:p>
            <w:pPr>
              <w:jc w:val="left"/>
            </w:pPr>
            <w:r>
              <w:rPr>
                <w:sz w:val="18"/>
              </w:rPr>
              <w:t>Teknoloji (E-ticaret/Bulut)</w:t>
            </w:r>
          </w:p>
        </w:tc>
        <w:tc>
          <w:tcPr>
            <w:tcW w:type="dxa" w:w="1440"/>
          </w:tcPr>
          <w:p>
            <w:pPr>
              <w:jc w:val="left"/>
            </w:pPr>
            <w:r>
              <w:rPr>
                <w:sz w:val="18"/>
              </w:rPr>
              <w:t>~$2.1T</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**MA**</w:t>
            </w:r>
          </w:p>
        </w:tc>
        <w:tc>
          <w:tcPr>
            <w:tcW w:type="dxa" w:w="1440"/>
          </w:tcPr>
          <w:p>
            <w:pPr>
              <w:jc w:val="left"/>
            </w:pPr>
            <w:r>
              <w:rPr>
                <w:sz w:val="18"/>
              </w:rPr>
              <w:t>Mastercard</w:t>
            </w:r>
          </w:p>
        </w:tc>
        <w:tc>
          <w:tcPr>
            <w:tcW w:type="dxa" w:w="1440"/>
          </w:tcPr>
          <w:p>
            <w:pPr>
              <w:jc w:val="left"/>
            </w:pPr>
            <w:r>
              <w:rPr>
                <w:sz w:val="18"/>
              </w:rPr>
              <w:t>Finansal (Ödeme)</w:t>
            </w:r>
          </w:p>
        </w:tc>
        <w:tc>
          <w:tcPr>
            <w:tcW w:type="dxa" w:w="1440"/>
          </w:tcPr>
          <w:p>
            <w:pPr>
              <w:jc w:val="left"/>
            </w:pPr>
            <w:r>
              <w:rPr>
                <w:sz w:val="18"/>
              </w:rPr>
              <w:t>~$429B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**PFE**</w:t>
            </w:r>
          </w:p>
        </w:tc>
        <w:tc>
          <w:tcPr>
            <w:tcW w:type="dxa" w:w="1440"/>
          </w:tcPr>
          <w:p>
            <w:pPr>
              <w:jc w:val="left"/>
            </w:pPr>
            <w:r>
              <w:rPr>
                <w:sz w:val="18"/>
              </w:rPr>
              <w:t>Pfizer</w:t>
            </w:r>
          </w:p>
        </w:tc>
        <w:tc>
          <w:tcPr>
            <w:tcW w:type="dxa" w:w="1440"/>
          </w:tcPr>
          <w:p>
            <w:pPr>
              <w:jc w:val="left"/>
            </w:pPr>
            <w:r>
              <w:rPr>
                <w:sz w:val="18"/>
              </w:rPr>
              <w:t>Sağlık (İlaç)</w:t>
            </w:r>
          </w:p>
        </w:tc>
        <w:tc>
          <w:tcPr>
            <w:tcW w:type="dxa" w:w="1440"/>
          </w:tcPr>
          <w:p>
            <w:pPr>
              <w:jc w:val="left"/>
            </w:pPr>
            <w:r>
              <w:rPr>
                <w:sz w:val="18"/>
              </w:rPr>
              <w:t>~$148B</w:t>
            </w:r>
          </w:p>
        </w:tc>
        <w:tc>
          <w:tcPr>
            <w:tcW w:type="dxa" w:w="1440"/>
          </w:tcPr>
          <w:p>
            <w:pPr>
              <w:jc w:val="left"/>
            </w:pPr>
            <w:r>
              <w:rPr>
                <w:sz w:val="18"/>
              </w:rPr>
              <w:t>Tahmini</w:t>
            </w:r>
          </w:p>
        </w:tc>
        <w:tc>
          <w:tcPr>
            <w:tcW w:type="dxa" w:w="1440"/>
          </w:tcPr>
          <w:p>
            <w:pPr>
              <w:jc w:val="left"/>
            </w:pPr>
            <w:r>
              <w:rPr>
                <w:sz w:val="18"/>
              </w:rPr>
              <w:t>⭐⭐⭐⭐</w:t>
            </w:r>
          </w:p>
        </w:tc>
      </w:tr>
    </w:tbl>
    <w:p>
      <w:pPr>
        <w:spacing w:after="120"/>
        <w:ind w:left="360"/>
      </w:pPr>
      <w:r>
        <w:rPr>
          <w:i/>
          <w:color w:val="808080"/>
        </w:rPr>
        <w:t>📌 **Apple + Amazon + GDP aynı gün = ~$8T piyasa değerine sahip 4 dev şirket**</w:t>
      </w:r>
    </w:p>
    <w:p>
      <w:pPr>
        <w:pStyle w:val="Heading3"/>
      </w:pPr>
      <w:r>
        <w:t>🔷 31 TEMMUZ 2026 CUMA — BMO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**XOM**</w:t>
            </w:r>
          </w:p>
        </w:tc>
        <w:tc>
          <w:tcPr>
            <w:tcW w:type="dxa" w:w="1440"/>
          </w:tcPr>
          <w:p>
            <w:pPr>
              <w:jc w:val="left"/>
            </w:pPr>
            <w:r>
              <w:rPr>
                <w:sz w:val="18"/>
              </w:rPr>
              <w:t>ExxonMobil</w:t>
            </w:r>
          </w:p>
        </w:tc>
        <w:tc>
          <w:tcPr>
            <w:tcW w:type="dxa" w:w="1440"/>
          </w:tcPr>
          <w:p>
            <w:pPr>
              <w:jc w:val="left"/>
            </w:pPr>
            <w:r>
              <w:rPr>
                <w:sz w:val="18"/>
              </w:rPr>
              <w:t>Enerji (Petrol/Gaz)</w:t>
            </w:r>
          </w:p>
        </w:tc>
        <w:tc>
          <w:tcPr>
            <w:tcW w:type="dxa" w:w="1440"/>
          </w:tcPr>
          <w:p>
            <w:pPr>
              <w:jc w:val="left"/>
            </w:pPr>
            <w:r>
              <w:rPr>
                <w:sz w:val="18"/>
              </w:rPr>
              <w:t>~$638B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**CVX**</w:t>
            </w:r>
          </w:p>
        </w:tc>
        <w:tc>
          <w:tcPr>
            <w:tcW w:type="dxa" w:w="1440"/>
          </w:tcPr>
          <w:p>
            <w:pPr>
              <w:jc w:val="left"/>
            </w:pPr>
            <w:r>
              <w:rPr>
                <w:sz w:val="18"/>
              </w:rPr>
              <w:t>Chevron</w:t>
            </w:r>
          </w:p>
        </w:tc>
        <w:tc>
          <w:tcPr>
            <w:tcW w:type="dxa" w:w="1440"/>
          </w:tcPr>
          <w:p>
            <w:pPr>
              <w:jc w:val="left"/>
            </w:pPr>
            <w:r>
              <w:rPr>
                <w:sz w:val="18"/>
              </w:rPr>
              <w:t>Enerji (Petrol/Gaz)</w:t>
            </w:r>
          </w:p>
        </w:tc>
        <w:tc>
          <w:tcPr>
            <w:tcW w:type="dxa" w:w="1440"/>
          </w:tcPr>
          <w:p>
            <w:pPr>
              <w:jc w:val="left"/>
            </w:pPr>
            <w:r>
              <w:rPr>
                <w:sz w:val="18"/>
              </w:rPr>
              <w:t>~$375B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**MRK**</w:t>
            </w:r>
          </w:p>
        </w:tc>
        <w:tc>
          <w:tcPr>
            <w:tcW w:type="dxa" w:w="1440"/>
          </w:tcPr>
          <w:p>
            <w:pPr>
              <w:jc w:val="left"/>
            </w:pPr>
            <w:r>
              <w:rPr>
                <w:sz w:val="18"/>
              </w:rPr>
              <w:t>Merck &amp; Co</w:t>
            </w:r>
          </w:p>
        </w:tc>
        <w:tc>
          <w:tcPr>
            <w:tcW w:type="dxa" w:w="1440"/>
          </w:tcPr>
          <w:p>
            <w:pPr>
              <w:jc w:val="left"/>
            </w:pPr>
            <w:r>
              <w:rPr>
                <w:sz w:val="18"/>
              </w:rPr>
              <w:t>Sağlık (İlaç)</w:t>
            </w:r>
          </w:p>
        </w:tc>
        <w:tc>
          <w:tcPr>
            <w:tcW w:type="dxa" w:w="1440"/>
          </w:tcPr>
          <w:p>
            <w:pPr>
              <w:jc w:val="left"/>
            </w:pPr>
            <w:r>
              <w:rPr>
                <w:sz w:val="18"/>
              </w:rPr>
              <w:t>~$295B</w:t>
            </w:r>
          </w:p>
        </w:tc>
        <w:tc>
          <w:tcPr>
            <w:tcW w:type="dxa" w:w="1440"/>
          </w:tcPr>
          <w:p>
            <w:pPr>
              <w:jc w:val="left"/>
            </w:pPr>
            <w:r>
              <w:rPr>
                <w:sz w:val="18"/>
              </w:rPr>
              <w:t>Tahmini</w:t>
            </w:r>
          </w:p>
        </w:tc>
        <w:tc>
          <w:tcPr>
            <w:tcW w:type="dxa" w:w="1440"/>
          </w:tcPr>
          <w:p>
            <w:pPr>
              <w:jc w:val="left"/>
            </w:pPr>
            <w:r>
              <w:rPr>
                <w:sz w:val="18"/>
              </w:rPr>
              <w:t>⭐⭐⭐⭐</w:t>
            </w:r>
          </w:p>
        </w:tc>
      </w:tr>
    </w:tbl>
    <w:p>
      <w:pPr>
        <w:pStyle w:val="Heading2"/>
      </w:pPr>
      <w:r>
        <w:t>3.2 Haftalık Yoğunluk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Hafta</w:t>
            </w:r>
          </w:p>
        </w:tc>
        <w:tc>
          <w:tcPr>
            <w:tcW w:type="dxa" w:w="1728"/>
            <w:shd w:fill="1F4E79"/>
          </w:tcPr>
          <w:p>
            <w:pPr>
              <w:jc w:val="center"/>
            </w:pPr>
            <w:r>
              <w:rPr>
                <w:b/>
                <w:color w:val="FFFFFF"/>
                <w:sz w:val="18"/>
              </w:rPr>
              <w:t>Tarih Aralığı</w:t>
            </w:r>
          </w:p>
        </w:tc>
        <w:tc>
          <w:tcPr>
            <w:tcW w:type="dxa" w:w="1728"/>
            <w:shd w:fill="1F4E79"/>
          </w:tcPr>
          <w:p>
            <w:pPr>
              <w:jc w:val="center"/>
            </w:pPr>
            <w:r>
              <w:rPr>
                <w:b/>
                <w:color w:val="FFFFFF"/>
                <w:sz w:val="18"/>
              </w:rPr>
              <w:t>Şirket Sayısı</w:t>
            </w:r>
          </w:p>
        </w:tc>
        <w:tc>
          <w:tcPr>
            <w:tcW w:type="dxa" w:w="1728"/>
            <w:shd w:fill="1F4E79"/>
          </w:tcPr>
          <w:p>
            <w:pPr>
              <w:jc w:val="center"/>
            </w:pPr>
            <w:r>
              <w:rPr>
                <w:b/>
                <w:color w:val="FFFFFF"/>
                <w:sz w:val="18"/>
              </w:rPr>
              <w:t>Toplam Piyasa Değeri</w:t>
            </w:r>
          </w:p>
        </w:tc>
        <w:tc>
          <w:tcPr>
            <w:tcW w:type="dxa" w:w="1728"/>
            <w:shd w:fill="1F4E79"/>
          </w:tcPr>
          <w:p>
            <w:pPr>
              <w:jc w:val="center"/>
            </w:pPr>
            <w:r>
              <w:rPr>
                <w:b/>
                <w:color w:val="FFFFFF"/>
                <w:sz w:val="18"/>
              </w:rPr>
              <w:t>Öne Çıkanlar</w:t>
            </w:r>
          </w:p>
        </w:tc>
      </w:tr>
      <w:tr>
        <w:tc>
          <w:tcPr>
            <w:tcW w:type="dxa" w:w="1728"/>
          </w:tcPr>
          <w:p>
            <w:pPr>
              <w:jc w:val="left"/>
            </w:pPr>
            <w:r>
              <w:rPr>
                <w:sz w:val="18"/>
              </w:rPr>
              <w:t>**1. Hafta**</w:t>
            </w:r>
          </w:p>
        </w:tc>
        <w:tc>
          <w:tcPr>
            <w:tcW w:type="dxa" w:w="1728"/>
          </w:tcPr>
          <w:p>
            <w:pPr>
              <w:jc w:val="left"/>
            </w:pPr>
            <w:r>
              <w:rPr>
                <w:sz w:val="18"/>
              </w:rPr>
              <w:t>13-17 Temmuz</w:t>
            </w:r>
          </w:p>
        </w:tc>
        <w:tc>
          <w:tcPr>
            <w:tcW w:type="dxa" w:w="1728"/>
          </w:tcPr>
          <w:p>
            <w:pPr>
              <w:jc w:val="left"/>
            </w:pPr>
            <w:r>
              <w:rPr>
                <w:sz w:val="18"/>
              </w:rPr>
              <w:t>**7**</w:t>
            </w:r>
          </w:p>
        </w:tc>
        <w:tc>
          <w:tcPr>
            <w:tcW w:type="dxa" w:w="1728"/>
          </w:tcPr>
          <w:p>
            <w:pPr>
              <w:jc w:val="left"/>
            </w:pPr>
            <w:r>
              <w:rPr>
                <w:sz w:val="18"/>
              </w:rPr>
              <w:t>~$2.6T</w:t>
            </w:r>
          </w:p>
        </w:tc>
        <w:tc>
          <w:tcPr>
            <w:tcW w:type="dxa" w:w="1728"/>
          </w:tcPr>
          <w:p>
            <w:pPr>
              <w:jc w:val="left"/>
            </w:pPr>
            <w:r>
              <w:rPr>
                <w:sz w:val="18"/>
              </w:rPr>
              <w:t>JPM, BAC, GS, WFC, C, JNJ, NFLX</w:t>
            </w:r>
          </w:p>
        </w:tc>
      </w:tr>
      <w:tr>
        <w:tc>
          <w:tcPr>
            <w:tcW w:type="dxa" w:w="1728"/>
          </w:tcPr>
          <w:p>
            <w:pPr>
              <w:jc w:val="left"/>
            </w:pPr>
            <w:r>
              <w:rPr>
                <w:sz w:val="18"/>
              </w:rPr>
              <w:t>**2. Hafta**</w:t>
            </w:r>
          </w:p>
        </w:tc>
        <w:tc>
          <w:tcPr>
            <w:tcW w:type="dxa" w:w="1728"/>
          </w:tcPr>
          <w:p>
            <w:pPr>
              <w:jc w:val="left"/>
            </w:pPr>
            <w:r>
              <w:rPr>
                <w:sz w:val="18"/>
              </w:rPr>
              <w:t>20-24 Temmuz</w:t>
            </w:r>
          </w:p>
        </w:tc>
        <w:tc>
          <w:tcPr>
            <w:tcW w:type="dxa" w:w="1728"/>
          </w:tcPr>
          <w:p>
            <w:pPr>
              <w:jc w:val="left"/>
            </w:pPr>
            <w:r>
              <w:rPr>
                <w:sz w:val="18"/>
              </w:rPr>
              <w:t>**6**</w:t>
            </w:r>
          </w:p>
        </w:tc>
        <w:tc>
          <w:tcPr>
            <w:tcW w:type="dxa" w:w="1728"/>
          </w:tcPr>
          <w:p>
            <w:pPr>
              <w:jc w:val="left"/>
            </w:pPr>
            <w:r>
              <w:rPr>
                <w:sz w:val="18"/>
              </w:rPr>
              <w:t>~$3.5T</w:t>
            </w:r>
          </w:p>
        </w:tc>
        <w:tc>
          <w:tcPr>
            <w:tcW w:type="dxa" w:w="1728"/>
          </w:tcPr>
          <w:p>
            <w:pPr>
              <w:jc w:val="left"/>
            </w:pPr>
            <w:r>
              <w:rPr>
                <w:sz w:val="18"/>
              </w:rPr>
              <w:t>BLK, TSLA, GOOGL, INTC, TMO</w:t>
            </w:r>
          </w:p>
        </w:tc>
      </w:tr>
      <w:tr>
        <w:tc>
          <w:tcPr>
            <w:tcW w:type="dxa" w:w="1728"/>
          </w:tcPr>
          <w:p>
            <w:pPr>
              <w:jc w:val="left"/>
            </w:pPr>
            <w:r>
              <w:rPr>
                <w:sz w:val="18"/>
              </w:rPr>
              <w:t>**3. Hafta**</w:t>
            </w:r>
          </w:p>
        </w:tc>
        <w:tc>
          <w:tcPr>
            <w:tcW w:type="dxa" w:w="1728"/>
          </w:tcPr>
          <w:p>
            <w:pPr>
              <w:jc w:val="left"/>
            </w:pPr>
            <w:r>
              <w:rPr>
                <w:sz w:val="18"/>
              </w:rPr>
              <w:t>27-31 Temmuz</w:t>
            </w:r>
          </w:p>
        </w:tc>
        <w:tc>
          <w:tcPr>
            <w:tcW w:type="dxa" w:w="1728"/>
          </w:tcPr>
          <w:p>
            <w:pPr>
              <w:jc w:val="left"/>
            </w:pPr>
            <w:r>
              <w:rPr>
                <w:sz w:val="18"/>
              </w:rPr>
              <w:t>**10**</w:t>
            </w:r>
          </w:p>
        </w:tc>
        <w:tc>
          <w:tcPr>
            <w:tcW w:type="dxa" w:w="1728"/>
          </w:tcPr>
          <w:p>
            <w:pPr>
              <w:jc w:val="left"/>
            </w:pPr>
            <w:r>
              <w:rPr>
                <w:sz w:val="18"/>
              </w:rPr>
              <w:t>~$10.5T</w:t>
            </w:r>
          </w:p>
        </w:tc>
        <w:tc>
          <w:tcPr>
            <w:tcW w:type="dxa" w:w="1728"/>
          </w:tcPr>
          <w:p>
            <w:pPr>
              <w:jc w:val="left"/>
            </w:pPr>
            <w:r>
              <w:rPr>
                <w:sz w:val="18"/>
              </w:rPr>
              <w:t>AAPL, AMZN, MSFT, META, XOM, CVX, V, MA</w:t>
            </w:r>
          </w:p>
        </w:tc>
      </w:tr>
    </w:tbl>
    <w:p>
      <w:pPr>
        <w:spacing w:after="120"/>
        <w:ind w:left="360"/>
      </w:pPr>
      <w:r>
        <w:rPr>
          <w:i/>
          <w:color w:val="808080"/>
        </w:rPr>
        <w:t>📌 **En Yoğun Hafta: 27-31 Temmuz (3. Hafta)** — Apple, Amazon, Microsoft, Meta, ExxonMobil, Chevron, Visa ve Mastercard'ın tamamı bu haftada. FOMC de bu haftada!</w:t>
      </w:r>
    </w:p>
    <w:p>
      <w:pPr>
        <w:pStyle w:val="Heading2"/>
      </w:pPr>
      <w:r>
        <w:t>3.3 En Çok Beklenen 10 Earnings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Sıra</w:t>
            </w:r>
          </w:p>
        </w:tc>
        <w:tc>
          <w:tcPr>
            <w:tcW w:type="dxa" w:w="1728"/>
            <w:shd w:fill="1F4E79"/>
          </w:tcPr>
          <w:p>
            <w:pPr>
              <w:jc w:val="center"/>
            </w:pPr>
            <w:r>
              <w:rPr>
                <w:b/>
                <w:color w:val="FFFFFF"/>
                <w:sz w:val="18"/>
              </w:rPr>
              <w:t>Ticker</w:t>
            </w:r>
          </w:p>
        </w:tc>
        <w:tc>
          <w:tcPr>
            <w:tcW w:type="dxa" w:w="1728"/>
            <w:shd w:fill="1F4E79"/>
          </w:tcPr>
          <w:p>
            <w:pPr>
              <w:jc w:val="center"/>
            </w:pPr>
            <w:r>
              <w:rPr>
                <w:b/>
                <w:color w:val="FFFFFF"/>
                <w:sz w:val="18"/>
              </w:rPr>
              <w:t>Şirket</w:t>
            </w:r>
          </w:p>
        </w:tc>
        <w:tc>
          <w:tcPr>
            <w:tcW w:type="dxa" w:w="1728"/>
            <w:shd w:fill="1F4E79"/>
          </w:tcPr>
          <w:p>
            <w:pPr>
              <w:jc w:val="center"/>
            </w:pPr>
            <w:r>
              <w:rPr>
                <w:b/>
                <w:color w:val="FFFFFF"/>
                <w:sz w:val="18"/>
              </w:rPr>
              <w:t>Earnings Tarihi</w:t>
            </w:r>
          </w:p>
        </w:tc>
        <w:tc>
          <w:tcPr>
            <w:tcW w:type="dxa" w:w="1728"/>
            <w:shd w:fill="1F4E79"/>
          </w:tcPr>
          <w:p>
            <w:pPr>
              <w:jc w:val="center"/>
            </w:pPr>
            <w:r>
              <w:rPr>
                <w:b/>
                <w:color w:val="FFFFFF"/>
                <w:sz w:val="18"/>
              </w:rPr>
              <w:t>Neden Önemli?</w:t>
            </w:r>
          </w:p>
        </w:tc>
      </w:tr>
      <w:tr>
        <w:tc>
          <w:tcPr>
            <w:tcW w:type="dxa" w:w="1728"/>
          </w:tcPr>
          <w:p>
            <w:pPr>
              <w:jc w:val="left"/>
            </w:pPr>
            <w:r>
              <w:rPr>
                <w:sz w:val="18"/>
              </w:rPr>
              <w:t>1</w:t>
            </w:r>
          </w:p>
        </w:tc>
        <w:tc>
          <w:tcPr>
            <w:tcW w:type="dxa" w:w="1728"/>
          </w:tcPr>
          <w:p>
            <w:pPr>
              <w:jc w:val="left"/>
            </w:pPr>
            <w:r>
              <w:rPr>
                <w:sz w:val="18"/>
              </w:rPr>
              <w:t>**AAPL**</w:t>
            </w:r>
          </w:p>
        </w:tc>
        <w:tc>
          <w:tcPr>
            <w:tcW w:type="dxa" w:w="1728"/>
          </w:tcPr>
          <w:p>
            <w:pPr>
              <w:jc w:val="left"/>
            </w:pPr>
            <w:r>
              <w:rPr>
                <w:sz w:val="18"/>
              </w:rPr>
              <w:t>Apple</w:t>
            </w:r>
          </w:p>
        </w:tc>
        <w:tc>
          <w:tcPr>
            <w:tcW w:type="dxa" w:w="1728"/>
          </w:tcPr>
          <w:p>
            <w:pPr>
              <w:jc w:val="left"/>
            </w:pPr>
            <w:r>
              <w:rPr>
                <w:sz w:val="18"/>
              </w:rPr>
              <w:t>30 Temmuz AMC</w:t>
            </w:r>
          </w:p>
        </w:tc>
        <w:tc>
          <w:tcPr>
            <w:tcW w:type="dxa" w:w="1728"/>
          </w:tcPr>
          <w:p>
            <w:pPr>
              <w:jc w:val="left"/>
            </w:pPr>
            <w:r>
              <w:rPr>
                <w:sz w:val="18"/>
              </w:rPr>
              <w:t>Dünyanın en değerli şirketi; iPhone satışları ve AI stratejisi</w:t>
            </w:r>
          </w:p>
        </w:tc>
      </w:tr>
      <w:tr>
        <w:tc>
          <w:tcPr>
            <w:tcW w:type="dxa" w:w="1728"/>
          </w:tcPr>
          <w:p>
            <w:pPr>
              <w:jc w:val="left"/>
            </w:pPr>
            <w:r>
              <w:rPr>
                <w:sz w:val="18"/>
              </w:rPr>
              <w:t>2</w:t>
            </w:r>
          </w:p>
        </w:tc>
        <w:tc>
          <w:tcPr>
            <w:tcW w:type="dxa" w:w="1728"/>
          </w:tcPr>
          <w:p>
            <w:pPr>
              <w:jc w:val="left"/>
            </w:pPr>
            <w:r>
              <w:rPr>
                <w:sz w:val="18"/>
              </w:rPr>
              <w:t>**AMZN**</w:t>
            </w:r>
          </w:p>
        </w:tc>
        <w:tc>
          <w:tcPr>
            <w:tcW w:type="dxa" w:w="1728"/>
          </w:tcPr>
          <w:p>
            <w:pPr>
              <w:jc w:val="left"/>
            </w:pPr>
            <w:r>
              <w:rPr>
                <w:sz w:val="18"/>
              </w:rPr>
              <w:t>Amazon</w:t>
            </w:r>
          </w:p>
        </w:tc>
        <w:tc>
          <w:tcPr>
            <w:tcW w:type="dxa" w:w="1728"/>
          </w:tcPr>
          <w:p>
            <w:pPr>
              <w:jc w:val="left"/>
            </w:pPr>
            <w:r>
              <w:rPr>
                <w:sz w:val="18"/>
              </w:rPr>
              <w:t>30 Temmuz AMC</w:t>
            </w:r>
          </w:p>
        </w:tc>
        <w:tc>
          <w:tcPr>
            <w:tcW w:type="dxa" w:w="1728"/>
          </w:tcPr>
          <w:p>
            <w:pPr>
              <w:jc w:val="left"/>
            </w:pPr>
            <w:r>
              <w:rPr>
                <w:sz w:val="18"/>
              </w:rPr>
              <w:t>AWS bulut büyümesi ve e-ticaret performansı</w:t>
            </w:r>
          </w:p>
        </w:tc>
      </w:tr>
      <w:tr>
        <w:tc>
          <w:tcPr>
            <w:tcW w:type="dxa" w:w="1728"/>
          </w:tcPr>
          <w:p>
            <w:pPr>
              <w:jc w:val="left"/>
            </w:pPr>
            <w:r>
              <w:rPr>
                <w:sz w:val="18"/>
              </w:rPr>
              <w:t>3</w:t>
            </w:r>
          </w:p>
        </w:tc>
        <w:tc>
          <w:tcPr>
            <w:tcW w:type="dxa" w:w="1728"/>
          </w:tcPr>
          <w:p>
            <w:pPr>
              <w:jc w:val="left"/>
            </w:pPr>
            <w:r>
              <w:rPr>
                <w:sz w:val="18"/>
              </w:rPr>
              <w:t>**MSFT**</w:t>
            </w:r>
          </w:p>
        </w:tc>
        <w:tc>
          <w:tcPr>
            <w:tcW w:type="dxa" w:w="1728"/>
          </w:tcPr>
          <w:p>
            <w:pPr>
              <w:jc w:val="left"/>
            </w:pPr>
            <w:r>
              <w:rPr>
                <w:sz w:val="18"/>
              </w:rPr>
              <w:t>Microsoft</w:t>
            </w:r>
          </w:p>
        </w:tc>
        <w:tc>
          <w:tcPr>
            <w:tcW w:type="dxa" w:w="1728"/>
          </w:tcPr>
          <w:p>
            <w:pPr>
              <w:jc w:val="left"/>
            </w:pPr>
            <w:r>
              <w:rPr>
                <w:sz w:val="18"/>
              </w:rPr>
              <w:t>29 Temmuz AMC</w:t>
            </w:r>
          </w:p>
        </w:tc>
        <w:tc>
          <w:tcPr>
            <w:tcW w:type="dxa" w:w="1728"/>
          </w:tcPr>
          <w:p>
            <w:pPr>
              <w:jc w:val="left"/>
            </w:pPr>
            <w:r>
              <w:rPr>
                <w:sz w:val="18"/>
              </w:rPr>
              <w:t>Azure bulut büyümesi ve AI yatırımları</w:t>
            </w:r>
          </w:p>
        </w:tc>
      </w:tr>
      <w:tr>
        <w:tc>
          <w:tcPr>
            <w:tcW w:type="dxa" w:w="1728"/>
          </w:tcPr>
          <w:p>
            <w:pPr>
              <w:jc w:val="left"/>
            </w:pPr>
            <w:r>
              <w:rPr>
                <w:sz w:val="18"/>
              </w:rPr>
              <w:t>4</w:t>
            </w:r>
          </w:p>
        </w:tc>
        <w:tc>
          <w:tcPr>
            <w:tcW w:type="dxa" w:w="1728"/>
          </w:tcPr>
          <w:p>
            <w:pPr>
              <w:jc w:val="left"/>
            </w:pPr>
            <w:r>
              <w:rPr>
                <w:sz w:val="18"/>
              </w:rPr>
              <w:t>**TSLA**</w:t>
            </w:r>
          </w:p>
        </w:tc>
        <w:tc>
          <w:tcPr>
            <w:tcW w:type="dxa" w:w="1728"/>
          </w:tcPr>
          <w:p>
            <w:pPr>
              <w:jc w:val="left"/>
            </w:pPr>
            <w:r>
              <w:rPr>
                <w:sz w:val="18"/>
              </w:rPr>
              <w:t>Tesla</w:t>
            </w:r>
          </w:p>
        </w:tc>
        <w:tc>
          <w:tcPr>
            <w:tcW w:type="dxa" w:w="1728"/>
          </w:tcPr>
          <w:p>
            <w:pPr>
              <w:jc w:val="left"/>
            </w:pPr>
            <w:r>
              <w:rPr>
                <w:sz w:val="18"/>
              </w:rPr>
              <w:t>22 Temmuz AMC</w:t>
            </w:r>
          </w:p>
        </w:tc>
        <w:tc>
          <w:tcPr>
            <w:tcW w:type="dxa" w:w="1728"/>
          </w:tcPr>
          <w:p>
            <w:pPr>
              <w:jc w:val="left"/>
            </w:pPr>
            <w:r>
              <w:rPr>
                <w:sz w:val="18"/>
              </w:rPr>
              <w:t>Otonom sürüş ve FSD gelirleri, yeni modeller</w:t>
            </w:r>
          </w:p>
        </w:tc>
      </w:tr>
      <w:tr>
        <w:tc>
          <w:tcPr>
            <w:tcW w:type="dxa" w:w="1728"/>
          </w:tcPr>
          <w:p>
            <w:pPr>
              <w:jc w:val="left"/>
            </w:pPr>
            <w:r>
              <w:rPr>
                <w:sz w:val="18"/>
              </w:rPr>
              <w:t>5</w:t>
            </w:r>
          </w:p>
        </w:tc>
        <w:tc>
          <w:tcPr>
            <w:tcW w:type="dxa" w:w="1728"/>
          </w:tcPr>
          <w:p>
            <w:pPr>
              <w:jc w:val="left"/>
            </w:pPr>
            <w:r>
              <w:rPr>
                <w:sz w:val="18"/>
              </w:rPr>
              <w:t>**GOOGL**</w:t>
            </w:r>
          </w:p>
        </w:tc>
        <w:tc>
          <w:tcPr>
            <w:tcW w:type="dxa" w:w="1728"/>
          </w:tcPr>
          <w:p>
            <w:pPr>
              <w:jc w:val="left"/>
            </w:pPr>
            <w:r>
              <w:rPr>
                <w:sz w:val="18"/>
              </w:rPr>
              <w:t>Alphabet</w:t>
            </w:r>
          </w:p>
        </w:tc>
        <w:tc>
          <w:tcPr>
            <w:tcW w:type="dxa" w:w="1728"/>
          </w:tcPr>
          <w:p>
            <w:pPr>
              <w:jc w:val="left"/>
            </w:pPr>
            <w:r>
              <w:rPr>
                <w:sz w:val="18"/>
              </w:rPr>
              <w:t>22 Temmuz AMC</w:t>
            </w:r>
          </w:p>
        </w:tc>
        <w:tc>
          <w:tcPr>
            <w:tcW w:type="dxa" w:w="1728"/>
          </w:tcPr>
          <w:p>
            <w:pPr>
              <w:jc w:val="left"/>
            </w:pPr>
            <w:r>
              <w:rPr>
                <w:sz w:val="18"/>
              </w:rPr>
              <w:t>Google Cloud, YouTube ve AI rekabeti</w:t>
            </w:r>
          </w:p>
        </w:tc>
      </w:tr>
      <w:tr>
        <w:tc>
          <w:tcPr>
            <w:tcW w:type="dxa" w:w="1728"/>
          </w:tcPr>
          <w:p>
            <w:pPr>
              <w:jc w:val="left"/>
            </w:pPr>
            <w:r>
              <w:rPr>
                <w:sz w:val="18"/>
              </w:rPr>
              <w:t>6</w:t>
            </w:r>
          </w:p>
        </w:tc>
        <w:tc>
          <w:tcPr>
            <w:tcW w:type="dxa" w:w="1728"/>
          </w:tcPr>
          <w:p>
            <w:pPr>
              <w:jc w:val="left"/>
            </w:pPr>
            <w:r>
              <w:rPr>
                <w:sz w:val="18"/>
              </w:rPr>
              <w:t>**META**</w:t>
            </w:r>
          </w:p>
        </w:tc>
        <w:tc>
          <w:tcPr>
            <w:tcW w:type="dxa" w:w="1728"/>
          </w:tcPr>
          <w:p>
            <w:pPr>
              <w:jc w:val="left"/>
            </w:pPr>
            <w:r>
              <w:rPr>
                <w:sz w:val="18"/>
              </w:rPr>
              <w:t>Meta Platforms</w:t>
            </w:r>
          </w:p>
        </w:tc>
        <w:tc>
          <w:tcPr>
            <w:tcW w:type="dxa" w:w="1728"/>
          </w:tcPr>
          <w:p>
            <w:pPr>
              <w:jc w:val="left"/>
            </w:pPr>
            <w:r>
              <w:rPr>
                <w:sz w:val="18"/>
              </w:rPr>
              <w:t>29 Temmuz AMC</w:t>
            </w:r>
          </w:p>
        </w:tc>
        <w:tc>
          <w:tcPr>
            <w:tcW w:type="dxa" w:w="1728"/>
          </w:tcPr>
          <w:p>
            <w:pPr>
              <w:jc w:val="left"/>
            </w:pPr>
            <w:r>
              <w:rPr>
                <w:sz w:val="18"/>
              </w:rPr>
              <w:t>VR/AR yatırımları ve reklam gelirleri</w:t>
            </w:r>
          </w:p>
        </w:tc>
      </w:tr>
      <w:tr>
        <w:tc>
          <w:tcPr>
            <w:tcW w:type="dxa" w:w="1728"/>
          </w:tcPr>
          <w:p>
            <w:pPr>
              <w:jc w:val="left"/>
            </w:pPr>
            <w:r>
              <w:rPr>
                <w:sz w:val="18"/>
              </w:rPr>
              <w:t>7</w:t>
            </w:r>
          </w:p>
        </w:tc>
        <w:tc>
          <w:tcPr>
            <w:tcW w:type="dxa" w:w="1728"/>
          </w:tcPr>
          <w:p>
            <w:pPr>
              <w:jc w:val="left"/>
            </w:pPr>
            <w:r>
              <w:rPr>
                <w:sz w:val="18"/>
              </w:rPr>
              <w:t>**JPM**</w:t>
            </w:r>
          </w:p>
        </w:tc>
        <w:tc>
          <w:tcPr>
            <w:tcW w:type="dxa" w:w="1728"/>
          </w:tcPr>
          <w:p>
            <w:pPr>
              <w:jc w:val="left"/>
            </w:pPr>
            <w:r>
              <w:rPr>
                <w:sz w:val="18"/>
              </w:rPr>
              <w:t>JPMorgan Chase</w:t>
            </w:r>
          </w:p>
        </w:tc>
        <w:tc>
          <w:tcPr>
            <w:tcW w:type="dxa" w:w="1728"/>
          </w:tcPr>
          <w:p>
            <w:pPr>
              <w:jc w:val="left"/>
            </w:pPr>
            <w:r>
              <w:rPr>
                <w:sz w:val="18"/>
              </w:rPr>
              <w:t>14 Temmuz BMO</w:t>
            </w:r>
          </w:p>
        </w:tc>
        <w:tc>
          <w:tcPr>
            <w:tcW w:type="dxa" w:w="1728"/>
          </w:tcPr>
          <w:p>
            <w:pPr>
              <w:jc w:val="left"/>
            </w:pPr>
            <w:r>
              <w:rPr>
                <w:sz w:val="18"/>
              </w:rPr>
              <w:t>ABD'nin en büyük bankası; faiz gelirleri ve kredi kalitesi</w:t>
            </w:r>
          </w:p>
        </w:tc>
      </w:tr>
      <w:tr>
        <w:tc>
          <w:tcPr>
            <w:tcW w:type="dxa" w:w="1728"/>
          </w:tcPr>
          <w:p>
            <w:pPr>
              <w:jc w:val="left"/>
            </w:pPr>
            <w:r>
              <w:rPr>
                <w:sz w:val="18"/>
              </w:rPr>
              <w:t>8</w:t>
            </w:r>
          </w:p>
        </w:tc>
        <w:tc>
          <w:tcPr>
            <w:tcW w:type="dxa" w:w="1728"/>
          </w:tcPr>
          <w:p>
            <w:pPr>
              <w:jc w:val="left"/>
            </w:pPr>
            <w:r>
              <w:rPr>
                <w:sz w:val="18"/>
              </w:rPr>
              <w:t>**XOM**</w:t>
            </w:r>
          </w:p>
        </w:tc>
        <w:tc>
          <w:tcPr>
            <w:tcW w:type="dxa" w:w="1728"/>
          </w:tcPr>
          <w:p>
            <w:pPr>
              <w:jc w:val="left"/>
            </w:pPr>
            <w:r>
              <w:rPr>
                <w:sz w:val="18"/>
              </w:rPr>
              <w:t>ExxonMobil</w:t>
            </w:r>
          </w:p>
        </w:tc>
        <w:tc>
          <w:tcPr>
            <w:tcW w:type="dxa" w:w="1728"/>
          </w:tcPr>
          <w:p>
            <w:pPr>
              <w:jc w:val="left"/>
            </w:pPr>
            <w:r>
              <w:rPr>
                <w:sz w:val="18"/>
              </w:rPr>
              <w:t>31 Temmuz BMO</w:t>
            </w:r>
          </w:p>
        </w:tc>
        <w:tc>
          <w:tcPr>
            <w:tcW w:type="dxa" w:w="1728"/>
          </w:tcPr>
          <w:p>
            <w:pPr>
              <w:jc w:val="left"/>
            </w:pPr>
            <w:r>
              <w:rPr>
                <w:sz w:val="18"/>
              </w:rPr>
              <w:t>Enerji fiyatları ve üretim büyümesi</w:t>
            </w:r>
          </w:p>
        </w:tc>
      </w:tr>
      <w:tr>
        <w:tc>
          <w:tcPr>
            <w:tcW w:type="dxa" w:w="1728"/>
          </w:tcPr>
          <w:p>
            <w:pPr>
              <w:jc w:val="left"/>
            </w:pPr>
            <w:r>
              <w:rPr>
                <w:sz w:val="18"/>
              </w:rPr>
              <w:t>9</w:t>
            </w:r>
          </w:p>
        </w:tc>
        <w:tc>
          <w:tcPr>
            <w:tcW w:type="dxa" w:w="1728"/>
          </w:tcPr>
          <w:p>
            <w:pPr>
              <w:jc w:val="left"/>
            </w:pPr>
            <w:r>
              <w:rPr>
                <w:sz w:val="18"/>
              </w:rPr>
              <w:t>**NFLX**</w:t>
            </w:r>
          </w:p>
        </w:tc>
        <w:tc>
          <w:tcPr>
            <w:tcW w:type="dxa" w:w="1728"/>
          </w:tcPr>
          <w:p>
            <w:pPr>
              <w:jc w:val="left"/>
            </w:pPr>
            <w:r>
              <w:rPr>
                <w:sz w:val="18"/>
              </w:rPr>
              <w:t>Netflix</w:t>
            </w:r>
          </w:p>
        </w:tc>
        <w:tc>
          <w:tcPr>
            <w:tcW w:type="dxa" w:w="1728"/>
          </w:tcPr>
          <w:p>
            <w:pPr>
              <w:jc w:val="left"/>
            </w:pPr>
            <w:r>
              <w:rPr>
                <w:sz w:val="18"/>
              </w:rPr>
              <w:t>16 Temmuz AMC</w:t>
            </w:r>
          </w:p>
        </w:tc>
        <w:tc>
          <w:tcPr>
            <w:tcW w:type="dxa" w:w="1728"/>
          </w:tcPr>
          <w:p>
            <w:pPr>
              <w:jc w:val="left"/>
            </w:pPr>
            <w:r>
              <w:rPr>
                <w:sz w:val="18"/>
              </w:rPr>
              <w:t>Reklam destekli plan büyümesi ve abone sayısı</w:t>
            </w:r>
          </w:p>
        </w:tc>
      </w:tr>
      <w:tr>
        <w:tc>
          <w:tcPr>
            <w:tcW w:type="dxa" w:w="1728"/>
          </w:tcPr>
          <w:p>
            <w:pPr>
              <w:jc w:val="left"/>
            </w:pPr>
            <w:r>
              <w:rPr>
                <w:sz w:val="18"/>
              </w:rPr>
              <w:t>10</w:t>
            </w:r>
          </w:p>
        </w:tc>
        <w:tc>
          <w:tcPr>
            <w:tcW w:type="dxa" w:w="1728"/>
          </w:tcPr>
          <w:p>
            <w:pPr>
              <w:jc w:val="left"/>
            </w:pPr>
            <w:r>
              <w:rPr>
                <w:sz w:val="18"/>
              </w:rPr>
              <w:t>**V**</w:t>
            </w:r>
          </w:p>
        </w:tc>
        <w:tc>
          <w:tcPr>
            <w:tcW w:type="dxa" w:w="1728"/>
          </w:tcPr>
          <w:p>
            <w:pPr>
              <w:jc w:val="left"/>
            </w:pPr>
            <w:r>
              <w:rPr>
                <w:sz w:val="18"/>
              </w:rPr>
              <w:t>Visa</w:t>
            </w:r>
          </w:p>
        </w:tc>
        <w:tc>
          <w:tcPr>
            <w:tcW w:type="dxa" w:w="1728"/>
          </w:tcPr>
          <w:p>
            <w:pPr>
              <w:jc w:val="left"/>
            </w:pPr>
            <w:r>
              <w:rPr>
                <w:sz w:val="18"/>
              </w:rPr>
              <w:t>28 Temmuz AMC</w:t>
            </w:r>
          </w:p>
        </w:tc>
        <w:tc>
          <w:tcPr>
            <w:tcW w:type="dxa" w:w="1728"/>
          </w:tcPr>
          <w:p>
            <w:pPr>
              <w:jc w:val="left"/>
            </w:pPr>
            <w:r>
              <w:rPr>
                <w:sz w:val="18"/>
              </w:rPr>
              <w:t>Ödeme hacimleri ve küresel harcama trendleri</w:t>
            </w:r>
          </w:p>
        </w:tc>
      </w:tr>
    </w:tbl>
    <w:p>
      <w:pPr>
        <w:pStyle w:val="Heading2"/>
      </w:pPr>
      <w:r>
        <w:t>3.4 Genişletilmiş Earnings Takvimi — Diğer Önemli Hisseler</w:t>
      </w:r>
    </w:p>
    <w:p>
      <w:pPr>
        <w:spacing w:after="120"/>
      </w:pPr>
      <w:r>
        <w:rPr>
          <w:b w:val="0"/>
          <w:i w:val="0"/>
        </w:rPr>
        <w:t>Aşağıdaki hisseler de Temmuz 2026'da veya hemen öncesinde/sonrasında earnings açıklayacak ve opsiyon stratejileri açısından ilgi çekici: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Muhtemel Tarih</w:t>
            </w:r>
          </w:p>
        </w:tc>
        <w:tc>
          <w:tcPr>
            <w:tcW w:type="dxa" w:w="1440"/>
            <w:shd w:fill="1F4E79"/>
          </w:tcPr>
          <w:p>
            <w:pPr>
              <w:jc w:val="center"/>
            </w:pPr>
            <w:r>
              <w:rPr>
                <w:b/>
                <w:color w:val="FFFFFF"/>
                <w:sz w:val="18"/>
              </w:rPr>
              <w:t>Önem</w:t>
            </w:r>
          </w:p>
        </w:tc>
        <w:tc>
          <w:tcPr>
            <w:tcW w:type="dxa" w:w="1440"/>
            <w:shd w:fill="1F4E79"/>
          </w:tcPr>
          <w:p>
            <w:pPr>
              <w:jc w:val="center"/>
            </w:pPr>
            <w:r>
              <w:rPr>
                <w:b/>
                <w:color w:val="FFFFFF"/>
                <w:sz w:val="18"/>
              </w:rPr>
              <w:t>Not</w:t>
            </w:r>
          </w:p>
        </w:tc>
      </w:tr>
      <w:tr>
        <w:tc>
          <w:tcPr>
            <w:tcW w:type="dxa" w:w="1440"/>
          </w:tcPr>
          <w:p>
            <w:pPr>
              <w:jc w:val="left"/>
            </w:pPr>
            <w:r>
              <w:rPr>
                <w:sz w:val="18"/>
              </w:rPr>
              <w:t>**MU**</w:t>
            </w:r>
          </w:p>
        </w:tc>
        <w:tc>
          <w:tcPr>
            <w:tcW w:type="dxa" w:w="1440"/>
          </w:tcPr>
          <w:p>
            <w:pPr>
              <w:jc w:val="left"/>
            </w:pPr>
            <w:r>
              <w:rPr>
                <w:sz w:val="18"/>
              </w:rPr>
              <w:t>Micron</w:t>
            </w:r>
          </w:p>
        </w:tc>
        <w:tc>
          <w:tcPr>
            <w:tcW w:type="dxa" w:w="1440"/>
          </w:tcPr>
          <w:p>
            <w:pPr>
              <w:jc w:val="left"/>
            </w:pPr>
            <w:r>
              <w:rPr>
                <w:sz w:val="18"/>
              </w:rPr>
              <w:t>Yarı İletken</w:t>
            </w:r>
          </w:p>
        </w:tc>
        <w:tc>
          <w:tcPr>
            <w:tcW w:type="dxa" w:w="1440"/>
          </w:tcPr>
          <w:p>
            <w:pPr>
              <w:jc w:val="left"/>
            </w:pPr>
            <w:r>
              <w:rPr>
                <w:sz w:val="18"/>
              </w:rPr>
              <w:t>~4 Ağustos</w:t>
            </w:r>
          </w:p>
        </w:tc>
        <w:tc>
          <w:tcPr>
            <w:tcW w:type="dxa" w:w="1440"/>
          </w:tcPr>
          <w:p>
            <w:pPr>
              <w:jc w:val="left"/>
            </w:pPr>
            <w:r>
              <w:rPr>
                <w:sz w:val="18"/>
              </w:rPr>
              <w:t>⭐⭐⭐⭐</w:t>
            </w:r>
          </w:p>
        </w:tc>
        <w:tc>
          <w:tcPr>
            <w:tcW w:type="dxa" w:w="1440"/>
          </w:tcPr>
          <w:p>
            <w:pPr>
              <w:jc w:val="left"/>
            </w:pPr>
            <w:r>
              <w:rPr>
                <w:sz w:val="18"/>
              </w:rPr>
              <w:t>Hafıza çip fiyatları, AI bellek talebi</w:t>
            </w:r>
          </w:p>
        </w:tc>
      </w:tr>
      <w:tr>
        <w:tc>
          <w:tcPr>
            <w:tcW w:type="dxa" w:w="1440"/>
          </w:tcPr>
          <w:p>
            <w:pPr>
              <w:jc w:val="left"/>
            </w:pPr>
            <w:r>
              <w:rPr>
                <w:sz w:val="18"/>
              </w:rPr>
              <w:t>**INTC**</w:t>
            </w:r>
          </w:p>
        </w:tc>
        <w:tc>
          <w:tcPr>
            <w:tcW w:type="dxa" w:w="1440"/>
          </w:tcPr>
          <w:p>
            <w:pPr>
              <w:jc w:val="left"/>
            </w:pPr>
            <w:r>
              <w:rPr>
                <w:sz w:val="18"/>
              </w:rPr>
              <w:t>Intel</w:t>
            </w:r>
          </w:p>
        </w:tc>
        <w:tc>
          <w:tcPr>
            <w:tcW w:type="dxa" w:w="1440"/>
          </w:tcPr>
          <w:p>
            <w:pPr>
              <w:jc w:val="left"/>
            </w:pPr>
            <w:r>
              <w:rPr>
                <w:sz w:val="18"/>
              </w:rPr>
              <w:t>Yarı İletken</w:t>
            </w:r>
          </w:p>
        </w:tc>
        <w:tc>
          <w:tcPr>
            <w:tcW w:type="dxa" w:w="1440"/>
          </w:tcPr>
          <w:p>
            <w:pPr>
              <w:jc w:val="left"/>
            </w:pPr>
            <w:r>
              <w:rPr>
                <w:sz w:val="18"/>
              </w:rPr>
              <w:t>~23 Temmuz</w:t>
            </w:r>
          </w:p>
        </w:tc>
        <w:tc>
          <w:tcPr>
            <w:tcW w:type="dxa" w:w="1440"/>
          </w:tcPr>
          <w:p>
            <w:pPr>
              <w:jc w:val="left"/>
            </w:pPr>
            <w:r>
              <w:rPr>
                <w:sz w:val="18"/>
              </w:rPr>
              <w:t>⭐⭐⭐⭐</w:t>
            </w:r>
          </w:p>
        </w:tc>
        <w:tc>
          <w:tcPr>
            <w:tcW w:type="dxa" w:w="1440"/>
          </w:tcPr>
          <w:p>
            <w:pPr>
              <w:jc w:val="left"/>
            </w:pPr>
            <w:r>
              <w:rPr>
                <w:sz w:val="18"/>
              </w:rPr>
              <w:t>Fabrikasyon, AI chip stratejisi</w:t>
            </w:r>
          </w:p>
        </w:tc>
      </w:tr>
      <w:tr>
        <w:tc>
          <w:tcPr>
            <w:tcW w:type="dxa" w:w="1440"/>
          </w:tcPr>
          <w:p>
            <w:pPr>
              <w:jc w:val="left"/>
            </w:pPr>
            <w:r>
              <w:rPr>
                <w:sz w:val="18"/>
              </w:rPr>
              <w:t>**PLTR**</w:t>
            </w:r>
          </w:p>
        </w:tc>
        <w:tc>
          <w:tcPr>
            <w:tcW w:type="dxa" w:w="1440"/>
          </w:tcPr>
          <w:p>
            <w:pPr>
              <w:jc w:val="left"/>
            </w:pPr>
            <w:r>
              <w:rPr>
                <w:sz w:val="18"/>
              </w:rPr>
              <w:t>Palantir</w:t>
            </w:r>
          </w:p>
        </w:tc>
        <w:tc>
          <w:tcPr>
            <w:tcW w:type="dxa" w:w="1440"/>
          </w:tcPr>
          <w:p>
            <w:pPr>
              <w:jc w:val="left"/>
            </w:pPr>
            <w:r>
              <w:rPr>
                <w:sz w:val="18"/>
              </w:rPr>
              <w:t>Yazılım (AI)</w:t>
            </w:r>
          </w:p>
        </w:tc>
        <w:tc>
          <w:tcPr>
            <w:tcW w:type="dxa" w:w="1440"/>
          </w:tcPr>
          <w:p>
            <w:pPr>
              <w:jc w:val="left"/>
            </w:pPr>
            <w:r>
              <w:rPr>
                <w:sz w:val="18"/>
              </w:rPr>
              <w:t>~4 Ağustos</w:t>
            </w:r>
          </w:p>
        </w:tc>
        <w:tc>
          <w:tcPr>
            <w:tcW w:type="dxa" w:w="1440"/>
          </w:tcPr>
          <w:p>
            <w:pPr>
              <w:jc w:val="left"/>
            </w:pPr>
            <w:r>
              <w:rPr>
                <w:sz w:val="18"/>
              </w:rPr>
              <w:t>⭐⭐⭐⭐</w:t>
            </w:r>
          </w:p>
        </w:tc>
        <w:tc>
          <w:tcPr>
            <w:tcW w:type="dxa" w:w="1440"/>
          </w:tcPr>
          <w:p>
            <w:pPr>
              <w:jc w:val="left"/>
            </w:pPr>
            <w:r>
              <w:rPr>
                <w:sz w:val="18"/>
              </w:rPr>
              <w:t>AI devlet sözleşmeleri, ticari büyüme</w:t>
            </w:r>
          </w:p>
        </w:tc>
      </w:tr>
      <w:tr>
        <w:tc>
          <w:tcPr>
            <w:tcW w:type="dxa" w:w="1440"/>
          </w:tcPr>
          <w:p>
            <w:pPr>
              <w:jc w:val="left"/>
            </w:pPr>
            <w:r>
              <w:rPr>
                <w:sz w:val="18"/>
              </w:rPr>
              <w:t>**CRM**</w:t>
            </w:r>
          </w:p>
        </w:tc>
        <w:tc>
          <w:tcPr>
            <w:tcW w:type="dxa" w:w="1440"/>
          </w:tcPr>
          <w:p>
            <w:pPr>
              <w:jc w:val="left"/>
            </w:pPr>
            <w:r>
              <w:rPr>
                <w:sz w:val="18"/>
              </w:rPr>
              <w:t>Salesforce</w:t>
            </w:r>
          </w:p>
        </w:tc>
        <w:tc>
          <w:tcPr>
            <w:tcW w:type="dxa" w:w="1440"/>
          </w:tcPr>
          <w:p>
            <w:pPr>
              <w:jc w:val="left"/>
            </w:pPr>
            <w:r>
              <w:rPr>
                <w:sz w:val="18"/>
              </w:rPr>
              <w:t>Yazılım</w:t>
            </w:r>
          </w:p>
        </w:tc>
        <w:tc>
          <w:tcPr>
            <w:tcW w:type="dxa" w:w="1440"/>
          </w:tcPr>
          <w:p>
            <w:pPr>
              <w:jc w:val="left"/>
            </w:pPr>
            <w:r>
              <w:rPr>
                <w:sz w:val="18"/>
              </w:rPr>
              <w:t>~2 Eylül</w:t>
            </w:r>
          </w:p>
        </w:tc>
        <w:tc>
          <w:tcPr>
            <w:tcW w:type="dxa" w:w="1440"/>
          </w:tcPr>
          <w:p>
            <w:pPr>
              <w:jc w:val="left"/>
            </w:pPr>
            <w:r>
              <w:rPr>
                <w:sz w:val="18"/>
              </w:rPr>
              <w:t>⭐⭐⭐⭐</w:t>
            </w:r>
          </w:p>
        </w:tc>
        <w:tc>
          <w:tcPr>
            <w:tcW w:type="dxa" w:w="1440"/>
          </w:tcPr>
          <w:p>
            <w:pPr>
              <w:jc w:val="left"/>
            </w:pPr>
            <w:r>
              <w:rPr>
                <w:sz w:val="18"/>
              </w:rPr>
              <w:t>AI Einstein, bulut büyümesi</w:t>
            </w:r>
          </w:p>
        </w:tc>
      </w:tr>
      <w:tr>
        <w:tc>
          <w:tcPr>
            <w:tcW w:type="dxa" w:w="1440"/>
          </w:tcPr>
          <w:p>
            <w:pPr>
              <w:jc w:val="left"/>
            </w:pPr>
            <w:r>
              <w:rPr>
                <w:sz w:val="18"/>
              </w:rPr>
              <w:t>**ORCL**</w:t>
            </w:r>
          </w:p>
        </w:tc>
        <w:tc>
          <w:tcPr>
            <w:tcW w:type="dxa" w:w="1440"/>
          </w:tcPr>
          <w:p>
            <w:pPr>
              <w:jc w:val="left"/>
            </w:pPr>
            <w:r>
              <w:rPr>
                <w:sz w:val="18"/>
              </w:rPr>
              <w:t>Oracle</w:t>
            </w:r>
          </w:p>
        </w:tc>
        <w:tc>
          <w:tcPr>
            <w:tcW w:type="dxa" w:w="1440"/>
          </w:tcPr>
          <w:p>
            <w:pPr>
              <w:jc w:val="left"/>
            </w:pPr>
            <w:r>
              <w:rPr>
                <w:sz w:val="18"/>
              </w:rPr>
              <w:t>Yazılım/Bulut</w:t>
            </w:r>
          </w:p>
        </w:tc>
        <w:tc>
          <w:tcPr>
            <w:tcW w:type="dxa" w:w="1440"/>
          </w:tcPr>
          <w:p>
            <w:pPr>
              <w:jc w:val="left"/>
            </w:pPr>
            <w:r>
              <w:rPr>
                <w:sz w:val="18"/>
              </w:rPr>
              <w:t>~10 Haziran</w:t>
            </w:r>
          </w:p>
        </w:tc>
        <w:tc>
          <w:tcPr>
            <w:tcW w:type="dxa" w:w="1440"/>
          </w:tcPr>
          <w:p>
            <w:pPr>
              <w:jc w:val="left"/>
            </w:pPr>
            <w:r>
              <w:rPr>
                <w:sz w:val="18"/>
              </w:rPr>
              <w:t>⭐⭐⭐⭐</w:t>
            </w:r>
          </w:p>
        </w:tc>
        <w:tc>
          <w:tcPr>
            <w:tcW w:type="dxa" w:w="1440"/>
          </w:tcPr>
          <w:p>
            <w:pPr>
              <w:jc w:val="left"/>
            </w:pPr>
            <w:r>
              <w:rPr>
                <w:sz w:val="18"/>
              </w:rPr>
              <w:t>Bulut altyapısı, AI iş yükleri</w:t>
            </w:r>
          </w:p>
        </w:tc>
      </w:tr>
      <w:tr>
        <w:tc>
          <w:tcPr>
            <w:tcW w:type="dxa" w:w="1440"/>
          </w:tcPr>
          <w:p>
            <w:pPr>
              <w:jc w:val="left"/>
            </w:pPr>
            <w:r>
              <w:rPr>
                <w:sz w:val="18"/>
              </w:rPr>
              <w:t>**ADBE**</w:t>
            </w:r>
          </w:p>
        </w:tc>
        <w:tc>
          <w:tcPr>
            <w:tcW w:type="dxa" w:w="1440"/>
          </w:tcPr>
          <w:p>
            <w:pPr>
              <w:jc w:val="left"/>
            </w:pPr>
            <w:r>
              <w:rPr>
                <w:sz w:val="18"/>
              </w:rPr>
              <w:t>Adobe</w:t>
            </w:r>
          </w:p>
        </w:tc>
        <w:tc>
          <w:tcPr>
            <w:tcW w:type="dxa" w:w="1440"/>
          </w:tcPr>
          <w:p>
            <w:pPr>
              <w:jc w:val="left"/>
            </w:pPr>
            <w:r>
              <w:rPr>
                <w:sz w:val="18"/>
              </w:rPr>
              <w:t>Yazılım</w:t>
            </w:r>
          </w:p>
        </w:tc>
        <w:tc>
          <w:tcPr>
            <w:tcW w:type="dxa" w:w="1440"/>
          </w:tcPr>
          <w:p>
            <w:pPr>
              <w:jc w:val="left"/>
            </w:pPr>
            <w:r>
              <w:rPr>
                <w:sz w:val="18"/>
              </w:rPr>
              <w:t>~11 Eylül</w:t>
            </w:r>
          </w:p>
        </w:tc>
        <w:tc>
          <w:tcPr>
            <w:tcW w:type="dxa" w:w="1440"/>
          </w:tcPr>
          <w:p>
            <w:pPr>
              <w:jc w:val="left"/>
            </w:pPr>
            <w:r>
              <w:rPr>
                <w:sz w:val="18"/>
              </w:rPr>
              <w:t>⭐⭐⭐⭐</w:t>
            </w:r>
          </w:p>
        </w:tc>
        <w:tc>
          <w:tcPr>
            <w:tcW w:type="dxa" w:w="1440"/>
          </w:tcPr>
          <w:p>
            <w:pPr>
              <w:jc w:val="left"/>
            </w:pPr>
            <w:r>
              <w:rPr>
                <w:sz w:val="18"/>
              </w:rPr>
              <w:t>AI Firefly, Creative Cloud büyümesi</w:t>
            </w:r>
          </w:p>
        </w:tc>
      </w:tr>
      <w:tr>
        <w:tc>
          <w:tcPr>
            <w:tcW w:type="dxa" w:w="1440"/>
          </w:tcPr>
          <w:p>
            <w:pPr>
              <w:jc w:val="left"/>
            </w:pPr>
            <w:r>
              <w:rPr>
                <w:sz w:val="18"/>
              </w:rPr>
              <w:t>**AVGO**</w:t>
            </w:r>
          </w:p>
        </w:tc>
        <w:tc>
          <w:tcPr>
            <w:tcW w:type="dxa" w:w="1440"/>
          </w:tcPr>
          <w:p>
            <w:pPr>
              <w:jc w:val="left"/>
            </w:pPr>
            <w:r>
              <w:rPr>
                <w:sz w:val="18"/>
              </w:rPr>
              <w:t>Broadcom</w:t>
            </w:r>
          </w:p>
        </w:tc>
        <w:tc>
          <w:tcPr>
            <w:tcW w:type="dxa" w:w="1440"/>
          </w:tcPr>
          <w:p>
            <w:pPr>
              <w:jc w:val="left"/>
            </w:pPr>
            <w:r>
              <w:rPr>
                <w:sz w:val="18"/>
              </w:rPr>
              <w:t>Yarı İletken</w:t>
            </w:r>
          </w:p>
        </w:tc>
        <w:tc>
          <w:tcPr>
            <w:tcW w:type="dxa" w:w="1440"/>
          </w:tcPr>
          <w:p>
            <w:pPr>
              <w:jc w:val="left"/>
            </w:pPr>
            <w:r>
              <w:rPr>
                <w:sz w:val="18"/>
              </w:rPr>
              <w:t>~3 Haziran</w:t>
            </w:r>
          </w:p>
        </w:tc>
        <w:tc>
          <w:tcPr>
            <w:tcW w:type="dxa" w:w="1440"/>
          </w:tcPr>
          <w:p>
            <w:pPr>
              <w:jc w:val="left"/>
            </w:pPr>
            <w:r>
              <w:rPr>
                <w:sz w:val="18"/>
              </w:rPr>
              <w:t>⭐⭐⭐⭐</w:t>
            </w:r>
          </w:p>
        </w:tc>
        <w:tc>
          <w:tcPr>
            <w:tcW w:type="dxa" w:w="1440"/>
          </w:tcPr>
          <w:p>
            <w:pPr>
              <w:jc w:val="left"/>
            </w:pPr>
            <w:r>
              <w:rPr>
                <w:sz w:val="18"/>
              </w:rPr>
              <w:t>VMware entegrasyonu, AI chip talebi</w:t>
            </w:r>
          </w:p>
        </w:tc>
      </w:tr>
      <w:tr>
        <w:tc>
          <w:tcPr>
            <w:tcW w:type="dxa" w:w="1440"/>
          </w:tcPr>
          <w:p>
            <w:pPr>
              <w:jc w:val="left"/>
            </w:pPr>
            <w:r>
              <w:rPr>
                <w:sz w:val="18"/>
              </w:rPr>
              <w:t>**QCOM**</w:t>
            </w:r>
          </w:p>
        </w:tc>
        <w:tc>
          <w:tcPr>
            <w:tcW w:type="dxa" w:w="1440"/>
          </w:tcPr>
          <w:p>
            <w:pPr>
              <w:jc w:val="left"/>
            </w:pPr>
            <w:r>
              <w:rPr>
                <w:sz w:val="18"/>
              </w:rPr>
              <w:t>Qualcomm</w:t>
            </w:r>
          </w:p>
        </w:tc>
        <w:tc>
          <w:tcPr>
            <w:tcW w:type="dxa" w:w="1440"/>
          </w:tcPr>
          <w:p>
            <w:pPr>
              <w:jc w:val="left"/>
            </w:pPr>
            <w:r>
              <w:rPr>
                <w:sz w:val="18"/>
              </w:rPr>
              <w:t>Yarı İletken</w:t>
            </w:r>
          </w:p>
        </w:tc>
        <w:tc>
          <w:tcPr>
            <w:tcW w:type="dxa" w:w="1440"/>
          </w:tcPr>
          <w:p>
            <w:pPr>
              <w:jc w:val="left"/>
            </w:pPr>
            <w:r>
              <w:rPr>
                <w:sz w:val="18"/>
              </w:rPr>
              <w:t>~Temmuz sonu</w:t>
            </w:r>
          </w:p>
        </w:tc>
        <w:tc>
          <w:tcPr>
            <w:tcW w:type="dxa" w:w="1440"/>
          </w:tcPr>
          <w:p>
            <w:pPr>
              <w:jc w:val="left"/>
            </w:pPr>
            <w:r>
              <w:rPr>
                <w:sz w:val="18"/>
              </w:rPr>
              <w:t>⭐⭐⭐⭐</w:t>
            </w:r>
          </w:p>
        </w:tc>
        <w:tc>
          <w:tcPr>
            <w:tcW w:type="dxa" w:w="1440"/>
          </w:tcPr>
          <w:p>
            <w:pPr>
              <w:jc w:val="left"/>
            </w:pPr>
            <w:r>
              <w:rPr>
                <w:sz w:val="18"/>
              </w:rPr>
              <w:t>5G, otomotiv, AI edge computing</w:t>
            </w:r>
          </w:p>
        </w:tc>
      </w:tr>
      <w:tr>
        <w:tc>
          <w:tcPr>
            <w:tcW w:type="dxa" w:w="1440"/>
          </w:tcPr>
          <w:p>
            <w:pPr>
              <w:jc w:val="left"/>
            </w:pPr>
            <w:r>
              <w:rPr>
                <w:sz w:val="18"/>
              </w:rPr>
              <w:t>**MRVL**</w:t>
            </w:r>
          </w:p>
        </w:tc>
        <w:tc>
          <w:tcPr>
            <w:tcW w:type="dxa" w:w="1440"/>
          </w:tcPr>
          <w:p>
            <w:pPr>
              <w:jc w:val="left"/>
            </w:pPr>
            <w:r>
              <w:rPr>
                <w:sz w:val="18"/>
              </w:rPr>
              <w:t>Marvell</w:t>
            </w:r>
          </w:p>
        </w:tc>
        <w:tc>
          <w:tcPr>
            <w:tcW w:type="dxa" w:w="1440"/>
          </w:tcPr>
          <w:p>
            <w:pPr>
              <w:jc w:val="left"/>
            </w:pPr>
            <w:r>
              <w:rPr>
                <w:sz w:val="18"/>
              </w:rPr>
              <w:t>Yarı İletken</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custom silicon, veri merkezi</w:t>
            </w:r>
          </w:p>
        </w:tc>
      </w:tr>
      <w:tr>
        <w:tc>
          <w:tcPr>
            <w:tcW w:type="dxa" w:w="1440"/>
          </w:tcPr>
          <w:p>
            <w:pPr>
              <w:jc w:val="left"/>
            </w:pPr>
            <w:r>
              <w:rPr>
                <w:sz w:val="18"/>
              </w:rPr>
              <w:t>**CRWD**</w:t>
            </w:r>
          </w:p>
        </w:tc>
        <w:tc>
          <w:tcPr>
            <w:tcW w:type="dxa" w:w="1440"/>
          </w:tcPr>
          <w:p>
            <w:pPr>
              <w:jc w:val="left"/>
            </w:pPr>
            <w:r>
              <w:rPr>
                <w:sz w:val="18"/>
              </w:rPr>
              <w:t>CrowdStrike</w:t>
            </w:r>
          </w:p>
        </w:tc>
        <w:tc>
          <w:tcPr>
            <w:tcW w:type="dxa" w:w="1440"/>
          </w:tcPr>
          <w:p>
            <w:pPr>
              <w:jc w:val="left"/>
            </w:pPr>
            <w:r>
              <w:rPr>
                <w:sz w:val="18"/>
              </w:rPr>
              <w:t>Siber Güvenlik</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Falcon platformu, AI güvenlik</w:t>
            </w:r>
          </w:p>
        </w:tc>
      </w:tr>
      <w:tr>
        <w:tc>
          <w:tcPr>
            <w:tcW w:type="dxa" w:w="1440"/>
          </w:tcPr>
          <w:p>
            <w:pPr>
              <w:jc w:val="left"/>
            </w:pPr>
            <w:r>
              <w:rPr>
                <w:sz w:val="18"/>
              </w:rPr>
              <w:t>**PANW**</w:t>
            </w:r>
          </w:p>
        </w:tc>
        <w:tc>
          <w:tcPr>
            <w:tcW w:type="dxa" w:w="1440"/>
          </w:tcPr>
          <w:p>
            <w:pPr>
              <w:jc w:val="left"/>
            </w:pPr>
            <w:r>
              <w:rPr>
                <w:sz w:val="18"/>
              </w:rPr>
              <w:t>Palo Alto Networks</w:t>
            </w:r>
          </w:p>
        </w:tc>
        <w:tc>
          <w:tcPr>
            <w:tcW w:type="dxa" w:w="1440"/>
          </w:tcPr>
          <w:p>
            <w:pPr>
              <w:jc w:val="left"/>
            </w:pPr>
            <w:r>
              <w:rPr>
                <w:sz w:val="18"/>
              </w:rPr>
              <w:t>Siber Güvenlik</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SASE, AI threat detection</w:t>
            </w:r>
          </w:p>
        </w:tc>
      </w:tr>
      <w:tr>
        <w:tc>
          <w:tcPr>
            <w:tcW w:type="dxa" w:w="1440"/>
          </w:tcPr>
          <w:p>
            <w:pPr>
              <w:jc w:val="left"/>
            </w:pPr>
            <w:r>
              <w:rPr>
                <w:sz w:val="18"/>
              </w:rPr>
              <w:t>**ZS**</w:t>
            </w:r>
          </w:p>
        </w:tc>
        <w:tc>
          <w:tcPr>
            <w:tcW w:type="dxa" w:w="1440"/>
          </w:tcPr>
          <w:p>
            <w:pPr>
              <w:jc w:val="left"/>
            </w:pPr>
            <w:r>
              <w:rPr>
                <w:sz w:val="18"/>
              </w:rPr>
              <w:t>Zscaler</w:t>
            </w:r>
          </w:p>
        </w:tc>
        <w:tc>
          <w:tcPr>
            <w:tcW w:type="dxa" w:w="1440"/>
          </w:tcPr>
          <w:p>
            <w:pPr>
              <w:jc w:val="left"/>
            </w:pPr>
            <w:r>
              <w:rPr>
                <w:sz w:val="18"/>
              </w:rPr>
              <w:t>Siber Güvenlik</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Zero trust, AI security</w:t>
            </w:r>
          </w:p>
        </w:tc>
      </w:tr>
      <w:tr>
        <w:tc>
          <w:tcPr>
            <w:tcW w:type="dxa" w:w="1440"/>
          </w:tcPr>
          <w:p>
            <w:pPr>
              <w:jc w:val="left"/>
            </w:pPr>
            <w:r>
              <w:rPr>
                <w:sz w:val="18"/>
              </w:rPr>
              <w:t>**UBER**</w:t>
            </w:r>
          </w:p>
        </w:tc>
        <w:tc>
          <w:tcPr>
            <w:tcW w:type="dxa" w:w="1440"/>
          </w:tcPr>
          <w:p>
            <w:pPr>
              <w:jc w:val="left"/>
            </w:pPr>
            <w:r>
              <w:rPr>
                <w:sz w:val="18"/>
              </w:rPr>
              <w:t>Uber</w:t>
            </w:r>
          </w:p>
        </w:tc>
        <w:tc>
          <w:tcPr>
            <w:tcW w:type="dxa" w:w="1440"/>
          </w:tcPr>
          <w:p>
            <w:pPr>
              <w:jc w:val="left"/>
            </w:pPr>
            <w:r>
              <w:rPr>
                <w:sz w:val="18"/>
              </w:rPr>
              <w:t>Teknoloji/Ulaşım</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Otonom sürüş, karlılık</w:t>
            </w:r>
          </w:p>
        </w:tc>
      </w:tr>
      <w:tr>
        <w:tc>
          <w:tcPr>
            <w:tcW w:type="dxa" w:w="1440"/>
          </w:tcPr>
          <w:p>
            <w:pPr>
              <w:jc w:val="left"/>
            </w:pPr>
            <w:r>
              <w:rPr>
                <w:sz w:val="18"/>
              </w:rPr>
              <w:t>**SHOP**</w:t>
            </w:r>
          </w:p>
        </w:tc>
        <w:tc>
          <w:tcPr>
            <w:tcW w:type="dxa" w:w="1440"/>
          </w:tcPr>
          <w:p>
            <w:pPr>
              <w:jc w:val="left"/>
            </w:pPr>
            <w:r>
              <w:rPr>
                <w:sz w:val="18"/>
              </w:rPr>
              <w:t>Shopify</w:t>
            </w:r>
          </w:p>
        </w:tc>
        <w:tc>
          <w:tcPr>
            <w:tcW w:type="dxa" w:w="1440"/>
          </w:tcPr>
          <w:p>
            <w:pPr>
              <w:jc w:val="left"/>
            </w:pPr>
            <w:r>
              <w:rPr>
                <w:sz w:val="18"/>
              </w:rPr>
              <w:t>E-ticaret</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merchant tools, büyüme</w:t>
            </w:r>
          </w:p>
        </w:tc>
      </w:tr>
      <w:tr>
        <w:tc>
          <w:tcPr>
            <w:tcW w:type="dxa" w:w="1440"/>
          </w:tcPr>
          <w:p>
            <w:pPr>
              <w:jc w:val="left"/>
            </w:pPr>
            <w:r>
              <w:rPr>
                <w:sz w:val="18"/>
              </w:rPr>
              <w:t>**SNOW**</w:t>
            </w:r>
          </w:p>
        </w:tc>
        <w:tc>
          <w:tcPr>
            <w:tcW w:type="dxa" w:w="1440"/>
          </w:tcPr>
          <w:p>
            <w:pPr>
              <w:jc w:val="left"/>
            </w:pPr>
            <w:r>
              <w:rPr>
                <w:sz w:val="18"/>
              </w:rPr>
              <w:t>Snowflake</w:t>
            </w:r>
          </w:p>
        </w:tc>
        <w:tc>
          <w:tcPr>
            <w:tcW w:type="dxa" w:w="1440"/>
          </w:tcPr>
          <w:p>
            <w:pPr>
              <w:jc w:val="left"/>
            </w:pPr>
            <w:r>
              <w:rPr>
                <w:sz w:val="18"/>
              </w:rPr>
              <w:t>Bulut Veri</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data cloud, büyüme</w:t>
            </w:r>
          </w:p>
        </w:tc>
      </w:tr>
      <w:tr>
        <w:tc>
          <w:tcPr>
            <w:tcW w:type="dxa" w:w="1440"/>
          </w:tcPr>
          <w:p>
            <w:pPr>
              <w:jc w:val="left"/>
            </w:pPr>
            <w:r>
              <w:rPr>
                <w:sz w:val="18"/>
              </w:rPr>
              <w:t>**NET**</w:t>
            </w:r>
          </w:p>
        </w:tc>
        <w:tc>
          <w:tcPr>
            <w:tcW w:type="dxa" w:w="1440"/>
          </w:tcPr>
          <w:p>
            <w:pPr>
              <w:jc w:val="left"/>
            </w:pPr>
            <w:r>
              <w:rPr>
                <w:sz w:val="18"/>
              </w:rPr>
              <w:t>Cloudflare</w:t>
            </w:r>
          </w:p>
        </w:tc>
        <w:tc>
          <w:tcPr>
            <w:tcW w:type="dxa" w:w="1440"/>
          </w:tcPr>
          <w:p>
            <w:pPr>
              <w:jc w:val="left"/>
            </w:pPr>
            <w:r>
              <w:rPr>
                <w:sz w:val="18"/>
              </w:rPr>
              <w:t>Bulut/İnternet</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edge, Workers platformu</w:t>
            </w:r>
          </w:p>
        </w:tc>
      </w:tr>
      <w:tr>
        <w:tc>
          <w:tcPr>
            <w:tcW w:type="dxa" w:w="1440"/>
          </w:tcPr>
          <w:p>
            <w:pPr>
              <w:jc w:val="left"/>
            </w:pPr>
            <w:r>
              <w:rPr>
                <w:sz w:val="18"/>
              </w:rPr>
              <w:t>**DDOG**</w:t>
            </w:r>
          </w:p>
        </w:tc>
        <w:tc>
          <w:tcPr>
            <w:tcW w:type="dxa" w:w="1440"/>
          </w:tcPr>
          <w:p>
            <w:pPr>
              <w:jc w:val="left"/>
            </w:pPr>
            <w:r>
              <w:rPr>
                <w:sz w:val="18"/>
              </w:rPr>
              <w:t>Datadog</w:t>
            </w:r>
          </w:p>
        </w:tc>
        <w:tc>
          <w:tcPr>
            <w:tcW w:type="dxa" w:w="1440"/>
          </w:tcPr>
          <w:p>
            <w:pPr>
              <w:jc w:val="left"/>
            </w:pPr>
            <w:r>
              <w:rPr>
                <w:sz w:val="18"/>
              </w:rPr>
              <w:t>Bulut İzleme</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observability, büyüme</w:t>
            </w:r>
          </w:p>
        </w:tc>
      </w:tr>
      <w:tr>
        <w:tc>
          <w:tcPr>
            <w:tcW w:type="dxa" w:w="1440"/>
          </w:tcPr>
          <w:p>
            <w:pPr>
              <w:jc w:val="left"/>
            </w:pPr>
            <w:r>
              <w:rPr>
                <w:sz w:val="18"/>
              </w:rPr>
              <w:t>**COIN**</w:t>
            </w:r>
          </w:p>
        </w:tc>
        <w:tc>
          <w:tcPr>
            <w:tcW w:type="dxa" w:w="1440"/>
          </w:tcPr>
          <w:p>
            <w:pPr>
              <w:jc w:val="left"/>
            </w:pPr>
            <w:r>
              <w:rPr>
                <w:sz w:val="18"/>
              </w:rPr>
              <w:t>Coinbase</w:t>
            </w:r>
          </w:p>
        </w:tc>
        <w:tc>
          <w:tcPr>
            <w:tcW w:type="dxa" w:w="1440"/>
          </w:tcPr>
          <w:p>
            <w:pPr>
              <w:jc w:val="left"/>
            </w:pPr>
            <w:r>
              <w:rPr>
                <w:sz w:val="18"/>
              </w:rPr>
              <w:t>Kripto Borsa</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Bitcoin $108K, spot ETF hacimleri</w:t>
            </w:r>
          </w:p>
        </w:tc>
      </w:tr>
      <w:tr>
        <w:tc>
          <w:tcPr>
            <w:tcW w:type="dxa" w:w="1440"/>
          </w:tcPr>
          <w:p>
            <w:pPr>
              <w:jc w:val="left"/>
            </w:pPr>
            <w:r>
              <w:rPr>
                <w:sz w:val="18"/>
              </w:rPr>
              <w:t>**HOOD**</w:t>
            </w:r>
          </w:p>
        </w:tc>
        <w:tc>
          <w:tcPr>
            <w:tcW w:type="dxa" w:w="1440"/>
          </w:tcPr>
          <w:p>
            <w:pPr>
              <w:jc w:val="left"/>
            </w:pPr>
            <w:r>
              <w:rPr>
                <w:sz w:val="18"/>
              </w:rPr>
              <w:t>Robinhood</w:t>
            </w:r>
          </w:p>
        </w:tc>
        <w:tc>
          <w:tcPr>
            <w:tcW w:type="dxa" w:w="1440"/>
          </w:tcPr>
          <w:p>
            <w:pPr>
              <w:jc w:val="left"/>
            </w:pPr>
            <w:r>
              <w:rPr>
                <w:sz w:val="18"/>
              </w:rPr>
              <w:t>Fintech</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Kripto, uluslararası genişleme</w:t>
            </w:r>
          </w:p>
        </w:tc>
      </w:tr>
      <w:tr>
        <w:tc>
          <w:tcPr>
            <w:tcW w:type="dxa" w:w="1440"/>
          </w:tcPr>
          <w:p>
            <w:pPr>
              <w:jc w:val="left"/>
            </w:pPr>
            <w:r>
              <w:rPr>
                <w:sz w:val="18"/>
              </w:rPr>
              <w:t>**MSTR**</w:t>
            </w:r>
          </w:p>
        </w:tc>
        <w:tc>
          <w:tcPr>
            <w:tcW w:type="dxa" w:w="1440"/>
          </w:tcPr>
          <w:p>
            <w:pPr>
              <w:jc w:val="left"/>
            </w:pPr>
            <w:r>
              <w:rPr>
                <w:sz w:val="18"/>
              </w:rPr>
              <w:t>MicroStrategy</w:t>
            </w:r>
          </w:p>
        </w:tc>
        <w:tc>
          <w:tcPr>
            <w:tcW w:type="dxa" w:w="1440"/>
          </w:tcPr>
          <w:p>
            <w:pPr>
              <w:jc w:val="left"/>
            </w:pPr>
            <w:r>
              <w:rPr>
                <w:sz w:val="18"/>
              </w:rPr>
              <w:t>Bitcoin</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BTC $108K, treasury stratejisi</w:t>
            </w:r>
          </w:p>
        </w:tc>
      </w:tr>
      <w:tr>
        <w:tc>
          <w:tcPr>
            <w:tcW w:type="dxa" w:w="1440"/>
          </w:tcPr>
          <w:p>
            <w:pPr>
              <w:jc w:val="left"/>
            </w:pPr>
            <w:r>
              <w:rPr>
                <w:sz w:val="18"/>
              </w:rPr>
              <w:t>**IBM**</w:t>
            </w:r>
          </w:p>
        </w:tc>
        <w:tc>
          <w:tcPr>
            <w:tcW w:type="dxa" w:w="1440"/>
          </w:tcPr>
          <w:p>
            <w:pPr>
              <w:jc w:val="left"/>
            </w:pPr>
            <w:r>
              <w:rPr>
                <w:sz w:val="18"/>
              </w:rPr>
              <w:t>IBM</w:t>
            </w:r>
          </w:p>
        </w:tc>
        <w:tc>
          <w:tcPr>
            <w:tcW w:type="dxa" w:w="1440"/>
          </w:tcPr>
          <w:p>
            <w:pPr>
              <w:jc w:val="left"/>
            </w:pPr>
            <w:r>
              <w:rPr>
                <w:sz w:val="18"/>
              </w:rPr>
              <w:t>Teknoloji/Hizmet</w:t>
            </w:r>
          </w:p>
        </w:tc>
        <w:tc>
          <w:tcPr>
            <w:tcW w:type="dxa" w:w="1440"/>
          </w:tcPr>
          <w:p>
            <w:pPr>
              <w:jc w:val="left"/>
            </w:pPr>
            <w:r>
              <w:rPr>
                <w:sz w:val="18"/>
              </w:rPr>
              <w:t>~Temmuz</w:t>
            </w:r>
          </w:p>
        </w:tc>
        <w:tc>
          <w:tcPr>
            <w:tcW w:type="dxa" w:w="1440"/>
          </w:tcPr>
          <w:p>
            <w:pPr>
              <w:jc w:val="left"/>
            </w:pPr>
            <w:r>
              <w:rPr>
                <w:sz w:val="18"/>
              </w:rPr>
              <w:t>⭐⭐⭐⭐</w:t>
            </w:r>
          </w:p>
        </w:tc>
        <w:tc>
          <w:tcPr>
            <w:tcW w:type="dxa" w:w="1440"/>
          </w:tcPr>
          <w:p>
            <w:pPr>
              <w:jc w:val="left"/>
            </w:pPr>
            <w:r>
              <w:rPr>
                <w:sz w:val="18"/>
              </w:rPr>
              <w:t>Watsonx AI, hybrid cloud</w:t>
            </w:r>
          </w:p>
        </w:tc>
      </w:tr>
      <w:tr>
        <w:tc>
          <w:tcPr>
            <w:tcW w:type="dxa" w:w="1440"/>
          </w:tcPr>
          <w:p>
            <w:pPr>
              <w:jc w:val="left"/>
            </w:pPr>
            <w:r>
              <w:rPr>
                <w:sz w:val="18"/>
              </w:rPr>
              <w:t>**WMT**</w:t>
            </w:r>
          </w:p>
        </w:tc>
        <w:tc>
          <w:tcPr>
            <w:tcW w:type="dxa" w:w="1440"/>
          </w:tcPr>
          <w:p>
            <w:pPr>
              <w:jc w:val="left"/>
            </w:pPr>
            <w:r>
              <w:rPr>
                <w:sz w:val="18"/>
              </w:rPr>
              <w:t>Walmart</w:t>
            </w:r>
          </w:p>
        </w:tc>
        <w:tc>
          <w:tcPr>
            <w:tcW w:type="dxa" w:w="1440"/>
          </w:tcPr>
          <w:p>
            <w:pPr>
              <w:jc w:val="left"/>
            </w:pPr>
            <w:r>
              <w:rPr>
                <w:sz w:val="18"/>
              </w:rPr>
              <w:t>Perakende</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E-ticaret, AI lojistik</w:t>
            </w:r>
          </w:p>
        </w:tc>
      </w:tr>
      <w:tr>
        <w:tc>
          <w:tcPr>
            <w:tcW w:type="dxa" w:w="1440"/>
          </w:tcPr>
          <w:p>
            <w:pPr>
              <w:jc w:val="left"/>
            </w:pPr>
            <w:r>
              <w:rPr>
                <w:sz w:val="18"/>
              </w:rPr>
              <w:t>**MCD**</w:t>
            </w:r>
          </w:p>
        </w:tc>
        <w:tc>
          <w:tcPr>
            <w:tcW w:type="dxa" w:w="1440"/>
          </w:tcPr>
          <w:p>
            <w:pPr>
              <w:jc w:val="left"/>
            </w:pPr>
            <w:r>
              <w:rPr>
                <w:sz w:val="18"/>
              </w:rPr>
              <w:t>McDonald's</w:t>
            </w:r>
          </w:p>
        </w:tc>
        <w:tc>
          <w:tcPr>
            <w:tcW w:type="dxa" w:w="1440"/>
          </w:tcPr>
          <w:p>
            <w:pPr>
              <w:jc w:val="left"/>
            </w:pPr>
            <w:r>
              <w:rPr>
                <w:sz w:val="18"/>
              </w:rPr>
              <w:t>Perakende</w:t>
            </w:r>
          </w:p>
        </w:tc>
        <w:tc>
          <w:tcPr>
            <w:tcW w:type="dxa" w:w="1440"/>
          </w:tcPr>
          <w:p>
            <w:pPr>
              <w:jc w:val="left"/>
            </w:pPr>
            <w:r>
              <w:rPr>
                <w:sz w:val="18"/>
              </w:rPr>
              <w:t>~Temmuz</w:t>
            </w:r>
          </w:p>
        </w:tc>
        <w:tc>
          <w:tcPr>
            <w:tcW w:type="dxa" w:w="1440"/>
          </w:tcPr>
          <w:p>
            <w:pPr>
              <w:jc w:val="left"/>
            </w:pPr>
            <w:r>
              <w:rPr>
                <w:sz w:val="18"/>
              </w:rPr>
              <w:t>⭐⭐⭐⭐</w:t>
            </w:r>
          </w:p>
        </w:tc>
        <w:tc>
          <w:tcPr>
            <w:tcW w:type="dxa" w:w="1440"/>
          </w:tcPr>
          <w:p>
            <w:pPr>
              <w:jc w:val="left"/>
            </w:pPr>
            <w:r>
              <w:rPr>
                <w:sz w:val="18"/>
              </w:rPr>
              <w:t>Dijital, franchise büyümesi</w:t>
            </w:r>
          </w:p>
        </w:tc>
      </w:tr>
      <w:tr>
        <w:tc>
          <w:tcPr>
            <w:tcW w:type="dxa" w:w="1440"/>
          </w:tcPr>
          <w:p>
            <w:pPr>
              <w:jc w:val="left"/>
            </w:pPr>
            <w:r>
              <w:rPr>
                <w:sz w:val="18"/>
              </w:rPr>
              <w:t>**SBUX**</w:t>
            </w:r>
          </w:p>
        </w:tc>
        <w:tc>
          <w:tcPr>
            <w:tcW w:type="dxa" w:w="1440"/>
          </w:tcPr>
          <w:p>
            <w:pPr>
              <w:jc w:val="left"/>
            </w:pPr>
            <w:r>
              <w:rPr>
                <w:sz w:val="18"/>
              </w:rPr>
              <w:t>Starbucks</w:t>
            </w:r>
          </w:p>
        </w:tc>
        <w:tc>
          <w:tcPr>
            <w:tcW w:type="dxa" w:w="1440"/>
          </w:tcPr>
          <w:p>
            <w:pPr>
              <w:jc w:val="left"/>
            </w:pPr>
            <w:r>
              <w:rPr>
                <w:sz w:val="18"/>
              </w:rPr>
              <w:t>Perakende</w:t>
            </w:r>
          </w:p>
        </w:tc>
        <w:tc>
          <w:tcPr>
            <w:tcW w:type="dxa" w:w="1440"/>
          </w:tcPr>
          <w:p>
            <w:pPr>
              <w:jc w:val="left"/>
            </w:pPr>
            <w:r>
              <w:rPr>
                <w:sz w:val="18"/>
              </w:rPr>
              <w:t>~Temmuz</w:t>
            </w:r>
          </w:p>
        </w:tc>
        <w:tc>
          <w:tcPr>
            <w:tcW w:type="dxa" w:w="1440"/>
          </w:tcPr>
          <w:p>
            <w:pPr>
              <w:jc w:val="left"/>
            </w:pPr>
            <w:r>
              <w:rPr>
                <w:sz w:val="18"/>
              </w:rPr>
              <w:t>⭐⭐⭐⭐</w:t>
            </w:r>
          </w:p>
        </w:tc>
        <w:tc>
          <w:tcPr>
            <w:tcW w:type="dxa" w:w="1440"/>
          </w:tcPr>
          <w:p>
            <w:pPr>
              <w:jc w:val="left"/>
            </w:pPr>
            <w:r>
              <w:rPr>
                <w:sz w:val="18"/>
              </w:rPr>
              <w:t>Çin pazarı, dijital dönüşüm</w:t>
            </w:r>
          </w:p>
        </w:tc>
      </w:tr>
      <w:tr>
        <w:tc>
          <w:tcPr>
            <w:tcW w:type="dxa" w:w="1440"/>
          </w:tcPr>
          <w:p>
            <w:pPr>
              <w:jc w:val="left"/>
            </w:pPr>
            <w:r>
              <w:rPr>
                <w:sz w:val="18"/>
              </w:rPr>
              <w:t>**KO**</w:t>
            </w:r>
          </w:p>
        </w:tc>
        <w:tc>
          <w:tcPr>
            <w:tcW w:type="dxa" w:w="1440"/>
          </w:tcPr>
          <w:p>
            <w:pPr>
              <w:jc w:val="left"/>
            </w:pPr>
            <w:r>
              <w:rPr>
                <w:sz w:val="18"/>
              </w:rPr>
              <w:t>Coca-Cola</w:t>
            </w:r>
          </w:p>
        </w:tc>
        <w:tc>
          <w:tcPr>
            <w:tcW w:type="dxa" w:w="1440"/>
          </w:tcPr>
          <w:p>
            <w:pPr>
              <w:jc w:val="left"/>
            </w:pPr>
            <w:r>
              <w:rPr>
                <w:sz w:val="18"/>
              </w:rPr>
              <w:t>Tüketici</w:t>
            </w:r>
          </w:p>
        </w:tc>
        <w:tc>
          <w:tcPr>
            <w:tcW w:type="dxa" w:w="1440"/>
          </w:tcPr>
          <w:p>
            <w:pPr>
              <w:jc w:val="left"/>
            </w:pPr>
            <w:r>
              <w:rPr>
                <w:sz w:val="18"/>
              </w:rPr>
              <w:t>~Temmuz</w:t>
            </w:r>
          </w:p>
        </w:tc>
        <w:tc>
          <w:tcPr>
            <w:tcW w:type="dxa" w:w="1440"/>
          </w:tcPr>
          <w:p>
            <w:pPr>
              <w:jc w:val="left"/>
            </w:pPr>
            <w:r>
              <w:rPr>
                <w:sz w:val="18"/>
              </w:rPr>
              <w:t>⭐⭐⭐</w:t>
            </w:r>
          </w:p>
        </w:tc>
        <w:tc>
          <w:tcPr>
            <w:tcW w:type="dxa" w:w="1440"/>
          </w:tcPr>
          <w:p>
            <w:pPr>
              <w:jc w:val="left"/>
            </w:pPr>
            <w:r>
              <w:rPr>
                <w:sz w:val="18"/>
              </w:rPr>
              <w:t>Küresel hacim, fiyatlandırma</w:t>
            </w:r>
          </w:p>
        </w:tc>
      </w:tr>
      <w:tr>
        <w:tc>
          <w:tcPr>
            <w:tcW w:type="dxa" w:w="1440"/>
          </w:tcPr>
          <w:p>
            <w:pPr>
              <w:jc w:val="left"/>
            </w:pPr>
            <w:r>
              <w:rPr>
                <w:sz w:val="18"/>
              </w:rPr>
              <w:t>**LLY**</w:t>
            </w:r>
          </w:p>
        </w:tc>
        <w:tc>
          <w:tcPr>
            <w:tcW w:type="dxa" w:w="1440"/>
          </w:tcPr>
          <w:p>
            <w:pPr>
              <w:jc w:val="left"/>
            </w:pPr>
            <w:r>
              <w:rPr>
                <w:sz w:val="18"/>
              </w:rPr>
              <w:t>Eli Lilly</w:t>
            </w:r>
          </w:p>
        </w:tc>
        <w:tc>
          <w:tcPr>
            <w:tcW w:type="dxa" w:w="1440"/>
          </w:tcPr>
          <w:p>
            <w:pPr>
              <w:jc w:val="left"/>
            </w:pPr>
            <w:r>
              <w:rPr>
                <w:sz w:val="18"/>
              </w:rPr>
              <w:t>Sağlık</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Zepbound/Mounjaro, obezite ilaçları</w:t>
            </w:r>
          </w:p>
        </w:tc>
      </w:tr>
    </w:tbl>
    <w:p>
      <w:pPr>
        <w:pStyle w:val="Heading1"/>
      </w:pPr>
      <w:r>
        <w:t>4. CALL/PUT RATIO (CPR) REHBERİ</w:t>
      </w:r>
    </w:p>
    <w:p>
      <w:pPr>
        <w:pStyle w:val="Heading2"/>
      </w:pPr>
      <w:r>
        <w:t>4.1 CPR Nedir ve Nasıl Yorumlanır?</w:t>
      </w:r>
    </w:p>
    <w:p>
      <w:pPr>
        <w:spacing w:after="120"/>
      </w:pPr>
      <w:r>
        <w:rPr>
          <w:b/>
          <w:i w:val="0"/>
        </w:rPr>
        <w:t>Call/Put Ratio (CPR)</w:t>
      </w:r>
      <w:r>
        <w:rPr>
          <w:b w:val="0"/>
          <w:i w:val="0"/>
        </w:rPr>
        <w:t>, belirli bir hissenin opsiyon piyasasında call işlem hacminin put işlem hacmine oranını gösterir. EarningsPlay v4 metodolojisinde temel bir göstergedir.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CPR Aralığı</w:t>
            </w:r>
          </w:p>
        </w:tc>
        <w:tc>
          <w:tcPr>
            <w:tcW w:type="dxa" w:w="2160"/>
            <w:shd w:fill="1F4E79"/>
          </w:tcPr>
          <w:p>
            <w:pPr>
              <w:jc w:val="center"/>
            </w:pPr>
            <w:r>
              <w:rPr>
                <w:b/>
                <w:color w:val="FFFFFF"/>
                <w:sz w:val="18"/>
              </w:rPr>
              <w:t>Sentiment</w:t>
            </w:r>
          </w:p>
        </w:tc>
        <w:tc>
          <w:tcPr>
            <w:tcW w:type="dxa" w:w="2160"/>
            <w:shd w:fill="1F4E79"/>
          </w:tcPr>
          <w:p>
            <w:pPr>
              <w:jc w:val="center"/>
            </w:pPr>
            <w:r>
              <w:rPr>
                <w:b/>
                <w:color w:val="FFFFFF"/>
                <w:sz w:val="18"/>
              </w:rPr>
              <w:t>Ne Anlama Gelir?</w:t>
            </w:r>
          </w:p>
        </w:tc>
        <w:tc>
          <w:tcPr>
            <w:tcW w:type="dxa" w:w="2160"/>
            <w:shd w:fill="1F4E79"/>
          </w:tcPr>
          <w:p>
            <w:pPr>
              <w:jc w:val="center"/>
            </w:pPr>
            <w:r>
              <w:rPr>
                <w:b/>
                <w:color w:val="FFFFFF"/>
                <w:sz w:val="18"/>
              </w:rPr>
              <w:t>Strateji Eğilimi</w:t>
            </w:r>
          </w:p>
        </w:tc>
      </w:tr>
      <w:tr>
        <w:tc>
          <w:tcPr>
            <w:tcW w:type="dxa" w:w="2160"/>
          </w:tcPr>
          <w:p>
            <w:pPr>
              <w:jc w:val="left"/>
            </w:pPr>
            <w:r>
              <w:rPr>
                <w:sz w:val="18"/>
              </w:rPr>
              <w:t>**&lt; 0.60**</w:t>
            </w:r>
          </w:p>
        </w:tc>
        <w:tc>
          <w:tcPr>
            <w:tcW w:type="dxa" w:w="2160"/>
          </w:tcPr>
          <w:p>
            <w:pPr>
              <w:jc w:val="left"/>
            </w:pPr>
            <w:r>
              <w:rPr>
                <w:sz w:val="18"/>
              </w:rPr>
              <w:t>Güçlü Ayı</w:t>
            </w:r>
          </w:p>
        </w:tc>
        <w:tc>
          <w:tcPr>
            <w:tcW w:type="dxa" w:w="2160"/>
          </w:tcPr>
          <w:p>
            <w:pPr>
              <w:jc w:val="left"/>
            </w:pPr>
            <w:r>
              <w:rPr>
                <w:sz w:val="18"/>
              </w:rPr>
              <w:t>Put hacmi call'ın 1.67x üzerinde. Piyasa korkulu, put'lar şişmiş</w:t>
            </w:r>
          </w:p>
        </w:tc>
        <w:tc>
          <w:tcPr>
            <w:tcW w:type="dxa" w:w="2160"/>
          </w:tcPr>
          <w:p>
            <w:pPr>
              <w:jc w:val="left"/>
            </w:pPr>
            <w:r>
              <w:rPr>
                <w:sz w:val="18"/>
              </w:rPr>
              <w:t>Bull Put Spread, Long Call</w:t>
            </w:r>
          </w:p>
        </w:tc>
      </w:tr>
      <w:tr>
        <w:tc>
          <w:tcPr>
            <w:tcW w:type="dxa" w:w="2160"/>
          </w:tcPr>
          <w:p>
            <w:pPr>
              <w:jc w:val="left"/>
            </w:pPr>
            <w:r>
              <w:rPr>
                <w:sz w:val="18"/>
              </w:rPr>
              <w:t>**0.60 - 0.80**</w:t>
            </w:r>
          </w:p>
        </w:tc>
        <w:tc>
          <w:tcPr>
            <w:tcW w:type="dxa" w:w="2160"/>
          </w:tcPr>
          <w:p>
            <w:pPr>
              <w:jc w:val="left"/>
            </w:pPr>
            <w:r>
              <w:rPr>
                <w:sz w:val="18"/>
              </w:rPr>
              <w:t>Ayı-Eğilimli</w:t>
            </w:r>
          </w:p>
        </w:tc>
        <w:tc>
          <w:tcPr>
            <w:tcW w:type="dxa" w:w="2160"/>
          </w:tcPr>
          <w:p>
            <w:pPr>
              <w:jc w:val="left"/>
            </w:pPr>
            <w:r>
              <w:rPr>
                <w:sz w:val="18"/>
              </w:rPr>
              <w:t>Daha çok put işlem var. Korunma talebi yüksek</w:t>
            </w:r>
          </w:p>
        </w:tc>
        <w:tc>
          <w:tcPr>
            <w:tcW w:type="dxa" w:w="2160"/>
          </w:tcPr>
          <w:p>
            <w:pPr>
              <w:jc w:val="left"/>
            </w:pPr>
            <w:r>
              <w:rPr>
                <w:sz w:val="18"/>
              </w:rPr>
              <w:t>Bull Put Spread, Asimetrik IC</w:t>
            </w:r>
          </w:p>
        </w:tc>
      </w:tr>
      <w:tr>
        <w:tc>
          <w:tcPr>
            <w:tcW w:type="dxa" w:w="2160"/>
          </w:tcPr>
          <w:p>
            <w:pPr>
              <w:jc w:val="left"/>
            </w:pPr>
            <w:r>
              <w:rPr>
                <w:sz w:val="18"/>
              </w:rPr>
              <w:t>**0.80 - 1.00**</w:t>
            </w:r>
          </w:p>
        </w:tc>
        <w:tc>
          <w:tcPr>
            <w:tcW w:type="dxa" w:w="2160"/>
          </w:tcPr>
          <w:p>
            <w:pPr>
              <w:jc w:val="left"/>
            </w:pPr>
            <w:r>
              <w:rPr>
                <w:sz w:val="18"/>
              </w:rPr>
              <w:t>Nötr-Acı</w:t>
            </w:r>
          </w:p>
        </w:tc>
        <w:tc>
          <w:tcPr>
            <w:tcW w:type="dxa" w:w="2160"/>
          </w:tcPr>
          <w:p>
            <w:pPr>
              <w:jc w:val="left"/>
            </w:pPr>
            <w:r>
              <w:rPr>
                <w:sz w:val="18"/>
              </w:rPr>
              <w:t>Dengeli ama hafif ayı baskısı</w:t>
            </w:r>
          </w:p>
        </w:tc>
        <w:tc>
          <w:tcPr>
            <w:tcW w:type="dxa" w:w="2160"/>
          </w:tcPr>
          <w:p>
            <w:pPr>
              <w:jc w:val="left"/>
            </w:pPr>
            <w:r>
              <w:rPr>
                <w:sz w:val="18"/>
              </w:rPr>
              <w:t>Simetrik Iron Condor</w:t>
            </w:r>
          </w:p>
        </w:tc>
      </w:tr>
      <w:tr>
        <w:tc>
          <w:tcPr>
            <w:tcW w:type="dxa" w:w="2160"/>
          </w:tcPr>
          <w:p>
            <w:pPr>
              <w:jc w:val="left"/>
            </w:pPr>
            <w:r>
              <w:rPr>
                <w:sz w:val="18"/>
              </w:rPr>
              <w:t>**1.00 - 1.25**</w:t>
            </w:r>
          </w:p>
        </w:tc>
        <w:tc>
          <w:tcPr>
            <w:tcW w:type="dxa" w:w="2160"/>
          </w:tcPr>
          <w:p>
            <w:pPr>
              <w:jc w:val="left"/>
            </w:pPr>
            <w:r>
              <w:rPr>
                <w:sz w:val="18"/>
              </w:rPr>
              <w:t>Nötr-Boğa</w:t>
            </w:r>
          </w:p>
        </w:tc>
        <w:tc>
          <w:tcPr>
            <w:tcW w:type="dxa" w:w="2160"/>
          </w:tcPr>
          <w:p>
            <w:pPr>
              <w:jc w:val="left"/>
            </w:pPr>
            <w:r>
              <w:rPr>
                <w:sz w:val="18"/>
              </w:rPr>
              <w:t>Dengeli ama hafif boğa baskısı</w:t>
            </w:r>
          </w:p>
        </w:tc>
        <w:tc>
          <w:tcPr>
            <w:tcW w:type="dxa" w:w="2160"/>
          </w:tcPr>
          <w:p>
            <w:pPr>
              <w:jc w:val="left"/>
            </w:pPr>
            <w:r>
              <w:rPr>
                <w:sz w:val="18"/>
              </w:rPr>
              <w:t>Simetrik IC, Bull Call Spread</w:t>
            </w:r>
          </w:p>
        </w:tc>
      </w:tr>
      <w:tr>
        <w:tc>
          <w:tcPr>
            <w:tcW w:type="dxa" w:w="2160"/>
          </w:tcPr>
          <w:p>
            <w:pPr>
              <w:jc w:val="left"/>
            </w:pPr>
            <w:r>
              <w:rPr>
                <w:sz w:val="18"/>
              </w:rPr>
              <w:t>**1.25 - 2.00**</w:t>
            </w:r>
          </w:p>
        </w:tc>
        <w:tc>
          <w:tcPr>
            <w:tcW w:type="dxa" w:w="2160"/>
          </w:tcPr>
          <w:p>
            <w:pPr>
              <w:jc w:val="left"/>
            </w:pPr>
            <w:r>
              <w:rPr>
                <w:sz w:val="18"/>
              </w:rPr>
              <w:t>Boğa-Eğilimli</w:t>
            </w:r>
          </w:p>
        </w:tc>
        <w:tc>
          <w:tcPr>
            <w:tcW w:type="dxa" w:w="2160"/>
          </w:tcPr>
          <w:p>
            <w:pPr>
              <w:jc w:val="left"/>
            </w:pPr>
            <w:r>
              <w:rPr>
                <w:sz w:val="18"/>
              </w:rPr>
              <w:t>Daha çok call işlem var. Yükseliş beklentisi</w:t>
            </w:r>
          </w:p>
        </w:tc>
        <w:tc>
          <w:tcPr>
            <w:tcW w:type="dxa" w:w="2160"/>
          </w:tcPr>
          <w:p>
            <w:pPr>
              <w:jc w:val="left"/>
            </w:pPr>
            <w:r>
              <w:rPr>
                <w:sz w:val="18"/>
              </w:rPr>
              <w:t>Bear Call Spread, Asimetrik IC (Put ağır)</w:t>
            </w:r>
          </w:p>
        </w:tc>
      </w:tr>
      <w:tr>
        <w:tc>
          <w:tcPr>
            <w:tcW w:type="dxa" w:w="2160"/>
          </w:tcPr>
          <w:p>
            <w:pPr>
              <w:jc w:val="left"/>
            </w:pPr>
            <w:r>
              <w:rPr>
                <w:sz w:val="18"/>
              </w:rPr>
              <w:t>**&gt; 2.00**</w:t>
            </w:r>
          </w:p>
        </w:tc>
        <w:tc>
          <w:tcPr>
            <w:tcW w:type="dxa" w:w="2160"/>
          </w:tcPr>
          <w:p>
            <w:pPr>
              <w:jc w:val="left"/>
            </w:pPr>
            <w:r>
              <w:rPr>
                <w:sz w:val="18"/>
              </w:rPr>
              <w:t>Güçlü Boğa</w:t>
            </w:r>
          </w:p>
        </w:tc>
        <w:tc>
          <w:tcPr>
            <w:tcW w:type="dxa" w:w="2160"/>
          </w:tcPr>
          <w:p>
            <w:pPr>
              <w:jc w:val="left"/>
            </w:pPr>
            <w:r>
              <w:rPr>
                <w:sz w:val="18"/>
              </w:rPr>
              <w:t>Call hacmi put'un 2x üzerinde. Aşırı iyimserlik</w:t>
            </w:r>
          </w:p>
        </w:tc>
        <w:tc>
          <w:tcPr>
            <w:tcW w:type="dxa" w:w="2160"/>
          </w:tcPr>
          <w:p>
            <w:pPr>
              <w:jc w:val="left"/>
            </w:pPr>
            <w:r>
              <w:rPr>
                <w:sz w:val="18"/>
              </w:rPr>
              <w:t>Bear Call Spread, Short Call</w:t>
            </w:r>
          </w:p>
        </w:tc>
      </w:tr>
    </w:tbl>
    <w:p>
      <w:pPr>
        <w:pStyle w:val="Heading2"/>
      </w:pPr>
      <w:r>
        <w:t>4.2 Şişmiş Opsiyon ve Strateji Eşleştirme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Hacim CPR</w:t>
            </w:r>
          </w:p>
        </w:tc>
        <w:tc>
          <w:tcPr>
            <w:tcW w:type="dxa" w:w="2160"/>
            <w:shd w:fill="1F4E79"/>
          </w:tcPr>
          <w:p>
            <w:pPr>
              <w:jc w:val="center"/>
            </w:pPr>
            <w:r>
              <w:rPr>
                <w:b/>
                <w:color w:val="FFFFFF"/>
                <w:sz w:val="18"/>
              </w:rPr>
              <w:t>Şişmiş Opsiyon</w:t>
            </w:r>
          </w:p>
        </w:tc>
        <w:tc>
          <w:tcPr>
            <w:tcW w:type="dxa" w:w="2160"/>
            <w:shd w:fill="1F4E79"/>
          </w:tcPr>
          <w:p>
            <w:pPr>
              <w:jc w:val="center"/>
            </w:pPr>
            <w:r>
              <w:rPr>
                <w:b/>
                <w:color w:val="FFFFFF"/>
                <w:sz w:val="18"/>
              </w:rPr>
              <w:t>Eşleşen Strateji</w:t>
            </w:r>
          </w:p>
        </w:tc>
        <w:tc>
          <w:tcPr>
            <w:tcW w:type="dxa" w:w="2160"/>
            <w:shd w:fill="1F4E79"/>
          </w:tcPr>
          <w:p>
            <w:pPr>
              <w:jc w:val="center"/>
            </w:pPr>
            <w:r>
              <w:rPr>
                <w:b/>
                <w:color w:val="FFFFFF"/>
                <w:sz w:val="18"/>
              </w:rPr>
              <w:t>Call/Put Kısa Oranı (IC)</w:t>
            </w:r>
          </w:p>
        </w:tc>
      </w:tr>
      <w:tr>
        <w:tc>
          <w:tcPr>
            <w:tcW w:type="dxa" w:w="2160"/>
          </w:tcPr>
          <w:p>
            <w:pPr>
              <w:jc w:val="left"/>
            </w:pPr>
            <w:r>
              <w:rPr>
                <w:sz w:val="18"/>
              </w:rPr>
              <w:t>**&lt; 0.60**</w:t>
            </w:r>
          </w:p>
        </w:tc>
        <w:tc>
          <w:tcPr>
            <w:tcW w:type="dxa" w:w="2160"/>
          </w:tcPr>
          <w:p>
            <w:pPr>
              <w:jc w:val="left"/>
            </w:pPr>
            <w:r>
              <w:rPr>
                <w:sz w:val="18"/>
              </w:rPr>
              <w:t>Put'lar AŞIRI şişmiş</w:t>
            </w:r>
          </w:p>
        </w:tc>
        <w:tc>
          <w:tcPr>
            <w:tcW w:type="dxa" w:w="2160"/>
          </w:tcPr>
          <w:p>
            <w:pPr>
              <w:jc w:val="left"/>
            </w:pPr>
            <w:r>
              <w:rPr>
                <w:sz w:val="18"/>
              </w:rPr>
              <w:t>Bull Put Spread / Long Call</w:t>
            </w:r>
          </w:p>
        </w:tc>
        <w:tc>
          <w:tcPr>
            <w:tcW w:type="dxa" w:w="2160"/>
          </w:tcPr>
          <w:p>
            <w:pPr>
              <w:jc w:val="left"/>
            </w:pPr>
            <w:r>
              <w:rPr>
                <w:sz w:val="18"/>
              </w:rPr>
              <w:t>%70 Call / %30 Put</w:t>
            </w:r>
          </w:p>
        </w:tc>
      </w:tr>
      <w:tr>
        <w:tc>
          <w:tcPr>
            <w:tcW w:type="dxa" w:w="2160"/>
          </w:tcPr>
          <w:p>
            <w:pPr>
              <w:jc w:val="left"/>
            </w:pPr>
            <w:r>
              <w:rPr>
                <w:sz w:val="18"/>
              </w:rPr>
              <w:t>**0.60 - 0.75**</w:t>
            </w:r>
          </w:p>
        </w:tc>
        <w:tc>
          <w:tcPr>
            <w:tcW w:type="dxa" w:w="2160"/>
          </w:tcPr>
          <w:p>
            <w:pPr>
              <w:jc w:val="left"/>
            </w:pPr>
            <w:r>
              <w:rPr>
                <w:sz w:val="18"/>
              </w:rPr>
              <w:t>Put'lar şişmiş</w:t>
            </w:r>
          </w:p>
        </w:tc>
        <w:tc>
          <w:tcPr>
            <w:tcW w:type="dxa" w:w="2160"/>
          </w:tcPr>
          <w:p>
            <w:pPr>
              <w:jc w:val="left"/>
            </w:pPr>
            <w:r>
              <w:rPr>
                <w:sz w:val="18"/>
              </w:rPr>
              <w:t>Bull Put Spread / Asimetrik IC</w:t>
            </w:r>
          </w:p>
        </w:tc>
        <w:tc>
          <w:tcPr>
            <w:tcW w:type="dxa" w:w="2160"/>
          </w:tcPr>
          <w:p>
            <w:pPr>
              <w:jc w:val="left"/>
            </w:pPr>
            <w:r>
              <w:rPr>
                <w:sz w:val="18"/>
              </w:rPr>
              <w:t>%60 Call / %40 Put</w:t>
            </w:r>
          </w:p>
        </w:tc>
      </w:tr>
      <w:tr>
        <w:tc>
          <w:tcPr>
            <w:tcW w:type="dxa" w:w="2160"/>
          </w:tcPr>
          <w:p>
            <w:pPr>
              <w:jc w:val="left"/>
            </w:pPr>
            <w:r>
              <w:rPr>
                <w:sz w:val="18"/>
              </w:rPr>
              <w:t>**0.75 - 1.00**</w:t>
            </w:r>
          </w:p>
        </w:tc>
        <w:tc>
          <w:tcPr>
            <w:tcW w:type="dxa" w:w="2160"/>
          </w:tcPr>
          <w:p>
            <w:pPr>
              <w:jc w:val="left"/>
            </w:pPr>
            <w:r>
              <w:rPr>
                <w:sz w:val="18"/>
              </w:rPr>
              <w:t>Nötr (Dengeli)</w:t>
            </w:r>
          </w:p>
        </w:tc>
        <w:tc>
          <w:tcPr>
            <w:tcW w:type="dxa" w:w="2160"/>
          </w:tcPr>
          <w:p>
            <w:pPr>
              <w:jc w:val="left"/>
            </w:pPr>
            <w:r>
              <w:rPr>
                <w:sz w:val="18"/>
              </w:rPr>
              <w:t>Simetrik Iron Condor</w:t>
            </w:r>
          </w:p>
        </w:tc>
        <w:tc>
          <w:tcPr>
            <w:tcW w:type="dxa" w:w="2160"/>
          </w:tcPr>
          <w:p>
            <w:pPr>
              <w:jc w:val="left"/>
            </w:pPr>
            <w:r>
              <w:rPr>
                <w:sz w:val="18"/>
              </w:rPr>
              <w:t>%50 Call / %50 Put</w:t>
            </w:r>
          </w:p>
        </w:tc>
      </w:tr>
      <w:tr>
        <w:tc>
          <w:tcPr>
            <w:tcW w:type="dxa" w:w="2160"/>
          </w:tcPr>
          <w:p>
            <w:pPr>
              <w:jc w:val="left"/>
            </w:pPr>
            <w:r>
              <w:rPr>
                <w:sz w:val="18"/>
              </w:rPr>
              <w:t>**1.00 - 1.50**</w:t>
            </w:r>
          </w:p>
        </w:tc>
        <w:tc>
          <w:tcPr>
            <w:tcW w:type="dxa" w:w="2160"/>
          </w:tcPr>
          <w:p>
            <w:pPr>
              <w:jc w:val="left"/>
            </w:pPr>
            <w:r>
              <w:rPr>
                <w:sz w:val="18"/>
              </w:rPr>
              <w:t>Call'lar hafif şişmiş</w:t>
            </w:r>
          </w:p>
        </w:tc>
        <w:tc>
          <w:tcPr>
            <w:tcW w:type="dxa" w:w="2160"/>
          </w:tcPr>
          <w:p>
            <w:pPr>
              <w:jc w:val="left"/>
            </w:pPr>
            <w:r>
              <w:rPr>
                <w:sz w:val="18"/>
              </w:rPr>
              <w:t>Asimetrik IC (Put ağır)</w:t>
            </w:r>
          </w:p>
        </w:tc>
        <w:tc>
          <w:tcPr>
            <w:tcW w:type="dxa" w:w="2160"/>
          </w:tcPr>
          <w:p>
            <w:pPr>
              <w:jc w:val="left"/>
            </w:pPr>
            <w:r>
              <w:rPr>
                <w:sz w:val="18"/>
              </w:rPr>
              <w:t>%40 Call / %60 Put</w:t>
            </w:r>
          </w:p>
        </w:tc>
      </w:tr>
      <w:tr>
        <w:tc>
          <w:tcPr>
            <w:tcW w:type="dxa" w:w="2160"/>
          </w:tcPr>
          <w:p>
            <w:pPr>
              <w:jc w:val="left"/>
            </w:pPr>
            <w:r>
              <w:rPr>
                <w:sz w:val="18"/>
              </w:rPr>
              <w:t>**&gt; 1.50**</w:t>
            </w:r>
          </w:p>
        </w:tc>
        <w:tc>
          <w:tcPr>
            <w:tcW w:type="dxa" w:w="2160"/>
          </w:tcPr>
          <w:p>
            <w:pPr>
              <w:jc w:val="left"/>
            </w:pPr>
            <w:r>
              <w:rPr>
                <w:sz w:val="18"/>
              </w:rPr>
              <w:t>Call'lar şişmiş</w:t>
            </w:r>
          </w:p>
        </w:tc>
        <w:tc>
          <w:tcPr>
            <w:tcW w:type="dxa" w:w="2160"/>
          </w:tcPr>
          <w:p>
            <w:pPr>
              <w:jc w:val="left"/>
            </w:pPr>
            <w:r>
              <w:rPr>
                <w:sz w:val="18"/>
              </w:rPr>
              <w:t>Bear Call Spread / Short Call</w:t>
            </w:r>
          </w:p>
        </w:tc>
        <w:tc>
          <w:tcPr>
            <w:tcW w:type="dxa" w:w="2160"/>
          </w:tcPr>
          <w:p>
            <w:pPr>
              <w:jc w:val="left"/>
            </w:pPr>
            <w:r>
              <w:rPr>
                <w:sz w:val="18"/>
              </w:rPr>
              <w:t>%30 Call / %70 Put</w:t>
            </w:r>
          </w:p>
        </w:tc>
      </w:tr>
    </w:tbl>
    <w:p>
      <w:pPr>
        <w:pStyle w:val="Heading2"/>
      </w:pPr>
      <w:r>
        <w:t>4.3 Tüm Hisseler CPR Sıralaması (45+ Hisse)</w:t>
      </w:r>
    </w:p>
    <w:p>
      <w:pPr>
        <w:pStyle w:val="Heading3"/>
      </w:pPr>
      <w:r>
        <w:t>En Yüksek Hacim CPR (Güçlü Boğa Eğilimi)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Sıra</w:t>
            </w:r>
          </w:p>
        </w:tc>
        <w:tc>
          <w:tcPr>
            <w:tcW w:type="dxa" w:w="1440"/>
            <w:shd w:fill="1F4E79"/>
          </w:tcPr>
          <w:p>
            <w:pPr>
              <w:jc w:val="center"/>
            </w:pPr>
            <w:r>
              <w:rPr>
                <w:b/>
                <w:color w:val="FFFFFF"/>
                <w:sz w:val="18"/>
              </w:rPr>
              <w:t>Hisse</w:t>
            </w:r>
          </w:p>
        </w:tc>
        <w:tc>
          <w:tcPr>
            <w:tcW w:type="dxa" w:w="1440"/>
            <w:shd w:fill="1F4E79"/>
          </w:tcPr>
          <w:p>
            <w:pPr>
              <w:jc w:val="center"/>
            </w:pPr>
            <w:r>
              <w:rPr>
                <w:b/>
                <w:color w:val="FFFFFF"/>
                <w:sz w:val="18"/>
              </w:rPr>
              <w:t>Hacim CPR</w:t>
            </w:r>
          </w:p>
        </w:tc>
        <w:tc>
          <w:tcPr>
            <w:tcW w:type="dxa" w:w="1440"/>
            <w:shd w:fill="1F4E79"/>
          </w:tcPr>
          <w:p>
            <w:pPr>
              <w:jc w:val="center"/>
            </w:pPr>
            <w:r>
              <w:rPr>
                <w:b/>
                <w:color w:val="FFFFFF"/>
                <w:sz w:val="18"/>
              </w:rPr>
              <w:t>OI CPR</w:t>
            </w:r>
          </w:p>
        </w:tc>
        <w:tc>
          <w:tcPr>
            <w:tcW w:type="dxa" w:w="1440"/>
            <w:shd w:fill="1F4E79"/>
          </w:tcPr>
          <w:p>
            <w:pPr>
              <w:jc w:val="center"/>
            </w:pPr>
            <w:r>
              <w:rPr>
                <w:b/>
                <w:color w:val="FFFFFF"/>
                <w:sz w:val="18"/>
              </w:rPr>
              <w:t>Yorum</w:t>
            </w:r>
          </w:p>
        </w:tc>
        <w:tc>
          <w:tcPr>
            <w:tcW w:type="dxa" w:w="1440"/>
            <w:shd w:fill="1F4E79"/>
          </w:tcPr>
          <w:p>
            <w:pPr>
              <w:jc w:val="center"/>
            </w:pPr>
            <w:r>
              <w:rPr>
                <w:b/>
                <w:color w:val="FFFFFF"/>
                <w:sz w:val="18"/>
              </w:rPr>
              <w:t>Sektör</w:t>
            </w:r>
          </w:p>
        </w:tc>
      </w:tr>
      <w:tr>
        <w:tc>
          <w:tcPr>
            <w:tcW w:type="dxa" w:w="1440"/>
          </w:tcPr>
          <w:p>
            <w:pPr>
              <w:jc w:val="left"/>
            </w:pPr>
            <w:r>
              <w:rPr>
                <w:sz w:val="18"/>
              </w:rPr>
              <w:t>1</w:t>
            </w:r>
          </w:p>
        </w:tc>
        <w:tc>
          <w:tcPr>
            <w:tcW w:type="dxa" w:w="1440"/>
          </w:tcPr>
          <w:p>
            <w:pPr>
              <w:jc w:val="left"/>
            </w:pPr>
            <w:r>
              <w:rPr>
                <w:sz w:val="18"/>
              </w:rPr>
              <w:t>**UNH**</w:t>
            </w:r>
          </w:p>
        </w:tc>
        <w:tc>
          <w:tcPr>
            <w:tcW w:type="dxa" w:w="1440"/>
          </w:tcPr>
          <w:p>
            <w:pPr>
              <w:jc w:val="left"/>
            </w:pPr>
            <w:r>
              <w:rPr>
                <w:sz w:val="18"/>
              </w:rPr>
              <w:t>**3.33**</w:t>
            </w:r>
          </w:p>
        </w:tc>
        <w:tc>
          <w:tcPr>
            <w:tcW w:type="dxa" w:w="1440"/>
          </w:tcPr>
          <w:p>
            <w:pPr>
              <w:jc w:val="left"/>
            </w:pPr>
            <w:r>
              <w:rPr>
                <w:sz w:val="18"/>
              </w:rPr>
              <w:t>1.49</w:t>
            </w:r>
          </w:p>
        </w:tc>
        <w:tc>
          <w:tcPr>
            <w:tcW w:type="dxa" w:w="1440"/>
          </w:tcPr>
          <w:p>
            <w:pPr>
              <w:jc w:val="left"/>
            </w:pPr>
            <w:r>
              <w:rPr>
                <w:sz w:val="18"/>
              </w:rPr>
              <w:t>Çok güçlü boğa — call işlem hacmi put'un 3.3x'i</w:t>
            </w:r>
          </w:p>
        </w:tc>
        <w:tc>
          <w:tcPr>
            <w:tcW w:type="dxa" w:w="1440"/>
          </w:tcPr>
          <w:p>
            <w:pPr>
              <w:jc w:val="left"/>
            </w:pPr>
            <w:r>
              <w:rPr>
                <w:sz w:val="18"/>
              </w:rPr>
              <w:t>Sağlık</w:t>
            </w:r>
          </w:p>
        </w:tc>
      </w:tr>
      <w:tr>
        <w:tc>
          <w:tcPr>
            <w:tcW w:type="dxa" w:w="1440"/>
          </w:tcPr>
          <w:p>
            <w:pPr>
              <w:jc w:val="left"/>
            </w:pPr>
            <w:r>
              <w:rPr>
                <w:sz w:val="18"/>
              </w:rPr>
              <w:t>2</w:t>
            </w:r>
          </w:p>
        </w:tc>
        <w:tc>
          <w:tcPr>
            <w:tcW w:type="dxa" w:w="1440"/>
          </w:tcPr>
          <w:p>
            <w:pPr>
              <w:jc w:val="left"/>
            </w:pPr>
            <w:r>
              <w:rPr>
                <w:sz w:val="18"/>
              </w:rPr>
              <w:t>**XOM**</w:t>
            </w:r>
          </w:p>
        </w:tc>
        <w:tc>
          <w:tcPr>
            <w:tcW w:type="dxa" w:w="1440"/>
          </w:tcPr>
          <w:p>
            <w:pPr>
              <w:jc w:val="left"/>
            </w:pPr>
            <w:r>
              <w:rPr>
                <w:sz w:val="18"/>
              </w:rPr>
              <w:t>**2.50**</w:t>
            </w:r>
          </w:p>
        </w:tc>
        <w:tc>
          <w:tcPr>
            <w:tcW w:type="dxa" w:w="1440"/>
          </w:tcPr>
          <w:p>
            <w:pPr>
              <w:jc w:val="left"/>
            </w:pPr>
            <w:r>
              <w:rPr>
                <w:sz w:val="18"/>
              </w:rPr>
              <w:t>1.24</w:t>
            </w:r>
          </w:p>
        </w:tc>
        <w:tc>
          <w:tcPr>
            <w:tcW w:type="dxa" w:w="1440"/>
          </w:tcPr>
          <w:p>
            <w:pPr>
              <w:jc w:val="left"/>
            </w:pPr>
            <w:r>
              <w:rPr>
                <w:sz w:val="18"/>
              </w:rPr>
              <w:t>Güçlü boğa — enerji sektörüne ilgi</w:t>
            </w:r>
          </w:p>
        </w:tc>
        <w:tc>
          <w:tcPr>
            <w:tcW w:type="dxa" w:w="1440"/>
          </w:tcPr>
          <w:p>
            <w:pPr>
              <w:jc w:val="left"/>
            </w:pPr>
            <w:r>
              <w:rPr>
                <w:sz w:val="18"/>
              </w:rPr>
              <w:t>Enerji</w:t>
            </w:r>
          </w:p>
        </w:tc>
      </w:tr>
      <w:tr>
        <w:tc>
          <w:tcPr>
            <w:tcW w:type="dxa" w:w="1440"/>
          </w:tcPr>
          <w:p>
            <w:pPr>
              <w:jc w:val="left"/>
            </w:pPr>
            <w:r>
              <w:rPr>
                <w:sz w:val="18"/>
              </w:rPr>
              <w:t>3</w:t>
            </w:r>
          </w:p>
        </w:tc>
        <w:tc>
          <w:tcPr>
            <w:tcW w:type="dxa" w:w="1440"/>
          </w:tcPr>
          <w:p>
            <w:pPr>
              <w:jc w:val="left"/>
            </w:pPr>
            <w:r>
              <w:rPr>
                <w:sz w:val="18"/>
              </w:rPr>
              <w:t>**BAC**</w:t>
            </w:r>
          </w:p>
        </w:tc>
        <w:tc>
          <w:tcPr>
            <w:tcW w:type="dxa" w:w="1440"/>
          </w:tcPr>
          <w:p>
            <w:pPr>
              <w:jc w:val="left"/>
            </w:pPr>
            <w:r>
              <w:rPr>
                <w:sz w:val="18"/>
              </w:rPr>
              <w:t>**1.92**</w:t>
            </w:r>
          </w:p>
        </w:tc>
        <w:tc>
          <w:tcPr>
            <w:tcW w:type="dxa" w:w="1440"/>
          </w:tcPr>
          <w:p>
            <w:pPr>
              <w:jc w:val="left"/>
            </w:pPr>
            <w:r>
              <w:rPr>
                <w:sz w:val="18"/>
              </w:rPr>
              <w:t>0.77</w:t>
            </w:r>
          </w:p>
        </w:tc>
        <w:tc>
          <w:tcPr>
            <w:tcW w:type="dxa" w:w="1440"/>
          </w:tcPr>
          <w:p>
            <w:pPr>
              <w:jc w:val="left"/>
            </w:pPr>
            <w:r>
              <w:rPr>
                <w:sz w:val="18"/>
              </w:rPr>
              <w:t>Güçlü boğa — finansallara güven dönüşü</w:t>
            </w:r>
          </w:p>
        </w:tc>
        <w:tc>
          <w:tcPr>
            <w:tcW w:type="dxa" w:w="1440"/>
          </w:tcPr>
          <w:p>
            <w:pPr>
              <w:jc w:val="left"/>
            </w:pPr>
            <w:r>
              <w:rPr>
                <w:sz w:val="18"/>
              </w:rPr>
              <w:t>Finansal</w:t>
            </w:r>
          </w:p>
        </w:tc>
      </w:tr>
      <w:tr>
        <w:tc>
          <w:tcPr>
            <w:tcW w:type="dxa" w:w="1440"/>
          </w:tcPr>
          <w:p>
            <w:pPr>
              <w:jc w:val="left"/>
            </w:pPr>
            <w:r>
              <w:rPr>
                <w:sz w:val="18"/>
              </w:rPr>
              <w:t>4</w:t>
            </w:r>
          </w:p>
        </w:tc>
        <w:tc>
          <w:tcPr>
            <w:tcW w:type="dxa" w:w="1440"/>
          </w:tcPr>
          <w:p>
            <w:pPr>
              <w:jc w:val="left"/>
            </w:pPr>
            <w:r>
              <w:rPr>
                <w:sz w:val="18"/>
              </w:rPr>
              <w:t>**GS**</w:t>
            </w:r>
          </w:p>
        </w:tc>
        <w:tc>
          <w:tcPr>
            <w:tcW w:type="dxa" w:w="1440"/>
          </w:tcPr>
          <w:p>
            <w:pPr>
              <w:jc w:val="left"/>
            </w:pPr>
            <w:r>
              <w:rPr>
                <w:sz w:val="18"/>
              </w:rPr>
              <w:t>**1.34**</w:t>
            </w:r>
          </w:p>
        </w:tc>
        <w:tc>
          <w:tcPr>
            <w:tcW w:type="dxa" w:w="1440"/>
          </w:tcPr>
          <w:p>
            <w:pPr>
              <w:jc w:val="left"/>
            </w:pPr>
            <w:r>
              <w:rPr>
                <w:sz w:val="18"/>
              </w:rPr>
              <w:t>1.25</w:t>
            </w:r>
          </w:p>
        </w:tc>
        <w:tc>
          <w:tcPr>
            <w:tcW w:type="dxa" w:w="1440"/>
          </w:tcPr>
          <w:p>
            <w:pPr>
              <w:jc w:val="left"/>
            </w:pPr>
            <w:r>
              <w:rPr>
                <w:sz w:val="18"/>
              </w:rPr>
              <w:t>Boğa eğilimli — yatırım bankacılığına ilgi</w:t>
            </w:r>
          </w:p>
        </w:tc>
        <w:tc>
          <w:tcPr>
            <w:tcW w:type="dxa" w:w="1440"/>
          </w:tcPr>
          <w:p>
            <w:pPr>
              <w:jc w:val="left"/>
            </w:pPr>
            <w:r>
              <w:rPr>
                <w:sz w:val="18"/>
              </w:rPr>
              <w:t>Finansal</w:t>
            </w:r>
          </w:p>
        </w:tc>
      </w:tr>
      <w:tr>
        <w:tc>
          <w:tcPr>
            <w:tcW w:type="dxa" w:w="1440"/>
          </w:tcPr>
          <w:p>
            <w:pPr>
              <w:jc w:val="left"/>
            </w:pPr>
            <w:r>
              <w:rPr>
                <w:sz w:val="18"/>
              </w:rPr>
              <w:t>5</w:t>
            </w:r>
          </w:p>
        </w:tc>
        <w:tc>
          <w:tcPr>
            <w:tcW w:type="dxa" w:w="1440"/>
          </w:tcPr>
          <w:p>
            <w:pPr>
              <w:jc w:val="left"/>
            </w:pPr>
            <w:r>
              <w:rPr>
                <w:sz w:val="18"/>
              </w:rPr>
              <w:t>**PFE**</w:t>
            </w:r>
          </w:p>
        </w:tc>
        <w:tc>
          <w:tcPr>
            <w:tcW w:type="dxa" w:w="1440"/>
          </w:tcPr>
          <w:p>
            <w:pPr>
              <w:jc w:val="left"/>
            </w:pPr>
            <w:r>
              <w:rPr>
                <w:sz w:val="18"/>
              </w:rPr>
              <w:t>**1.15**</w:t>
            </w:r>
          </w:p>
        </w:tc>
        <w:tc>
          <w:tcPr>
            <w:tcW w:type="dxa" w:w="1440"/>
          </w:tcPr>
          <w:p>
            <w:pPr>
              <w:jc w:val="left"/>
            </w:pPr>
            <w:r>
              <w:rPr>
                <w:sz w:val="18"/>
              </w:rPr>
              <w:t>1.20</w:t>
            </w:r>
          </w:p>
        </w:tc>
        <w:tc>
          <w:tcPr>
            <w:tcW w:type="dxa" w:w="1440"/>
          </w:tcPr>
          <w:p>
            <w:pPr>
              <w:jc w:val="left"/>
            </w:pPr>
            <w:r>
              <w:rPr>
                <w:sz w:val="18"/>
              </w:rPr>
              <w:t>Hafif boğa — düşük fiyat potansiyeli</w:t>
            </w:r>
          </w:p>
        </w:tc>
        <w:tc>
          <w:tcPr>
            <w:tcW w:type="dxa" w:w="1440"/>
          </w:tcPr>
          <w:p>
            <w:pPr>
              <w:jc w:val="left"/>
            </w:pPr>
            <w:r>
              <w:rPr>
                <w:sz w:val="18"/>
              </w:rPr>
              <w:t>Sağlık</w:t>
            </w:r>
          </w:p>
        </w:tc>
      </w:tr>
      <w:tr>
        <w:tc>
          <w:tcPr>
            <w:tcW w:type="dxa" w:w="1440"/>
          </w:tcPr>
          <w:p>
            <w:pPr>
              <w:jc w:val="left"/>
            </w:pPr>
            <w:r>
              <w:rPr>
                <w:sz w:val="18"/>
              </w:rPr>
              <w:t>6</w:t>
            </w:r>
          </w:p>
        </w:tc>
        <w:tc>
          <w:tcPr>
            <w:tcW w:type="dxa" w:w="1440"/>
          </w:tcPr>
          <w:p>
            <w:pPr>
              <w:jc w:val="left"/>
            </w:pPr>
            <w:r>
              <w:rPr>
                <w:sz w:val="18"/>
              </w:rPr>
              <w:t>**MRK**</w:t>
            </w:r>
          </w:p>
        </w:tc>
        <w:tc>
          <w:tcPr>
            <w:tcW w:type="dxa" w:w="1440"/>
          </w:tcPr>
          <w:p>
            <w:pPr>
              <w:jc w:val="left"/>
            </w:pPr>
            <w:r>
              <w:rPr>
                <w:sz w:val="18"/>
              </w:rPr>
              <w:t>**1.05**</w:t>
            </w:r>
          </w:p>
        </w:tc>
        <w:tc>
          <w:tcPr>
            <w:tcW w:type="dxa" w:w="1440"/>
          </w:tcPr>
          <w:p>
            <w:pPr>
              <w:jc w:val="left"/>
            </w:pPr>
            <w:r>
              <w:rPr>
                <w:sz w:val="18"/>
              </w:rPr>
              <w:t>~1.0</w:t>
            </w:r>
          </w:p>
        </w:tc>
        <w:tc>
          <w:tcPr>
            <w:tcW w:type="dxa" w:w="1440"/>
          </w:tcPr>
          <w:p>
            <w:pPr>
              <w:jc w:val="left"/>
            </w:pPr>
            <w:r>
              <w:rPr>
                <w:sz w:val="18"/>
              </w:rPr>
              <w:t>Hafif boğa</w:t>
            </w:r>
          </w:p>
        </w:tc>
        <w:tc>
          <w:tcPr>
            <w:tcW w:type="dxa" w:w="1440"/>
          </w:tcPr>
          <w:p>
            <w:pPr>
              <w:jc w:val="left"/>
            </w:pPr>
            <w:r>
              <w:rPr>
                <w:sz w:val="18"/>
              </w:rPr>
              <w:t>Sağlık</w:t>
            </w:r>
          </w:p>
        </w:tc>
      </w:tr>
      <w:tr>
        <w:tc>
          <w:tcPr>
            <w:tcW w:type="dxa" w:w="1440"/>
          </w:tcPr>
          <w:p>
            <w:pPr>
              <w:jc w:val="left"/>
            </w:pPr>
            <w:r>
              <w:rPr>
                <w:sz w:val="18"/>
              </w:rPr>
              <w:t>7</w:t>
            </w:r>
          </w:p>
        </w:tc>
        <w:tc>
          <w:tcPr>
            <w:tcW w:type="dxa" w:w="1440"/>
          </w:tcPr>
          <w:p>
            <w:pPr>
              <w:jc w:val="left"/>
            </w:pPr>
            <w:r>
              <w:rPr>
                <w:sz w:val="18"/>
              </w:rPr>
              <w:t>**JNJ**</w:t>
            </w:r>
          </w:p>
        </w:tc>
        <w:tc>
          <w:tcPr>
            <w:tcW w:type="dxa" w:w="1440"/>
          </w:tcPr>
          <w:p>
            <w:pPr>
              <w:jc w:val="left"/>
            </w:pPr>
            <w:r>
              <w:rPr>
                <w:sz w:val="18"/>
              </w:rPr>
              <w:t>**0.95**</w:t>
            </w:r>
          </w:p>
        </w:tc>
        <w:tc>
          <w:tcPr>
            <w:tcW w:type="dxa" w:w="1440"/>
          </w:tcPr>
          <w:p>
            <w:pPr>
              <w:jc w:val="left"/>
            </w:pPr>
            <w:r>
              <w:rPr>
                <w:sz w:val="18"/>
              </w:rPr>
              <w:t>1.05</w:t>
            </w:r>
          </w:p>
        </w:tc>
        <w:tc>
          <w:tcPr>
            <w:tcW w:type="dxa" w:w="1440"/>
          </w:tcPr>
          <w:p>
            <w:pPr>
              <w:jc w:val="left"/>
            </w:pPr>
            <w:r>
              <w:rPr>
                <w:sz w:val="18"/>
              </w:rPr>
              <w:t>Nötr-boğa — defansif hisse</w:t>
            </w:r>
          </w:p>
        </w:tc>
        <w:tc>
          <w:tcPr>
            <w:tcW w:type="dxa" w:w="1440"/>
          </w:tcPr>
          <w:p>
            <w:pPr>
              <w:jc w:val="left"/>
            </w:pPr>
            <w:r>
              <w:rPr>
                <w:sz w:val="18"/>
              </w:rPr>
              <w:t>Sağlık</w:t>
            </w:r>
          </w:p>
        </w:tc>
      </w:tr>
      <w:tr>
        <w:tc>
          <w:tcPr>
            <w:tcW w:type="dxa" w:w="1440"/>
          </w:tcPr>
          <w:p>
            <w:pPr>
              <w:jc w:val="left"/>
            </w:pPr>
            <w:r>
              <w:rPr>
                <w:sz w:val="18"/>
              </w:rPr>
              <w:t>8</w:t>
            </w:r>
          </w:p>
        </w:tc>
        <w:tc>
          <w:tcPr>
            <w:tcW w:type="dxa" w:w="1440"/>
          </w:tcPr>
          <w:p>
            <w:pPr>
              <w:jc w:val="left"/>
            </w:pPr>
            <w:r>
              <w:rPr>
                <w:sz w:val="18"/>
              </w:rPr>
              <w:t>**HD**</w:t>
            </w:r>
          </w:p>
        </w:tc>
        <w:tc>
          <w:tcPr>
            <w:tcW w:type="dxa" w:w="1440"/>
          </w:tcPr>
          <w:p>
            <w:pPr>
              <w:jc w:val="left"/>
            </w:pPr>
            <w:r>
              <w:rPr>
                <w:sz w:val="18"/>
              </w:rPr>
              <w:t>**0.98**</w:t>
            </w:r>
          </w:p>
        </w:tc>
        <w:tc>
          <w:tcPr>
            <w:tcW w:type="dxa" w:w="1440"/>
          </w:tcPr>
          <w:p>
            <w:pPr>
              <w:jc w:val="left"/>
            </w:pPr>
            <w:r>
              <w:rPr>
                <w:sz w:val="18"/>
              </w:rPr>
              <w:t>1.08</w:t>
            </w:r>
          </w:p>
        </w:tc>
        <w:tc>
          <w:tcPr>
            <w:tcW w:type="dxa" w:w="1440"/>
          </w:tcPr>
          <w:p>
            <w:pPr>
              <w:jc w:val="left"/>
            </w:pPr>
            <w:r>
              <w:rPr>
                <w:sz w:val="18"/>
              </w:rPr>
              <w:t>Nötr-boğa</w:t>
            </w:r>
          </w:p>
        </w:tc>
        <w:tc>
          <w:tcPr>
            <w:tcW w:type="dxa" w:w="1440"/>
          </w:tcPr>
          <w:p>
            <w:pPr>
              <w:jc w:val="left"/>
            </w:pPr>
            <w:r>
              <w:rPr>
                <w:sz w:val="18"/>
              </w:rPr>
              <w:t>Perakende</w:t>
            </w:r>
          </w:p>
        </w:tc>
      </w:tr>
      <w:tr>
        <w:tc>
          <w:tcPr>
            <w:tcW w:type="dxa" w:w="1440"/>
          </w:tcPr>
          <w:p>
            <w:pPr>
              <w:jc w:val="left"/>
            </w:pPr>
            <w:r>
              <w:rPr>
                <w:sz w:val="18"/>
              </w:rPr>
              <w:t>9</w:t>
            </w:r>
          </w:p>
        </w:tc>
        <w:tc>
          <w:tcPr>
            <w:tcW w:type="dxa" w:w="1440"/>
          </w:tcPr>
          <w:p>
            <w:pPr>
              <w:jc w:val="left"/>
            </w:pPr>
            <w:r>
              <w:rPr>
                <w:sz w:val="18"/>
              </w:rPr>
              <w:t>**WFC**</w:t>
            </w:r>
          </w:p>
        </w:tc>
        <w:tc>
          <w:tcPr>
            <w:tcW w:type="dxa" w:w="1440"/>
          </w:tcPr>
          <w:p>
            <w:pPr>
              <w:jc w:val="left"/>
            </w:pPr>
            <w:r>
              <w:rPr>
                <w:sz w:val="18"/>
              </w:rPr>
              <w:t>**0.90**</w:t>
            </w:r>
          </w:p>
        </w:tc>
        <w:tc>
          <w:tcPr>
            <w:tcW w:type="dxa" w:w="1440"/>
          </w:tcPr>
          <w:p>
            <w:pPr>
              <w:jc w:val="left"/>
            </w:pPr>
            <w:r>
              <w:rPr>
                <w:sz w:val="18"/>
              </w:rPr>
              <w:t>1.00</w:t>
            </w:r>
          </w:p>
        </w:tc>
        <w:tc>
          <w:tcPr>
            <w:tcW w:type="dxa" w:w="1440"/>
          </w:tcPr>
          <w:p>
            <w:pPr>
              <w:jc w:val="left"/>
            </w:pPr>
            <w:r>
              <w:rPr>
                <w:sz w:val="18"/>
              </w:rPr>
              <w:t>Tam nötr</w:t>
            </w:r>
          </w:p>
        </w:tc>
        <w:tc>
          <w:tcPr>
            <w:tcW w:type="dxa" w:w="1440"/>
          </w:tcPr>
          <w:p>
            <w:pPr>
              <w:jc w:val="left"/>
            </w:pPr>
            <w:r>
              <w:rPr>
                <w:sz w:val="18"/>
              </w:rPr>
              <w:t>Finansal</w:t>
            </w:r>
          </w:p>
        </w:tc>
      </w:tr>
      <w:tr>
        <w:tc>
          <w:tcPr>
            <w:tcW w:type="dxa" w:w="1440"/>
          </w:tcPr>
          <w:p>
            <w:pPr>
              <w:jc w:val="left"/>
            </w:pPr>
            <w:r>
              <w:rPr>
                <w:sz w:val="18"/>
              </w:rPr>
              <w:t>10</w:t>
            </w:r>
          </w:p>
        </w:tc>
        <w:tc>
          <w:tcPr>
            <w:tcW w:type="dxa" w:w="1440"/>
          </w:tcPr>
          <w:p>
            <w:pPr>
              <w:jc w:val="left"/>
            </w:pPr>
            <w:r>
              <w:rPr>
                <w:sz w:val="18"/>
              </w:rPr>
              <w:t>**V**</w:t>
            </w:r>
          </w:p>
        </w:tc>
        <w:tc>
          <w:tcPr>
            <w:tcW w:type="dxa" w:w="1440"/>
          </w:tcPr>
          <w:p>
            <w:pPr>
              <w:jc w:val="left"/>
            </w:pPr>
            <w:r>
              <w:rPr>
                <w:sz w:val="18"/>
              </w:rPr>
              <w:t>**~0.92**</w:t>
            </w:r>
          </w:p>
        </w:tc>
        <w:tc>
          <w:tcPr>
            <w:tcW w:type="dxa" w:w="1440"/>
          </w:tcPr>
          <w:p>
            <w:pPr>
              <w:jc w:val="left"/>
            </w:pPr>
            <w:r>
              <w:rPr>
                <w:sz w:val="18"/>
              </w:rPr>
              <w:t>~1.0</w:t>
            </w:r>
          </w:p>
        </w:tc>
        <w:tc>
          <w:tcPr>
            <w:tcW w:type="dxa" w:w="1440"/>
          </w:tcPr>
          <w:p>
            <w:pPr>
              <w:jc w:val="left"/>
            </w:pPr>
            <w:r>
              <w:rPr>
                <w:sz w:val="18"/>
              </w:rPr>
              <w:t>Nötr</w:t>
            </w:r>
          </w:p>
        </w:tc>
        <w:tc>
          <w:tcPr>
            <w:tcW w:type="dxa" w:w="1440"/>
          </w:tcPr>
          <w:p>
            <w:pPr>
              <w:jc w:val="left"/>
            </w:pPr>
            <w:r>
              <w:rPr>
                <w:sz w:val="18"/>
              </w:rPr>
              <w:t>Finansal</w:t>
            </w:r>
          </w:p>
        </w:tc>
      </w:tr>
    </w:tbl>
    <w:p>
      <w:pPr>
        <w:pStyle w:val="Heading3"/>
      </w:pPr>
      <w:r>
        <w:t>En Düşük Hacim CPR (Güçlü Ayı Eğilimi)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Sıra</w:t>
            </w:r>
          </w:p>
        </w:tc>
        <w:tc>
          <w:tcPr>
            <w:tcW w:type="dxa" w:w="1440"/>
            <w:shd w:fill="1F4E79"/>
          </w:tcPr>
          <w:p>
            <w:pPr>
              <w:jc w:val="center"/>
            </w:pPr>
            <w:r>
              <w:rPr>
                <w:b/>
                <w:color w:val="FFFFFF"/>
                <w:sz w:val="18"/>
              </w:rPr>
              <w:t>Hisse</w:t>
            </w:r>
          </w:p>
        </w:tc>
        <w:tc>
          <w:tcPr>
            <w:tcW w:type="dxa" w:w="1440"/>
            <w:shd w:fill="1F4E79"/>
          </w:tcPr>
          <w:p>
            <w:pPr>
              <w:jc w:val="center"/>
            </w:pPr>
            <w:r>
              <w:rPr>
                <w:b/>
                <w:color w:val="FFFFFF"/>
                <w:sz w:val="18"/>
              </w:rPr>
              <w:t>Hacim CPR</w:t>
            </w:r>
          </w:p>
        </w:tc>
        <w:tc>
          <w:tcPr>
            <w:tcW w:type="dxa" w:w="1440"/>
            <w:shd w:fill="1F4E79"/>
          </w:tcPr>
          <w:p>
            <w:pPr>
              <w:jc w:val="center"/>
            </w:pPr>
            <w:r>
              <w:rPr>
                <w:b/>
                <w:color w:val="FFFFFF"/>
                <w:sz w:val="18"/>
              </w:rPr>
              <w:t>OI CPR</w:t>
            </w:r>
          </w:p>
        </w:tc>
        <w:tc>
          <w:tcPr>
            <w:tcW w:type="dxa" w:w="1440"/>
            <w:shd w:fill="1F4E79"/>
          </w:tcPr>
          <w:p>
            <w:pPr>
              <w:jc w:val="center"/>
            </w:pPr>
            <w:r>
              <w:rPr>
                <w:b/>
                <w:color w:val="FFFFFF"/>
                <w:sz w:val="18"/>
              </w:rPr>
              <w:t>Yorum</w:t>
            </w:r>
          </w:p>
        </w:tc>
        <w:tc>
          <w:tcPr>
            <w:tcW w:type="dxa" w:w="1440"/>
            <w:shd w:fill="1F4E79"/>
          </w:tcPr>
          <w:p>
            <w:pPr>
              <w:jc w:val="center"/>
            </w:pPr>
            <w:r>
              <w:rPr>
                <w:b/>
                <w:color w:val="FFFFFF"/>
                <w:sz w:val="18"/>
              </w:rPr>
              <w:t>Sektör</w:t>
            </w:r>
          </w:p>
        </w:tc>
      </w:tr>
      <w:tr>
        <w:tc>
          <w:tcPr>
            <w:tcW w:type="dxa" w:w="1440"/>
          </w:tcPr>
          <w:p>
            <w:pPr>
              <w:jc w:val="left"/>
            </w:pPr>
            <w:r>
              <w:rPr>
                <w:sz w:val="18"/>
              </w:rPr>
              <w:t>1</w:t>
            </w:r>
          </w:p>
        </w:tc>
        <w:tc>
          <w:tcPr>
            <w:tcW w:type="dxa" w:w="1440"/>
          </w:tcPr>
          <w:p>
            <w:pPr>
              <w:jc w:val="left"/>
            </w:pPr>
            <w:r>
              <w:rPr>
                <w:sz w:val="18"/>
              </w:rPr>
              <w:t>**MSFT**</w:t>
            </w:r>
          </w:p>
        </w:tc>
        <w:tc>
          <w:tcPr>
            <w:tcW w:type="dxa" w:w="1440"/>
          </w:tcPr>
          <w:p>
            <w:pPr>
              <w:jc w:val="left"/>
            </w:pPr>
            <w:r>
              <w:rPr>
                <w:sz w:val="18"/>
              </w:rPr>
              <w:t>**0.57**</w:t>
            </w:r>
          </w:p>
        </w:tc>
        <w:tc>
          <w:tcPr>
            <w:tcW w:type="dxa" w:w="1440"/>
          </w:tcPr>
          <w:p>
            <w:pPr>
              <w:jc w:val="left"/>
            </w:pPr>
            <w:r>
              <w:rPr>
                <w:sz w:val="18"/>
              </w:rPr>
              <w:t>0.62</w:t>
            </w:r>
          </w:p>
        </w:tc>
        <w:tc>
          <w:tcPr>
            <w:tcW w:type="dxa" w:w="1440"/>
          </w:tcPr>
          <w:p>
            <w:pPr>
              <w:jc w:val="left"/>
            </w:pPr>
            <w:r>
              <w:rPr>
                <w:sz w:val="18"/>
              </w:rPr>
              <w:t>Ayı eğilimi — YTD zayıf momentum</w:t>
            </w:r>
          </w:p>
        </w:tc>
        <w:tc>
          <w:tcPr>
            <w:tcW w:type="dxa" w:w="1440"/>
          </w:tcPr>
          <w:p>
            <w:pPr>
              <w:jc w:val="left"/>
            </w:pPr>
            <w:r>
              <w:rPr>
                <w:sz w:val="18"/>
              </w:rPr>
              <w:t>Teknoloji</w:t>
            </w:r>
          </w:p>
        </w:tc>
      </w:tr>
      <w:tr>
        <w:tc>
          <w:tcPr>
            <w:tcW w:type="dxa" w:w="1440"/>
          </w:tcPr>
          <w:p>
            <w:pPr>
              <w:jc w:val="left"/>
            </w:pPr>
            <w:r>
              <w:rPr>
                <w:sz w:val="18"/>
              </w:rPr>
              <w:t>2</w:t>
            </w:r>
          </w:p>
        </w:tc>
        <w:tc>
          <w:tcPr>
            <w:tcW w:type="dxa" w:w="1440"/>
          </w:tcPr>
          <w:p>
            <w:pPr>
              <w:jc w:val="left"/>
            </w:pPr>
            <w:r>
              <w:rPr>
                <w:sz w:val="18"/>
              </w:rPr>
              <w:t>**GOOGL**</w:t>
            </w:r>
          </w:p>
        </w:tc>
        <w:tc>
          <w:tcPr>
            <w:tcW w:type="dxa" w:w="1440"/>
          </w:tcPr>
          <w:p>
            <w:pPr>
              <w:jc w:val="left"/>
            </w:pPr>
            <w:r>
              <w:rPr>
                <w:sz w:val="18"/>
              </w:rPr>
              <w:t>**0.58**</w:t>
            </w:r>
          </w:p>
        </w:tc>
        <w:tc>
          <w:tcPr>
            <w:tcW w:type="dxa" w:w="1440"/>
          </w:tcPr>
          <w:p>
            <w:pPr>
              <w:jc w:val="left"/>
            </w:pPr>
            <w:r>
              <w:rPr>
                <w:sz w:val="18"/>
              </w:rPr>
              <w:t>0.65</w:t>
            </w:r>
          </w:p>
        </w:tc>
        <w:tc>
          <w:tcPr>
            <w:tcW w:type="dxa" w:w="1440"/>
          </w:tcPr>
          <w:p>
            <w:pPr>
              <w:jc w:val="left"/>
            </w:pPr>
            <w:r>
              <w:rPr>
                <w:sz w:val="18"/>
              </w:rPr>
              <w:t>Ayı eğilimi — YTD +103% kar realizasyonu riski</w:t>
            </w:r>
          </w:p>
        </w:tc>
        <w:tc>
          <w:tcPr>
            <w:tcW w:type="dxa" w:w="1440"/>
          </w:tcPr>
          <w:p>
            <w:pPr>
              <w:jc w:val="left"/>
            </w:pPr>
            <w:r>
              <w:rPr>
                <w:sz w:val="18"/>
              </w:rPr>
              <w:t>Teknoloji</w:t>
            </w:r>
          </w:p>
        </w:tc>
      </w:tr>
      <w:tr>
        <w:tc>
          <w:tcPr>
            <w:tcW w:type="dxa" w:w="1440"/>
          </w:tcPr>
          <w:p>
            <w:pPr>
              <w:jc w:val="left"/>
            </w:pPr>
            <w:r>
              <w:rPr>
                <w:sz w:val="18"/>
              </w:rPr>
              <w:t>3</w:t>
            </w:r>
          </w:p>
        </w:tc>
        <w:tc>
          <w:tcPr>
            <w:tcW w:type="dxa" w:w="1440"/>
          </w:tcPr>
          <w:p>
            <w:pPr>
              <w:jc w:val="left"/>
            </w:pPr>
            <w:r>
              <w:rPr>
                <w:sz w:val="18"/>
              </w:rPr>
              <w:t>**AMZN**</w:t>
            </w:r>
          </w:p>
        </w:tc>
        <w:tc>
          <w:tcPr>
            <w:tcW w:type="dxa" w:w="1440"/>
          </w:tcPr>
          <w:p>
            <w:pPr>
              <w:jc w:val="left"/>
            </w:pPr>
            <w:r>
              <w:rPr>
                <w:sz w:val="18"/>
              </w:rPr>
              <w:t>**0.62**</w:t>
            </w:r>
          </w:p>
        </w:tc>
        <w:tc>
          <w:tcPr>
            <w:tcW w:type="dxa" w:w="1440"/>
          </w:tcPr>
          <w:p>
            <w:pPr>
              <w:jc w:val="left"/>
            </w:pPr>
            <w:r>
              <w:rPr>
                <w:sz w:val="18"/>
              </w:rPr>
              <w:t>0.68</w:t>
            </w:r>
          </w:p>
        </w:tc>
        <w:tc>
          <w:tcPr>
            <w:tcW w:type="dxa" w:w="1440"/>
          </w:tcPr>
          <w:p>
            <w:pPr>
              <w:jc w:val="left"/>
            </w:pPr>
            <w:r>
              <w:rPr>
                <w:sz w:val="18"/>
              </w:rPr>
              <w:t>Ayı eğilimi — Bearish Cross teknik sinyali</w:t>
            </w:r>
          </w:p>
        </w:tc>
        <w:tc>
          <w:tcPr>
            <w:tcW w:type="dxa" w:w="1440"/>
          </w:tcPr>
          <w:p>
            <w:pPr>
              <w:jc w:val="left"/>
            </w:pPr>
            <w:r>
              <w:rPr>
                <w:sz w:val="18"/>
              </w:rPr>
              <w:t>Teknoloji</w:t>
            </w:r>
          </w:p>
        </w:tc>
      </w:tr>
      <w:tr>
        <w:tc>
          <w:tcPr>
            <w:tcW w:type="dxa" w:w="1440"/>
          </w:tcPr>
          <w:p>
            <w:pPr>
              <w:jc w:val="left"/>
            </w:pPr>
            <w:r>
              <w:rPr>
                <w:sz w:val="18"/>
              </w:rPr>
              <w:t>4</w:t>
            </w:r>
          </w:p>
        </w:tc>
        <w:tc>
          <w:tcPr>
            <w:tcW w:type="dxa" w:w="1440"/>
          </w:tcPr>
          <w:p>
            <w:pPr>
              <w:jc w:val="left"/>
            </w:pPr>
            <w:r>
              <w:rPr>
                <w:sz w:val="18"/>
              </w:rPr>
              <w:t>**TSLA**</w:t>
            </w:r>
          </w:p>
        </w:tc>
        <w:tc>
          <w:tcPr>
            <w:tcW w:type="dxa" w:w="1440"/>
          </w:tcPr>
          <w:p>
            <w:pPr>
              <w:jc w:val="left"/>
            </w:pPr>
            <w:r>
              <w:rPr>
                <w:sz w:val="18"/>
              </w:rPr>
              <w:t>**0.64**</w:t>
            </w:r>
          </w:p>
        </w:tc>
        <w:tc>
          <w:tcPr>
            <w:tcW w:type="dxa" w:w="1440"/>
          </w:tcPr>
          <w:p>
            <w:pPr>
              <w:jc w:val="left"/>
            </w:pPr>
            <w:r>
              <w:rPr>
                <w:sz w:val="18"/>
              </w:rPr>
              <w:t>0.70</w:t>
            </w:r>
          </w:p>
        </w:tc>
        <w:tc>
          <w:tcPr>
            <w:tcW w:type="dxa" w:w="1440"/>
          </w:tcPr>
          <w:p>
            <w:pPr>
              <w:jc w:val="left"/>
            </w:pPr>
            <w:r>
              <w:rPr>
                <w:sz w:val="18"/>
              </w:rPr>
              <w:t>Ayı eğilimi — yüksek volatilite</w:t>
            </w:r>
          </w:p>
        </w:tc>
        <w:tc>
          <w:tcPr>
            <w:tcW w:type="dxa" w:w="1440"/>
          </w:tcPr>
          <w:p>
            <w:pPr>
              <w:jc w:val="left"/>
            </w:pPr>
            <w:r>
              <w:rPr>
                <w:sz w:val="18"/>
              </w:rPr>
              <w:t>Teknoloji</w:t>
            </w:r>
          </w:p>
        </w:tc>
      </w:tr>
      <w:tr>
        <w:tc>
          <w:tcPr>
            <w:tcW w:type="dxa" w:w="1440"/>
          </w:tcPr>
          <w:p>
            <w:pPr>
              <w:jc w:val="left"/>
            </w:pPr>
            <w:r>
              <w:rPr>
                <w:sz w:val="18"/>
              </w:rPr>
              <w:t>5</w:t>
            </w:r>
          </w:p>
        </w:tc>
        <w:tc>
          <w:tcPr>
            <w:tcW w:type="dxa" w:w="1440"/>
          </w:tcPr>
          <w:p>
            <w:pPr>
              <w:jc w:val="left"/>
            </w:pPr>
            <w:r>
              <w:rPr>
                <w:sz w:val="18"/>
              </w:rPr>
              <w:t>**META**</w:t>
            </w:r>
          </w:p>
        </w:tc>
        <w:tc>
          <w:tcPr>
            <w:tcW w:type="dxa" w:w="1440"/>
          </w:tcPr>
          <w:p>
            <w:pPr>
              <w:jc w:val="left"/>
            </w:pPr>
            <w:r>
              <w:rPr>
                <w:sz w:val="18"/>
              </w:rPr>
              <w:t>**0.65**</w:t>
            </w:r>
          </w:p>
        </w:tc>
        <w:tc>
          <w:tcPr>
            <w:tcW w:type="dxa" w:w="1440"/>
          </w:tcPr>
          <w:p>
            <w:pPr>
              <w:jc w:val="left"/>
            </w:pPr>
            <w:r>
              <w:rPr>
                <w:sz w:val="18"/>
              </w:rPr>
              <w:t>0.72</w:t>
            </w:r>
          </w:p>
        </w:tc>
        <w:tc>
          <w:tcPr>
            <w:tcW w:type="dxa" w:w="1440"/>
          </w:tcPr>
          <w:p>
            <w:pPr>
              <w:jc w:val="left"/>
            </w:pPr>
            <w:r>
              <w:rPr>
                <w:sz w:val="18"/>
              </w:rPr>
              <w:t>Ayı eğilimi — Downtrend, YTD -16.66%</w:t>
            </w:r>
          </w:p>
        </w:tc>
        <w:tc>
          <w:tcPr>
            <w:tcW w:type="dxa" w:w="1440"/>
          </w:tcPr>
          <w:p>
            <w:pPr>
              <w:jc w:val="left"/>
            </w:pPr>
            <w:r>
              <w:rPr>
                <w:sz w:val="18"/>
              </w:rPr>
              <w:t>Teknoloji</w:t>
            </w:r>
          </w:p>
        </w:tc>
      </w:tr>
      <w:tr>
        <w:tc>
          <w:tcPr>
            <w:tcW w:type="dxa" w:w="1440"/>
          </w:tcPr>
          <w:p>
            <w:pPr>
              <w:jc w:val="left"/>
            </w:pPr>
            <w:r>
              <w:rPr>
                <w:sz w:val="18"/>
              </w:rPr>
              <w:t>6</w:t>
            </w:r>
          </w:p>
        </w:tc>
        <w:tc>
          <w:tcPr>
            <w:tcW w:type="dxa" w:w="1440"/>
          </w:tcPr>
          <w:p>
            <w:pPr>
              <w:jc w:val="left"/>
            </w:pPr>
            <w:r>
              <w:rPr>
                <w:sz w:val="18"/>
              </w:rPr>
              <w:t>**AAPL**</w:t>
            </w:r>
          </w:p>
        </w:tc>
        <w:tc>
          <w:tcPr>
            <w:tcW w:type="dxa" w:w="1440"/>
          </w:tcPr>
          <w:p>
            <w:pPr>
              <w:jc w:val="left"/>
            </w:pPr>
            <w:r>
              <w:rPr>
                <w:sz w:val="18"/>
              </w:rPr>
              <w:t>**0.64**</w:t>
            </w:r>
          </w:p>
        </w:tc>
        <w:tc>
          <w:tcPr>
            <w:tcW w:type="dxa" w:w="1440"/>
          </w:tcPr>
          <w:p>
            <w:pPr>
              <w:jc w:val="left"/>
            </w:pPr>
            <w:r>
              <w:rPr>
                <w:sz w:val="18"/>
              </w:rPr>
              <w:t>0.72</w:t>
            </w:r>
          </w:p>
        </w:tc>
        <w:tc>
          <w:tcPr>
            <w:tcW w:type="dxa" w:w="1440"/>
          </w:tcPr>
          <w:p>
            <w:pPr>
              <w:jc w:val="left"/>
            </w:pPr>
            <w:r>
              <w:rPr>
                <w:sz w:val="18"/>
              </w:rPr>
              <w:t>Ayı eğilimi — Top Pullback formasyonu</w:t>
            </w:r>
          </w:p>
        </w:tc>
        <w:tc>
          <w:tcPr>
            <w:tcW w:type="dxa" w:w="1440"/>
          </w:tcPr>
          <w:p>
            <w:pPr>
              <w:jc w:val="left"/>
            </w:pPr>
            <w:r>
              <w:rPr>
                <w:sz w:val="18"/>
              </w:rPr>
              <w:t>Teknoloji</w:t>
            </w:r>
          </w:p>
        </w:tc>
      </w:tr>
      <w:tr>
        <w:tc>
          <w:tcPr>
            <w:tcW w:type="dxa" w:w="1440"/>
          </w:tcPr>
          <w:p>
            <w:pPr>
              <w:jc w:val="left"/>
            </w:pPr>
            <w:r>
              <w:rPr>
                <w:sz w:val="18"/>
              </w:rPr>
              <w:t>7</w:t>
            </w:r>
          </w:p>
        </w:tc>
        <w:tc>
          <w:tcPr>
            <w:tcW w:type="dxa" w:w="1440"/>
          </w:tcPr>
          <w:p>
            <w:pPr>
              <w:jc w:val="left"/>
            </w:pPr>
            <w:r>
              <w:rPr>
                <w:sz w:val="18"/>
              </w:rPr>
              <w:t>**NVDA**</w:t>
            </w:r>
          </w:p>
        </w:tc>
        <w:tc>
          <w:tcPr>
            <w:tcW w:type="dxa" w:w="1440"/>
          </w:tcPr>
          <w:p>
            <w:pPr>
              <w:jc w:val="left"/>
            </w:pPr>
            <w:r>
              <w:rPr>
                <w:sz w:val="18"/>
              </w:rPr>
              <w:t>**0.68**</w:t>
            </w:r>
          </w:p>
        </w:tc>
        <w:tc>
          <w:tcPr>
            <w:tcW w:type="dxa" w:w="1440"/>
          </w:tcPr>
          <w:p>
            <w:pPr>
              <w:jc w:val="left"/>
            </w:pPr>
            <w:r>
              <w:rPr>
                <w:sz w:val="18"/>
              </w:rPr>
              <w:t>0.72</w:t>
            </w:r>
          </w:p>
        </w:tc>
        <w:tc>
          <w:tcPr>
            <w:tcW w:type="dxa" w:w="1440"/>
          </w:tcPr>
          <w:p>
            <w:pPr>
              <w:jc w:val="left"/>
            </w:pPr>
            <w:r>
              <w:rPr>
                <w:sz w:val="18"/>
              </w:rPr>
              <w:t>Ayı eğilimi — kar realizasyonu riski</w:t>
            </w:r>
          </w:p>
        </w:tc>
        <w:tc>
          <w:tcPr>
            <w:tcW w:type="dxa" w:w="1440"/>
          </w:tcPr>
          <w:p>
            <w:pPr>
              <w:jc w:val="left"/>
            </w:pPr>
            <w:r>
              <w:rPr>
                <w:sz w:val="18"/>
              </w:rPr>
              <w:t>Teknoloji</w:t>
            </w:r>
          </w:p>
        </w:tc>
      </w:tr>
      <w:tr>
        <w:tc>
          <w:tcPr>
            <w:tcW w:type="dxa" w:w="1440"/>
          </w:tcPr>
          <w:p>
            <w:pPr>
              <w:jc w:val="left"/>
            </w:pPr>
            <w:r>
              <w:rPr>
                <w:sz w:val="18"/>
              </w:rPr>
              <w:t>8</w:t>
            </w:r>
          </w:p>
        </w:tc>
        <w:tc>
          <w:tcPr>
            <w:tcW w:type="dxa" w:w="1440"/>
          </w:tcPr>
          <w:p>
            <w:pPr>
              <w:jc w:val="left"/>
            </w:pPr>
            <w:r>
              <w:rPr>
                <w:sz w:val="18"/>
              </w:rPr>
              <w:t>**AMD**</w:t>
            </w:r>
          </w:p>
        </w:tc>
        <w:tc>
          <w:tcPr>
            <w:tcW w:type="dxa" w:w="1440"/>
          </w:tcPr>
          <w:p>
            <w:pPr>
              <w:jc w:val="left"/>
            </w:pPr>
            <w:r>
              <w:rPr>
                <w:sz w:val="18"/>
              </w:rPr>
              <w:t>**0.71**</w:t>
            </w:r>
          </w:p>
        </w:tc>
        <w:tc>
          <w:tcPr>
            <w:tcW w:type="dxa" w:w="1440"/>
          </w:tcPr>
          <w:p>
            <w:pPr>
              <w:jc w:val="left"/>
            </w:pPr>
            <w:r>
              <w:rPr>
                <w:sz w:val="18"/>
              </w:rPr>
              <w:t>0.76</w:t>
            </w:r>
          </w:p>
        </w:tc>
        <w:tc>
          <w:tcPr>
            <w:tcW w:type="dxa" w:w="1440"/>
          </w:tcPr>
          <w:p>
            <w:pPr>
              <w:jc w:val="left"/>
            </w:pPr>
            <w:r>
              <w:rPr>
                <w:sz w:val="18"/>
              </w:rPr>
              <w:t>Ayı-egilimli — YTD +128% ile call talebi aşırı</w:t>
            </w:r>
          </w:p>
        </w:tc>
        <w:tc>
          <w:tcPr>
            <w:tcW w:type="dxa" w:w="1440"/>
          </w:tcPr>
          <w:p>
            <w:pPr>
              <w:jc w:val="left"/>
            </w:pPr>
            <w:r>
              <w:rPr>
                <w:sz w:val="18"/>
              </w:rPr>
              <w:t>Teknoloji</w:t>
            </w:r>
          </w:p>
        </w:tc>
      </w:tr>
      <w:tr>
        <w:tc>
          <w:tcPr>
            <w:tcW w:type="dxa" w:w="1440"/>
          </w:tcPr>
          <w:p>
            <w:pPr>
              <w:jc w:val="left"/>
            </w:pPr>
            <w:r>
              <w:rPr>
                <w:sz w:val="18"/>
              </w:rPr>
              <w:t>9</w:t>
            </w:r>
          </w:p>
        </w:tc>
        <w:tc>
          <w:tcPr>
            <w:tcW w:type="dxa" w:w="1440"/>
          </w:tcPr>
          <w:p>
            <w:pPr>
              <w:jc w:val="left"/>
            </w:pPr>
            <w:r>
              <w:rPr>
                <w:sz w:val="18"/>
              </w:rPr>
              <w:t>**NFLX**</w:t>
            </w:r>
          </w:p>
        </w:tc>
        <w:tc>
          <w:tcPr>
            <w:tcW w:type="dxa" w:w="1440"/>
          </w:tcPr>
          <w:p>
            <w:pPr>
              <w:jc w:val="left"/>
            </w:pPr>
            <w:r>
              <w:rPr>
                <w:sz w:val="18"/>
              </w:rPr>
              <w:t>**0.72**</w:t>
            </w:r>
          </w:p>
        </w:tc>
        <w:tc>
          <w:tcPr>
            <w:tcW w:type="dxa" w:w="1440"/>
          </w:tcPr>
          <w:p>
            <w:pPr>
              <w:jc w:val="left"/>
            </w:pPr>
            <w:r>
              <w:rPr>
                <w:sz w:val="18"/>
              </w:rPr>
              <w:t>0.78</w:t>
            </w:r>
          </w:p>
        </w:tc>
        <w:tc>
          <w:tcPr>
            <w:tcW w:type="dxa" w:w="1440"/>
          </w:tcPr>
          <w:p>
            <w:pPr>
              <w:jc w:val="left"/>
            </w:pPr>
            <w:r>
              <w:rPr>
                <w:sz w:val="18"/>
              </w:rPr>
              <w:t>Ayı-egilimli — Downtrend</w:t>
            </w:r>
          </w:p>
        </w:tc>
        <w:tc>
          <w:tcPr>
            <w:tcW w:type="dxa" w:w="1440"/>
          </w:tcPr>
          <w:p>
            <w:pPr>
              <w:jc w:val="left"/>
            </w:pPr>
            <w:r>
              <w:rPr>
                <w:sz w:val="18"/>
              </w:rPr>
              <w:t>Teknoloji</w:t>
            </w:r>
          </w:p>
        </w:tc>
      </w:tr>
      <w:tr>
        <w:tc>
          <w:tcPr>
            <w:tcW w:type="dxa" w:w="1440"/>
          </w:tcPr>
          <w:p>
            <w:pPr>
              <w:jc w:val="left"/>
            </w:pPr>
            <w:r>
              <w:rPr>
                <w:sz w:val="18"/>
              </w:rPr>
              <w:t>10</w:t>
            </w:r>
          </w:p>
        </w:tc>
        <w:tc>
          <w:tcPr>
            <w:tcW w:type="dxa" w:w="1440"/>
          </w:tcPr>
          <w:p>
            <w:pPr>
              <w:jc w:val="left"/>
            </w:pPr>
            <w:r>
              <w:rPr>
                <w:sz w:val="18"/>
              </w:rPr>
              <w:t>**DIS**</w:t>
            </w:r>
          </w:p>
        </w:tc>
        <w:tc>
          <w:tcPr>
            <w:tcW w:type="dxa" w:w="1440"/>
          </w:tcPr>
          <w:p>
            <w:pPr>
              <w:jc w:val="left"/>
            </w:pPr>
            <w:r>
              <w:rPr>
                <w:sz w:val="18"/>
              </w:rPr>
              <w:t>**0.78**</w:t>
            </w:r>
          </w:p>
        </w:tc>
        <w:tc>
          <w:tcPr>
            <w:tcW w:type="dxa" w:w="1440"/>
          </w:tcPr>
          <w:p>
            <w:pPr>
              <w:jc w:val="left"/>
            </w:pPr>
            <w:r>
              <w:rPr>
                <w:sz w:val="18"/>
              </w:rPr>
              <w:t>0.85</w:t>
            </w:r>
          </w:p>
        </w:tc>
        <w:tc>
          <w:tcPr>
            <w:tcW w:type="dxa" w:w="1440"/>
          </w:tcPr>
          <w:p>
            <w:pPr>
              <w:jc w:val="left"/>
            </w:pPr>
            <w:r>
              <w:rPr>
                <w:sz w:val="18"/>
              </w:rPr>
              <w:t>Hafif ayı — medya sektörü belirsizliği</w:t>
            </w:r>
          </w:p>
        </w:tc>
        <w:tc>
          <w:tcPr>
            <w:tcW w:type="dxa" w:w="1440"/>
          </w:tcPr>
          <w:p>
            <w:pPr>
              <w:jc w:val="left"/>
            </w:pPr>
            <w:r>
              <w:rPr>
                <w:sz w:val="18"/>
              </w:rPr>
              <w:t>Medya</w:t>
            </w:r>
          </w:p>
        </w:tc>
      </w:tr>
      <w:tr>
        <w:tc>
          <w:tcPr>
            <w:tcW w:type="dxa" w:w="1440"/>
          </w:tcPr>
          <w:p>
            <w:pPr>
              <w:jc w:val="left"/>
            </w:pPr>
            <w:r>
              <w:rPr>
                <w:sz w:val="18"/>
              </w:rPr>
              <w:t>11</w:t>
            </w:r>
          </w:p>
        </w:tc>
        <w:tc>
          <w:tcPr>
            <w:tcW w:type="dxa" w:w="1440"/>
          </w:tcPr>
          <w:p>
            <w:pPr>
              <w:jc w:val="left"/>
            </w:pPr>
            <w:r>
              <w:rPr>
                <w:sz w:val="18"/>
              </w:rPr>
              <w:t>**BA**</w:t>
            </w:r>
          </w:p>
        </w:tc>
        <w:tc>
          <w:tcPr>
            <w:tcW w:type="dxa" w:w="1440"/>
          </w:tcPr>
          <w:p>
            <w:pPr>
              <w:jc w:val="left"/>
            </w:pPr>
            <w:r>
              <w:rPr>
                <w:sz w:val="18"/>
              </w:rPr>
              <w:t>**0.82**</w:t>
            </w:r>
          </w:p>
        </w:tc>
        <w:tc>
          <w:tcPr>
            <w:tcW w:type="dxa" w:w="1440"/>
          </w:tcPr>
          <w:p>
            <w:pPr>
              <w:jc w:val="left"/>
            </w:pPr>
            <w:r>
              <w:rPr>
                <w:sz w:val="18"/>
              </w:rPr>
              <w:t>0.88</w:t>
            </w:r>
          </w:p>
        </w:tc>
        <w:tc>
          <w:tcPr>
            <w:tcW w:type="dxa" w:w="1440"/>
          </w:tcPr>
          <w:p>
            <w:pPr>
              <w:jc w:val="left"/>
            </w:pPr>
            <w:r>
              <w:rPr>
                <w:sz w:val="18"/>
              </w:rPr>
              <w:t>Hafif ayı — havacılık belirsizliği</w:t>
            </w:r>
          </w:p>
        </w:tc>
        <w:tc>
          <w:tcPr>
            <w:tcW w:type="dxa" w:w="1440"/>
          </w:tcPr>
          <w:p>
            <w:pPr>
              <w:jc w:val="left"/>
            </w:pPr>
            <w:r>
              <w:rPr>
                <w:sz w:val="18"/>
              </w:rPr>
              <w:t>Havacılık</w:t>
            </w:r>
          </w:p>
        </w:tc>
      </w:tr>
      <w:tr>
        <w:tc>
          <w:tcPr>
            <w:tcW w:type="dxa" w:w="1440"/>
          </w:tcPr>
          <w:p>
            <w:pPr>
              <w:jc w:val="left"/>
            </w:pPr>
            <w:r>
              <w:rPr>
                <w:sz w:val="18"/>
              </w:rPr>
              <w:t>12</w:t>
            </w:r>
          </w:p>
        </w:tc>
        <w:tc>
          <w:tcPr>
            <w:tcW w:type="dxa" w:w="1440"/>
          </w:tcPr>
          <w:p>
            <w:pPr>
              <w:jc w:val="left"/>
            </w:pPr>
            <w:r>
              <w:rPr>
                <w:sz w:val="18"/>
              </w:rPr>
              <w:t>**C**</w:t>
            </w:r>
          </w:p>
        </w:tc>
        <w:tc>
          <w:tcPr>
            <w:tcW w:type="dxa" w:w="1440"/>
          </w:tcPr>
          <w:p>
            <w:pPr>
              <w:jc w:val="left"/>
            </w:pPr>
            <w:r>
              <w:rPr>
                <w:sz w:val="18"/>
              </w:rPr>
              <w:t>**0.85**</w:t>
            </w:r>
          </w:p>
        </w:tc>
        <w:tc>
          <w:tcPr>
            <w:tcW w:type="dxa" w:w="1440"/>
          </w:tcPr>
          <w:p>
            <w:pPr>
              <w:jc w:val="left"/>
            </w:pPr>
            <w:r>
              <w:rPr>
                <w:sz w:val="18"/>
              </w:rPr>
              <w:t>0.92</w:t>
            </w:r>
          </w:p>
        </w:tc>
        <w:tc>
          <w:tcPr>
            <w:tcW w:type="dxa" w:w="1440"/>
          </w:tcPr>
          <w:p>
            <w:pPr>
              <w:jc w:val="left"/>
            </w:pPr>
            <w:r>
              <w:rPr>
                <w:sz w:val="18"/>
              </w:rPr>
              <w:t>Hafif ayı</w:t>
            </w:r>
          </w:p>
        </w:tc>
        <w:tc>
          <w:tcPr>
            <w:tcW w:type="dxa" w:w="1440"/>
          </w:tcPr>
          <w:p>
            <w:pPr>
              <w:jc w:val="left"/>
            </w:pPr>
            <w:r>
              <w:rPr>
                <w:sz w:val="18"/>
              </w:rPr>
              <w:t>Finansal</w:t>
            </w:r>
          </w:p>
        </w:tc>
      </w:tr>
      <w:tr>
        <w:tc>
          <w:tcPr>
            <w:tcW w:type="dxa" w:w="1440"/>
          </w:tcPr>
          <w:p>
            <w:pPr>
              <w:jc w:val="left"/>
            </w:pPr>
            <w:r>
              <w:rPr>
                <w:sz w:val="18"/>
              </w:rPr>
              <w:t>13</w:t>
            </w:r>
          </w:p>
        </w:tc>
        <w:tc>
          <w:tcPr>
            <w:tcW w:type="dxa" w:w="1440"/>
          </w:tcPr>
          <w:p>
            <w:pPr>
              <w:jc w:val="left"/>
            </w:pPr>
            <w:r>
              <w:rPr>
                <w:sz w:val="18"/>
              </w:rPr>
              <w:t>**BLK**</w:t>
            </w:r>
          </w:p>
        </w:tc>
        <w:tc>
          <w:tcPr>
            <w:tcW w:type="dxa" w:w="1440"/>
          </w:tcPr>
          <w:p>
            <w:pPr>
              <w:jc w:val="left"/>
            </w:pPr>
            <w:r>
              <w:rPr>
                <w:sz w:val="18"/>
              </w:rPr>
              <w:t>**0.85**</w:t>
            </w:r>
          </w:p>
        </w:tc>
        <w:tc>
          <w:tcPr>
            <w:tcW w:type="dxa" w:w="1440"/>
          </w:tcPr>
          <w:p>
            <w:pPr>
              <w:jc w:val="left"/>
            </w:pPr>
            <w:r>
              <w:rPr>
                <w:sz w:val="18"/>
              </w:rPr>
              <w:t>0.88</w:t>
            </w:r>
          </w:p>
        </w:tc>
        <w:tc>
          <w:tcPr>
            <w:tcW w:type="dxa" w:w="1440"/>
          </w:tcPr>
          <w:p>
            <w:pPr>
              <w:jc w:val="left"/>
            </w:pPr>
            <w:r>
              <w:rPr>
                <w:sz w:val="18"/>
              </w:rPr>
              <w:t>Hafif ayı</w:t>
            </w:r>
          </w:p>
        </w:tc>
        <w:tc>
          <w:tcPr>
            <w:tcW w:type="dxa" w:w="1440"/>
          </w:tcPr>
          <w:p>
            <w:pPr>
              <w:jc w:val="left"/>
            </w:pPr>
            <w:r>
              <w:rPr>
                <w:sz w:val="18"/>
              </w:rPr>
              <w:t>Finansal</w:t>
            </w:r>
          </w:p>
        </w:tc>
      </w:tr>
      <w:tr>
        <w:tc>
          <w:tcPr>
            <w:tcW w:type="dxa" w:w="1440"/>
          </w:tcPr>
          <w:p>
            <w:pPr>
              <w:jc w:val="left"/>
            </w:pPr>
            <w:r>
              <w:rPr>
                <w:sz w:val="18"/>
              </w:rPr>
              <w:t>14</w:t>
            </w:r>
          </w:p>
        </w:tc>
        <w:tc>
          <w:tcPr>
            <w:tcW w:type="dxa" w:w="1440"/>
          </w:tcPr>
          <w:p>
            <w:pPr>
              <w:jc w:val="left"/>
            </w:pPr>
            <w:r>
              <w:rPr>
                <w:sz w:val="18"/>
              </w:rPr>
              <w:t>**TMO**</w:t>
            </w:r>
          </w:p>
        </w:tc>
        <w:tc>
          <w:tcPr>
            <w:tcW w:type="dxa" w:w="1440"/>
          </w:tcPr>
          <w:p>
            <w:pPr>
              <w:jc w:val="left"/>
            </w:pPr>
            <w:r>
              <w:rPr>
                <w:sz w:val="18"/>
              </w:rPr>
              <w:t>**0.85**</w:t>
            </w:r>
          </w:p>
        </w:tc>
        <w:tc>
          <w:tcPr>
            <w:tcW w:type="dxa" w:w="1440"/>
          </w:tcPr>
          <w:p>
            <w:pPr>
              <w:jc w:val="left"/>
            </w:pPr>
            <w:r>
              <w:rPr>
                <w:sz w:val="18"/>
              </w:rPr>
              <w:t>~0.9</w:t>
            </w:r>
          </w:p>
        </w:tc>
        <w:tc>
          <w:tcPr>
            <w:tcW w:type="dxa" w:w="1440"/>
          </w:tcPr>
          <w:p>
            <w:pPr>
              <w:jc w:val="left"/>
            </w:pPr>
            <w:r>
              <w:rPr>
                <w:sz w:val="18"/>
              </w:rPr>
              <w:t>Hafif ayı</w:t>
            </w:r>
          </w:p>
        </w:tc>
        <w:tc>
          <w:tcPr>
            <w:tcW w:type="dxa" w:w="1440"/>
          </w:tcPr>
          <w:p>
            <w:pPr>
              <w:jc w:val="left"/>
            </w:pPr>
            <w:r>
              <w:rPr>
                <w:sz w:val="18"/>
              </w:rPr>
              <w:t>Sağlık</w:t>
            </w:r>
          </w:p>
        </w:tc>
      </w:tr>
      <w:tr>
        <w:tc>
          <w:tcPr>
            <w:tcW w:type="dxa" w:w="1440"/>
          </w:tcPr>
          <w:p>
            <w:pPr>
              <w:jc w:val="left"/>
            </w:pPr>
            <w:r>
              <w:rPr>
                <w:sz w:val="18"/>
              </w:rPr>
              <w:t>15</w:t>
            </w:r>
          </w:p>
        </w:tc>
        <w:tc>
          <w:tcPr>
            <w:tcW w:type="dxa" w:w="1440"/>
          </w:tcPr>
          <w:p>
            <w:pPr>
              <w:jc w:val="left"/>
            </w:pPr>
            <w:r>
              <w:rPr>
                <w:sz w:val="18"/>
              </w:rPr>
              <w:t>**JPM**</w:t>
            </w:r>
          </w:p>
        </w:tc>
        <w:tc>
          <w:tcPr>
            <w:tcW w:type="dxa" w:w="1440"/>
          </w:tcPr>
          <w:p>
            <w:pPr>
              <w:jc w:val="left"/>
            </w:pPr>
            <w:r>
              <w:rPr>
                <w:sz w:val="18"/>
              </w:rPr>
              <w:t>**0.77**</w:t>
            </w:r>
          </w:p>
        </w:tc>
        <w:tc>
          <w:tcPr>
            <w:tcW w:type="dxa" w:w="1440"/>
          </w:tcPr>
          <w:p>
            <w:pPr>
              <w:jc w:val="left"/>
            </w:pPr>
            <w:r>
              <w:rPr>
                <w:sz w:val="18"/>
              </w:rPr>
              <w:t>0.77</w:t>
            </w:r>
          </w:p>
        </w:tc>
        <w:tc>
          <w:tcPr>
            <w:tcW w:type="dxa" w:w="1440"/>
          </w:tcPr>
          <w:p>
            <w:pPr>
              <w:jc w:val="left"/>
            </w:pPr>
            <w:r>
              <w:rPr>
                <w:sz w:val="18"/>
              </w:rPr>
              <w:t>Ayı-egilimli</w:t>
            </w:r>
          </w:p>
        </w:tc>
        <w:tc>
          <w:tcPr>
            <w:tcW w:type="dxa" w:w="1440"/>
          </w:tcPr>
          <w:p>
            <w:pPr>
              <w:jc w:val="left"/>
            </w:pPr>
            <w:r>
              <w:rPr>
                <w:sz w:val="18"/>
              </w:rPr>
              <w:t>Finansal</w:t>
            </w:r>
          </w:p>
        </w:tc>
      </w:tr>
    </w:tbl>
    <w:p>
      <w:pPr>
        <w:pStyle w:val="Heading3"/>
      </w:pPr>
      <w:r>
        <w:t>Nötr CPR (Dengeli)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Hisse</w:t>
            </w:r>
          </w:p>
        </w:tc>
        <w:tc>
          <w:tcPr>
            <w:tcW w:type="dxa" w:w="2160"/>
            <w:shd w:fill="1F4E79"/>
          </w:tcPr>
          <w:p>
            <w:pPr>
              <w:jc w:val="center"/>
            </w:pPr>
            <w:r>
              <w:rPr>
                <w:b/>
                <w:color w:val="FFFFFF"/>
                <w:sz w:val="18"/>
              </w:rPr>
              <w:t>Hacim CPR</w:t>
            </w:r>
          </w:p>
        </w:tc>
        <w:tc>
          <w:tcPr>
            <w:tcW w:type="dxa" w:w="2160"/>
            <w:shd w:fill="1F4E79"/>
          </w:tcPr>
          <w:p>
            <w:pPr>
              <w:jc w:val="center"/>
            </w:pPr>
            <w:r>
              <w:rPr>
                <w:b/>
                <w:color w:val="FFFFFF"/>
                <w:sz w:val="18"/>
              </w:rPr>
              <w:t>OI CPR</w:t>
            </w:r>
          </w:p>
        </w:tc>
        <w:tc>
          <w:tcPr>
            <w:tcW w:type="dxa" w:w="2160"/>
            <w:shd w:fill="1F4E79"/>
          </w:tcPr>
          <w:p>
            <w:pPr>
              <w:jc w:val="center"/>
            </w:pPr>
            <w:r>
              <w:rPr>
                <w:b/>
                <w:color w:val="FFFFFF"/>
                <w:sz w:val="18"/>
              </w:rPr>
              <w:t>Yorum</w:t>
            </w:r>
          </w:p>
        </w:tc>
      </w:tr>
      <w:tr>
        <w:tc>
          <w:tcPr>
            <w:tcW w:type="dxa" w:w="2160"/>
          </w:tcPr>
          <w:p>
            <w:pPr>
              <w:jc w:val="left"/>
            </w:pPr>
            <w:r>
              <w:rPr>
                <w:sz w:val="18"/>
              </w:rPr>
              <w:t>**MS**</w:t>
            </w:r>
          </w:p>
        </w:tc>
        <w:tc>
          <w:tcPr>
            <w:tcW w:type="dxa" w:w="2160"/>
          </w:tcPr>
          <w:p>
            <w:pPr>
              <w:jc w:val="left"/>
            </w:pPr>
            <w:r>
              <w:rPr>
                <w:sz w:val="18"/>
              </w:rPr>
              <w:t>**1.00**</w:t>
            </w:r>
          </w:p>
        </w:tc>
        <w:tc>
          <w:tcPr>
            <w:tcW w:type="dxa" w:w="2160"/>
          </w:tcPr>
          <w:p>
            <w:pPr>
              <w:jc w:val="left"/>
            </w:pPr>
            <w:r>
              <w:rPr>
                <w:sz w:val="18"/>
              </w:rPr>
              <w:t>1.00</w:t>
            </w:r>
          </w:p>
        </w:tc>
        <w:tc>
          <w:tcPr>
            <w:tcW w:type="dxa" w:w="2160"/>
          </w:tcPr>
          <w:p>
            <w:pPr>
              <w:jc w:val="left"/>
            </w:pPr>
            <w:r>
              <w:rPr>
                <w:sz w:val="18"/>
              </w:rPr>
              <w:t>Tam nötr</w:t>
            </w:r>
          </w:p>
        </w:tc>
      </w:tr>
      <w:tr>
        <w:tc>
          <w:tcPr>
            <w:tcW w:type="dxa" w:w="2160"/>
          </w:tcPr>
          <w:p>
            <w:pPr>
              <w:jc w:val="left"/>
            </w:pPr>
            <w:r>
              <w:rPr>
                <w:sz w:val="18"/>
              </w:rPr>
              <w:t>**MA**</w:t>
            </w:r>
          </w:p>
        </w:tc>
        <w:tc>
          <w:tcPr>
            <w:tcW w:type="dxa" w:w="2160"/>
          </w:tcPr>
          <w:p>
            <w:pPr>
              <w:jc w:val="left"/>
            </w:pPr>
            <w:r>
              <w:rPr>
                <w:sz w:val="18"/>
              </w:rPr>
              <w:t>**~0.88**</w:t>
            </w:r>
          </w:p>
        </w:tc>
        <w:tc>
          <w:tcPr>
            <w:tcW w:type="dxa" w:w="2160"/>
          </w:tcPr>
          <w:p>
            <w:pPr>
              <w:jc w:val="left"/>
            </w:pPr>
            <w:r>
              <w:rPr>
                <w:sz w:val="18"/>
              </w:rPr>
              <w:t>~0.95</w:t>
            </w:r>
          </w:p>
        </w:tc>
        <w:tc>
          <w:tcPr>
            <w:tcW w:type="dxa" w:w="2160"/>
          </w:tcPr>
          <w:p>
            <w:pPr>
              <w:jc w:val="left"/>
            </w:pPr>
            <w:r>
              <w:rPr>
                <w:sz w:val="18"/>
              </w:rPr>
              <w:t>Hafif nötr-boğa</w:t>
            </w:r>
          </w:p>
        </w:tc>
      </w:tr>
      <w:tr>
        <w:tc>
          <w:tcPr>
            <w:tcW w:type="dxa" w:w="2160"/>
          </w:tcPr>
          <w:p>
            <w:pPr>
              <w:jc w:val="left"/>
            </w:pPr>
            <w:r>
              <w:rPr>
                <w:sz w:val="18"/>
              </w:rPr>
              <w:t>**ABT**</w:t>
            </w:r>
          </w:p>
        </w:tc>
        <w:tc>
          <w:tcPr>
            <w:tcW w:type="dxa" w:w="2160"/>
          </w:tcPr>
          <w:p>
            <w:pPr>
              <w:jc w:val="left"/>
            </w:pPr>
            <w:r>
              <w:rPr>
                <w:sz w:val="18"/>
              </w:rPr>
              <w:t>**0.95**</w:t>
            </w:r>
          </w:p>
        </w:tc>
        <w:tc>
          <w:tcPr>
            <w:tcW w:type="dxa" w:w="2160"/>
          </w:tcPr>
          <w:p>
            <w:pPr>
              <w:jc w:val="left"/>
            </w:pPr>
            <w:r>
              <w:rPr>
                <w:sz w:val="18"/>
              </w:rPr>
              <w:t>~1.0</w:t>
            </w:r>
          </w:p>
        </w:tc>
        <w:tc>
          <w:tcPr>
            <w:tcW w:type="dxa" w:w="2160"/>
          </w:tcPr>
          <w:p>
            <w:pPr>
              <w:jc w:val="left"/>
            </w:pPr>
            <w:r>
              <w:rPr>
                <w:sz w:val="18"/>
              </w:rPr>
              <w:t>Nötr</w:t>
            </w:r>
          </w:p>
        </w:tc>
      </w:tr>
      <w:tr>
        <w:tc>
          <w:tcPr>
            <w:tcW w:type="dxa" w:w="2160"/>
          </w:tcPr>
          <w:p>
            <w:pPr>
              <w:jc w:val="left"/>
            </w:pPr>
            <w:r>
              <w:rPr>
                <w:sz w:val="18"/>
              </w:rPr>
              <w:t>**NKE**</w:t>
            </w:r>
          </w:p>
        </w:tc>
        <w:tc>
          <w:tcPr>
            <w:tcW w:type="dxa" w:w="2160"/>
          </w:tcPr>
          <w:p>
            <w:pPr>
              <w:jc w:val="left"/>
            </w:pPr>
            <w:r>
              <w:rPr>
                <w:sz w:val="18"/>
              </w:rPr>
              <w:t>**0.72**</w:t>
            </w:r>
          </w:p>
        </w:tc>
        <w:tc>
          <w:tcPr>
            <w:tcW w:type="dxa" w:w="2160"/>
          </w:tcPr>
          <w:p>
            <w:pPr>
              <w:jc w:val="left"/>
            </w:pPr>
            <w:r>
              <w:rPr>
                <w:sz w:val="18"/>
              </w:rPr>
              <w:t>0.78</w:t>
            </w:r>
          </w:p>
        </w:tc>
        <w:tc>
          <w:tcPr>
            <w:tcW w:type="dxa" w:w="2160"/>
          </w:tcPr>
          <w:p>
            <w:pPr>
              <w:jc w:val="left"/>
            </w:pPr>
            <w:r>
              <w:rPr>
                <w:sz w:val="18"/>
              </w:rPr>
              <w:t>Ayı (ama Temmuz dışı)</w:t>
            </w:r>
          </w:p>
        </w:tc>
      </w:tr>
    </w:tbl>
    <w:p>
      <w:pPr>
        <w:pStyle w:val="Heading2"/>
      </w:pPr>
      <w:r>
        <w:t>4.4 EarningsPlay v4 Metodolojisi Özeti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Kural</w:t>
            </w:r>
          </w:p>
        </w:tc>
      </w:tr>
      <w:tr>
        <w:tc>
          <w:tcPr>
            <w:tcW w:type="dxa" w:w="4320"/>
          </w:tcPr>
          <w:p>
            <w:pPr>
              <w:jc w:val="left"/>
            </w:pPr>
            <w:r>
              <w:rPr>
                <w:sz w:val="18"/>
              </w:rPr>
              <w:t>**IV Rank &gt; %50**</w:t>
            </w:r>
          </w:p>
        </w:tc>
        <w:tc>
          <w:tcPr>
            <w:tcW w:type="dxa" w:w="4320"/>
          </w:tcPr>
          <w:p>
            <w:pPr>
              <w:jc w:val="left"/>
            </w:pPr>
            <w:r>
              <w:rPr>
                <w:sz w:val="18"/>
              </w:rPr>
              <w:t>Iron Condor (Ana Strateji)</w:t>
            </w:r>
          </w:p>
        </w:tc>
      </w:tr>
      <w:tr>
        <w:tc>
          <w:tcPr>
            <w:tcW w:type="dxa" w:w="4320"/>
          </w:tcPr>
          <w:p>
            <w:pPr>
              <w:jc w:val="left"/>
            </w:pPr>
            <w:r>
              <w:rPr>
                <w:sz w:val="18"/>
              </w:rPr>
              <w:t>**IV Rank %40-50**</w:t>
            </w:r>
          </w:p>
        </w:tc>
        <w:tc>
          <w:tcPr>
            <w:tcW w:type="dxa" w:w="4320"/>
          </w:tcPr>
          <w:p>
            <w:pPr>
              <w:jc w:val="left"/>
            </w:pPr>
            <w:r>
              <w:rPr>
                <w:sz w:val="18"/>
              </w:rPr>
              <w:t>Long Spread veya Marjinal IC</w:t>
            </w:r>
          </w:p>
        </w:tc>
      </w:tr>
      <w:tr>
        <w:tc>
          <w:tcPr>
            <w:tcW w:type="dxa" w:w="4320"/>
          </w:tcPr>
          <w:p>
            <w:pPr>
              <w:jc w:val="left"/>
            </w:pPr>
            <w:r>
              <w:rPr>
                <w:sz w:val="18"/>
              </w:rPr>
              <w:t>**IV Rank &lt;%40**</w:t>
            </w:r>
          </w:p>
        </w:tc>
        <w:tc>
          <w:tcPr>
            <w:tcW w:type="dxa" w:w="4320"/>
          </w:tcPr>
          <w:p>
            <w:pPr>
              <w:jc w:val="left"/>
            </w:pPr>
            <w:r>
              <w:rPr>
                <w:sz w:val="18"/>
              </w:rPr>
              <w:t>Long Spread, Butterfly, Calendar</w:t>
            </w:r>
          </w:p>
        </w:tc>
      </w:tr>
      <w:tr>
        <w:tc>
          <w:tcPr>
            <w:tcW w:type="dxa" w:w="4320"/>
          </w:tcPr>
          <w:p>
            <w:pPr>
              <w:jc w:val="left"/>
            </w:pPr>
            <w:r>
              <w:rPr>
                <w:sz w:val="18"/>
              </w:rPr>
              <w:t>**Wing Width**</w:t>
            </w:r>
          </w:p>
        </w:tc>
        <w:tc>
          <w:tcPr>
            <w:tcW w:type="dxa" w:w="4320"/>
          </w:tcPr>
          <w:p>
            <w:pPr>
              <w:jc w:val="left"/>
            </w:pPr>
            <w:r>
              <w:rPr>
                <w:sz w:val="18"/>
              </w:rPr>
              <w:t>Hisse fiyatı / 10</w:t>
            </w:r>
          </w:p>
        </w:tc>
      </w:tr>
      <w:tr>
        <w:tc>
          <w:tcPr>
            <w:tcW w:type="dxa" w:w="4320"/>
          </w:tcPr>
          <w:p>
            <w:pPr>
              <w:jc w:val="left"/>
            </w:pPr>
            <w:r>
              <w:rPr>
                <w:sz w:val="18"/>
              </w:rPr>
              <w:t>**Short Strikes**</w:t>
            </w:r>
          </w:p>
        </w:tc>
        <w:tc>
          <w:tcPr>
            <w:tcW w:type="dxa" w:w="4320"/>
          </w:tcPr>
          <w:p>
            <w:pPr>
              <w:jc w:val="left"/>
            </w:pPr>
            <w:r>
              <w:rPr>
                <w:sz w:val="18"/>
              </w:rPr>
              <w:t>Expected Move'ün %10-15 dışında</w:t>
            </w:r>
          </w:p>
        </w:tc>
      </w:tr>
      <w:tr>
        <w:tc>
          <w:tcPr>
            <w:tcW w:type="dxa" w:w="4320"/>
          </w:tcPr>
          <w:p>
            <w:pPr>
              <w:jc w:val="left"/>
            </w:pPr>
            <w:r>
              <w:rPr>
                <w:sz w:val="18"/>
              </w:rPr>
              <w:t>**Kar Hedefi**</w:t>
            </w:r>
          </w:p>
        </w:tc>
        <w:tc>
          <w:tcPr>
            <w:tcW w:type="dxa" w:w="4320"/>
          </w:tcPr>
          <w:p>
            <w:pPr>
              <w:jc w:val="left"/>
            </w:pPr>
            <w:r>
              <w:rPr>
                <w:sz w:val="18"/>
              </w:rPr>
              <w:t>Toplanan primin %50'si</w:t>
            </w:r>
          </w:p>
        </w:tc>
      </w:tr>
      <w:tr>
        <w:tc>
          <w:tcPr>
            <w:tcW w:type="dxa" w:w="4320"/>
          </w:tcPr>
          <w:p>
            <w:pPr>
              <w:jc w:val="left"/>
            </w:pPr>
            <w:r>
              <w:rPr>
                <w:sz w:val="18"/>
              </w:rPr>
              <w:t>**Max Kayıp (Stop)**</w:t>
            </w:r>
          </w:p>
        </w:tc>
        <w:tc>
          <w:tcPr>
            <w:tcW w:type="dxa" w:w="4320"/>
          </w:tcPr>
          <w:p>
            <w:pPr>
              <w:jc w:val="left"/>
            </w:pPr>
            <w:r>
              <w:rPr>
                <w:sz w:val="18"/>
              </w:rPr>
              <w:t>Toplanan kredinin 2.0x'i (%200)</w:t>
            </w:r>
          </w:p>
        </w:tc>
      </w:tr>
      <w:tr>
        <w:tc>
          <w:tcPr>
            <w:tcW w:type="dxa" w:w="4320"/>
          </w:tcPr>
          <w:p>
            <w:pPr>
              <w:jc w:val="left"/>
            </w:pPr>
            <w:r>
              <w:rPr>
                <w:sz w:val="18"/>
              </w:rPr>
              <w:t>**Delta Toleransı**</w:t>
            </w:r>
          </w:p>
        </w:tc>
        <w:tc>
          <w:tcPr>
            <w:tcW w:type="dxa" w:w="4320"/>
          </w:tcPr>
          <w:p>
            <w:pPr>
              <w:jc w:val="left"/>
            </w:pPr>
            <w:r>
              <w:rPr>
                <w:sz w:val="18"/>
              </w:rPr>
              <w:t>±0.10</w:t>
            </w:r>
          </w:p>
        </w:tc>
      </w:tr>
      <w:tr>
        <w:tc>
          <w:tcPr>
            <w:tcW w:type="dxa" w:w="4320"/>
          </w:tcPr>
          <w:p>
            <w:pPr>
              <w:jc w:val="left"/>
            </w:pPr>
            <w:r>
              <w:rPr>
                <w:sz w:val="18"/>
              </w:rPr>
              <w:t>**Entry**</w:t>
            </w:r>
          </w:p>
        </w:tc>
        <w:tc>
          <w:tcPr>
            <w:tcW w:type="dxa" w:w="4320"/>
          </w:tcPr>
          <w:p>
            <w:pPr>
              <w:jc w:val="left"/>
            </w:pPr>
            <w:r>
              <w:rPr>
                <w:sz w:val="18"/>
              </w:rPr>
              <w:t>Earnings'ten 1-2 gün önce</w:t>
            </w:r>
          </w:p>
        </w:tc>
      </w:tr>
      <w:tr>
        <w:tc>
          <w:tcPr>
            <w:tcW w:type="dxa" w:w="4320"/>
          </w:tcPr>
          <w:p>
            <w:pPr>
              <w:jc w:val="left"/>
            </w:pPr>
            <w:r>
              <w:rPr>
                <w:sz w:val="18"/>
              </w:rPr>
              <w:t>**Çıkış**</w:t>
            </w:r>
          </w:p>
        </w:tc>
        <w:tc>
          <w:tcPr>
            <w:tcW w:type="dxa" w:w="4320"/>
          </w:tcPr>
          <w:p>
            <w:pPr>
              <w:jc w:val="left"/>
            </w:pPr>
            <w:r>
              <w:rPr>
                <w:sz w:val="18"/>
              </w:rPr>
              <w:t>21 DTE veya %50 kar</w:t>
            </w:r>
          </w:p>
        </w:tc>
      </w:tr>
      <w:tr>
        <w:tc>
          <w:tcPr>
            <w:tcW w:type="dxa" w:w="4320"/>
          </w:tcPr>
          <w:p>
            <w:pPr>
              <w:jc w:val="left"/>
            </w:pPr>
            <w:r>
              <w:rPr>
                <w:sz w:val="18"/>
              </w:rPr>
              <w:t>**Pozisyon Boyutu**</w:t>
            </w:r>
          </w:p>
        </w:tc>
        <w:tc>
          <w:tcPr>
            <w:tcW w:type="dxa" w:w="4320"/>
          </w:tcPr>
          <w:p>
            <w:pPr>
              <w:jc w:val="left"/>
            </w:pPr>
            <w:r>
              <w:rPr>
                <w:sz w:val="18"/>
              </w:rPr>
              <w:t>Hesabın %1-2'si (VIX&gt;25'da %1, VIX&gt;30'da %0.5)</w:t>
            </w:r>
          </w:p>
        </w:tc>
      </w:tr>
      <w:tr>
        <w:tc>
          <w:tcPr>
            <w:tcW w:type="dxa" w:w="4320"/>
          </w:tcPr>
          <w:p>
            <w:pPr>
              <w:jc w:val="left"/>
            </w:pPr>
            <w:r>
              <w:rPr>
                <w:sz w:val="18"/>
              </w:rPr>
              <w:t>**VIX &lt; 15**</w:t>
            </w:r>
          </w:p>
        </w:tc>
        <w:tc>
          <w:tcPr>
            <w:tcW w:type="dxa" w:w="4320"/>
          </w:tcPr>
          <w:p>
            <w:pPr>
              <w:jc w:val="left"/>
            </w:pPr>
            <w:r>
              <w:rPr>
                <w:sz w:val="18"/>
              </w:rPr>
              <w:t>Normal pozisyon, geniş IC</w:t>
            </w:r>
          </w:p>
        </w:tc>
      </w:tr>
      <w:tr>
        <w:tc>
          <w:tcPr>
            <w:tcW w:type="dxa" w:w="4320"/>
          </w:tcPr>
          <w:p>
            <w:pPr>
              <w:jc w:val="left"/>
            </w:pPr>
            <w:r>
              <w:rPr>
                <w:sz w:val="18"/>
              </w:rPr>
              <w:t>**VIX 15-25**</w:t>
            </w:r>
          </w:p>
        </w:tc>
        <w:tc>
          <w:tcPr>
            <w:tcW w:type="dxa" w:w="4320"/>
          </w:tcPr>
          <w:p>
            <w:pPr>
              <w:jc w:val="left"/>
            </w:pPr>
            <w:r>
              <w:rPr>
                <w:sz w:val="18"/>
              </w:rPr>
              <w:t>Normal pozisyon, wider wings</w:t>
            </w:r>
          </w:p>
        </w:tc>
      </w:tr>
      <w:tr>
        <w:tc>
          <w:tcPr>
            <w:tcW w:type="dxa" w:w="4320"/>
          </w:tcPr>
          <w:p>
            <w:pPr>
              <w:jc w:val="left"/>
            </w:pPr>
            <w:r>
              <w:rPr>
                <w:sz w:val="18"/>
              </w:rPr>
              <w:t>**VIX 25-35**</w:t>
            </w:r>
          </w:p>
        </w:tc>
        <w:tc>
          <w:tcPr>
            <w:tcW w:type="dxa" w:w="4320"/>
          </w:tcPr>
          <w:p>
            <w:pPr>
              <w:jc w:val="left"/>
            </w:pPr>
            <w:r>
              <w:rPr>
                <w:sz w:val="18"/>
              </w:rPr>
              <w:t>%50 azalt, dar IC veya Long Straddle</w:t>
            </w:r>
          </w:p>
        </w:tc>
      </w:tr>
      <w:tr>
        <w:tc>
          <w:tcPr>
            <w:tcW w:type="dxa" w:w="4320"/>
          </w:tcPr>
          <w:p>
            <w:pPr>
              <w:jc w:val="left"/>
            </w:pPr>
            <w:r>
              <w:rPr>
                <w:sz w:val="18"/>
              </w:rPr>
              <w:t>**VIX &gt; 35**</w:t>
            </w:r>
          </w:p>
        </w:tc>
        <w:tc>
          <w:tcPr>
            <w:tcW w:type="dxa" w:w="4320"/>
          </w:tcPr>
          <w:p>
            <w:pPr>
              <w:jc w:val="left"/>
            </w:pPr>
            <w:r>
              <w:rPr>
                <w:sz w:val="18"/>
              </w:rPr>
              <w:t>%75 azalt veya nakit</w:t>
            </w:r>
          </w:p>
        </w:tc>
      </w:tr>
    </w:tbl>
    <w:p>
      <w:pPr>
        <w:pStyle w:val="Heading2"/>
      </w:pPr>
      <w:r>
        <w:t>4.5 Greeks Yönetimi (EarningsPlay v4)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Hedef</w:t>
            </w:r>
          </w:p>
        </w:tc>
        <w:tc>
          <w:tcPr>
            <w:tcW w:type="dxa" w:w="2880"/>
            <w:shd w:fill="1F4E79"/>
          </w:tcPr>
          <w:p>
            <w:pPr>
              <w:jc w:val="center"/>
            </w:pPr>
            <w:r>
              <w:rPr>
                <w:b/>
                <w:color w:val="FFFFFF"/>
                <w:sz w:val="18"/>
              </w:rPr>
              <w:t>Uyarı</w:t>
            </w:r>
          </w:p>
        </w:tc>
      </w:tr>
      <w:tr>
        <w:tc>
          <w:tcPr>
            <w:tcW w:type="dxa" w:w="2880"/>
          </w:tcPr>
          <w:p>
            <w:pPr>
              <w:jc w:val="left"/>
            </w:pPr>
            <w:r>
              <w:rPr>
                <w:sz w:val="18"/>
              </w:rPr>
              <w:t>**Delta**</w:t>
            </w:r>
          </w:p>
        </w:tc>
        <w:tc>
          <w:tcPr>
            <w:tcW w:type="dxa" w:w="2880"/>
          </w:tcPr>
          <w:p>
            <w:pPr>
              <w:jc w:val="left"/>
            </w:pPr>
            <w:r>
              <w:rPr>
                <w:sz w:val="18"/>
              </w:rPr>
              <w:t>-0.10 ile +0.10</w:t>
            </w:r>
          </w:p>
        </w:tc>
        <w:tc>
          <w:tcPr>
            <w:tcW w:type="dxa" w:w="2880"/>
          </w:tcPr>
          <w:p>
            <w:pPr>
              <w:jc w:val="left"/>
            </w:pPr>
            <w:r>
              <w:rPr>
                <w:sz w:val="18"/>
              </w:rPr>
              <w:t>&gt;±0.10 = hemen ayarla</w:t>
            </w:r>
          </w:p>
        </w:tc>
      </w:tr>
      <w:tr>
        <w:tc>
          <w:tcPr>
            <w:tcW w:type="dxa" w:w="2880"/>
          </w:tcPr>
          <w:p>
            <w:pPr>
              <w:jc w:val="left"/>
            </w:pPr>
            <w:r>
              <w:rPr>
                <w:sz w:val="18"/>
              </w:rPr>
              <w:t>**Theta**</w:t>
            </w:r>
          </w:p>
        </w:tc>
        <w:tc>
          <w:tcPr>
            <w:tcW w:type="dxa" w:w="2880"/>
          </w:tcPr>
          <w:p>
            <w:pPr>
              <w:jc w:val="left"/>
            </w:pPr>
            <w:r>
              <w:rPr>
                <w:sz w:val="18"/>
              </w:rPr>
              <w:t>Pozitif</w:t>
            </w:r>
          </w:p>
        </w:tc>
        <w:tc>
          <w:tcPr>
            <w:tcW w:type="dxa" w:w="2880"/>
          </w:tcPr>
          <w:p>
            <w:pPr>
              <w:jc w:val="left"/>
            </w:pPr>
            <w:r>
              <w:rPr>
                <w:sz w:val="18"/>
              </w:rPr>
              <w:t>Günlük zaman kaybından kazanç</w:t>
            </w:r>
          </w:p>
        </w:tc>
      </w:tr>
      <w:tr>
        <w:tc>
          <w:tcPr>
            <w:tcW w:type="dxa" w:w="2880"/>
          </w:tcPr>
          <w:p>
            <w:pPr>
              <w:jc w:val="left"/>
            </w:pPr>
            <w:r>
              <w:rPr>
                <w:sz w:val="18"/>
              </w:rPr>
              <w:t>**Vega**</w:t>
            </w:r>
          </w:p>
        </w:tc>
        <w:tc>
          <w:tcPr>
            <w:tcW w:type="dxa" w:w="2880"/>
          </w:tcPr>
          <w:p>
            <w:pPr>
              <w:jc w:val="left"/>
            </w:pPr>
            <w:r>
              <w:rPr>
                <w:sz w:val="18"/>
              </w:rPr>
              <w:t>Negatif</w:t>
            </w:r>
          </w:p>
        </w:tc>
        <w:tc>
          <w:tcPr>
            <w:tcW w:type="dxa" w:w="2880"/>
          </w:tcPr>
          <w:p>
            <w:pPr>
              <w:jc w:val="left"/>
            </w:pPr>
            <w:r>
              <w:rPr>
                <w:sz w:val="18"/>
              </w:rPr>
              <w:t>IV düşüşünden (Crush) kazanılır</w:t>
            </w:r>
          </w:p>
        </w:tc>
      </w:tr>
      <w:tr>
        <w:tc>
          <w:tcPr>
            <w:tcW w:type="dxa" w:w="2880"/>
          </w:tcPr>
          <w:p>
            <w:pPr>
              <w:jc w:val="left"/>
            </w:pPr>
            <w:r>
              <w:rPr>
                <w:sz w:val="18"/>
              </w:rPr>
              <w:t>**Gamma**</w:t>
            </w:r>
          </w:p>
        </w:tc>
        <w:tc>
          <w:tcPr>
            <w:tcW w:type="dxa" w:w="2880"/>
          </w:tcPr>
          <w:p>
            <w:pPr>
              <w:jc w:val="left"/>
            </w:pPr>
            <w:r>
              <w:rPr>
                <w:sz w:val="18"/>
              </w:rPr>
              <w:t>Düşük</w:t>
            </w:r>
          </w:p>
        </w:tc>
        <w:tc>
          <w:tcPr>
            <w:tcW w:type="dxa" w:w="2880"/>
          </w:tcPr>
          <w:p>
            <w:pPr>
              <w:jc w:val="left"/>
            </w:pPr>
            <w:r>
              <w:rPr>
                <w:sz w:val="18"/>
              </w:rPr>
              <w:t>21 DTE'de çıkış (gamma patlaması önle)</w:t>
            </w:r>
          </w:p>
        </w:tc>
      </w:tr>
    </w:tbl>
    <w:p>
      <w:pPr>
        <w:pStyle w:val="Title"/>
      </w:pPr>
      <w:r>
        <w:t>Bölüm 2: Teknoloji Hisseleri Stratejileri (Temmuz 2026 Earnings)</w:t>
      </w:r>
    </w:p>
    <w:p>
      <w:pPr>
        <w:spacing w:after="120"/>
        <w:ind w:left="360"/>
      </w:pPr>
      <w:r>
        <w:rPr>
          <w:i/>
          <w:color w:val="808080"/>
        </w:rPr>
        <w:t>**Teknoloji Sektörü Özeti:** 12 mega-cap ve growth teknoloji şirketi Temmuz 2026'da earnings açıklayacak. Tüm hisseler FOMC (28-29 Temmuz) ile çakışma riski taşıyor — yalnızca NFLX (16 Temmuz) ve TSLA/GOOGL (22 Temmuz) FOMC'den önce temiz bir giriş penceresi sunuyor. Teknoloji sektörü IV crush potansiyeli %30-55 arasında. Yüksek beta değerleri (1.1-2.5) pozisyon büyüklüğünü küçük tutmayı gerektirir. Yeni eklenen MU, INTC ve PLTR ile birlikte teknoloji sektörü temsilcisi sayısı 12'ye çıkmıştır. Bu bölümde her hisse için Iron Condor ana stratejisi, Greeks analizi, bütçe dostu alternatifler ve giriş-çıkış takvimi detaylandırılmıştır.</w:t>
      </w:r>
    </w:p>
    <w:p>
      <w:pPr>
        <w:pStyle w:val="Heading1"/>
      </w:pPr>
      <w:r>
        <w:t>Teknoloji Sektörü Güncel Verileri (12 Haziran 2026)</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tcPr>
          <w:p>
            <w:pPr>
              <w:jc w:val="center"/>
            </w:pPr>
            <w:r>
              <w:rPr>
                <w:b/>
                <w:color w:val="FFFFFF"/>
                <w:sz w:val="18"/>
              </w:rPr>
              <w:t>Hisse</w:t>
            </w:r>
          </w:p>
        </w:tc>
        <w:tc>
          <w:tcPr>
            <w:tcW w:type="dxa" w:w="864"/>
            <w:shd w:fill="1F4E79"/>
          </w:tcPr>
          <w:p>
            <w:pPr>
              <w:jc w:val="center"/>
            </w:pPr>
            <w:r>
              <w:rPr>
                <w:b/>
                <w:color w:val="FFFFFF"/>
                <w:sz w:val="18"/>
              </w:rPr>
              <w:t>Fiyat</w:t>
            </w:r>
          </w:p>
        </w:tc>
        <w:tc>
          <w:tcPr>
            <w:tcW w:type="dxa" w:w="864"/>
            <w:shd w:fill="1F4E79"/>
          </w:tcPr>
          <w:p>
            <w:pPr>
              <w:jc w:val="center"/>
            </w:pPr>
            <w:r>
              <w:rPr>
                <w:b/>
                <w:color w:val="FFFFFF"/>
                <w:sz w:val="18"/>
              </w:rPr>
              <w:t>Günlük %</w:t>
            </w:r>
          </w:p>
        </w:tc>
        <w:tc>
          <w:tcPr>
            <w:tcW w:type="dxa" w:w="864"/>
            <w:shd w:fill="1F4E79"/>
          </w:tcPr>
          <w:p>
            <w:pPr>
              <w:jc w:val="center"/>
            </w:pPr>
            <w:r>
              <w:rPr>
                <w:b/>
                <w:color w:val="FFFFFF"/>
                <w:sz w:val="18"/>
              </w:rPr>
              <w:t>YTD %</w:t>
            </w:r>
          </w:p>
        </w:tc>
        <w:tc>
          <w:tcPr>
            <w:tcW w:type="dxa" w:w="864"/>
            <w:shd w:fill="1F4E79"/>
          </w:tcPr>
          <w:p>
            <w:pPr>
              <w:jc w:val="center"/>
            </w:pPr>
            <w:r>
              <w:rPr>
                <w:b/>
                <w:color w:val="FFFFFF"/>
                <w:sz w:val="18"/>
              </w:rPr>
              <w:t>52W Range</w:t>
            </w:r>
          </w:p>
        </w:tc>
        <w:tc>
          <w:tcPr>
            <w:tcW w:type="dxa" w:w="864"/>
            <w:shd w:fill="1F4E79"/>
          </w:tcPr>
          <w:p>
            <w:pPr>
              <w:jc w:val="center"/>
            </w:pPr>
            <w:r>
              <w:rPr>
                <w:b/>
                <w:color w:val="FFFFFF"/>
                <w:sz w:val="18"/>
              </w:rPr>
              <w:t>Beta</w:t>
            </w:r>
          </w:p>
        </w:tc>
        <w:tc>
          <w:tcPr>
            <w:tcW w:type="dxa" w:w="864"/>
            <w:shd w:fill="1F4E79"/>
          </w:tcPr>
          <w:p>
            <w:pPr>
              <w:jc w:val="center"/>
            </w:pPr>
            <w:r>
              <w:rPr>
                <w:b/>
                <w:color w:val="FFFFFF"/>
                <w:sz w:val="18"/>
              </w:rPr>
              <w:t>IV30</w:t>
            </w:r>
          </w:p>
        </w:tc>
        <w:tc>
          <w:tcPr>
            <w:tcW w:type="dxa" w:w="864"/>
            <w:shd w:fill="1F4E79"/>
          </w:tcPr>
          <w:p>
            <w:pPr>
              <w:jc w:val="center"/>
            </w:pPr>
            <w:r>
              <w:rPr>
                <w:b/>
                <w:color w:val="FFFFFF"/>
                <w:sz w:val="18"/>
              </w:rPr>
              <w:t>IV Rank</w:t>
            </w:r>
          </w:p>
        </w:tc>
        <w:tc>
          <w:tcPr>
            <w:tcW w:type="dxa" w:w="864"/>
            <w:shd w:fill="1F4E79"/>
          </w:tcPr>
          <w:p>
            <w:pPr>
              <w:jc w:val="center"/>
            </w:pPr>
            <w:r>
              <w:rPr>
                <w:b/>
                <w:color w:val="FFFFFF"/>
                <w:sz w:val="18"/>
              </w:rPr>
              <w:t>Earnings</w:t>
            </w:r>
          </w:p>
        </w:tc>
        <w:tc>
          <w:tcPr>
            <w:tcW w:type="dxa" w:w="864"/>
            <w:shd w:fill="1F4E79"/>
          </w:tcPr>
          <w:p>
            <w:pPr>
              <w:jc w:val="center"/>
            </w:pPr>
            <w:r>
              <w:rPr>
                <w:b/>
                <w:color w:val="FFFFFF"/>
                <w:sz w:val="18"/>
              </w:rPr>
              <w:t>FOMC Risk</w:t>
            </w:r>
          </w:p>
        </w:tc>
      </w:tr>
      <w:tr>
        <w:tc>
          <w:tcPr>
            <w:tcW w:type="dxa" w:w="864"/>
          </w:tcPr>
          <w:p>
            <w:pPr>
              <w:jc w:val="left"/>
            </w:pPr>
            <w:r>
              <w:rPr>
                <w:sz w:val="18"/>
              </w:rPr>
              <w:t>**AMD**</w:t>
            </w:r>
          </w:p>
        </w:tc>
        <w:tc>
          <w:tcPr>
            <w:tcW w:type="dxa" w:w="864"/>
          </w:tcPr>
          <w:p>
            <w:pPr>
              <w:jc w:val="left"/>
            </w:pPr>
            <w:r>
              <w:rPr>
                <w:sz w:val="18"/>
              </w:rPr>
              <w:t>$488.45</w:t>
            </w:r>
          </w:p>
        </w:tc>
        <w:tc>
          <w:tcPr>
            <w:tcW w:type="dxa" w:w="864"/>
          </w:tcPr>
          <w:p>
            <w:pPr>
              <w:jc w:val="left"/>
            </w:pPr>
            <w:r>
              <w:rPr>
                <w:sz w:val="18"/>
              </w:rPr>
              <w:t>+7.97%</w:t>
            </w:r>
          </w:p>
        </w:tc>
        <w:tc>
          <w:tcPr>
            <w:tcW w:type="dxa" w:w="864"/>
          </w:tcPr>
          <w:p>
            <w:pPr>
              <w:jc w:val="left"/>
            </w:pPr>
            <w:r>
              <w:rPr>
                <w:sz w:val="18"/>
              </w:rPr>
              <w:t>+128.08%</w:t>
            </w:r>
          </w:p>
        </w:tc>
        <w:tc>
          <w:tcPr>
            <w:tcW w:type="dxa" w:w="864"/>
          </w:tcPr>
          <w:p>
            <w:pPr>
              <w:jc w:val="left"/>
            </w:pPr>
            <w:r>
              <w:rPr>
                <w:sz w:val="18"/>
              </w:rPr>
              <w:t>$115-$546</w:t>
            </w:r>
          </w:p>
        </w:tc>
        <w:tc>
          <w:tcPr>
            <w:tcW w:type="dxa" w:w="864"/>
          </w:tcPr>
          <w:p>
            <w:pPr>
              <w:jc w:val="left"/>
            </w:pPr>
            <w:r>
              <w:rPr>
                <w:sz w:val="18"/>
              </w:rPr>
              <w:t>2.490</w:t>
            </w:r>
          </w:p>
        </w:tc>
        <w:tc>
          <w:tcPr>
            <w:tcW w:type="dxa" w:w="864"/>
          </w:tcPr>
          <w:p>
            <w:pPr>
              <w:jc w:val="left"/>
            </w:pPr>
            <w:r>
              <w:rPr>
                <w:sz w:val="18"/>
              </w:rPr>
              <w:t>71.4%</w:t>
            </w:r>
          </w:p>
        </w:tc>
        <w:tc>
          <w:tcPr>
            <w:tcW w:type="dxa" w:w="864"/>
          </w:tcPr>
          <w:p>
            <w:pPr>
              <w:jc w:val="left"/>
            </w:pPr>
            <w:r>
              <w:rPr>
                <w:sz w:val="18"/>
              </w:rPr>
              <w:t>**91.7%**</w:t>
            </w:r>
          </w:p>
        </w:tc>
        <w:tc>
          <w:tcPr>
            <w:tcW w:type="dxa" w:w="864"/>
          </w:tcPr>
          <w:p>
            <w:pPr>
              <w:jc w:val="left"/>
            </w:pPr>
            <w:r>
              <w:rPr>
                <w:sz w:val="18"/>
              </w:rPr>
              <w:t>30 Temmuz</w:t>
            </w:r>
          </w:p>
        </w:tc>
        <w:tc>
          <w:tcPr>
            <w:tcW w:type="dxa" w:w="864"/>
          </w:tcPr>
          <w:p>
            <w:pPr>
              <w:jc w:val="left"/>
            </w:pPr>
            <w:r>
              <w:rPr>
                <w:sz w:val="18"/>
              </w:rPr>
              <w:t>🔴 Yüksek</w:t>
            </w:r>
          </w:p>
        </w:tc>
      </w:tr>
      <w:tr>
        <w:tc>
          <w:tcPr>
            <w:tcW w:type="dxa" w:w="864"/>
          </w:tcPr>
          <w:p>
            <w:pPr>
              <w:jc w:val="left"/>
            </w:pPr>
            <w:r>
              <w:rPr>
                <w:sz w:val="18"/>
              </w:rPr>
              <w:t>**TSLA**</w:t>
            </w:r>
          </w:p>
        </w:tc>
        <w:tc>
          <w:tcPr>
            <w:tcW w:type="dxa" w:w="864"/>
          </w:tcPr>
          <w:p>
            <w:pPr>
              <w:jc w:val="left"/>
            </w:pPr>
            <w:r>
              <w:rPr>
                <w:sz w:val="18"/>
              </w:rPr>
              <w:t>$409.00</w:t>
            </w:r>
          </w:p>
        </w:tc>
        <w:tc>
          <w:tcPr>
            <w:tcW w:type="dxa" w:w="864"/>
          </w:tcPr>
          <w:p>
            <w:pPr>
              <w:jc w:val="left"/>
            </w:pPr>
            <w:r>
              <w:rPr>
                <w:sz w:val="18"/>
              </w:rPr>
              <w:t>—</w:t>
            </w:r>
          </w:p>
        </w:tc>
        <w:tc>
          <w:tcPr>
            <w:tcW w:type="dxa" w:w="864"/>
          </w:tcPr>
          <w:p>
            <w:pPr>
              <w:jc w:val="left"/>
            </w:pPr>
            <w:r>
              <w:rPr>
                <w:sz w:val="18"/>
              </w:rPr>
              <w:t>+9.07%</w:t>
            </w:r>
          </w:p>
        </w:tc>
        <w:tc>
          <w:tcPr>
            <w:tcW w:type="dxa" w:w="864"/>
          </w:tcPr>
          <w:p>
            <w:pPr>
              <w:jc w:val="left"/>
            </w:pPr>
            <w:r>
              <w:rPr>
                <w:sz w:val="18"/>
              </w:rPr>
              <w:t>—</w:t>
            </w:r>
          </w:p>
        </w:tc>
        <w:tc>
          <w:tcPr>
            <w:tcW w:type="dxa" w:w="864"/>
          </w:tcPr>
          <w:p>
            <w:pPr>
              <w:jc w:val="left"/>
            </w:pPr>
            <w:r>
              <w:rPr>
                <w:sz w:val="18"/>
              </w:rPr>
              <w:t>1.798</w:t>
            </w:r>
          </w:p>
        </w:tc>
        <w:tc>
          <w:tcPr>
            <w:tcW w:type="dxa" w:w="864"/>
          </w:tcPr>
          <w:p>
            <w:pPr>
              <w:jc w:val="left"/>
            </w:pPr>
            <w:r>
              <w:rPr>
                <w:sz w:val="18"/>
              </w:rPr>
              <w:t>~55%</w:t>
            </w:r>
          </w:p>
        </w:tc>
        <w:tc>
          <w:tcPr>
            <w:tcW w:type="dxa" w:w="864"/>
          </w:tcPr>
          <w:p>
            <w:pPr>
              <w:jc w:val="left"/>
            </w:pPr>
            <w:r>
              <w:rPr>
                <w:sz w:val="18"/>
              </w:rPr>
              <w:t>~80%</w:t>
            </w:r>
          </w:p>
        </w:tc>
        <w:tc>
          <w:tcPr>
            <w:tcW w:type="dxa" w:w="864"/>
          </w:tcPr>
          <w:p>
            <w:pPr>
              <w:jc w:val="left"/>
            </w:pPr>
            <w:r>
              <w:rPr>
                <w:sz w:val="18"/>
              </w:rPr>
              <w:t>22 Temmuz</w:t>
            </w:r>
          </w:p>
        </w:tc>
        <w:tc>
          <w:tcPr>
            <w:tcW w:type="dxa" w:w="864"/>
          </w:tcPr>
          <w:p>
            <w:pPr>
              <w:jc w:val="left"/>
            </w:pPr>
            <w:r>
              <w:rPr>
                <w:sz w:val="18"/>
              </w:rPr>
              <w:t>🟡 Orta</w:t>
            </w:r>
          </w:p>
        </w:tc>
      </w:tr>
      <w:tr>
        <w:tc>
          <w:tcPr>
            <w:tcW w:type="dxa" w:w="864"/>
          </w:tcPr>
          <w:p>
            <w:pPr>
              <w:jc w:val="left"/>
            </w:pPr>
            <w:r>
              <w:rPr>
                <w:sz w:val="18"/>
              </w:rPr>
              <w:t>**NFLX**</w:t>
            </w:r>
          </w:p>
        </w:tc>
        <w:tc>
          <w:tcPr>
            <w:tcW w:type="dxa" w:w="864"/>
          </w:tcPr>
          <w:p>
            <w:pPr>
              <w:jc w:val="left"/>
            </w:pPr>
            <w:r>
              <w:rPr>
                <w:sz w:val="18"/>
              </w:rPr>
              <w:t>$81.27</w:t>
            </w:r>
          </w:p>
        </w:tc>
        <w:tc>
          <w:tcPr>
            <w:tcW w:type="dxa" w:w="864"/>
          </w:tcPr>
          <w:p>
            <w:pPr>
              <w:jc w:val="left"/>
            </w:pPr>
            <w:r>
              <w:rPr>
                <w:sz w:val="18"/>
              </w:rPr>
              <w:t>-0.89%</w:t>
            </w:r>
          </w:p>
        </w:tc>
        <w:tc>
          <w:tcPr>
            <w:tcW w:type="dxa" w:w="864"/>
          </w:tcPr>
          <w:p>
            <w:pPr>
              <w:jc w:val="left"/>
            </w:pPr>
            <w:r>
              <w:rPr>
                <w:sz w:val="18"/>
              </w:rPr>
              <w:t>+11.86%</w:t>
            </w:r>
          </w:p>
        </w:tc>
        <w:tc>
          <w:tcPr>
            <w:tcW w:type="dxa" w:w="864"/>
          </w:tcPr>
          <w:p>
            <w:pPr>
              <w:jc w:val="left"/>
            </w:pPr>
            <w:r>
              <w:rPr>
                <w:sz w:val="18"/>
              </w:rPr>
              <w:t>—</w:t>
            </w:r>
          </w:p>
        </w:tc>
        <w:tc>
          <w:tcPr>
            <w:tcW w:type="dxa" w:w="864"/>
          </w:tcPr>
          <w:p>
            <w:pPr>
              <w:jc w:val="left"/>
            </w:pPr>
            <w:r>
              <w:rPr>
                <w:sz w:val="18"/>
              </w:rPr>
              <w:t>1.491</w:t>
            </w:r>
          </w:p>
        </w:tc>
        <w:tc>
          <w:tcPr>
            <w:tcW w:type="dxa" w:w="864"/>
          </w:tcPr>
          <w:p>
            <w:pPr>
              <w:jc w:val="left"/>
            </w:pPr>
            <w:r>
              <w:rPr>
                <w:sz w:val="18"/>
              </w:rPr>
              <w:t>31.2%</w:t>
            </w:r>
          </w:p>
        </w:tc>
        <w:tc>
          <w:tcPr>
            <w:tcW w:type="dxa" w:w="864"/>
          </w:tcPr>
          <w:p>
            <w:pPr>
              <w:jc w:val="left"/>
            </w:pPr>
            <w:r>
              <w:rPr>
                <w:sz w:val="18"/>
              </w:rPr>
              <w:t>~75%</w:t>
            </w:r>
          </w:p>
        </w:tc>
        <w:tc>
          <w:tcPr>
            <w:tcW w:type="dxa" w:w="864"/>
          </w:tcPr>
          <w:p>
            <w:pPr>
              <w:jc w:val="left"/>
            </w:pPr>
            <w:r>
              <w:rPr>
                <w:sz w:val="18"/>
              </w:rPr>
              <w:t>16 Temmuz</w:t>
            </w:r>
          </w:p>
        </w:tc>
        <w:tc>
          <w:tcPr>
            <w:tcW w:type="dxa" w:w="864"/>
          </w:tcPr>
          <w:p>
            <w:pPr>
              <w:jc w:val="left"/>
            </w:pPr>
            <w:r>
              <w:rPr>
                <w:sz w:val="18"/>
              </w:rPr>
              <w:t>🟢 Düşük</w:t>
            </w:r>
          </w:p>
        </w:tc>
      </w:tr>
      <w:tr>
        <w:tc>
          <w:tcPr>
            <w:tcW w:type="dxa" w:w="864"/>
          </w:tcPr>
          <w:p>
            <w:pPr>
              <w:jc w:val="left"/>
            </w:pPr>
            <w:r>
              <w:rPr>
                <w:sz w:val="18"/>
              </w:rPr>
              <w:t>**NVDA**</w:t>
            </w:r>
          </w:p>
        </w:tc>
        <w:tc>
          <w:tcPr>
            <w:tcW w:type="dxa" w:w="864"/>
          </w:tcPr>
          <w:p>
            <w:pPr>
              <w:jc w:val="left"/>
            </w:pPr>
            <w:r>
              <w:rPr>
                <w:sz w:val="18"/>
              </w:rPr>
              <w:t>$204.87</w:t>
            </w:r>
          </w:p>
        </w:tc>
        <w:tc>
          <w:tcPr>
            <w:tcW w:type="dxa" w:w="864"/>
          </w:tcPr>
          <w:p>
            <w:pPr>
              <w:jc w:val="left"/>
            </w:pPr>
            <w:r>
              <w:rPr>
                <w:sz w:val="18"/>
              </w:rPr>
              <w:t>+2.22%</w:t>
            </w:r>
          </w:p>
        </w:tc>
        <w:tc>
          <w:tcPr>
            <w:tcW w:type="dxa" w:w="864"/>
          </w:tcPr>
          <w:p>
            <w:pPr>
              <w:jc w:val="left"/>
            </w:pPr>
            <w:r>
              <w:rPr>
                <w:sz w:val="18"/>
              </w:rPr>
              <w:t>+44.93%</w:t>
            </w:r>
          </w:p>
        </w:tc>
        <w:tc>
          <w:tcPr>
            <w:tcW w:type="dxa" w:w="864"/>
          </w:tcPr>
          <w:p>
            <w:pPr>
              <w:jc w:val="left"/>
            </w:pPr>
            <w:r>
              <w:rPr>
                <w:sz w:val="18"/>
              </w:rPr>
              <w:t>—</w:t>
            </w:r>
          </w:p>
        </w:tc>
        <w:tc>
          <w:tcPr>
            <w:tcW w:type="dxa" w:w="864"/>
          </w:tcPr>
          <w:p>
            <w:pPr>
              <w:jc w:val="left"/>
            </w:pPr>
            <w:r>
              <w:rPr>
                <w:sz w:val="18"/>
              </w:rPr>
              <w:t>2.202</w:t>
            </w:r>
          </w:p>
        </w:tc>
        <w:tc>
          <w:tcPr>
            <w:tcW w:type="dxa" w:w="864"/>
          </w:tcPr>
          <w:p>
            <w:pPr>
              <w:jc w:val="left"/>
            </w:pPr>
            <w:r>
              <w:rPr>
                <w:sz w:val="18"/>
              </w:rPr>
              <w:t>39.1%</w:t>
            </w:r>
          </w:p>
        </w:tc>
        <w:tc>
          <w:tcPr>
            <w:tcW w:type="dxa" w:w="864"/>
          </w:tcPr>
          <w:p>
            <w:pPr>
              <w:jc w:val="left"/>
            </w:pPr>
            <w:r>
              <w:rPr>
                <w:sz w:val="18"/>
              </w:rPr>
              <w:t>~70%</w:t>
            </w:r>
          </w:p>
        </w:tc>
        <w:tc>
          <w:tcPr>
            <w:tcW w:type="dxa" w:w="864"/>
          </w:tcPr>
          <w:p>
            <w:pPr>
              <w:jc w:val="left"/>
            </w:pPr>
            <w:r>
              <w:rPr>
                <w:sz w:val="18"/>
              </w:rPr>
              <w:t>30 Temmuz</w:t>
            </w:r>
          </w:p>
        </w:tc>
        <w:tc>
          <w:tcPr>
            <w:tcW w:type="dxa" w:w="864"/>
          </w:tcPr>
          <w:p>
            <w:pPr>
              <w:jc w:val="left"/>
            </w:pPr>
            <w:r>
              <w:rPr>
                <w:sz w:val="18"/>
              </w:rPr>
              <w:t>🔴 Yüksek</w:t>
            </w:r>
          </w:p>
        </w:tc>
      </w:tr>
      <w:tr>
        <w:tc>
          <w:tcPr>
            <w:tcW w:type="dxa" w:w="864"/>
          </w:tcPr>
          <w:p>
            <w:pPr>
              <w:jc w:val="left"/>
            </w:pPr>
            <w:r>
              <w:rPr>
                <w:sz w:val="18"/>
              </w:rPr>
              <w:t>**META**</w:t>
            </w:r>
          </w:p>
        </w:tc>
        <w:tc>
          <w:tcPr>
            <w:tcW w:type="dxa" w:w="864"/>
          </w:tcPr>
          <w:p>
            <w:pPr>
              <w:jc w:val="left"/>
            </w:pPr>
            <w:r>
              <w:rPr>
                <w:sz w:val="18"/>
              </w:rPr>
              <w:t>$585.00</w:t>
            </w:r>
          </w:p>
        </w:tc>
        <w:tc>
          <w:tcPr>
            <w:tcW w:type="dxa" w:w="864"/>
          </w:tcPr>
          <w:p>
            <w:pPr>
              <w:jc w:val="left"/>
            </w:pPr>
            <w:r>
              <w:rPr>
                <w:sz w:val="18"/>
              </w:rPr>
              <w:t>—</w:t>
            </w:r>
          </w:p>
        </w:tc>
        <w:tc>
          <w:tcPr>
            <w:tcW w:type="dxa" w:w="864"/>
          </w:tcPr>
          <w:p>
            <w:pPr>
              <w:jc w:val="left"/>
            </w:pPr>
            <w:r>
              <w:rPr>
                <w:sz w:val="18"/>
              </w:rPr>
              <w:t>-16.66%</w:t>
            </w:r>
          </w:p>
        </w:tc>
        <w:tc>
          <w:tcPr>
            <w:tcW w:type="dxa" w:w="864"/>
          </w:tcPr>
          <w:p>
            <w:pPr>
              <w:jc w:val="left"/>
            </w:pPr>
            <w:r>
              <w:rPr>
                <w:sz w:val="18"/>
              </w:rPr>
              <w:t>—</w:t>
            </w:r>
          </w:p>
        </w:tc>
        <w:tc>
          <w:tcPr>
            <w:tcW w:type="dxa" w:w="864"/>
          </w:tcPr>
          <w:p>
            <w:pPr>
              <w:jc w:val="left"/>
            </w:pPr>
            <w:r>
              <w:rPr>
                <w:sz w:val="18"/>
              </w:rPr>
              <w:t>1.229</w:t>
            </w:r>
          </w:p>
        </w:tc>
        <w:tc>
          <w:tcPr>
            <w:tcW w:type="dxa" w:w="864"/>
          </w:tcPr>
          <w:p>
            <w:pPr>
              <w:jc w:val="left"/>
            </w:pPr>
            <w:r>
              <w:rPr>
                <w:sz w:val="18"/>
              </w:rPr>
              <w:t>~38%</w:t>
            </w:r>
          </w:p>
        </w:tc>
        <w:tc>
          <w:tcPr>
            <w:tcW w:type="dxa" w:w="864"/>
          </w:tcPr>
          <w:p>
            <w:pPr>
              <w:jc w:val="left"/>
            </w:pPr>
            <w:r>
              <w:rPr>
                <w:sz w:val="18"/>
              </w:rPr>
              <w:t>~65%</w:t>
            </w:r>
          </w:p>
        </w:tc>
        <w:tc>
          <w:tcPr>
            <w:tcW w:type="dxa" w:w="864"/>
          </w:tcPr>
          <w:p>
            <w:pPr>
              <w:jc w:val="left"/>
            </w:pPr>
            <w:r>
              <w:rPr>
                <w:sz w:val="18"/>
              </w:rPr>
              <w:t>29 Temmuz</w:t>
            </w:r>
          </w:p>
        </w:tc>
        <w:tc>
          <w:tcPr>
            <w:tcW w:type="dxa" w:w="864"/>
          </w:tcPr>
          <w:p>
            <w:pPr>
              <w:jc w:val="left"/>
            </w:pPr>
            <w:r>
              <w:rPr>
                <w:sz w:val="18"/>
              </w:rPr>
              <w:t>🔴 Yüksek</w:t>
            </w:r>
          </w:p>
        </w:tc>
      </w:tr>
      <w:tr>
        <w:tc>
          <w:tcPr>
            <w:tcW w:type="dxa" w:w="864"/>
          </w:tcPr>
          <w:p>
            <w:pPr>
              <w:jc w:val="left"/>
            </w:pPr>
            <w:r>
              <w:rPr>
                <w:sz w:val="18"/>
              </w:rPr>
              <w:t>**GOOGL**</w:t>
            </w:r>
          </w:p>
        </w:tc>
        <w:tc>
          <w:tcPr>
            <w:tcW w:type="dxa" w:w="864"/>
          </w:tcPr>
          <w:p>
            <w:pPr>
              <w:jc w:val="left"/>
            </w:pPr>
            <w:r>
              <w:rPr>
                <w:sz w:val="18"/>
              </w:rPr>
              <w:t>$363.00</w:t>
            </w:r>
          </w:p>
        </w:tc>
        <w:tc>
          <w:tcPr>
            <w:tcW w:type="dxa" w:w="864"/>
          </w:tcPr>
          <w:p>
            <w:pPr>
              <w:jc w:val="left"/>
            </w:pPr>
            <w:r>
              <w:rPr>
                <w:sz w:val="18"/>
              </w:rPr>
              <w:t>—</w:t>
            </w:r>
          </w:p>
        </w:tc>
        <w:tc>
          <w:tcPr>
            <w:tcW w:type="dxa" w:w="864"/>
          </w:tcPr>
          <w:p>
            <w:pPr>
              <w:jc w:val="left"/>
            </w:pPr>
            <w:r>
              <w:rPr>
                <w:sz w:val="18"/>
              </w:rPr>
              <w:t>+103.42%</w:t>
            </w:r>
          </w:p>
        </w:tc>
        <w:tc>
          <w:tcPr>
            <w:tcW w:type="dxa" w:w="864"/>
          </w:tcPr>
          <w:p>
            <w:pPr>
              <w:jc w:val="left"/>
            </w:pPr>
            <w:r>
              <w:rPr>
                <w:sz w:val="18"/>
              </w:rPr>
              <w:t>—</w:t>
            </w:r>
          </w:p>
        </w:tc>
        <w:tc>
          <w:tcPr>
            <w:tcW w:type="dxa" w:w="864"/>
          </w:tcPr>
          <w:p>
            <w:pPr>
              <w:jc w:val="left"/>
            </w:pPr>
            <w:r>
              <w:rPr>
                <w:sz w:val="18"/>
              </w:rPr>
              <w:t>1.237</w:t>
            </w:r>
          </w:p>
        </w:tc>
        <w:tc>
          <w:tcPr>
            <w:tcW w:type="dxa" w:w="864"/>
          </w:tcPr>
          <w:p>
            <w:pPr>
              <w:jc w:val="left"/>
            </w:pPr>
            <w:r>
              <w:rPr>
                <w:sz w:val="18"/>
              </w:rPr>
              <w:t>30.9%</w:t>
            </w:r>
          </w:p>
        </w:tc>
        <w:tc>
          <w:tcPr>
            <w:tcW w:type="dxa" w:w="864"/>
          </w:tcPr>
          <w:p>
            <w:pPr>
              <w:jc w:val="left"/>
            </w:pPr>
            <w:r>
              <w:rPr>
                <w:sz w:val="18"/>
              </w:rPr>
              <w:t>~58%</w:t>
            </w:r>
          </w:p>
        </w:tc>
        <w:tc>
          <w:tcPr>
            <w:tcW w:type="dxa" w:w="864"/>
          </w:tcPr>
          <w:p>
            <w:pPr>
              <w:jc w:val="left"/>
            </w:pPr>
            <w:r>
              <w:rPr>
                <w:sz w:val="18"/>
              </w:rPr>
              <w:t>22 Temmuz</w:t>
            </w:r>
          </w:p>
        </w:tc>
        <w:tc>
          <w:tcPr>
            <w:tcW w:type="dxa" w:w="864"/>
          </w:tcPr>
          <w:p>
            <w:pPr>
              <w:jc w:val="left"/>
            </w:pPr>
            <w:r>
              <w:rPr>
                <w:sz w:val="18"/>
              </w:rPr>
              <w:t>🟡 Orta</w:t>
            </w:r>
          </w:p>
        </w:tc>
      </w:tr>
      <w:tr>
        <w:tc>
          <w:tcPr>
            <w:tcW w:type="dxa" w:w="864"/>
          </w:tcPr>
          <w:p>
            <w:pPr>
              <w:jc w:val="left"/>
            </w:pPr>
            <w:r>
              <w:rPr>
                <w:sz w:val="18"/>
              </w:rPr>
              <w:t>**AAPL**</w:t>
            </w:r>
          </w:p>
        </w:tc>
        <w:tc>
          <w:tcPr>
            <w:tcW w:type="dxa" w:w="864"/>
          </w:tcPr>
          <w:p>
            <w:pPr>
              <w:jc w:val="left"/>
            </w:pPr>
            <w:r>
              <w:rPr>
                <w:sz w:val="18"/>
              </w:rPr>
              <w:t>$302.00</w:t>
            </w:r>
          </w:p>
        </w:tc>
        <w:tc>
          <w:tcPr>
            <w:tcW w:type="dxa" w:w="864"/>
          </w:tcPr>
          <w:p>
            <w:pPr>
              <w:jc w:val="left"/>
            </w:pPr>
            <w:r>
              <w:rPr>
                <w:sz w:val="18"/>
              </w:rPr>
              <w:t>—</w:t>
            </w:r>
          </w:p>
        </w:tc>
        <w:tc>
          <w:tcPr>
            <w:tcW w:type="dxa" w:w="864"/>
          </w:tcPr>
          <w:p>
            <w:pPr>
              <w:jc w:val="left"/>
            </w:pPr>
            <w:r>
              <w:rPr>
                <w:sz w:val="18"/>
              </w:rPr>
              <w:t>+48.78%</w:t>
            </w:r>
          </w:p>
        </w:tc>
        <w:tc>
          <w:tcPr>
            <w:tcW w:type="dxa" w:w="864"/>
          </w:tcPr>
          <w:p>
            <w:pPr>
              <w:jc w:val="left"/>
            </w:pPr>
            <w:r>
              <w:rPr>
                <w:sz w:val="18"/>
              </w:rPr>
              <w:t>—</w:t>
            </w:r>
          </w:p>
        </w:tc>
        <w:tc>
          <w:tcPr>
            <w:tcW w:type="dxa" w:w="864"/>
          </w:tcPr>
          <w:p>
            <w:pPr>
              <w:jc w:val="left"/>
            </w:pPr>
            <w:r>
              <w:rPr>
                <w:sz w:val="18"/>
              </w:rPr>
              <w:t>1.086</w:t>
            </w:r>
          </w:p>
        </w:tc>
        <w:tc>
          <w:tcPr>
            <w:tcW w:type="dxa" w:w="864"/>
          </w:tcPr>
          <w:p>
            <w:pPr>
              <w:jc w:val="left"/>
            </w:pPr>
            <w:r>
              <w:rPr>
                <w:sz w:val="18"/>
              </w:rPr>
              <w:t>24.2%</w:t>
            </w:r>
          </w:p>
        </w:tc>
        <w:tc>
          <w:tcPr>
            <w:tcW w:type="dxa" w:w="864"/>
          </w:tcPr>
          <w:p>
            <w:pPr>
              <w:jc w:val="left"/>
            </w:pPr>
            <w:r>
              <w:rPr>
                <w:sz w:val="18"/>
              </w:rPr>
              <w:t>~55%</w:t>
            </w:r>
          </w:p>
        </w:tc>
        <w:tc>
          <w:tcPr>
            <w:tcW w:type="dxa" w:w="864"/>
          </w:tcPr>
          <w:p>
            <w:pPr>
              <w:jc w:val="left"/>
            </w:pPr>
            <w:r>
              <w:rPr>
                <w:sz w:val="18"/>
              </w:rPr>
              <w:t>30 Temmuz</w:t>
            </w:r>
          </w:p>
        </w:tc>
        <w:tc>
          <w:tcPr>
            <w:tcW w:type="dxa" w:w="864"/>
          </w:tcPr>
          <w:p>
            <w:pPr>
              <w:jc w:val="left"/>
            </w:pPr>
            <w:r>
              <w:rPr>
                <w:sz w:val="18"/>
              </w:rPr>
              <w:t>🔴 Yüksek</w:t>
            </w:r>
          </w:p>
        </w:tc>
      </w:tr>
      <w:tr>
        <w:tc>
          <w:tcPr>
            <w:tcW w:type="dxa" w:w="864"/>
          </w:tcPr>
          <w:p>
            <w:pPr>
              <w:jc w:val="left"/>
            </w:pPr>
            <w:r>
              <w:rPr>
                <w:sz w:val="18"/>
              </w:rPr>
              <w:t>**AMZN**</w:t>
            </w:r>
          </w:p>
        </w:tc>
        <w:tc>
          <w:tcPr>
            <w:tcW w:type="dxa" w:w="864"/>
          </w:tcPr>
          <w:p>
            <w:pPr>
              <w:jc w:val="left"/>
            </w:pPr>
            <w:r>
              <w:rPr>
                <w:sz w:val="18"/>
              </w:rPr>
              <w:t>$245.00</w:t>
            </w:r>
          </w:p>
        </w:tc>
        <w:tc>
          <w:tcPr>
            <w:tcW w:type="dxa" w:w="864"/>
          </w:tcPr>
          <w:p>
            <w:pPr>
              <w:jc w:val="left"/>
            </w:pPr>
            <w:r>
              <w:rPr>
                <w:sz w:val="18"/>
              </w:rPr>
              <w:t>—</w:t>
            </w:r>
          </w:p>
        </w:tc>
        <w:tc>
          <w:tcPr>
            <w:tcW w:type="dxa" w:w="864"/>
          </w:tcPr>
          <w:p>
            <w:pPr>
              <w:jc w:val="left"/>
            </w:pPr>
            <w:r>
              <w:rPr>
                <w:sz w:val="18"/>
              </w:rPr>
              <w:t>+12.69%</w:t>
            </w:r>
          </w:p>
        </w:tc>
        <w:tc>
          <w:tcPr>
            <w:tcW w:type="dxa" w:w="864"/>
          </w:tcPr>
          <w:p>
            <w:pPr>
              <w:jc w:val="left"/>
            </w:pPr>
            <w:r>
              <w:rPr>
                <w:sz w:val="18"/>
              </w:rPr>
              <w:t>—</w:t>
            </w:r>
          </w:p>
        </w:tc>
        <w:tc>
          <w:tcPr>
            <w:tcW w:type="dxa" w:w="864"/>
          </w:tcPr>
          <w:p>
            <w:pPr>
              <w:jc w:val="left"/>
            </w:pPr>
            <w:r>
              <w:rPr>
                <w:sz w:val="18"/>
              </w:rPr>
              <w:t>1.444</w:t>
            </w:r>
          </w:p>
        </w:tc>
        <w:tc>
          <w:tcPr>
            <w:tcW w:type="dxa" w:w="864"/>
          </w:tcPr>
          <w:p>
            <w:pPr>
              <w:jc w:val="left"/>
            </w:pPr>
            <w:r>
              <w:rPr>
                <w:sz w:val="18"/>
              </w:rPr>
              <w:t>32.0%</w:t>
            </w:r>
          </w:p>
        </w:tc>
        <w:tc>
          <w:tcPr>
            <w:tcW w:type="dxa" w:w="864"/>
          </w:tcPr>
          <w:p>
            <w:pPr>
              <w:jc w:val="left"/>
            </w:pPr>
            <w:r>
              <w:rPr>
                <w:sz w:val="18"/>
              </w:rPr>
              <w:t>~60%</w:t>
            </w:r>
          </w:p>
        </w:tc>
        <w:tc>
          <w:tcPr>
            <w:tcW w:type="dxa" w:w="864"/>
          </w:tcPr>
          <w:p>
            <w:pPr>
              <w:jc w:val="left"/>
            </w:pPr>
            <w:r>
              <w:rPr>
                <w:sz w:val="18"/>
              </w:rPr>
              <w:t>30 Temmuz</w:t>
            </w:r>
          </w:p>
        </w:tc>
        <w:tc>
          <w:tcPr>
            <w:tcW w:type="dxa" w:w="864"/>
          </w:tcPr>
          <w:p>
            <w:pPr>
              <w:jc w:val="left"/>
            </w:pPr>
            <w:r>
              <w:rPr>
                <w:sz w:val="18"/>
              </w:rPr>
              <w:t>🔴 Yüksek</w:t>
            </w:r>
          </w:p>
        </w:tc>
      </w:tr>
      <w:tr>
        <w:tc>
          <w:tcPr>
            <w:tcW w:type="dxa" w:w="864"/>
          </w:tcPr>
          <w:p>
            <w:pPr>
              <w:jc w:val="left"/>
            </w:pPr>
            <w:r>
              <w:rPr>
                <w:sz w:val="18"/>
              </w:rPr>
              <w:t>**MSFT**</w:t>
            </w:r>
          </w:p>
        </w:tc>
        <w:tc>
          <w:tcPr>
            <w:tcW w:type="dxa" w:w="864"/>
          </w:tcPr>
          <w:p>
            <w:pPr>
              <w:jc w:val="left"/>
            </w:pPr>
            <w:r>
              <w:rPr>
                <w:sz w:val="18"/>
              </w:rPr>
              <w:t>$412.00</w:t>
            </w:r>
          </w:p>
        </w:tc>
        <w:tc>
          <w:tcPr>
            <w:tcW w:type="dxa" w:w="864"/>
          </w:tcPr>
          <w:p>
            <w:pPr>
              <w:jc w:val="left"/>
            </w:pPr>
            <w:r>
              <w:rPr>
                <w:sz w:val="18"/>
              </w:rPr>
              <w:t>—</w:t>
            </w:r>
          </w:p>
        </w:tc>
        <w:tc>
          <w:tcPr>
            <w:tcW w:type="dxa" w:w="864"/>
          </w:tcPr>
          <w:p>
            <w:pPr>
              <w:jc w:val="left"/>
            </w:pPr>
            <w:r>
              <w:rPr>
                <w:sz w:val="18"/>
              </w:rPr>
              <w:t>-12.57%</w:t>
            </w:r>
          </w:p>
        </w:tc>
        <w:tc>
          <w:tcPr>
            <w:tcW w:type="dxa" w:w="864"/>
          </w:tcPr>
          <w:p>
            <w:pPr>
              <w:jc w:val="left"/>
            </w:pPr>
            <w:r>
              <w:rPr>
                <w:sz w:val="18"/>
              </w:rPr>
              <w:t>—</w:t>
            </w:r>
          </w:p>
        </w:tc>
        <w:tc>
          <w:tcPr>
            <w:tcW w:type="dxa" w:w="864"/>
          </w:tcPr>
          <w:p>
            <w:pPr>
              <w:jc w:val="left"/>
            </w:pPr>
            <w:r>
              <w:rPr>
                <w:sz w:val="18"/>
              </w:rPr>
              <w:t>1.103</w:t>
            </w:r>
          </w:p>
        </w:tc>
        <w:tc>
          <w:tcPr>
            <w:tcW w:type="dxa" w:w="864"/>
          </w:tcPr>
          <w:p>
            <w:pPr>
              <w:jc w:val="left"/>
            </w:pPr>
            <w:r>
              <w:rPr>
                <w:sz w:val="18"/>
              </w:rPr>
              <w:t>30.0%</w:t>
            </w:r>
          </w:p>
        </w:tc>
        <w:tc>
          <w:tcPr>
            <w:tcW w:type="dxa" w:w="864"/>
          </w:tcPr>
          <w:p>
            <w:pPr>
              <w:jc w:val="left"/>
            </w:pPr>
            <w:r>
              <w:rPr>
                <w:sz w:val="18"/>
              </w:rPr>
              <w:t>~50%</w:t>
            </w:r>
          </w:p>
        </w:tc>
        <w:tc>
          <w:tcPr>
            <w:tcW w:type="dxa" w:w="864"/>
          </w:tcPr>
          <w:p>
            <w:pPr>
              <w:jc w:val="left"/>
            </w:pPr>
            <w:r>
              <w:rPr>
                <w:sz w:val="18"/>
              </w:rPr>
              <w:t>29 Temmuz</w:t>
            </w:r>
          </w:p>
        </w:tc>
        <w:tc>
          <w:tcPr>
            <w:tcW w:type="dxa" w:w="864"/>
          </w:tcPr>
          <w:p>
            <w:pPr>
              <w:jc w:val="left"/>
            </w:pPr>
            <w:r>
              <w:rPr>
                <w:sz w:val="18"/>
              </w:rPr>
              <w:t>🔴 Yüksek</w:t>
            </w:r>
          </w:p>
        </w:tc>
      </w:tr>
      <w:tr>
        <w:tc>
          <w:tcPr>
            <w:tcW w:type="dxa" w:w="864"/>
          </w:tcPr>
          <w:p>
            <w:pPr>
              <w:jc w:val="left"/>
            </w:pPr>
            <w:r>
              <w:rPr>
                <w:sz w:val="18"/>
              </w:rPr>
              <w:t>**MU**</w:t>
            </w:r>
          </w:p>
        </w:tc>
        <w:tc>
          <w:tcPr>
            <w:tcW w:type="dxa" w:w="864"/>
          </w:tcPr>
          <w:p>
            <w:pPr>
              <w:jc w:val="left"/>
            </w:pPr>
            <w:r>
              <w:rPr>
                <w:sz w:val="18"/>
              </w:rPr>
              <w:t>$995.87</w:t>
            </w:r>
          </w:p>
        </w:tc>
        <w:tc>
          <w:tcPr>
            <w:tcW w:type="dxa" w:w="864"/>
          </w:tcPr>
          <w:p>
            <w:pPr>
              <w:jc w:val="left"/>
            </w:pPr>
            <w:r>
              <w:rPr>
                <w:sz w:val="18"/>
              </w:rPr>
              <w:t>+11.66%</w:t>
            </w:r>
          </w:p>
        </w:tc>
        <w:tc>
          <w:tcPr>
            <w:tcW w:type="dxa" w:w="864"/>
          </w:tcPr>
          <w:p>
            <w:pPr>
              <w:jc w:val="left"/>
            </w:pPr>
            <w:r>
              <w:rPr>
                <w:sz w:val="18"/>
              </w:rPr>
              <w:t>—</w:t>
            </w:r>
          </w:p>
        </w:tc>
        <w:tc>
          <w:tcPr>
            <w:tcW w:type="dxa" w:w="864"/>
          </w:tcPr>
          <w:p>
            <w:pPr>
              <w:jc w:val="left"/>
            </w:pPr>
            <w:r>
              <w:rPr>
                <w:sz w:val="18"/>
              </w:rPr>
              <w:t>—</w:t>
            </w:r>
          </w:p>
        </w:tc>
        <w:tc>
          <w:tcPr>
            <w:tcW w:type="dxa" w:w="864"/>
          </w:tcPr>
          <w:p>
            <w:pPr>
              <w:jc w:val="left"/>
            </w:pPr>
            <w:r>
              <w:rPr>
                <w:sz w:val="18"/>
              </w:rPr>
              <w:t>1.850</w:t>
            </w:r>
          </w:p>
        </w:tc>
        <w:tc>
          <w:tcPr>
            <w:tcW w:type="dxa" w:w="864"/>
          </w:tcPr>
          <w:p>
            <w:pPr>
              <w:jc w:val="left"/>
            </w:pPr>
            <w:r>
              <w:rPr>
                <w:sz w:val="18"/>
              </w:rPr>
              <w:t>~45%</w:t>
            </w:r>
          </w:p>
        </w:tc>
        <w:tc>
          <w:tcPr>
            <w:tcW w:type="dxa" w:w="864"/>
          </w:tcPr>
          <w:p>
            <w:pPr>
              <w:jc w:val="left"/>
            </w:pPr>
            <w:r>
              <w:rPr>
                <w:sz w:val="18"/>
              </w:rPr>
              <w:t>~72%</w:t>
            </w:r>
          </w:p>
        </w:tc>
        <w:tc>
          <w:tcPr>
            <w:tcW w:type="dxa" w:w="864"/>
          </w:tcPr>
          <w:p>
            <w:pPr>
              <w:jc w:val="left"/>
            </w:pPr>
            <w:r>
              <w:rPr>
                <w:sz w:val="18"/>
              </w:rPr>
              <w:t>30 Temmuz</w:t>
            </w:r>
          </w:p>
        </w:tc>
        <w:tc>
          <w:tcPr>
            <w:tcW w:type="dxa" w:w="864"/>
          </w:tcPr>
          <w:p>
            <w:pPr>
              <w:jc w:val="left"/>
            </w:pPr>
            <w:r>
              <w:rPr>
                <w:sz w:val="18"/>
              </w:rPr>
              <w:t>🔴 Yüksek</w:t>
            </w:r>
          </w:p>
        </w:tc>
      </w:tr>
      <w:tr>
        <w:tc>
          <w:tcPr>
            <w:tcW w:type="dxa" w:w="864"/>
          </w:tcPr>
          <w:p>
            <w:pPr>
              <w:jc w:val="left"/>
            </w:pPr>
            <w:r>
              <w:rPr>
                <w:sz w:val="18"/>
              </w:rPr>
              <w:t>**INTC**</w:t>
            </w:r>
          </w:p>
        </w:tc>
        <w:tc>
          <w:tcPr>
            <w:tcW w:type="dxa" w:w="864"/>
          </w:tcPr>
          <w:p>
            <w:pPr>
              <w:jc w:val="left"/>
            </w:pPr>
            <w:r>
              <w:rPr>
                <w:sz w:val="18"/>
              </w:rPr>
              <w:t>$116.96</w:t>
            </w:r>
          </w:p>
        </w:tc>
        <w:tc>
          <w:tcPr>
            <w:tcW w:type="dxa" w:w="864"/>
          </w:tcPr>
          <w:p>
            <w:pPr>
              <w:jc w:val="left"/>
            </w:pPr>
            <w:r>
              <w:rPr>
                <w:sz w:val="18"/>
              </w:rPr>
              <w:t>+9.27%</w:t>
            </w:r>
          </w:p>
        </w:tc>
        <w:tc>
          <w:tcPr>
            <w:tcW w:type="dxa" w:w="864"/>
          </w:tcPr>
          <w:p>
            <w:pPr>
              <w:jc w:val="left"/>
            </w:pPr>
            <w:r>
              <w:rPr>
                <w:sz w:val="18"/>
              </w:rPr>
              <w:t>—</w:t>
            </w:r>
          </w:p>
        </w:tc>
        <w:tc>
          <w:tcPr>
            <w:tcW w:type="dxa" w:w="864"/>
          </w:tcPr>
          <w:p>
            <w:pPr>
              <w:jc w:val="left"/>
            </w:pPr>
            <w:r>
              <w:rPr>
                <w:sz w:val="18"/>
              </w:rPr>
              <w:t>—</w:t>
            </w:r>
          </w:p>
        </w:tc>
        <w:tc>
          <w:tcPr>
            <w:tcW w:type="dxa" w:w="864"/>
          </w:tcPr>
          <w:p>
            <w:pPr>
              <w:jc w:val="left"/>
            </w:pPr>
            <w:r>
              <w:rPr>
                <w:sz w:val="18"/>
              </w:rPr>
              <w:t>1.650</w:t>
            </w:r>
          </w:p>
        </w:tc>
        <w:tc>
          <w:tcPr>
            <w:tcW w:type="dxa" w:w="864"/>
          </w:tcPr>
          <w:p>
            <w:pPr>
              <w:jc w:val="left"/>
            </w:pPr>
            <w:r>
              <w:rPr>
                <w:sz w:val="18"/>
              </w:rPr>
              <w:t>~42%</w:t>
            </w:r>
          </w:p>
        </w:tc>
        <w:tc>
          <w:tcPr>
            <w:tcW w:type="dxa" w:w="864"/>
          </w:tcPr>
          <w:p>
            <w:pPr>
              <w:jc w:val="left"/>
            </w:pPr>
            <w:r>
              <w:rPr>
                <w:sz w:val="18"/>
              </w:rPr>
              <w:t>~68%</w:t>
            </w:r>
          </w:p>
        </w:tc>
        <w:tc>
          <w:tcPr>
            <w:tcW w:type="dxa" w:w="864"/>
          </w:tcPr>
          <w:p>
            <w:pPr>
              <w:jc w:val="left"/>
            </w:pPr>
            <w:r>
              <w:rPr>
                <w:sz w:val="18"/>
              </w:rPr>
              <w:t>24 Temmuz</w:t>
            </w:r>
          </w:p>
        </w:tc>
        <w:tc>
          <w:tcPr>
            <w:tcW w:type="dxa" w:w="864"/>
          </w:tcPr>
          <w:p>
            <w:pPr>
              <w:jc w:val="left"/>
            </w:pPr>
            <w:r>
              <w:rPr>
                <w:sz w:val="18"/>
              </w:rPr>
              <w:t>🟡 Orta</w:t>
            </w:r>
          </w:p>
        </w:tc>
      </w:tr>
      <w:tr>
        <w:tc>
          <w:tcPr>
            <w:tcW w:type="dxa" w:w="864"/>
          </w:tcPr>
          <w:p>
            <w:pPr>
              <w:jc w:val="left"/>
            </w:pPr>
            <w:r>
              <w:rPr>
                <w:sz w:val="18"/>
              </w:rPr>
              <w:t>**PLTR**</w:t>
            </w:r>
          </w:p>
        </w:tc>
        <w:tc>
          <w:tcPr>
            <w:tcW w:type="dxa" w:w="864"/>
          </w:tcPr>
          <w:p>
            <w:pPr>
              <w:jc w:val="left"/>
            </w:pPr>
            <w:r>
              <w:rPr>
                <w:sz w:val="18"/>
              </w:rPr>
              <w:t>$131.08</w:t>
            </w:r>
          </w:p>
        </w:tc>
        <w:tc>
          <w:tcPr>
            <w:tcW w:type="dxa" w:w="864"/>
          </w:tcPr>
          <w:p>
            <w:pPr>
              <w:jc w:val="left"/>
            </w:pPr>
            <w:r>
              <w:rPr>
                <w:sz w:val="18"/>
              </w:rPr>
              <w:t>+0.67%</w:t>
            </w:r>
          </w:p>
        </w:tc>
        <w:tc>
          <w:tcPr>
            <w:tcW w:type="dxa" w:w="864"/>
          </w:tcPr>
          <w:p>
            <w:pPr>
              <w:jc w:val="left"/>
            </w:pPr>
            <w:r>
              <w:rPr>
                <w:sz w:val="18"/>
              </w:rPr>
              <w:t>—</w:t>
            </w:r>
          </w:p>
        </w:tc>
        <w:tc>
          <w:tcPr>
            <w:tcW w:type="dxa" w:w="864"/>
          </w:tcPr>
          <w:p>
            <w:pPr>
              <w:jc w:val="left"/>
            </w:pPr>
            <w:r>
              <w:rPr>
                <w:sz w:val="18"/>
              </w:rPr>
              <w:t>—</w:t>
            </w:r>
          </w:p>
        </w:tc>
        <w:tc>
          <w:tcPr>
            <w:tcW w:type="dxa" w:w="864"/>
          </w:tcPr>
          <w:p>
            <w:pPr>
              <w:jc w:val="left"/>
            </w:pPr>
            <w:r>
              <w:rPr>
                <w:sz w:val="18"/>
              </w:rPr>
              <w:t>2.350</w:t>
            </w:r>
          </w:p>
        </w:tc>
        <w:tc>
          <w:tcPr>
            <w:tcW w:type="dxa" w:w="864"/>
          </w:tcPr>
          <w:p>
            <w:pPr>
              <w:jc w:val="left"/>
            </w:pPr>
            <w:r>
              <w:rPr>
                <w:sz w:val="18"/>
              </w:rPr>
              <w:t>~48%</w:t>
            </w:r>
          </w:p>
        </w:tc>
        <w:tc>
          <w:tcPr>
            <w:tcW w:type="dxa" w:w="864"/>
          </w:tcPr>
          <w:p>
            <w:pPr>
              <w:jc w:val="left"/>
            </w:pPr>
            <w:r>
              <w:rPr>
                <w:sz w:val="18"/>
              </w:rPr>
              <w:t>~78%</w:t>
            </w:r>
          </w:p>
        </w:tc>
        <w:tc>
          <w:tcPr>
            <w:tcW w:type="dxa" w:w="864"/>
          </w:tcPr>
          <w:p>
            <w:pPr>
              <w:jc w:val="left"/>
            </w:pPr>
            <w:r>
              <w:rPr>
                <w:sz w:val="18"/>
              </w:rPr>
              <w:t>31 Temmuz</w:t>
            </w:r>
          </w:p>
        </w:tc>
        <w:tc>
          <w:tcPr>
            <w:tcW w:type="dxa" w:w="864"/>
          </w:tcPr>
          <w:p>
            <w:pPr>
              <w:jc w:val="left"/>
            </w:pPr>
            <w:r>
              <w:rPr>
                <w:sz w:val="18"/>
              </w:rPr>
              <w:t>🔴 Yüksek</w:t>
            </w:r>
          </w:p>
        </w:tc>
      </w:tr>
    </w:tbl>
    <w:p>
      <w:pPr>
        <w:spacing w:after="120"/>
        <w:ind w:left="360"/>
      </w:pPr>
      <w:r>
        <w:rPr>
          <w:i/>
          <w:color w:val="808080"/>
        </w:rPr>
        <w:t>**Sektör Notu:** Teknoloji hisselerinde 12 Haziran 2026 itibarıyla AMD %7.97 günlük artışla $488.45 seviyesine ulaşmış, 52 haftalık zirve $546'ya oldukça yaklaşmıştır. MU (Micron) %11.66 ve INTC (Intel) %9.27 günlük artışlarla dikkat çekmektedir. PLTR (Palantir) yüksek beta (2.35) ve AI temasıyla spekülatif hareket potansiyeli taşımaktadır.</w:t>
      </w:r>
    </w:p>
    <w:p>
      <w:pPr>
        <w:pStyle w:val="Heading1"/>
      </w:pPr>
      <w:r>
        <w:t>2.1 AMD — $488.45 — CPR: 0.71 ⭐ EN İYİ IC ADAYI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$488.45</w:t>
            </w:r>
          </w:p>
        </w:tc>
        <w:tc>
          <w:tcPr>
            <w:tcW w:type="dxa" w:w="2880"/>
          </w:tcPr>
          <w:p>
            <w:pPr>
              <w:jc w:val="left"/>
            </w:pPr>
            <w:r>
              <w:rPr>
                <w:sz w:val="18"/>
              </w:rPr>
              <w:t>12 Haziran 2026 kapanış — günlük +7.97%</w:t>
            </w:r>
          </w:p>
        </w:tc>
      </w:tr>
      <w:tr>
        <w:tc>
          <w:tcPr>
            <w:tcW w:type="dxa" w:w="2880"/>
          </w:tcPr>
          <w:p>
            <w:pPr>
              <w:jc w:val="left"/>
            </w:pPr>
            <w:r>
              <w:rPr>
                <w:sz w:val="18"/>
              </w:rPr>
              <w:t>**RSI(14)**</w:t>
            </w:r>
          </w:p>
        </w:tc>
        <w:tc>
          <w:tcPr>
            <w:tcW w:type="dxa" w:w="2880"/>
          </w:tcPr>
          <w:p>
            <w:pPr>
              <w:jc w:val="left"/>
            </w:pPr>
            <w:r>
              <w:rPr>
                <w:sz w:val="18"/>
              </w:rPr>
              <w:t>74</w:t>
            </w:r>
          </w:p>
        </w:tc>
        <w:tc>
          <w:tcPr>
            <w:tcW w:type="dxa" w:w="2880"/>
          </w:tcPr>
          <w:p>
            <w:pPr>
              <w:jc w:val="left"/>
            </w:pPr>
            <w:r>
              <w:rPr>
                <w:sz w:val="18"/>
              </w:rPr>
              <w:t>Aşırı alım bölgesinde (RSI&gt;70) — kısa vadeli geri çekilme riski yüksek</w:t>
            </w:r>
          </w:p>
        </w:tc>
      </w:tr>
      <w:tr>
        <w:tc>
          <w:tcPr>
            <w:tcW w:type="dxa" w:w="2880"/>
          </w:tcPr>
          <w:p>
            <w:pPr>
              <w:jc w:val="left"/>
            </w:pPr>
            <w:r>
              <w:rPr>
                <w:sz w:val="18"/>
              </w:rPr>
              <w:t>**50MA**</w:t>
            </w:r>
          </w:p>
        </w:tc>
        <w:tc>
          <w:tcPr>
            <w:tcW w:type="dxa" w:w="2880"/>
          </w:tcPr>
          <w:p>
            <w:pPr>
              <w:jc w:val="left"/>
            </w:pPr>
            <w:r>
              <w:rPr>
                <w:sz w:val="18"/>
              </w:rPr>
              <w:t>$364.45</w:t>
            </w:r>
          </w:p>
        </w:tc>
        <w:tc>
          <w:tcPr>
            <w:tcW w:type="dxa" w:w="2880"/>
          </w:tcPr>
          <w:p>
            <w:pPr>
              <w:jc w:val="left"/>
            </w:pPr>
            <w:r>
              <w:rPr>
                <w:sz w:val="18"/>
              </w:rPr>
              <w:t>%34.0 üzerinde — güçlü yükseliş trendi devam ediyor</w:t>
            </w:r>
          </w:p>
        </w:tc>
      </w:tr>
      <w:tr>
        <w:tc>
          <w:tcPr>
            <w:tcW w:type="dxa" w:w="2880"/>
          </w:tcPr>
          <w:p>
            <w:pPr>
              <w:jc w:val="left"/>
            </w:pPr>
            <w:r>
              <w:rPr>
                <w:sz w:val="18"/>
              </w:rPr>
              <w:t>**200MA**</w:t>
            </w:r>
          </w:p>
        </w:tc>
        <w:tc>
          <w:tcPr>
            <w:tcW w:type="dxa" w:w="2880"/>
          </w:tcPr>
          <w:p>
            <w:pPr>
              <w:jc w:val="left"/>
            </w:pPr>
            <w:r>
              <w:rPr>
                <w:sz w:val="18"/>
              </w:rPr>
              <w:t>$247.60</w:t>
            </w:r>
          </w:p>
        </w:tc>
        <w:tc>
          <w:tcPr>
            <w:tcW w:type="dxa" w:w="2880"/>
          </w:tcPr>
          <w:p>
            <w:pPr>
              <w:jc w:val="left"/>
            </w:pPr>
            <w:r>
              <w:rPr>
                <w:sz w:val="18"/>
              </w:rPr>
              <w:t>%97.3 üzerinde — uzun vadeli trend çok güçlü</w:t>
            </w:r>
          </w:p>
        </w:tc>
      </w:tr>
      <w:tr>
        <w:tc>
          <w:tcPr>
            <w:tcW w:type="dxa" w:w="2880"/>
          </w:tcPr>
          <w:p>
            <w:pPr>
              <w:jc w:val="left"/>
            </w:pPr>
            <w:r>
              <w:rPr>
                <w:sz w:val="18"/>
              </w:rPr>
              <w:t>**ATR(14)**</w:t>
            </w:r>
          </w:p>
        </w:tc>
        <w:tc>
          <w:tcPr>
            <w:tcW w:type="dxa" w:w="2880"/>
          </w:tcPr>
          <w:p>
            <w:pPr>
              <w:jc w:val="left"/>
            </w:pPr>
            <w:r>
              <w:rPr>
                <w:sz w:val="18"/>
              </w:rPr>
              <w:t>$28.50</w:t>
            </w:r>
          </w:p>
        </w:tc>
        <w:tc>
          <w:tcPr>
            <w:tcW w:type="dxa" w:w="2880"/>
          </w:tcPr>
          <w:p>
            <w:pPr>
              <w:jc w:val="left"/>
            </w:pPr>
            <w:r>
              <w:rPr>
                <w:sz w:val="18"/>
              </w:rPr>
              <w:t>Günlük ortalama hareket $28.50 — yüksek volatilite</w:t>
            </w:r>
          </w:p>
        </w:tc>
      </w:tr>
      <w:tr>
        <w:tc>
          <w:tcPr>
            <w:tcW w:type="dxa" w:w="2880"/>
          </w:tcPr>
          <w:p>
            <w:pPr>
              <w:jc w:val="left"/>
            </w:pPr>
            <w:r>
              <w:rPr>
                <w:sz w:val="18"/>
              </w:rPr>
              <w:t>**Bollinger**</w:t>
            </w:r>
          </w:p>
        </w:tc>
        <w:tc>
          <w:tcPr>
            <w:tcW w:type="dxa" w:w="2880"/>
          </w:tcPr>
          <w:p>
            <w:pPr>
              <w:jc w:val="left"/>
            </w:pPr>
            <w:r>
              <w:rPr>
                <w:sz w:val="18"/>
              </w:rPr>
              <w:t>Üst:$545 / Middle:$470 / Alt:$395</w:t>
            </w:r>
          </w:p>
        </w:tc>
        <w:tc>
          <w:tcPr>
            <w:tcW w:type="dxa" w:w="2880"/>
          </w:tcPr>
          <w:p>
            <w:pPr>
              <w:jc w:val="left"/>
            </w:pPr>
            <w:r>
              <w:rPr>
                <w:sz w:val="18"/>
              </w:rPr>
              <w:t>Fiyat middle bandın üzerinde, üst banda yaklaşıyor</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71.4%</w:t>
            </w:r>
          </w:p>
        </w:tc>
        <w:tc>
          <w:tcPr>
            <w:tcW w:type="dxa" w:w="2880"/>
          </w:tcPr>
          <w:p>
            <w:pPr>
              <w:jc w:val="left"/>
            </w:pPr>
            <w:r>
              <w:rPr>
                <w:sz w:val="18"/>
              </w:rPr>
              <w:t>Çok yüksek — earnings öncesi volatilite şişmesi maksimum seviyede</w:t>
            </w:r>
          </w:p>
        </w:tc>
      </w:tr>
      <w:tr>
        <w:tc>
          <w:tcPr>
            <w:tcW w:type="dxa" w:w="2880"/>
          </w:tcPr>
          <w:p>
            <w:pPr>
              <w:jc w:val="left"/>
            </w:pPr>
            <w:r>
              <w:rPr>
                <w:sz w:val="18"/>
              </w:rPr>
              <w:t>**IV Rank**</w:t>
            </w:r>
          </w:p>
        </w:tc>
        <w:tc>
          <w:tcPr>
            <w:tcW w:type="dxa" w:w="2880"/>
          </w:tcPr>
          <w:p>
            <w:pPr>
              <w:jc w:val="left"/>
            </w:pPr>
            <w:r>
              <w:rPr>
                <w:sz w:val="18"/>
              </w:rPr>
              <w:t>**91.69%**</w:t>
            </w:r>
          </w:p>
        </w:tc>
        <w:tc>
          <w:tcPr>
            <w:tcW w:type="dxa" w:w="2880"/>
          </w:tcPr>
          <w:p>
            <w:pPr>
              <w:jc w:val="left"/>
            </w:pPr>
            <w:r>
              <w:rPr>
                <w:sz w:val="18"/>
              </w:rPr>
              <w:t>Tüm teknoloji hisseleri arasında EN YÜKSEK — muazzam kredi potansiyeli</w:t>
            </w:r>
          </w:p>
        </w:tc>
      </w:tr>
      <w:tr>
        <w:tc>
          <w:tcPr>
            <w:tcW w:type="dxa" w:w="2880"/>
          </w:tcPr>
          <w:p>
            <w:pPr>
              <w:jc w:val="left"/>
            </w:pPr>
            <w:r>
              <w:rPr>
                <w:sz w:val="18"/>
              </w:rPr>
              <w:t>**Hacim CPR**</w:t>
            </w:r>
          </w:p>
        </w:tc>
        <w:tc>
          <w:tcPr>
            <w:tcW w:type="dxa" w:w="2880"/>
          </w:tcPr>
          <w:p>
            <w:pPr>
              <w:jc w:val="left"/>
            </w:pPr>
            <w:r>
              <w:rPr>
                <w:sz w:val="18"/>
              </w:rPr>
              <w:t>0.71</w:t>
            </w:r>
          </w:p>
        </w:tc>
        <w:tc>
          <w:tcPr>
            <w:tcW w:type="dxa" w:w="2880"/>
          </w:tcPr>
          <w:p>
            <w:pPr>
              <w:jc w:val="left"/>
            </w:pPr>
            <w:r>
              <w:rPr>
                <w:sz w:val="18"/>
              </w:rPr>
              <w:t>Ayı-egilimli (düşük hacim) — call hacmi put hacminden düşük</w:t>
            </w:r>
          </w:p>
        </w:tc>
      </w:tr>
      <w:tr>
        <w:tc>
          <w:tcPr>
            <w:tcW w:type="dxa" w:w="2880"/>
          </w:tcPr>
          <w:p>
            <w:pPr>
              <w:jc w:val="left"/>
            </w:pPr>
            <w:r>
              <w:rPr>
                <w:sz w:val="18"/>
              </w:rPr>
              <w:t>**OI CPR**</w:t>
            </w:r>
          </w:p>
        </w:tc>
        <w:tc>
          <w:tcPr>
            <w:tcW w:type="dxa" w:w="2880"/>
          </w:tcPr>
          <w:p>
            <w:pPr>
              <w:jc w:val="left"/>
            </w:pPr>
            <w:r>
              <w:rPr>
                <w:sz w:val="18"/>
              </w:rPr>
              <w:t>0.76</w:t>
            </w:r>
          </w:p>
        </w:tc>
        <w:tc>
          <w:tcPr>
            <w:tcW w:type="dxa" w:w="2880"/>
          </w:tcPr>
          <w:p>
            <w:pPr>
              <w:jc w:val="left"/>
            </w:pPr>
            <w:r>
              <w:rPr>
                <w:sz w:val="18"/>
              </w:rPr>
              <w:t>Ayı-egilimli (düşük OI) — açık pozisyon call ağırlıklı değil</w:t>
            </w:r>
          </w:p>
        </w:tc>
      </w:tr>
      <w:tr>
        <w:tc>
          <w:tcPr>
            <w:tcW w:type="dxa" w:w="2880"/>
          </w:tcPr>
          <w:p>
            <w:pPr>
              <w:jc w:val="left"/>
            </w:pPr>
            <w:r>
              <w:rPr>
                <w:sz w:val="18"/>
              </w:rPr>
              <w:t>**YTD**</w:t>
            </w:r>
          </w:p>
        </w:tc>
        <w:tc>
          <w:tcPr>
            <w:tcW w:type="dxa" w:w="2880"/>
          </w:tcPr>
          <w:p>
            <w:pPr>
              <w:jc w:val="left"/>
            </w:pPr>
            <w:r>
              <w:rPr>
                <w:sz w:val="18"/>
              </w:rPr>
              <w:t>+128.08%</w:t>
            </w:r>
          </w:p>
        </w:tc>
        <w:tc>
          <w:tcPr>
            <w:tcW w:type="dxa" w:w="2880"/>
          </w:tcPr>
          <w:p>
            <w:pPr>
              <w:jc w:val="left"/>
            </w:pPr>
            <w:r>
              <w:rPr>
                <w:sz w:val="18"/>
              </w:rPr>
              <w:t>Muazzam performans — kar realizasyonu riski yüksek</w:t>
            </w:r>
          </w:p>
        </w:tc>
      </w:tr>
      <w:tr>
        <w:tc>
          <w:tcPr>
            <w:tcW w:type="dxa" w:w="2880"/>
          </w:tcPr>
          <w:p>
            <w:pPr>
              <w:jc w:val="left"/>
            </w:pPr>
            <w:r>
              <w:rPr>
                <w:sz w:val="18"/>
              </w:rPr>
              <w:t>**Beta**</w:t>
            </w:r>
          </w:p>
        </w:tc>
        <w:tc>
          <w:tcPr>
            <w:tcW w:type="dxa" w:w="2880"/>
          </w:tcPr>
          <w:p>
            <w:pPr>
              <w:jc w:val="left"/>
            </w:pPr>
            <w:r>
              <w:rPr>
                <w:sz w:val="18"/>
              </w:rPr>
              <w:t>2.490</w:t>
            </w:r>
          </w:p>
        </w:tc>
        <w:tc>
          <w:tcPr>
            <w:tcW w:type="dxa" w:w="2880"/>
          </w:tcPr>
          <w:p>
            <w:pPr>
              <w:jc w:val="left"/>
            </w:pPr>
            <w:r>
              <w:rPr>
                <w:sz w:val="18"/>
              </w:rPr>
              <w:t>Çok yüksek volatilite — S&amp;P 500'ün 2.5 katı hareket</w:t>
            </w:r>
          </w:p>
        </w:tc>
      </w:tr>
      <w:tr>
        <w:tc>
          <w:tcPr>
            <w:tcW w:type="dxa" w:w="2880"/>
          </w:tcPr>
          <w:p>
            <w:pPr>
              <w:jc w:val="left"/>
            </w:pPr>
            <w:r>
              <w:rPr>
                <w:sz w:val="18"/>
              </w:rPr>
              <w:t>**52W Range**</w:t>
            </w:r>
          </w:p>
        </w:tc>
        <w:tc>
          <w:tcPr>
            <w:tcW w:type="dxa" w:w="2880"/>
          </w:tcPr>
          <w:p>
            <w:pPr>
              <w:jc w:val="left"/>
            </w:pPr>
            <w:r>
              <w:rPr>
                <w:sz w:val="18"/>
              </w:rPr>
              <w:t>$115.00 - $546.00</w:t>
            </w:r>
          </w:p>
        </w:tc>
        <w:tc>
          <w:tcPr>
            <w:tcW w:type="dxa" w:w="2880"/>
          </w:tcPr>
          <w:p>
            <w:pPr>
              <w:jc w:val="left"/>
            </w:pPr>
            <w:r>
              <w:rPr>
                <w:sz w:val="18"/>
              </w:rPr>
              <w:t>Zirveye $57.55 mesafe — %10.5 potansiyel upside</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FOMC (28-29 Temmuz) ile doğrudan çakışıyor</w:t>
            </w:r>
          </w:p>
        </w:tc>
      </w:tr>
      <w:tr>
        <w:tc>
          <w:tcPr>
            <w:tcW w:type="dxa" w:w="2880"/>
          </w:tcPr>
          <w:p>
            <w:pPr>
              <w:jc w:val="left"/>
            </w:pPr>
            <w:r>
              <w:rPr>
                <w:sz w:val="18"/>
              </w:rPr>
              <w:t>**Entry Penceresi**</w:t>
            </w:r>
          </w:p>
        </w:tc>
        <w:tc>
          <w:tcPr>
            <w:tcW w:type="dxa" w:w="2880"/>
          </w:tcPr>
          <w:p>
            <w:pPr>
              <w:jc w:val="left"/>
            </w:pPr>
            <w:r>
              <w:rPr>
                <w:sz w:val="18"/>
              </w:rPr>
              <w:t>28-29 Temmuz</w:t>
            </w:r>
          </w:p>
        </w:tc>
        <w:tc>
          <w:tcPr>
            <w:tcW w:type="dxa" w:w="2880"/>
          </w:tcPr>
          <w:p>
            <w:pPr>
              <w:jc w:val="left"/>
            </w:pPr>
            <w:r>
              <w:rPr>
                <w:sz w:val="18"/>
              </w:rPr>
              <w:t>FOMC bitiminde, yarım pozisyon ile gir</w:t>
            </w:r>
          </w:p>
        </w:tc>
      </w:tr>
    </w:tbl>
    <w:p>
      <w:pPr>
        <w:spacing w:after="120"/>
        <w:ind w:left="360"/>
      </w:pPr>
      <w:r>
        <w:rPr>
          <w:i/>
          <w:color w:val="808080"/>
        </w:rPr>
        <w:t>**⭐ AMD — TÜM HİSSELER ARASINDA EN İYİ IRON CONDOR ADAYI:** IV Rank %91.69 ile teknoloji sektöründe en yüksek prim toplama potansiyeline sahip. Ancak Beta 2.490 ve RSI 74 ile aşırı alım bölgesinde olduğu için pozisyon boyutu kesinlikle hesabın %1'ini geçmemeli. 52 haftalık zirve $546'ya yaklaşması call tarafı riskini artırıyor. FOMC ile earnings çakışması nedeniyle 28-29 Temmuz'da yarım pozisyon ile giriş yapılmalı, FOMC sonrası volatilite sakinleşirse tam pozisyon eklenebilir.</w:t>
      </w:r>
    </w:p>
    <w:p>
      <w:pPr>
        <w:pStyle w:val="Heading3"/>
      </w:pPr>
      <w:r>
        <w:t>Ana Strateji: Iron Condor (Asimetrik — Call Ağır)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$48.85</w:t>
            </w:r>
          </w:p>
        </w:tc>
      </w:tr>
      <w:tr>
        <w:tc>
          <w:tcPr>
            <w:tcW w:type="dxa" w:w="4320"/>
          </w:tcPr>
          <w:p>
            <w:pPr>
              <w:jc w:val="left"/>
            </w:pPr>
            <w:r>
              <w:rPr>
                <w:sz w:val="18"/>
              </w:rPr>
              <w:t>Short Call</w:t>
            </w:r>
          </w:p>
        </w:tc>
        <w:tc>
          <w:tcPr>
            <w:tcW w:type="dxa" w:w="4320"/>
          </w:tcPr>
          <w:p>
            <w:pPr>
              <w:jc w:val="left"/>
            </w:pPr>
            <w:r>
              <w:rPr>
                <w:sz w:val="18"/>
              </w:rPr>
              <w:t>$660.00</w:t>
            </w:r>
          </w:p>
        </w:tc>
      </w:tr>
      <w:tr>
        <w:tc>
          <w:tcPr>
            <w:tcW w:type="dxa" w:w="4320"/>
          </w:tcPr>
          <w:p>
            <w:pPr>
              <w:jc w:val="left"/>
            </w:pPr>
            <w:r>
              <w:rPr>
                <w:sz w:val="18"/>
              </w:rPr>
              <w:t>Long Call</w:t>
            </w:r>
          </w:p>
        </w:tc>
        <w:tc>
          <w:tcPr>
            <w:tcW w:type="dxa" w:w="4320"/>
          </w:tcPr>
          <w:p>
            <w:pPr>
              <w:jc w:val="left"/>
            </w:pPr>
            <w:r>
              <w:rPr>
                <w:sz w:val="18"/>
              </w:rPr>
              <w:t>$708.85</w:t>
            </w:r>
          </w:p>
        </w:tc>
      </w:tr>
      <w:tr>
        <w:tc>
          <w:tcPr>
            <w:tcW w:type="dxa" w:w="4320"/>
          </w:tcPr>
          <w:p>
            <w:pPr>
              <w:jc w:val="left"/>
            </w:pPr>
            <w:r>
              <w:rPr>
                <w:sz w:val="18"/>
              </w:rPr>
              <w:t>Short Put</w:t>
            </w:r>
          </w:p>
        </w:tc>
        <w:tc>
          <w:tcPr>
            <w:tcW w:type="dxa" w:w="4320"/>
          </w:tcPr>
          <w:p>
            <w:pPr>
              <w:jc w:val="left"/>
            </w:pPr>
            <w:r>
              <w:rPr>
                <w:sz w:val="18"/>
              </w:rPr>
              <w:t>$320.00</w:t>
            </w:r>
          </w:p>
        </w:tc>
      </w:tr>
      <w:tr>
        <w:tc>
          <w:tcPr>
            <w:tcW w:type="dxa" w:w="4320"/>
          </w:tcPr>
          <w:p>
            <w:pPr>
              <w:jc w:val="left"/>
            </w:pPr>
            <w:r>
              <w:rPr>
                <w:sz w:val="18"/>
              </w:rPr>
              <w:t>Long Put</w:t>
            </w:r>
          </w:p>
        </w:tc>
        <w:tc>
          <w:tcPr>
            <w:tcW w:type="dxa" w:w="4320"/>
          </w:tcPr>
          <w:p>
            <w:pPr>
              <w:jc w:val="left"/>
            </w:pPr>
            <w:r>
              <w:rPr>
                <w:sz w:val="18"/>
              </w:rPr>
              <w:t>$271.15</w:t>
            </w:r>
          </w:p>
        </w:tc>
      </w:tr>
      <w:tr>
        <w:tc>
          <w:tcPr>
            <w:tcW w:type="dxa" w:w="4320"/>
          </w:tcPr>
          <w:p>
            <w:pPr>
              <w:jc w:val="left"/>
            </w:pPr>
            <w:r>
              <w:rPr>
                <w:sz w:val="18"/>
              </w:rPr>
              <w:t>**Tahmini Kredi**</w:t>
            </w:r>
          </w:p>
        </w:tc>
        <w:tc>
          <w:tcPr>
            <w:tcW w:type="dxa" w:w="4320"/>
          </w:tcPr>
          <w:p>
            <w:pPr>
              <w:jc w:val="left"/>
            </w:pPr>
            <w:r>
              <w:rPr>
                <w:sz w:val="18"/>
              </w:rPr>
              <w:t>**$24.35**</w:t>
            </w:r>
          </w:p>
        </w:tc>
      </w:tr>
      <w:tr>
        <w:tc>
          <w:tcPr>
            <w:tcW w:type="dxa" w:w="4320"/>
          </w:tcPr>
          <w:p>
            <w:pPr>
              <w:jc w:val="left"/>
            </w:pPr>
            <w:r>
              <w:rPr>
                <w:sz w:val="18"/>
              </w:rPr>
              <w:t>Max Risk</w:t>
            </w:r>
          </w:p>
        </w:tc>
        <w:tc>
          <w:tcPr>
            <w:tcW w:type="dxa" w:w="4320"/>
          </w:tcPr>
          <w:p>
            <w:pPr>
              <w:jc w:val="left"/>
            </w:pPr>
            <w:r>
              <w:rPr>
                <w:sz w:val="18"/>
              </w:rPr>
              <w:t>$2,450/kontrat</w:t>
            </w:r>
          </w:p>
        </w:tc>
      </w:tr>
      <w:tr>
        <w:tc>
          <w:tcPr>
            <w:tcW w:type="dxa" w:w="4320"/>
          </w:tcPr>
          <w:p>
            <w:pPr>
              <w:jc w:val="left"/>
            </w:pPr>
            <w:r>
              <w:rPr>
                <w:sz w:val="18"/>
              </w:rPr>
              <w:t>Breakeven'lar</w:t>
            </w:r>
          </w:p>
        </w:tc>
        <w:tc>
          <w:tcPr>
            <w:tcW w:type="dxa" w:w="4320"/>
          </w:tcPr>
          <w:p>
            <w:pPr>
              <w:jc w:val="left"/>
            </w:pPr>
            <w:r>
              <w:rPr>
                <w:sz w:val="18"/>
              </w:rPr>
              <w:t>$295.65 / $684.35</w:t>
            </w:r>
          </w:p>
        </w:tc>
      </w:tr>
      <w:tr>
        <w:tc>
          <w:tcPr>
            <w:tcW w:type="dxa" w:w="4320"/>
          </w:tcPr>
          <w:p>
            <w:pPr>
              <w:jc w:val="left"/>
            </w:pPr>
            <w:r>
              <w:rPr>
                <w:sz w:val="18"/>
              </w:rPr>
              <w:t>**K.O. Olasılığı**</w:t>
            </w:r>
          </w:p>
        </w:tc>
        <w:tc>
          <w:tcPr>
            <w:tcW w:type="dxa" w:w="4320"/>
          </w:tcPr>
          <w:p>
            <w:pPr>
              <w:jc w:val="left"/>
            </w:pPr>
            <w:r>
              <w:rPr>
                <w:sz w:val="18"/>
              </w:rPr>
              <w:t>**~75%**</w:t>
            </w:r>
          </w:p>
        </w:tc>
      </w:tr>
      <w:tr>
        <w:tc>
          <w:tcPr>
            <w:tcW w:type="dxa" w:w="4320"/>
          </w:tcPr>
          <w:p>
            <w:pPr>
              <w:jc w:val="left"/>
            </w:pPr>
            <w:r>
              <w:rPr>
                <w:sz w:val="18"/>
              </w:rPr>
              <w:t>Pozisyon Boyutu</w:t>
            </w:r>
          </w:p>
        </w:tc>
        <w:tc>
          <w:tcPr>
            <w:tcW w:type="dxa" w:w="4320"/>
          </w:tcPr>
          <w:p>
            <w:pPr>
              <w:jc w:val="left"/>
            </w:pPr>
            <w:r>
              <w:rPr>
                <w:sz w:val="18"/>
              </w:rPr>
              <w:t>**Hesabın %1'i** (Beta 2.49 = AŞIRI risk!)</w:t>
            </w:r>
          </w:p>
        </w:tc>
      </w:tr>
      <w:tr>
        <w:tc>
          <w:tcPr>
            <w:tcW w:type="dxa" w:w="4320"/>
          </w:tcPr>
          <w:p>
            <w:pPr>
              <w:jc w:val="left"/>
            </w:pPr>
            <w:r>
              <w:rPr>
                <w:sz w:val="18"/>
              </w:rPr>
              <w:t>Kar Hedefi</w:t>
            </w:r>
          </w:p>
        </w:tc>
        <w:tc>
          <w:tcPr>
            <w:tcW w:type="dxa" w:w="4320"/>
          </w:tcPr>
          <w:p>
            <w:pPr>
              <w:jc w:val="left"/>
            </w:pPr>
            <w:r>
              <w:rPr>
                <w:sz w:val="18"/>
              </w:rPr>
              <w:t>$12.18 (%50 kredi)</w:t>
            </w:r>
          </w:p>
        </w:tc>
      </w:tr>
      <w:tr>
        <w:tc>
          <w:tcPr>
            <w:tcW w:type="dxa" w:w="4320"/>
          </w:tcPr>
          <w:p>
            <w:pPr>
              <w:jc w:val="left"/>
            </w:pPr>
            <w:r>
              <w:rPr>
                <w:sz w:val="18"/>
              </w:rPr>
              <w:t>Stop-Loss</w:t>
            </w:r>
          </w:p>
        </w:tc>
        <w:tc>
          <w:tcPr>
            <w:tcW w:type="dxa" w:w="4320"/>
          </w:tcPr>
          <w:p>
            <w:pPr>
              <w:jc w:val="left"/>
            </w:pPr>
            <w:r>
              <w:rPr>
                <w:sz w:val="18"/>
              </w:rPr>
              <w:t>$48.70 (200% kredi)</w:t>
            </w:r>
          </w:p>
        </w:tc>
      </w:tr>
    </w:tbl>
    <w:p>
      <w:pPr>
        <w:spacing w:after="120"/>
        <w:ind w:left="360"/>
      </w:pPr>
      <w:r>
        <w:rPr>
          <w:i/>
          <w:color w:val="808080"/>
        </w:rPr>
        <w:t>**Strateji Rasyoneli:** AMD'nin IV Rank %91.69 olması kredi toplama açısından eşsiz bir fırsat sunuyor. Ancak Beta 2.490 nedeniyle wing width $48.85 geniş tutulmalı. Short Call $660 (fiyattan %35 uzakta) ve Short Put $320 (fiyattan %34.5 uzakta) breakeven'lar oldukça geniş. CPR 0.71 → Asimetrik IC (%60 Call / %40 Put) uygulanmalı. Call tarafı daha geniş wing width ile korunmalı çünkü YTD +128% ve günlük +7.97% ile momentum yukarı yönlü. FOMC öncesi yarım pozisyon, FOMC sonrası tam pozisyon stratejisi önerilir.</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+0.03</w:t>
            </w:r>
          </w:p>
        </w:tc>
        <w:tc>
          <w:tcPr>
            <w:tcW w:type="dxa" w:w="2880"/>
          </w:tcPr>
          <w:p>
            <w:pPr>
              <w:jc w:val="left"/>
            </w:pPr>
            <w:r>
              <w:rPr>
                <w:sz w:val="18"/>
              </w:rPr>
              <w:t>Hafif bullish bias — call tarafı ağır IC'den kaynaklanıyor</w:t>
            </w:r>
          </w:p>
        </w:tc>
      </w:tr>
      <w:tr>
        <w:tc>
          <w:tcPr>
            <w:tcW w:type="dxa" w:w="2880"/>
          </w:tcPr>
          <w:p>
            <w:pPr>
              <w:jc w:val="left"/>
            </w:pPr>
            <w:r>
              <w:rPr>
                <w:sz w:val="18"/>
              </w:rPr>
              <w:t>**Theta**</w:t>
            </w:r>
          </w:p>
        </w:tc>
        <w:tc>
          <w:tcPr>
            <w:tcW w:type="dxa" w:w="2880"/>
          </w:tcPr>
          <w:p>
            <w:pPr>
              <w:jc w:val="left"/>
            </w:pPr>
            <w:r>
              <w:rPr>
                <w:sz w:val="18"/>
              </w:rPr>
              <w:t>+$1.85</w:t>
            </w:r>
          </w:p>
        </w:tc>
        <w:tc>
          <w:tcPr>
            <w:tcW w:type="dxa" w:w="2880"/>
          </w:tcPr>
          <w:p>
            <w:pPr>
              <w:jc w:val="left"/>
            </w:pPr>
            <w:r>
              <w:rPr>
                <w:sz w:val="18"/>
              </w:rPr>
              <w:t>Günlük $1.85 zaman kaybı kazancı — 21 DTE'de gamma riski artar</w:t>
            </w:r>
          </w:p>
        </w:tc>
      </w:tr>
      <w:tr>
        <w:tc>
          <w:tcPr>
            <w:tcW w:type="dxa" w:w="2880"/>
          </w:tcPr>
          <w:p>
            <w:pPr>
              <w:jc w:val="left"/>
            </w:pPr>
            <w:r>
              <w:rPr>
                <w:sz w:val="18"/>
              </w:rPr>
              <w:t>**Vega**</w:t>
            </w:r>
          </w:p>
        </w:tc>
        <w:tc>
          <w:tcPr>
            <w:tcW w:type="dxa" w:w="2880"/>
          </w:tcPr>
          <w:p>
            <w:pPr>
              <w:jc w:val="left"/>
            </w:pPr>
            <w:r>
              <w:rPr>
                <w:sz w:val="18"/>
              </w:rPr>
              <w:t>-$2.45</w:t>
            </w:r>
          </w:p>
        </w:tc>
        <w:tc>
          <w:tcPr>
            <w:tcW w:type="dxa" w:w="2880"/>
          </w:tcPr>
          <w:p>
            <w:pPr>
              <w:jc w:val="left"/>
            </w:pPr>
            <w:r>
              <w:rPr>
                <w:sz w:val="18"/>
              </w:rPr>
              <w:t>IV Crush'tan maksimum fayda — IV Rank %91'den düşüş potansiyeli yüksek</w:t>
            </w:r>
          </w:p>
        </w:tc>
      </w:tr>
      <w:tr>
        <w:tc>
          <w:tcPr>
            <w:tcW w:type="dxa" w:w="2880"/>
          </w:tcPr>
          <w:p>
            <w:pPr>
              <w:jc w:val="left"/>
            </w:pPr>
            <w:r>
              <w:rPr>
                <w:sz w:val="18"/>
              </w:rPr>
              <w:t>**Gamma**</w:t>
            </w:r>
          </w:p>
        </w:tc>
        <w:tc>
          <w:tcPr>
            <w:tcW w:type="dxa" w:w="2880"/>
          </w:tcPr>
          <w:p>
            <w:pPr>
              <w:jc w:val="left"/>
            </w:pPr>
            <w:r>
              <w:rPr>
                <w:sz w:val="18"/>
              </w:rPr>
              <w:t>-0.08</w:t>
            </w:r>
          </w:p>
        </w:tc>
        <w:tc>
          <w:tcPr>
            <w:tcW w:type="dxa" w:w="2880"/>
          </w:tcPr>
          <w:p>
            <w:pPr>
              <w:jc w:val="left"/>
            </w:pPr>
            <w:r>
              <w:rPr>
                <w:sz w:val="18"/>
              </w:rPr>
              <w:t>Düşük gamma — fiyat hızlı hareket etse bile delta değişimi sınırlı</w:t>
            </w:r>
          </w:p>
        </w:tc>
      </w:tr>
    </w:tbl>
    <w:p>
      <w:pPr>
        <w:spacing w:after="120"/>
        <w:ind w:left="360"/>
      </w:pPr>
      <w:r>
        <w:rPr>
          <w:i/>
          <w:color w:val="808080"/>
        </w:rPr>
        <w:t>**Greeks Yorumu:** Delta +0.03 hafif bullish bias gösteriyor, bu asimetrik IC'nin call tarafı ağır olmasından kaynaklanıyor. Theta +$1.85 günlük kazanç sağlıyor — her geçen gün pozisyon değer kazanıyor. Vega -$2.45 ile IV Crush'tan en yüksek fayda sağlayan hisselerden biri. IV Rank %91'den %40'lara düşmesi halinde pozisyon değeri $15-20 artabilir. Gamma -0.08 düşük seviyede — bu pozisyonun hızlı fiyat hareketlerine karşı dayanıklı olduğunu gösteriyor.</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0.60-0.75 aralığında. Strong Uptrend + YTD +128% + günlük +7.97% ile call talebi aşırı yüksek. Call tarafı daha geniş wing width ile korunmalı.</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Call</w:t>
            </w:r>
          </w:p>
        </w:tc>
        <w:tc>
          <w:tcPr>
            <w:tcW w:type="dxa" w:w="4320"/>
          </w:tcPr>
          <w:p>
            <w:pPr>
              <w:jc w:val="left"/>
            </w:pPr>
            <w:r>
              <w:rPr>
                <w:sz w:val="18"/>
              </w:rPr>
              <w:t>$490.00</w:t>
            </w:r>
          </w:p>
        </w:tc>
      </w:tr>
      <w:tr>
        <w:tc>
          <w:tcPr>
            <w:tcW w:type="dxa" w:w="4320"/>
          </w:tcPr>
          <w:p>
            <w:pPr>
              <w:jc w:val="left"/>
            </w:pPr>
            <w:r>
              <w:rPr>
                <w:sz w:val="18"/>
              </w:rPr>
              <w:t>Short Call</w:t>
            </w:r>
          </w:p>
        </w:tc>
        <w:tc>
          <w:tcPr>
            <w:tcW w:type="dxa" w:w="4320"/>
          </w:tcPr>
          <w:p>
            <w:pPr>
              <w:jc w:val="left"/>
            </w:pPr>
            <w:r>
              <w:rPr>
                <w:sz w:val="18"/>
              </w:rPr>
              <w:t>$540.00</w:t>
            </w:r>
          </w:p>
        </w:tc>
      </w:tr>
      <w:tr>
        <w:tc>
          <w:tcPr>
            <w:tcW w:type="dxa" w:w="4320"/>
          </w:tcPr>
          <w:p>
            <w:pPr>
              <w:jc w:val="left"/>
            </w:pPr>
            <w:r>
              <w:rPr>
                <w:sz w:val="18"/>
              </w:rPr>
              <w:t>Maliyet</w:t>
            </w:r>
          </w:p>
        </w:tc>
        <w:tc>
          <w:tcPr>
            <w:tcW w:type="dxa" w:w="4320"/>
          </w:tcPr>
          <w:p>
            <w:pPr>
              <w:jc w:val="left"/>
            </w:pPr>
            <w:r>
              <w:rPr>
                <w:sz w:val="18"/>
              </w:rPr>
              <w:t>~$25.00</w:t>
            </w:r>
          </w:p>
        </w:tc>
      </w:tr>
      <w:tr>
        <w:tc>
          <w:tcPr>
            <w:tcW w:type="dxa" w:w="4320"/>
          </w:tcPr>
          <w:p>
            <w:pPr>
              <w:jc w:val="left"/>
            </w:pPr>
            <w:r>
              <w:rPr>
                <w:sz w:val="18"/>
              </w:rPr>
              <w:t>Max Kar</w:t>
            </w:r>
          </w:p>
        </w:tc>
        <w:tc>
          <w:tcPr>
            <w:tcW w:type="dxa" w:w="4320"/>
          </w:tcPr>
          <w:p>
            <w:pPr>
              <w:jc w:val="left"/>
            </w:pPr>
            <w:r>
              <w:rPr>
                <w:sz w:val="18"/>
              </w:rPr>
              <w:t>~$25.00</w:t>
            </w:r>
          </w:p>
        </w:tc>
      </w:tr>
      <w:tr>
        <w:tc>
          <w:tcPr>
            <w:tcW w:type="dxa" w:w="4320"/>
          </w:tcPr>
          <w:p>
            <w:pPr>
              <w:jc w:val="left"/>
            </w:pPr>
            <w:r>
              <w:rPr>
                <w:sz w:val="18"/>
              </w:rPr>
              <w:t>Breakeven</w:t>
            </w:r>
          </w:p>
        </w:tc>
        <w:tc>
          <w:tcPr>
            <w:tcW w:type="dxa" w:w="4320"/>
          </w:tcPr>
          <w:p>
            <w:pPr>
              <w:jc w:val="left"/>
            </w:pPr>
            <w:r>
              <w:rPr>
                <w:sz w:val="18"/>
              </w:rPr>
              <w:t>~$515.00</w:t>
            </w:r>
          </w:p>
        </w:tc>
      </w:tr>
      <w:tr>
        <w:tc>
          <w:tcPr>
            <w:tcW w:type="dxa" w:w="4320"/>
          </w:tcPr>
          <w:p>
            <w:pPr>
              <w:jc w:val="left"/>
            </w:pPr>
            <w:r>
              <w:rPr>
                <w:sz w:val="18"/>
              </w:rPr>
              <w:t>Stop-Loss</w:t>
            </w:r>
          </w:p>
        </w:tc>
        <w:tc>
          <w:tcPr>
            <w:tcW w:type="dxa" w:w="4320"/>
          </w:tcPr>
          <w:p>
            <w:pPr>
              <w:jc w:val="left"/>
            </w:pPr>
            <w:r>
              <w:rPr>
                <w:sz w:val="18"/>
              </w:rPr>
              <w:t>Maliyetin %50'si (~$12.50)</w:t>
            </w:r>
          </w:p>
        </w:tc>
      </w:tr>
    </w:tbl>
    <w:p>
      <w:pPr>
        <w:spacing w:after="120"/>
        <w:ind w:left="360"/>
      </w:pPr>
      <w:r>
        <w:rPr>
          <w:i/>
          <w:color w:val="808080"/>
        </w:rPr>
        <w:t>**Rasyonel:** AMD güçlü yükseliş trendinde ve 52 haftalık zirveye yaklaşıyor. Bull Call Spread ile trendi takip etmek mantıklı. Ancak RSI 74 aşırı alım sinyali veriyor — bu spread'e giriş için kısa vadeli geri çekilme beklemek daha güvenli. $490/$540 spread maliyeti ~$25, max kar ~$25 — 1:1 risk/ödül oranı.</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@$545 (Lottery)</w:t>
            </w:r>
          </w:p>
        </w:tc>
        <w:tc>
          <w:tcPr>
            <w:tcW w:type="dxa" w:w="2160"/>
          </w:tcPr>
          <w:p>
            <w:pPr>
              <w:jc w:val="left"/>
            </w:pPr>
            <w:r>
              <w:rPr>
                <w:sz w:val="18"/>
              </w:rPr>
              <w:t>~$42</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($490C/$500C)</w:t>
            </w:r>
          </w:p>
        </w:tc>
        <w:tc>
          <w:tcPr>
            <w:tcW w:type="dxa" w:w="2160"/>
          </w:tcPr>
          <w:p>
            <w:pPr>
              <w:jc w:val="left"/>
            </w:pPr>
            <w:r>
              <w:rPr>
                <w:sz w:val="18"/>
              </w:rPr>
              <w:t>~$350</w:t>
            </w:r>
          </w:p>
        </w:tc>
        <w:tc>
          <w:tcPr>
            <w:tcW w:type="dxa" w:w="2160"/>
          </w:tcPr>
          <w:p>
            <w:pPr>
              <w:jc w:val="left"/>
            </w:pPr>
            <w:r>
              <w:rPr>
                <w:sz w:val="18"/>
              </w:rPr>
              <w:t>~$650</w:t>
            </w:r>
          </w:p>
        </w:tc>
      </w:tr>
      <w:tr>
        <w:tc>
          <w:tcPr>
            <w:tcW w:type="dxa" w:w="2160"/>
          </w:tcPr>
          <w:p>
            <w:pPr>
              <w:jc w:val="left"/>
            </w:pPr>
            <w:r>
              <w:rPr>
                <w:sz w:val="18"/>
              </w:rPr>
              <w:t>$200-$500</w:t>
            </w:r>
          </w:p>
        </w:tc>
        <w:tc>
          <w:tcPr>
            <w:tcW w:type="dxa" w:w="2160"/>
          </w:tcPr>
          <w:p>
            <w:pPr>
              <w:jc w:val="left"/>
            </w:pPr>
            <w:r>
              <w:rPr>
                <w:sz w:val="18"/>
              </w:rPr>
              <w:t>Long Call Butterfly ($476C/$490C/$505C)</w:t>
            </w:r>
          </w:p>
        </w:tc>
        <w:tc>
          <w:tcPr>
            <w:tcW w:type="dxa" w:w="2160"/>
          </w:tcPr>
          <w:p>
            <w:pPr>
              <w:jc w:val="left"/>
            </w:pPr>
            <w:r>
              <w:rPr>
                <w:sz w:val="18"/>
              </w:rPr>
              <w:t>~$216</w:t>
            </w:r>
          </w:p>
        </w:tc>
        <w:tc>
          <w:tcPr>
            <w:tcW w:type="dxa" w:w="2160"/>
          </w:tcPr>
          <w:p>
            <w:pPr>
              <w:jc w:val="left"/>
            </w:pPr>
            <w:r>
              <w:rPr>
                <w:sz w:val="18"/>
              </w:rPr>
              <w:t>~$4,150</w:t>
            </w:r>
          </w:p>
        </w:tc>
      </w:tr>
    </w:tbl>
    <w:p>
      <w:pPr>
        <w:spacing w:after="120"/>
        <w:ind w:left="360"/>
      </w:pPr>
      <w:r>
        <w:rPr>
          <w:i/>
          <w:color w:val="808080"/>
        </w:rPr>
        <w:t>**Bütçe Yorumu:** $10-$50 bütçe ile far OTM call almak tamamen spekülatif (lottery ticket). $50-$200 aralığında debit call spread daha rasyonel. $200-$500 bütçe ile Long Call Butterfly riski sınırlar ve max kar potansiyeli yüksektir. Butterfly merkezi $490 (ATM) olmalı.</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**28 Temmuz**</w:t>
            </w:r>
          </w:p>
        </w:tc>
        <w:tc>
          <w:tcPr>
            <w:tcW w:type="dxa" w:w="4320"/>
          </w:tcPr>
          <w:p>
            <w:pPr>
              <w:jc w:val="left"/>
            </w:pPr>
            <w:r>
              <w:rPr>
                <w:sz w:val="18"/>
              </w:rPr>
              <w:t>⚠️ Iron Condor Entry — YARIM POZİSYON (%0.5 hesap)</w:t>
            </w:r>
          </w:p>
        </w:tc>
      </w:tr>
      <w:tr>
        <w:tc>
          <w:tcPr>
            <w:tcW w:type="dxa" w:w="4320"/>
          </w:tcPr>
          <w:p>
            <w:pPr>
              <w:jc w:val="left"/>
            </w:pPr>
            <w:r>
              <w:rPr>
                <w:sz w:val="18"/>
              </w:rPr>
              <w:t>**29 Temmuz**</w:t>
            </w:r>
          </w:p>
        </w:tc>
        <w:tc>
          <w:tcPr>
            <w:tcW w:type="dxa" w:w="4320"/>
          </w:tcPr>
          <w:p>
            <w:pPr>
              <w:jc w:val="left"/>
            </w:pPr>
            <w:r>
              <w:rPr>
                <w:sz w:val="18"/>
              </w:rPr>
              <w:t>FOMC kararı — volatilite yüksek, pozisyonu izle</w:t>
            </w:r>
          </w:p>
        </w:tc>
      </w:tr>
      <w:tr>
        <w:tc>
          <w:tcPr>
            <w:tcW w:type="dxa" w:w="4320"/>
          </w:tcPr>
          <w:p>
            <w:pPr>
              <w:jc w:val="left"/>
            </w:pPr>
            <w:r>
              <w:rPr>
                <w:sz w:val="18"/>
              </w:rPr>
              <w:t>**30 Temmuz**</w:t>
            </w:r>
          </w:p>
        </w:tc>
        <w:tc>
          <w:tcPr>
            <w:tcW w:type="dxa" w:w="4320"/>
          </w:tcPr>
          <w:p>
            <w:pPr>
              <w:jc w:val="left"/>
            </w:pPr>
            <w:r>
              <w:rPr>
                <w:sz w:val="18"/>
              </w:rPr>
              <w:t>Earnings (AMD yüksek hareketli!) — pozisyon kapalı kalır</w:t>
            </w:r>
          </w:p>
        </w:tc>
      </w:tr>
      <w:tr>
        <w:tc>
          <w:tcPr>
            <w:tcW w:type="dxa" w:w="4320"/>
          </w:tcPr>
          <w:p>
            <w:pPr>
              <w:jc w:val="left"/>
            </w:pPr>
            <w:r>
              <w:rPr>
                <w:sz w:val="18"/>
              </w:rPr>
              <w:t>**31 Temmuz**</w:t>
            </w:r>
          </w:p>
        </w:tc>
        <w:tc>
          <w:tcPr>
            <w:tcW w:type="dxa" w:w="4320"/>
          </w:tcPr>
          <w:p>
            <w:pPr>
              <w:jc w:val="left"/>
            </w:pPr>
            <w:r>
              <w:rPr>
                <w:sz w:val="18"/>
              </w:rPr>
              <w:t>FOMC sonrası sakinleşme — tam pozisyon eklenebilir</w:t>
            </w:r>
          </w:p>
        </w:tc>
      </w:tr>
      <w:tr>
        <w:tc>
          <w:tcPr>
            <w:tcW w:type="dxa" w:w="4320"/>
          </w:tcPr>
          <w:p>
            <w:pPr>
              <w:jc w:val="left"/>
            </w:pPr>
            <w:r>
              <w:rPr>
                <w:sz w:val="18"/>
              </w:rPr>
              <w:t>**21 DTE (18 Ağustos)**</w:t>
            </w:r>
          </w:p>
        </w:tc>
        <w:tc>
          <w:tcPr>
            <w:tcW w:type="dxa" w:w="4320"/>
          </w:tcPr>
          <w:p>
            <w:pPr>
              <w:jc w:val="left"/>
            </w:pPr>
            <w:r>
              <w:rPr>
                <w:sz w:val="18"/>
              </w:rPr>
              <w:t>Zamanla çıkış veya %50 kar al</w:t>
            </w:r>
          </w:p>
        </w:tc>
      </w:tr>
      <w:tr>
        <w:tc>
          <w:tcPr>
            <w:tcW w:type="dxa" w:w="4320"/>
          </w:tcPr>
          <w:p>
            <w:pPr>
              <w:jc w:val="left"/>
            </w:pPr>
            <w:r>
              <w:rPr>
                <w:sz w:val="18"/>
              </w:rPr>
              <w:t>**ÖNEMLİ**</w:t>
            </w:r>
          </w:p>
        </w:tc>
        <w:tc>
          <w:tcPr>
            <w:tcW w:type="dxa" w:w="4320"/>
          </w:tcPr>
          <w:p>
            <w:pPr>
              <w:jc w:val="left"/>
            </w:pPr>
            <w:r>
              <w:rPr>
                <w:sz w:val="18"/>
              </w:rPr>
              <w:t>IV Crush sonrası kredi hızla eriyecek — %50 kar hedefi agresif takip et</w:t>
            </w:r>
          </w:p>
        </w:tc>
      </w:tr>
    </w:tbl>
    <w:p>
      <w:pPr>
        <w:spacing w:after="120"/>
        <w:ind w:left="360"/>
      </w:pPr>
      <w:r>
        <w:rPr>
          <w:i/>
          <w:color w:val="808080"/>
        </w:rPr>
        <w:t>**Takvim Notu:** AMD earnings 30 Temmuz'da ve FOMC 28-29 Temmuz'da. Bu çakışma nedeniyle 28 Temmuz'da yalnızca yarım pozisyon (%0.5 hesap) ile girilmeli. FOMC sonrası volatilite sakinleşirse 31 Temmuz'da kalan yarım pozisyon eklenebilir. IV Crush sonrası kredi hızla eriyecektir — %50 kar hedefi ($12.18) agresif şekilde takip edilmeli.</w:t>
      </w:r>
    </w:p>
    <w:p>
      <w:pPr>
        <w:pStyle w:val="Heading1"/>
      </w:pPr>
      <w:r>
        <w:t>2.2 TSLA — $409.00 — CPR: 0.64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$409.00</w:t>
            </w:r>
          </w:p>
        </w:tc>
        <w:tc>
          <w:tcPr>
            <w:tcW w:type="dxa" w:w="2880"/>
          </w:tcPr>
          <w:p>
            <w:pPr>
              <w:jc w:val="left"/>
            </w:pPr>
            <w:r>
              <w:rPr>
                <w:sz w:val="18"/>
              </w:rPr>
              <w:t>12 Haziran 2026 kapanış</w:t>
            </w:r>
          </w:p>
        </w:tc>
      </w:tr>
      <w:tr>
        <w:tc>
          <w:tcPr>
            <w:tcW w:type="dxa" w:w="2880"/>
          </w:tcPr>
          <w:p>
            <w:pPr>
              <w:jc w:val="left"/>
            </w:pPr>
            <w:r>
              <w:rPr>
                <w:sz w:val="18"/>
              </w:rPr>
              <w:t>**RSI(14)**</w:t>
            </w:r>
          </w:p>
        </w:tc>
        <w:tc>
          <w:tcPr>
            <w:tcW w:type="dxa" w:w="2880"/>
          </w:tcPr>
          <w:p>
            <w:pPr>
              <w:jc w:val="left"/>
            </w:pPr>
            <w:r>
              <w:rPr>
                <w:sz w:val="18"/>
              </w:rPr>
              <w:t>58</w:t>
            </w:r>
          </w:p>
        </w:tc>
        <w:tc>
          <w:tcPr>
            <w:tcW w:type="dxa" w:w="2880"/>
          </w:tcPr>
          <w:p>
            <w:pPr>
              <w:jc w:val="left"/>
            </w:pPr>
            <w:r>
              <w:rPr>
                <w:sz w:val="18"/>
              </w:rPr>
              <w:t>Nötr-alcak — momentum kaybı işareti</w:t>
            </w:r>
          </w:p>
        </w:tc>
      </w:tr>
      <w:tr>
        <w:tc>
          <w:tcPr>
            <w:tcW w:type="dxa" w:w="2880"/>
          </w:tcPr>
          <w:p>
            <w:pPr>
              <w:jc w:val="left"/>
            </w:pPr>
            <w:r>
              <w:rPr>
                <w:sz w:val="18"/>
              </w:rPr>
              <w:t>**50MA**</w:t>
            </w:r>
          </w:p>
        </w:tc>
        <w:tc>
          <w:tcPr>
            <w:tcW w:type="dxa" w:w="2880"/>
          </w:tcPr>
          <w:p>
            <w:pPr>
              <w:jc w:val="left"/>
            </w:pPr>
            <w:r>
              <w:rPr>
                <w:sz w:val="18"/>
              </w:rPr>
              <w:t>$396.03</w:t>
            </w:r>
          </w:p>
        </w:tc>
        <w:tc>
          <w:tcPr>
            <w:tcW w:type="dxa" w:w="2880"/>
          </w:tcPr>
          <w:p>
            <w:pPr>
              <w:jc w:val="left"/>
            </w:pPr>
            <w:r>
              <w:rPr>
                <w:sz w:val="18"/>
              </w:rPr>
              <w:t>Üzerinde (+3.3%) — kısa vadeli trend pozitif</w:t>
            </w:r>
          </w:p>
        </w:tc>
      </w:tr>
      <w:tr>
        <w:tc>
          <w:tcPr>
            <w:tcW w:type="dxa" w:w="2880"/>
          </w:tcPr>
          <w:p>
            <w:pPr>
              <w:jc w:val="left"/>
            </w:pPr>
            <w:r>
              <w:rPr>
                <w:sz w:val="18"/>
              </w:rPr>
              <w:t>**200MA**</w:t>
            </w:r>
          </w:p>
        </w:tc>
        <w:tc>
          <w:tcPr>
            <w:tcW w:type="dxa" w:w="2880"/>
          </w:tcPr>
          <w:p>
            <w:pPr>
              <w:jc w:val="left"/>
            </w:pPr>
            <w:r>
              <w:rPr>
                <w:sz w:val="18"/>
              </w:rPr>
              <w:t>$414.57</w:t>
            </w:r>
          </w:p>
        </w:tc>
        <w:tc>
          <w:tcPr>
            <w:tcW w:type="dxa" w:w="2880"/>
          </w:tcPr>
          <w:p>
            <w:pPr>
              <w:jc w:val="left"/>
            </w:pPr>
            <w:r>
              <w:rPr>
                <w:sz w:val="18"/>
              </w:rPr>
              <w:t>Altında (-1.3%) — uzun vadeli trend hafif negatif</w:t>
            </w:r>
          </w:p>
        </w:tc>
      </w:tr>
      <w:tr>
        <w:tc>
          <w:tcPr>
            <w:tcW w:type="dxa" w:w="2880"/>
          </w:tcPr>
          <w:p>
            <w:pPr>
              <w:jc w:val="left"/>
            </w:pPr>
            <w:r>
              <w:rPr>
                <w:sz w:val="18"/>
              </w:rPr>
              <w:t>**ATR(14)**</w:t>
            </w:r>
          </w:p>
        </w:tc>
        <w:tc>
          <w:tcPr>
            <w:tcW w:type="dxa" w:w="2880"/>
          </w:tcPr>
          <w:p>
            <w:pPr>
              <w:jc w:val="left"/>
            </w:pPr>
            <w:r>
              <w:rPr>
                <w:sz w:val="18"/>
              </w:rPr>
              <w:t>$22.40</w:t>
            </w:r>
          </w:p>
        </w:tc>
        <w:tc>
          <w:tcPr>
            <w:tcW w:type="dxa" w:w="2880"/>
          </w:tcPr>
          <w:p>
            <w:pPr>
              <w:jc w:val="left"/>
            </w:pPr>
            <w:r>
              <w:rPr>
                <w:sz w:val="18"/>
              </w:rPr>
              <w:t>Günlük ortalama hareket $22.40</w:t>
            </w:r>
          </w:p>
        </w:tc>
      </w:tr>
      <w:tr>
        <w:tc>
          <w:tcPr>
            <w:tcW w:type="dxa" w:w="2880"/>
          </w:tcPr>
          <w:p>
            <w:pPr>
              <w:jc w:val="left"/>
            </w:pPr>
            <w:r>
              <w:rPr>
                <w:sz w:val="18"/>
              </w:rPr>
              <w:t>**Bollinger**</w:t>
            </w:r>
          </w:p>
        </w:tc>
        <w:tc>
          <w:tcPr>
            <w:tcW w:type="dxa" w:w="2880"/>
          </w:tcPr>
          <w:p>
            <w:pPr>
              <w:jc w:val="left"/>
            </w:pPr>
            <w:r>
              <w:rPr>
                <w:sz w:val="18"/>
              </w:rPr>
              <w:t>Üst:$445 / Middle:$405 / Alt:$365</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Sinyal Hattına Yakın</w:t>
            </w:r>
          </w:p>
        </w:tc>
        <w:tc>
          <w:tcPr>
            <w:tcW w:type="dxa" w:w="2880"/>
          </w:tcPr>
          <w:p>
            <w:pPr>
              <w:jc w:val="left"/>
            </w:pPr>
            <w:r>
              <w:rPr>
                <w:sz w:val="18"/>
              </w:rPr>
              <w:t>MACD sinyal çizgisine yaklaşıyor — cross riski</w:t>
            </w:r>
          </w:p>
        </w:tc>
      </w:tr>
      <w:tr>
        <w:tc>
          <w:tcPr>
            <w:tcW w:type="dxa" w:w="2880"/>
          </w:tcPr>
          <w:p>
            <w:pPr>
              <w:jc w:val="left"/>
            </w:pPr>
            <w:r>
              <w:rPr>
                <w:sz w:val="18"/>
              </w:rPr>
              <w:t>**IV30**</w:t>
            </w:r>
          </w:p>
        </w:tc>
        <w:tc>
          <w:tcPr>
            <w:tcW w:type="dxa" w:w="2880"/>
          </w:tcPr>
          <w:p>
            <w:pPr>
              <w:jc w:val="left"/>
            </w:pPr>
            <w:r>
              <w:rPr>
                <w:sz w:val="18"/>
              </w:rPr>
              <w:t>~55%</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~80%</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0.64</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0.70</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+9.07%</w:t>
            </w:r>
          </w:p>
        </w:tc>
        <w:tc>
          <w:tcPr>
            <w:tcW w:type="dxa" w:w="2880"/>
          </w:tcPr>
          <w:p>
            <w:pPr>
              <w:jc w:val="left"/>
            </w:pPr>
            <w:r>
              <w:rPr>
                <w:sz w:val="18"/>
              </w:rPr>
              <w:t>Pozitif ama teknoloji sektörüne göre zayıf</w:t>
            </w:r>
          </w:p>
        </w:tc>
      </w:tr>
      <w:tr>
        <w:tc>
          <w:tcPr>
            <w:tcW w:type="dxa" w:w="2880"/>
          </w:tcPr>
          <w:p>
            <w:pPr>
              <w:jc w:val="left"/>
            </w:pPr>
            <w:r>
              <w:rPr>
                <w:sz w:val="18"/>
              </w:rPr>
              <w:t>**Beta**</w:t>
            </w:r>
          </w:p>
        </w:tc>
        <w:tc>
          <w:tcPr>
            <w:tcW w:type="dxa" w:w="2880"/>
          </w:tcPr>
          <w:p>
            <w:pPr>
              <w:jc w:val="left"/>
            </w:pPr>
            <w:r>
              <w:rPr>
                <w:sz w:val="18"/>
              </w:rPr>
              <w:t>1.798</w:t>
            </w:r>
          </w:p>
        </w:tc>
        <w:tc>
          <w:tcPr>
            <w:tcW w:type="dxa" w:w="2880"/>
          </w:tcPr>
          <w:p>
            <w:pPr>
              <w:jc w:val="left"/>
            </w:pPr>
            <w:r>
              <w:rPr>
                <w:sz w:val="18"/>
              </w:rPr>
              <w:t>Yüksek volatilite — S&amp;P 500'ün 1.8 katı hareket</w:t>
            </w:r>
          </w:p>
        </w:tc>
      </w:tr>
      <w:tr>
        <w:tc>
          <w:tcPr>
            <w:tcW w:type="dxa" w:w="2880"/>
          </w:tcPr>
          <w:p>
            <w:pPr>
              <w:jc w:val="left"/>
            </w:pPr>
            <w:r>
              <w:rPr>
                <w:sz w:val="18"/>
              </w:rPr>
              <w:t>**Earnings**</w:t>
            </w:r>
          </w:p>
        </w:tc>
        <w:tc>
          <w:tcPr>
            <w:tcW w:type="dxa" w:w="2880"/>
          </w:tcPr>
          <w:p>
            <w:pPr>
              <w:jc w:val="left"/>
            </w:pPr>
            <w:r>
              <w:rPr>
                <w:sz w:val="18"/>
              </w:rPr>
              <w:t>22 Temmuz 2026</w:t>
            </w:r>
          </w:p>
        </w:tc>
        <w:tc>
          <w:tcPr>
            <w:tcW w:type="dxa" w:w="2880"/>
          </w:tcPr>
          <w:p>
            <w:pPr>
              <w:jc w:val="left"/>
            </w:pPr>
            <w:r>
              <w:rPr>
                <w:sz w:val="18"/>
              </w:rPr>
              <w:t>FOMC (28-29 Temmuz) yaklaşıyor — temiz pencere</w:t>
            </w:r>
          </w:p>
        </w:tc>
      </w:tr>
      <w:tr>
        <w:tc>
          <w:tcPr>
            <w:tcW w:type="dxa" w:w="2880"/>
          </w:tcPr>
          <w:p>
            <w:pPr>
              <w:jc w:val="left"/>
            </w:pPr>
            <w:r>
              <w:rPr>
                <w:sz w:val="18"/>
              </w:rPr>
              <w:t>**Entry Penceresi**</w:t>
            </w:r>
          </w:p>
        </w:tc>
        <w:tc>
          <w:tcPr>
            <w:tcW w:type="dxa" w:w="2880"/>
          </w:tcPr>
          <w:p>
            <w:pPr>
              <w:jc w:val="left"/>
            </w:pPr>
            <w:r>
              <w:rPr>
                <w:sz w:val="18"/>
              </w:rPr>
              <w:t>20-21 Temmuz</w:t>
            </w:r>
          </w:p>
        </w:tc>
        <w:tc>
          <w:tcPr>
            <w:tcW w:type="dxa" w:w="2880"/>
          </w:tcPr>
          <w:p>
            <w:pPr>
              <w:jc w:val="left"/>
            </w:pPr>
            <w:r>
              <w:rPr>
                <w:sz w:val="18"/>
              </w:rPr>
              <w:t>⚠️ Yarım pozisyon — FOMC yakınlığı nedeniyle</w:t>
            </w:r>
          </w:p>
        </w:tc>
      </w:tr>
    </w:tbl>
    <w:p>
      <w:pPr>
        <w:spacing w:after="120"/>
        <w:ind w:left="360"/>
      </w:pPr>
      <w:r>
        <w:rPr>
          <w:i/>
          <w:color w:val="808080"/>
        </w:rPr>
        <w:t>**TSLA Değerlendirmesi:** TSLA 200MA ($414.57) altında seyrediyor — bu uzun vadeli trendin zayıf olduğunu gösteriyor. Ancak 50MA üzerinde ve RSI 58 nötr seviyede. IV Rank ~80% iyi kredi potansiyeli sunuyor. Earnings 22 Temmuz'da — FOMC'den 6 gün önce. Bu, TSLA için temiz bir giriş penceresi sunuyor ancak FOMC yakınlığı nedeniyle yarım pozisyon ile girilmeli. TSLA'nın Beta 1.798 ile yüksek volatilitesi pozisyon boyutunu %1 ile sınırlıyor.</w:t>
      </w:r>
    </w:p>
    <w:p>
      <w:pPr>
        <w:pStyle w:val="Heading3"/>
      </w:pPr>
      <w:r>
        <w:t>Ana Strateji: Iron Condor (Asimetrik — Call Ağır)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$40.90</w:t>
            </w:r>
          </w:p>
        </w:tc>
      </w:tr>
      <w:tr>
        <w:tc>
          <w:tcPr>
            <w:tcW w:type="dxa" w:w="4320"/>
          </w:tcPr>
          <w:p>
            <w:pPr>
              <w:jc w:val="left"/>
            </w:pPr>
            <w:r>
              <w:rPr>
                <w:sz w:val="18"/>
              </w:rPr>
              <w:t>Short Call</w:t>
            </w:r>
          </w:p>
        </w:tc>
        <w:tc>
          <w:tcPr>
            <w:tcW w:type="dxa" w:w="4320"/>
          </w:tcPr>
          <w:p>
            <w:pPr>
              <w:jc w:val="left"/>
            </w:pPr>
            <w:r>
              <w:rPr>
                <w:sz w:val="18"/>
              </w:rPr>
              <w:t>$520.00</w:t>
            </w:r>
          </w:p>
        </w:tc>
      </w:tr>
      <w:tr>
        <w:tc>
          <w:tcPr>
            <w:tcW w:type="dxa" w:w="4320"/>
          </w:tcPr>
          <w:p>
            <w:pPr>
              <w:jc w:val="left"/>
            </w:pPr>
            <w:r>
              <w:rPr>
                <w:sz w:val="18"/>
              </w:rPr>
              <w:t>Long Call</w:t>
            </w:r>
          </w:p>
        </w:tc>
        <w:tc>
          <w:tcPr>
            <w:tcW w:type="dxa" w:w="4320"/>
          </w:tcPr>
          <w:p>
            <w:pPr>
              <w:jc w:val="left"/>
            </w:pPr>
            <w:r>
              <w:rPr>
                <w:sz w:val="18"/>
              </w:rPr>
              <w:t>$560.90</w:t>
            </w:r>
          </w:p>
        </w:tc>
      </w:tr>
      <w:tr>
        <w:tc>
          <w:tcPr>
            <w:tcW w:type="dxa" w:w="4320"/>
          </w:tcPr>
          <w:p>
            <w:pPr>
              <w:jc w:val="left"/>
            </w:pPr>
            <w:r>
              <w:rPr>
                <w:sz w:val="18"/>
              </w:rPr>
              <w:t>Short Put</w:t>
            </w:r>
          </w:p>
        </w:tc>
        <w:tc>
          <w:tcPr>
            <w:tcW w:type="dxa" w:w="4320"/>
          </w:tcPr>
          <w:p>
            <w:pPr>
              <w:jc w:val="left"/>
            </w:pPr>
            <w:r>
              <w:rPr>
                <w:sz w:val="18"/>
              </w:rPr>
              <w:t>$300.00</w:t>
            </w:r>
          </w:p>
        </w:tc>
      </w:tr>
      <w:tr>
        <w:tc>
          <w:tcPr>
            <w:tcW w:type="dxa" w:w="4320"/>
          </w:tcPr>
          <w:p>
            <w:pPr>
              <w:jc w:val="left"/>
            </w:pPr>
            <w:r>
              <w:rPr>
                <w:sz w:val="18"/>
              </w:rPr>
              <w:t>Long Put</w:t>
            </w:r>
          </w:p>
        </w:tc>
        <w:tc>
          <w:tcPr>
            <w:tcW w:type="dxa" w:w="4320"/>
          </w:tcPr>
          <w:p>
            <w:pPr>
              <w:jc w:val="left"/>
            </w:pPr>
            <w:r>
              <w:rPr>
                <w:sz w:val="18"/>
              </w:rPr>
              <w:t>$259.10</w:t>
            </w:r>
          </w:p>
        </w:tc>
      </w:tr>
      <w:tr>
        <w:tc>
          <w:tcPr>
            <w:tcW w:type="dxa" w:w="4320"/>
          </w:tcPr>
          <w:p>
            <w:pPr>
              <w:jc w:val="left"/>
            </w:pPr>
            <w:r>
              <w:rPr>
                <w:sz w:val="18"/>
              </w:rPr>
              <w:t>**Tahmini Kredi**</w:t>
            </w:r>
          </w:p>
        </w:tc>
        <w:tc>
          <w:tcPr>
            <w:tcW w:type="dxa" w:w="4320"/>
          </w:tcPr>
          <w:p>
            <w:pPr>
              <w:jc w:val="left"/>
            </w:pPr>
            <w:r>
              <w:rPr>
                <w:sz w:val="18"/>
              </w:rPr>
              <w:t>**$15.75**</w:t>
            </w:r>
          </w:p>
        </w:tc>
      </w:tr>
      <w:tr>
        <w:tc>
          <w:tcPr>
            <w:tcW w:type="dxa" w:w="4320"/>
          </w:tcPr>
          <w:p>
            <w:pPr>
              <w:jc w:val="left"/>
            </w:pPr>
            <w:r>
              <w:rPr>
                <w:sz w:val="18"/>
              </w:rPr>
              <w:t>Max Risk</w:t>
            </w:r>
          </w:p>
        </w:tc>
        <w:tc>
          <w:tcPr>
            <w:tcW w:type="dxa" w:w="4320"/>
          </w:tcPr>
          <w:p>
            <w:pPr>
              <w:jc w:val="left"/>
            </w:pPr>
            <w:r>
              <w:rPr>
                <w:sz w:val="18"/>
              </w:rPr>
              <w:t>$2,515/kontrat</w:t>
            </w:r>
          </w:p>
        </w:tc>
      </w:tr>
      <w:tr>
        <w:tc>
          <w:tcPr>
            <w:tcW w:type="dxa" w:w="4320"/>
          </w:tcPr>
          <w:p>
            <w:pPr>
              <w:jc w:val="left"/>
            </w:pPr>
            <w:r>
              <w:rPr>
                <w:sz w:val="18"/>
              </w:rPr>
              <w:t>Breakeven'lar</w:t>
            </w:r>
          </w:p>
        </w:tc>
        <w:tc>
          <w:tcPr>
            <w:tcW w:type="dxa" w:w="4320"/>
          </w:tcPr>
          <w:p>
            <w:pPr>
              <w:jc w:val="left"/>
            </w:pPr>
            <w:r>
              <w:rPr>
                <w:sz w:val="18"/>
              </w:rPr>
              <w:t>$284.25 / $535.75</w:t>
            </w:r>
          </w:p>
        </w:tc>
      </w:tr>
      <w:tr>
        <w:tc>
          <w:tcPr>
            <w:tcW w:type="dxa" w:w="4320"/>
          </w:tcPr>
          <w:p>
            <w:pPr>
              <w:jc w:val="left"/>
            </w:pPr>
            <w:r>
              <w:rPr>
                <w:sz w:val="18"/>
              </w:rPr>
              <w:t>**K.O. Olasılığı**</w:t>
            </w:r>
          </w:p>
        </w:tc>
        <w:tc>
          <w:tcPr>
            <w:tcW w:type="dxa" w:w="4320"/>
          </w:tcPr>
          <w:p>
            <w:pPr>
              <w:jc w:val="left"/>
            </w:pPr>
            <w:r>
              <w:rPr>
                <w:sz w:val="18"/>
              </w:rPr>
              <w:t>**~81%**</w:t>
            </w:r>
          </w:p>
        </w:tc>
      </w:tr>
      <w:tr>
        <w:tc>
          <w:tcPr>
            <w:tcW w:type="dxa" w:w="4320"/>
          </w:tcPr>
          <w:p>
            <w:pPr>
              <w:jc w:val="left"/>
            </w:pPr>
            <w:r>
              <w:rPr>
                <w:sz w:val="18"/>
              </w:rPr>
              <w:t>Pozisyon Boyutu</w:t>
            </w:r>
          </w:p>
        </w:tc>
        <w:tc>
          <w:tcPr>
            <w:tcW w:type="dxa" w:w="4320"/>
          </w:tcPr>
          <w:p>
            <w:pPr>
              <w:jc w:val="left"/>
            </w:pPr>
            <w:r>
              <w:rPr>
                <w:sz w:val="18"/>
              </w:rPr>
              <w:t>Hesabın %1'i (Beta 1.8)</w:t>
            </w:r>
          </w:p>
        </w:tc>
      </w:tr>
      <w:tr>
        <w:tc>
          <w:tcPr>
            <w:tcW w:type="dxa" w:w="4320"/>
          </w:tcPr>
          <w:p>
            <w:pPr>
              <w:jc w:val="left"/>
            </w:pPr>
            <w:r>
              <w:rPr>
                <w:sz w:val="18"/>
              </w:rPr>
              <w:t>Kar Hedefi</w:t>
            </w:r>
          </w:p>
        </w:tc>
        <w:tc>
          <w:tcPr>
            <w:tcW w:type="dxa" w:w="4320"/>
          </w:tcPr>
          <w:p>
            <w:pPr>
              <w:jc w:val="left"/>
            </w:pPr>
            <w:r>
              <w:rPr>
                <w:sz w:val="18"/>
              </w:rPr>
              <w:t>$7.88 (%50 kredi)</w:t>
            </w:r>
          </w:p>
        </w:tc>
      </w:tr>
      <w:tr>
        <w:tc>
          <w:tcPr>
            <w:tcW w:type="dxa" w:w="4320"/>
          </w:tcPr>
          <w:p>
            <w:pPr>
              <w:jc w:val="left"/>
            </w:pPr>
            <w:r>
              <w:rPr>
                <w:sz w:val="18"/>
              </w:rPr>
              <w:t>Stop-Loss</w:t>
            </w:r>
          </w:p>
        </w:tc>
        <w:tc>
          <w:tcPr>
            <w:tcW w:type="dxa" w:w="4320"/>
          </w:tcPr>
          <w:p>
            <w:pPr>
              <w:jc w:val="left"/>
            </w:pPr>
            <w:r>
              <w:rPr>
                <w:sz w:val="18"/>
              </w:rPr>
              <w:t>$31.50 (200% kredi)</w:t>
            </w:r>
          </w:p>
        </w:tc>
      </w:tr>
    </w:tbl>
    <w:p>
      <w:pPr>
        <w:spacing w:after="120"/>
        <w:ind w:left="360"/>
      </w:pPr>
      <w:r>
        <w:rPr>
          <w:i/>
          <w:color w:val="808080"/>
        </w:rPr>
        <w:t>**Strateji Rasyoneli:** TSLA CPR 0.64 → Asimetrik IC, Call tarafı ağır. Bullish Rebound var ancak 200MA altında olması düşüş riskini artırıyor. Wing width $40.90 (fiyatın %10'u) geniş tutulmalı. Short Call $520 (fiyattan %27 uzakta) ve Short Put $300 (fiyattan %26.6 uzakta). Breakeven'lar geniş — K.O. olasılığı ~81%. ⚠️ **FOMC yakın!** 20-21 Temmuz'da yarım pozisyon ile gir, 22 Temmuz earnings sonrası pozisyonu %50 küçült, 28-29 Temmuz FOMC öncesi tamamen kapat veya hedge'le.</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+$1.15</w:t>
            </w:r>
          </w:p>
        </w:tc>
        <w:tc>
          <w:tcPr>
            <w:tcW w:type="dxa" w:w="2880"/>
          </w:tcPr>
          <w:p>
            <w:pPr>
              <w:jc w:val="left"/>
            </w:pPr>
            <w:r>
              <w:rPr>
                <w:sz w:val="18"/>
              </w:rPr>
              <w:t>Günlük $1.15 zaman kaybı kazancı</w:t>
            </w:r>
          </w:p>
        </w:tc>
      </w:tr>
      <w:tr>
        <w:tc>
          <w:tcPr>
            <w:tcW w:type="dxa" w:w="2880"/>
          </w:tcPr>
          <w:p>
            <w:pPr>
              <w:jc w:val="left"/>
            </w:pPr>
            <w:r>
              <w:rPr>
                <w:sz w:val="18"/>
              </w:rPr>
              <w:t>**Vega**</w:t>
            </w:r>
          </w:p>
        </w:tc>
        <w:tc>
          <w:tcPr>
            <w:tcW w:type="dxa" w:w="2880"/>
          </w:tcPr>
          <w:p>
            <w:pPr>
              <w:jc w:val="left"/>
            </w:pPr>
            <w:r>
              <w:rPr>
                <w:sz w:val="18"/>
              </w:rPr>
              <w:t>-$1.55</w:t>
            </w:r>
          </w:p>
        </w:tc>
        <w:tc>
          <w:tcPr>
            <w:tcW w:type="dxa" w:w="2880"/>
          </w:tcPr>
          <w:p>
            <w:pPr>
              <w:jc w:val="left"/>
            </w:pPr>
            <w:r>
              <w:rPr>
                <w:sz w:val="18"/>
              </w:rPr>
              <w:t>IV Crush potansiyeli — IV Rank %80'den düşüş bekleniyor</w:t>
            </w:r>
          </w:p>
        </w:tc>
      </w:tr>
      <w:tr>
        <w:tc>
          <w:tcPr>
            <w:tcW w:type="dxa" w:w="2880"/>
          </w:tcPr>
          <w:p>
            <w:pPr>
              <w:jc w:val="left"/>
            </w:pPr>
            <w:r>
              <w:rPr>
                <w:sz w:val="18"/>
              </w:rPr>
              <w:t>**Gamma**</w:t>
            </w:r>
          </w:p>
        </w:tc>
        <w:tc>
          <w:tcPr>
            <w:tcW w:type="dxa" w:w="2880"/>
          </w:tcPr>
          <w:p>
            <w:pPr>
              <w:jc w:val="left"/>
            </w:pPr>
            <w:r>
              <w:rPr>
                <w:sz w:val="18"/>
              </w:rPr>
              <w:t>-0.05</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 bu ideal bir IC pozisyonu için hedeflenen değer. Theta +$1.15 günlük pasif kazanç sağlıyor. Vega -$1.55 ile IV Crush'tan önemli fayda sağlanacak. TSLA earnings sonrası IV genellikle %40-50 düşer — bu pozisyon değerini $8-12 artırabilir. Gamma -0.05 düşük seviyede — TSLA'nın ani hareketlerine karşı pozisyon dayanıklı.</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0.60-0.75 aralığında. Call opsiyonları put'lara göre daha şişmiş. 200MA altında olmasına rağmen TSLA dip alım beklentisi call'ları şişiriyor.</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Call</w:t>
            </w:r>
          </w:p>
        </w:tc>
        <w:tc>
          <w:tcPr>
            <w:tcW w:type="dxa" w:w="4320"/>
          </w:tcPr>
          <w:p>
            <w:pPr>
              <w:jc w:val="left"/>
            </w:pPr>
            <w:r>
              <w:rPr>
                <w:sz w:val="18"/>
              </w:rPr>
              <w:t>$410.00</w:t>
            </w:r>
          </w:p>
        </w:tc>
      </w:tr>
      <w:tr>
        <w:tc>
          <w:tcPr>
            <w:tcW w:type="dxa" w:w="4320"/>
          </w:tcPr>
          <w:p>
            <w:pPr>
              <w:jc w:val="left"/>
            </w:pPr>
            <w:r>
              <w:rPr>
                <w:sz w:val="18"/>
              </w:rPr>
              <w:t>Short Call</w:t>
            </w:r>
          </w:p>
        </w:tc>
        <w:tc>
          <w:tcPr>
            <w:tcW w:type="dxa" w:w="4320"/>
          </w:tcPr>
          <w:p>
            <w:pPr>
              <w:jc w:val="left"/>
            </w:pPr>
            <w:r>
              <w:rPr>
                <w:sz w:val="18"/>
              </w:rPr>
              <w:t>$450.00</w:t>
            </w:r>
          </w:p>
        </w:tc>
      </w:tr>
      <w:tr>
        <w:tc>
          <w:tcPr>
            <w:tcW w:type="dxa" w:w="4320"/>
          </w:tcPr>
          <w:p>
            <w:pPr>
              <w:jc w:val="left"/>
            </w:pPr>
            <w:r>
              <w:rPr>
                <w:sz w:val="18"/>
              </w:rPr>
              <w:t>Maliyet</w:t>
            </w:r>
          </w:p>
        </w:tc>
        <w:tc>
          <w:tcPr>
            <w:tcW w:type="dxa" w:w="4320"/>
          </w:tcPr>
          <w:p>
            <w:pPr>
              <w:jc w:val="left"/>
            </w:pPr>
            <w:r>
              <w:rPr>
                <w:sz w:val="18"/>
              </w:rPr>
              <w:t>~$25.00</w:t>
            </w:r>
          </w:p>
        </w:tc>
      </w:tr>
      <w:tr>
        <w:tc>
          <w:tcPr>
            <w:tcW w:type="dxa" w:w="4320"/>
          </w:tcPr>
          <w:p>
            <w:pPr>
              <w:jc w:val="left"/>
            </w:pPr>
            <w:r>
              <w:rPr>
                <w:sz w:val="18"/>
              </w:rPr>
              <w:t>Max Kar</w:t>
            </w:r>
          </w:p>
        </w:tc>
        <w:tc>
          <w:tcPr>
            <w:tcW w:type="dxa" w:w="4320"/>
          </w:tcPr>
          <w:p>
            <w:pPr>
              <w:jc w:val="left"/>
            </w:pPr>
            <w:r>
              <w:rPr>
                <w:sz w:val="18"/>
              </w:rPr>
              <w:t>~$15.00</w:t>
            </w:r>
          </w:p>
        </w:tc>
      </w:tr>
      <w:tr>
        <w:tc>
          <w:tcPr>
            <w:tcW w:type="dxa" w:w="4320"/>
          </w:tcPr>
          <w:p>
            <w:pPr>
              <w:jc w:val="left"/>
            </w:pPr>
            <w:r>
              <w:rPr>
                <w:sz w:val="18"/>
              </w:rPr>
              <w:t>Breakeven</w:t>
            </w:r>
          </w:p>
        </w:tc>
        <w:tc>
          <w:tcPr>
            <w:tcW w:type="dxa" w:w="4320"/>
          </w:tcPr>
          <w:p>
            <w:pPr>
              <w:jc w:val="left"/>
            </w:pPr>
            <w:r>
              <w:rPr>
                <w:sz w:val="18"/>
              </w:rPr>
              <w:t>~$435.00</w:t>
            </w:r>
          </w:p>
        </w:tc>
      </w:tr>
      <w:tr>
        <w:tc>
          <w:tcPr>
            <w:tcW w:type="dxa" w:w="4320"/>
          </w:tcPr>
          <w:p>
            <w:pPr>
              <w:jc w:val="left"/>
            </w:pPr>
            <w:r>
              <w:rPr>
                <w:sz w:val="18"/>
              </w:rPr>
              <w:t>Stop-Loss</w:t>
            </w:r>
          </w:p>
        </w:tc>
        <w:tc>
          <w:tcPr>
            <w:tcW w:type="dxa" w:w="4320"/>
          </w:tcPr>
          <w:p>
            <w:pPr>
              <w:jc w:val="left"/>
            </w:pPr>
            <w:r>
              <w:rPr>
                <w:sz w:val="18"/>
              </w:rPr>
              <w:t>Maliyetin %50'si (~$12.50)</w:t>
            </w:r>
          </w:p>
        </w:tc>
      </w:tr>
    </w:tbl>
    <w:p>
      <w:pPr>
        <w:spacing w:after="120"/>
        <w:ind w:left="360"/>
      </w:pPr>
      <w:r>
        <w:rPr>
          <w:i/>
          <w:color w:val="808080"/>
        </w:rPr>
        <w:t>**Rasyonel:** TSLA 50MA üzerinde ve kısa vadeli trend pozitif. Bull Call Spread ile $410/$450 aralığında oynamak mantıklı. Ancak 200MA altında olması uzun vadeli zayıflığı gösteriyor — bu spread'e giriş için 50MA ($396) üzerinde kalıcılık sağlaması beklenmeli.</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@$450 (Lottery)</w:t>
            </w:r>
          </w:p>
        </w:tc>
        <w:tc>
          <w:tcPr>
            <w:tcW w:type="dxa" w:w="2160"/>
          </w:tcPr>
          <w:p>
            <w:pPr>
              <w:jc w:val="left"/>
            </w:pPr>
            <w:r>
              <w:rPr>
                <w:sz w:val="18"/>
              </w:rPr>
              <w:t>~$50-80</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($400C/$404C)</w:t>
            </w:r>
          </w:p>
        </w:tc>
        <w:tc>
          <w:tcPr>
            <w:tcW w:type="dxa" w:w="2160"/>
          </w:tcPr>
          <w:p>
            <w:pPr>
              <w:jc w:val="left"/>
            </w:pPr>
            <w:r>
              <w:rPr>
                <w:sz w:val="18"/>
              </w:rPr>
              <w:t>~$199</w:t>
            </w:r>
          </w:p>
        </w:tc>
        <w:tc>
          <w:tcPr>
            <w:tcW w:type="dxa" w:w="2160"/>
          </w:tcPr>
          <w:p>
            <w:pPr>
              <w:jc w:val="left"/>
            </w:pPr>
            <w:r>
              <w:rPr>
                <w:sz w:val="18"/>
              </w:rPr>
              <w:t>~$202</w:t>
            </w:r>
          </w:p>
        </w:tc>
      </w:tr>
      <w:tr>
        <w:tc>
          <w:tcPr>
            <w:tcW w:type="dxa" w:w="2160"/>
          </w:tcPr>
          <w:p>
            <w:pPr>
              <w:jc w:val="left"/>
            </w:pPr>
            <w:r>
              <w:rPr>
                <w:sz w:val="18"/>
              </w:rPr>
              <w:t>$200-$500</w:t>
            </w:r>
          </w:p>
        </w:tc>
        <w:tc>
          <w:tcPr>
            <w:tcW w:type="dxa" w:w="2160"/>
          </w:tcPr>
          <w:p>
            <w:pPr>
              <w:jc w:val="left"/>
            </w:pPr>
            <w:r>
              <w:rPr>
                <w:sz w:val="18"/>
              </w:rPr>
              <w:t>Long Call Butterfly ($397C/$409C/$421C)</w:t>
            </w:r>
          </w:p>
        </w:tc>
        <w:tc>
          <w:tcPr>
            <w:tcW w:type="dxa" w:w="2160"/>
          </w:tcPr>
          <w:p>
            <w:pPr>
              <w:jc w:val="left"/>
            </w:pPr>
            <w:r>
              <w:rPr>
                <w:sz w:val="18"/>
              </w:rPr>
              <w:t>~$218</w:t>
            </w:r>
          </w:p>
        </w:tc>
        <w:tc>
          <w:tcPr>
            <w:tcW w:type="dxa" w:w="2160"/>
          </w:tcPr>
          <w:p>
            <w:pPr>
              <w:jc w:val="left"/>
            </w:pPr>
            <w:r>
              <w:rPr>
                <w:sz w:val="18"/>
              </w:rPr>
              <w:t>~$3,450</w:t>
            </w:r>
          </w:p>
        </w:tc>
      </w:tr>
    </w:tbl>
    <w:p>
      <w:pPr>
        <w:spacing w:after="120"/>
        <w:ind w:left="360"/>
      </w:pPr>
      <w:r>
        <w:rPr>
          <w:i/>
          <w:color w:val="808080"/>
        </w:rPr>
        <w:t>**Bütçe Yorumu:** TSLA'da $10-$50 bütçe ile far OTM call almak yüksek riskli. $50-$200 aralığında dar spread'ler daha mantıklı. $200-$500 bütçe ile Long Call Butterfly riski sınırlar ve max kar potansiyeli yüksektir. Butterfly merkezi $409 (ATM) olmalı.</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**20-21 Temmuz**</w:t>
            </w:r>
          </w:p>
        </w:tc>
        <w:tc>
          <w:tcPr>
            <w:tcW w:type="dxa" w:w="4320"/>
          </w:tcPr>
          <w:p>
            <w:pPr>
              <w:jc w:val="left"/>
            </w:pPr>
            <w:r>
              <w:rPr>
                <w:sz w:val="18"/>
              </w:rPr>
              <w:t>⚠️ Iron Condor Entry (FOMC yakın, yarım pozisyon)</w:t>
            </w:r>
          </w:p>
        </w:tc>
      </w:tr>
      <w:tr>
        <w:tc>
          <w:tcPr>
            <w:tcW w:type="dxa" w:w="4320"/>
          </w:tcPr>
          <w:p>
            <w:pPr>
              <w:jc w:val="left"/>
            </w:pPr>
            <w:r>
              <w:rPr>
                <w:sz w:val="18"/>
              </w:rPr>
              <w:t>**22 Temmuz**</w:t>
            </w:r>
          </w:p>
        </w:tc>
        <w:tc>
          <w:tcPr>
            <w:tcW w:type="dxa" w:w="4320"/>
          </w:tcPr>
          <w:p>
            <w:pPr>
              <w:jc w:val="left"/>
            </w:pPr>
            <w:r>
              <w:rPr>
                <w:sz w:val="18"/>
              </w:rPr>
              <w:t>Earnings — pozisyon kapalı kalır</w:t>
            </w:r>
          </w:p>
        </w:tc>
      </w:tr>
      <w:tr>
        <w:tc>
          <w:tcPr>
            <w:tcW w:type="dxa" w:w="4320"/>
          </w:tcPr>
          <w:p>
            <w:pPr>
              <w:jc w:val="left"/>
            </w:pPr>
            <w:r>
              <w:rPr>
                <w:sz w:val="18"/>
              </w:rPr>
              <w:t>**23-24 Temmuz**</w:t>
            </w:r>
          </w:p>
        </w:tc>
        <w:tc>
          <w:tcPr>
            <w:tcW w:type="dxa" w:w="4320"/>
          </w:tcPr>
          <w:p>
            <w:pPr>
              <w:jc w:val="left"/>
            </w:pPr>
            <w:r>
              <w:rPr>
                <w:sz w:val="18"/>
              </w:rPr>
              <w:t>Earnings sonrası IV Crush değerlendirmesi — %50 kar varsa al</w:t>
            </w:r>
          </w:p>
        </w:tc>
      </w:tr>
      <w:tr>
        <w:tc>
          <w:tcPr>
            <w:tcW w:type="dxa" w:w="4320"/>
          </w:tcPr>
          <w:p>
            <w:pPr>
              <w:jc w:val="left"/>
            </w:pPr>
            <w:r>
              <w:rPr>
                <w:sz w:val="18"/>
              </w:rPr>
              <w:t>**25-27 Temmuz**</w:t>
            </w:r>
          </w:p>
        </w:tc>
        <w:tc>
          <w:tcPr>
            <w:tcW w:type="dxa" w:w="4320"/>
          </w:tcPr>
          <w:p>
            <w:pPr>
              <w:jc w:val="left"/>
            </w:pPr>
            <w:r>
              <w:rPr>
                <w:sz w:val="18"/>
              </w:rPr>
              <w:t>🚨 Pozisyonu %50 küçült (FOMC öncesi risk azaltma)</w:t>
            </w:r>
          </w:p>
        </w:tc>
      </w:tr>
      <w:tr>
        <w:tc>
          <w:tcPr>
            <w:tcW w:type="dxa" w:w="4320"/>
          </w:tcPr>
          <w:p>
            <w:pPr>
              <w:jc w:val="left"/>
            </w:pPr>
            <w:r>
              <w:rPr>
                <w:sz w:val="18"/>
              </w:rPr>
              <w:t>**28-29 Temmuz**</w:t>
            </w:r>
          </w:p>
        </w:tc>
        <w:tc>
          <w:tcPr>
            <w:tcW w:type="dxa" w:w="4320"/>
          </w:tcPr>
          <w:p>
            <w:pPr>
              <w:jc w:val="left"/>
            </w:pPr>
            <w:r>
              <w:rPr>
                <w:sz w:val="18"/>
              </w:rPr>
              <w:t>🚨 FOMC — Pozisyonu tamamen kapat veya hedge'le</w:t>
            </w:r>
          </w:p>
        </w:tc>
      </w:tr>
    </w:tbl>
    <w:p>
      <w:pPr>
        <w:spacing w:after="120"/>
        <w:ind w:left="360"/>
      </w:pPr>
      <w:r>
        <w:rPr>
          <w:i/>
          <w:color w:val="808080"/>
        </w:rPr>
        <w:t>**Takvim Notu:** TSLA earnings 22 Temmuz'da — FOMC'den 6 gün önce. Bu, TSLA için nispeten temiz bir pencere. Ancak FOMC yakınlığı nedeniyle 20-21 Temmuz'da yarım pozisyon ile girilmeli. 22 Temmuz earnings sonrası IV Crush değerlendirilmeli — %50 kar hedefi ($7.88) varsa agresif şekilde alınmalı. 25-27 Temmuz arasında pozisyon %50 küçültülmeli, 28-29 Temmuz FOMC günlerinde tamamen kapatılmalı.</w:t>
      </w:r>
    </w:p>
    <w:p>
      <w:pPr>
        <w:pStyle w:val="Heading1"/>
      </w:pPr>
      <w:r>
        <w:t>2.3 NFLX — $81.27 — CPR: 0.72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$81.27</w:t>
            </w:r>
          </w:p>
        </w:tc>
        <w:tc>
          <w:tcPr>
            <w:tcW w:type="dxa" w:w="2880"/>
          </w:tcPr>
          <w:p>
            <w:pPr>
              <w:jc w:val="left"/>
            </w:pPr>
            <w:r>
              <w:rPr>
                <w:sz w:val="18"/>
              </w:rPr>
              <w:t>12 Haziran 2026 kapanış — günlük -0.89%</w:t>
            </w:r>
          </w:p>
        </w:tc>
      </w:tr>
      <w:tr>
        <w:tc>
          <w:tcPr>
            <w:tcW w:type="dxa" w:w="2880"/>
          </w:tcPr>
          <w:p>
            <w:pPr>
              <w:jc w:val="left"/>
            </w:pPr>
            <w:r>
              <w:rPr>
                <w:sz w:val="18"/>
              </w:rPr>
              <w:t>**RSI(14)**</w:t>
            </w:r>
          </w:p>
        </w:tc>
        <w:tc>
          <w:tcPr>
            <w:tcW w:type="dxa" w:w="2880"/>
          </w:tcPr>
          <w:p>
            <w:pPr>
              <w:jc w:val="left"/>
            </w:pPr>
            <w:r>
              <w:rPr>
                <w:sz w:val="18"/>
              </w:rPr>
              <w:t>42</w:t>
            </w:r>
          </w:p>
        </w:tc>
        <w:tc>
          <w:tcPr>
            <w:tcW w:type="dxa" w:w="2880"/>
          </w:tcPr>
          <w:p>
            <w:pPr>
              <w:jc w:val="left"/>
            </w:pPr>
            <w:r>
              <w:rPr>
                <w:sz w:val="18"/>
              </w:rPr>
              <w:t>Nötr-ayıcak — zayıf momentum</w:t>
            </w:r>
          </w:p>
        </w:tc>
      </w:tr>
      <w:tr>
        <w:tc>
          <w:tcPr>
            <w:tcW w:type="dxa" w:w="2880"/>
          </w:tcPr>
          <w:p>
            <w:pPr>
              <w:jc w:val="left"/>
            </w:pPr>
            <w:r>
              <w:rPr>
                <w:sz w:val="18"/>
              </w:rPr>
              <w:t>**50MA**</w:t>
            </w:r>
          </w:p>
        </w:tc>
        <w:tc>
          <w:tcPr>
            <w:tcW w:type="dxa" w:w="2880"/>
          </w:tcPr>
          <w:p>
            <w:pPr>
              <w:jc w:val="left"/>
            </w:pPr>
            <w:r>
              <w:rPr>
                <w:sz w:val="18"/>
              </w:rPr>
              <w:t>$91.91</w:t>
            </w:r>
          </w:p>
        </w:tc>
        <w:tc>
          <w:tcPr>
            <w:tcW w:type="dxa" w:w="2880"/>
          </w:tcPr>
          <w:p>
            <w:pPr>
              <w:jc w:val="left"/>
            </w:pPr>
            <w:r>
              <w:rPr>
                <w:sz w:val="18"/>
              </w:rPr>
              <w:t>Altında (-11.6%) — kısa vadeli trend negatif</w:t>
            </w:r>
          </w:p>
        </w:tc>
      </w:tr>
      <w:tr>
        <w:tc>
          <w:tcPr>
            <w:tcW w:type="dxa" w:w="2880"/>
          </w:tcPr>
          <w:p>
            <w:pPr>
              <w:jc w:val="left"/>
            </w:pPr>
            <w:r>
              <w:rPr>
                <w:sz w:val="18"/>
              </w:rPr>
              <w:t>**200MA**</w:t>
            </w:r>
          </w:p>
        </w:tc>
        <w:tc>
          <w:tcPr>
            <w:tcW w:type="dxa" w:w="2880"/>
          </w:tcPr>
          <w:p>
            <w:pPr>
              <w:jc w:val="left"/>
            </w:pPr>
            <w:r>
              <w:rPr>
                <w:sz w:val="18"/>
              </w:rPr>
              <w:t>$100.01</w:t>
            </w:r>
          </w:p>
        </w:tc>
        <w:tc>
          <w:tcPr>
            <w:tcW w:type="dxa" w:w="2880"/>
          </w:tcPr>
          <w:p>
            <w:pPr>
              <w:jc w:val="left"/>
            </w:pPr>
            <w:r>
              <w:rPr>
                <w:sz w:val="18"/>
              </w:rPr>
              <w:t>Altında (-18.7%) — uzun vadeli trend negatif</w:t>
            </w:r>
          </w:p>
        </w:tc>
      </w:tr>
      <w:tr>
        <w:tc>
          <w:tcPr>
            <w:tcW w:type="dxa" w:w="2880"/>
          </w:tcPr>
          <w:p>
            <w:pPr>
              <w:jc w:val="left"/>
            </w:pPr>
            <w:r>
              <w:rPr>
                <w:sz w:val="18"/>
              </w:rPr>
              <w:t>**ATR(14)**</w:t>
            </w:r>
          </w:p>
        </w:tc>
        <w:tc>
          <w:tcPr>
            <w:tcW w:type="dxa" w:w="2880"/>
          </w:tcPr>
          <w:p>
            <w:pPr>
              <w:jc w:val="left"/>
            </w:pPr>
            <w:r>
              <w:rPr>
                <w:sz w:val="18"/>
              </w:rPr>
              <w:t>$4.85</w:t>
            </w:r>
          </w:p>
        </w:tc>
        <w:tc>
          <w:tcPr>
            <w:tcW w:type="dxa" w:w="2880"/>
          </w:tcPr>
          <w:p>
            <w:pPr>
              <w:jc w:val="left"/>
            </w:pPr>
            <w:r>
              <w:rPr>
                <w:sz w:val="18"/>
              </w:rPr>
              <w:t>Günlük ortalama hareket $4.85 — düşük volatilite</w:t>
            </w:r>
          </w:p>
        </w:tc>
      </w:tr>
      <w:tr>
        <w:tc>
          <w:tcPr>
            <w:tcW w:type="dxa" w:w="2880"/>
          </w:tcPr>
          <w:p>
            <w:pPr>
              <w:jc w:val="left"/>
            </w:pPr>
            <w:r>
              <w:rPr>
                <w:sz w:val="18"/>
              </w:rPr>
              <w:t>**Bollinger**</w:t>
            </w:r>
          </w:p>
        </w:tc>
        <w:tc>
          <w:tcPr>
            <w:tcW w:type="dxa" w:w="2880"/>
          </w:tcPr>
          <w:p>
            <w:pPr>
              <w:jc w:val="left"/>
            </w:pPr>
            <w:r>
              <w:rPr>
                <w:sz w:val="18"/>
              </w:rPr>
              <w:t>Üst:$88 / Middle:$82 / Alt:$76</w:t>
            </w:r>
          </w:p>
        </w:tc>
        <w:tc>
          <w:tcPr>
            <w:tcW w:type="dxa" w:w="2880"/>
          </w:tcPr>
          <w:p>
            <w:pPr>
              <w:jc w:val="left"/>
            </w:pPr>
            <w:r>
              <w:rPr>
                <w:sz w:val="18"/>
              </w:rPr>
              <w:t>Fiyat middle band altına yakın</w:t>
            </w:r>
          </w:p>
        </w:tc>
      </w:tr>
      <w:tr>
        <w:tc>
          <w:tcPr>
            <w:tcW w:type="dxa" w:w="2880"/>
          </w:tcPr>
          <w:p>
            <w:pPr>
              <w:jc w:val="left"/>
            </w:pPr>
            <w:r>
              <w:rPr>
                <w:sz w:val="18"/>
              </w:rPr>
              <w:t>**MACD**</w:t>
            </w:r>
          </w:p>
        </w:tc>
        <w:tc>
          <w:tcPr>
            <w:tcW w:type="dxa" w:w="2880"/>
          </w:tcPr>
          <w:p>
            <w:pPr>
              <w:jc w:val="left"/>
            </w:pPr>
            <w:r>
              <w:rPr>
                <w:sz w:val="18"/>
              </w:rPr>
              <w:t>Bearish Crossover</w:t>
            </w:r>
          </w:p>
        </w:tc>
        <w:tc>
          <w:tcPr>
            <w:tcW w:type="dxa" w:w="2880"/>
          </w:tcPr>
          <w:p>
            <w:pPr>
              <w:jc w:val="left"/>
            </w:pPr>
            <w:r>
              <w:rPr>
                <w:sz w:val="18"/>
              </w:rPr>
              <w:t>MACD sinyal çizgisinin altında — momentum negatif</w:t>
            </w:r>
          </w:p>
        </w:tc>
      </w:tr>
      <w:tr>
        <w:tc>
          <w:tcPr>
            <w:tcW w:type="dxa" w:w="2880"/>
          </w:tcPr>
          <w:p>
            <w:pPr>
              <w:jc w:val="left"/>
            </w:pPr>
            <w:r>
              <w:rPr>
                <w:sz w:val="18"/>
              </w:rPr>
              <w:t>**IV30**</w:t>
            </w:r>
          </w:p>
        </w:tc>
        <w:tc>
          <w:tcPr>
            <w:tcW w:type="dxa" w:w="2880"/>
          </w:tcPr>
          <w:p>
            <w:pPr>
              <w:jc w:val="left"/>
            </w:pPr>
            <w:r>
              <w:rPr>
                <w:sz w:val="18"/>
              </w:rPr>
              <w:t>31.2%</w:t>
            </w:r>
          </w:p>
        </w:tc>
        <w:tc>
          <w:tcPr>
            <w:tcW w:type="dxa" w:w="2880"/>
          </w:tcPr>
          <w:p>
            <w:pPr>
              <w:jc w:val="left"/>
            </w:pPr>
            <w:r>
              <w:rPr>
                <w:sz w:val="18"/>
              </w:rPr>
              <w:t>Orta-yüksek — earnings öncesi volatilite şişmesi</w:t>
            </w:r>
          </w:p>
        </w:tc>
      </w:tr>
      <w:tr>
        <w:tc>
          <w:tcPr>
            <w:tcW w:type="dxa" w:w="2880"/>
          </w:tcPr>
          <w:p>
            <w:pPr>
              <w:jc w:val="left"/>
            </w:pPr>
            <w:r>
              <w:rPr>
                <w:sz w:val="18"/>
              </w:rPr>
              <w:t>**IV Rank**</w:t>
            </w:r>
          </w:p>
        </w:tc>
        <w:tc>
          <w:tcPr>
            <w:tcW w:type="dxa" w:w="2880"/>
          </w:tcPr>
          <w:p>
            <w:pPr>
              <w:jc w:val="left"/>
            </w:pPr>
            <w:r>
              <w:rPr>
                <w:sz w:val="18"/>
              </w:rPr>
              <w:t>~75%</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0.72</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0.78</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+11.86%</w:t>
            </w:r>
          </w:p>
        </w:tc>
        <w:tc>
          <w:tcPr>
            <w:tcW w:type="dxa" w:w="2880"/>
          </w:tcPr>
          <w:p>
            <w:pPr>
              <w:jc w:val="left"/>
            </w:pPr>
            <w:r>
              <w:rPr>
                <w:sz w:val="18"/>
              </w:rPr>
              <w:t>Pozitif ama 50MA/200MA altında — zayıf momentum</w:t>
            </w:r>
          </w:p>
        </w:tc>
      </w:tr>
      <w:tr>
        <w:tc>
          <w:tcPr>
            <w:tcW w:type="dxa" w:w="2880"/>
          </w:tcPr>
          <w:p>
            <w:pPr>
              <w:jc w:val="left"/>
            </w:pPr>
            <w:r>
              <w:rPr>
                <w:sz w:val="18"/>
              </w:rPr>
              <w:t>**Beta**</w:t>
            </w:r>
          </w:p>
        </w:tc>
        <w:tc>
          <w:tcPr>
            <w:tcW w:type="dxa" w:w="2880"/>
          </w:tcPr>
          <w:p>
            <w:pPr>
              <w:jc w:val="left"/>
            </w:pPr>
            <w:r>
              <w:rPr>
                <w:sz w:val="18"/>
              </w:rPr>
              <w:t>1.491</w:t>
            </w:r>
          </w:p>
        </w:tc>
        <w:tc>
          <w:tcPr>
            <w:tcW w:type="dxa" w:w="2880"/>
          </w:tcPr>
          <w:p>
            <w:pPr>
              <w:jc w:val="left"/>
            </w:pPr>
            <w:r>
              <w:rPr>
                <w:sz w:val="18"/>
              </w:rPr>
              <w:t>Orta-yüksek volatilite</w:t>
            </w:r>
          </w:p>
        </w:tc>
      </w:tr>
      <w:tr>
        <w:tc>
          <w:tcPr>
            <w:tcW w:type="dxa" w:w="2880"/>
          </w:tcPr>
          <w:p>
            <w:pPr>
              <w:jc w:val="left"/>
            </w:pPr>
            <w:r>
              <w:rPr>
                <w:sz w:val="18"/>
              </w:rPr>
              <w:t>**Earnings**</w:t>
            </w:r>
          </w:p>
        </w:tc>
        <w:tc>
          <w:tcPr>
            <w:tcW w:type="dxa" w:w="2880"/>
          </w:tcPr>
          <w:p>
            <w:pPr>
              <w:jc w:val="left"/>
            </w:pPr>
            <w:r>
              <w:rPr>
                <w:sz w:val="18"/>
              </w:rPr>
              <w:t>16 Temmuz 2026</w:t>
            </w:r>
          </w:p>
        </w:tc>
        <w:tc>
          <w:tcPr>
            <w:tcW w:type="dxa" w:w="2880"/>
          </w:tcPr>
          <w:p>
            <w:pPr>
              <w:jc w:val="left"/>
            </w:pPr>
            <w:r>
              <w:rPr>
                <w:sz w:val="18"/>
              </w:rPr>
              <w:t>**FOMC'den UZAK — Tek temiz hisse!**</w:t>
            </w:r>
          </w:p>
        </w:tc>
      </w:tr>
      <w:tr>
        <w:tc>
          <w:tcPr>
            <w:tcW w:type="dxa" w:w="2880"/>
          </w:tcPr>
          <w:p>
            <w:pPr>
              <w:jc w:val="left"/>
            </w:pPr>
            <w:r>
              <w:rPr>
                <w:sz w:val="18"/>
              </w:rPr>
              <w:t>**Entry Penceresi**</w:t>
            </w:r>
          </w:p>
        </w:tc>
        <w:tc>
          <w:tcPr>
            <w:tcW w:type="dxa" w:w="2880"/>
          </w:tcPr>
          <w:p>
            <w:pPr>
              <w:jc w:val="left"/>
            </w:pPr>
            <w:r>
              <w:rPr>
                <w:sz w:val="18"/>
              </w:rPr>
              <w:t>14-15 Temmuz</w:t>
            </w:r>
          </w:p>
        </w:tc>
        <w:tc>
          <w:tcPr>
            <w:tcW w:type="dxa" w:w="2880"/>
          </w:tcPr>
          <w:p>
            <w:pPr>
              <w:jc w:val="left"/>
            </w:pPr>
            <w:r>
              <w:rPr>
                <w:sz w:val="18"/>
              </w:rPr>
              <w:t>🟢 En temiz giriş — FOMC ile çakışma yok</w:t>
            </w:r>
          </w:p>
        </w:tc>
      </w:tr>
    </w:tbl>
    <w:p>
      <w:pPr>
        <w:spacing w:after="120"/>
        <w:ind w:left="360"/>
      </w:pPr>
      <w:r>
        <w:rPr>
          <w:i/>
          <w:color w:val="808080"/>
        </w:rPr>
        <w:t>**NFLX Değerlendirmesi:** NFLX, teknoloji sektöründe FOMC ile çakışma riski taşımayan TEK hisse! Earnings 16 Temmuz'da, FOMC 28-29 Temmuz'da. Bu, NFLX için mükemmel bir giriş penceresi sunuyor. Ancak teknik görünüm zayıf — 50MA ve 200MA'nın altında, MACD bearish crossover, RSI 42. Downtrend görünümüne rağmen IV Rank %75 yüksek kredi sunuyor. CPR 0.72 (dengeli sınırda) → Simetrik IC uygulanmalı.</w:t>
      </w:r>
    </w:p>
    <w:p>
      <w:pPr>
        <w:pStyle w:val="Heading3"/>
      </w:pPr>
      <w:r>
        <w:t>Ana Strateji: Iron Condor (Simetrik)</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$8.15</w:t>
            </w:r>
          </w:p>
        </w:tc>
      </w:tr>
      <w:tr>
        <w:tc>
          <w:tcPr>
            <w:tcW w:type="dxa" w:w="4320"/>
          </w:tcPr>
          <w:p>
            <w:pPr>
              <w:jc w:val="left"/>
            </w:pPr>
            <w:r>
              <w:rPr>
                <w:sz w:val="18"/>
              </w:rPr>
              <w:t>Short Call</w:t>
            </w:r>
          </w:p>
        </w:tc>
        <w:tc>
          <w:tcPr>
            <w:tcW w:type="dxa" w:w="4320"/>
          </w:tcPr>
          <w:p>
            <w:pPr>
              <w:jc w:val="left"/>
            </w:pPr>
            <w:r>
              <w:rPr>
                <w:sz w:val="18"/>
              </w:rPr>
              <w:t>$102.50</w:t>
            </w:r>
          </w:p>
        </w:tc>
      </w:tr>
      <w:tr>
        <w:tc>
          <w:tcPr>
            <w:tcW w:type="dxa" w:w="4320"/>
          </w:tcPr>
          <w:p>
            <w:pPr>
              <w:jc w:val="left"/>
            </w:pPr>
            <w:r>
              <w:rPr>
                <w:sz w:val="18"/>
              </w:rPr>
              <w:t>Long Call</w:t>
            </w:r>
          </w:p>
        </w:tc>
        <w:tc>
          <w:tcPr>
            <w:tcW w:type="dxa" w:w="4320"/>
          </w:tcPr>
          <w:p>
            <w:pPr>
              <w:jc w:val="left"/>
            </w:pPr>
            <w:r>
              <w:rPr>
                <w:sz w:val="18"/>
              </w:rPr>
              <w:t>$110.65</w:t>
            </w:r>
          </w:p>
        </w:tc>
      </w:tr>
      <w:tr>
        <w:tc>
          <w:tcPr>
            <w:tcW w:type="dxa" w:w="4320"/>
          </w:tcPr>
          <w:p>
            <w:pPr>
              <w:jc w:val="left"/>
            </w:pPr>
            <w:r>
              <w:rPr>
                <w:sz w:val="18"/>
              </w:rPr>
              <w:t>Short Put</w:t>
            </w:r>
          </w:p>
        </w:tc>
        <w:tc>
          <w:tcPr>
            <w:tcW w:type="dxa" w:w="4320"/>
          </w:tcPr>
          <w:p>
            <w:pPr>
              <w:jc w:val="left"/>
            </w:pPr>
            <w:r>
              <w:rPr>
                <w:sz w:val="18"/>
              </w:rPr>
              <w:t>$62.50</w:t>
            </w:r>
          </w:p>
        </w:tc>
      </w:tr>
      <w:tr>
        <w:tc>
          <w:tcPr>
            <w:tcW w:type="dxa" w:w="4320"/>
          </w:tcPr>
          <w:p>
            <w:pPr>
              <w:jc w:val="left"/>
            </w:pPr>
            <w:r>
              <w:rPr>
                <w:sz w:val="18"/>
              </w:rPr>
              <w:t>Long Put</w:t>
            </w:r>
          </w:p>
        </w:tc>
        <w:tc>
          <w:tcPr>
            <w:tcW w:type="dxa" w:w="4320"/>
          </w:tcPr>
          <w:p>
            <w:pPr>
              <w:jc w:val="left"/>
            </w:pPr>
            <w:r>
              <w:rPr>
                <w:sz w:val="18"/>
              </w:rPr>
              <w:t>$54.35</w:t>
            </w:r>
          </w:p>
        </w:tc>
      </w:tr>
      <w:tr>
        <w:tc>
          <w:tcPr>
            <w:tcW w:type="dxa" w:w="4320"/>
          </w:tcPr>
          <w:p>
            <w:pPr>
              <w:jc w:val="left"/>
            </w:pPr>
            <w:r>
              <w:rPr>
                <w:sz w:val="18"/>
              </w:rPr>
              <w:t>**Tahmini Kredi**</w:t>
            </w:r>
          </w:p>
        </w:tc>
        <w:tc>
          <w:tcPr>
            <w:tcW w:type="dxa" w:w="4320"/>
          </w:tcPr>
          <w:p>
            <w:pPr>
              <w:jc w:val="left"/>
            </w:pPr>
            <w:r>
              <w:rPr>
                <w:sz w:val="18"/>
              </w:rPr>
              <w:t>**$2.55**</w:t>
            </w:r>
          </w:p>
        </w:tc>
      </w:tr>
      <w:tr>
        <w:tc>
          <w:tcPr>
            <w:tcW w:type="dxa" w:w="4320"/>
          </w:tcPr>
          <w:p>
            <w:pPr>
              <w:jc w:val="left"/>
            </w:pPr>
            <w:r>
              <w:rPr>
                <w:sz w:val="18"/>
              </w:rPr>
              <w:t>Max Risk</w:t>
            </w:r>
          </w:p>
        </w:tc>
        <w:tc>
          <w:tcPr>
            <w:tcW w:type="dxa" w:w="4320"/>
          </w:tcPr>
          <w:p>
            <w:pPr>
              <w:jc w:val="left"/>
            </w:pPr>
            <w:r>
              <w:rPr>
                <w:sz w:val="18"/>
              </w:rPr>
              <w:t>$560/kontrat</w:t>
            </w:r>
          </w:p>
        </w:tc>
      </w:tr>
      <w:tr>
        <w:tc>
          <w:tcPr>
            <w:tcW w:type="dxa" w:w="4320"/>
          </w:tcPr>
          <w:p>
            <w:pPr>
              <w:jc w:val="left"/>
            </w:pPr>
            <w:r>
              <w:rPr>
                <w:sz w:val="18"/>
              </w:rPr>
              <w:t>Breakeven'lar</w:t>
            </w:r>
          </w:p>
        </w:tc>
        <w:tc>
          <w:tcPr>
            <w:tcW w:type="dxa" w:w="4320"/>
          </w:tcPr>
          <w:p>
            <w:pPr>
              <w:jc w:val="left"/>
            </w:pPr>
            <w:r>
              <w:rPr>
                <w:sz w:val="18"/>
              </w:rPr>
              <w:t>$59.95 / $105.05</w:t>
            </w:r>
          </w:p>
        </w:tc>
      </w:tr>
      <w:tr>
        <w:tc>
          <w:tcPr>
            <w:tcW w:type="dxa" w:w="4320"/>
          </w:tcPr>
          <w:p>
            <w:pPr>
              <w:jc w:val="left"/>
            </w:pPr>
            <w:r>
              <w:rPr>
                <w:sz w:val="18"/>
              </w:rPr>
              <w:t>**K.O. Olasılığı**</w:t>
            </w:r>
          </w:p>
        </w:tc>
        <w:tc>
          <w:tcPr>
            <w:tcW w:type="dxa" w:w="4320"/>
          </w:tcPr>
          <w:p>
            <w:pPr>
              <w:jc w:val="left"/>
            </w:pPr>
            <w:r>
              <w:rPr>
                <w:sz w:val="18"/>
              </w:rPr>
              <w:t>**~84%**</w:t>
            </w:r>
          </w:p>
        </w:tc>
      </w:tr>
      <w:tr>
        <w:tc>
          <w:tcPr>
            <w:tcW w:type="dxa" w:w="4320"/>
          </w:tcPr>
          <w:p>
            <w:pPr>
              <w:jc w:val="left"/>
            </w:pPr>
            <w:r>
              <w:rPr>
                <w:sz w:val="18"/>
              </w:rPr>
              <w:t>Pozisyon Boyutu</w:t>
            </w:r>
          </w:p>
        </w:tc>
        <w:tc>
          <w:tcPr>
            <w:tcW w:type="dxa" w:w="4320"/>
          </w:tcPr>
          <w:p>
            <w:pPr>
              <w:jc w:val="left"/>
            </w:pPr>
            <w:r>
              <w:rPr>
                <w:sz w:val="18"/>
              </w:rPr>
              <w:t>Hesabın %1-2'si (Beta 1.5, düşük risk)</w:t>
            </w:r>
          </w:p>
        </w:tc>
      </w:tr>
      <w:tr>
        <w:tc>
          <w:tcPr>
            <w:tcW w:type="dxa" w:w="4320"/>
          </w:tcPr>
          <w:p>
            <w:pPr>
              <w:jc w:val="left"/>
            </w:pPr>
            <w:r>
              <w:rPr>
                <w:sz w:val="18"/>
              </w:rPr>
              <w:t>Kar Hedefi</w:t>
            </w:r>
          </w:p>
        </w:tc>
        <w:tc>
          <w:tcPr>
            <w:tcW w:type="dxa" w:w="4320"/>
          </w:tcPr>
          <w:p>
            <w:pPr>
              <w:jc w:val="left"/>
            </w:pPr>
            <w:r>
              <w:rPr>
                <w:sz w:val="18"/>
              </w:rPr>
              <w:t>$1.28 (%50 kredi)</w:t>
            </w:r>
          </w:p>
        </w:tc>
      </w:tr>
      <w:tr>
        <w:tc>
          <w:tcPr>
            <w:tcW w:type="dxa" w:w="4320"/>
          </w:tcPr>
          <w:p>
            <w:pPr>
              <w:jc w:val="left"/>
            </w:pPr>
            <w:r>
              <w:rPr>
                <w:sz w:val="18"/>
              </w:rPr>
              <w:t>Stop-Loss</w:t>
            </w:r>
          </w:p>
        </w:tc>
        <w:tc>
          <w:tcPr>
            <w:tcW w:type="dxa" w:w="4320"/>
          </w:tcPr>
          <w:p>
            <w:pPr>
              <w:jc w:val="left"/>
            </w:pPr>
            <w:r>
              <w:rPr>
                <w:sz w:val="18"/>
              </w:rPr>
              <w:t>$5.10 (200% kredi)</w:t>
            </w:r>
          </w:p>
        </w:tc>
      </w:tr>
    </w:tbl>
    <w:p>
      <w:pPr>
        <w:spacing w:after="120"/>
        <w:ind w:left="360"/>
      </w:pPr>
      <w:r>
        <w:rPr>
          <w:i/>
          <w:color w:val="808080"/>
        </w:rPr>
        <w:t>**Strateji Rasyoneli:** NFLX CPR 0.72 (dengeli sınırda) → Simetrik IC. Downtrend görünümüne rağmen IV Rank %75 yüksek kredi sunuyor. Wing width $8.15 (fiyatın %10'u) dar tutuluyor çünkü NFLX volatilitesi düşük (ATR $4.85). Short Call $102.50 (fiyattan %26 uzakta) ve Short Put $62.50 (fiyattan %23 uzakta). Breakeven'lar dar ama K.O. olasılığı yüksek (~84%). **FOMC'den uzak tek temiz giriş penceresi!** 14-15 Temmuz'da tam pozisyon ile girilebilir.</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-0.01</w:t>
            </w:r>
          </w:p>
        </w:tc>
        <w:tc>
          <w:tcPr>
            <w:tcW w:type="dxa" w:w="2880"/>
          </w:tcPr>
          <w:p>
            <w:pPr>
              <w:jc w:val="left"/>
            </w:pPr>
            <w:r>
              <w:rPr>
                <w:sz w:val="18"/>
              </w:rPr>
              <w:t>Neredeyse nötr — simetrik IC ideal değer</w:t>
            </w:r>
          </w:p>
        </w:tc>
      </w:tr>
      <w:tr>
        <w:tc>
          <w:tcPr>
            <w:tcW w:type="dxa" w:w="2880"/>
          </w:tcPr>
          <w:p>
            <w:pPr>
              <w:jc w:val="left"/>
            </w:pPr>
            <w:r>
              <w:rPr>
                <w:sz w:val="18"/>
              </w:rPr>
              <w:t>**Theta**</w:t>
            </w:r>
          </w:p>
        </w:tc>
        <w:tc>
          <w:tcPr>
            <w:tcW w:type="dxa" w:w="2880"/>
          </w:tcPr>
          <w:p>
            <w:pPr>
              <w:jc w:val="left"/>
            </w:pPr>
            <w:r>
              <w:rPr>
                <w:sz w:val="18"/>
              </w:rPr>
              <w:t>+$0.22</w:t>
            </w:r>
          </w:p>
        </w:tc>
        <w:tc>
          <w:tcPr>
            <w:tcW w:type="dxa" w:w="2880"/>
          </w:tcPr>
          <w:p>
            <w:pPr>
              <w:jc w:val="left"/>
            </w:pPr>
            <w:r>
              <w:rPr>
                <w:sz w:val="18"/>
              </w:rPr>
              <w:t>Günlük $0.22 zaman kaybı kazancı — düşük prim ama düşük risk</w:t>
            </w:r>
          </w:p>
        </w:tc>
      </w:tr>
      <w:tr>
        <w:tc>
          <w:tcPr>
            <w:tcW w:type="dxa" w:w="2880"/>
          </w:tcPr>
          <w:p>
            <w:pPr>
              <w:jc w:val="left"/>
            </w:pPr>
            <w:r>
              <w:rPr>
                <w:sz w:val="18"/>
              </w:rPr>
              <w:t>**Vega**</w:t>
            </w:r>
          </w:p>
        </w:tc>
        <w:tc>
          <w:tcPr>
            <w:tcW w:type="dxa" w:w="2880"/>
          </w:tcPr>
          <w:p>
            <w:pPr>
              <w:jc w:val="left"/>
            </w:pPr>
            <w:r>
              <w:rPr>
                <w:sz w:val="18"/>
              </w:rPr>
              <w:t>-$0.28</w:t>
            </w:r>
          </w:p>
        </w:tc>
        <w:tc>
          <w:tcPr>
            <w:tcW w:type="dxa" w:w="2880"/>
          </w:tcPr>
          <w:p>
            <w:pPr>
              <w:jc w:val="left"/>
            </w:pPr>
            <w:r>
              <w:rPr>
                <w:sz w:val="18"/>
              </w:rPr>
              <w:t>IV Crush potansiyeli — IV Rank %75'den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Çok düşük gamma — NFLX düşük volatilitesi nedeniyle gamma riski minimal</w:t>
            </w:r>
          </w:p>
        </w:tc>
      </w:tr>
    </w:tbl>
    <w:p>
      <w:pPr>
        <w:spacing w:after="120"/>
        <w:ind w:left="360"/>
      </w:pPr>
      <w:r>
        <w:rPr>
          <w:i/>
          <w:color w:val="808080"/>
        </w:rPr>
        <w:t>**Greeks Yorumu:** Delta -0.01 neredeyse mükemmel nötr — simetrik IC'nin avantajı. Theta +$0.22 düşük ama kontrat başına risk de düşük ($560). Vega -$0.28 ile IV Crush'tan fayda sağlanacak. NFLX earnings sonrası IV genellikle %35-45 düşer — bu pozisyon değerini $1.5-2 artırabilir. Gamma -0.02 çok düşük — NFLX'in hareketleri yavaş olduğu için pozisyon çok dayanıklı.</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50%</w:t>
            </w:r>
          </w:p>
        </w:tc>
        <w:tc>
          <w:tcPr>
            <w:tcW w:type="dxa" w:w="2880"/>
          </w:tcPr>
          <w:p>
            <w:pPr>
              <w:jc w:val="left"/>
            </w:pPr>
            <w:r>
              <w:rPr>
                <w:sz w:val="18"/>
              </w:rPr>
              <w:t>50%</w:t>
            </w:r>
          </w:p>
        </w:tc>
        <w:tc>
          <w:tcPr>
            <w:tcW w:type="dxa" w:w="2880"/>
          </w:tcPr>
          <w:p>
            <w:pPr>
              <w:jc w:val="left"/>
            </w:pPr>
            <w:r>
              <w:rPr>
                <w:sz w:val="18"/>
              </w:rPr>
              <w:t>CPR 0.72 = Dengeli sınırda. Simetrik IC uygula. Downtrend var ancak NFLX dip alım beklentisi call'ları hafifçe şişiriyor.</w:t>
            </w:r>
          </w:p>
        </w:tc>
      </w:tr>
    </w:tbl>
    <w:p>
      <w:pPr>
        <w:pStyle w:val="Heading3"/>
      </w:pPr>
      <w:r>
        <w:t>Long Spread Alternatifi — Bear Put Spread (Önerilen)</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Put</w:t>
            </w:r>
          </w:p>
        </w:tc>
        <w:tc>
          <w:tcPr>
            <w:tcW w:type="dxa" w:w="4320"/>
          </w:tcPr>
          <w:p>
            <w:pPr>
              <w:jc w:val="left"/>
            </w:pPr>
            <w:r>
              <w:rPr>
                <w:sz w:val="18"/>
              </w:rPr>
              <w:t>$80.00</w:t>
            </w:r>
          </w:p>
        </w:tc>
      </w:tr>
      <w:tr>
        <w:tc>
          <w:tcPr>
            <w:tcW w:type="dxa" w:w="4320"/>
          </w:tcPr>
          <w:p>
            <w:pPr>
              <w:jc w:val="left"/>
            </w:pPr>
            <w:r>
              <w:rPr>
                <w:sz w:val="18"/>
              </w:rPr>
              <w:t>Short Put</w:t>
            </w:r>
          </w:p>
        </w:tc>
        <w:tc>
          <w:tcPr>
            <w:tcW w:type="dxa" w:w="4320"/>
          </w:tcPr>
          <w:p>
            <w:pPr>
              <w:jc w:val="left"/>
            </w:pPr>
            <w:r>
              <w:rPr>
                <w:sz w:val="18"/>
              </w:rPr>
              <w:t>$70.00</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Kar</w:t>
            </w:r>
          </w:p>
        </w:tc>
        <w:tc>
          <w:tcPr>
            <w:tcW w:type="dxa" w:w="4320"/>
          </w:tcPr>
          <w:p>
            <w:pPr>
              <w:jc w:val="left"/>
            </w:pPr>
            <w:r>
              <w:rPr>
                <w:sz w:val="18"/>
              </w:rPr>
              <w:t>~$6.50</w:t>
            </w:r>
          </w:p>
        </w:tc>
      </w:tr>
      <w:tr>
        <w:tc>
          <w:tcPr>
            <w:tcW w:type="dxa" w:w="4320"/>
          </w:tcPr>
          <w:p>
            <w:pPr>
              <w:jc w:val="left"/>
            </w:pPr>
            <w:r>
              <w:rPr>
                <w:sz w:val="18"/>
              </w:rPr>
              <w:t>Breakeven</w:t>
            </w:r>
          </w:p>
        </w:tc>
        <w:tc>
          <w:tcPr>
            <w:tcW w:type="dxa" w:w="4320"/>
          </w:tcPr>
          <w:p>
            <w:pPr>
              <w:jc w:val="left"/>
            </w:pPr>
            <w:r>
              <w:rPr>
                <w:sz w:val="18"/>
              </w:rPr>
              <w:t>~$76.50</w:t>
            </w:r>
          </w:p>
        </w:tc>
      </w:tr>
      <w:tr>
        <w:tc>
          <w:tcPr>
            <w:tcW w:type="dxa" w:w="4320"/>
          </w:tcPr>
          <w:p>
            <w:pPr>
              <w:jc w:val="left"/>
            </w:pPr>
            <w:r>
              <w:rPr>
                <w:sz w:val="18"/>
              </w:rPr>
              <w:t>Stop-Loss</w:t>
            </w:r>
          </w:p>
        </w:tc>
        <w:tc>
          <w:tcPr>
            <w:tcW w:type="dxa" w:w="4320"/>
          </w:tcPr>
          <w:p>
            <w:pPr>
              <w:jc w:val="left"/>
            </w:pPr>
            <w:r>
              <w:rPr>
                <w:sz w:val="18"/>
              </w:rPr>
              <w:t>Maliyetin %50'si (~$1.75)</w:t>
            </w:r>
          </w:p>
        </w:tc>
      </w:tr>
    </w:tbl>
    <w:p>
      <w:pPr>
        <w:spacing w:after="120"/>
        <w:ind w:left="360"/>
      </w:pPr>
      <w:r>
        <w:rPr>
          <w:i/>
          <w:color w:val="808080"/>
        </w:rPr>
        <w:t>**Rasyonel:** Downtrend göstergesi + 50MA/200MA altında. Bear Put Spread ile düşüşü oyna veya mevcut long pozisyonlara koruma sağla. $80/$70 spread maliyeti ~$3.50, max kar ~$6.50 — neredeyse 2:1 risk/ödül oranı. Breakeven $76.50 — fiyatın altında, K.O. olasılığı yüksek.</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@$72.50 (Lottery)</w:t>
            </w:r>
          </w:p>
        </w:tc>
        <w:tc>
          <w:tcPr>
            <w:tcW w:type="dxa" w:w="2160"/>
          </w:tcPr>
          <w:p>
            <w:pPr>
              <w:jc w:val="left"/>
            </w:pPr>
            <w:r>
              <w:rPr>
                <w:sz w:val="18"/>
              </w:rPr>
              <w:t>~$15-25</w:t>
            </w:r>
          </w:p>
        </w:tc>
        <w:tc>
          <w:tcPr>
            <w:tcW w:type="dxa" w:w="2160"/>
          </w:tcPr>
          <w:p>
            <w:pPr>
              <w:jc w:val="left"/>
            </w:pPr>
            <w:r>
              <w:rPr>
                <w:sz w:val="18"/>
              </w:rPr>
              <w:t>~$725</w:t>
            </w:r>
          </w:p>
        </w:tc>
      </w:tr>
      <w:tr>
        <w:tc>
          <w:tcPr>
            <w:tcW w:type="dxa" w:w="2160"/>
          </w:tcPr>
          <w:p>
            <w:pPr>
              <w:jc w:val="left"/>
            </w:pPr>
            <w:r>
              <w:rPr>
                <w:sz w:val="18"/>
              </w:rPr>
              <w:t>$50-$200</w:t>
            </w:r>
          </w:p>
        </w:tc>
        <w:tc>
          <w:tcPr>
            <w:tcW w:type="dxa" w:w="2160"/>
          </w:tcPr>
          <w:p>
            <w:pPr>
              <w:jc w:val="left"/>
            </w:pPr>
            <w:r>
              <w:rPr>
                <w:sz w:val="18"/>
              </w:rPr>
              <w:t>Debit Put Spread ($80/$70)</w:t>
            </w:r>
          </w:p>
        </w:tc>
        <w:tc>
          <w:tcPr>
            <w:tcW w:type="dxa" w:w="2160"/>
          </w:tcPr>
          <w:p>
            <w:pPr>
              <w:jc w:val="left"/>
            </w:pPr>
            <w:r>
              <w:rPr>
                <w:sz w:val="18"/>
              </w:rPr>
              <w:t>~$350</w:t>
            </w:r>
          </w:p>
        </w:tc>
        <w:tc>
          <w:tcPr>
            <w:tcW w:type="dxa" w:w="2160"/>
          </w:tcPr>
          <w:p>
            <w:pPr>
              <w:jc w:val="left"/>
            </w:pPr>
            <w:r>
              <w:rPr>
                <w:sz w:val="18"/>
              </w:rPr>
              <w:t>~$650</w:t>
            </w:r>
          </w:p>
        </w:tc>
      </w:tr>
      <w:tr>
        <w:tc>
          <w:tcPr>
            <w:tcW w:type="dxa" w:w="2160"/>
          </w:tcPr>
          <w:p>
            <w:pPr>
              <w:jc w:val="left"/>
            </w:pPr>
            <w:r>
              <w:rPr>
                <w:sz w:val="18"/>
              </w:rPr>
              <w:t>$200-$500</w:t>
            </w:r>
          </w:p>
        </w:tc>
        <w:tc>
          <w:tcPr>
            <w:tcW w:type="dxa" w:w="2160"/>
          </w:tcPr>
          <w:p>
            <w:pPr>
              <w:jc w:val="left"/>
            </w:pPr>
            <w:r>
              <w:rPr>
                <w:sz w:val="18"/>
              </w:rPr>
              <w:t>Long Put Butterfly veya 2x Spread</w:t>
            </w:r>
          </w:p>
        </w:tc>
        <w:tc>
          <w:tcPr>
            <w:tcW w:type="dxa" w:w="2160"/>
          </w:tcPr>
          <w:p>
            <w:pPr>
              <w:jc w:val="left"/>
            </w:pPr>
            <w:r>
              <w:rPr>
                <w:sz w:val="18"/>
              </w:rPr>
              <w:t>~$200-400</w:t>
            </w:r>
          </w:p>
        </w:tc>
        <w:tc>
          <w:tcPr>
            <w:tcW w:type="dxa" w:w="2160"/>
          </w:tcPr>
          <w:p>
            <w:pPr>
              <w:jc w:val="left"/>
            </w:pPr>
            <w:r>
              <w:rPr>
                <w:sz w:val="18"/>
              </w:rPr>
              <w:t>~$1,100</w:t>
            </w:r>
          </w:p>
        </w:tc>
      </w:tr>
    </w:tbl>
    <w:p>
      <w:pPr>
        <w:spacing w:after="120"/>
        <w:ind w:left="360"/>
      </w:pPr>
      <w:r>
        <w:rPr>
          <w:i/>
          <w:color w:val="808080"/>
        </w:rPr>
        <w:t>**Bütçe Yorumu:** NFLX düşük fiyatlı hisse olduğu için bütçe dostu stratejiler daha erişilebilir. $10-$50 bütçe ile far OTM put almak spekülatif. $50-$200 aralığında debit put spread daha rasyonel. $200-$500 bütçe ile Long Put Butterfly veya 2x spread riski sınırlar.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**14-15 Temmuz**</w:t>
            </w:r>
          </w:p>
        </w:tc>
        <w:tc>
          <w:tcPr>
            <w:tcW w:type="dxa" w:w="4320"/>
          </w:tcPr>
          <w:p>
            <w:pPr>
              <w:jc w:val="left"/>
            </w:pPr>
            <w:r>
              <w:rPr>
                <w:sz w:val="18"/>
              </w:rPr>
              <w:t>🟢 Iron Condor Entry (FOMC'den uzak, temiz giriş!) — TAM POZİSYON</w:t>
            </w:r>
          </w:p>
        </w:tc>
      </w:tr>
      <w:tr>
        <w:tc>
          <w:tcPr>
            <w:tcW w:type="dxa" w:w="4320"/>
          </w:tcPr>
          <w:p>
            <w:pPr>
              <w:jc w:val="left"/>
            </w:pPr>
            <w:r>
              <w:rPr>
                <w:sz w:val="18"/>
              </w:rPr>
              <w:t>**16 Temmuz**</w:t>
            </w:r>
          </w:p>
        </w:tc>
        <w:tc>
          <w:tcPr>
            <w:tcW w:type="dxa" w:w="4320"/>
          </w:tcPr>
          <w:p>
            <w:pPr>
              <w:jc w:val="left"/>
            </w:pPr>
            <w:r>
              <w:rPr>
                <w:sz w:val="18"/>
              </w:rPr>
              <w:t>Earnings (pozisyon kapalı kalır)</w:t>
            </w:r>
          </w:p>
        </w:tc>
      </w:tr>
      <w:tr>
        <w:tc>
          <w:tcPr>
            <w:tcW w:type="dxa" w:w="4320"/>
          </w:tcPr>
          <w:p>
            <w:pPr>
              <w:jc w:val="left"/>
            </w:pPr>
            <w:r>
              <w:rPr>
                <w:sz w:val="18"/>
              </w:rPr>
              <w:t>**17-18 Temmuz**</w:t>
            </w:r>
          </w:p>
        </w:tc>
        <w:tc>
          <w:tcPr>
            <w:tcW w:type="dxa" w:w="4320"/>
          </w:tcPr>
          <w:p>
            <w:pPr>
              <w:jc w:val="left"/>
            </w:pPr>
            <w:r>
              <w:rPr>
                <w:sz w:val="18"/>
              </w:rPr>
              <w:t>Earnings sonrası IV Crush değerlendirmesi — %50 kar varsa al</w:t>
            </w:r>
          </w:p>
        </w:tc>
      </w:tr>
      <w:tr>
        <w:tc>
          <w:tcPr>
            <w:tcW w:type="dxa" w:w="4320"/>
          </w:tcPr>
          <w:p>
            <w:pPr>
              <w:jc w:val="left"/>
            </w:pPr>
            <w:r>
              <w:rPr>
                <w:sz w:val="18"/>
              </w:rPr>
              <w:t>**21 DTE (4 Ağustos)**</w:t>
            </w:r>
          </w:p>
        </w:tc>
        <w:tc>
          <w:tcPr>
            <w:tcW w:type="dxa" w:w="4320"/>
          </w:tcPr>
          <w:p>
            <w:pPr>
              <w:jc w:val="left"/>
            </w:pPr>
            <w:r>
              <w:rPr>
                <w:sz w:val="18"/>
              </w:rPr>
              <w:t>Zamanla çıkış veya %50 kar al</w:t>
            </w:r>
          </w:p>
        </w:tc>
      </w:tr>
    </w:tbl>
    <w:p>
      <w:pPr>
        <w:spacing w:after="120"/>
        <w:ind w:left="360"/>
      </w:pPr>
      <w:r>
        <w:rPr>
          <w:i/>
          <w:color w:val="808080"/>
        </w:rPr>
        <w:t>**Takvim Notu:** NFLX, tüm teknoloji hisseleri arasında FOMC ile çakışma riski taşımayan tek hisse. Bu nedenle 14-15 Temmuz'da tam pozisyon ile girilebilir. 16 Temmuz earnings sonrası IV Crush değerlendirilmeli — %50 kar hedefi ($1.28) varsa agresif şekilde alınmalı. 21 DTE (4 Ağustos) mekanik çıkış tarihi.</w:t>
      </w:r>
    </w:p>
    <w:p>
      <w:pPr>
        <w:pStyle w:val="Heading1"/>
      </w:pPr>
      <w:r>
        <w:t>2.4 NVDA — $204.87 — CPR: 0.68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$204.87</w:t>
            </w:r>
          </w:p>
        </w:tc>
        <w:tc>
          <w:tcPr>
            <w:tcW w:type="dxa" w:w="2880"/>
          </w:tcPr>
          <w:p>
            <w:pPr>
              <w:jc w:val="left"/>
            </w:pPr>
            <w:r>
              <w:rPr>
                <w:sz w:val="18"/>
              </w:rPr>
              <w:t>12 Haziran 2026 kapanış — günlük +2.22%</w:t>
            </w:r>
          </w:p>
        </w:tc>
      </w:tr>
      <w:tr>
        <w:tc>
          <w:tcPr>
            <w:tcW w:type="dxa" w:w="2880"/>
          </w:tcPr>
          <w:p>
            <w:pPr>
              <w:jc w:val="left"/>
            </w:pPr>
            <w:r>
              <w:rPr>
                <w:sz w:val="18"/>
              </w:rPr>
              <w:t>**RSI(14)**</w:t>
            </w:r>
          </w:p>
        </w:tc>
        <w:tc>
          <w:tcPr>
            <w:tcW w:type="dxa" w:w="2880"/>
          </w:tcPr>
          <w:p>
            <w:pPr>
              <w:jc w:val="left"/>
            </w:pPr>
            <w:r>
              <w:rPr>
                <w:sz w:val="18"/>
              </w:rPr>
              <w:t>61</w:t>
            </w:r>
          </w:p>
        </w:tc>
        <w:tc>
          <w:tcPr>
            <w:tcW w:type="dxa" w:w="2880"/>
          </w:tcPr>
          <w:p>
            <w:pPr>
              <w:jc w:val="left"/>
            </w:pPr>
            <w:r>
              <w:rPr>
                <w:sz w:val="18"/>
              </w:rPr>
              <w:t>Nötr-alcak — momentum pozitif ama aşırı alım değil</w:t>
            </w:r>
          </w:p>
        </w:tc>
      </w:tr>
      <w:tr>
        <w:tc>
          <w:tcPr>
            <w:tcW w:type="dxa" w:w="2880"/>
          </w:tcPr>
          <w:p>
            <w:pPr>
              <w:jc w:val="left"/>
            </w:pPr>
            <w:r>
              <w:rPr>
                <w:sz w:val="18"/>
              </w:rPr>
              <w:t>**50MA**</w:t>
            </w:r>
          </w:p>
        </w:tc>
        <w:tc>
          <w:tcPr>
            <w:tcW w:type="dxa" w:w="2880"/>
          </w:tcPr>
          <w:p>
            <w:pPr>
              <w:jc w:val="left"/>
            </w:pPr>
            <w:r>
              <w:rPr>
                <w:sz w:val="18"/>
              </w:rPr>
              <w:t>$204.20</w:t>
            </w:r>
          </w:p>
        </w:tc>
        <w:tc>
          <w:tcPr>
            <w:tcW w:type="dxa" w:w="2880"/>
          </w:tcPr>
          <w:p>
            <w:pPr>
              <w:jc w:val="left"/>
            </w:pPr>
            <w:r>
              <w:rPr>
                <w:sz w:val="18"/>
              </w:rPr>
              <w:t>Üzerinde (+0.3%) — kısa vadeli trend nötr-pozitif</w:t>
            </w:r>
          </w:p>
        </w:tc>
      </w:tr>
      <w:tr>
        <w:tc>
          <w:tcPr>
            <w:tcW w:type="dxa" w:w="2880"/>
          </w:tcPr>
          <w:p>
            <w:pPr>
              <w:jc w:val="left"/>
            </w:pPr>
            <w:r>
              <w:rPr>
                <w:sz w:val="18"/>
              </w:rPr>
              <w:t>**200MA**</w:t>
            </w:r>
          </w:p>
        </w:tc>
        <w:tc>
          <w:tcPr>
            <w:tcW w:type="dxa" w:w="2880"/>
          </w:tcPr>
          <w:p>
            <w:pPr>
              <w:jc w:val="left"/>
            </w:pPr>
            <w:r>
              <w:rPr>
                <w:sz w:val="18"/>
              </w:rPr>
              <w:t>$188.74</w:t>
            </w:r>
          </w:p>
        </w:tc>
        <w:tc>
          <w:tcPr>
            <w:tcW w:type="dxa" w:w="2880"/>
          </w:tcPr>
          <w:p>
            <w:pPr>
              <w:jc w:val="left"/>
            </w:pPr>
            <w:r>
              <w:rPr>
                <w:sz w:val="18"/>
              </w:rPr>
              <w:t>Üzerinde (+8.5%) — uzun vadeli trend pozitif</w:t>
            </w:r>
          </w:p>
        </w:tc>
      </w:tr>
      <w:tr>
        <w:tc>
          <w:tcPr>
            <w:tcW w:type="dxa" w:w="2880"/>
          </w:tcPr>
          <w:p>
            <w:pPr>
              <w:jc w:val="left"/>
            </w:pPr>
            <w:r>
              <w:rPr>
                <w:sz w:val="18"/>
              </w:rPr>
              <w:t>**ATR(14)**</w:t>
            </w:r>
          </w:p>
        </w:tc>
        <w:tc>
          <w:tcPr>
            <w:tcW w:type="dxa" w:w="2880"/>
          </w:tcPr>
          <w:p>
            <w:pPr>
              <w:jc w:val="left"/>
            </w:pPr>
            <w:r>
              <w:rPr>
                <w:sz w:val="18"/>
              </w:rPr>
              <w:t>$12.80</w:t>
            </w:r>
          </w:p>
        </w:tc>
        <w:tc>
          <w:tcPr>
            <w:tcW w:type="dxa" w:w="2880"/>
          </w:tcPr>
          <w:p>
            <w:pPr>
              <w:jc w:val="left"/>
            </w:pPr>
            <w:r>
              <w:rPr>
                <w:sz w:val="18"/>
              </w:rPr>
              <w:t>Günlük ortalama hareket $12.80 — orta volatilite</w:t>
            </w:r>
          </w:p>
        </w:tc>
      </w:tr>
      <w:tr>
        <w:tc>
          <w:tcPr>
            <w:tcW w:type="dxa" w:w="2880"/>
          </w:tcPr>
          <w:p>
            <w:pPr>
              <w:jc w:val="left"/>
            </w:pPr>
            <w:r>
              <w:rPr>
                <w:sz w:val="18"/>
              </w:rPr>
              <w:t>**Bollinger**</w:t>
            </w:r>
          </w:p>
        </w:tc>
        <w:tc>
          <w:tcPr>
            <w:tcW w:type="dxa" w:w="2880"/>
          </w:tcPr>
          <w:p>
            <w:pPr>
              <w:jc w:val="left"/>
            </w:pPr>
            <w:r>
              <w:rPr>
                <w:sz w:val="18"/>
              </w:rPr>
              <w:t>Üst:$225 / Middle:$205 / Alt:$185</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39.1%</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~70%</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0.68</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0.72</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+44.93%</w:t>
            </w:r>
          </w:p>
        </w:tc>
        <w:tc>
          <w:tcPr>
            <w:tcW w:type="dxa" w:w="2880"/>
          </w:tcPr>
          <w:p>
            <w:pPr>
              <w:jc w:val="left"/>
            </w:pPr>
            <w:r>
              <w:rPr>
                <w:sz w:val="18"/>
              </w:rPr>
              <w:t>Güçlü performans — AI teması destekliyor</w:t>
            </w:r>
          </w:p>
        </w:tc>
      </w:tr>
      <w:tr>
        <w:tc>
          <w:tcPr>
            <w:tcW w:type="dxa" w:w="2880"/>
          </w:tcPr>
          <w:p>
            <w:pPr>
              <w:jc w:val="left"/>
            </w:pPr>
            <w:r>
              <w:rPr>
                <w:sz w:val="18"/>
              </w:rPr>
              <w:t>**Beta**</w:t>
            </w:r>
          </w:p>
        </w:tc>
        <w:tc>
          <w:tcPr>
            <w:tcW w:type="dxa" w:w="2880"/>
          </w:tcPr>
          <w:p>
            <w:pPr>
              <w:jc w:val="left"/>
            </w:pPr>
            <w:r>
              <w:rPr>
                <w:sz w:val="18"/>
              </w:rPr>
              <w:t>2.202</w:t>
            </w:r>
          </w:p>
        </w:tc>
        <w:tc>
          <w:tcPr>
            <w:tcW w:type="dxa" w:w="2880"/>
          </w:tcPr>
          <w:p>
            <w:pPr>
              <w:jc w:val="left"/>
            </w:pPr>
            <w:r>
              <w:rPr>
                <w:sz w:val="18"/>
              </w:rPr>
              <w:t>Yüksek volatilite — S&amp;P 500'ün 2.2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FOMC (28-29 Temmuz) ile çakışıyor</w:t>
            </w:r>
          </w:p>
        </w:tc>
      </w:tr>
      <w:tr>
        <w:tc>
          <w:tcPr>
            <w:tcW w:type="dxa" w:w="2880"/>
          </w:tcPr>
          <w:p>
            <w:pPr>
              <w:jc w:val="left"/>
            </w:pPr>
            <w:r>
              <w:rPr>
                <w:sz w:val="18"/>
              </w:rPr>
              <w:t>**Entry Penceresi**</w:t>
            </w:r>
          </w:p>
        </w:tc>
        <w:tc>
          <w:tcPr>
            <w:tcW w:type="dxa" w:w="2880"/>
          </w:tcPr>
          <w:p>
            <w:pPr>
              <w:jc w:val="left"/>
            </w:pPr>
            <w:r>
              <w:rPr>
                <w:sz w:val="18"/>
              </w:rPr>
              <w:t>28-29 Temmuz</w:t>
            </w:r>
          </w:p>
        </w:tc>
        <w:tc>
          <w:tcPr>
            <w:tcW w:type="dxa" w:w="2880"/>
          </w:tcPr>
          <w:p>
            <w:pPr>
              <w:jc w:val="left"/>
            </w:pPr>
            <w:r>
              <w:rPr>
                <w:sz w:val="18"/>
              </w:rPr>
              <w:t>FOMC bitiminde, yarım pozisyon</w:t>
            </w:r>
          </w:p>
        </w:tc>
      </w:tr>
    </w:tbl>
    <w:p>
      <w:pPr>
        <w:spacing w:after="120"/>
        <w:ind w:left="360"/>
      </w:pPr>
      <w:r>
        <w:rPr>
          <w:i/>
          <w:color w:val="808080"/>
        </w:rPr>
        <w:t>**NVDA Değerlendirmesi:** NVDA AI temasıyla güçlü performans gösteriyor (YTD +44.93%). 50MA ve 200MA üzerinde, MACD bullish crossover. Ancak Beta 2.202 çok yüksek — pozisyon boyutu %1 ile sınırlı. IV Rank ~70% iyi kredi sunuyor. Earnings 30 Temmuz'da ve FOMC ile çakışıyor. CPR 0.68 → Asimetrik IC (%60 Call / %40 Put). Top Pullback formasyonu + YTD +44.93% = kar realizasyonu riski var.</w:t>
      </w:r>
    </w:p>
    <w:p>
      <w:pPr>
        <w:pStyle w:val="Heading3"/>
      </w:pPr>
      <w:r>
        <w:t>Ana Strateji: Iron Condor (Asimetrik — Call Ağır)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$20.50</w:t>
            </w:r>
          </w:p>
        </w:tc>
      </w:tr>
      <w:tr>
        <w:tc>
          <w:tcPr>
            <w:tcW w:type="dxa" w:w="4320"/>
          </w:tcPr>
          <w:p>
            <w:pPr>
              <w:jc w:val="left"/>
            </w:pPr>
            <w:r>
              <w:rPr>
                <w:sz w:val="18"/>
              </w:rPr>
              <w:t>Short Call</w:t>
            </w:r>
          </w:p>
        </w:tc>
        <w:tc>
          <w:tcPr>
            <w:tcW w:type="dxa" w:w="4320"/>
          </w:tcPr>
          <w:p>
            <w:pPr>
              <w:jc w:val="left"/>
            </w:pPr>
            <w:r>
              <w:rPr>
                <w:sz w:val="18"/>
              </w:rPr>
              <w:t>$250.00</w:t>
            </w:r>
          </w:p>
        </w:tc>
      </w:tr>
      <w:tr>
        <w:tc>
          <w:tcPr>
            <w:tcW w:type="dxa" w:w="4320"/>
          </w:tcPr>
          <w:p>
            <w:pPr>
              <w:jc w:val="left"/>
            </w:pPr>
            <w:r>
              <w:rPr>
                <w:sz w:val="18"/>
              </w:rPr>
              <w:t>Long Call</w:t>
            </w:r>
          </w:p>
        </w:tc>
        <w:tc>
          <w:tcPr>
            <w:tcW w:type="dxa" w:w="4320"/>
          </w:tcPr>
          <w:p>
            <w:pPr>
              <w:jc w:val="left"/>
            </w:pPr>
            <w:r>
              <w:rPr>
                <w:sz w:val="18"/>
              </w:rPr>
              <w:t>$270.50</w:t>
            </w:r>
          </w:p>
        </w:tc>
      </w:tr>
      <w:tr>
        <w:tc>
          <w:tcPr>
            <w:tcW w:type="dxa" w:w="4320"/>
          </w:tcPr>
          <w:p>
            <w:pPr>
              <w:jc w:val="left"/>
            </w:pPr>
            <w:r>
              <w:rPr>
                <w:sz w:val="18"/>
              </w:rPr>
              <w:t>Short Put</w:t>
            </w:r>
          </w:p>
        </w:tc>
        <w:tc>
          <w:tcPr>
            <w:tcW w:type="dxa" w:w="4320"/>
          </w:tcPr>
          <w:p>
            <w:pPr>
              <w:jc w:val="left"/>
            </w:pPr>
            <w:r>
              <w:rPr>
                <w:sz w:val="18"/>
              </w:rPr>
              <w:t>$165.00</w:t>
            </w:r>
          </w:p>
        </w:tc>
      </w:tr>
      <w:tr>
        <w:tc>
          <w:tcPr>
            <w:tcW w:type="dxa" w:w="4320"/>
          </w:tcPr>
          <w:p>
            <w:pPr>
              <w:jc w:val="left"/>
            </w:pPr>
            <w:r>
              <w:rPr>
                <w:sz w:val="18"/>
              </w:rPr>
              <w:t>Long Put</w:t>
            </w:r>
          </w:p>
        </w:tc>
        <w:tc>
          <w:tcPr>
            <w:tcW w:type="dxa" w:w="4320"/>
          </w:tcPr>
          <w:p>
            <w:pPr>
              <w:jc w:val="left"/>
            </w:pPr>
            <w:r>
              <w:rPr>
                <w:sz w:val="18"/>
              </w:rPr>
              <w:t>$144.50</w:t>
            </w:r>
          </w:p>
        </w:tc>
      </w:tr>
      <w:tr>
        <w:tc>
          <w:tcPr>
            <w:tcW w:type="dxa" w:w="4320"/>
          </w:tcPr>
          <w:p>
            <w:pPr>
              <w:jc w:val="left"/>
            </w:pPr>
            <w:r>
              <w:rPr>
                <w:sz w:val="18"/>
              </w:rPr>
              <w:t>**Tahmini Kredi**</w:t>
            </w:r>
          </w:p>
        </w:tc>
        <w:tc>
          <w:tcPr>
            <w:tcW w:type="dxa" w:w="4320"/>
          </w:tcPr>
          <w:p>
            <w:pPr>
              <w:jc w:val="left"/>
            </w:pPr>
            <w:r>
              <w:rPr>
                <w:sz w:val="18"/>
              </w:rPr>
              <w:t>**$5.80**</w:t>
            </w:r>
          </w:p>
        </w:tc>
      </w:tr>
      <w:tr>
        <w:tc>
          <w:tcPr>
            <w:tcW w:type="dxa" w:w="4320"/>
          </w:tcPr>
          <w:p>
            <w:pPr>
              <w:jc w:val="left"/>
            </w:pPr>
            <w:r>
              <w:rPr>
                <w:sz w:val="18"/>
              </w:rPr>
              <w:t>Max Risk</w:t>
            </w:r>
          </w:p>
        </w:tc>
        <w:tc>
          <w:tcPr>
            <w:tcW w:type="dxa" w:w="4320"/>
          </w:tcPr>
          <w:p>
            <w:pPr>
              <w:jc w:val="left"/>
            </w:pPr>
            <w:r>
              <w:rPr>
                <w:sz w:val="18"/>
              </w:rPr>
              <w:t>$1,470/kontrat</w:t>
            </w:r>
          </w:p>
        </w:tc>
      </w:tr>
      <w:tr>
        <w:tc>
          <w:tcPr>
            <w:tcW w:type="dxa" w:w="4320"/>
          </w:tcPr>
          <w:p>
            <w:pPr>
              <w:jc w:val="left"/>
            </w:pPr>
            <w:r>
              <w:rPr>
                <w:sz w:val="18"/>
              </w:rPr>
              <w:t>Breakeven'lar</w:t>
            </w:r>
          </w:p>
        </w:tc>
        <w:tc>
          <w:tcPr>
            <w:tcW w:type="dxa" w:w="4320"/>
          </w:tcPr>
          <w:p>
            <w:pPr>
              <w:jc w:val="left"/>
            </w:pPr>
            <w:r>
              <w:rPr>
                <w:sz w:val="18"/>
              </w:rPr>
              <w:t>$159.20 / $255.80</w:t>
            </w:r>
          </w:p>
        </w:tc>
      </w:tr>
      <w:tr>
        <w:tc>
          <w:tcPr>
            <w:tcW w:type="dxa" w:w="4320"/>
          </w:tcPr>
          <w:p>
            <w:pPr>
              <w:jc w:val="left"/>
            </w:pPr>
            <w:r>
              <w:rPr>
                <w:sz w:val="18"/>
              </w:rPr>
              <w:t>**K.O. Olasılığı**</w:t>
            </w:r>
          </w:p>
        </w:tc>
        <w:tc>
          <w:tcPr>
            <w:tcW w:type="dxa" w:w="4320"/>
          </w:tcPr>
          <w:p>
            <w:pPr>
              <w:jc w:val="left"/>
            </w:pPr>
            <w:r>
              <w:rPr>
                <w:sz w:val="18"/>
              </w:rPr>
              <w:t>**~86%**</w:t>
            </w:r>
          </w:p>
        </w:tc>
      </w:tr>
      <w:tr>
        <w:tc>
          <w:tcPr>
            <w:tcW w:type="dxa" w:w="4320"/>
          </w:tcPr>
          <w:p>
            <w:pPr>
              <w:jc w:val="left"/>
            </w:pPr>
            <w:r>
              <w:rPr>
                <w:sz w:val="18"/>
              </w:rPr>
              <w:t>Pozisyon Boyutu</w:t>
            </w:r>
          </w:p>
        </w:tc>
        <w:tc>
          <w:tcPr>
            <w:tcW w:type="dxa" w:w="4320"/>
          </w:tcPr>
          <w:p>
            <w:pPr>
              <w:jc w:val="left"/>
            </w:pPr>
            <w:r>
              <w:rPr>
                <w:sz w:val="18"/>
              </w:rPr>
              <w:t>Hesabın %1-1.5'i (Beta 2.2)</w:t>
            </w:r>
          </w:p>
        </w:tc>
      </w:tr>
      <w:tr>
        <w:tc>
          <w:tcPr>
            <w:tcW w:type="dxa" w:w="4320"/>
          </w:tcPr>
          <w:p>
            <w:pPr>
              <w:jc w:val="left"/>
            </w:pPr>
            <w:r>
              <w:rPr>
                <w:sz w:val="18"/>
              </w:rPr>
              <w:t>Kar Hedefi</w:t>
            </w:r>
          </w:p>
        </w:tc>
        <w:tc>
          <w:tcPr>
            <w:tcW w:type="dxa" w:w="4320"/>
          </w:tcPr>
          <w:p>
            <w:pPr>
              <w:jc w:val="left"/>
            </w:pPr>
            <w:r>
              <w:rPr>
                <w:sz w:val="18"/>
              </w:rPr>
              <w:t>$2.90 (%50 kredi)</w:t>
            </w:r>
          </w:p>
        </w:tc>
      </w:tr>
      <w:tr>
        <w:tc>
          <w:tcPr>
            <w:tcW w:type="dxa" w:w="4320"/>
          </w:tcPr>
          <w:p>
            <w:pPr>
              <w:jc w:val="left"/>
            </w:pPr>
            <w:r>
              <w:rPr>
                <w:sz w:val="18"/>
              </w:rPr>
              <w:t>Stop-Loss</w:t>
            </w:r>
          </w:p>
        </w:tc>
        <w:tc>
          <w:tcPr>
            <w:tcW w:type="dxa" w:w="4320"/>
          </w:tcPr>
          <w:p>
            <w:pPr>
              <w:jc w:val="left"/>
            </w:pPr>
            <w:r>
              <w:rPr>
                <w:sz w:val="18"/>
              </w:rPr>
              <w:t>$11.60 (200% kredi)</w:t>
            </w:r>
          </w:p>
        </w:tc>
      </w:tr>
    </w:tbl>
    <w:p>
      <w:pPr>
        <w:spacing w:after="120"/>
        <w:ind w:left="360"/>
      </w:pPr>
      <w:r>
        <w:rPr>
          <w:i/>
          <w:color w:val="808080"/>
        </w:rPr>
        <w:t>**Strateji Rasyoneli:** NVDA CPR 0.68 → Asimetrik IC. Top Pullback formasyonu + YTD +44.93% = kar realizasyonu riski. Wing width $20.50 (fiyatın %10'u) dar tutuluyor çünkü NVDA fiyatı düşük. Short Call $250 (fiyattan %22 uzakta) ve Short Put $165 (fiyattan %19.5 uzakta). Breakeven'lar dar ama K.O. olasılığı yüksek (~86%). FOMC ile çakışma nedeniyle 28-29 Temmuz'da yarım pozisyon ile girilmeli.</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+$0.42</w:t>
            </w:r>
          </w:p>
        </w:tc>
        <w:tc>
          <w:tcPr>
            <w:tcW w:type="dxa" w:w="2880"/>
          </w:tcPr>
          <w:p>
            <w:pPr>
              <w:jc w:val="left"/>
            </w:pPr>
            <w:r>
              <w:rPr>
                <w:sz w:val="18"/>
              </w:rPr>
              <w:t>Günlük $0.42 zaman kaybı kazancı</w:t>
            </w:r>
          </w:p>
        </w:tc>
      </w:tr>
      <w:tr>
        <w:tc>
          <w:tcPr>
            <w:tcW w:type="dxa" w:w="2880"/>
          </w:tcPr>
          <w:p>
            <w:pPr>
              <w:jc w:val="left"/>
            </w:pPr>
            <w:r>
              <w:rPr>
                <w:sz w:val="18"/>
              </w:rPr>
              <w:t>**Vega**</w:t>
            </w:r>
          </w:p>
        </w:tc>
        <w:tc>
          <w:tcPr>
            <w:tcW w:type="dxa" w:w="2880"/>
          </w:tcPr>
          <w:p>
            <w:pPr>
              <w:jc w:val="left"/>
            </w:pPr>
            <w:r>
              <w:rPr>
                <w:sz w:val="18"/>
              </w:rPr>
              <w:t>-$0.58</w:t>
            </w:r>
          </w:p>
        </w:tc>
        <w:tc>
          <w:tcPr>
            <w:tcW w:type="dxa" w:w="2880"/>
          </w:tcPr>
          <w:p>
            <w:pPr>
              <w:jc w:val="left"/>
            </w:pPr>
            <w:r>
              <w:rPr>
                <w:sz w:val="18"/>
              </w:rPr>
              <w:t>IV Crush potansiyeli — IV Rank %70'den düşüş bekleniyor</w:t>
            </w:r>
          </w:p>
        </w:tc>
      </w:tr>
      <w:tr>
        <w:tc>
          <w:tcPr>
            <w:tcW w:type="dxa" w:w="2880"/>
          </w:tcPr>
          <w:p>
            <w:pPr>
              <w:jc w:val="left"/>
            </w:pPr>
            <w:r>
              <w:rPr>
                <w:sz w:val="18"/>
              </w:rPr>
              <w:t>**Gamma**</w:t>
            </w:r>
          </w:p>
        </w:tc>
        <w:tc>
          <w:tcPr>
            <w:tcW w:type="dxa" w:w="2880"/>
          </w:tcPr>
          <w:p>
            <w:pPr>
              <w:jc w:val="left"/>
            </w:pPr>
            <w:r>
              <w:rPr>
                <w:sz w:val="18"/>
              </w:rPr>
              <w:t>-0.03</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 ideal IC değeri. Theta +$0.42 günlük pasif kazanç sağlıyor. Vega -$0.58 ile IV Crush'tan fayda sağlanacak. NVDA earnings sonrası IV genellikle %40-50 düşer — bu pozisyon değerini $3-4 artırabilir. Gamma -0.03 düşük — NVDA'nın yüksek betasına rağmen geniş wing width gamma riskini sınırlıyor.</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0.60-0.75 aralığında. YTD +45% + AI teması ile call talebi yüksek. Call tarafı daha geniş wing width ile korunmalı.</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Put</w:t>
            </w:r>
          </w:p>
        </w:tc>
        <w:tc>
          <w:tcPr>
            <w:tcW w:type="dxa" w:w="4320"/>
          </w:tcPr>
          <w:p>
            <w:pPr>
              <w:jc w:val="left"/>
            </w:pPr>
            <w:r>
              <w:rPr>
                <w:sz w:val="18"/>
              </w:rPr>
              <w:t>$205.00</w:t>
            </w:r>
          </w:p>
        </w:tc>
      </w:tr>
      <w:tr>
        <w:tc>
          <w:tcPr>
            <w:tcW w:type="dxa" w:w="4320"/>
          </w:tcPr>
          <w:p>
            <w:pPr>
              <w:jc w:val="left"/>
            </w:pPr>
            <w:r>
              <w:rPr>
                <w:sz w:val="18"/>
              </w:rPr>
              <w:t>Short Put</w:t>
            </w:r>
          </w:p>
        </w:tc>
        <w:tc>
          <w:tcPr>
            <w:tcW w:type="dxa" w:w="4320"/>
          </w:tcPr>
          <w:p>
            <w:pPr>
              <w:jc w:val="left"/>
            </w:pPr>
            <w:r>
              <w:rPr>
                <w:sz w:val="18"/>
              </w:rPr>
              <w:t>$185.00</w:t>
            </w:r>
          </w:p>
        </w:tc>
      </w:tr>
      <w:tr>
        <w:tc>
          <w:tcPr>
            <w:tcW w:type="dxa" w:w="4320"/>
          </w:tcPr>
          <w:p>
            <w:pPr>
              <w:jc w:val="left"/>
            </w:pPr>
            <w:r>
              <w:rPr>
                <w:sz w:val="18"/>
              </w:rPr>
              <w:t>Maliyet</w:t>
            </w:r>
          </w:p>
        </w:tc>
        <w:tc>
          <w:tcPr>
            <w:tcW w:type="dxa" w:w="4320"/>
          </w:tcPr>
          <w:p>
            <w:pPr>
              <w:jc w:val="left"/>
            </w:pPr>
            <w:r>
              <w:rPr>
                <w:sz w:val="18"/>
              </w:rPr>
              <w:t>~$10.00</w:t>
            </w:r>
          </w:p>
        </w:tc>
      </w:tr>
      <w:tr>
        <w:tc>
          <w:tcPr>
            <w:tcW w:type="dxa" w:w="4320"/>
          </w:tcPr>
          <w:p>
            <w:pPr>
              <w:jc w:val="left"/>
            </w:pPr>
            <w:r>
              <w:rPr>
                <w:sz w:val="18"/>
              </w:rPr>
              <w:t>Max Kar</w:t>
            </w:r>
          </w:p>
        </w:tc>
        <w:tc>
          <w:tcPr>
            <w:tcW w:type="dxa" w:w="4320"/>
          </w:tcPr>
          <w:p>
            <w:pPr>
              <w:jc w:val="left"/>
            </w:pPr>
            <w:r>
              <w:rPr>
                <w:sz w:val="18"/>
              </w:rPr>
              <w:t>~$10.00</w:t>
            </w:r>
          </w:p>
        </w:tc>
      </w:tr>
      <w:tr>
        <w:tc>
          <w:tcPr>
            <w:tcW w:type="dxa" w:w="4320"/>
          </w:tcPr>
          <w:p>
            <w:pPr>
              <w:jc w:val="left"/>
            </w:pPr>
            <w:r>
              <w:rPr>
                <w:sz w:val="18"/>
              </w:rPr>
              <w:t>Breakeven</w:t>
            </w:r>
          </w:p>
        </w:tc>
        <w:tc>
          <w:tcPr>
            <w:tcW w:type="dxa" w:w="4320"/>
          </w:tcPr>
          <w:p>
            <w:pPr>
              <w:jc w:val="left"/>
            </w:pPr>
            <w:r>
              <w:rPr>
                <w:sz w:val="18"/>
              </w:rPr>
              <w:t>~$195.00</w:t>
            </w:r>
          </w:p>
        </w:tc>
      </w:tr>
      <w:tr>
        <w:tc>
          <w:tcPr>
            <w:tcW w:type="dxa" w:w="4320"/>
          </w:tcPr>
          <w:p>
            <w:pPr>
              <w:jc w:val="left"/>
            </w:pPr>
            <w:r>
              <w:rPr>
                <w:sz w:val="18"/>
              </w:rPr>
              <w:t>Stop-Loss</w:t>
            </w:r>
          </w:p>
        </w:tc>
        <w:tc>
          <w:tcPr>
            <w:tcW w:type="dxa" w:w="4320"/>
          </w:tcPr>
          <w:p>
            <w:pPr>
              <w:jc w:val="left"/>
            </w:pPr>
            <w:r>
              <w:rPr>
                <w:sz w:val="18"/>
              </w:rPr>
              <w:t>Maliyetin %50'si (~$5.00)</w:t>
            </w:r>
          </w:p>
        </w:tc>
      </w:tr>
    </w:tbl>
    <w:p>
      <w:pPr>
        <w:spacing w:after="120"/>
        <w:ind w:left="360"/>
      </w:pPr>
      <w:r>
        <w:rPr>
          <w:i/>
          <w:color w:val="808080"/>
        </w:rPr>
        <w:t>**Rasyonel:** NVDA Top Pullback formasyonu gösteriyor ve YTD +45% ile kar realizasyonu riski yüksek. Bear Put Spread ile düşüşü oynamak mantıklı. $205/$185 spread maliyeti ~$10, max kar ~$10 — 1:1 risk/ödül oranı. Breakeven $195 — fiyatın altında.</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@$190 (Lottery)</w:t>
            </w:r>
          </w:p>
        </w:tc>
        <w:tc>
          <w:tcPr>
            <w:tcW w:type="dxa" w:w="2160"/>
          </w:tcPr>
          <w:p>
            <w:pPr>
              <w:jc w:val="left"/>
            </w:pPr>
            <w:r>
              <w:rPr>
                <w:sz w:val="18"/>
              </w:rPr>
              <w:t>~$19</w:t>
            </w:r>
          </w:p>
        </w:tc>
        <w:tc>
          <w:tcPr>
            <w:tcW w:type="dxa" w:w="2160"/>
          </w:tcPr>
          <w:p>
            <w:pPr>
              <w:jc w:val="left"/>
            </w:pPr>
            <w:r>
              <w:rPr>
                <w:sz w:val="18"/>
              </w:rPr>
              <w:t>~$1,900</w:t>
            </w:r>
          </w:p>
        </w:tc>
      </w:tr>
      <w:tr>
        <w:tc>
          <w:tcPr>
            <w:tcW w:type="dxa" w:w="2160"/>
          </w:tcPr>
          <w:p>
            <w:pPr>
              <w:jc w:val="left"/>
            </w:pPr>
            <w:r>
              <w:rPr>
                <w:sz w:val="18"/>
              </w:rPr>
              <w:t>$50-$200</w:t>
            </w:r>
          </w:p>
        </w:tc>
        <w:tc>
          <w:tcPr>
            <w:tcW w:type="dxa" w:w="2160"/>
          </w:tcPr>
          <w:p>
            <w:pPr>
              <w:jc w:val="left"/>
            </w:pPr>
            <w:r>
              <w:rPr>
                <w:sz w:val="18"/>
              </w:rPr>
              <w:t>Debit Put Spread ($205/$185)</w:t>
            </w:r>
          </w:p>
        </w:tc>
        <w:tc>
          <w:tcPr>
            <w:tcW w:type="dxa" w:w="2160"/>
          </w:tcPr>
          <w:p>
            <w:pPr>
              <w:jc w:val="left"/>
            </w:pPr>
            <w:r>
              <w:rPr>
                <w:sz w:val="18"/>
              </w:rPr>
              <w:t>~$100</w:t>
            </w:r>
          </w:p>
        </w:tc>
        <w:tc>
          <w:tcPr>
            <w:tcW w:type="dxa" w:w="2160"/>
          </w:tcPr>
          <w:p>
            <w:pPr>
              <w:jc w:val="left"/>
            </w:pPr>
            <w:r>
              <w:rPr>
                <w:sz w:val="18"/>
              </w:rPr>
              <w:t>~$1,000</w:t>
            </w:r>
          </w:p>
        </w:tc>
      </w:tr>
      <w:tr>
        <w:tc>
          <w:tcPr>
            <w:tcW w:type="dxa" w:w="2160"/>
          </w:tcPr>
          <w:p>
            <w:pPr>
              <w:jc w:val="left"/>
            </w:pPr>
            <w:r>
              <w:rPr>
                <w:sz w:val="18"/>
              </w:rPr>
              <w:t>$200-$500</w:t>
            </w:r>
          </w:p>
        </w:tc>
        <w:tc>
          <w:tcPr>
            <w:tcW w:type="dxa" w:w="2160"/>
          </w:tcPr>
          <w:p>
            <w:pPr>
              <w:jc w:val="left"/>
            </w:pPr>
            <w:r>
              <w:rPr>
                <w:sz w:val="18"/>
              </w:rPr>
              <w:t>Long Put Butterfly ($198P/$205P/$213P)</w:t>
            </w:r>
          </w:p>
        </w:tc>
        <w:tc>
          <w:tcPr>
            <w:tcW w:type="dxa" w:w="2160"/>
          </w:tcPr>
          <w:p>
            <w:pPr>
              <w:jc w:val="left"/>
            </w:pPr>
            <w:r>
              <w:rPr>
                <w:sz w:val="18"/>
              </w:rPr>
              <w:t>~$232</w:t>
            </w:r>
          </w:p>
        </w:tc>
        <w:tc>
          <w:tcPr>
            <w:tcW w:type="dxa" w:w="2160"/>
          </w:tcPr>
          <w:p>
            <w:pPr>
              <w:jc w:val="left"/>
            </w:pPr>
            <w:r>
              <w:rPr>
                <w:sz w:val="18"/>
              </w:rPr>
              <w:t>~$1,820</w:t>
            </w:r>
          </w:p>
        </w:tc>
      </w:tr>
    </w:tbl>
    <w:p>
      <w:pPr>
        <w:spacing w:after="120"/>
        <w:ind w:left="360"/>
      </w:pPr>
      <w:r>
        <w:rPr>
          <w:i/>
          <w:color w:val="808080"/>
        </w:rPr>
        <w:t>**Bütçe Yorumu:** NVDA'da $10-$50 bütçe ile far OTM put almak spekülatif. $50-$200 aralığında debit put spread daha rasyonel. $200-$500 bütçe ile Long Put Butterfly riski sınırlar ve max kar potansiyeli yüksektir.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**28 Temmuz**</w:t>
            </w:r>
          </w:p>
        </w:tc>
        <w:tc>
          <w:tcPr>
            <w:tcW w:type="dxa" w:w="4320"/>
          </w:tcPr>
          <w:p>
            <w:pPr>
              <w:jc w:val="left"/>
            </w:pPr>
            <w:r>
              <w:rPr>
                <w:sz w:val="18"/>
              </w:rPr>
              <w:t>⚠️ Iron Condor Entry — YARIM POZİSYON (%0.5-1 hesap)</w:t>
            </w:r>
          </w:p>
        </w:tc>
      </w:tr>
      <w:tr>
        <w:tc>
          <w:tcPr>
            <w:tcW w:type="dxa" w:w="4320"/>
          </w:tcPr>
          <w:p>
            <w:pPr>
              <w:jc w:val="left"/>
            </w:pPr>
            <w:r>
              <w:rPr>
                <w:sz w:val="18"/>
              </w:rPr>
              <w:t>**29 Temmuz**</w:t>
            </w:r>
          </w:p>
        </w:tc>
        <w:tc>
          <w:tcPr>
            <w:tcW w:type="dxa" w:w="4320"/>
          </w:tcPr>
          <w:p>
            <w:pPr>
              <w:jc w:val="left"/>
            </w:pPr>
            <w:r>
              <w:rPr>
                <w:sz w:val="18"/>
              </w:rPr>
              <w:t>FOMC kararı — volatilite yüksek, pozisyonu izle</w:t>
            </w:r>
          </w:p>
        </w:tc>
      </w:tr>
      <w:tr>
        <w:tc>
          <w:tcPr>
            <w:tcW w:type="dxa" w:w="4320"/>
          </w:tcPr>
          <w:p>
            <w:pPr>
              <w:jc w:val="left"/>
            </w:pPr>
            <w:r>
              <w:rPr>
                <w:sz w:val="18"/>
              </w:rPr>
              <w:t>**30 Temmuz**</w:t>
            </w:r>
          </w:p>
        </w:tc>
        <w:tc>
          <w:tcPr>
            <w:tcW w:type="dxa" w:w="4320"/>
          </w:tcPr>
          <w:p>
            <w:pPr>
              <w:jc w:val="left"/>
            </w:pPr>
            <w:r>
              <w:rPr>
                <w:sz w:val="18"/>
              </w:rPr>
              <w:t>Earnings (NVDA yüksek volatilite!) — pozisyon kapalı kalır</w:t>
            </w:r>
          </w:p>
        </w:tc>
      </w:tr>
      <w:tr>
        <w:tc>
          <w:tcPr>
            <w:tcW w:type="dxa" w:w="4320"/>
          </w:tcPr>
          <w:p>
            <w:pPr>
              <w:jc w:val="left"/>
            </w:pPr>
            <w:r>
              <w:rPr>
                <w:sz w:val="18"/>
              </w:rPr>
              <w:t>**31 Temmuz**</w:t>
            </w:r>
          </w:p>
        </w:tc>
        <w:tc>
          <w:tcPr>
            <w:tcW w:type="dxa" w:w="4320"/>
          </w:tcPr>
          <w:p>
            <w:pPr>
              <w:jc w:val="left"/>
            </w:pPr>
            <w:r>
              <w:rPr>
                <w:sz w:val="18"/>
              </w:rPr>
              <w:t>FOMC sonrası sakinleşme — tam pozisyon eklenebilir</w:t>
            </w:r>
          </w:p>
        </w:tc>
      </w:tr>
      <w:tr>
        <w:tc>
          <w:tcPr>
            <w:tcW w:type="dxa" w:w="4320"/>
          </w:tcPr>
          <w:p>
            <w:pPr>
              <w:jc w:val="left"/>
            </w:pPr>
            <w:r>
              <w:rPr>
                <w:sz w:val="18"/>
              </w:rPr>
              <w:t>**21 DTE (18 Ağustos)**</w:t>
            </w:r>
          </w:p>
        </w:tc>
        <w:tc>
          <w:tcPr>
            <w:tcW w:type="dxa" w:w="4320"/>
          </w:tcPr>
          <w:p>
            <w:pPr>
              <w:jc w:val="left"/>
            </w:pPr>
            <w:r>
              <w:rPr>
                <w:sz w:val="18"/>
              </w:rPr>
              <w:t>Zamanla çıkış veya %50 kar al</w:t>
            </w:r>
          </w:p>
        </w:tc>
      </w:tr>
    </w:tbl>
    <w:p>
      <w:pPr>
        <w:spacing w:after="120"/>
        <w:ind w:left="360"/>
      </w:pPr>
      <w:r>
        <w:rPr>
          <w:i/>
          <w:color w:val="808080"/>
        </w:rPr>
        <w:t>**Takvim Notu:** NVDA earnings 30 Temmuz'da ve FOMC 28-29 Temmuz'da. Bu çakışma nedeniyle 28 Temmuz'da yarım pozisyon ile girilmeli. FOMC sonrası volatilite sakinleşirse 31 Temmuz'da kalan yarım pozisyon eklenebilir. IV Crush sonrası kredi hızla eriyecektir — %50 kar hedefi ($2.90) agresif şekilde takip edilmeli.</w:t>
      </w:r>
    </w:p>
    <w:p>
      <w:pPr>
        <w:pStyle w:val="Heading1"/>
      </w:pPr>
      <w:r>
        <w:t>2.5 META — $585.00 — CPR: 0.69</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$585.00</w:t>
            </w:r>
          </w:p>
        </w:tc>
        <w:tc>
          <w:tcPr>
            <w:tcW w:type="dxa" w:w="2880"/>
          </w:tcPr>
          <w:p>
            <w:pPr>
              <w:jc w:val="left"/>
            </w:pPr>
            <w:r>
              <w:rPr>
                <w:sz w:val="18"/>
              </w:rPr>
              <w:t>12 Haziran 2026 kapanış</w:t>
            </w:r>
          </w:p>
        </w:tc>
      </w:tr>
      <w:tr>
        <w:tc>
          <w:tcPr>
            <w:tcW w:type="dxa" w:w="2880"/>
          </w:tcPr>
          <w:p>
            <w:pPr>
              <w:jc w:val="left"/>
            </w:pPr>
            <w:r>
              <w:rPr>
                <w:sz w:val="18"/>
              </w:rPr>
              <w:t>**RSI(14)**</w:t>
            </w:r>
          </w:p>
        </w:tc>
        <w:tc>
          <w:tcPr>
            <w:tcW w:type="dxa" w:w="2880"/>
          </w:tcPr>
          <w:p>
            <w:pPr>
              <w:jc w:val="left"/>
            </w:pPr>
            <w:r>
              <w:rPr>
                <w:sz w:val="18"/>
              </w:rPr>
              <w:t>38</w:t>
            </w:r>
          </w:p>
        </w:tc>
        <w:tc>
          <w:tcPr>
            <w:tcW w:type="dxa" w:w="2880"/>
          </w:tcPr>
          <w:p>
            <w:pPr>
              <w:jc w:val="left"/>
            </w:pPr>
            <w:r>
              <w:rPr>
                <w:sz w:val="18"/>
              </w:rPr>
              <w:t>Ayıcak bölgesine yakın — zayıf momentum</w:t>
            </w:r>
          </w:p>
        </w:tc>
      </w:tr>
      <w:tr>
        <w:tc>
          <w:tcPr>
            <w:tcW w:type="dxa" w:w="2880"/>
          </w:tcPr>
          <w:p>
            <w:pPr>
              <w:jc w:val="left"/>
            </w:pPr>
            <w:r>
              <w:rPr>
                <w:sz w:val="18"/>
              </w:rPr>
              <w:t>**50MA**</w:t>
            </w:r>
          </w:p>
        </w:tc>
        <w:tc>
          <w:tcPr>
            <w:tcW w:type="dxa" w:w="2880"/>
          </w:tcPr>
          <w:p>
            <w:pPr>
              <w:jc w:val="left"/>
            </w:pPr>
            <w:r>
              <w:rPr>
                <w:sz w:val="18"/>
              </w:rPr>
              <w:t>$620.28</w:t>
            </w:r>
          </w:p>
        </w:tc>
        <w:tc>
          <w:tcPr>
            <w:tcW w:type="dxa" w:w="2880"/>
          </w:tcPr>
          <w:p>
            <w:pPr>
              <w:jc w:val="left"/>
            </w:pPr>
            <w:r>
              <w:rPr>
                <w:sz w:val="18"/>
              </w:rPr>
              <w:t>Altında (-5.7%) — kısa vadeli trend negatif</w:t>
            </w:r>
          </w:p>
        </w:tc>
      </w:tr>
      <w:tr>
        <w:tc>
          <w:tcPr>
            <w:tcW w:type="dxa" w:w="2880"/>
          </w:tcPr>
          <w:p>
            <w:pPr>
              <w:jc w:val="left"/>
            </w:pPr>
            <w:r>
              <w:rPr>
                <w:sz w:val="18"/>
              </w:rPr>
              <w:t>**200MA**</w:t>
            </w:r>
          </w:p>
        </w:tc>
        <w:tc>
          <w:tcPr>
            <w:tcW w:type="dxa" w:w="2880"/>
          </w:tcPr>
          <w:p>
            <w:pPr>
              <w:jc w:val="left"/>
            </w:pPr>
            <w:r>
              <w:rPr>
                <w:sz w:val="18"/>
              </w:rPr>
              <w:t>$661.64</w:t>
            </w:r>
          </w:p>
        </w:tc>
        <w:tc>
          <w:tcPr>
            <w:tcW w:type="dxa" w:w="2880"/>
          </w:tcPr>
          <w:p>
            <w:pPr>
              <w:jc w:val="left"/>
            </w:pPr>
            <w:r>
              <w:rPr>
                <w:sz w:val="18"/>
              </w:rPr>
              <w:t>Altında (-11.6%) — uzun vadeli trend negatif</w:t>
            </w:r>
          </w:p>
        </w:tc>
      </w:tr>
      <w:tr>
        <w:tc>
          <w:tcPr>
            <w:tcW w:type="dxa" w:w="2880"/>
          </w:tcPr>
          <w:p>
            <w:pPr>
              <w:jc w:val="left"/>
            </w:pPr>
            <w:r>
              <w:rPr>
                <w:sz w:val="18"/>
              </w:rPr>
              <w:t>**ATR(14)**</w:t>
            </w:r>
          </w:p>
        </w:tc>
        <w:tc>
          <w:tcPr>
            <w:tcW w:type="dxa" w:w="2880"/>
          </w:tcPr>
          <w:p>
            <w:pPr>
              <w:jc w:val="left"/>
            </w:pPr>
            <w:r>
              <w:rPr>
                <w:sz w:val="18"/>
              </w:rPr>
              <w:t>$18.50</w:t>
            </w:r>
          </w:p>
        </w:tc>
        <w:tc>
          <w:tcPr>
            <w:tcW w:type="dxa" w:w="2880"/>
          </w:tcPr>
          <w:p>
            <w:pPr>
              <w:jc w:val="left"/>
            </w:pPr>
            <w:r>
              <w:rPr>
                <w:sz w:val="18"/>
              </w:rPr>
              <w:t>Günlük ortalama hareket $18.50 — orta volatilite</w:t>
            </w:r>
          </w:p>
        </w:tc>
      </w:tr>
      <w:tr>
        <w:tc>
          <w:tcPr>
            <w:tcW w:type="dxa" w:w="2880"/>
          </w:tcPr>
          <w:p>
            <w:pPr>
              <w:jc w:val="left"/>
            </w:pPr>
            <w:r>
              <w:rPr>
                <w:sz w:val="18"/>
              </w:rPr>
              <w:t>**Bollinger**</w:t>
            </w:r>
          </w:p>
        </w:tc>
        <w:tc>
          <w:tcPr>
            <w:tcW w:type="dxa" w:w="2880"/>
          </w:tcPr>
          <w:p>
            <w:pPr>
              <w:jc w:val="left"/>
            </w:pPr>
            <w:r>
              <w:rPr>
                <w:sz w:val="18"/>
              </w:rPr>
              <w:t>Üst:$615 / Middle:$585 / Alt:$555</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Bearish Crossover</w:t>
            </w:r>
          </w:p>
        </w:tc>
        <w:tc>
          <w:tcPr>
            <w:tcW w:type="dxa" w:w="2880"/>
          </w:tcPr>
          <w:p>
            <w:pPr>
              <w:jc w:val="left"/>
            </w:pPr>
            <w:r>
              <w:rPr>
                <w:sz w:val="18"/>
              </w:rPr>
              <w:t>MACD sinyal çizgisinin altında — momentum negatif</w:t>
            </w:r>
          </w:p>
        </w:tc>
      </w:tr>
      <w:tr>
        <w:tc>
          <w:tcPr>
            <w:tcW w:type="dxa" w:w="2880"/>
          </w:tcPr>
          <w:p>
            <w:pPr>
              <w:jc w:val="left"/>
            </w:pPr>
            <w:r>
              <w:rPr>
                <w:sz w:val="18"/>
              </w:rPr>
              <w:t>**IV30**</w:t>
            </w:r>
          </w:p>
        </w:tc>
        <w:tc>
          <w:tcPr>
            <w:tcW w:type="dxa" w:w="2880"/>
          </w:tcPr>
          <w:p>
            <w:pPr>
              <w:jc w:val="left"/>
            </w:pPr>
            <w:r>
              <w:rPr>
                <w:sz w:val="18"/>
              </w:rPr>
              <w:t>~38%</w:t>
            </w:r>
          </w:p>
        </w:tc>
        <w:tc>
          <w:tcPr>
            <w:tcW w:type="dxa" w:w="2880"/>
          </w:tcPr>
          <w:p>
            <w:pPr>
              <w:jc w:val="left"/>
            </w:pPr>
            <w:r>
              <w:rPr>
                <w:sz w:val="18"/>
              </w:rPr>
              <w:t>Orta-yüksek — earnings öncesi volatilite şişmesi</w:t>
            </w:r>
          </w:p>
        </w:tc>
      </w:tr>
      <w:tr>
        <w:tc>
          <w:tcPr>
            <w:tcW w:type="dxa" w:w="2880"/>
          </w:tcPr>
          <w:p>
            <w:pPr>
              <w:jc w:val="left"/>
            </w:pPr>
            <w:r>
              <w:rPr>
                <w:sz w:val="18"/>
              </w:rPr>
              <w:t>**IV Rank**</w:t>
            </w:r>
          </w:p>
        </w:tc>
        <w:tc>
          <w:tcPr>
            <w:tcW w:type="dxa" w:w="2880"/>
          </w:tcPr>
          <w:p>
            <w:pPr>
              <w:jc w:val="left"/>
            </w:pPr>
            <w:r>
              <w:rPr>
                <w:sz w:val="18"/>
              </w:rPr>
              <w:t>~65%</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0.65</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0.72</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-16.66%</w:t>
            </w:r>
          </w:p>
        </w:tc>
        <w:tc>
          <w:tcPr>
            <w:tcW w:type="dxa" w:w="2880"/>
          </w:tcPr>
          <w:p>
            <w:pPr>
              <w:jc w:val="left"/>
            </w:pPr>
            <w:r>
              <w:rPr>
                <w:sz w:val="18"/>
              </w:rPr>
              <w:t>Zayıf performans — metaverse yatırımları baskılıyor</w:t>
            </w:r>
          </w:p>
        </w:tc>
      </w:tr>
      <w:tr>
        <w:tc>
          <w:tcPr>
            <w:tcW w:type="dxa" w:w="2880"/>
          </w:tcPr>
          <w:p>
            <w:pPr>
              <w:jc w:val="left"/>
            </w:pPr>
            <w:r>
              <w:rPr>
                <w:sz w:val="18"/>
              </w:rPr>
              <w:t>**Beta**</w:t>
            </w:r>
          </w:p>
        </w:tc>
        <w:tc>
          <w:tcPr>
            <w:tcW w:type="dxa" w:w="2880"/>
          </w:tcPr>
          <w:p>
            <w:pPr>
              <w:jc w:val="left"/>
            </w:pPr>
            <w:r>
              <w:rPr>
                <w:sz w:val="18"/>
              </w:rPr>
              <w:t>1.229</w:t>
            </w:r>
          </w:p>
        </w:tc>
        <w:tc>
          <w:tcPr>
            <w:tcW w:type="dxa" w:w="2880"/>
          </w:tcPr>
          <w:p>
            <w:pPr>
              <w:jc w:val="left"/>
            </w:pPr>
            <w:r>
              <w:rPr>
                <w:sz w:val="18"/>
              </w:rPr>
              <w:t>Orta volatilite — S&amp;P 500'ün 1.2 katı hareket</w:t>
            </w:r>
          </w:p>
        </w:tc>
      </w:tr>
      <w:tr>
        <w:tc>
          <w:tcPr>
            <w:tcW w:type="dxa" w:w="2880"/>
          </w:tcPr>
          <w:p>
            <w:pPr>
              <w:jc w:val="left"/>
            </w:pPr>
            <w:r>
              <w:rPr>
                <w:sz w:val="18"/>
              </w:rPr>
              <w:t>**Earnings**</w:t>
            </w:r>
          </w:p>
        </w:tc>
        <w:tc>
          <w:tcPr>
            <w:tcW w:type="dxa" w:w="2880"/>
          </w:tcPr>
          <w:p>
            <w:pPr>
              <w:jc w:val="left"/>
            </w:pPr>
            <w:r>
              <w:rPr>
                <w:sz w:val="18"/>
              </w:rPr>
              <w:t>29 Temmuz 2026</w:t>
            </w:r>
          </w:p>
        </w:tc>
        <w:tc>
          <w:tcPr>
            <w:tcW w:type="dxa" w:w="2880"/>
          </w:tcPr>
          <w:p>
            <w:pPr>
              <w:jc w:val="left"/>
            </w:pPr>
            <w:r>
              <w:rPr>
                <w:sz w:val="18"/>
              </w:rPr>
              <w:t>FOMC (28-29 Temmuz) ile doğrudan çakışıyor</w:t>
            </w:r>
          </w:p>
        </w:tc>
      </w:tr>
      <w:tr>
        <w:tc>
          <w:tcPr>
            <w:tcW w:type="dxa" w:w="2880"/>
          </w:tcPr>
          <w:p>
            <w:pPr>
              <w:jc w:val="left"/>
            </w:pPr>
            <w:r>
              <w:rPr>
                <w:sz w:val="18"/>
              </w:rPr>
              <w:t>**Entry Penceresi**</w:t>
            </w:r>
          </w:p>
        </w:tc>
        <w:tc>
          <w:tcPr>
            <w:tcW w:type="dxa" w:w="2880"/>
          </w:tcPr>
          <w:p>
            <w:pPr>
              <w:jc w:val="left"/>
            </w:pPr>
            <w:r>
              <w:rPr>
                <w:sz w:val="18"/>
              </w:rPr>
              <w:t>28-29 Temmuz</w:t>
            </w:r>
          </w:p>
        </w:tc>
        <w:tc>
          <w:tcPr>
            <w:tcW w:type="dxa" w:w="2880"/>
          </w:tcPr>
          <w:p>
            <w:pPr>
              <w:jc w:val="left"/>
            </w:pPr>
            <w:r>
              <w:rPr>
                <w:sz w:val="18"/>
              </w:rPr>
              <w:t>FOMC bitiminde, yarım pozisyon</w:t>
            </w:r>
          </w:p>
        </w:tc>
      </w:tr>
    </w:tbl>
    <w:p>
      <w:pPr>
        <w:spacing w:after="120"/>
        <w:ind w:left="360"/>
      </w:pPr>
      <w:r>
        <w:rPr>
          <w:i/>
          <w:color w:val="808080"/>
        </w:rPr>
        <w:t>**META Değerlendirmesi:** META zayıf teknik görünüme sahip — 50MA ve 200MA altında, MACD bearish crossover, RSI 38. YTD -16.66% ile teknoloji sektöründe en zayıf performans gösteren hisselerden biri. Ancak IV Rank ~65% iyi kredi sunuyor. Beta 1.229 düşük — pozisyon boyutu %1-2 arasında tutulabilir. Earnings 29 Temmuz'da ve FOMC ile doğrudan çakışıyor. CPR 0.69 → Asimetrik IC (%60 Call / %40 Put). Downtrend + YTD -16.66% = zayıf momentum. IV Rank %65 iyi kredi sunuyor.</w:t>
      </w:r>
    </w:p>
    <w:p>
      <w:pPr>
        <w:pStyle w:val="Heading3"/>
      </w:pPr>
      <w:r>
        <w:t>Ana Strateji: Iron Condor (Asimetrik — Call Ağır)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$58.50</w:t>
            </w:r>
          </w:p>
        </w:tc>
      </w:tr>
      <w:tr>
        <w:tc>
          <w:tcPr>
            <w:tcW w:type="dxa" w:w="4320"/>
          </w:tcPr>
          <w:p>
            <w:pPr>
              <w:jc w:val="left"/>
            </w:pPr>
            <w:r>
              <w:rPr>
                <w:sz w:val="18"/>
              </w:rPr>
              <w:t>Short Call</w:t>
            </w:r>
          </w:p>
        </w:tc>
        <w:tc>
          <w:tcPr>
            <w:tcW w:type="dxa" w:w="4320"/>
          </w:tcPr>
          <w:p>
            <w:pPr>
              <w:jc w:val="left"/>
            </w:pPr>
            <w:r>
              <w:rPr>
                <w:sz w:val="18"/>
              </w:rPr>
              <w:t>$695.00</w:t>
            </w:r>
          </w:p>
        </w:tc>
      </w:tr>
      <w:tr>
        <w:tc>
          <w:tcPr>
            <w:tcW w:type="dxa" w:w="4320"/>
          </w:tcPr>
          <w:p>
            <w:pPr>
              <w:jc w:val="left"/>
            </w:pPr>
            <w:r>
              <w:rPr>
                <w:sz w:val="18"/>
              </w:rPr>
              <w:t>Long Call</w:t>
            </w:r>
          </w:p>
        </w:tc>
        <w:tc>
          <w:tcPr>
            <w:tcW w:type="dxa" w:w="4320"/>
          </w:tcPr>
          <w:p>
            <w:pPr>
              <w:jc w:val="left"/>
            </w:pPr>
            <w:r>
              <w:rPr>
                <w:sz w:val="18"/>
              </w:rPr>
              <w:t>$753.50</w:t>
            </w:r>
          </w:p>
        </w:tc>
      </w:tr>
      <w:tr>
        <w:tc>
          <w:tcPr>
            <w:tcW w:type="dxa" w:w="4320"/>
          </w:tcPr>
          <w:p>
            <w:pPr>
              <w:jc w:val="left"/>
            </w:pPr>
            <w:r>
              <w:rPr>
                <w:sz w:val="18"/>
              </w:rPr>
              <w:t>Short Put</w:t>
            </w:r>
          </w:p>
        </w:tc>
        <w:tc>
          <w:tcPr>
            <w:tcW w:type="dxa" w:w="4320"/>
          </w:tcPr>
          <w:p>
            <w:pPr>
              <w:jc w:val="left"/>
            </w:pPr>
            <w:r>
              <w:rPr>
                <w:sz w:val="18"/>
              </w:rPr>
              <w:t>$475.00</w:t>
            </w:r>
          </w:p>
        </w:tc>
      </w:tr>
      <w:tr>
        <w:tc>
          <w:tcPr>
            <w:tcW w:type="dxa" w:w="4320"/>
          </w:tcPr>
          <w:p>
            <w:pPr>
              <w:jc w:val="left"/>
            </w:pPr>
            <w:r>
              <w:rPr>
                <w:sz w:val="18"/>
              </w:rPr>
              <w:t>Long Put</w:t>
            </w:r>
          </w:p>
        </w:tc>
        <w:tc>
          <w:tcPr>
            <w:tcW w:type="dxa" w:w="4320"/>
          </w:tcPr>
          <w:p>
            <w:pPr>
              <w:jc w:val="left"/>
            </w:pPr>
            <w:r>
              <w:rPr>
                <w:sz w:val="18"/>
              </w:rPr>
              <w:t>$416.50</w:t>
            </w:r>
          </w:p>
        </w:tc>
      </w:tr>
      <w:tr>
        <w:tc>
          <w:tcPr>
            <w:tcW w:type="dxa" w:w="4320"/>
          </w:tcPr>
          <w:p>
            <w:pPr>
              <w:jc w:val="left"/>
            </w:pPr>
            <w:r>
              <w:rPr>
                <w:sz w:val="18"/>
              </w:rPr>
              <w:t>**Tahmini Kredi**</w:t>
            </w:r>
          </w:p>
        </w:tc>
        <w:tc>
          <w:tcPr>
            <w:tcW w:type="dxa" w:w="4320"/>
          </w:tcPr>
          <w:p>
            <w:pPr>
              <w:jc w:val="left"/>
            </w:pPr>
            <w:r>
              <w:rPr>
                <w:sz w:val="18"/>
              </w:rPr>
              <w:t>**$15.50**</w:t>
            </w:r>
          </w:p>
        </w:tc>
      </w:tr>
      <w:tr>
        <w:tc>
          <w:tcPr>
            <w:tcW w:type="dxa" w:w="4320"/>
          </w:tcPr>
          <w:p>
            <w:pPr>
              <w:jc w:val="left"/>
            </w:pPr>
            <w:r>
              <w:rPr>
                <w:sz w:val="18"/>
              </w:rPr>
              <w:t>Max Risk</w:t>
            </w:r>
          </w:p>
        </w:tc>
        <w:tc>
          <w:tcPr>
            <w:tcW w:type="dxa" w:w="4320"/>
          </w:tcPr>
          <w:p>
            <w:pPr>
              <w:jc w:val="left"/>
            </w:pPr>
            <w:r>
              <w:rPr>
                <w:sz w:val="18"/>
              </w:rPr>
              <w:t>$4,300/kontrat</w:t>
            </w:r>
          </w:p>
        </w:tc>
      </w:tr>
      <w:tr>
        <w:tc>
          <w:tcPr>
            <w:tcW w:type="dxa" w:w="4320"/>
          </w:tcPr>
          <w:p>
            <w:pPr>
              <w:jc w:val="left"/>
            </w:pPr>
            <w:r>
              <w:rPr>
                <w:sz w:val="18"/>
              </w:rPr>
              <w:t>Breakeven'lar</w:t>
            </w:r>
          </w:p>
        </w:tc>
        <w:tc>
          <w:tcPr>
            <w:tcW w:type="dxa" w:w="4320"/>
          </w:tcPr>
          <w:p>
            <w:pPr>
              <w:jc w:val="left"/>
            </w:pPr>
            <w:r>
              <w:rPr>
                <w:sz w:val="18"/>
              </w:rPr>
              <w:t>$459.50 / $710.50</w:t>
            </w:r>
          </w:p>
        </w:tc>
      </w:tr>
      <w:tr>
        <w:tc>
          <w:tcPr>
            <w:tcW w:type="dxa" w:w="4320"/>
          </w:tcPr>
          <w:p>
            <w:pPr>
              <w:jc w:val="left"/>
            </w:pPr>
            <w:r>
              <w:rPr>
                <w:sz w:val="18"/>
              </w:rPr>
              <w:t>**K.O. Olasılığı**</w:t>
            </w:r>
          </w:p>
        </w:tc>
        <w:tc>
          <w:tcPr>
            <w:tcW w:type="dxa" w:w="4320"/>
          </w:tcPr>
          <w:p>
            <w:pPr>
              <w:jc w:val="left"/>
            </w:pPr>
            <w:r>
              <w:rPr>
                <w:sz w:val="18"/>
              </w:rPr>
              <w:t>**~87%**</w:t>
            </w:r>
          </w:p>
        </w:tc>
      </w:tr>
      <w:tr>
        <w:tc>
          <w:tcPr>
            <w:tcW w:type="dxa" w:w="4320"/>
          </w:tcPr>
          <w:p>
            <w:pPr>
              <w:jc w:val="left"/>
            </w:pPr>
            <w:r>
              <w:rPr>
                <w:sz w:val="18"/>
              </w:rPr>
              <w:t>Pozisyon Boyutu</w:t>
            </w:r>
          </w:p>
        </w:tc>
        <w:tc>
          <w:tcPr>
            <w:tcW w:type="dxa" w:w="4320"/>
          </w:tcPr>
          <w:p>
            <w:pPr>
              <w:jc w:val="left"/>
            </w:pPr>
            <w:r>
              <w:rPr>
                <w:sz w:val="18"/>
              </w:rPr>
              <w:t>Hesabın %1-2'si (Beta 1.2, düşük risk)</w:t>
            </w:r>
          </w:p>
        </w:tc>
      </w:tr>
      <w:tr>
        <w:tc>
          <w:tcPr>
            <w:tcW w:type="dxa" w:w="4320"/>
          </w:tcPr>
          <w:p>
            <w:pPr>
              <w:jc w:val="left"/>
            </w:pPr>
            <w:r>
              <w:rPr>
                <w:sz w:val="18"/>
              </w:rPr>
              <w:t>Kar Hedefi</w:t>
            </w:r>
          </w:p>
        </w:tc>
        <w:tc>
          <w:tcPr>
            <w:tcW w:type="dxa" w:w="4320"/>
          </w:tcPr>
          <w:p>
            <w:pPr>
              <w:jc w:val="left"/>
            </w:pPr>
            <w:r>
              <w:rPr>
                <w:sz w:val="18"/>
              </w:rPr>
              <w:t>$7.75 (%50 kredi)</w:t>
            </w:r>
          </w:p>
        </w:tc>
      </w:tr>
      <w:tr>
        <w:tc>
          <w:tcPr>
            <w:tcW w:type="dxa" w:w="4320"/>
          </w:tcPr>
          <w:p>
            <w:pPr>
              <w:jc w:val="left"/>
            </w:pPr>
            <w:r>
              <w:rPr>
                <w:sz w:val="18"/>
              </w:rPr>
              <w:t>Stop-Loss</w:t>
            </w:r>
          </w:p>
        </w:tc>
        <w:tc>
          <w:tcPr>
            <w:tcW w:type="dxa" w:w="4320"/>
          </w:tcPr>
          <w:p>
            <w:pPr>
              <w:jc w:val="left"/>
            </w:pPr>
            <w:r>
              <w:rPr>
                <w:sz w:val="18"/>
              </w:rPr>
              <w:t>$31.00 (200% kredi)</w:t>
            </w:r>
          </w:p>
        </w:tc>
      </w:tr>
    </w:tbl>
    <w:p>
      <w:pPr>
        <w:spacing w:after="120"/>
        <w:ind w:left="360"/>
      </w:pPr>
      <w:r>
        <w:rPr>
          <w:i/>
          <w:color w:val="808080"/>
        </w:rPr>
        <w:t>**Strateji Rasyoneli:** META CPR 0.69 → Asimetrik IC. Downtrend + YTD -16.66% = zayıf momentum. Wing width $58.50 (fiyatın %10'u) geniş tutulmalı. Short Call $695 (fiyattan %18.8 uzakta) ve Short Put $475 (fiyattan %18.8 uzakta). Breakeven'lar geniş — K.O. olasılığı yüksek (~87%). FOMC ile çakışma nedeniyle 28-29 Temmuz'da yarım pozisyon ile girilmeli. Beta 1.229 düşük olduğu için pozisyon boyutu %1-2 arasında tutulabilir.</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+$1.12</w:t>
            </w:r>
          </w:p>
        </w:tc>
        <w:tc>
          <w:tcPr>
            <w:tcW w:type="dxa" w:w="2880"/>
          </w:tcPr>
          <w:p>
            <w:pPr>
              <w:jc w:val="left"/>
            </w:pPr>
            <w:r>
              <w:rPr>
                <w:sz w:val="18"/>
              </w:rPr>
              <w:t>Günlük $1.12 zaman kaybı kazancı</w:t>
            </w:r>
          </w:p>
        </w:tc>
      </w:tr>
      <w:tr>
        <w:tc>
          <w:tcPr>
            <w:tcW w:type="dxa" w:w="2880"/>
          </w:tcPr>
          <w:p>
            <w:pPr>
              <w:jc w:val="left"/>
            </w:pPr>
            <w:r>
              <w:rPr>
                <w:sz w:val="18"/>
              </w:rPr>
              <w:t>**Vega**</w:t>
            </w:r>
          </w:p>
        </w:tc>
        <w:tc>
          <w:tcPr>
            <w:tcW w:type="dxa" w:w="2880"/>
          </w:tcPr>
          <w:p>
            <w:pPr>
              <w:jc w:val="left"/>
            </w:pPr>
            <w:r>
              <w:rPr>
                <w:sz w:val="18"/>
              </w:rPr>
              <w:t>-$1.48</w:t>
            </w:r>
          </w:p>
        </w:tc>
        <w:tc>
          <w:tcPr>
            <w:tcW w:type="dxa" w:w="2880"/>
          </w:tcPr>
          <w:p>
            <w:pPr>
              <w:jc w:val="left"/>
            </w:pPr>
            <w:r>
              <w:rPr>
                <w:sz w:val="18"/>
              </w:rPr>
              <w:t>IV Crush potansiyeli — IV Rank %65'den düşüş bekleniyor</w:t>
            </w:r>
          </w:p>
        </w:tc>
      </w:tr>
      <w:tr>
        <w:tc>
          <w:tcPr>
            <w:tcW w:type="dxa" w:w="2880"/>
          </w:tcPr>
          <w:p>
            <w:pPr>
              <w:jc w:val="left"/>
            </w:pPr>
            <w:r>
              <w:rPr>
                <w:sz w:val="18"/>
              </w:rPr>
              <w:t>**Gamma**</w:t>
            </w:r>
          </w:p>
        </w:tc>
        <w:tc>
          <w:tcPr>
            <w:tcW w:type="dxa" w:w="2880"/>
          </w:tcPr>
          <w:p>
            <w:pPr>
              <w:jc w:val="left"/>
            </w:pPr>
            <w:r>
              <w:rPr>
                <w:sz w:val="18"/>
              </w:rPr>
              <w:t>-0.04</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 ideal IC değeri. Theta +$1.12 günlük pasif kazanç sağlıyor. Vega -$1.48 ile IV Crush'tan önemli fayda sağlanacak. META earnings sonrası IV genellikle %35-45 düşer — bu pozisyon değerini $6-8 artırabilir. Gamma -0.04 düşük — geniş wing width gamma riskini sınırlıyor.</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0.60-0.75 aralığında. Downtrend'e rağmen call'lar şişmiş (dip alım beklentisi). YTD -16.66% ile dip alımcılar call talebini artırıyor.</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Put</w:t>
            </w:r>
          </w:p>
        </w:tc>
        <w:tc>
          <w:tcPr>
            <w:tcW w:type="dxa" w:w="4320"/>
          </w:tcPr>
          <w:p>
            <w:pPr>
              <w:jc w:val="left"/>
            </w:pPr>
            <w:r>
              <w:rPr>
                <w:sz w:val="18"/>
              </w:rPr>
              <w:t>$585.00</w:t>
            </w:r>
          </w:p>
        </w:tc>
      </w:tr>
      <w:tr>
        <w:tc>
          <w:tcPr>
            <w:tcW w:type="dxa" w:w="4320"/>
          </w:tcPr>
          <w:p>
            <w:pPr>
              <w:jc w:val="left"/>
            </w:pPr>
            <w:r>
              <w:rPr>
                <w:sz w:val="18"/>
              </w:rPr>
              <w:t>Short Put</w:t>
            </w:r>
          </w:p>
        </w:tc>
        <w:tc>
          <w:tcPr>
            <w:tcW w:type="dxa" w:w="4320"/>
          </w:tcPr>
          <w:p>
            <w:pPr>
              <w:jc w:val="left"/>
            </w:pPr>
            <w:r>
              <w:rPr>
                <w:sz w:val="18"/>
              </w:rPr>
              <w:t>$540.00</w:t>
            </w:r>
          </w:p>
        </w:tc>
      </w:tr>
      <w:tr>
        <w:tc>
          <w:tcPr>
            <w:tcW w:type="dxa" w:w="4320"/>
          </w:tcPr>
          <w:p>
            <w:pPr>
              <w:jc w:val="left"/>
            </w:pPr>
            <w:r>
              <w:rPr>
                <w:sz w:val="18"/>
              </w:rPr>
              <w:t>Maliyet</w:t>
            </w:r>
          </w:p>
        </w:tc>
        <w:tc>
          <w:tcPr>
            <w:tcW w:type="dxa" w:w="4320"/>
          </w:tcPr>
          <w:p>
            <w:pPr>
              <w:jc w:val="left"/>
            </w:pPr>
            <w:r>
              <w:rPr>
                <w:sz w:val="18"/>
              </w:rPr>
              <w:t>~$22.50</w:t>
            </w:r>
          </w:p>
        </w:tc>
      </w:tr>
      <w:tr>
        <w:tc>
          <w:tcPr>
            <w:tcW w:type="dxa" w:w="4320"/>
          </w:tcPr>
          <w:p>
            <w:pPr>
              <w:jc w:val="left"/>
            </w:pPr>
            <w:r>
              <w:rPr>
                <w:sz w:val="18"/>
              </w:rPr>
              <w:t>Max Kar</w:t>
            </w:r>
          </w:p>
        </w:tc>
        <w:tc>
          <w:tcPr>
            <w:tcW w:type="dxa" w:w="4320"/>
          </w:tcPr>
          <w:p>
            <w:pPr>
              <w:jc w:val="left"/>
            </w:pPr>
            <w:r>
              <w:rPr>
                <w:sz w:val="18"/>
              </w:rPr>
              <w:t>~$22.50</w:t>
            </w:r>
          </w:p>
        </w:tc>
      </w:tr>
      <w:tr>
        <w:tc>
          <w:tcPr>
            <w:tcW w:type="dxa" w:w="4320"/>
          </w:tcPr>
          <w:p>
            <w:pPr>
              <w:jc w:val="left"/>
            </w:pPr>
            <w:r>
              <w:rPr>
                <w:sz w:val="18"/>
              </w:rPr>
              <w:t>Breakeven</w:t>
            </w:r>
          </w:p>
        </w:tc>
        <w:tc>
          <w:tcPr>
            <w:tcW w:type="dxa" w:w="4320"/>
          </w:tcPr>
          <w:p>
            <w:pPr>
              <w:jc w:val="left"/>
            </w:pPr>
            <w:r>
              <w:rPr>
                <w:sz w:val="18"/>
              </w:rPr>
              <w:t>~$562.50</w:t>
            </w:r>
          </w:p>
        </w:tc>
      </w:tr>
      <w:tr>
        <w:tc>
          <w:tcPr>
            <w:tcW w:type="dxa" w:w="4320"/>
          </w:tcPr>
          <w:p>
            <w:pPr>
              <w:jc w:val="left"/>
            </w:pPr>
            <w:r>
              <w:rPr>
                <w:sz w:val="18"/>
              </w:rPr>
              <w:t>Stop-Loss</w:t>
            </w:r>
          </w:p>
        </w:tc>
        <w:tc>
          <w:tcPr>
            <w:tcW w:type="dxa" w:w="4320"/>
          </w:tcPr>
          <w:p>
            <w:pPr>
              <w:jc w:val="left"/>
            </w:pPr>
            <w:r>
              <w:rPr>
                <w:sz w:val="18"/>
              </w:rPr>
              <w:t>Maliyetin %50'si (~$11.25)</w:t>
            </w:r>
          </w:p>
        </w:tc>
      </w:tr>
    </w:tbl>
    <w:p>
      <w:pPr>
        <w:spacing w:after="120"/>
        <w:ind w:left="360"/>
      </w:pPr>
      <w:r>
        <w:rPr>
          <w:i/>
          <w:color w:val="808080"/>
        </w:rPr>
        <w:t>**Rasyonel:** META downtrend gösteriyor ve YTD -16.66% ile zayıf momentum devam ediyor. Bear Put Spread ile düşüşü oynamak mantıklı. $585/$540 spread maliyeti ~$22.50, max kar ~$22.50 — 1:1 risk/ödül oranı. Breakeven $562.50 — fiyatın altında.</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@$540 (Lottery)</w:t>
            </w:r>
          </w:p>
        </w:tc>
        <w:tc>
          <w:tcPr>
            <w:tcW w:type="dxa" w:w="2160"/>
          </w:tcPr>
          <w:p>
            <w:pPr>
              <w:jc w:val="left"/>
            </w:pPr>
            <w:r>
              <w:rPr>
                <w:sz w:val="18"/>
              </w:rPr>
              <w:t>~$55-85</w:t>
            </w:r>
          </w:p>
        </w:tc>
        <w:tc>
          <w:tcPr>
            <w:tcW w:type="dxa" w:w="2160"/>
          </w:tcPr>
          <w:p>
            <w:pPr>
              <w:jc w:val="left"/>
            </w:pPr>
            <w:r>
              <w:rPr>
                <w:sz w:val="18"/>
              </w:rPr>
              <w:t>~$5,400</w:t>
            </w:r>
          </w:p>
        </w:tc>
      </w:tr>
      <w:tr>
        <w:tc>
          <w:tcPr>
            <w:tcW w:type="dxa" w:w="2160"/>
          </w:tcPr>
          <w:p>
            <w:pPr>
              <w:jc w:val="left"/>
            </w:pPr>
            <w:r>
              <w:rPr>
                <w:sz w:val="18"/>
              </w:rPr>
              <w:t>$50-$200</w:t>
            </w:r>
          </w:p>
        </w:tc>
        <w:tc>
          <w:tcPr>
            <w:tcW w:type="dxa" w:w="2160"/>
          </w:tcPr>
          <w:p>
            <w:pPr>
              <w:jc w:val="left"/>
            </w:pPr>
            <w:r>
              <w:rPr>
                <w:sz w:val="18"/>
              </w:rPr>
              <w:t>2x Lottery Ticket</w:t>
            </w:r>
          </w:p>
        </w:tc>
        <w:tc>
          <w:tcPr>
            <w:tcW w:type="dxa" w:w="2160"/>
          </w:tcPr>
          <w:p>
            <w:pPr>
              <w:jc w:val="left"/>
            </w:pPr>
            <w:r>
              <w:rPr>
                <w:sz w:val="18"/>
              </w:rPr>
              <w:t>~$70</w:t>
            </w:r>
          </w:p>
        </w:tc>
        <w:tc>
          <w:tcPr>
            <w:tcW w:type="dxa" w:w="2160"/>
          </w:tcPr>
          <w:p>
            <w:pPr>
              <w:jc w:val="left"/>
            </w:pPr>
            <w:r>
              <w:rPr>
                <w:sz w:val="18"/>
              </w:rPr>
              <w:t>Sınırsız</w:t>
            </w:r>
          </w:p>
        </w:tc>
      </w:tr>
      <w:tr>
        <w:tc>
          <w:tcPr>
            <w:tcW w:type="dxa" w:w="2160"/>
          </w:tcPr>
          <w:p>
            <w:pPr>
              <w:jc w:val="left"/>
            </w:pPr>
            <w:r>
              <w:rPr>
                <w:sz w:val="18"/>
              </w:rPr>
              <w:t>$200-$500</w:t>
            </w:r>
          </w:p>
        </w:tc>
        <w:tc>
          <w:tcPr>
            <w:tcW w:type="dxa" w:w="2160"/>
          </w:tcPr>
          <w:p>
            <w:pPr>
              <w:jc w:val="left"/>
            </w:pPr>
            <w:r>
              <w:rPr>
                <w:sz w:val="18"/>
              </w:rPr>
              <w:t>Long Put Butterfly ($568P/$585P/$603P)</w:t>
            </w:r>
          </w:p>
        </w:tc>
        <w:tc>
          <w:tcPr>
            <w:tcW w:type="dxa" w:w="2160"/>
          </w:tcPr>
          <w:p>
            <w:pPr>
              <w:jc w:val="left"/>
            </w:pPr>
            <w:r>
              <w:rPr>
                <w:sz w:val="18"/>
              </w:rPr>
              <w:t>~$235</w:t>
            </w:r>
          </w:p>
        </w:tc>
        <w:tc>
          <w:tcPr>
            <w:tcW w:type="dxa" w:w="2160"/>
          </w:tcPr>
          <w:p>
            <w:pPr>
              <w:jc w:val="left"/>
            </w:pPr>
            <w:r>
              <w:rPr>
                <w:sz w:val="18"/>
              </w:rPr>
              <w:t>~$3,250</w:t>
            </w:r>
          </w:p>
        </w:tc>
      </w:tr>
    </w:tbl>
    <w:p>
      <w:pPr>
        <w:spacing w:after="120"/>
        <w:ind w:left="360"/>
      </w:pPr>
      <w:r>
        <w:rPr>
          <w:i/>
          <w:color w:val="808080"/>
        </w:rPr>
        <w:t>**Bütçe Yorumu:** META'da $10-$50 bütçe ile far OTM put almak spekülatif. $50-$200 aralığında 2x lottery ticket daha mantıklı. $200-$500 bütçe ile Long Put Butterfly riski sınırlar ve max kar potansiyeli yüksektir.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**28 Temmuz**</w:t>
            </w:r>
          </w:p>
        </w:tc>
        <w:tc>
          <w:tcPr>
            <w:tcW w:type="dxa" w:w="4320"/>
          </w:tcPr>
          <w:p>
            <w:pPr>
              <w:jc w:val="left"/>
            </w:pPr>
            <w:r>
              <w:rPr>
                <w:sz w:val="18"/>
              </w:rPr>
              <w:t>⚠️ Iron Condor Entry — YARIM POZİSYON (%0.5-1 hesap)</w:t>
            </w:r>
          </w:p>
        </w:tc>
      </w:tr>
      <w:tr>
        <w:tc>
          <w:tcPr>
            <w:tcW w:type="dxa" w:w="4320"/>
          </w:tcPr>
          <w:p>
            <w:pPr>
              <w:jc w:val="left"/>
            </w:pPr>
            <w:r>
              <w:rPr>
                <w:sz w:val="18"/>
              </w:rPr>
              <w:t>**29 Temmuz**</w:t>
            </w:r>
          </w:p>
        </w:tc>
        <w:tc>
          <w:tcPr>
            <w:tcW w:type="dxa" w:w="4320"/>
          </w:tcPr>
          <w:p>
            <w:pPr>
              <w:jc w:val="left"/>
            </w:pPr>
            <w:r>
              <w:rPr>
                <w:sz w:val="18"/>
              </w:rPr>
              <w:t>FOMC kararı + Earnings (META) — çift volatilite!</w:t>
            </w:r>
          </w:p>
        </w:tc>
      </w:tr>
      <w:tr>
        <w:tc>
          <w:tcPr>
            <w:tcW w:type="dxa" w:w="4320"/>
          </w:tcPr>
          <w:p>
            <w:pPr>
              <w:jc w:val="left"/>
            </w:pPr>
            <w:r>
              <w:rPr>
                <w:sz w:val="18"/>
              </w:rPr>
              <w:t>**30 Temmuz**</w:t>
            </w:r>
          </w:p>
        </w:tc>
        <w:tc>
          <w:tcPr>
            <w:tcW w:type="dxa" w:w="4320"/>
          </w:tcPr>
          <w:p>
            <w:pPr>
              <w:jc w:val="left"/>
            </w:pPr>
            <w:r>
              <w:rPr>
                <w:sz w:val="18"/>
              </w:rPr>
              <w:t>FOMC sonrası sakinleşme — pozisyonu değerlendir</w:t>
            </w:r>
          </w:p>
        </w:tc>
      </w:tr>
      <w:tr>
        <w:tc>
          <w:tcPr>
            <w:tcW w:type="dxa" w:w="4320"/>
          </w:tcPr>
          <w:p>
            <w:pPr>
              <w:jc w:val="left"/>
            </w:pPr>
            <w:r>
              <w:rPr>
                <w:sz w:val="18"/>
              </w:rPr>
              <w:t>**21 DTE (18 Ağustos)**</w:t>
            </w:r>
          </w:p>
        </w:tc>
        <w:tc>
          <w:tcPr>
            <w:tcW w:type="dxa" w:w="4320"/>
          </w:tcPr>
          <w:p>
            <w:pPr>
              <w:jc w:val="left"/>
            </w:pPr>
            <w:r>
              <w:rPr>
                <w:sz w:val="18"/>
              </w:rPr>
              <w:t>Zamanla çıkış veya %50 kar al</w:t>
            </w:r>
          </w:p>
        </w:tc>
      </w:tr>
    </w:tbl>
    <w:p>
      <w:pPr>
        <w:spacing w:after="120"/>
        <w:ind w:left="360"/>
      </w:pPr>
      <w:r>
        <w:rPr>
          <w:i/>
          <w:color w:val="808080"/>
        </w:rPr>
        <w:t>**Takvim Notu:** META earnings 29 Temmuz'da ve FOMC 28-29 Temmuz'da. Bu, META için en riskli çakışma senaryosu — earnings ve FOMC aynı gün! 28 Temmuz'da yarım pozisyon ile girilmeli. 29 Temmuz'da çift volatilite yaşanacak — pozisyon kapalı kalmalı. 30 Temmuz'da FOMC sonrası sakinleşme değerlendirilmeli. IV Crush sonrası kredi hızla eriyecektir — %50 kar hedefi ($7.75) agresif şekilde takip edilmeli.</w:t>
      </w:r>
    </w:p>
    <w:p>
      <w:pPr>
        <w:pStyle w:val="Heading1"/>
      </w:pPr>
      <w:r>
        <w:t>2.6 GOOGL — $363.00 — CPR: 0.58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$363.00</w:t>
            </w:r>
          </w:p>
        </w:tc>
        <w:tc>
          <w:tcPr>
            <w:tcW w:type="dxa" w:w="2880"/>
          </w:tcPr>
          <w:p>
            <w:pPr>
              <w:jc w:val="left"/>
            </w:pPr>
            <w:r>
              <w:rPr>
                <w:sz w:val="18"/>
              </w:rPr>
              <w:t>12 Haziran 2026 kapanış</w:t>
            </w:r>
          </w:p>
        </w:tc>
      </w:tr>
      <w:tr>
        <w:tc>
          <w:tcPr>
            <w:tcW w:type="dxa" w:w="2880"/>
          </w:tcPr>
          <w:p>
            <w:pPr>
              <w:jc w:val="left"/>
            </w:pPr>
            <w:r>
              <w:rPr>
                <w:sz w:val="18"/>
              </w:rPr>
              <w:t>**RSI(14)**</w:t>
            </w:r>
          </w:p>
        </w:tc>
        <w:tc>
          <w:tcPr>
            <w:tcW w:type="dxa" w:w="2880"/>
          </w:tcPr>
          <w:p>
            <w:pPr>
              <w:jc w:val="left"/>
            </w:pPr>
            <w:r>
              <w:rPr>
                <w:sz w:val="18"/>
              </w:rPr>
              <w:t>55</w:t>
            </w:r>
          </w:p>
        </w:tc>
        <w:tc>
          <w:tcPr>
            <w:tcW w:type="dxa" w:w="2880"/>
          </w:tcPr>
          <w:p>
            <w:pPr>
              <w:jc w:val="left"/>
            </w:pPr>
            <w:r>
              <w:rPr>
                <w:sz w:val="18"/>
              </w:rPr>
              <w:t>Nötr — momentum dengeli</w:t>
            </w:r>
          </w:p>
        </w:tc>
      </w:tr>
      <w:tr>
        <w:tc>
          <w:tcPr>
            <w:tcW w:type="dxa" w:w="2880"/>
          </w:tcPr>
          <w:p>
            <w:pPr>
              <w:jc w:val="left"/>
            </w:pPr>
            <w:r>
              <w:rPr>
                <w:sz w:val="18"/>
              </w:rPr>
              <w:t>**50MA**</w:t>
            </w:r>
          </w:p>
        </w:tc>
        <w:tc>
          <w:tcPr>
            <w:tcW w:type="dxa" w:w="2880"/>
          </w:tcPr>
          <w:p>
            <w:pPr>
              <w:jc w:val="left"/>
            </w:pPr>
            <w:r>
              <w:rPr>
                <w:sz w:val="18"/>
              </w:rPr>
              <w:t>$356.15</w:t>
            </w:r>
          </w:p>
        </w:tc>
        <w:tc>
          <w:tcPr>
            <w:tcW w:type="dxa" w:w="2880"/>
          </w:tcPr>
          <w:p>
            <w:pPr>
              <w:jc w:val="left"/>
            </w:pPr>
            <w:r>
              <w:rPr>
                <w:sz w:val="18"/>
              </w:rPr>
              <w:t>Üzerinde (+1.9%) — kısa vadeli trend pozitif</w:t>
            </w:r>
          </w:p>
        </w:tc>
      </w:tr>
      <w:tr>
        <w:tc>
          <w:tcPr>
            <w:tcW w:type="dxa" w:w="2880"/>
          </w:tcPr>
          <w:p>
            <w:pPr>
              <w:jc w:val="left"/>
            </w:pPr>
            <w:r>
              <w:rPr>
                <w:sz w:val="18"/>
              </w:rPr>
              <w:t>**200MA**</w:t>
            </w:r>
          </w:p>
        </w:tc>
        <w:tc>
          <w:tcPr>
            <w:tcW w:type="dxa" w:w="2880"/>
          </w:tcPr>
          <w:p>
            <w:pPr>
              <w:jc w:val="left"/>
            </w:pPr>
            <w:r>
              <w:rPr>
                <w:sz w:val="18"/>
              </w:rPr>
              <w:t>$304.86</w:t>
            </w:r>
          </w:p>
        </w:tc>
        <w:tc>
          <w:tcPr>
            <w:tcW w:type="dxa" w:w="2880"/>
          </w:tcPr>
          <w:p>
            <w:pPr>
              <w:jc w:val="left"/>
            </w:pPr>
            <w:r>
              <w:rPr>
                <w:sz w:val="18"/>
              </w:rPr>
              <w:t>Üzerinde (+19.0%) — uzun vadeli trend güçlü pozitif</w:t>
            </w:r>
          </w:p>
        </w:tc>
      </w:tr>
      <w:tr>
        <w:tc>
          <w:tcPr>
            <w:tcW w:type="dxa" w:w="2880"/>
          </w:tcPr>
          <w:p>
            <w:pPr>
              <w:jc w:val="left"/>
            </w:pPr>
            <w:r>
              <w:rPr>
                <w:sz w:val="18"/>
              </w:rPr>
              <w:t>**ATR(14)**</w:t>
            </w:r>
          </w:p>
        </w:tc>
        <w:tc>
          <w:tcPr>
            <w:tcW w:type="dxa" w:w="2880"/>
          </w:tcPr>
          <w:p>
            <w:pPr>
              <w:jc w:val="left"/>
            </w:pPr>
            <w:r>
              <w:rPr>
                <w:sz w:val="18"/>
              </w:rPr>
              <w:t>$11.20</w:t>
            </w:r>
          </w:p>
        </w:tc>
        <w:tc>
          <w:tcPr>
            <w:tcW w:type="dxa" w:w="2880"/>
          </w:tcPr>
          <w:p>
            <w:pPr>
              <w:jc w:val="left"/>
            </w:pPr>
            <w:r>
              <w:rPr>
                <w:sz w:val="18"/>
              </w:rPr>
              <w:t>Günlük ortalama hareket $11.20 — düşük volatilite</w:t>
            </w:r>
          </w:p>
        </w:tc>
      </w:tr>
      <w:tr>
        <w:tc>
          <w:tcPr>
            <w:tcW w:type="dxa" w:w="2880"/>
          </w:tcPr>
          <w:p>
            <w:pPr>
              <w:jc w:val="left"/>
            </w:pPr>
            <w:r>
              <w:rPr>
                <w:sz w:val="18"/>
              </w:rPr>
              <w:t>**Bollinger**</w:t>
            </w:r>
          </w:p>
        </w:tc>
        <w:tc>
          <w:tcPr>
            <w:tcW w:type="dxa" w:w="2880"/>
          </w:tcPr>
          <w:p>
            <w:pPr>
              <w:jc w:val="left"/>
            </w:pPr>
            <w:r>
              <w:rPr>
                <w:sz w:val="18"/>
              </w:rPr>
              <w:t>Üst:$380 / Middle:$363 / Alt:$346</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30.9%</w:t>
            </w:r>
          </w:p>
        </w:tc>
        <w:tc>
          <w:tcPr>
            <w:tcW w:type="dxa" w:w="2880"/>
          </w:tcPr>
          <w:p>
            <w:pPr>
              <w:jc w:val="left"/>
            </w:pPr>
            <w:r>
              <w:rPr>
                <w:sz w:val="18"/>
              </w:rPr>
              <w:t>Orta — earnings öncesi volatilite şişmesi sınırlı</w:t>
            </w:r>
          </w:p>
        </w:tc>
      </w:tr>
      <w:tr>
        <w:tc>
          <w:tcPr>
            <w:tcW w:type="dxa" w:w="2880"/>
          </w:tcPr>
          <w:p>
            <w:pPr>
              <w:jc w:val="left"/>
            </w:pPr>
            <w:r>
              <w:rPr>
                <w:sz w:val="18"/>
              </w:rPr>
              <w:t>**IV Rank**</w:t>
            </w:r>
          </w:p>
        </w:tc>
        <w:tc>
          <w:tcPr>
            <w:tcW w:type="dxa" w:w="2880"/>
          </w:tcPr>
          <w:p>
            <w:pPr>
              <w:jc w:val="left"/>
            </w:pPr>
            <w:r>
              <w:rPr>
                <w:sz w:val="18"/>
              </w:rPr>
              <w:t>~58%</w:t>
            </w:r>
          </w:p>
        </w:tc>
        <w:tc>
          <w:tcPr>
            <w:tcW w:type="dxa" w:w="2880"/>
          </w:tcPr>
          <w:p>
            <w:pPr>
              <w:jc w:val="left"/>
            </w:pPr>
            <w:r>
              <w:rPr>
                <w:sz w:val="18"/>
              </w:rPr>
              <w:t>Marjinal-iyi — kredi toplama için sınır değer</w:t>
            </w:r>
          </w:p>
        </w:tc>
      </w:tr>
      <w:tr>
        <w:tc>
          <w:tcPr>
            <w:tcW w:type="dxa" w:w="2880"/>
          </w:tcPr>
          <w:p>
            <w:pPr>
              <w:jc w:val="left"/>
            </w:pPr>
            <w:r>
              <w:rPr>
                <w:sz w:val="18"/>
              </w:rPr>
              <w:t>**Hacim CPR**</w:t>
            </w:r>
          </w:p>
        </w:tc>
        <w:tc>
          <w:tcPr>
            <w:tcW w:type="dxa" w:w="2880"/>
          </w:tcPr>
          <w:p>
            <w:pPr>
              <w:jc w:val="left"/>
            </w:pPr>
            <w:r>
              <w:rPr>
                <w:sz w:val="18"/>
              </w:rPr>
              <w:t>0.58</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0.65</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+103.42%</w:t>
            </w:r>
          </w:p>
        </w:tc>
        <w:tc>
          <w:tcPr>
            <w:tcW w:type="dxa" w:w="2880"/>
          </w:tcPr>
          <w:p>
            <w:pPr>
              <w:jc w:val="left"/>
            </w:pPr>
            <w:r>
              <w:rPr>
                <w:sz w:val="18"/>
              </w:rPr>
              <w:t>Muazzam performans — kar realizasyonu riski çok yüksek</w:t>
            </w:r>
          </w:p>
        </w:tc>
      </w:tr>
      <w:tr>
        <w:tc>
          <w:tcPr>
            <w:tcW w:type="dxa" w:w="2880"/>
          </w:tcPr>
          <w:p>
            <w:pPr>
              <w:jc w:val="left"/>
            </w:pPr>
            <w:r>
              <w:rPr>
                <w:sz w:val="18"/>
              </w:rPr>
              <w:t>**Beta**</w:t>
            </w:r>
          </w:p>
        </w:tc>
        <w:tc>
          <w:tcPr>
            <w:tcW w:type="dxa" w:w="2880"/>
          </w:tcPr>
          <w:p>
            <w:pPr>
              <w:jc w:val="left"/>
            </w:pPr>
            <w:r>
              <w:rPr>
                <w:sz w:val="18"/>
              </w:rPr>
              <w:t>1.237</w:t>
            </w:r>
          </w:p>
        </w:tc>
        <w:tc>
          <w:tcPr>
            <w:tcW w:type="dxa" w:w="2880"/>
          </w:tcPr>
          <w:p>
            <w:pPr>
              <w:jc w:val="left"/>
            </w:pPr>
            <w:r>
              <w:rPr>
                <w:sz w:val="18"/>
              </w:rPr>
              <w:t>Orta volatilite — S&amp;P 500'ün 1.2 katı hareket</w:t>
            </w:r>
          </w:p>
        </w:tc>
      </w:tr>
      <w:tr>
        <w:tc>
          <w:tcPr>
            <w:tcW w:type="dxa" w:w="2880"/>
          </w:tcPr>
          <w:p>
            <w:pPr>
              <w:jc w:val="left"/>
            </w:pPr>
            <w:r>
              <w:rPr>
                <w:sz w:val="18"/>
              </w:rPr>
              <w:t>**Earnings**</w:t>
            </w:r>
          </w:p>
        </w:tc>
        <w:tc>
          <w:tcPr>
            <w:tcW w:type="dxa" w:w="2880"/>
          </w:tcPr>
          <w:p>
            <w:pPr>
              <w:jc w:val="left"/>
            </w:pPr>
            <w:r>
              <w:rPr>
                <w:sz w:val="18"/>
              </w:rPr>
              <w:t>22 Temmuz 2026</w:t>
            </w:r>
          </w:p>
        </w:tc>
        <w:tc>
          <w:tcPr>
            <w:tcW w:type="dxa" w:w="2880"/>
          </w:tcPr>
          <w:p>
            <w:pPr>
              <w:jc w:val="left"/>
            </w:pPr>
            <w:r>
              <w:rPr>
                <w:sz w:val="18"/>
              </w:rPr>
              <w:t>FOMC (28-29 Temmuz) yaklaşıyor — temiz pencere</w:t>
            </w:r>
          </w:p>
        </w:tc>
      </w:tr>
      <w:tr>
        <w:tc>
          <w:tcPr>
            <w:tcW w:type="dxa" w:w="2880"/>
          </w:tcPr>
          <w:p>
            <w:pPr>
              <w:jc w:val="left"/>
            </w:pPr>
            <w:r>
              <w:rPr>
                <w:sz w:val="18"/>
              </w:rPr>
              <w:t>**Entry Penceresi**</w:t>
            </w:r>
          </w:p>
        </w:tc>
        <w:tc>
          <w:tcPr>
            <w:tcW w:type="dxa" w:w="2880"/>
          </w:tcPr>
          <w:p>
            <w:pPr>
              <w:jc w:val="left"/>
            </w:pPr>
            <w:r>
              <w:rPr>
                <w:sz w:val="18"/>
              </w:rPr>
              <w:t>21-22 Temmuz</w:t>
            </w:r>
          </w:p>
        </w:tc>
        <w:tc>
          <w:tcPr>
            <w:tcW w:type="dxa" w:w="2880"/>
          </w:tcPr>
          <w:p>
            <w:pPr>
              <w:jc w:val="left"/>
            </w:pPr>
            <w:r>
              <w:rPr>
                <w:sz w:val="18"/>
              </w:rPr>
              <w:t>⚠️ Yarım pozisyon — FOMC yakınlığı</w:t>
            </w:r>
          </w:p>
        </w:tc>
      </w:tr>
    </w:tbl>
    <w:p>
      <w:pPr>
        <w:spacing w:after="120"/>
        <w:ind w:left="360"/>
      </w:pPr>
      <w:r>
        <w:rPr>
          <w:i/>
          <w:color w:val="808080"/>
        </w:rPr>
        <w:t>**GOOGL Değerlendirmesi:** GOOGL muazzam bir performans gösteriyor (YTD +103.42%). 50MA ve 200MA üzerinde, MACD bullish crossover. Ancak YTD +103% ile kar realizasyonu riski çok yüksek. IV Rank ~58% marjinal — kredi düşük. CPR 0.58 → Asimetrik IC (%70 Call / %30 Put). Earnings 22 Temmuz'da — FOMC'den 6 gün önce. Temiz pencere ancak FOMC yakınlığı nedeniyle yarım pozisyon.</w:t>
      </w:r>
    </w:p>
    <w:p>
      <w:pPr>
        <w:pStyle w:val="Heading3"/>
      </w:pPr>
      <w:r>
        <w:t>Ana Strateji: Iron Condor (Asimetrik — Call Ağır)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$36.30</w:t>
            </w:r>
          </w:p>
        </w:tc>
      </w:tr>
      <w:tr>
        <w:tc>
          <w:tcPr>
            <w:tcW w:type="dxa" w:w="4320"/>
          </w:tcPr>
          <w:p>
            <w:pPr>
              <w:jc w:val="left"/>
            </w:pPr>
            <w:r>
              <w:rPr>
                <w:sz w:val="18"/>
              </w:rPr>
              <w:t>Short Call</w:t>
            </w:r>
          </w:p>
        </w:tc>
        <w:tc>
          <w:tcPr>
            <w:tcW w:type="dxa" w:w="4320"/>
          </w:tcPr>
          <w:p>
            <w:pPr>
              <w:jc w:val="left"/>
            </w:pPr>
            <w:r>
              <w:rPr>
                <w:sz w:val="18"/>
              </w:rPr>
              <w:t>$420.00</w:t>
            </w:r>
          </w:p>
        </w:tc>
      </w:tr>
      <w:tr>
        <w:tc>
          <w:tcPr>
            <w:tcW w:type="dxa" w:w="4320"/>
          </w:tcPr>
          <w:p>
            <w:pPr>
              <w:jc w:val="left"/>
            </w:pPr>
            <w:r>
              <w:rPr>
                <w:sz w:val="18"/>
              </w:rPr>
              <w:t>Long Call</w:t>
            </w:r>
          </w:p>
        </w:tc>
        <w:tc>
          <w:tcPr>
            <w:tcW w:type="dxa" w:w="4320"/>
          </w:tcPr>
          <w:p>
            <w:pPr>
              <w:jc w:val="left"/>
            </w:pPr>
            <w:r>
              <w:rPr>
                <w:sz w:val="18"/>
              </w:rPr>
              <w:t>$456.30</w:t>
            </w:r>
          </w:p>
        </w:tc>
      </w:tr>
      <w:tr>
        <w:tc>
          <w:tcPr>
            <w:tcW w:type="dxa" w:w="4320"/>
          </w:tcPr>
          <w:p>
            <w:pPr>
              <w:jc w:val="left"/>
            </w:pPr>
            <w:r>
              <w:rPr>
                <w:sz w:val="18"/>
              </w:rPr>
              <w:t>Short Put</w:t>
            </w:r>
          </w:p>
        </w:tc>
        <w:tc>
          <w:tcPr>
            <w:tcW w:type="dxa" w:w="4320"/>
          </w:tcPr>
          <w:p>
            <w:pPr>
              <w:jc w:val="left"/>
            </w:pPr>
            <w:r>
              <w:rPr>
                <w:sz w:val="18"/>
              </w:rPr>
              <w:t>$305.00</w:t>
            </w:r>
          </w:p>
        </w:tc>
      </w:tr>
      <w:tr>
        <w:tc>
          <w:tcPr>
            <w:tcW w:type="dxa" w:w="4320"/>
          </w:tcPr>
          <w:p>
            <w:pPr>
              <w:jc w:val="left"/>
            </w:pPr>
            <w:r>
              <w:rPr>
                <w:sz w:val="18"/>
              </w:rPr>
              <w:t>Long Put</w:t>
            </w:r>
          </w:p>
        </w:tc>
        <w:tc>
          <w:tcPr>
            <w:tcW w:type="dxa" w:w="4320"/>
          </w:tcPr>
          <w:p>
            <w:pPr>
              <w:jc w:val="left"/>
            </w:pPr>
            <w:r>
              <w:rPr>
                <w:sz w:val="18"/>
              </w:rPr>
              <w:t>$268.70</w:t>
            </w:r>
          </w:p>
        </w:tc>
      </w:tr>
      <w:tr>
        <w:tc>
          <w:tcPr>
            <w:tcW w:type="dxa" w:w="4320"/>
          </w:tcPr>
          <w:p>
            <w:pPr>
              <w:jc w:val="left"/>
            </w:pPr>
            <w:r>
              <w:rPr>
                <w:sz w:val="18"/>
              </w:rPr>
              <w:t>**Tahmini Kredi**</w:t>
            </w:r>
          </w:p>
        </w:tc>
        <w:tc>
          <w:tcPr>
            <w:tcW w:type="dxa" w:w="4320"/>
          </w:tcPr>
          <w:p>
            <w:pPr>
              <w:jc w:val="left"/>
            </w:pPr>
            <w:r>
              <w:rPr>
                <w:sz w:val="18"/>
              </w:rPr>
              <w:t>**$8.10**</w:t>
            </w:r>
          </w:p>
        </w:tc>
      </w:tr>
      <w:tr>
        <w:tc>
          <w:tcPr>
            <w:tcW w:type="dxa" w:w="4320"/>
          </w:tcPr>
          <w:p>
            <w:pPr>
              <w:jc w:val="left"/>
            </w:pPr>
            <w:r>
              <w:rPr>
                <w:sz w:val="18"/>
              </w:rPr>
              <w:t>Max Risk</w:t>
            </w:r>
          </w:p>
        </w:tc>
        <w:tc>
          <w:tcPr>
            <w:tcW w:type="dxa" w:w="4320"/>
          </w:tcPr>
          <w:p>
            <w:pPr>
              <w:jc w:val="left"/>
            </w:pPr>
            <w:r>
              <w:rPr>
                <w:sz w:val="18"/>
              </w:rPr>
              <w:t>$2,820/kontrat</w:t>
            </w:r>
          </w:p>
        </w:tc>
      </w:tr>
      <w:tr>
        <w:tc>
          <w:tcPr>
            <w:tcW w:type="dxa" w:w="4320"/>
          </w:tcPr>
          <w:p>
            <w:pPr>
              <w:jc w:val="left"/>
            </w:pPr>
            <w:r>
              <w:rPr>
                <w:sz w:val="18"/>
              </w:rPr>
              <w:t>Breakeven'lar</w:t>
            </w:r>
          </w:p>
        </w:tc>
        <w:tc>
          <w:tcPr>
            <w:tcW w:type="dxa" w:w="4320"/>
          </w:tcPr>
          <w:p>
            <w:pPr>
              <w:jc w:val="left"/>
            </w:pPr>
            <w:r>
              <w:rPr>
                <w:sz w:val="18"/>
              </w:rPr>
              <w:t>$296.90 / $428.10</w:t>
            </w:r>
          </w:p>
        </w:tc>
      </w:tr>
      <w:tr>
        <w:tc>
          <w:tcPr>
            <w:tcW w:type="dxa" w:w="4320"/>
          </w:tcPr>
          <w:p>
            <w:pPr>
              <w:jc w:val="left"/>
            </w:pPr>
            <w:r>
              <w:rPr>
                <w:sz w:val="18"/>
              </w:rPr>
              <w:t>**K.O. Olasılığı**</w:t>
            </w:r>
          </w:p>
        </w:tc>
        <w:tc>
          <w:tcPr>
            <w:tcW w:type="dxa" w:w="4320"/>
          </w:tcPr>
          <w:p>
            <w:pPr>
              <w:jc w:val="left"/>
            </w:pPr>
            <w:r>
              <w:rPr>
                <w:sz w:val="18"/>
              </w:rPr>
              <w:t>**~89%**</w:t>
            </w:r>
          </w:p>
        </w:tc>
      </w:tr>
      <w:tr>
        <w:tc>
          <w:tcPr>
            <w:tcW w:type="dxa" w:w="4320"/>
          </w:tcPr>
          <w:p>
            <w:pPr>
              <w:jc w:val="left"/>
            </w:pPr>
            <w:r>
              <w:rPr>
                <w:sz w:val="18"/>
              </w:rPr>
              <w:t>Pozisyon Boyutu</w:t>
            </w:r>
          </w:p>
        </w:tc>
        <w:tc>
          <w:tcPr>
            <w:tcW w:type="dxa" w:w="4320"/>
          </w:tcPr>
          <w:p>
            <w:pPr>
              <w:jc w:val="left"/>
            </w:pPr>
            <w:r>
              <w:rPr>
                <w:sz w:val="18"/>
              </w:rPr>
              <w:t>Hesabın %1-2'si (Beta 1.2)</w:t>
            </w:r>
          </w:p>
        </w:tc>
      </w:tr>
      <w:tr>
        <w:tc>
          <w:tcPr>
            <w:tcW w:type="dxa" w:w="4320"/>
          </w:tcPr>
          <w:p>
            <w:pPr>
              <w:jc w:val="left"/>
            </w:pPr>
            <w:r>
              <w:rPr>
                <w:sz w:val="18"/>
              </w:rPr>
              <w:t>Kar Hedefi</w:t>
            </w:r>
          </w:p>
        </w:tc>
        <w:tc>
          <w:tcPr>
            <w:tcW w:type="dxa" w:w="4320"/>
          </w:tcPr>
          <w:p>
            <w:pPr>
              <w:jc w:val="left"/>
            </w:pPr>
            <w:r>
              <w:rPr>
                <w:sz w:val="18"/>
              </w:rPr>
              <w:t>$4.05 (%50 kredi)</w:t>
            </w:r>
          </w:p>
        </w:tc>
      </w:tr>
      <w:tr>
        <w:tc>
          <w:tcPr>
            <w:tcW w:type="dxa" w:w="4320"/>
          </w:tcPr>
          <w:p>
            <w:pPr>
              <w:jc w:val="left"/>
            </w:pPr>
            <w:r>
              <w:rPr>
                <w:sz w:val="18"/>
              </w:rPr>
              <w:t>Stop-Loss</w:t>
            </w:r>
          </w:p>
        </w:tc>
        <w:tc>
          <w:tcPr>
            <w:tcW w:type="dxa" w:w="4320"/>
          </w:tcPr>
          <w:p>
            <w:pPr>
              <w:jc w:val="left"/>
            </w:pPr>
            <w:r>
              <w:rPr>
                <w:sz w:val="18"/>
              </w:rPr>
              <w:t>$16.20 (200% kredi)</w:t>
            </w:r>
          </w:p>
        </w:tc>
      </w:tr>
    </w:tbl>
    <w:p>
      <w:pPr>
        <w:spacing w:after="120"/>
        <w:ind w:left="360"/>
      </w:pPr>
      <w:r>
        <w:rPr>
          <w:i/>
          <w:color w:val="808080"/>
        </w:rPr>
        <w:t>**Strateji Rasyoneli:** GOOGL CPR 0.58 → Asimetrik IC. YTD +103.42% — muazzam kazanç, kar realizasyonu riski çok yüksek. Wing width $36.30 (fiyatın %10'u) geniş tutulmalı. Short Call $420 (fiyattan %15.7 uzakta) ve Short Put $305 (fiyattan %16 uzakta). Breakeven'lar geniş — K.O. olasılığı yüksek (~89%). CPR 0.58 &lt; 0.60 → Call'lar AŞIRI şişmiş. Call tarafı %70 ağırlıklı korunmalı.</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+0.04</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+$0.58</w:t>
            </w:r>
          </w:p>
        </w:tc>
        <w:tc>
          <w:tcPr>
            <w:tcW w:type="dxa" w:w="2880"/>
          </w:tcPr>
          <w:p>
            <w:pPr>
              <w:jc w:val="left"/>
            </w:pPr>
            <w:r>
              <w:rPr>
                <w:sz w:val="18"/>
              </w:rPr>
              <w:t>Günlük $0.58 zaman kaybı kazancı</w:t>
            </w:r>
          </w:p>
        </w:tc>
      </w:tr>
      <w:tr>
        <w:tc>
          <w:tcPr>
            <w:tcW w:type="dxa" w:w="2880"/>
          </w:tcPr>
          <w:p>
            <w:pPr>
              <w:jc w:val="left"/>
            </w:pPr>
            <w:r>
              <w:rPr>
                <w:sz w:val="18"/>
              </w:rPr>
              <w:t>**Vega**</w:t>
            </w:r>
          </w:p>
        </w:tc>
        <w:tc>
          <w:tcPr>
            <w:tcW w:type="dxa" w:w="2880"/>
          </w:tcPr>
          <w:p>
            <w:pPr>
              <w:jc w:val="left"/>
            </w:pPr>
            <w:r>
              <w:rPr>
                <w:sz w:val="18"/>
              </w:rPr>
              <w:t>-$0.78</w:t>
            </w:r>
          </w:p>
        </w:tc>
        <w:tc>
          <w:tcPr>
            <w:tcW w:type="dxa" w:w="2880"/>
          </w:tcPr>
          <w:p>
            <w:pPr>
              <w:jc w:val="left"/>
            </w:pPr>
            <w:r>
              <w:rPr>
                <w:sz w:val="18"/>
              </w:rPr>
              <w:t>IV Crush potansiyeli — IV Rank %58'den düşüş bekleniyor</w:t>
            </w:r>
          </w:p>
        </w:tc>
      </w:tr>
      <w:tr>
        <w:tc>
          <w:tcPr>
            <w:tcW w:type="dxa" w:w="2880"/>
          </w:tcPr>
          <w:p>
            <w:pPr>
              <w:jc w:val="left"/>
            </w:pPr>
            <w:r>
              <w:rPr>
                <w:sz w:val="18"/>
              </w:rPr>
              <w:t>**Gamma**</w:t>
            </w:r>
          </w:p>
        </w:tc>
        <w:tc>
          <w:tcPr>
            <w:tcW w:type="dxa" w:w="2880"/>
          </w:tcPr>
          <w:p>
            <w:pPr>
              <w:jc w:val="left"/>
            </w:pPr>
            <w:r>
              <w:rPr>
                <w:sz w:val="18"/>
              </w:rPr>
              <w:t>-0.03</w:t>
            </w:r>
          </w:p>
        </w:tc>
        <w:tc>
          <w:tcPr>
            <w:tcW w:type="dxa" w:w="2880"/>
          </w:tcPr>
          <w:p>
            <w:pPr>
              <w:jc w:val="left"/>
            </w:pPr>
            <w:r>
              <w:rPr>
                <w:sz w:val="18"/>
              </w:rPr>
              <w:t>Düşük gamma — hızlı hareket riski sınırlı</w:t>
            </w:r>
          </w:p>
        </w:tc>
      </w:tr>
    </w:tbl>
    <w:p>
      <w:pPr>
        <w:spacing w:after="120"/>
        <w:ind w:left="360"/>
      </w:pPr>
      <w:r>
        <w:rPr>
          <w:i/>
          <w:color w:val="808080"/>
        </w:rPr>
        <w:t>**Greeks Yorumu:** Delta +0.04 hafif bullish bias — call tarafı %70 ağır IC'den kaynaklanıyor. Theta +$0.58 günlük pasif kazanç sağlıyor. Vega -$0.78 ile IV Crush'tan fayda sağlanacak. GOOGL earnings sonrası IV genellikle %30-40 düşer — bu pozisyon değerini $3-4 artırabilir. Gamma -0.03 düşük — GOOGL düşük betası nedeniyle gamma riski minimal.</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70%</w:t>
            </w:r>
          </w:p>
        </w:tc>
        <w:tc>
          <w:tcPr>
            <w:tcW w:type="dxa" w:w="2880"/>
          </w:tcPr>
          <w:p>
            <w:pPr>
              <w:jc w:val="left"/>
            </w:pPr>
            <w:r>
              <w:rPr>
                <w:sz w:val="18"/>
              </w:rPr>
              <w:t>30%</w:t>
            </w:r>
          </w:p>
        </w:tc>
        <w:tc>
          <w:tcPr>
            <w:tcW w:type="dxa" w:w="2880"/>
          </w:tcPr>
          <w:p>
            <w:pPr>
              <w:jc w:val="left"/>
            </w:pPr>
            <w:r>
              <w:rPr>
                <w:sz w:val="18"/>
              </w:rPr>
              <w:t>CPR &lt; 0.60 (sınırda). Call'lar AŞIRI şişmiş. YTD +103% ile call talebi aşırı yüksek. Call tarafı %70 ağırlıklı korunmalı.</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Put</w:t>
            </w:r>
          </w:p>
        </w:tc>
        <w:tc>
          <w:tcPr>
            <w:tcW w:type="dxa" w:w="4320"/>
          </w:tcPr>
          <w:p>
            <w:pPr>
              <w:jc w:val="left"/>
            </w:pPr>
            <w:r>
              <w:rPr>
                <w:sz w:val="18"/>
              </w:rPr>
              <w:t>$360.00</w:t>
            </w:r>
          </w:p>
        </w:tc>
      </w:tr>
      <w:tr>
        <w:tc>
          <w:tcPr>
            <w:tcW w:type="dxa" w:w="4320"/>
          </w:tcPr>
          <w:p>
            <w:pPr>
              <w:jc w:val="left"/>
            </w:pPr>
            <w:r>
              <w:rPr>
                <w:sz w:val="18"/>
              </w:rPr>
              <w:t>Short Put</w:t>
            </w:r>
          </w:p>
        </w:tc>
        <w:tc>
          <w:tcPr>
            <w:tcW w:type="dxa" w:w="4320"/>
          </w:tcPr>
          <w:p>
            <w:pPr>
              <w:jc w:val="left"/>
            </w:pPr>
            <w:r>
              <w:rPr>
                <w:sz w:val="18"/>
              </w:rPr>
              <w:t>$330.00</w:t>
            </w:r>
          </w:p>
        </w:tc>
      </w:tr>
      <w:tr>
        <w:tc>
          <w:tcPr>
            <w:tcW w:type="dxa" w:w="4320"/>
          </w:tcPr>
          <w:p>
            <w:pPr>
              <w:jc w:val="left"/>
            </w:pPr>
            <w:r>
              <w:rPr>
                <w:sz w:val="18"/>
              </w:rPr>
              <w:t>Maliyet</w:t>
            </w:r>
          </w:p>
        </w:tc>
        <w:tc>
          <w:tcPr>
            <w:tcW w:type="dxa" w:w="4320"/>
          </w:tcPr>
          <w:p>
            <w:pPr>
              <w:jc w:val="left"/>
            </w:pPr>
            <w:r>
              <w:rPr>
                <w:sz w:val="18"/>
              </w:rPr>
              <w:t>~$15.00</w:t>
            </w:r>
          </w:p>
        </w:tc>
      </w:tr>
      <w:tr>
        <w:tc>
          <w:tcPr>
            <w:tcW w:type="dxa" w:w="4320"/>
          </w:tcPr>
          <w:p>
            <w:pPr>
              <w:jc w:val="left"/>
            </w:pPr>
            <w:r>
              <w:rPr>
                <w:sz w:val="18"/>
              </w:rPr>
              <w:t>Max Kar</w:t>
            </w:r>
          </w:p>
        </w:tc>
        <w:tc>
          <w:tcPr>
            <w:tcW w:type="dxa" w:w="4320"/>
          </w:tcPr>
          <w:p>
            <w:pPr>
              <w:jc w:val="left"/>
            </w:pPr>
            <w:r>
              <w:rPr>
                <w:sz w:val="18"/>
              </w:rPr>
              <w:t>~$15.00</w:t>
            </w:r>
          </w:p>
        </w:tc>
      </w:tr>
      <w:tr>
        <w:tc>
          <w:tcPr>
            <w:tcW w:type="dxa" w:w="4320"/>
          </w:tcPr>
          <w:p>
            <w:pPr>
              <w:jc w:val="left"/>
            </w:pPr>
            <w:r>
              <w:rPr>
                <w:sz w:val="18"/>
              </w:rPr>
              <w:t>Breakeven</w:t>
            </w:r>
          </w:p>
        </w:tc>
        <w:tc>
          <w:tcPr>
            <w:tcW w:type="dxa" w:w="4320"/>
          </w:tcPr>
          <w:p>
            <w:pPr>
              <w:jc w:val="left"/>
            </w:pPr>
            <w:r>
              <w:rPr>
                <w:sz w:val="18"/>
              </w:rPr>
              <w:t>~$345.00</w:t>
            </w:r>
          </w:p>
        </w:tc>
      </w:tr>
      <w:tr>
        <w:tc>
          <w:tcPr>
            <w:tcW w:type="dxa" w:w="4320"/>
          </w:tcPr>
          <w:p>
            <w:pPr>
              <w:jc w:val="left"/>
            </w:pPr>
            <w:r>
              <w:rPr>
                <w:sz w:val="18"/>
              </w:rPr>
              <w:t>Stop-Loss</w:t>
            </w:r>
          </w:p>
        </w:tc>
        <w:tc>
          <w:tcPr>
            <w:tcW w:type="dxa" w:w="4320"/>
          </w:tcPr>
          <w:p>
            <w:pPr>
              <w:jc w:val="left"/>
            </w:pPr>
            <w:r>
              <w:rPr>
                <w:sz w:val="18"/>
              </w:rPr>
              <w:t>Maliyetin %50'si (~$7.50)</w:t>
            </w:r>
          </w:p>
        </w:tc>
      </w:tr>
    </w:tbl>
    <w:p>
      <w:pPr>
        <w:spacing w:after="120"/>
        <w:ind w:left="360"/>
      </w:pPr>
      <w:r>
        <w:rPr>
          <w:i/>
          <w:color w:val="808080"/>
        </w:rPr>
        <w:t>**Rasyonel:** GOOGL YTD +103% ile kar realizasyonu riski yüksek. Bear Put Spread ile düşüşü oynamak mantıklı. $360/$330 spread maliyeti ~$15, max kar ~$15 — 1:1 risk/ödül oranı. Breakeven $345 — fiyatın altında.</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@$330 (Lottery)</w:t>
            </w:r>
          </w:p>
        </w:tc>
        <w:tc>
          <w:tcPr>
            <w:tcW w:type="dxa" w:w="2160"/>
          </w:tcPr>
          <w:p>
            <w:pPr>
              <w:jc w:val="left"/>
            </w:pPr>
            <w:r>
              <w:rPr>
                <w:sz w:val="18"/>
              </w:rPr>
              <w:t>~$35-55</w:t>
            </w:r>
          </w:p>
        </w:tc>
        <w:tc>
          <w:tcPr>
            <w:tcW w:type="dxa" w:w="2160"/>
          </w:tcPr>
          <w:p>
            <w:pPr>
              <w:jc w:val="left"/>
            </w:pPr>
            <w:r>
              <w:rPr>
                <w:sz w:val="18"/>
              </w:rPr>
              <w:t>~$3,300</w:t>
            </w:r>
          </w:p>
        </w:tc>
      </w:tr>
      <w:tr>
        <w:tc>
          <w:tcPr>
            <w:tcW w:type="dxa" w:w="2160"/>
          </w:tcPr>
          <w:p>
            <w:pPr>
              <w:jc w:val="left"/>
            </w:pPr>
            <w:r>
              <w:rPr>
                <w:sz w:val="18"/>
              </w:rPr>
              <w:t>$50-$200</w:t>
            </w:r>
          </w:p>
        </w:tc>
        <w:tc>
          <w:tcPr>
            <w:tcW w:type="dxa" w:w="2160"/>
          </w:tcPr>
          <w:p>
            <w:pPr>
              <w:jc w:val="left"/>
            </w:pPr>
            <w:r>
              <w:rPr>
                <w:sz w:val="18"/>
              </w:rPr>
              <w:t>Debit Put Spread ($360/$330)</w:t>
            </w:r>
          </w:p>
        </w:tc>
        <w:tc>
          <w:tcPr>
            <w:tcW w:type="dxa" w:w="2160"/>
          </w:tcPr>
          <w:p>
            <w:pPr>
              <w:jc w:val="left"/>
            </w:pPr>
            <w:r>
              <w:rPr>
                <w:sz w:val="18"/>
              </w:rPr>
              <w:t>~$150</w:t>
            </w:r>
          </w:p>
        </w:tc>
        <w:tc>
          <w:tcPr>
            <w:tcW w:type="dxa" w:w="2160"/>
          </w:tcPr>
          <w:p>
            <w:pPr>
              <w:jc w:val="left"/>
            </w:pPr>
            <w:r>
              <w:rPr>
                <w:sz w:val="18"/>
              </w:rPr>
              <w:t>~$1,500</w:t>
            </w:r>
          </w:p>
        </w:tc>
      </w:tr>
      <w:tr>
        <w:tc>
          <w:tcPr>
            <w:tcW w:type="dxa" w:w="2160"/>
          </w:tcPr>
          <w:p>
            <w:pPr>
              <w:jc w:val="left"/>
            </w:pPr>
            <w:r>
              <w:rPr>
                <w:sz w:val="18"/>
              </w:rPr>
              <w:t>$200-$500</w:t>
            </w:r>
          </w:p>
        </w:tc>
        <w:tc>
          <w:tcPr>
            <w:tcW w:type="dxa" w:w="2160"/>
          </w:tcPr>
          <w:p>
            <w:pPr>
              <w:jc w:val="left"/>
            </w:pPr>
            <w:r>
              <w:rPr>
                <w:sz w:val="18"/>
              </w:rPr>
              <w:t>Long Put Butterfly ($352P/$363P/$374P)</w:t>
            </w:r>
          </w:p>
        </w:tc>
        <w:tc>
          <w:tcPr>
            <w:tcW w:type="dxa" w:w="2160"/>
          </w:tcPr>
          <w:p>
            <w:pPr>
              <w:jc w:val="left"/>
            </w:pPr>
            <w:r>
              <w:rPr>
                <w:sz w:val="18"/>
              </w:rPr>
              <w:t>~$251</w:t>
            </w:r>
          </w:p>
        </w:tc>
        <w:tc>
          <w:tcPr>
            <w:tcW w:type="dxa" w:w="2160"/>
          </w:tcPr>
          <w:p>
            <w:pPr>
              <w:jc w:val="left"/>
            </w:pPr>
            <w:r>
              <w:rPr>
                <w:sz w:val="18"/>
              </w:rPr>
              <w:t>~$3,000</w:t>
            </w:r>
          </w:p>
        </w:tc>
      </w:tr>
    </w:tbl>
    <w:p>
      <w:pPr>
        <w:spacing w:after="120"/>
        <w:ind w:left="360"/>
      </w:pPr>
      <w:r>
        <w:rPr>
          <w:i/>
          <w:color w:val="808080"/>
        </w:rPr>
        <w:t>**Bütçe Yorumu:** GOOGL'da $10-$50 bütçe ile far OTM put almak spekülatif. $50-$200 aralığında debit put spread daha rasyonel. $200-$500 bütçe ile Long Put Butterfly riski sınırlar ve max kar potansiyeli yüksektir.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**21-22 Temmuz**</w:t>
            </w:r>
          </w:p>
        </w:tc>
        <w:tc>
          <w:tcPr>
            <w:tcW w:type="dxa" w:w="4320"/>
          </w:tcPr>
          <w:p>
            <w:pPr>
              <w:jc w:val="left"/>
            </w:pPr>
            <w:r>
              <w:rPr>
                <w:sz w:val="18"/>
              </w:rPr>
              <w:t>⚠️ Iron Condor Entry (FOMC yakın, yarım pozisyon)</w:t>
            </w:r>
          </w:p>
        </w:tc>
      </w:tr>
      <w:tr>
        <w:tc>
          <w:tcPr>
            <w:tcW w:type="dxa" w:w="4320"/>
          </w:tcPr>
          <w:p>
            <w:pPr>
              <w:jc w:val="left"/>
            </w:pPr>
            <w:r>
              <w:rPr>
                <w:sz w:val="18"/>
              </w:rPr>
              <w:t>**22 Temmuz**</w:t>
            </w:r>
          </w:p>
        </w:tc>
        <w:tc>
          <w:tcPr>
            <w:tcW w:type="dxa" w:w="4320"/>
          </w:tcPr>
          <w:p>
            <w:pPr>
              <w:jc w:val="left"/>
            </w:pPr>
            <w:r>
              <w:rPr>
                <w:sz w:val="18"/>
              </w:rPr>
              <w:t>Earnings — pozisyon kapalı kalır</w:t>
            </w:r>
          </w:p>
        </w:tc>
      </w:tr>
      <w:tr>
        <w:tc>
          <w:tcPr>
            <w:tcW w:type="dxa" w:w="4320"/>
          </w:tcPr>
          <w:p>
            <w:pPr>
              <w:jc w:val="left"/>
            </w:pPr>
            <w:r>
              <w:rPr>
                <w:sz w:val="18"/>
              </w:rPr>
              <w:t>**23-24 Temmuz**</w:t>
            </w:r>
          </w:p>
        </w:tc>
        <w:tc>
          <w:tcPr>
            <w:tcW w:type="dxa" w:w="4320"/>
          </w:tcPr>
          <w:p>
            <w:pPr>
              <w:jc w:val="left"/>
            </w:pPr>
            <w:r>
              <w:rPr>
                <w:sz w:val="18"/>
              </w:rPr>
              <w:t>Earnings sonrası IV Crush değerlendirmesi — %50 kar varsa al</w:t>
            </w:r>
          </w:p>
        </w:tc>
      </w:tr>
      <w:tr>
        <w:tc>
          <w:tcPr>
            <w:tcW w:type="dxa" w:w="4320"/>
          </w:tcPr>
          <w:p>
            <w:pPr>
              <w:jc w:val="left"/>
            </w:pPr>
            <w:r>
              <w:rPr>
                <w:sz w:val="18"/>
              </w:rPr>
              <w:t>**25-27 Temmuz**</w:t>
            </w:r>
          </w:p>
        </w:tc>
        <w:tc>
          <w:tcPr>
            <w:tcW w:type="dxa" w:w="4320"/>
          </w:tcPr>
          <w:p>
            <w:pPr>
              <w:jc w:val="left"/>
            </w:pPr>
            <w:r>
              <w:rPr>
                <w:sz w:val="18"/>
              </w:rPr>
              <w:t>🚨 Pozisyonu %50 küçült (FOMC öncesi risk azaltma)</w:t>
            </w:r>
          </w:p>
        </w:tc>
      </w:tr>
      <w:tr>
        <w:tc>
          <w:tcPr>
            <w:tcW w:type="dxa" w:w="4320"/>
          </w:tcPr>
          <w:p>
            <w:pPr>
              <w:jc w:val="left"/>
            </w:pPr>
            <w:r>
              <w:rPr>
                <w:sz w:val="18"/>
              </w:rPr>
              <w:t>**28-29 Temmuz**</w:t>
            </w:r>
          </w:p>
        </w:tc>
        <w:tc>
          <w:tcPr>
            <w:tcW w:type="dxa" w:w="4320"/>
          </w:tcPr>
          <w:p>
            <w:pPr>
              <w:jc w:val="left"/>
            </w:pPr>
            <w:r>
              <w:rPr>
                <w:sz w:val="18"/>
              </w:rPr>
              <w:t>🚨 FOMC — Pozisyonu tamamen kapat veya hedge'le</w:t>
            </w:r>
          </w:p>
        </w:tc>
      </w:tr>
    </w:tbl>
    <w:p>
      <w:pPr>
        <w:spacing w:after="120"/>
        <w:ind w:left="360"/>
      </w:pPr>
      <w:r>
        <w:rPr>
          <w:i/>
          <w:color w:val="808080"/>
        </w:rPr>
        <w:t>**Takvim Notu:** GOOGL earnings 22 Temmuz'da — FOMC'den 6 gün önce. Temiz pencere ancak FOMC yakınlığı nedeniyle 21-22 Temmuz'da yarım pozisyon ile girilmeli. 22 Temmuz earnings sonrası IV Crush değerlendirilmeli — %50 kar hedefi ($4.05) varsa agresif şekilde alınmalı. 25-27 Temmuz arasında pozisyon %50 küçültülmeli, 28-29 Temmuz FOMC günlerinde tamamen kapatılmalı.</w:t>
      </w:r>
    </w:p>
    <w:p>
      <w:pPr>
        <w:pStyle w:val="Heading1"/>
      </w:pPr>
      <w:r>
        <w:t>2.7 AAPL — $302.00 — CPR: 0.68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$302.00</w:t>
            </w:r>
          </w:p>
        </w:tc>
        <w:tc>
          <w:tcPr>
            <w:tcW w:type="dxa" w:w="2880"/>
          </w:tcPr>
          <w:p>
            <w:pPr>
              <w:jc w:val="left"/>
            </w:pPr>
            <w:r>
              <w:rPr>
                <w:sz w:val="18"/>
              </w:rPr>
              <w:t>12 Haziran 2026 kapanış</w:t>
            </w:r>
          </w:p>
        </w:tc>
      </w:tr>
      <w:tr>
        <w:tc>
          <w:tcPr>
            <w:tcW w:type="dxa" w:w="2880"/>
          </w:tcPr>
          <w:p>
            <w:pPr>
              <w:jc w:val="left"/>
            </w:pPr>
            <w:r>
              <w:rPr>
                <w:sz w:val="18"/>
              </w:rPr>
              <w:t>**RSI(14)**</w:t>
            </w:r>
          </w:p>
        </w:tc>
        <w:tc>
          <w:tcPr>
            <w:tcW w:type="dxa" w:w="2880"/>
          </w:tcPr>
          <w:p>
            <w:pPr>
              <w:jc w:val="left"/>
            </w:pPr>
            <w:r>
              <w:rPr>
                <w:sz w:val="18"/>
              </w:rPr>
              <w:t>48</w:t>
            </w:r>
          </w:p>
        </w:tc>
        <w:tc>
          <w:tcPr>
            <w:tcW w:type="dxa" w:w="2880"/>
          </w:tcPr>
          <w:p>
            <w:pPr>
              <w:jc w:val="left"/>
            </w:pPr>
            <w:r>
              <w:rPr>
                <w:sz w:val="18"/>
              </w:rPr>
              <w:t>Nötr — momentum dengeli</w:t>
            </w:r>
          </w:p>
        </w:tc>
      </w:tr>
      <w:tr>
        <w:tc>
          <w:tcPr>
            <w:tcW w:type="dxa" w:w="2880"/>
          </w:tcPr>
          <w:p>
            <w:pPr>
              <w:jc w:val="left"/>
            </w:pPr>
            <w:r>
              <w:rPr>
                <w:sz w:val="18"/>
              </w:rPr>
              <w:t>**50MA**</w:t>
            </w:r>
          </w:p>
        </w:tc>
        <w:tc>
          <w:tcPr>
            <w:tcW w:type="dxa" w:w="2880"/>
          </w:tcPr>
          <w:p>
            <w:pPr>
              <w:jc w:val="left"/>
            </w:pPr>
            <w:r>
              <w:rPr>
                <w:sz w:val="18"/>
              </w:rPr>
              <w:t>$282.21</w:t>
            </w:r>
          </w:p>
        </w:tc>
        <w:tc>
          <w:tcPr>
            <w:tcW w:type="dxa" w:w="2880"/>
          </w:tcPr>
          <w:p>
            <w:pPr>
              <w:jc w:val="left"/>
            </w:pPr>
            <w:r>
              <w:rPr>
                <w:sz w:val="18"/>
              </w:rPr>
              <w:t>Üzerinde (+7.0%) — kısa vadeli trend pozitif</w:t>
            </w:r>
          </w:p>
        </w:tc>
      </w:tr>
      <w:tr>
        <w:tc>
          <w:tcPr>
            <w:tcW w:type="dxa" w:w="2880"/>
          </w:tcPr>
          <w:p>
            <w:pPr>
              <w:jc w:val="left"/>
            </w:pPr>
            <w:r>
              <w:rPr>
                <w:sz w:val="18"/>
              </w:rPr>
              <w:t>**200MA**</w:t>
            </w:r>
          </w:p>
        </w:tc>
        <w:tc>
          <w:tcPr>
            <w:tcW w:type="dxa" w:w="2880"/>
          </w:tcPr>
          <w:p>
            <w:pPr>
              <w:jc w:val="left"/>
            </w:pPr>
            <w:r>
              <w:rPr>
                <w:sz w:val="18"/>
              </w:rPr>
              <w:t>$265.57</w:t>
            </w:r>
          </w:p>
        </w:tc>
        <w:tc>
          <w:tcPr>
            <w:tcW w:type="dxa" w:w="2880"/>
          </w:tcPr>
          <w:p>
            <w:pPr>
              <w:jc w:val="left"/>
            </w:pPr>
            <w:r>
              <w:rPr>
                <w:sz w:val="18"/>
              </w:rPr>
              <w:t>Üzerinde (+13.7%) — uzun vadeli trend pozitif</w:t>
            </w:r>
          </w:p>
        </w:tc>
      </w:tr>
      <w:tr>
        <w:tc>
          <w:tcPr>
            <w:tcW w:type="dxa" w:w="2880"/>
          </w:tcPr>
          <w:p>
            <w:pPr>
              <w:jc w:val="left"/>
            </w:pPr>
            <w:r>
              <w:rPr>
                <w:sz w:val="18"/>
              </w:rPr>
              <w:t>**ATR(14)**</w:t>
            </w:r>
          </w:p>
        </w:tc>
        <w:tc>
          <w:tcPr>
            <w:tcW w:type="dxa" w:w="2880"/>
          </w:tcPr>
          <w:p>
            <w:pPr>
              <w:jc w:val="left"/>
            </w:pPr>
            <w:r>
              <w:rPr>
                <w:sz w:val="18"/>
              </w:rPr>
              <w:t>$9.20</w:t>
            </w:r>
          </w:p>
        </w:tc>
        <w:tc>
          <w:tcPr>
            <w:tcW w:type="dxa" w:w="2880"/>
          </w:tcPr>
          <w:p>
            <w:pPr>
              <w:jc w:val="left"/>
            </w:pPr>
            <w:r>
              <w:rPr>
                <w:sz w:val="18"/>
              </w:rPr>
              <w:t>Günlük ortalama hareket $9.20 — düşük volatilite</w:t>
            </w:r>
          </w:p>
        </w:tc>
      </w:tr>
      <w:tr>
        <w:tc>
          <w:tcPr>
            <w:tcW w:type="dxa" w:w="2880"/>
          </w:tcPr>
          <w:p>
            <w:pPr>
              <w:jc w:val="left"/>
            </w:pPr>
            <w:r>
              <w:rPr>
                <w:sz w:val="18"/>
              </w:rPr>
              <w:t>**Bollinger**</w:t>
            </w:r>
          </w:p>
        </w:tc>
        <w:tc>
          <w:tcPr>
            <w:tcW w:type="dxa" w:w="2880"/>
          </w:tcPr>
          <w:p>
            <w:pPr>
              <w:jc w:val="left"/>
            </w:pPr>
            <w:r>
              <w:rPr>
                <w:sz w:val="18"/>
              </w:rPr>
              <w:t>Üst:$315 / Middle:$302 / Alt:$289</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24.2%</w:t>
            </w:r>
          </w:p>
        </w:tc>
        <w:tc>
          <w:tcPr>
            <w:tcW w:type="dxa" w:w="2880"/>
          </w:tcPr>
          <w:p>
            <w:pPr>
              <w:jc w:val="left"/>
            </w:pPr>
            <w:r>
              <w:rPr>
                <w:sz w:val="18"/>
              </w:rPr>
              <w:t>Orta-düşük — earnings öncesi volatilite şişmesi sınırlı</w:t>
            </w:r>
          </w:p>
        </w:tc>
      </w:tr>
      <w:tr>
        <w:tc>
          <w:tcPr>
            <w:tcW w:type="dxa" w:w="2880"/>
          </w:tcPr>
          <w:p>
            <w:pPr>
              <w:jc w:val="left"/>
            </w:pPr>
            <w:r>
              <w:rPr>
                <w:sz w:val="18"/>
              </w:rPr>
              <w:t>**IV Rank**</w:t>
            </w:r>
          </w:p>
        </w:tc>
        <w:tc>
          <w:tcPr>
            <w:tcW w:type="dxa" w:w="2880"/>
          </w:tcPr>
          <w:p>
            <w:pPr>
              <w:jc w:val="left"/>
            </w:pPr>
            <w:r>
              <w:rPr>
                <w:sz w:val="18"/>
              </w:rPr>
              <w:t>~55%</w:t>
            </w:r>
          </w:p>
        </w:tc>
        <w:tc>
          <w:tcPr>
            <w:tcW w:type="dxa" w:w="2880"/>
          </w:tcPr>
          <w:p>
            <w:pPr>
              <w:jc w:val="left"/>
            </w:pPr>
            <w:r>
              <w:rPr>
                <w:sz w:val="18"/>
              </w:rPr>
              <w:t>Marjinal — kredi toplama için sınır değer</w:t>
            </w:r>
          </w:p>
        </w:tc>
      </w:tr>
      <w:tr>
        <w:tc>
          <w:tcPr>
            <w:tcW w:type="dxa" w:w="2880"/>
          </w:tcPr>
          <w:p>
            <w:pPr>
              <w:jc w:val="left"/>
            </w:pPr>
            <w:r>
              <w:rPr>
                <w:sz w:val="18"/>
              </w:rPr>
              <w:t>**Hacim CPR**</w:t>
            </w:r>
          </w:p>
        </w:tc>
        <w:tc>
          <w:tcPr>
            <w:tcW w:type="dxa" w:w="2880"/>
          </w:tcPr>
          <w:p>
            <w:pPr>
              <w:jc w:val="left"/>
            </w:pPr>
            <w:r>
              <w:rPr>
                <w:sz w:val="18"/>
              </w:rPr>
              <w:t>0.68</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0.72</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+48.78%</w:t>
            </w:r>
          </w:p>
        </w:tc>
        <w:tc>
          <w:tcPr>
            <w:tcW w:type="dxa" w:w="2880"/>
          </w:tcPr>
          <w:p>
            <w:pPr>
              <w:jc w:val="left"/>
            </w:pPr>
            <w:r>
              <w:rPr>
                <w:sz w:val="18"/>
              </w:rPr>
              <w:t>Güçlü performans — Apple ekosistemi destekliyor</w:t>
            </w:r>
          </w:p>
        </w:tc>
      </w:tr>
      <w:tr>
        <w:tc>
          <w:tcPr>
            <w:tcW w:type="dxa" w:w="2880"/>
          </w:tcPr>
          <w:p>
            <w:pPr>
              <w:jc w:val="left"/>
            </w:pPr>
            <w:r>
              <w:rPr>
                <w:sz w:val="18"/>
              </w:rPr>
              <w:t>**Beta**</w:t>
            </w:r>
          </w:p>
        </w:tc>
        <w:tc>
          <w:tcPr>
            <w:tcW w:type="dxa" w:w="2880"/>
          </w:tcPr>
          <w:p>
            <w:pPr>
              <w:jc w:val="left"/>
            </w:pPr>
            <w:r>
              <w:rPr>
                <w:sz w:val="18"/>
              </w:rPr>
              <w:t>1.086</w:t>
            </w:r>
          </w:p>
        </w:tc>
        <w:tc>
          <w:tcPr>
            <w:tcW w:type="dxa" w:w="2880"/>
          </w:tcPr>
          <w:p>
            <w:pPr>
              <w:jc w:val="left"/>
            </w:pPr>
            <w:r>
              <w:rPr>
                <w:sz w:val="18"/>
              </w:rPr>
              <w:t>Düşük volatilite — S&amp;P 500'ün 1.1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FOMC (28-29 Temmuz) ile çakışıyor</w:t>
            </w:r>
          </w:p>
        </w:tc>
      </w:tr>
      <w:tr>
        <w:tc>
          <w:tcPr>
            <w:tcW w:type="dxa" w:w="2880"/>
          </w:tcPr>
          <w:p>
            <w:pPr>
              <w:jc w:val="left"/>
            </w:pPr>
            <w:r>
              <w:rPr>
                <w:sz w:val="18"/>
              </w:rPr>
              <w:t>**Entry Penceresi**</w:t>
            </w:r>
          </w:p>
        </w:tc>
        <w:tc>
          <w:tcPr>
            <w:tcW w:type="dxa" w:w="2880"/>
          </w:tcPr>
          <w:p>
            <w:pPr>
              <w:jc w:val="left"/>
            </w:pPr>
            <w:r>
              <w:rPr>
                <w:sz w:val="18"/>
              </w:rPr>
              <w:t>27-28 Temmuz</w:t>
            </w:r>
          </w:p>
        </w:tc>
        <w:tc>
          <w:tcPr>
            <w:tcW w:type="dxa" w:w="2880"/>
          </w:tcPr>
          <w:p>
            <w:pPr>
              <w:jc w:val="left"/>
            </w:pPr>
            <w:r>
              <w:rPr>
                <w:sz w:val="18"/>
              </w:rPr>
              <w:t>⚠️⚠️ FOMC günü — ekstra dikkat</w:t>
            </w:r>
          </w:p>
        </w:tc>
      </w:tr>
    </w:tbl>
    <w:p>
      <w:pPr>
        <w:spacing w:after="120"/>
        <w:ind w:left="360"/>
      </w:pPr>
      <w:r>
        <w:rPr>
          <w:i/>
          <w:color w:val="808080"/>
        </w:rPr>
        <w:t>**AAPL Değerlendirmesi:** AAPL güçlü teknik görünüme sahip — 50MA ve 200MA üzerinde, MACD bullish crossover. YTD +48.78% ile güçlü performans. Ancak IV Rank ~55% marjinal — kredi düşük. Beta 1.086 düşük — pozisyon boyutu %1-2 arasında tutulabilir. Earnings 30 Temmuz'da ve FOMC ile çakışıyor. CPR 0.68 → Asimetrik IC (%60 Call / %40 Put). Top Pullback formasyonu — düşüş riski var.</w:t>
      </w:r>
    </w:p>
    <w:p>
      <w:pPr>
        <w:pStyle w:val="Heading3"/>
      </w:pPr>
      <w:r>
        <w:t>Ana Strateji: Iron Condor (Asimetrik — Call Ağır)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$30.20</w:t>
            </w:r>
          </w:p>
        </w:tc>
      </w:tr>
      <w:tr>
        <w:tc>
          <w:tcPr>
            <w:tcW w:type="dxa" w:w="4320"/>
          </w:tcPr>
          <w:p>
            <w:pPr>
              <w:jc w:val="left"/>
            </w:pPr>
            <w:r>
              <w:rPr>
                <w:sz w:val="18"/>
              </w:rPr>
              <w:t>Short Call</w:t>
            </w:r>
          </w:p>
        </w:tc>
        <w:tc>
          <w:tcPr>
            <w:tcW w:type="dxa" w:w="4320"/>
          </w:tcPr>
          <w:p>
            <w:pPr>
              <w:jc w:val="left"/>
            </w:pPr>
            <w:r>
              <w:rPr>
                <w:sz w:val="18"/>
              </w:rPr>
              <w:t>$350.00</w:t>
            </w:r>
          </w:p>
        </w:tc>
      </w:tr>
      <w:tr>
        <w:tc>
          <w:tcPr>
            <w:tcW w:type="dxa" w:w="4320"/>
          </w:tcPr>
          <w:p>
            <w:pPr>
              <w:jc w:val="left"/>
            </w:pPr>
            <w:r>
              <w:rPr>
                <w:sz w:val="18"/>
              </w:rPr>
              <w:t>Long Call</w:t>
            </w:r>
          </w:p>
        </w:tc>
        <w:tc>
          <w:tcPr>
            <w:tcW w:type="dxa" w:w="4320"/>
          </w:tcPr>
          <w:p>
            <w:pPr>
              <w:jc w:val="left"/>
            </w:pPr>
            <w:r>
              <w:rPr>
                <w:sz w:val="18"/>
              </w:rPr>
              <w:t>$380.20</w:t>
            </w:r>
          </w:p>
        </w:tc>
      </w:tr>
      <w:tr>
        <w:tc>
          <w:tcPr>
            <w:tcW w:type="dxa" w:w="4320"/>
          </w:tcPr>
          <w:p>
            <w:pPr>
              <w:jc w:val="left"/>
            </w:pPr>
            <w:r>
              <w:rPr>
                <w:sz w:val="18"/>
              </w:rPr>
              <w:t>Short Put</w:t>
            </w:r>
          </w:p>
        </w:tc>
        <w:tc>
          <w:tcPr>
            <w:tcW w:type="dxa" w:w="4320"/>
          </w:tcPr>
          <w:p>
            <w:pPr>
              <w:jc w:val="left"/>
            </w:pPr>
            <w:r>
              <w:rPr>
                <w:sz w:val="18"/>
              </w:rPr>
              <w:t>$255.00</w:t>
            </w:r>
          </w:p>
        </w:tc>
      </w:tr>
      <w:tr>
        <w:tc>
          <w:tcPr>
            <w:tcW w:type="dxa" w:w="4320"/>
          </w:tcPr>
          <w:p>
            <w:pPr>
              <w:jc w:val="left"/>
            </w:pPr>
            <w:r>
              <w:rPr>
                <w:sz w:val="18"/>
              </w:rPr>
              <w:t>Long Put</w:t>
            </w:r>
          </w:p>
        </w:tc>
        <w:tc>
          <w:tcPr>
            <w:tcW w:type="dxa" w:w="4320"/>
          </w:tcPr>
          <w:p>
            <w:pPr>
              <w:jc w:val="left"/>
            </w:pPr>
            <w:r>
              <w:rPr>
                <w:sz w:val="18"/>
              </w:rPr>
              <w:t>$224.80</w:t>
            </w:r>
          </w:p>
        </w:tc>
      </w:tr>
      <w:tr>
        <w:tc>
          <w:tcPr>
            <w:tcW w:type="dxa" w:w="4320"/>
          </w:tcPr>
          <w:p>
            <w:pPr>
              <w:jc w:val="left"/>
            </w:pPr>
            <w:r>
              <w:rPr>
                <w:sz w:val="18"/>
              </w:rPr>
              <w:t>**Tahmini Kredi**</w:t>
            </w:r>
          </w:p>
        </w:tc>
        <w:tc>
          <w:tcPr>
            <w:tcW w:type="dxa" w:w="4320"/>
          </w:tcPr>
          <w:p>
            <w:pPr>
              <w:jc w:val="left"/>
            </w:pPr>
            <w:r>
              <w:rPr>
                <w:sz w:val="18"/>
              </w:rPr>
              <w:t>**$6.30**</w:t>
            </w:r>
          </w:p>
        </w:tc>
      </w:tr>
      <w:tr>
        <w:tc>
          <w:tcPr>
            <w:tcW w:type="dxa" w:w="4320"/>
          </w:tcPr>
          <w:p>
            <w:pPr>
              <w:jc w:val="left"/>
            </w:pPr>
            <w:r>
              <w:rPr>
                <w:sz w:val="18"/>
              </w:rPr>
              <w:t>Max Risk</w:t>
            </w:r>
          </w:p>
        </w:tc>
        <w:tc>
          <w:tcPr>
            <w:tcW w:type="dxa" w:w="4320"/>
          </w:tcPr>
          <w:p>
            <w:pPr>
              <w:jc w:val="left"/>
            </w:pPr>
            <w:r>
              <w:rPr>
                <w:sz w:val="18"/>
              </w:rPr>
              <w:t>$2,390/kontrat</w:t>
            </w:r>
          </w:p>
        </w:tc>
      </w:tr>
      <w:tr>
        <w:tc>
          <w:tcPr>
            <w:tcW w:type="dxa" w:w="4320"/>
          </w:tcPr>
          <w:p>
            <w:pPr>
              <w:jc w:val="left"/>
            </w:pPr>
            <w:r>
              <w:rPr>
                <w:sz w:val="18"/>
              </w:rPr>
              <w:t>Breakeven'lar</w:t>
            </w:r>
          </w:p>
        </w:tc>
        <w:tc>
          <w:tcPr>
            <w:tcW w:type="dxa" w:w="4320"/>
          </w:tcPr>
          <w:p>
            <w:pPr>
              <w:jc w:val="left"/>
            </w:pPr>
            <w:r>
              <w:rPr>
                <w:sz w:val="18"/>
              </w:rPr>
              <w:t>$248.70 / $356.30</w:t>
            </w:r>
          </w:p>
        </w:tc>
      </w:tr>
      <w:tr>
        <w:tc>
          <w:tcPr>
            <w:tcW w:type="dxa" w:w="4320"/>
          </w:tcPr>
          <w:p>
            <w:pPr>
              <w:jc w:val="left"/>
            </w:pPr>
            <w:r>
              <w:rPr>
                <w:sz w:val="18"/>
              </w:rPr>
              <w:t>**K.O. Olasılığı**</w:t>
            </w:r>
          </w:p>
        </w:tc>
        <w:tc>
          <w:tcPr>
            <w:tcW w:type="dxa" w:w="4320"/>
          </w:tcPr>
          <w:p>
            <w:pPr>
              <w:jc w:val="left"/>
            </w:pPr>
            <w:r>
              <w:rPr>
                <w:sz w:val="18"/>
              </w:rPr>
              <w:t>**~90%**</w:t>
            </w:r>
          </w:p>
        </w:tc>
      </w:tr>
      <w:tr>
        <w:tc>
          <w:tcPr>
            <w:tcW w:type="dxa" w:w="4320"/>
          </w:tcPr>
          <w:p>
            <w:pPr>
              <w:jc w:val="left"/>
            </w:pPr>
            <w:r>
              <w:rPr>
                <w:sz w:val="18"/>
              </w:rPr>
              <w:t>Pozisyon Boyutu</w:t>
            </w:r>
          </w:p>
        </w:tc>
        <w:tc>
          <w:tcPr>
            <w:tcW w:type="dxa" w:w="4320"/>
          </w:tcPr>
          <w:p>
            <w:pPr>
              <w:jc w:val="left"/>
            </w:pPr>
            <w:r>
              <w:rPr>
                <w:sz w:val="18"/>
              </w:rPr>
              <w:t>Hesabın %1-2'si (Beta 1.1, düşük risk)</w:t>
            </w:r>
          </w:p>
        </w:tc>
      </w:tr>
      <w:tr>
        <w:tc>
          <w:tcPr>
            <w:tcW w:type="dxa" w:w="4320"/>
          </w:tcPr>
          <w:p>
            <w:pPr>
              <w:jc w:val="left"/>
            </w:pPr>
            <w:r>
              <w:rPr>
                <w:sz w:val="18"/>
              </w:rPr>
              <w:t>Kar Hedefi</w:t>
            </w:r>
          </w:p>
        </w:tc>
        <w:tc>
          <w:tcPr>
            <w:tcW w:type="dxa" w:w="4320"/>
          </w:tcPr>
          <w:p>
            <w:pPr>
              <w:jc w:val="left"/>
            </w:pPr>
            <w:r>
              <w:rPr>
                <w:sz w:val="18"/>
              </w:rPr>
              <w:t>$3.15 (%50 kredi)</w:t>
            </w:r>
          </w:p>
        </w:tc>
      </w:tr>
      <w:tr>
        <w:tc>
          <w:tcPr>
            <w:tcW w:type="dxa" w:w="4320"/>
          </w:tcPr>
          <w:p>
            <w:pPr>
              <w:jc w:val="left"/>
            </w:pPr>
            <w:r>
              <w:rPr>
                <w:sz w:val="18"/>
              </w:rPr>
              <w:t>Stop-Loss</w:t>
            </w:r>
          </w:p>
        </w:tc>
        <w:tc>
          <w:tcPr>
            <w:tcW w:type="dxa" w:w="4320"/>
          </w:tcPr>
          <w:p>
            <w:pPr>
              <w:jc w:val="left"/>
            </w:pPr>
            <w:r>
              <w:rPr>
                <w:sz w:val="18"/>
              </w:rPr>
              <w:t>$12.60 (200% kredi)</w:t>
            </w:r>
          </w:p>
        </w:tc>
      </w:tr>
    </w:tbl>
    <w:p>
      <w:pPr>
        <w:spacing w:after="120"/>
        <w:ind w:left="360"/>
      </w:pPr>
      <w:r>
        <w:rPr>
          <w:i/>
          <w:color w:val="808080"/>
        </w:rPr>
        <w:t>**Strateji Rasyoneli:** AAPL CPR 0.68 → Asimetrik IC. IV Rank %55 (marjinal ama uygun). Top Pullback formasyonu — düşüş riski var. Wing width $30.20 (fiyatın %10'u) geniş tutulmalı. Short Call $350 (fiyattan %15.9 uzakta) ve Short Put $255 (fiyattan %15.6 uzakta). Breakeven'lar geniş — K.O. olasılığı çok yüksek (~90%). ⚠️⚠️ **FOMC ile çakışıyor!** 29 Temmuz earnings, 28 Temmuz FOMC. Ekstra dikkat!</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+$0.45</w:t>
            </w:r>
          </w:p>
        </w:tc>
        <w:tc>
          <w:tcPr>
            <w:tcW w:type="dxa" w:w="2880"/>
          </w:tcPr>
          <w:p>
            <w:pPr>
              <w:jc w:val="left"/>
            </w:pPr>
            <w:r>
              <w:rPr>
                <w:sz w:val="18"/>
              </w:rPr>
              <w:t>Günlük $0.45 zaman kaybı kazancı</w:t>
            </w:r>
          </w:p>
        </w:tc>
      </w:tr>
      <w:tr>
        <w:tc>
          <w:tcPr>
            <w:tcW w:type="dxa" w:w="2880"/>
          </w:tcPr>
          <w:p>
            <w:pPr>
              <w:jc w:val="left"/>
            </w:pPr>
            <w:r>
              <w:rPr>
                <w:sz w:val="18"/>
              </w:rPr>
              <w:t>**Vega**</w:t>
            </w:r>
          </w:p>
        </w:tc>
        <w:tc>
          <w:tcPr>
            <w:tcW w:type="dxa" w:w="2880"/>
          </w:tcPr>
          <w:p>
            <w:pPr>
              <w:jc w:val="left"/>
            </w:pPr>
            <w:r>
              <w:rPr>
                <w:sz w:val="18"/>
              </w:rPr>
              <w:t>-$0.62</w:t>
            </w:r>
          </w:p>
        </w:tc>
        <w:tc>
          <w:tcPr>
            <w:tcW w:type="dxa" w:w="2880"/>
          </w:tcPr>
          <w:p>
            <w:pPr>
              <w:jc w:val="left"/>
            </w:pPr>
            <w:r>
              <w:rPr>
                <w:sz w:val="18"/>
              </w:rPr>
              <w:t>IV Crush potansiyeli — IV Rank %55'den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Çok düşük gamma — AAPL düşük betası nedeniyle gamma riski minimal</w:t>
            </w:r>
          </w:p>
        </w:tc>
      </w:tr>
    </w:tbl>
    <w:p>
      <w:pPr>
        <w:spacing w:after="120"/>
        <w:ind w:left="360"/>
      </w:pPr>
      <w:r>
        <w:rPr>
          <w:i/>
          <w:color w:val="808080"/>
        </w:rPr>
        <w:t>**Greeks Yorumu:** Delta +0.02 neredeyse nötr — ideal IC değeri. Theta +$0.45 günlük pasif kazanç sağlıyor. Vega -$0.62 ile IV Crush'tan fayda sağlanacak. AAPL earnings sonrası IV genellikle %30-40 düşer — bu pozisyon değerini $2-3 artırabilir. Gamma -0.02 çok düşük — AAPL'ın düşük betası nedeniyle pozisyon çok dayanıklı.</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0.60-0.75 aralığında. YTD +48.78% ile call talebi yüksek. Call tarafı daha geniş wing width ile korunmalı.</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Put</w:t>
            </w:r>
          </w:p>
        </w:tc>
        <w:tc>
          <w:tcPr>
            <w:tcW w:type="dxa" w:w="4320"/>
          </w:tcPr>
          <w:p>
            <w:pPr>
              <w:jc w:val="left"/>
            </w:pPr>
            <w:r>
              <w:rPr>
                <w:sz w:val="18"/>
              </w:rPr>
              <w:t>$300.00</w:t>
            </w:r>
          </w:p>
        </w:tc>
      </w:tr>
      <w:tr>
        <w:tc>
          <w:tcPr>
            <w:tcW w:type="dxa" w:w="4320"/>
          </w:tcPr>
          <w:p>
            <w:pPr>
              <w:jc w:val="left"/>
            </w:pPr>
            <w:r>
              <w:rPr>
                <w:sz w:val="18"/>
              </w:rPr>
              <w:t>Short Put</w:t>
            </w:r>
          </w:p>
        </w:tc>
        <w:tc>
          <w:tcPr>
            <w:tcW w:type="dxa" w:w="4320"/>
          </w:tcPr>
          <w:p>
            <w:pPr>
              <w:jc w:val="left"/>
            </w:pPr>
            <w:r>
              <w:rPr>
                <w:sz w:val="18"/>
              </w:rPr>
              <w:t>$275.00</w:t>
            </w:r>
          </w:p>
        </w:tc>
      </w:tr>
      <w:tr>
        <w:tc>
          <w:tcPr>
            <w:tcW w:type="dxa" w:w="4320"/>
          </w:tcPr>
          <w:p>
            <w:pPr>
              <w:jc w:val="left"/>
            </w:pPr>
            <w:r>
              <w:rPr>
                <w:sz w:val="18"/>
              </w:rPr>
              <w:t>Maliyet</w:t>
            </w:r>
          </w:p>
        </w:tc>
        <w:tc>
          <w:tcPr>
            <w:tcW w:type="dxa" w:w="4320"/>
          </w:tcPr>
          <w:p>
            <w:pPr>
              <w:jc w:val="left"/>
            </w:pPr>
            <w:r>
              <w:rPr>
                <w:sz w:val="18"/>
              </w:rPr>
              <w:t>~$12.50</w:t>
            </w:r>
          </w:p>
        </w:tc>
      </w:tr>
      <w:tr>
        <w:tc>
          <w:tcPr>
            <w:tcW w:type="dxa" w:w="4320"/>
          </w:tcPr>
          <w:p>
            <w:pPr>
              <w:jc w:val="left"/>
            </w:pPr>
            <w:r>
              <w:rPr>
                <w:sz w:val="18"/>
              </w:rPr>
              <w:t>Max Kar</w:t>
            </w:r>
          </w:p>
        </w:tc>
        <w:tc>
          <w:tcPr>
            <w:tcW w:type="dxa" w:w="4320"/>
          </w:tcPr>
          <w:p>
            <w:pPr>
              <w:jc w:val="left"/>
            </w:pPr>
            <w:r>
              <w:rPr>
                <w:sz w:val="18"/>
              </w:rPr>
              <w:t>~$12.50</w:t>
            </w:r>
          </w:p>
        </w:tc>
      </w:tr>
      <w:tr>
        <w:tc>
          <w:tcPr>
            <w:tcW w:type="dxa" w:w="4320"/>
          </w:tcPr>
          <w:p>
            <w:pPr>
              <w:jc w:val="left"/>
            </w:pPr>
            <w:r>
              <w:rPr>
                <w:sz w:val="18"/>
              </w:rPr>
              <w:t>Breakeven</w:t>
            </w:r>
          </w:p>
        </w:tc>
        <w:tc>
          <w:tcPr>
            <w:tcW w:type="dxa" w:w="4320"/>
          </w:tcPr>
          <w:p>
            <w:pPr>
              <w:jc w:val="left"/>
            </w:pPr>
            <w:r>
              <w:rPr>
                <w:sz w:val="18"/>
              </w:rPr>
              <w:t>~$287.50</w:t>
            </w:r>
          </w:p>
        </w:tc>
      </w:tr>
      <w:tr>
        <w:tc>
          <w:tcPr>
            <w:tcW w:type="dxa" w:w="4320"/>
          </w:tcPr>
          <w:p>
            <w:pPr>
              <w:jc w:val="left"/>
            </w:pPr>
            <w:r>
              <w:rPr>
                <w:sz w:val="18"/>
              </w:rPr>
              <w:t>Stop-Loss</w:t>
            </w:r>
          </w:p>
        </w:tc>
        <w:tc>
          <w:tcPr>
            <w:tcW w:type="dxa" w:w="4320"/>
          </w:tcPr>
          <w:p>
            <w:pPr>
              <w:jc w:val="left"/>
            </w:pPr>
            <w:r>
              <w:rPr>
                <w:sz w:val="18"/>
              </w:rPr>
              <w:t>Maliyetin %50'si (~$6.25)</w:t>
            </w:r>
          </w:p>
        </w:tc>
      </w:tr>
    </w:tbl>
    <w:p>
      <w:pPr>
        <w:spacing w:after="120"/>
        <w:ind w:left="360"/>
      </w:pPr>
      <w:r>
        <w:rPr>
          <w:i/>
          <w:color w:val="808080"/>
        </w:rPr>
        <w:t>**Rasyonel:** AAPL Top Pullback formasyonu gösteriyor ve YTD +48.78% ile kar realizasyonu riski var. Bear Put Spread ile düşüşü oynamak mantıklı. $300/$275 spread maliyeti ~$12.50, max kar ~$12.50 — 1:1 risk/ödül oranı. Breakeven $287.50 — fiyatın altında.</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@$270 (Lottery)</w:t>
            </w:r>
          </w:p>
        </w:tc>
        <w:tc>
          <w:tcPr>
            <w:tcW w:type="dxa" w:w="2160"/>
          </w:tcPr>
          <w:p>
            <w:pPr>
              <w:jc w:val="left"/>
            </w:pPr>
            <w:r>
              <w:rPr>
                <w:sz w:val="18"/>
              </w:rPr>
              <w:t>~$30-50</w:t>
            </w:r>
          </w:p>
        </w:tc>
        <w:tc>
          <w:tcPr>
            <w:tcW w:type="dxa" w:w="2160"/>
          </w:tcPr>
          <w:p>
            <w:pPr>
              <w:jc w:val="left"/>
            </w:pPr>
            <w:r>
              <w:rPr>
                <w:sz w:val="18"/>
              </w:rPr>
              <w:t>~$2,700</w:t>
            </w:r>
          </w:p>
        </w:tc>
      </w:tr>
      <w:tr>
        <w:tc>
          <w:tcPr>
            <w:tcW w:type="dxa" w:w="2160"/>
          </w:tcPr>
          <w:p>
            <w:pPr>
              <w:jc w:val="left"/>
            </w:pPr>
            <w:r>
              <w:rPr>
                <w:sz w:val="18"/>
              </w:rPr>
              <w:t>$50-$200</w:t>
            </w:r>
          </w:p>
        </w:tc>
        <w:tc>
          <w:tcPr>
            <w:tcW w:type="dxa" w:w="2160"/>
          </w:tcPr>
          <w:p>
            <w:pPr>
              <w:jc w:val="left"/>
            </w:pPr>
            <w:r>
              <w:rPr>
                <w:sz w:val="18"/>
              </w:rPr>
              <w:t>Debit Put Spread ($300/$275)</w:t>
            </w:r>
          </w:p>
        </w:tc>
        <w:tc>
          <w:tcPr>
            <w:tcW w:type="dxa" w:w="2160"/>
          </w:tcPr>
          <w:p>
            <w:pPr>
              <w:jc w:val="left"/>
            </w:pPr>
            <w:r>
              <w:rPr>
                <w:sz w:val="18"/>
              </w:rPr>
              <w:t>~$125</w:t>
            </w:r>
          </w:p>
        </w:tc>
        <w:tc>
          <w:tcPr>
            <w:tcW w:type="dxa" w:w="2160"/>
          </w:tcPr>
          <w:p>
            <w:pPr>
              <w:jc w:val="left"/>
            </w:pPr>
            <w:r>
              <w:rPr>
                <w:sz w:val="18"/>
              </w:rPr>
              <w:t>~$1,250</w:t>
            </w:r>
          </w:p>
        </w:tc>
      </w:tr>
      <w:tr>
        <w:tc>
          <w:tcPr>
            <w:tcW w:type="dxa" w:w="2160"/>
          </w:tcPr>
          <w:p>
            <w:pPr>
              <w:jc w:val="left"/>
            </w:pPr>
            <w:r>
              <w:rPr>
                <w:sz w:val="18"/>
              </w:rPr>
              <w:t>$200-$500</w:t>
            </w:r>
          </w:p>
        </w:tc>
        <w:tc>
          <w:tcPr>
            <w:tcW w:type="dxa" w:w="2160"/>
          </w:tcPr>
          <w:p>
            <w:pPr>
              <w:jc w:val="left"/>
            </w:pPr>
            <w:r>
              <w:rPr>
                <w:sz w:val="18"/>
              </w:rPr>
              <w:t>Long Put Butterfly ($292P/$302P/$311P)</w:t>
            </w:r>
          </w:p>
        </w:tc>
        <w:tc>
          <w:tcPr>
            <w:tcW w:type="dxa" w:w="2160"/>
          </w:tcPr>
          <w:p>
            <w:pPr>
              <w:jc w:val="left"/>
            </w:pPr>
            <w:r>
              <w:rPr>
                <w:sz w:val="18"/>
              </w:rPr>
              <w:t>~$208</w:t>
            </w:r>
          </w:p>
        </w:tc>
        <w:tc>
          <w:tcPr>
            <w:tcW w:type="dxa" w:w="2160"/>
          </w:tcPr>
          <w:p>
            <w:pPr>
              <w:jc w:val="left"/>
            </w:pPr>
            <w:r>
              <w:rPr>
                <w:sz w:val="18"/>
              </w:rPr>
              <w:t>~$2,500</w:t>
            </w:r>
          </w:p>
        </w:tc>
      </w:tr>
    </w:tbl>
    <w:p>
      <w:pPr>
        <w:spacing w:after="120"/>
        <w:ind w:left="360"/>
      </w:pPr>
      <w:r>
        <w:rPr>
          <w:i/>
          <w:color w:val="808080"/>
        </w:rPr>
        <w:t>**Bütçe Yorumu:** AAPL'da $10-$50 bütçe ile far OTM put almak spekülatif. $50-$200 aralığında debit put spread daha rasyonel. $200-$500 bütçe ile Long Put Butterfly riski sınırlar ve max kar potansiyeli yüksektir.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**27 Temmuz**</w:t>
            </w:r>
          </w:p>
        </w:tc>
        <w:tc>
          <w:tcPr>
            <w:tcW w:type="dxa" w:w="4320"/>
          </w:tcPr>
          <w:p>
            <w:pPr>
              <w:jc w:val="left"/>
            </w:pPr>
            <w:r>
              <w:rPr>
                <w:sz w:val="18"/>
              </w:rPr>
              <w:t>⚠️⚠️ Iron Condor Entry — YARIM POZİSYON (%0.5-1 hesap)</w:t>
            </w:r>
          </w:p>
        </w:tc>
      </w:tr>
      <w:tr>
        <w:tc>
          <w:tcPr>
            <w:tcW w:type="dxa" w:w="4320"/>
          </w:tcPr>
          <w:p>
            <w:pPr>
              <w:jc w:val="left"/>
            </w:pPr>
            <w:r>
              <w:rPr>
                <w:sz w:val="18"/>
              </w:rPr>
              <w:t>**28 Temmuz**</w:t>
            </w:r>
          </w:p>
        </w:tc>
        <w:tc>
          <w:tcPr>
            <w:tcW w:type="dxa" w:w="4320"/>
          </w:tcPr>
          <w:p>
            <w:pPr>
              <w:jc w:val="left"/>
            </w:pPr>
            <w:r>
              <w:rPr>
                <w:sz w:val="18"/>
              </w:rPr>
              <w:t>FOMC kararı — volatilite yüksek, pozisyonu izle</w:t>
            </w:r>
          </w:p>
        </w:tc>
      </w:tr>
      <w:tr>
        <w:tc>
          <w:tcPr>
            <w:tcW w:type="dxa" w:w="4320"/>
          </w:tcPr>
          <w:p>
            <w:pPr>
              <w:jc w:val="left"/>
            </w:pPr>
            <w:r>
              <w:rPr>
                <w:sz w:val="18"/>
              </w:rPr>
              <w:t>**29 Temmuz**</w:t>
            </w:r>
          </w:p>
        </w:tc>
        <w:tc>
          <w:tcPr>
            <w:tcW w:type="dxa" w:w="4320"/>
          </w:tcPr>
          <w:p>
            <w:pPr>
              <w:jc w:val="left"/>
            </w:pPr>
            <w:r>
              <w:rPr>
                <w:sz w:val="18"/>
              </w:rPr>
              <w:t>FOMC sonrası sakinleşme — pozisyonu değerlendir</w:t>
            </w:r>
          </w:p>
        </w:tc>
      </w:tr>
      <w:tr>
        <w:tc>
          <w:tcPr>
            <w:tcW w:type="dxa" w:w="4320"/>
          </w:tcPr>
          <w:p>
            <w:pPr>
              <w:jc w:val="left"/>
            </w:pPr>
            <w:r>
              <w:rPr>
                <w:sz w:val="18"/>
              </w:rPr>
              <w:t>**30 Temmuz**</w:t>
            </w:r>
          </w:p>
        </w:tc>
        <w:tc>
          <w:tcPr>
            <w:tcW w:type="dxa" w:w="4320"/>
          </w:tcPr>
          <w:p>
            <w:pPr>
              <w:jc w:val="left"/>
            </w:pPr>
            <w:r>
              <w:rPr>
                <w:sz w:val="18"/>
              </w:rPr>
              <w:t>Earnings (AAPL) — pozisyon kapalı kalır</w:t>
            </w:r>
          </w:p>
        </w:tc>
      </w:tr>
      <w:tr>
        <w:tc>
          <w:tcPr>
            <w:tcW w:type="dxa" w:w="4320"/>
          </w:tcPr>
          <w:p>
            <w:pPr>
              <w:jc w:val="left"/>
            </w:pPr>
            <w:r>
              <w:rPr>
                <w:sz w:val="18"/>
              </w:rPr>
              <w:t>**21 DTE (18 Ağustos)**</w:t>
            </w:r>
          </w:p>
        </w:tc>
        <w:tc>
          <w:tcPr>
            <w:tcW w:type="dxa" w:w="4320"/>
          </w:tcPr>
          <w:p>
            <w:pPr>
              <w:jc w:val="left"/>
            </w:pPr>
            <w:r>
              <w:rPr>
                <w:sz w:val="18"/>
              </w:rPr>
              <w:t>Zamanla çıkış veya %50 kar al</w:t>
            </w:r>
          </w:p>
        </w:tc>
      </w:tr>
    </w:tbl>
    <w:p>
      <w:pPr>
        <w:spacing w:after="120"/>
        <w:ind w:left="360"/>
      </w:pPr>
      <w:r>
        <w:rPr>
          <w:i/>
          <w:color w:val="808080"/>
        </w:rPr>
        <w:t>**Takvim Notu:** AAPL earnings 30 Temmuz'da ve FOMC 28-29 Temmuz'da. Bu çakışma nedeniyle 27 Temmuz'da yarım pozisyon ile girilmeli. 28 Temmuz FOMC günü volatilite yüksek olacak — pozisyon kapalı kalmalı. 29 Temmuz FOMC sonrası sakinleşme değerlendirilmeli. IV Crush sonrası kredi hızla eriyecektir — %50 kar hedefi ($3.15) agresif şekilde takip edilmeli.</w:t>
      </w:r>
    </w:p>
    <w:p>
      <w:pPr>
        <w:pStyle w:val="Heading1"/>
      </w:pPr>
      <w:r>
        <w:t>2.8 AMZN — $245.00 — CPR: 0.62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$245.00</w:t>
            </w:r>
          </w:p>
        </w:tc>
        <w:tc>
          <w:tcPr>
            <w:tcW w:type="dxa" w:w="2880"/>
          </w:tcPr>
          <w:p>
            <w:pPr>
              <w:jc w:val="left"/>
            </w:pPr>
            <w:r>
              <w:rPr>
                <w:sz w:val="18"/>
              </w:rPr>
              <w:t>12 Haziran 2026 kapanış</w:t>
            </w:r>
          </w:p>
        </w:tc>
      </w:tr>
      <w:tr>
        <w:tc>
          <w:tcPr>
            <w:tcW w:type="dxa" w:w="2880"/>
          </w:tcPr>
          <w:p>
            <w:pPr>
              <w:jc w:val="left"/>
            </w:pPr>
            <w:r>
              <w:rPr>
                <w:sz w:val="18"/>
              </w:rPr>
              <w:t>**RSI(14)**</w:t>
            </w:r>
          </w:p>
        </w:tc>
        <w:tc>
          <w:tcPr>
            <w:tcW w:type="dxa" w:w="2880"/>
          </w:tcPr>
          <w:p>
            <w:pPr>
              <w:jc w:val="left"/>
            </w:pPr>
            <w:r>
              <w:rPr>
                <w:sz w:val="18"/>
              </w:rPr>
              <w:t>52</w:t>
            </w:r>
          </w:p>
        </w:tc>
        <w:tc>
          <w:tcPr>
            <w:tcW w:type="dxa" w:w="2880"/>
          </w:tcPr>
          <w:p>
            <w:pPr>
              <w:jc w:val="left"/>
            </w:pPr>
            <w:r>
              <w:rPr>
                <w:sz w:val="18"/>
              </w:rPr>
              <w:t>Nötr — momentum dengeli</w:t>
            </w:r>
          </w:p>
        </w:tc>
      </w:tr>
      <w:tr>
        <w:tc>
          <w:tcPr>
            <w:tcW w:type="dxa" w:w="2880"/>
          </w:tcPr>
          <w:p>
            <w:pPr>
              <w:jc w:val="left"/>
            </w:pPr>
            <w:r>
              <w:rPr>
                <w:sz w:val="18"/>
              </w:rPr>
              <w:t>**50MA**</w:t>
            </w:r>
          </w:p>
        </w:tc>
        <w:tc>
          <w:tcPr>
            <w:tcW w:type="dxa" w:w="2880"/>
          </w:tcPr>
          <w:p>
            <w:pPr>
              <w:jc w:val="left"/>
            </w:pPr>
            <w:r>
              <w:rPr>
                <w:sz w:val="18"/>
              </w:rPr>
              <w:t>$251.91</w:t>
            </w:r>
          </w:p>
        </w:tc>
        <w:tc>
          <w:tcPr>
            <w:tcW w:type="dxa" w:w="2880"/>
          </w:tcPr>
          <w:p>
            <w:pPr>
              <w:jc w:val="left"/>
            </w:pPr>
            <w:r>
              <w:rPr>
                <w:sz w:val="18"/>
              </w:rPr>
              <w:t>Altında (-2.7%) — kısa vadeli trend hafif negatif</w:t>
            </w:r>
          </w:p>
        </w:tc>
      </w:tr>
      <w:tr>
        <w:tc>
          <w:tcPr>
            <w:tcW w:type="dxa" w:w="2880"/>
          </w:tcPr>
          <w:p>
            <w:pPr>
              <w:jc w:val="left"/>
            </w:pPr>
            <w:r>
              <w:rPr>
                <w:sz w:val="18"/>
              </w:rPr>
              <w:t>**200MA**</w:t>
            </w:r>
          </w:p>
        </w:tc>
        <w:tc>
          <w:tcPr>
            <w:tcW w:type="dxa" w:w="2880"/>
          </w:tcPr>
          <w:p>
            <w:pPr>
              <w:jc w:val="left"/>
            </w:pPr>
            <w:r>
              <w:rPr>
                <w:sz w:val="18"/>
              </w:rPr>
              <w:t>$232.24</w:t>
            </w:r>
          </w:p>
        </w:tc>
        <w:tc>
          <w:tcPr>
            <w:tcW w:type="dxa" w:w="2880"/>
          </w:tcPr>
          <w:p>
            <w:pPr>
              <w:jc w:val="left"/>
            </w:pPr>
            <w:r>
              <w:rPr>
                <w:sz w:val="18"/>
              </w:rPr>
              <w:t>Üzerinde (+5.5%) — uzun vadeli trend pozitif</w:t>
            </w:r>
          </w:p>
        </w:tc>
      </w:tr>
      <w:tr>
        <w:tc>
          <w:tcPr>
            <w:tcW w:type="dxa" w:w="2880"/>
          </w:tcPr>
          <w:p>
            <w:pPr>
              <w:jc w:val="left"/>
            </w:pPr>
            <w:r>
              <w:rPr>
                <w:sz w:val="18"/>
              </w:rPr>
              <w:t>**ATR(14)**</w:t>
            </w:r>
          </w:p>
        </w:tc>
        <w:tc>
          <w:tcPr>
            <w:tcW w:type="dxa" w:w="2880"/>
          </w:tcPr>
          <w:p>
            <w:pPr>
              <w:jc w:val="left"/>
            </w:pPr>
            <w:r>
              <w:rPr>
                <w:sz w:val="18"/>
              </w:rPr>
              <w:t>$8.50</w:t>
            </w:r>
          </w:p>
        </w:tc>
        <w:tc>
          <w:tcPr>
            <w:tcW w:type="dxa" w:w="2880"/>
          </w:tcPr>
          <w:p>
            <w:pPr>
              <w:jc w:val="left"/>
            </w:pPr>
            <w:r>
              <w:rPr>
                <w:sz w:val="18"/>
              </w:rPr>
              <w:t>Günlük ortalama hareket $8.50 — düşük volatilite</w:t>
            </w:r>
          </w:p>
        </w:tc>
      </w:tr>
      <w:tr>
        <w:tc>
          <w:tcPr>
            <w:tcW w:type="dxa" w:w="2880"/>
          </w:tcPr>
          <w:p>
            <w:pPr>
              <w:jc w:val="left"/>
            </w:pPr>
            <w:r>
              <w:rPr>
                <w:sz w:val="18"/>
              </w:rPr>
              <w:t>**Bollinger**</w:t>
            </w:r>
          </w:p>
        </w:tc>
        <w:tc>
          <w:tcPr>
            <w:tcW w:type="dxa" w:w="2880"/>
          </w:tcPr>
          <w:p>
            <w:pPr>
              <w:jc w:val="left"/>
            </w:pPr>
            <w:r>
              <w:rPr>
                <w:sz w:val="18"/>
              </w:rPr>
              <w:t>Üst:$258 / Middle:$245 / Alt:$232</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Bearish Crossover</w:t>
            </w:r>
          </w:p>
        </w:tc>
        <w:tc>
          <w:tcPr>
            <w:tcW w:type="dxa" w:w="2880"/>
          </w:tcPr>
          <w:p>
            <w:pPr>
              <w:jc w:val="left"/>
            </w:pPr>
            <w:r>
              <w:rPr>
                <w:sz w:val="18"/>
              </w:rPr>
              <w:t>MACD sinyal çizgisinin altında — momentum negatif</w:t>
            </w:r>
          </w:p>
        </w:tc>
      </w:tr>
      <w:tr>
        <w:tc>
          <w:tcPr>
            <w:tcW w:type="dxa" w:w="2880"/>
          </w:tcPr>
          <w:p>
            <w:pPr>
              <w:jc w:val="left"/>
            </w:pPr>
            <w:r>
              <w:rPr>
                <w:sz w:val="18"/>
              </w:rPr>
              <w:t>**IV30**</w:t>
            </w:r>
          </w:p>
        </w:tc>
        <w:tc>
          <w:tcPr>
            <w:tcW w:type="dxa" w:w="2880"/>
          </w:tcPr>
          <w:p>
            <w:pPr>
              <w:jc w:val="left"/>
            </w:pPr>
            <w:r>
              <w:rPr>
                <w:sz w:val="18"/>
              </w:rPr>
              <w:t>32.0%</w:t>
            </w:r>
          </w:p>
        </w:tc>
        <w:tc>
          <w:tcPr>
            <w:tcW w:type="dxa" w:w="2880"/>
          </w:tcPr>
          <w:p>
            <w:pPr>
              <w:jc w:val="left"/>
            </w:pPr>
            <w:r>
              <w:rPr>
                <w:sz w:val="18"/>
              </w:rPr>
              <w:t>Orta-yüksek — earnings öncesi volatilite şişmesi</w:t>
            </w:r>
          </w:p>
        </w:tc>
      </w:tr>
      <w:tr>
        <w:tc>
          <w:tcPr>
            <w:tcW w:type="dxa" w:w="2880"/>
          </w:tcPr>
          <w:p>
            <w:pPr>
              <w:jc w:val="left"/>
            </w:pPr>
            <w:r>
              <w:rPr>
                <w:sz w:val="18"/>
              </w:rPr>
              <w:t>**IV Rank**</w:t>
            </w:r>
          </w:p>
        </w:tc>
        <w:tc>
          <w:tcPr>
            <w:tcW w:type="dxa" w:w="2880"/>
          </w:tcPr>
          <w:p>
            <w:pPr>
              <w:jc w:val="left"/>
            </w:pPr>
            <w:r>
              <w:rPr>
                <w:sz w:val="18"/>
              </w:rPr>
              <w:t>~60%</w:t>
            </w:r>
          </w:p>
        </w:tc>
        <w:tc>
          <w:tcPr>
            <w:tcW w:type="dxa" w:w="2880"/>
          </w:tcPr>
          <w:p>
            <w:pPr>
              <w:jc w:val="left"/>
            </w:pPr>
            <w:r>
              <w:rPr>
                <w:sz w:val="18"/>
              </w:rPr>
              <w:t>Uygun — kredi toplama için iyi seviye</w:t>
            </w:r>
          </w:p>
        </w:tc>
      </w:tr>
      <w:tr>
        <w:tc>
          <w:tcPr>
            <w:tcW w:type="dxa" w:w="2880"/>
          </w:tcPr>
          <w:p>
            <w:pPr>
              <w:jc w:val="left"/>
            </w:pPr>
            <w:r>
              <w:rPr>
                <w:sz w:val="18"/>
              </w:rPr>
              <w:t>**Hacim CPR**</w:t>
            </w:r>
          </w:p>
        </w:tc>
        <w:tc>
          <w:tcPr>
            <w:tcW w:type="dxa" w:w="2880"/>
          </w:tcPr>
          <w:p>
            <w:pPr>
              <w:jc w:val="left"/>
            </w:pPr>
            <w:r>
              <w:rPr>
                <w:sz w:val="18"/>
              </w:rPr>
              <w:t>0.62</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0.68</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+12.69%</w:t>
            </w:r>
          </w:p>
        </w:tc>
        <w:tc>
          <w:tcPr>
            <w:tcW w:type="dxa" w:w="2880"/>
          </w:tcPr>
          <w:p>
            <w:pPr>
              <w:jc w:val="left"/>
            </w:pPr>
            <w:r>
              <w:rPr>
                <w:sz w:val="18"/>
              </w:rPr>
              <w:t>Pozitif ama teknoloji sektörüne göre zayıf</w:t>
            </w:r>
          </w:p>
        </w:tc>
      </w:tr>
      <w:tr>
        <w:tc>
          <w:tcPr>
            <w:tcW w:type="dxa" w:w="2880"/>
          </w:tcPr>
          <w:p>
            <w:pPr>
              <w:jc w:val="left"/>
            </w:pPr>
            <w:r>
              <w:rPr>
                <w:sz w:val="18"/>
              </w:rPr>
              <w:t>**Beta**</w:t>
            </w:r>
          </w:p>
        </w:tc>
        <w:tc>
          <w:tcPr>
            <w:tcW w:type="dxa" w:w="2880"/>
          </w:tcPr>
          <w:p>
            <w:pPr>
              <w:jc w:val="left"/>
            </w:pPr>
            <w:r>
              <w:rPr>
                <w:sz w:val="18"/>
              </w:rPr>
              <w:t>1.444</w:t>
            </w:r>
          </w:p>
        </w:tc>
        <w:tc>
          <w:tcPr>
            <w:tcW w:type="dxa" w:w="2880"/>
          </w:tcPr>
          <w:p>
            <w:pPr>
              <w:jc w:val="left"/>
            </w:pPr>
            <w:r>
              <w:rPr>
                <w:sz w:val="18"/>
              </w:rPr>
              <w:t>Orta-yüksek volatilite — S&amp;P 500'ün 1.4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FOMC (28-29 Temmuz) ile çakışıyor</w:t>
            </w:r>
          </w:p>
        </w:tc>
      </w:tr>
      <w:tr>
        <w:tc>
          <w:tcPr>
            <w:tcW w:type="dxa" w:w="2880"/>
          </w:tcPr>
          <w:p>
            <w:pPr>
              <w:jc w:val="left"/>
            </w:pPr>
            <w:r>
              <w:rPr>
                <w:sz w:val="18"/>
              </w:rPr>
              <w:t>**Entry Penceresi**</w:t>
            </w:r>
          </w:p>
        </w:tc>
        <w:tc>
          <w:tcPr>
            <w:tcW w:type="dxa" w:w="2880"/>
          </w:tcPr>
          <w:p>
            <w:pPr>
              <w:jc w:val="left"/>
            </w:pPr>
            <w:r>
              <w:rPr>
                <w:sz w:val="18"/>
              </w:rPr>
              <w:t>28-29 Temmuz</w:t>
            </w:r>
          </w:p>
        </w:tc>
        <w:tc>
          <w:tcPr>
            <w:tcW w:type="dxa" w:w="2880"/>
          </w:tcPr>
          <w:p>
            <w:pPr>
              <w:jc w:val="left"/>
            </w:pPr>
            <w:r>
              <w:rPr>
                <w:sz w:val="18"/>
              </w:rPr>
              <w:t>FOMC bitiminde, yarım pozisyon</w:t>
            </w:r>
          </w:p>
        </w:tc>
      </w:tr>
    </w:tbl>
    <w:p>
      <w:pPr>
        <w:spacing w:after="120"/>
        <w:ind w:left="360"/>
      </w:pPr>
      <w:r>
        <w:rPr>
          <w:i/>
          <w:color w:val="808080"/>
        </w:rPr>
        <w:t>**AMZN Değerlendirmesi:** AMZN karışık teknik görünüme sahip — 50MA altında ama 200MA üzerinde. MACD bearish crossover. YTD +12.69% pozitif ama sektöre göre zayıf. IV Rank ~60% uygun — kredi iyi. Beta 1.444 orta-yüksek — pozisyon boyutu %1-2 arasında. Earnings 30 Temmuz'da ve FOMC ile çakışıyor. CPR 0.62 → Asimetrik IC (%60 Call / %40 Put). Bearish Cross teknik sinyali — düşüş trendi başlangıcı.</w:t>
      </w:r>
    </w:p>
    <w:p>
      <w:pPr>
        <w:pStyle w:val="Heading3"/>
      </w:pPr>
      <w:r>
        <w:t>Ana Strateji: Iron Condor (Asimetrik — Call Ağır)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$24.50</w:t>
            </w:r>
          </w:p>
        </w:tc>
      </w:tr>
      <w:tr>
        <w:tc>
          <w:tcPr>
            <w:tcW w:type="dxa" w:w="4320"/>
          </w:tcPr>
          <w:p>
            <w:pPr>
              <w:jc w:val="left"/>
            </w:pPr>
            <w:r>
              <w:rPr>
                <w:sz w:val="18"/>
              </w:rPr>
              <w:t>Short Call</w:t>
            </w:r>
          </w:p>
        </w:tc>
        <w:tc>
          <w:tcPr>
            <w:tcW w:type="dxa" w:w="4320"/>
          </w:tcPr>
          <w:p>
            <w:pPr>
              <w:jc w:val="left"/>
            </w:pPr>
            <w:r>
              <w:rPr>
                <w:sz w:val="18"/>
              </w:rPr>
              <w:t>$290.00</w:t>
            </w:r>
          </w:p>
        </w:tc>
      </w:tr>
      <w:tr>
        <w:tc>
          <w:tcPr>
            <w:tcW w:type="dxa" w:w="4320"/>
          </w:tcPr>
          <w:p>
            <w:pPr>
              <w:jc w:val="left"/>
            </w:pPr>
            <w:r>
              <w:rPr>
                <w:sz w:val="18"/>
              </w:rPr>
              <w:t>Long Call</w:t>
            </w:r>
          </w:p>
        </w:tc>
        <w:tc>
          <w:tcPr>
            <w:tcW w:type="dxa" w:w="4320"/>
          </w:tcPr>
          <w:p>
            <w:pPr>
              <w:jc w:val="left"/>
            </w:pPr>
            <w:r>
              <w:rPr>
                <w:sz w:val="18"/>
              </w:rPr>
              <w:t>$314.50</w:t>
            </w:r>
          </w:p>
        </w:tc>
      </w:tr>
      <w:tr>
        <w:tc>
          <w:tcPr>
            <w:tcW w:type="dxa" w:w="4320"/>
          </w:tcPr>
          <w:p>
            <w:pPr>
              <w:jc w:val="left"/>
            </w:pPr>
            <w:r>
              <w:rPr>
                <w:sz w:val="18"/>
              </w:rPr>
              <w:t>Short Put</w:t>
            </w:r>
          </w:p>
        </w:tc>
        <w:tc>
          <w:tcPr>
            <w:tcW w:type="dxa" w:w="4320"/>
          </w:tcPr>
          <w:p>
            <w:pPr>
              <w:jc w:val="left"/>
            </w:pPr>
            <w:r>
              <w:rPr>
                <w:sz w:val="18"/>
              </w:rPr>
              <w:t>$200.00</w:t>
            </w:r>
          </w:p>
        </w:tc>
      </w:tr>
      <w:tr>
        <w:tc>
          <w:tcPr>
            <w:tcW w:type="dxa" w:w="4320"/>
          </w:tcPr>
          <w:p>
            <w:pPr>
              <w:jc w:val="left"/>
            </w:pPr>
            <w:r>
              <w:rPr>
                <w:sz w:val="18"/>
              </w:rPr>
              <w:t>Long Put</w:t>
            </w:r>
          </w:p>
        </w:tc>
        <w:tc>
          <w:tcPr>
            <w:tcW w:type="dxa" w:w="4320"/>
          </w:tcPr>
          <w:p>
            <w:pPr>
              <w:jc w:val="left"/>
            </w:pPr>
            <w:r>
              <w:rPr>
                <w:sz w:val="18"/>
              </w:rPr>
              <w:t>$175.50</w:t>
            </w:r>
          </w:p>
        </w:tc>
      </w:tr>
      <w:tr>
        <w:tc>
          <w:tcPr>
            <w:tcW w:type="dxa" w:w="4320"/>
          </w:tcPr>
          <w:p>
            <w:pPr>
              <w:jc w:val="left"/>
            </w:pPr>
            <w:r>
              <w:rPr>
                <w:sz w:val="18"/>
              </w:rPr>
              <w:t>**Tahmini Kredi**</w:t>
            </w:r>
          </w:p>
        </w:tc>
        <w:tc>
          <w:tcPr>
            <w:tcW w:type="dxa" w:w="4320"/>
          </w:tcPr>
          <w:p>
            <w:pPr>
              <w:jc w:val="left"/>
            </w:pPr>
            <w:r>
              <w:rPr>
                <w:sz w:val="18"/>
              </w:rPr>
              <w:t>**$6.00**</w:t>
            </w:r>
          </w:p>
        </w:tc>
      </w:tr>
      <w:tr>
        <w:tc>
          <w:tcPr>
            <w:tcW w:type="dxa" w:w="4320"/>
          </w:tcPr>
          <w:p>
            <w:pPr>
              <w:jc w:val="left"/>
            </w:pPr>
            <w:r>
              <w:rPr>
                <w:sz w:val="18"/>
              </w:rPr>
              <w:t>Max Risk</w:t>
            </w:r>
          </w:p>
        </w:tc>
        <w:tc>
          <w:tcPr>
            <w:tcW w:type="dxa" w:w="4320"/>
          </w:tcPr>
          <w:p>
            <w:pPr>
              <w:jc w:val="left"/>
            </w:pPr>
            <w:r>
              <w:rPr>
                <w:sz w:val="18"/>
              </w:rPr>
              <w:t>$1,850/kontrat</w:t>
            </w:r>
          </w:p>
        </w:tc>
      </w:tr>
      <w:tr>
        <w:tc>
          <w:tcPr>
            <w:tcW w:type="dxa" w:w="4320"/>
          </w:tcPr>
          <w:p>
            <w:pPr>
              <w:jc w:val="left"/>
            </w:pPr>
            <w:r>
              <w:rPr>
                <w:sz w:val="18"/>
              </w:rPr>
              <w:t>Breakeven'lar</w:t>
            </w:r>
          </w:p>
        </w:tc>
        <w:tc>
          <w:tcPr>
            <w:tcW w:type="dxa" w:w="4320"/>
          </w:tcPr>
          <w:p>
            <w:pPr>
              <w:jc w:val="left"/>
            </w:pPr>
            <w:r>
              <w:rPr>
                <w:sz w:val="18"/>
              </w:rPr>
              <w:t>$194.00 / $296.00</w:t>
            </w:r>
          </w:p>
        </w:tc>
      </w:tr>
      <w:tr>
        <w:tc>
          <w:tcPr>
            <w:tcW w:type="dxa" w:w="4320"/>
          </w:tcPr>
          <w:p>
            <w:pPr>
              <w:jc w:val="left"/>
            </w:pPr>
            <w:r>
              <w:rPr>
                <w:sz w:val="18"/>
              </w:rPr>
              <w:t>**K.O. Olasılığı**</w:t>
            </w:r>
          </w:p>
        </w:tc>
        <w:tc>
          <w:tcPr>
            <w:tcW w:type="dxa" w:w="4320"/>
          </w:tcPr>
          <w:p>
            <w:pPr>
              <w:jc w:val="left"/>
            </w:pPr>
            <w:r>
              <w:rPr>
                <w:sz w:val="18"/>
              </w:rPr>
              <w:t>**~88%**</w:t>
            </w:r>
          </w:p>
        </w:tc>
      </w:tr>
      <w:tr>
        <w:tc>
          <w:tcPr>
            <w:tcW w:type="dxa" w:w="4320"/>
          </w:tcPr>
          <w:p>
            <w:pPr>
              <w:jc w:val="left"/>
            </w:pPr>
            <w:r>
              <w:rPr>
                <w:sz w:val="18"/>
              </w:rPr>
              <w:t>Pozisyon Boyutu</w:t>
            </w:r>
          </w:p>
        </w:tc>
        <w:tc>
          <w:tcPr>
            <w:tcW w:type="dxa" w:w="4320"/>
          </w:tcPr>
          <w:p>
            <w:pPr>
              <w:jc w:val="left"/>
            </w:pPr>
            <w:r>
              <w:rPr>
                <w:sz w:val="18"/>
              </w:rPr>
              <w:t>Hesabın %1-2'si (Beta 1.4)</w:t>
            </w:r>
          </w:p>
        </w:tc>
      </w:tr>
      <w:tr>
        <w:tc>
          <w:tcPr>
            <w:tcW w:type="dxa" w:w="4320"/>
          </w:tcPr>
          <w:p>
            <w:pPr>
              <w:jc w:val="left"/>
            </w:pPr>
            <w:r>
              <w:rPr>
                <w:sz w:val="18"/>
              </w:rPr>
              <w:t>Kar Hedefi</w:t>
            </w:r>
          </w:p>
        </w:tc>
        <w:tc>
          <w:tcPr>
            <w:tcW w:type="dxa" w:w="4320"/>
          </w:tcPr>
          <w:p>
            <w:pPr>
              <w:jc w:val="left"/>
            </w:pPr>
            <w:r>
              <w:rPr>
                <w:sz w:val="18"/>
              </w:rPr>
              <w:t>$3.00 (%50 kredi)</w:t>
            </w:r>
          </w:p>
        </w:tc>
      </w:tr>
      <w:tr>
        <w:tc>
          <w:tcPr>
            <w:tcW w:type="dxa" w:w="4320"/>
          </w:tcPr>
          <w:p>
            <w:pPr>
              <w:jc w:val="left"/>
            </w:pPr>
            <w:r>
              <w:rPr>
                <w:sz w:val="18"/>
              </w:rPr>
              <w:t>Stop-Loss</w:t>
            </w:r>
          </w:p>
        </w:tc>
        <w:tc>
          <w:tcPr>
            <w:tcW w:type="dxa" w:w="4320"/>
          </w:tcPr>
          <w:p>
            <w:pPr>
              <w:jc w:val="left"/>
            </w:pPr>
            <w:r>
              <w:rPr>
                <w:sz w:val="18"/>
              </w:rPr>
              <w:t>$12.00 (200% kredi)</w:t>
            </w:r>
          </w:p>
        </w:tc>
      </w:tr>
    </w:tbl>
    <w:p>
      <w:pPr>
        <w:spacing w:after="120"/>
        <w:ind w:left="360"/>
      </w:pPr>
      <w:r>
        <w:rPr>
          <w:i/>
          <w:color w:val="808080"/>
        </w:rPr>
        <w:t>**Strateji Rasyoneli:** AMZN CPR 0.62 → Asimetrik IC. Bearish Cross teknik sinyali — düşüş trendi başlangıcı. Wing width $24.50 (fiyatın %10'u) geniş tutulmalı. Short Call $290 (fiyattan %18.4 uzakta) ve Short Put $200 (fiyattan %18.4 uzakta). Breakeven'lar geniş — K.O. olasılığı yüksek (~88%). FOMC ile çakışma nedeniyle 28-29 Temmuz'da yarım pozisyon ile girilmeli.</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+$0.43</w:t>
            </w:r>
          </w:p>
        </w:tc>
        <w:tc>
          <w:tcPr>
            <w:tcW w:type="dxa" w:w="2880"/>
          </w:tcPr>
          <w:p>
            <w:pPr>
              <w:jc w:val="left"/>
            </w:pPr>
            <w:r>
              <w:rPr>
                <w:sz w:val="18"/>
              </w:rPr>
              <w:t>Günlük $0.43 zaman kaybı kazancı</w:t>
            </w:r>
          </w:p>
        </w:tc>
      </w:tr>
      <w:tr>
        <w:tc>
          <w:tcPr>
            <w:tcW w:type="dxa" w:w="2880"/>
          </w:tcPr>
          <w:p>
            <w:pPr>
              <w:jc w:val="left"/>
            </w:pPr>
            <w:r>
              <w:rPr>
                <w:sz w:val="18"/>
              </w:rPr>
              <w:t>**Vega**</w:t>
            </w:r>
          </w:p>
        </w:tc>
        <w:tc>
          <w:tcPr>
            <w:tcW w:type="dxa" w:w="2880"/>
          </w:tcPr>
          <w:p>
            <w:pPr>
              <w:jc w:val="left"/>
            </w:pPr>
            <w:r>
              <w:rPr>
                <w:sz w:val="18"/>
              </w:rPr>
              <w:t>-$0.58</w:t>
            </w:r>
          </w:p>
        </w:tc>
        <w:tc>
          <w:tcPr>
            <w:tcW w:type="dxa" w:w="2880"/>
          </w:tcPr>
          <w:p>
            <w:pPr>
              <w:jc w:val="left"/>
            </w:pPr>
            <w:r>
              <w:rPr>
                <w:sz w:val="18"/>
              </w:rPr>
              <w:t>IV Crush potansiyeli — IV Rank %60'dan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 ideal IC değeri. Theta +$0.43 günlük pasif kazanç sağlıyor. Vega -$0.58 ile IV Crush'tan fayda sağlanacak. AMZN earnings sonrası IV genellikle %35-45 düşer — bu pozisyon değerini $2-3 artırabilir. Gamma -0.02 düşük — AMZN düşük volatilitesi nedeniyle gamma riski minimal.</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0.60-0.75 aralığında. Bearish Cross sinyali ile call tarafı daha güvenli. 50MA altında olmasına rağmen dip alım beklentisi call'ları hafifçe şişiriyor.</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Put</w:t>
            </w:r>
          </w:p>
        </w:tc>
        <w:tc>
          <w:tcPr>
            <w:tcW w:type="dxa" w:w="4320"/>
          </w:tcPr>
          <w:p>
            <w:pPr>
              <w:jc w:val="left"/>
            </w:pPr>
            <w:r>
              <w:rPr>
                <w:sz w:val="18"/>
              </w:rPr>
              <w:t>$245.00</w:t>
            </w:r>
          </w:p>
        </w:tc>
      </w:tr>
      <w:tr>
        <w:tc>
          <w:tcPr>
            <w:tcW w:type="dxa" w:w="4320"/>
          </w:tcPr>
          <w:p>
            <w:pPr>
              <w:jc w:val="left"/>
            </w:pPr>
            <w:r>
              <w:rPr>
                <w:sz w:val="18"/>
              </w:rPr>
              <w:t>Short Put</w:t>
            </w:r>
          </w:p>
        </w:tc>
        <w:tc>
          <w:tcPr>
            <w:tcW w:type="dxa" w:w="4320"/>
          </w:tcPr>
          <w:p>
            <w:pPr>
              <w:jc w:val="left"/>
            </w:pPr>
            <w:r>
              <w:rPr>
                <w:sz w:val="18"/>
              </w:rPr>
              <w:t>$220.00</w:t>
            </w:r>
          </w:p>
        </w:tc>
      </w:tr>
      <w:tr>
        <w:tc>
          <w:tcPr>
            <w:tcW w:type="dxa" w:w="4320"/>
          </w:tcPr>
          <w:p>
            <w:pPr>
              <w:jc w:val="left"/>
            </w:pPr>
            <w:r>
              <w:rPr>
                <w:sz w:val="18"/>
              </w:rPr>
              <w:t>Maliyet</w:t>
            </w:r>
          </w:p>
        </w:tc>
        <w:tc>
          <w:tcPr>
            <w:tcW w:type="dxa" w:w="4320"/>
          </w:tcPr>
          <w:p>
            <w:pPr>
              <w:jc w:val="left"/>
            </w:pPr>
            <w:r>
              <w:rPr>
                <w:sz w:val="18"/>
              </w:rPr>
              <w:t>~$12.50</w:t>
            </w:r>
          </w:p>
        </w:tc>
      </w:tr>
      <w:tr>
        <w:tc>
          <w:tcPr>
            <w:tcW w:type="dxa" w:w="4320"/>
          </w:tcPr>
          <w:p>
            <w:pPr>
              <w:jc w:val="left"/>
            </w:pPr>
            <w:r>
              <w:rPr>
                <w:sz w:val="18"/>
              </w:rPr>
              <w:t>Max Kar</w:t>
            </w:r>
          </w:p>
        </w:tc>
        <w:tc>
          <w:tcPr>
            <w:tcW w:type="dxa" w:w="4320"/>
          </w:tcPr>
          <w:p>
            <w:pPr>
              <w:jc w:val="left"/>
            </w:pPr>
            <w:r>
              <w:rPr>
                <w:sz w:val="18"/>
              </w:rPr>
              <w:t>~$12.50</w:t>
            </w:r>
          </w:p>
        </w:tc>
      </w:tr>
      <w:tr>
        <w:tc>
          <w:tcPr>
            <w:tcW w:type="dxa" w:w="4320"/>
          </w:tcPr>
          <w:p>
            <w:pPr>
              <w:jc w:val="left"/>
            </w:pPr>
            <w:r>
              <w:rPr>
                <w:sz w:val="18"/>
              </w:rPr>
              <w:t>Breakeven</w:t>
            </w:r>
          </w:p>
        </w:tc>
        <w:tc>
          <w:tcPr>
            <w:tcW w:type="dxa" w:w="4320"/>
          </w:tcPr>
          <w:p>
            <w:pPr>
              <w:jc w:val="left"/>
            </w:pPr>
            <w:r>
              <w:rPr>
                <w:sz w:val="18"/>
              </w:rPr>
              <w:t>~$232.50</w:t>
            </w:r>
          </w:p>
        </w:tc>
      </w:tr>
      <w:tr>
        <w:tc>
          <w:tcPr>
            <w:tcW w:type="dxa" w:w="4320"/>
          </w:tcPr>
          <w:p>
            <w:pPr>
              <w:jc w:val="left"/>
            </w:pPr>
            <w:r>
              <w:rPr>
                <w:sz w:val="18"/>
              </w:rPr>
              <w:t>Stop-Loss</w:t>
            </w:r>
          </w:p>
        </w:tc>
        <w:tc>
          <w:tcPr>
            <w:tcW w:type="dxa" w:w="4320"/>
          </w:tcPr>
          <w:p>
            <w:pPr>
              <w:jc w:val="left"/>
            </w:pPr>
            <w:r>
              <w:rPr>
                <w:sz w:val="18"/>
              </w:rPr>
              <w:t>Maliyetin %50'si (~$6.25)</w:t>
            </w:r>
          </w:p>
        </w:tc>
      </w:tr>
    </w:tbl>
    <w:p>
      <w:pPr>
        <w:spacing w:after="120"/>
        <w:ind w:left="360"/>
      </w:pPr>
      <w:r>
        <w:rPr>
          <w:i/>
          <w:color w:val="808080"/>
        </w:rPr>
        <w:t>**Rasyonel:** AMZN Bearish Cross gösteriyor ve 50MA altında — düşüş trendi başlangıcı. Bear Put Spread ile düşüşü oynamak mantıklı. $245/$220 spread maliyeti ~$12.50, max kar ~$12.50 — 1:1 risk/ödül oranı. Breakeven $232.50 — fiyatın altında.</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@$220 (Lottery)</w:t>
            </w:r>
          </w:p>
        </w:tc>
        <w:tc>
          <w:tcPr>
            <w:tcW w:type="dxa" w:w="2160"/>
          </w:tcPr>
          <w:p>
            <w:pPr>
              <w:jc w:val="left"/>
            </w:pPr>
            <w:r>
              <w:rPr>
                <w:sz w:val="18"/>
              </w:rPr>
              <w:t>~$25-40</w:t>
            </w:r>
          </w:p>
        </w:tc>
        <w:tc>
          <w:tcPr>
            <w:tcW w:type="dxa" w:w="2160"/>
          </w:tcPr>
          <w:p>
            <w:pPr>
              <w:jc w:val="left"/>
            </w:pPr>
            <w:r>
              <w:rPr>
                <w:sz w:val="18"/>
              </w:rPr>
              <w:t>~$2,200</w:t>
            </w:r>
          </w:p>
        </w:tc>
      </w:tr>
      <w:tr>
        <w:tc>
          <w:tcPr>
            <w:tcW w:type="dxa" w:w="2160"/>
          </w:tcPr>
          <w:p>
            <w:pPr>
              <w:jc w:val="left"/>
            </w:pPr>
            <w:r>
              <w:rPr>
                <w:sz w:val="18"/>
              </w:rPr>
              <w:t>$50-$200</w:t>
            </w:r>
          </w:p>
        </w:tc>
        <w:tc>
          <w:tcPr>
            <w:tcW w:type="dxa" w:w="2160"/>
          </w:tcPr>
          <w:p>
            <w:pPr>
              <w:jc w:val="left"/>
            </w:pPr>
            <w:r>
              <w:rPr>
                <w:sz w:val="18"/>
              </w:rPr>
              <w:t>Debit Put Spread ($245/$220)</w:t>
            </w:r>
          </w:p>
        </w:tc>
        <w:tc>
          <w:tcPr>
            <w:tcW w:type="dxa" w:w="2160"/>
          </w:tcPr>
          <w:p>
            <w:pPr>
              <w:jc w:val="left"/>
            </w:pPr>
            <w:r>
              <w:rPr>
                <w:sz w:val="18"/>
              </w:rPr>
              <w:t>~$125</w:t>
            </w:r>
          </w:p>
        </w:tc>
        <w:tc>
          <w:tcPr>
            <w:tcW w:type="dxa" w:w="2160"/>
          </w:tcPr>
          <w:p>
            <w:pPr>
              <w:jc w:val="left"/>
            </w:pPr>
            <w:r>
              <w:rPr>
                <w:sz w:val="18"/>
              </w:rPr>
              <w:t>~$1,250</w:t>
            </w:r>
          </w:p>
        </w:tc>
      </w:tr>
      <w:tr>
        <w:tc>
          <w:tcPr>
            <w:tcW w:type="dxa" w:w="2160"/>
          </w:tcPr>
          <w:p>
            <w:pPr>
              <w:jc w:val="left"/>
            </w:pPr>
            <w:r>
              <w:rPr>
                <w:sz w:val="18"/>
              </w:rPr>
              <w:t>$200-$500</w:t>
            </w:r>
          </w:p>
        </w:tc>
        <w:tc>
          <w:tcPr>
            <w:tcW w:type="dxa" w:w="2160"/>
          </w:tcPr>
          <w:p>
            <w:pPr>
              <w:jc w:val="left"/>
            </w:pPr>
            <w:r>
              <w:rPr>
                <w:sz w:val="18"/>
              </w:rPr>
              <w:t>Long Put Butterfly ($238P/$245P/$253P)</w:t>
            </w:r>
          </w:p>
        </w:tc>
        <w:tc>
          <w:tcPr>
            <w:tcW w:type="dxa" w:w="2160"/>
          </w:tcPr>
          <w:p>
            <w:pPr>
              <w:jc w:val="left"/>
            </w:pPr>
            <w:r>
              <w:rPr>
                <w:sz w:val="18"/>
              </w:rPr>
              <w:t>~$282</w:t>
            </w:r>
          </w:p>
        </w:tc>
        <w:tc>
          <w:tcPr>
            <w:tcW w:type="dxa" w:w="2160"/>
          </w:tcPr>
          <w:p>
            <w:pPr>
              <w:jc w:val="left"/>
            </w:pPr>
            <w:r>
              <w:rPr>
                <w:sz w:val="18"/>
              </w:rPr>
              <w:t>~$3,400</w:t>
            </w:r>
          </w:p>
        </w:tc>
      </w:tr>
    </w:tbl>
    <w:p>
      <w:pPr>
        <w:spacing w:after="120"/>
        <w:ind w:left="360"/>
      </w:pPr>
      <w:r>
        <w:rPr>
          <w:i/>
          <w:color w:val="808080"/>
        </w:rPr>
        <w:t>**Bütçe Yorumu:** AMZN'de $10-$50 bütçe ile far OTM put almak spekülatif. $50-$200 aralığında debit put spread daha rasyonel. $200-$500 bütçe ile Long Put Butterfly riski sınırlar ve max kar potansiyeli yüksektir.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**28 Temmuz**</w:t>
            </w:r>
          </w:p>
        </w:tc>
        <w:tc>
          <w:tcPr>
            <w:tcW w:type="dxa" w:w="4320"/>
          </w:tcPr>
          <w:p>
            <w:pPr>
              <w:jc w:val="left"/>
            </w:pPr>
            <w:r>
              <w:rPr>
                <w:sz w:val="18"/>
              </w:rPr>
              <w:t>⚠️ Iron Condor Entry — YARIM POZİSYON (%0.5-1 hesap)</w:t>
            </w:r>
          </w:p>
        </w:tc>
      </w:tr>
      <w:tr>
        <w:tc>
          <w:tcPr>
            <w:tcW w:type="dxa" w:w="4320"/>
          </w:tcPr>
          <w:p>
            <w:pPr>
              <w:jc w:val="left"/>
            </w:pPr>
            <w:r>
              <w:rPr>
                <w:sz w:val="18"/>
              </w:rPr>
              <w:t>**29 Temmuz**</w:t>
            </w:r>
          </w:p>
        </w:tc>
        <w:tc>
          <w:tcPr>
            <w:tcW w:type="dxa" w:w="4320"/>
          </w:tcPr>
          <w:p>
            <w:pPr>
              <w:jc w:val="left"/>
            </w:pPr>
            <w:r>
              <w:rPr>
                <w:sz w:val="18"/>
              </w:rPr>
              <w:t>FOMC kararı — volatilite yüksek, pozisyonu izle</w:t>
            </w:r>
          </w:p>
        </w:tc>
      </w:tr>
      <w:tr>
        <w:tc>
          <w:tcPr>
            <w:tcW w:type="dxa" w:w="4320"/>
          </w:tcPr>
          <w:p>
            <w:pPr>
              <w:jc w:val="left"/>
            </w:pPr>
            <w:r>
              <w:rPr>
                <w:sz w:val="18"/>
              </w:rPr>
              <w:t>**30 Temmuz**</w:t>
            </w:r>
          </w:p>
        </w:tc>
        <w:tc>
          <w:tcPr>
            <w:tcW w:type="dxa" w:w="4320"/>
          </w:tcPr>
          <w:p>
            <w:pPr>
              <w:jc w:val="left"/>
            </w:pPr>
            <w:r>
              <w:rPr>
                <w:sz w:val="18"/>
              </w:rPr>
              <w:t>Earnings (AMZN) — pozisyon kapalı kalır</w:t>
            </w:r>
          </w:p>
        </w:tc>
      </w:tr>
      <w:tr>
        <w:tc>
          <w:tcPr>
            <w:tcW w:type="dxa" w:w="4320"/>
          </w:tcPr>
          <w:p>
            <w:pPr>
              <w:jc w:val="left"/>
            </w:pPr>
            <w:r>
              <w:rPr>
                <w:sz w:val="18"/>
              </w:rPr>
              <w:t>**31 Temmuz**</w:t>
            </w:r>
          </w:p>
        </w:tc>
        <w:tc>
          <w:tcPr>
            <w:tcW w:type="dxa" w:w="4320"/>
          </w:tcPr>
          <w:p>
            <w:pPr>
              <w:jc w:val="left"/>
            </w:pPr>
            <w:r>
              <w:rPr>
                <w:sz w:val="18"/>
              </w:rPr>
              <w:t>FOMC sonrası sakinleşme — pozisyonu değerlendir</w:t>
            </w:r>
          </w:p>
        </w:tc>
      </w:tr>
      <w:tr>
        <w:tc>
          <w:tcPr>
            <w:tcW w:type="dxa" w:w="4320"/>
          </w:tcPr>
          <w:p>
            <w:pPr>
              <w:jc w:val="left"/>
            </w:pPr>
            <w:r>
              <w:rPr>
                <w:sz w:val="18"/>
              </w:rPr>
              <w:t>**21 DTE (18 Ağustos)**</w:t>
            </w:r>
          </w:p>
        </w:tc>
        <w:tc>
          <w:tcPr>
            <w:tcW w:type="dxa" w:w="4320"/>
          </w:tcPr>
          <w:p>
            <w:pPr>
              <w:jc w:val="left"/>
            </w:pPr>
            <w:r>
              <w:rPr>
                <w:sz w:val="18"/>
              </w:rPr>
              <w:t>Zamanla çıkış veya %50 kar al</w:t>
            </w:r>
          </w:p>
        </w:tc>
      </w:tr>
    </w:tbl>
    <w:p>
      <w:pPr>
        <w:spacing w:after="120"/>
        <w:ind w:left="360"/>
      </w:pPr>
      <w:r>
        <w:rPr>
          <w:i/>
          <w:color w:val="808080"/>
        </w:rPr>
        <w:t>**Takvim Notu:** AMZN earnings 30 Temmuz'da ve FOMC 28-29 Temmuz'da. Bu çakışma nedeniyle 28 Temmuz'da yarım pozisyon ile girilmeli. 29 Temmuz FOMC günü volatilite yüksek olacak — pozisyon kapalı kalmalı. 30 Temmuz earnings sonrası IV Crush değerlendirilmeli. IV Crush sonrası kredi hızla eriyecektir — %50 kar hedefi ($3.00) agresif şekilde takip edilmeli.</w:t>
      </w:r>
    </w:p>
    <w:p>
      <w:pPr>
        <w:pStyle w:val="Heading1"/>
      </w:pPr>
      <w:r>
        <w:t>2.9 MSFT — $412.00 — CPR: 0.57</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$412.00</w:t>
            </w:r>
          </w:p>
        </w:tc>
        <w:tc>
          <w:tcPr>
            <w:tcW w:type="dxa" w:w="2880"/>
          </w:tcPr>
          <w:p>
            <w:pPr>
              <w:jc w:val="left"/>
            </w:pPr>
            <w:r>
              <w:rPr>
                <w:sz w:val="18"/>
              </w:rPr>
              <w:t>12 Haziran 2026 kapanış</w:t>
            </w:r>
          </w:p>
        </w:tc>
      </w:tr>
      <w:tr>
        <w:tc>
          <w:tcPr>
            <w:tcW w:type="dxa" w:w="2880"/>
          </w:tcPr>
          <w:p>
            <w:pPr>
              <w:jc w:val="left"/>
            </w:pPr>
            <w:r>
              <w:rPr>
                <w:sz w:val="18"/>
              </w:rPr>
              <w:t>**RSI(14)**</w:t>
            </w:r>
          </w:p>
        </w:tc>
        <w:tc>
          <w:tcPr>
            <w:tcW w:type="dxa" w:w="2880"/>
          </w:tcPr>
          <w:p>
            <w:pPr>
              <w:jc w:val="left"/>
            </w:pPr>
            <w:r>
              <w:rPr>
                <w:sz w:val="18"/>
              </w:rPr>
              <w:t>45</w:t>
            </w:r>
          </w:p>
        </w:tc>
        <w:tc>
          <w:tcPr>
            <w:tcW w:type="dxa" w:w="2880"/>
          </w:tcPr>
          <w:p>
            <w:pPr>
              <w:jc w:val="left"/>
            </w:pPr>
            <w:r>
              <w:rPr>
                <w:sz w:val="18"/>
              </w:rPr>
              <w:t>Nötr-ayıcak — zayıf momentum</w:t>
            </w:r>
          </w:p>
        </w:tc>
      </w:tr>
      <w:tr>
        <w:tc>
          <w:tcPr>
            <w:tcW w:type="dxa" w:w="2880"/>
          </w:tcPr>
          <w:p>
            <w:pPr>
              <w:jc w:val="left"/>
            </w:pPr>
            <w:r>
              <w:rPr>
                <w:sz w:val="18"/>
              </w:rPr>
              <w:t>**50MA**</w:t>
            </w:r>
          </w:p>
        </w:tc>
        <w:tc>
          <w:tcPr>
            <w:tcW w:type="dxa" w:w="2880"/>
          </w:tcPr>
          <w:p>
            <w:pPr>
              <w:jc w:val="left"/>
            </w:pPr>
            <w:r>
              <w:rPr>
                <w:sz w:val="18"/>
              </w:rPr>
              <w:t>$409.27</w:t>
            </w:r>
          </w:p>
        </w:tc>
        <w:tc>
          <w:tcPr>
            <w:tcW w:type="dxa" w:w="2880"/>
          </w:tcPr>
          <w:p>
            <w:pPr>
              <w:jc w:val="left"/>
            </w:pPr>
            <w:r>
              <w:rPr>
                <w:sz w:val="18"/>
              </w:rPr>
              <w:t>Üzerinde (+0.7%) — kısa vadeli trend nötr-pozitif</w:t>
            </w:r>
          </w:p>
        </w:tc>
      </w:tr>
      <w:tr>
        <w:tc>
          <w:tcPr>
            <w:tcW w:type="dxa" w:w="2880"/>
          </w:tcPr>
          <w:p>
            <w:pPr>
              <w:jc w:val="left"/>
            </w:pPr>
            <w:r>
              <w:rPr>
                <w:sz w:val="18"/>
              </w:rPr>
              <w:t>**200MA**</w:t>
            </w:r>
          </w:p>
        </w:tc>
        <w:tc>
          <w:tcPr>
            <w:tcW w:type="dxa" w:w="2880"/>
          </w:tcPr>
          <w:p>
            <w:pPr>
              <w:jc w:val="left"/>
            </w:pPr>
            <w:r>
              <w:rPr>
                <w:sz w:val="18"/>
              </w:rPr>
              <w:t>$455.91</w:t>
            </w:r>
          </w:p>
        </w:tc>
        <w:tc>
          <w:tcPr>
            <w:tcW w:type="dxa" w:w="2880"/>
          </w:tcPr>
          <w:p>
            <w:pPr>
              <w:jc w:val="left"/>
            </w:pPr>
            <w:r>
              <w:rPr>
                <w:sz w:val="18"/>
              </w:rPr>
              <w:t>Altında (-9.6%) — uzun vadeli trend negatif</w:t>
            </w:r>
          </w:p>
        </w:tc>
      </w:tr>
      <w:tr>
        <w:tc>
          <w:tcPr>
            <w:tcW w:type="dxa" w:w="2880"/>
          </w:tcPr>
          <w:p>
            <w:pPr>
              <w:jc w:val="left"/>
            </w:pPr>
            <w:r>
              <w:rPr>
                <w:sz w:val="18"/>
              </w:rPr>
              <w:t>**ATR(14)**</w:t>
            </w:r>
          </w:p>
        </w:tc>
        <w:tc>
          <w:tcPr>
            <w:tcW w:type="dxa" w:w="2880"/>
          </w:tcPr>
          <w:p>
            <w:pPr>
              <w:jc w:val="left"/>
            </w:pPr>
            <w:r>
              <w:rPr>
                <w:sz w:val="18"/>
              </w:rPr>
              <w:t>$9.80</w:t>
            </w:r>
          </w:p>
        </w:tc>
        <w:tc>
          <w:tcPr>
            <w:tcW w:type="dxa" w:w="2880"/>
          </w:tcPr>
          <w:p>
            <w:pPr>
              <w:jc w:val="left"/>
            </w:pPr>
            <w:r>
              <w:rPr>
                <w:sz w:val="18"/>
              </w:rPr>
              <w:t>Günlük ortalama hareket $9.80 — düşük volatilite</w:t>
            </w:r>
          </w:p>
        </w:tc>
      </w:tr>
      <w:tr>
        <w:tc>
          <w:tcPr>
            <w:tcW w:type="dxa" w:w="2880"/>
          </w:tcPr>
          <w:p>
            <w:pPr>
              <w:jc w:val="left"/>
            </w:pPr>
            <w:r>
              <w:rPr>
                <w:sz w:val="18"/>
              </w:rPr>
              <w:t>**Bollinger**</w:t>
            </w:r>
          </w:p>
        </w:tc>
        <w:tc>
          <w:tcPr>
            <w:tcW w:type="dxa" w:w="2880"/>
          </w:tcPr>
          <w:p>
            <w:pPr>
              <w:jc w:val="left"/>
            </w:pPr>
            <w:r>
              <w:rPr>
                <w:sz w:val="18"/>
              </w:rPr>
              <w:t>Üst:$428 / Middle:$412 / Alt:$396</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Sinyal Hattına Yakın</w:t>
            </w:r>
          </w:p>
        </w:tc>
        <w:tc>
          <w:tcPr>
            <w:tcW w:type="dxa" w:w="2880"/>
          </w:tcPr>
          <w:p>
            <w:pPr>
              <w:jc w:val="left"/>
            </w:pPr>
            <w:r>
              <w:rPr>
                <w:sz w:val="18"/>
              </w:rPr>
              <w:t>MACD sinyal çizgisine yakın — cross riski</w:t>
            </w:r>
          </w:p>
        </w:tc>
      </w:tr>
      <w:tr>
        <w:tc>
          <w:tcPr>
            <w:tcW w:type="dxa" w:w="2880"/>
          </w:tcPr>
          <w:p>
            <w:pPr>
              <w:jc w:val="left"/>
            </w:pPr>
            <w:r>
              <w:rPr>
                <w:sz w:val="18"/>
              </w:rPr>
              <w:t>**IV30**</w:t>
            </w:r>
          </w:p>
        </w:tc>
        <w:tc>
          <w:tcPr>
            <w:tcW w:type="dxa" w:w="2880"/>
          </w:tcPr>
          <w:p>
            <w:pPr>
              <w:jc w:val="left"/>
            </w:pPr>
            <w:r>
              <w:rPr>
                <w:sz w:val="18"/>
              </w:rPr>
              <w:t>30.0%</w:t>
            </w:r>
          </w:p>
        </w:tc>
        <w:tc>
          <w:tcPr>
            <w:tcW w:type="dxa" w:w="2880"/>
          </w:tcPr>
          <w:p>
            <w:pPr>
              <w:jc w:val="left"/>
            </w:pPr>
            <w:r>
              <w:rPr>
                <w:sz w:val="18"/>
              </w:rPr>
              <w:t>Orta — earnings öncesi volatilite şişmesi sınırlı</w:t>
            </w:r>
          </w:p>
        </w:tc>
      </w:tr>
      <w:tr>
        <w:tc>
          <w:tcPr>
            <w:tcW w:type="dxa" w:w="2880"/>
          </w:tcPr>
          <w:p>
            <w:pPr>
              <w:jc w:val="left"/>
            </w:pPr>
            <w:r>
              <w:rPr>
                <w:sz w:val="18"/>
              </w:rPr>
              <w:t>**IV Rank**</w:t>
            </w:r>
          </w:p>
        </w:tc>
        <w:tc>
          <w:tcPr>
            <w:tcW w:type="dxa" w:w="2880"/>
          </w:tcPr>
          <w:p>
            <w:pPr>
              <w:jc w:val="left"/>
            </w:pPr>
            <w:r>
              <w:rPr>
                <w:sz w:val="18"/>
              </w:rPr>
              <w:t>~50%</w:t>
            </w:r>
          </w:p>
        </w:tc>
        <w:tc>
          <w:tcPr>
            <w:tcW w:type="dxa" w:w="2880"/>
          </w:tcPr>
          <w:p>
            <w:pPr>
              <w:jc w:val="left"/>
            </w:pPr>
            <w:r>
              <w:rPr>
                <w:sz w:val="18"/>
              </w:rPr>
              <w:t>Sınır değer — kredi toplama için marjinal</w:t>
            </w:r>
          </w:p>
        </w:tc>
      </w:tr>
      <w:tr>
        <w:tc>
          <w:tcPr>
            <w:tcW w:type="dxa" w:w="2880"/>
          </w:tcPr>
          <w:p>
            <w:pPr>
              <w:jc w:val="left"/>
            </w:pPr>
            <w:r>
              <w:rPr>
                <w:sz w:val="18"/>
              </w:rPr>
              <w:t>**Hacim CPR**</w:t>
            </w:r>
          </w:p>
        </w:tc>
        <w:tc>
          <w:tcPr>
            <w:tcW w:type="dxa" w:w="2880"/>
          </w:tcPr>
          <w:p>
            <w:pPr>
              <w:jc w:val="left"/>
            </w:pPr>
            <w:r>
              <w:rPr>
                <w:sz w:val="18"/>
              </w:rPr>
              <w:t>0.57</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0.62</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-12.57%</w:t>
            </w:r>
          </w:p>
        </w:tc>
        <w:tc>
          <w:tcPr>
            <w:tcW w:type="dxa" w:w="2880"/>
          </w:tcPr>
          <w:p>
            <w:pPr>
              <w:jc w:val="left"/>
            </w:pPr>
            <w:r>
              <w:rPr>
                <w:sz w:val="18"/>
              </w:rPr>
              <w:t>Zayıf performans — bulut büyümesi yavaşladı</w:t>
            </w:r>
          </w:p>
        </w:tc>
      </w:tr>
      <w:tr>
        <w:tc>
          <w:tcPr>
            <w:tcW w:type="dxa" w:w="2880"/>
          </w:tcPr>
          <w:p>
            <w:pPr>
              <w:jc w:val="left"/>
            </w:pPr>
            <w:r>
              <w:rPr>
                <w:sz w:val="18"/>
              </w:rPr>
              <w:t>**Beta**</w:t>
            </w:r>
          </w:p>
        </w:tc>
        <w:tc>
          <w:tcPr>
            <w:tcW w:type="dxa" w:w="2880"/>
          </w:tcPr>
          <w:p>
            <w:pPr>
              <w:jc w:val="left"/>
            </w:pPr>
            <w:r>
              <w:rPr>
                <w:sz w:val="18"/>
              </w:rPr>
              <w:t>1.103</w:t>
            </w:r>
          </w:p>
        </w:tc>
        <w:tc>
          <w:tcPr>
            <w:tcW w:type="dxa" w:w="2880"/>
          </w:tcPr>
          <w:p>
            <w:pPr>
              <w:jc w:val="left"/>
            </w:pPr>
            <w:r>
              <w:rPr>
                <w:sz w:val="18"/>
              </w:rPr>
              <w:t>Düşük volatilite — S&amp;P 500'ün 1.1 katı hareket</w:t>
            </w:r>
          </w:p>
        </w:tc>
      </w:tr>
      <w:tr>
        <w:tc>
          <w:tcPr>
            <w:tcW w:type="dxa" w:w="2880"/>
          </w:tcPr>
          <w:p>
            <w:pPr>
              <w:jc w:val="left"/>
            </w:pPr>
            <w:r>
              <w:rPr>
                <w:sz w:val="18"/>
              </w:rPr>
              <w:t>**Earnings**</w:t>
            </w:r>
          </w:p>
        </w:tc>
        <w:tc>
          <w:tcPr>
            <w:tcW w:type="dxa" w:w="2880"/>
          </w:tcPr>
          <w:p>
            <w:pPr>
              <w:jc w:val="left"/>
            </w:pPr>
            <w:r>
              <w:rPr>
                <w:sz w:val="18"/>
              </w:rPr>
              <w:t>29 Temmuz 2026</w:t>
            </w:r>
          </w:p>
        </w:tc>
        <w:tc>
          <w:tcPr>
            <w:tcW w:type="dxa" w:w="2880"/>
          </w:tcPr>
          <w:p>
            <w:pPr>
              <w:jc w:val="left"/>
            </w:pPr>
            <w:r>
              <w:rPr>
                <w:sz w:val="18"/>
              </w:rPr>
              <w:t>FOMC (28-29 Temmuz) ile doğrudan çakışıyor</w:t>
            </w:r>
          </w:p>
        </w:tc>
      </w:tr>
      <w:tr>
        <w:tc>
          <w:tcPr>
            <w:tcW w:type="dxa" w:w="2880"/>
          </w:tcPr>
          <w:p>
            <w:pPr>
              <w:jc w:val="left"/>
            </w:pPr>
            <w:r>
              <w:rPr>
                <w:sz w:val="18"/>
              </w:rPr>
              <w:t>**Entry Penceresi**</w:t>
            </w:r>
          </w:p>
        </w:tc>
        <w:tc>
          <w:tcPr>
            <w:tcW w:type="dxa" w:w="2880"/>
          </w:tcPr>
          <w:p>
            <w:pPr>
              <w:jc w:val="left"/>
            </w:pPr>
            <w:r>
              <w:rPr>
                <w:sz w:val="18"/>
              </w:rPr>
              <w:t>27-28 Temmuz</w:t>
            </w:r>
          </w:p>
        </w:tc>
        <w:tc>
          <w:tcPr>
            <w:tcW w:type="dxa" w:w="2880"/>
          </w:tcPr>
          <w:p>
            <w:pPr>
              <w:jc w:val="left"/>
            </w:pPr>
            <w:r>
              <w:rPr>
                <w:sz w:val="18"/>
              </w:rPr>
              <w:t>⚠️⚠️ FOMC günü — ekstra dikkat</w:t>
            </w:r>
          </w:p>
        </w:tc>
      </w:tr>
    </w:tbl>
    <w:p>
      <w:pPr>
        <w:spacing w:after="120"/>
        <w:ind w:left="360"/>
      </w:pPr>
      <w:r>
        <w:rPr>
          <w:i/>
          <w:color w:val="808080"/>
        </w:rPr>
        <w:t>**MSFT Değerlendirmesi:** MSFT zayıf teknik görünüme sahip — 200MA altında, YTD -12.57%. 50MA üzerinde ama sadece %0.7 — bu çok zayıf destek. IV Rank ~50% sınır değer — EarningsPlay v4'e göre IC marjinal. Düşük IV30 (~30%) = daha düşük kredi. **MSFT için Long Spread daha uygun olabilir.** CPR 0.57 → %70 Call / %30 Put ağır IC. Beta 1.103 düşük — pozisyon boyutu %1 arasında tutulabilir.</w:t>
      </w:r>
    </w:p>
    <w:p>
      <w:pPr>
        <w:pStyle w:val="Heading3"/>
      </w:pPr>
      <w:r>
        <w:t>Ana Strateji: Iron Condor (MARJINAL — Call Ağır)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$41.20</w:t>
            </w:r>
          </w:p>
        </w:tc>
      </w:tr>
      <w:tr>
        <w:tc>
          <w:tcPr>
            <w:tcW w:type="dxa" w:w="4320"/>
          </w:tcPr>
          <w:p>
            <w:pPr>
              <w:jc w:val="left"/>
            </w:pPr>
            <w:r>
              <w:rPr>
                <w:sz w:val="18"/>
              </w:rPr>
              <w:t>Short Call</w:t>
            </w:r>
          </w:p>
        </w:tc>
        <w:tc>
          <w:tcPr>
            <w:tcW w:type="dxa" w:w="4320"/>
          </w:tcPr>
          <w:p>
            <w:pPr>
              <w:jc w:val="left"/>
            </w:pPr>
            <w:r>
              <w:rPr>
                <w:sz w:val="18"/>
              </w:rPr>
              <w:t>$470.00</w:t>
            </w:r>
          </w:p>
        </w:tc>
      </w:tr>
      <w:tr>
        <w:tc>
          <w:tcPr>
            <w:tcW w:type="dxa" w:w="4320"/>
          </w:tcPr>
          <w:p>
            <w:pPr>
              <w:jc w:val="left"/>
            </w:pPr>
            <w:r>
              <w:rPr>
                <w:sz w:val="18"/>
              </w:rPr>
              <w:t>Long Call</w:t>
            </w:r>
          </w:p>
        </w:tc>
        <w:tc>
          <w:tcPr>
            <w:tcW w:type="dxa" w:w="4320"/>
          </w:tcPr>
          <w:p>
            <w:pPr>
              <w:jc w:val="left"/>
            </w:pPr>
            <w:r>
              <w:rPr>
                <w:sz w:val="18"/>
              </w:rPr>
              <w:t>$511.20</w:t>
            </w:r>
          </w:p>
        </w:tc>
      </w:tr>
      <w:tr>
        <w:tc>
          <w:tcPr>
            <w:tcW w:type="dxa" w:w="4320"/>
          </w:tcPr>
          <w:p>
            <w:pPr>
              <w:jc w:val="left"/>
            </w:pPr>
            <w:r>
              <w:rPr>
                <w:sz w:val="18"/>
              </w:rPr>
              <w:t>Short Put</w:t>
            </w:r>
          </w:p>
        </w:tc>
        <w:tc>
          <w:tcPr>
            <w:tcW w:type="dxa" w:w="4320"/>
          </w:tcPr>
          <w:p>
            <w:pPr>
              <w:jc w:val="left"/>
            </w:pPr>
            <w:r>
              <w:rPr>
                <w:sz w:val="18"/>
              </w:rPr>
              <w:t>$355.00</w:t>
            </w:r>
          </w:p>
        </w:tc>
      </w:tr>
      <w:tr>
        <w:tc>
          <w:tcPr>
            <w:tcW w:type="dxa" w:w="4320"/>
          </w:tcPr>
          <w:p>
            <w:pPr>
              <w:jc w:val="left"/>
            </w:pPr>
            <w:r>
              <w:rPr>
                <w:sz w:val="18"/>
              </w:rPr>
              <w:t>Long Put</w:t>
            </w:r>
          </w:p>
        </w:tc>
        <w:tc>
          <w:tcPr>
            <w:tcW w:type="dxa" w:w="4320"/>
          </w:tcPr>
          <w:p>
            <w:pPr>
              <w:jc w:val="left"/>
            </w:pPr>
            <w:r>
              <w:rPr>
                <w:sz w:val="18"/>
              </w:rPr>
              <w:t>$313.80</w:t>
            </w:r>
          </w:p>
        </w:tc>
      </w:tr>
      <w:tr>
        <w:tc>
          <w:tcPr>
            <w:tcW w:type="dxa" w:w="4320"/>
          </w:tcPr>
          <w:p>
            <w:pPr>
              <w:jc w:val="left"/>
            </w:pPr>
            <w:r>
              <w:rPr>
                <w:sz w:val="18"/>
              </w:rPr>
              <w:t>**Tahmini Kredi**</w:t>
            </w:r>
          </w:p>
        </w:tc>
        <w:tc>
          <w:tcPr>
            <w:tcW w:type="dxa" w:w="4320"/>
          </w:tcPr>
          <w:p>
            <w:pPr>
              <w:jc w:val="left"/>
            </w:pPr>
            <w:r>
              <w:rPr>
                <w:sz w:val="18"/>
              </w:rPr>
              <w:t>**$8.05**</w:t>
            </w:r>
          </w:p>
        </w:tc>
      </w:tr>
      <w:tr>
        <w:tc>
          <w:tcPr>
            <w:tcW w:type="dxa" w:w="4320"/>
          </w:tcPr>
          <w:p>
            <w:pPr>
              <w:jc w:val="left"/>
            </w:pPr>
            <w:r>
              <w:rPr>
                <w:sz w:val="18"/>
              </w:rPr>
              <w:t>Max Risk</w:t>
            </w:r>
          </w:p>
        </w:tc>
        <w:tc>
          <w:tcPr>
            <w:tcW w:type="dxa" w:w="4320"/>
          </w:tcPr>
          <w:p>
            <w:pPr>
              <w:jc w:val="left"/>
            </w:pPr>
            <w:r>
              <w:rPr>
                <w:sz w:val="18"/>
              </w:rPr>
              <w:t>$3,315/kontrat</w:t>
            </w:r>
          </w:p>
        </w:tc>
      </w:tr>
      <w:tr>
        <w:tc>
          <w:tcPr>
            <w:tcW w:type="dxa" w:w="4320"/>
          </w:tcPr>
          <w:p>
            <w:pPr>
              <w:jc w:val="left"/>
            </w:pPr>
            <w:r>
              <w:rPr>
                <w:sz w:val="18"/>
              </w:rPr>
              <w:t>Breakeven'lar</w:t>
            </w:r>
          </w:p>
        </w:tc>
        <w:tc>
          <w:tcPr>
            <w:tcW w:type="dxa" w:w="4320"/>
          </w:tcPr>
          <w:p>
            <w:pPr>
              <w:jc w:val="left"/>
            </w:pPr>
            <w:r>
              <w:rPr>
                <w:sz w:val="18"/>
              </w:rPr>
              <w:t>$346.95 / $478.05</w:t>
            </w:r>
          </w:p>
        </w:tc>
      </w:tr>
      <w:tr>
        <w:tc>
          <w:tcPr>
            <w:tcW w:type="dxa" w:w="4320"/>
          </w:tcPr>
          <w:p>
            <w:pPr>
              <w:jc w:val="left"/>
            </w:pPr>
            <w:r>
              <w:rPr>
                <w:sz w:val="18"/>
              </w:rPr>
              <w:t>**K.O. Olasılığı**</w:t>
            </w:r>
          </w:p>
        </w:tc>
        <w:tc>
          <w:tcPr>
            <w:tcW w:type="dxa" w:w="4320"/>
          </w:tcPr>
          <w:p>
            <w:pPr>
              <w:jc w:val="left"/>
            </w:pPr>
            <w:r>
              <w:rPr>
                <w:sz w:val="18"/>
              </w:rPr>
              <w:t>**~90%**</w:t>
            </w:r>
          </w:p>
        </w:tc>
      </w:tr>
      <w:tr>
        <w:tc>
          <w:tcPr>
            <w:tcW w:type="dxa" w:w="4320"/>
          </w:tcPr>
          <w:p>
            <w:pPr>
              <w:jc w:val="left"/>
            </w:pPr>
            <w:r>
              <w:rPr>
                <w:sz w:val="18"/>
              </w:rPr>
              <w:t>Pozisyon Boyutu</w:t>
            </w:r>
          </w:p>
        </w:tc>
        <w:tc>
          <w:tcPr>
            <w:tcW w:type="dxa" w:w="4320"/>
          </w:tcPr>
          <w:p>
            <w:pPr>
              <w:jc w:val="left"/>
            </w:pPr>
            <w:r>
              <w:rPr>
                <w:sz w:val="18"/>
              </w:rPr>
              <w:t>Hesabın %1'i (Marjinal IV Rank)</w:t>
            </w:r>
          </w:p>
        </w:tc>
      </w:tr>
      <w:tr>
        <w:tc>
          <w:tcPr>
            <w:tcW w:type="dxa" w:w="4320"/>
          </w:tcPr>
          <w:p>
            <w:pPr>
              <w:jc w:val="left"/>
            </w:pPr>
            <w:r>
              <w:rPr>
                <w:sz w:val="18"/>
              </w:rPr>
              <w:t>Kar Hedefi</w:t>
            </w:r>
          </w:p>
        </w:tc>
        <w:tc>
          <w:tcPr>
            <w:tcW w:type="dxa" w:w="4320"/>
          </w:tcPr>
          <w:p>
            <w:pPr>
              <w:jc w:val="left"/>
            </w:pPr>
            <w:r>
              <w:rPr>
                <w:sz w:val="18"/>
              </w:rPr>
              <w:t>$4.03 (%50 kredi)</w:t>
            </w:r>
          </w:p>
        </w:tc>
      </w:tr>
      <w:tr>
        <w:tc>
          <w:tcPr>
            <w:tcW w:type="dxa" w:w="4320"/>
          </w:tcPr>
          <w:p>
            <w:pPr>
              <w:jc w:val="left"/>
            </w:pPr>
            <w:r>
              <w:rPr>
                <w:sz w:val="18"/>
              </w:rPr>
              <w:t>Stop-Loss</w:t>
            </w:r>
          </w:p>
        </w:tc>
        <w:tc>
          <w:tcPr>
            <w:tcW w:type="dxa" w:w="4320"/>
          </w:tcPr>
          <w:p>
            <w:pPr>
              <w:jc w:val="left"/>
            </w:pPr>
            <w:r>
              <w:rPr>
                <w:sz w:val="18"/>
              </w:rPr>
              <w:t>$16.10 (200% kredi)</w:t>
            </w:r>
          </w:p>
        </w:tc>
      </w:tr>
    </w:tbl>
    <w:p>
      <w:pPr>
        <w:spacing w:after="120"/>
        <w:ind w:left="360"/>
      </w:pPr>
      <w:r>
        <w:rPr>
          <w:i/>
          <w:color w:val="808080"/>
        </w:rPr>
        <w:t>**Strateji Rasyoneli:** MSFT IV Rank %50 (sınır değer). EarningsPlay v4'e göre IC marjinal. Düşük IV30 (~30%) = daha düşük kredi. Wing width $41.20 (fiyatın %10'u) geniş tutulmalı. Short Call $470 (fiyattan %14.1 uzakta) ve Short Put $355 (fiyattan %13.8 uzakta). Breakeven'lar geniş — K.O. olasılığı çok yüksek (~90%). CPR 0.57 → %70 Call / %30 Put ağır IC. **MSFT için Long Spread daha uygun olabilir.**</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+0.03</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+$0.58</w:t>
            </w:r>
          </w:p>
        </w:tc>
        <w:tc>
          <w:tcPr>
            <w:tcW w:type="dxa" w:w="2880"/>
          </w:tcPr>
          <w:p>
            <w:pPr>
              <w:jc w:val="left"/>
            </w:pPr>
            <w:r>
              <w:rPr>
                <w:sz w:val="18"/>
              </w:rPr>
              <w:t>Günlük $0.58 zaman kaybı kazancı</w:t>
            </w:r>
          </w:p>
        </w:tc>
      </w:tr>
      <w:tr>
        <w:tc>
          <w:tcPr>
            <w:tcW w:type="dxa" w:w="2880"/>
          </w:tcPr>
          <w:p>
            <w:pPr>
              <w:jc w:val="left"/>
            </w:pPr>
            <w:r>
              <w:rPr>
                <w:sz w:val="18"/>
              </w:rPr>
              <w:t>**Vega**</w:t>
            </w:r>
          </w:p>
        </w:tc>
        <w:tc>
          <w:tcPr>
            <w:tcW w:type="dxa" w:w="2880"/>
          </w:tcPr>
          <w:p>
            <w:pPr>
              <w:jc w:val="left"/>
            </w:pPr>
            <w:r>
              <w:rPr>
                <w:sz w:val="18"/>
              </w:rPr>
              <w:t>-$0.72</w:t>
            </w:r>
          </w:p>
        </w:tc>
        <w:tc>
          <w:tcPr>
            <w:tcW w:type="dxa" w:w="2880"/>
          </w:tcPr>
          <w:p>
            <w:pPr>
              <w:jc w:val="left"/>
            </w:pPr>
            <w:r>
              <w:rPr>
                <w:sz w:val="18"/>
              </w:rPr>
              <w:t>IV Crush potansiyeli — IV Rank %50'den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Çok düşük gamma — MSFT düşük betası nedeniyle gamma riski minimal</w:t>
            </w:r>
          </w:p>
        </w:tc>
      </w:tr>
    </w:tbl>
    <w:p>
      <w:pPr>
        <w:spacing w:after="120"/>
        <w:ind w:left="360"/>
      </w:pPr>
      <w:r>
        <w:rPr>
          <w:i/>
          <w:color w:val="808080"/>
        </w:rPr>
        <w:t>**Greeks Yorumu:** Delta +0.03 hafif bullish bias — call tarafı %70 ağır IC'den kaynaklanıyor. Theta +$0.58 günlük pasif kazanç sağlıyor. Vega -$0.72 ile IV Crush'tan fayda sağlanacak ancak IV Rank düşük olduğu için fayda sınırlı. MSFT earnings sonrası IV genellikle %25-35 düşer — bu pozisyon değerini $2-3 artırabilir. Gamma -0.02 çok düşük — MSFT'ın düşük betası nedeniyle pozisyon çok dayanıklı.</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70%</w:t>
            </w:r>
          </w:p>
        </w:tc>
        <w:tc>
          <w:tcPr>
            <w:tcW w:type="dxa" w:w="2880"/>
          </w:tcPr>
          <w:p>
            <w:pPr>
              <w:jc w:val="left"/>
            </w:pPr>
            <w:r>
              <w:rPr>
                <w:sz w:val="18"/>
              </w:rPr>
              <w:t>30%</w:t>
            </w:r>
          </w:p>
        </w:tc>
        <w:tc>
          <w:tcPr>
            <w:tcW w:type="dxa" w:w="2880"/>
          </w:tcPr>
          <w:p>
            <w:pPr>
              <w:jc w:val="left"/>
            </w:pPr>
            <w:r>
              <w:rPr>
                <w:sz w:val="18"/>
              </w:rPr>
              <w:t>CPR &lt; 0.60 (sınırda). Call'lar AŞIRI şişmiş. YTD -12.57% ile dip alım beklentisi call talebini artırıyor. Call tarafı %70 ağırlıklı korunmalı.</w:t>
            </w:r>
          </w:p>
        </w:tc>
      </w:tr>
    </w:tbl>
    <w:p>
      <w:pPr>
        <w:pStyle w:val="Heading3"/>
      </w:pPr>
      <w:r>
        <w:t>Long Spread Alternatifi (ÖNERİLEN)</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Call</w:t>
            </w:r>
          </w:p>
        </w:tc>
        <w:tc>
          <w:tcPr>
            <w:tcW w:type="dxa" w:w="4320"/>
          </w:tcPr>
          <w:p>
            <w:pPr>
              <w:jc w:val="left"/>
            </w:pPr>
            <w:r>
              <w:rPr>
                <w:sz w:val="18"/>
              </w:rPr>
              <w:t>$415.00</w:t>
            </w:r>
          </w:p>
        </w:tc>
      </w:tr>
      <w:tr>
        <w:tc>
          <w:tcPr>
            <w:tcW w:type="dxa" w:w="4320"/>
          </w:tcPr>
          <w:p>
            <w:pPr>
              <w:jc w:val="left"/>
            </w:pPr>
            <w:r>
              <w:rPr>
                <w:sz w:val="18"/>
              </w:rPr>
              <w:t>Short Call</w:t>
            </w:r>
          </w:p>
        </w:tc>
        <w:tc>
          <w:tcPr>
            <w:tcW w:type="dxa" w:w="4320"/>
          </w:tcPr>
          <w:p>
            <w:pPr>
              <w:jc w:val="left"/>
            </w:pPr>
            <w:r>
              <w:rPr>
                <w:sz w:val="18"/>
              </w:rPr>
              <w:t>$455.00</w:t>
            </w:r>
          </w:p>
        </w:tc>
      </w:tr>
      <w:tr>
        <w:tc>
          <w:tcPr>
            <w:tcW w:type="dxa" w:w="4320"/>
          </w:tcPr>
          <w:p>
            <w:pPr>
              <w:jc w:val="left"/>
            </w:pPr>
            <w:r>
              <w:rPr>
                <w:sz w:val="18"/>
              </w:rPr>
              <w:t>Maliyet</w:t>
            </w:r>
          </w:p>
        </w:tc>
        <w:tc>
          <w:tcPr>
            <w:tcW w:type="dxa" w:w="4320"/>
          </w:tcPr>
          <w:p>
            <w:pPr>
              <w:jc w:val="left"/>
            </w:pPr>
            <w:r>
              <w:rPr>
                <w:sz w:val="18"/>
              </w:rPr>
              <w:t>~$20.00</w:t>
            </w:r>
          </w:p>
        </w:tc>
      </w:tr>
      <w:tr>
        <w:tc>
          <w:tcPr>
            <w:tcW w:type="dxa" w:w="4320"/>
          </w:tcPr>
          <w:p>
            <w:pPr>
              <w:jc w:val="left"/>
            </w:pPr>
            <w:r>
              <w:rPr>
                <w:sz w:val="18"/>
              </w:rPr>
              <w:t>Max Kar</w:t>
            </w:r>
          </w:p>
        </w:tc>
        <w:tc>
          <w:tcPr>
            <w:tcW w:type="dxa" w:w="4320"/>
          </w:tcPr>
          <w:p>
            <w:pPr>
              <w:jc w:val="left"/>
            </w:pPr>
            <w:r>
              <w:rPr>
                <w:sz w:val="18"/>
              </w:rPr>
              <w:t>~$20.00</w:t>
            </w:r>
          </w:p>
        </w:tc>
      </w:tr>
      <w:tr>
        <w:tc>
          <w:tcPr>
            <w:tcW w:type="dxa" w:w="4320"/>
          </w:tcPr>
          <w:p>
            <w:pPr>
              <w:jc w:val="left"/>
            </w:pPr>
            <w:r>
              <w:rPr>
                <w:sz w:val="18"/>
              </w:rPr>
              <w:t>Breakeven</w:t>
            </w:r>
          </w:p>
        </w:tc>
        <w:tc>
          <w:tcPr>
            <w:tcW w:type="dxa" w:w="4320"/>
          </w:tcPr>
          <w:p>
            <w:pPr>
              <w:jc w:val="left"/>
            </w:pPr>
            <w:r>
              <w:rPr>
                <w:sz w:val="18"/>
              </w:rPr>
              <w:t>~$435.00</w:t>
            </w:r>
          </w:p>
        </w:tc>
      </w:tr>
      <w:tr>
        <w:tc>
          <w:tcPr>
            <w:tcW w:type="dxa" w:w="4320"/>
          </w:tcPr>
          <w:p>
            <w:pPr>
              <w:jc w:val="left"/>
            </w:pPr>
            <w:r>
              <w:rPr>
                <w:sz w:val="18"/>
              </w:rPr>
              <w:t>Stop-Loss</w:t>
            </w:r>
          </w:p>
        </w:tc>
        <w:tc>
          <w:tcPr>
            <w:tcW w:type="dxa" w:w="4320"/>
          </w:tcPr>
          <w:p>
            <w:pPr>
              <w:jc w:val="left"/>
            </w:pPr>
            <w:r>
              <w:rPr>
                <w:sz w:val="18"/>
              </w:rPr>
              <w:t>Maliyetin %50'si (~$10.00)</w:t>
            </w:r>
          </w:p>
        </w:tc>
      </w:tr>
    </w:tbl>
    <w:p>
      <w:pPr>
        <w:spacing w:after="120"/>
        <w:ind w:left="360"/>
      </w:pPr>
      <w:r>
        <w:rPr>
          <w:i/>
          <w:color w:val="808080"/>
        </w:rPr>
        <w:t>**Rasyonel:** IV Rank %50 marjinal, kredi düşük. Long Call Spread daha iyi risk/ödül sunabilir. Beta 1.103 (düşük) = daha az volatilite. YTD -12.57% toparlanma potansiyeli var. $415/$455 spread maliyeti ~$20, max kar ~$20 — 1:1 risk/ödül oranı. Breakeven $435 — fiyatın üzerinde.</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@$450 (Lottery)</w:t>
            </w:r>
          </w:p>
        </w:tc>
        <w:tc>
          <w:tcPr>
            <w:tcW w:type="dxa" w:w="2160"/>
          </w:tcPr>
          <w:p>
            <w:pPr>
              <w:jc w:val="left"/>
            </w:pPr>
            <w:r>
              <w:rPr>
                <w:sz w:val="18"/>
              </w:rPr>
              <w:t>~$40-60</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($415/$455)</w:t>
            </w:r>
          </w:p>
        </w:tc>
        <w:tc>
          <w:tcPr>
            <w:tcW w:type="dxa" w:w="2160"/>
          </w:tcPr>
          <w:p>
            <w:pPr>
              <w:jc w:val="left"/>
            </w:pPr>
            <w:r>
              <w:rPr>
                <w:sz w:val="18"/>
              </w:rPr>
              <w:t>~$200</w:t>
            </w:r>
          </w:p>
        </w:tc>
        <w:tc>
          <w:tcPr>
            <w:tcW w:type="dxa" w:w="2160"/>
          </w:tcPr>
          <w:p>
            <w:pPr>
              <w:jc w:val="left"/>
            </w:pPr>
            <w:r>
              <w:rPr>
                <w:sz w:val="18"/>
              </w:rPr>
              <w:t>~$2,000</w:t>
            </w:r>
          </w:p>
        </w:tc>
      </w:tr>
      <w:tr>
        <w:tc>
          <w:tcPr>
            <w:tcW w:type="dxa" w:w="2160"/>
          </w:tcPr>
          <w:p>
            <w:pPr>
              <w:jc w:val="left"/>
            </w:pPr>
            <w:r>
              <w:rPr>
                <w:sz w:val="18"/>
              </w:rPr>
              <w:t>$200-$500</w:t>
            </w:r>
          </w:p>
        </w:tc>
        <w:tc>
          <w:tcPr>
            <w:tcW w:type="dxa" w:w="2160"/>
          </w:tcPr>
          <w:p>
            <w:pPr>
              <w:jc w:val="left"/>
            </w:pPr>
            <w:r>
              <w:rPr>
                <w:sz w:val="18"/>
              </w:rPr>
              <w:t>Long Call Butterfly ($399C/$412C/$424C)</w:t>
            </w:r>
          </w:p>
        </w:tc>
        <w:tc>
          <w:tcPr>
            <w:tcW w:type="dxa" w:w="2160"/>
          </w:tcPr>
          <w:p>
            <w:pPr>
              <w:jc w:val="left"/>
            </w:pPr>
            <w:r>
              <w:rPr>
                <w:sz w:val="18"/>
              </w:rPr>
              <w:t>~$216</w:t>
            </w:r>
          </w:p>
        </w:tc>
        <w:tc>
          <w:tcPr>
            <w:tcW w:type="dxa" w:w="2160"/>
          </w:tcPr>
          <w:p>
            <w:pPr>
              <w:jc w:val="left"/>
            </w:pPr>
            <w:r>
              <w:rPr>
                <w:sz w:val="18"/>
              </w:rPr>
              <w:t>~$2,250</w:t>
            </w:r>
          </w:p>
        </w:tc>
      </w:tr>
    </w:tbl>
    <w:p>
      <w:pPr>
        <w:spacing w:after="120"/>
        <w:ind w:left="360"/>
      </w:pPr>
      <w:r>
        <w:rPr>
          <w:i/>
          <w:color w:val="808080"/>
        </w:rPr>
        <w:t>**Bütçe Yorumu:** MSFT'de $10-$50 bütçe ile far OTM call almak spekülatif. $50-$200 aralığında debit call spread daha rasyonel. $200-$500 bütçe ile Long Call Butterfly riski sınırlar ve max kar potansiyeli yüksektir.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**27 Temmuz**</w:t>
            </w:r>
          </w:p>
        </w:tc>
        <w:tc>
          <w:tcPr>
            <w:tcW w:type="dxa" w:w="4320"/>
          </w:tcPr>
          <w:p>
            <w:pPr>
              <w:jc w:val="left"/>
            </w:pPr>
            <w:r>
              <w:rPr>
                <w:sz w:val="18"/>
              </w:rPr>
              <w:t>⚠️⚠️ Iron Condor Entry — YARIM POZİSYON (%0.5 hesap)</w:t>
            </w:r>
          </w:p>
        </w:tc>
      </w:tr>
      <w:tr>
        <w:tc>
          <w:tcPr>
            <w:tcW w:type="dxa" w:w="4320"/>
          </w:tcPr>
          <w:p>
            <w:pPr>
              <w:jc w:val="left"/>
            </w:pPr>
            <w:r>
              <w:rPr>
                <w:sz w:val="18"/>
              </w:rPr>
              <w:t>**28 Temmuz**</w:t>
            </w:r>
          </w:p>
        </w:tc>
        <w:tc>
          <w:tcPr>
            <w:tcW w:type="dxa" w:w="4320"/>
          </w:tcPr>
          <w:p>
            <w:pPr>
              <w:jc w:val="left"/>
            </w:pPr>
            <w:r>
              <w:rPr>
                <w:sz w:val="18"/>
              </w:rPr>
              <w:t>FOMC kararı — volatilite yüksek, pozisyonu izle</w:t>
            </w:r>
          </w:p>
        </w:tc>
      </w:tr>
      <w:tr>
        <w:tc>
          <w:tcPr>
            <w:tcW w:type="dxa" w:w="4320"/>
          </w:tcPr>
          <w:p>
            <w:pPr>
              <w:jc w:val="left"/>
            </w:pPr>
            <w:r>
              <w:rPr>
                <w:sz w:val="18"/>
              </w:rPr>
              <w:t>**29 Temmuz**</w:t>
            </w:r>
          </w:p>
        </w:tc>
        <w:tc>
          <w:tcPr>
            <w:tcW w:type="dxa" w:w="4320"/>
          </w:tcPr>
          <w:p>
            <w:pPr>
              <w:jc w:val="left"/>
            </w:pPr>
            <w:r>
              <w:rPr>
                <w:sz w:val="18"/>
              </w:rPr>
              <w:t>Earnings (MSFT) + FOMC sonrası — çift volatilite!</w:t>
            </w:r>
          </w:p>
        </w:tc>
      </w:tr>
      <w:tr>
        <w:tc>
          <w:tcPr>
            <w:tcW w:type="dxa" w:w="4320"/>
          </w:tcPr>
          <w:p>
            <w:pPr>
              <w:jc w:val="left"/>
            </w:pPr>
            <w:r>
              <w:rPr>
                <w:sz w:val="18"/>
              </w:rPr>
              <w:t>**30 Temmuz**</w:t>
            </w:r>
          </w:p>
        </w:tc>
        <w:tc>
          <w:tcPr>
            <w:tcW w:type="dxa" w:w="4320"/>
          </w:tcPr>
          <w:p>
            <w:pPr>
              <w:jc w:val="left"/>
            </w:pPr>
            <w:r>
              <w:rPr>
                <w:sz w:val="18"/>
              </w:rPr>
              <w:t>FOMC sonrası sakinleşme — pozisyonu değerlendir</w:t>
            </w:r>
          </w:p>
        </w:tc>
      </w:tr>
      <w:tr>
        <w:tc>
          <w:tcPr>
            <w:tcW w:type="dxa" w:w="4320"/>
          </w:tcPr>
          <w:p>
            <w:pPr>
              <w:jc w:val="left"/>
            </w:pPr>
            <w:r>
              <w:rPr>
                <w:sz w:val="18"/>
              </w:rPr>
              <w:t>**21 DTE (18 Ağustos)**</w:t>
            </w:r>
          </w:p>
        </w:tc>
        <w:tc>
          <w:tcPr>
            <w:tcW w:type="dxa" w:w="4320"/>
          </w:tcPr>
          <w:p>
            <w:pPr>
              <w:jc w:val="left"/>
            </w:pPr>
            <w:r>
              <w:rPr>
                <w:sz w:val="18"/>
              </w:rPr>
              <w:t>Zamanla çıkış veya %50 kar al</w:t>
            </w:r>
          </w:p>
        </w:tc>
      </w:tr>
    </w:tbl>
    <w:p>
      <w:pPr>
        <w:spacing w:after="120"/>
        <w:ind w:left="360"/>
      </w:pPr>
      <w:r>
        <w:rPr>
          <w:i/>
          <w:color w:val="808080"/>
        </w:rPr>
        <w:t>**Takvim Notu:** MSFT earnings 29 Temmuz'da ve FOMC 28-29 Temmuz'da. Bu, MSFT için en riskli çakışma senaryosu — earnings ve FOMC aynı gün! 27 Temmuz'da yarım pozisyon ile girilmeli. 28 Temmuz FOMC günü volatilite yüksek olacak — pozisyon kapalı kalmalı. 29 Temmuz'da çift volatilite yaşanacak. IV Crush sonrası kredi hızla eriyecektir — %50 kar hedefi ($4.03) agresif şekilde takip edilmeli.</w:t>
      </w:r>
    </w:p>
    <w:p>
      <w:pPr>
        <w:pStyle w:val="Heading1"/>
      </w:pPr>
      <w:r>
        <w:t>2.10 MU (Micron) — $995.87 — CPR: 0.72 ⭐ YENİ EKLE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$995.87</w:t>
            </w:r>
          </w:p>
        </w:tc>
        <w:tc>
          <w:tcPr>
            <w:tcW w:type="dxa" w:w="2880"/>
          </w:tcPr>
          <w:p>
            <w:pPr>
              <w:jc w:val="left"/>
            </w:pPr>
            <w:r>
              <w:rPr>
                <w:sz w:val="18"/>
              </w:rPr>
              <w:t>12 Haziran 2026 kapanış — günlük +11.66%</w:t>
            </w:r>
          </w:p>
        </w:tc>
      </w:tr>
      <w:tr>
        <w:tc>
          <w:tcPr>
            <w:tcW w:type="dxa" w:w="2880"/>
          </w:tcPr>
          <w:p>
            <w:pPr>
              <w:jc w:val="left"/>
            </w:pPr>
            <w:r>
              <w:rPr>
                <w:sz w:val="18"/>
              </w:rPr>
              <w:t>**RSI(14)**</w:t>
            </w:r>
          </w:p>
        </w:tc>
        <w:tc>
          <w:tcPr>
            <w:tcW w:type="dxa" w:w="2880"/>
          </w:tcPr>
          <w:p>
            <w:pPr>
              <w:jc w:val="left"/>
            </w:pPr>
            <w:r>
              <w:rPr>
                <w:sz w:val="18"/>
              </w:rPr>
              <w:t>68</w:t>
            </w:r>
          </w:p>
        </w:tc>
        <w:tc>
          <w:tcPr>
            <w:tcW w:type="dxa" w:w="2880"/>
          </w:tcPr>
          <w:p>
            <w:pPr>
              <w:jc w:val="left"/>
            </w:pPr>
            <w:r>
              <w:rPr>
                <w:sz w:val="18"/>
              </w:rPr>
              <w:t>Nötr-alcak — momentum pozitif, aşırı alım sınırına yakın</w:t>
            </w:r>
          </w:p>
        </w:tc>
      </w:tr>
      <w:tr>
        <w:tc>
          <w:tcPr>
            <w:tcW w:type="dxa" w:w="2880"/>
          </w:tcPr>
          <w:p>
            <w:pPr>
              <w:jc w:val="left"/>
            </w:pPr>
            <w:r>
              <w:rPr>
                <w:sz w:val="18"/>
              </w:rPr>
              <w:t>**50MA**</w:t>
            </w:r>
          </w:p>
        </w:tc>
        <w:tc>
          <w:tcPr>
            <w:tcW w:type="dxa" w:w="2880"/>
          </w:tcPr>
          <w:p>
            <w:pPr>
              <w:jc w:val="left"/>
            </w:pPr>
            <w:r>
              <w:rPr>
                <w:sz w:val="18"/>
              </w:rPr>
              <w:t>$850.00</w:t>
            </w:r>
          </w:p>
        </w:tc>
        <w:tc>
          <w:tcPr>
            <w:tcW w:type="dxa" w:w="2880"/>
          </w:tcPr>
          <w:p>
            <w:pPr>
              <w:jc w:val="left"/>
            </w:pPr>
            <w:r>
              <w:rPr>
                <w:sz w:val="18"/>
              </w:rPr>
              <w:t>Üzerinde (+17.2%) — kısa vadeli trend güçlü pozitif</w:t>
            </w:r>
          </w:p>
        </w:tc>
      </w:tr>
      <w:tr>
        <w:tc>
          <w:tcPr>
            <w:tcW w:type="dxa" w:w="2880"/>
          </w:tcPr>
          <w:p>
            <w:pPr>
              <w:jc w:val="left"/>
            </w:pPr>
            <w:r>
              <w:rPr>
                <w:sz w:val="18"/>
              </w:rPr>
              <w:t>**200MA**</w:t>
            </w:r>
          </w:p>
        </w:tc>
        <w:tc>
          <w:tcPr>
            <w:tcW w:type="dxa" w:w="2880"/>
          </w:tcPr>
          <w:p>
            <w:pPr>
              <w:jc w:val="left"/>
            </w:pPr>
            <w:r>
              <w:rPr>
                <w:sz w:val="18"/>
              </w:rPr>
              <w:t>$720.00</w:t>
            </w:r>
          </w:p>
        </w:tc>
        <w:tc>
          <w:tcPr>
            <w:tcW w:type="dxa" w:w="2880"/>
          </w:tcPr>
          <w:p>
            <w:pPr>
              <w:jc w:val="left"/>
            </w:pPr>
            <w:r>
              <w:rPr>
                <w:sz w:val="18"/>
              </w:rPr>
              <w:t>Üzerinde (+38.3%) — uzun vadeli trend çok güçlü</w:t>
            </w:r>
          </w:p>
        </w:tc>
      </w:tr>
      <w:tr>
        <w:tc>
          <w:tcPr>
            <w:tcW w:type="dxa" w:w="2880"/>
          </w:tcPr>
          <w:p>
            <w:pPr>
              <w:jc w:val="left"/>
            </w:pPr>
            <w:r>
              <w:rPr>
                <w:sz w:val="18"/>
              </w:rPr>
              <w:t>**ATR(14)**</w:t>
            </w:r>
          </w:p>
        </w:tc>
        <w:tc>
          <w:tcPr>
            <w:tcW w:type="dxa" w:w="2880"/>
          </w:tcPr>
          <w:p>
            <w:pPr>
              <w:jc w:val="left"/>
            </w:pPr>
            <w:r>
              <w:rPr>
                <w:sz w:val="18"/>
              </w:rPr>
              <w:t>$58.50</w:t>
            </w:r>
          </w:p>
        </w:tc>
        <w:tc>
          <w:tcPr>
            <w:tcW w:type="dxa" w:w="2880"/>
          </w:tcPr>
          <w:p>
            <w:pPr>
              <w:jc w:val="left"/>
            </w:pPr>
            <w:r>
              <w:rPr>
                <w:sz w:val="18"/>
              </w:rPr>
              <w:t>Günlük ortalama hareket $58.50 — yüksek volatilite</w:t>
            </w:r>
          </w:p>
        </w:tc>
      </w:tr>
      <w:tr>
        <w:tc>
          <w:tcPr>
            <w:tcW w:type="dxa" w:w="2880"/>
          </w:tcPr>
          <w:p>
            <w:pPr>
              <w:jc w:val="left"/>
            </w:pPr>
            <w:r>
              <w:rPr>
                <w:sz w:val="18"/>
              </w:rPr>
              <w:t>**Bollinger**</w:t>
            </w:r>
          </w:p>
        </w:tc>
        <w:tc>
          <w:tcPr>
            <w:tcW w:type="dxa" w:w="2880"/>
          </w:tcPr>
          <w:p>
            <w:pPr>
              <w:jc w:val="left"/>
            </w:pPr>
            <w:r>
              <w:rPr>
                <w:sz w:val="18"/>
              </w:rPr>
              <w:t>Üst:$1,080 / Middle:$995 / Alt:$910</w:t>
            </w:r>
          </w:p>
        </w:tc>
        <w:tc>
          <w:tcPr>
            <w:tcW w:type="dxa" w:w="2880"/>
          </w:tcPr>
          <w:p>
            <w:pPr>
              <w:jc w:val="left"/>
            </w:pPr>
            <w:r>
              <w:rPr>
                <w:sz w:val="18"/>
              </w:rPr>
              <w:t>Fiyat middle banda yakın, üst banda doğru hareket</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~45%</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~72%</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0.72</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0.78</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w:t>
            </w:r>
          </w:p>
        </w:tc>
        <w:tc>
          <w:tcPr>
            <w:tcW w:type="dxa" w:w="2880"/>
          </w:tcPr>
          <w:p>
            <w:pPr>
              <w:jc w:val="left"/>
            </w:pPr>
            <w:r>
              <w:rPr>
                <w:sz w:val="18"/>
              </w:rPr>
              <w:t>Güçlü performans — bellek çipi döngüsü toparlanıyor</w:t>
            </w:r>
          </w:p>
        </w:tc>
      </w:tr>
      <w:tr>
        <w:tc>
          <w:tcPr>
            <w:tcW w:type="dxa" w:w="2880"/>
          </w:tcPr>
          <w:p>
            <w:pPr>
              <w:jc w:val="left"/>
            </w:pPr>
            <w:r>
              <w:rPr>
                <w:sz w:val="18"/>
              </w:rPr>
              <w:t>**Beta**</w:t>
            </w:r>
          </w:p>
        </w:tc>
        <w:tc>
          <w:tcPr>
            <w:tcW w:type="dxa" w:w="2880"/>
          </w:tcPr>
          <w:p>
            <w:pPr>
              <w:jc w:val="left"/>
            </w:pPr>
            <w:r>
              <w:rPr>
                <w:sz w:val="18"/>
              </w:rPr>
              <w:t>1.850</w:t>
            </w:r>
          </w:p>
        </w:tc>
        <w:tc>
          <w:tcPr>
            <w:tcW w:type="dxa" w:w="2880"/>
          </w:tcPr>
          <w:p>
            <w:pPr>
              <w:jc w:val="left"/>
            </w:pPr>
            <w:r>
              <w:rPr>
                <w:sz w:val="18"/>
              </w:rPr>
              <w:t>Yüksek volatilite — S&amp;P 500'ün 1.85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FOMC (28-29 Temmuz) ile çakışıyor</w:t>
            </w:r>
          </w:p>
        </w:tc>
      </w:tr>
      <w:tr>
        <w:tc>
          <w:tcPr>
            <w:tcW w:type="dxa" w:w="2880"/>
          </w:tcPr>
          <w:p>
            <w:pPr>
              <w:jc w:val="left"/>
            </w:pPr>
            <w:r>
              <w:rPr>
                <w:sz w:val="18"/>
              </w:rPr>
              <w:t>**Entry Penceresi**</w:t>
            </w:r>
          </w:p>
        </w:tc>
        <w:tc>
          <w:tcPr>
            <w:tcW w:type="dxa" w:w="2880"/>
          </w:tcPr>
          <w:p>
            <w:pPr>
              <w:jc w:val="left"/>
            </w:pPr>
            <w:r>
              <w:rPr>
                <w:sz w:val="18"/>
              </w:rPr>
              <w:t>28-29 Temmuz</w:t>
            </w:r>
          </w:p>
        </w:tc>
        <w:tc>
          <w:tcPr>
            <w:tcW w:type="dxa" w:w="2880"/>
          </w:tcPr>
          <w:p>
            <w:pPr>
              <w:jc w:val="left"/>
            </w:pPr>
            <w:r>
              <w:rPr>
                <w:sz w:val="18"/>
              </w:rPr>
              <w:t>FOMC bitiminde, yarım pozisyon</w:t>
            </w:r>
          </w:p>
        </w:tc>
      </w:tr>
    </w:tbl>
    <w:p>
      <w:pPr>
        <w:spacing w:after="120"/>
        <w:ind w:left="360"/>
      </w:pPr>
      <w:r>
        <w:rPr>
          <w:i/>
          <w:color w:val="808080"/>
        </w:rPr>
        <w:t>**MU Değerlendirmesi:** MU (Micron) yeni eklenen hisselerden biri. 12 Haziran'da %11.66 günlük artışla $995.87 seviyesine ulaşmış. Bellek çipi döngüsü toparlanması ve AI veri merkezi talebi MU'yu destekliyor. 50MA ve 200MA üzerinde, MACD bullish crossover. IV Rank ~72% iyi kredi sunuyor. Beta 1.850 yüksek — pozisyon boyutu %1 ile sınırlı. Earnings 30 Temmuz'da ve FOMC ile çakışıyor. CPR 0.72 → Simetrik IC. Günlük +11.66% hareket dikkat çekici — bu volatilite Iron Condor için fırsat ve risk aynı anda.</w:t>
      </w:r>
    </w:p>
    <w:p>
      <w:pPr>
        <w:pStyle w:val="Heading3"/>
      </w:pPr>
      <w:r>
        <w:t>Ana Strateji: Iron Condor (Simetrik — Yüksek Volatilite Uyumlu)</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$99.60</w:t>
            </w:r>
          </w:p>
        </w:tc>
      </w:tr>
      <w:tr>
        <w:tc>
          <w:tcPr>
            <w:tcW w:type="dxa" w:w="4320"/>
          </w:tcPr>
          <w:p>
            <w:pPr>
              <w:jc w:val="left"/>
            </w:pPr>
            <w:r>
              <w:rPr>
                <w:sz w:val="18"/>
              </w:rPr>
              <w:t>Short Call</w:t>
            </w:r>
          </w:p>
        </w:tc>
        <w:tc>
          <w:tcPr>
            <w:tcW w:type="dxa" w:w="4320"/>
          </w:tcPr>
          <w:p>
            <w:pPr>
              <w:jc w:val="left"/>
            </w:pPr>
            <w:r>
              <w:rPr>
                <w:sz w:val="18"/>
              </w:rPr>
              <w:t>$1,200.00</w:t>
            </w:r>
          </w:p>
        </w:tc>
      </w:tr>
      <w:tr>
        <w:tc>
          <w:tcPr>
            <w:tcW w:type="dxa" w:w="4320"/>
          </w:tcPr>
          <w:p>
            <w:pPr>
              <w:jc w:val="left"/>
            </w:pPr>
            <w:r>
              <w:rPr>
                <w:sz w:val="18"/>
              </w:rPr>
              <w:t>Long Call</w:t>
            </w:r>
          </w:p>
        </w:tc>
        <w:tc>
          <w:tcPr>
            <w:tcW w:type="dxa" w:w="4320"/>
          </w:tcPr>
          <w:p>
            <w:pPr>
              <w:jc w:val="left"/>
            </w:pPr>
            <w:r>
              <w:rPr>
                <w:sz w:val="18"/>
              </w:rPr>
              <w:t>$1,299.60</w:t>
            </w:r>
          </w:p>
        </w:tc>
      </w:tr>
      <w:tr>
        <w:tc>
          <w:tcPr>
            <w:tcW w:type="dxa" w:w="4320"/>
          </w:tcPr>
          <w:p>
            <w:pPr>
              <w:jc w:val="left"/>
            </w:pPr>
            <w:r>
              <w:rPr>
                <w:sz w:val="18"/>
              </w:rPr>
              <w:t>Short Put</w:t>
            </w:r>
          </w:p>
        </w:tc>
        <w:tc>
          <w:tcPr>
            <w:tcW w:type="dxa" w:w="4320"/>
          </w:tcPr>
          <w:p>
            <w:pPr>
              <w:jc w:val="left"/>
            </w:pPr>
            <w:r>
              <w:rPr>
                <w:sz w:val="18"/>
              </w:rPr>
              <w:t>$800.00</w:t>
            </w:r>
          </w:p>
        </w:tc>
      </w:tr>
      <w:tr>
        <w:tc>
          <w:tcPr>
            <w:tcW w:type="dxa" w:w="4320"/>
          </w:tcPr>
          <w:p>
            <w:pPr>
              <w:jc w:val="left"/>
            </w:pPr>
            <w:r>
              <w:rPr>
                <w:sz w:val="18"/>
              </w:rPr>
              <w:t>Long Put</w:t>
            </w:r>
          </w:p>
        </w:tc>
        <w:tc>
          <w:tcPr>
            <w:tcW w:type="dxa" w:w="4320"/>
          </w:tcPr>
          <w:p>
            <w:pPr>
              <w:jc w:val="left"/>
            </w:pPr>
            <w:r>
              <w:rPr>
                <w:sz w:val="18"/>
              </w:rPr>
              <w:t>$700.40</w:t>
            </w:r>
          </w:p>
        </w:tc>
      </w:tr>
      <w:tr>
        <w:tc>
          <w:tcPr>
            <w:tcW w:type="dxa" w:w="4320"/>
          </w:tcPr>
          <w:p>
            <w:pPr>
              <w:jc w:val="left"/>
            </w:pPr>
            <w:r>
              <w:rPr>
                <w:sz w:val="18"/>
              </w:rPr>
              <w:t>**Tahmini Kredi**</w:t>
            </w:r>
          </w:p>
        </w:tc>
        <w:tc>
          <w:tcPr>
            <w:tcW w:type="dxa" w:w="4320"/>
          </w:tcPr>
          <w:p>
            <w:pPr>
              <w:jc w:val="left"/>
            </w:pPr>
            <w:r>
              <w:rPr>
                <w:sz w:val="18"/>
              </w:rPr>
              <w:t>**$28.50**</w:t>
            </w:r>
          </w:p>
        </w:tc>
      </w:tr>
      <w:tr>
        <w:tc>
          <w:tcPr>
            <w:tcW w:type="dxa" w:w="4320"/>
          </w:tcPr>
          <w:p>
            <w:pPr>
              <w:jc w:val="left"/>
            </w:pPr>
            <w:r>
              <w:rPr>
                <w:sz w:val="18"/>
              </w:rPr>
              <w:t>Max Risk</w:t>
            </w:r>
          </w:p>
        </w:tc>
        <w:tc>
          <w:tcPr>
            <w:tcW w:type="dxa" w:w="4320"/>
          </w:tcPr>
          <w:p>
            <w:pPr>
              <w:jc w:val="left"/>
            </w:pPr>
            <w:r>
              <w:rPr>
                <w:sz w:val="18"/>
              </w:rPr>
              <w:t>$7,110/kontrat</w:t>
            </w:r>
          </w:p>
        </w:tc>
      </w:tr>
      <w:tr>
        <w:tc>
          <w:tcPr>
            <w:tcW w:type="dxa" w:w="4320"/>
          </w:tcPr>
          <w:p>
            <w:pPr>
              <w:jc w:val="left"/>
            </w:pPr>
            <w:r>
              <w:rPr>
                <w:sz w:val="18"/>
              </w:rPr>
              <w:t>Breakeven'lar</w:t>
            </w:r>
          </w:p>
        </w:tc>
        <w:tc>
          <w:tcPr>
            <w:tcW w:type="dxa" w:w="4320"/>
          </w:tcPr>
          <w:p>
            <w:pPr>
              <w:jc w:val="left"/>
            </w:pPr>
            <w:r>
              <w:rPr>
                <w:sz w:val="18"/>
              </w:rPr>
              <w:t>$771.50 / $1,228.50</w:t>
            </w:r>
          </w:p>
        </w:tc>
      </w:tr>
      <w:tr>
        <w:tc>
          <w:tcPr>
            <w:tcW w:type="dxa" w:w="4320"/>
          </w:tcPr>
          <w:p>
            <w:pPr>
              <w:jc w:val="left"/>
            </w:pPr>
            <w:r>
              <w:rPr>
                <w:sz w:val="18"/>
              </w:rPr>
              <w:t>**K.O. Olasılığı**</w:t>
            </w:r>
          </w:p>
        </w:tc>
        <w:tc>
          <w:tcPr>
            <w:tcW w:type="dxa" w:w="4320"/>
          </w:tcPr>
          <w:p>
            <w:pPr>
              <w:jc w:val="left"/>
            </w:pPr>
            <w:r>
              <w:rPr>
                <w:sz w:val="18"/>
              </w:rPr>
              <w:t>**~78%**</w:t>
            </w:r>
          </w:p>
        </w:tc>
      </w:tr>
      <w:tr>
        <w:tc>
          <w:tcPr>
            <w:tcW w:type="dxa" w:w="4320"/>
          </w:tcPr>
          <w:p>
            <w:pPr>
              <w:jc w:val="left"/>
            </w:pPr>
            <w:r>
              <w:rPr>
                <w:sz w:val="18"/>
              </w:rPr>
              <w:t>Pozisyon Boyutu</w:t>
            </w:r>
          </w:p>
        </w:tc>
        <w:tc>
          <w:tcPr>
            <w:tcW w:type="dxa" w:w="4320"/>
          </w:tcPr>
          <w:p>
            <w:pPr>
              <w:jc w:val="left"/>
            </w:pPr>
            <w:r>
              <w:rPr>
                <w:sz w:val="18"/>
              </w:rPr>
              <w:t>**Hesabın %1'i** (Beta 1.85 + Yüksek Fiyat!)</w:t>
            </w:r>
          </w:p>
        </w:tc>
      </w:tr>
      <w:tr>
        <w:tc>
          <w:tcPr>
            <w:tcW w:type="dxa" w:w="4320"/>
          </w:tcPr>
          <w:p>
            <w:pPr>
              <w:jc w:val="left"/>
            </w:pPr>
            <w:r>
              <w:rPr>
                <w:sz w:val="18"/>
              </w:rPr>
              <w:t>Kar Hedefi</w:t>
            </w:r>
          </w:p>
        </w:tc>
        <w:tc>
          <w:tcPr>
            <w:tcW w:type="dxa" w:w="4320"/>
          </w:tcPr>
          <w:p>
            <w:pPr>
              <w:jc w:val="left"/>
            </w:pPr>
            <w:r>
              <w:rPr>
                <w:sz w:val="18"/>
              </w:rPr>
              <w:t>$14.25 (%50 kredi)</w:t>
            </w:r>
          </w:p>
        </w:tc>
      </w:tr>
      <w:tr>
        <w:tc>
          <w:tcPr>
            <w:tcW w:type="dxa" w:w="4320"/>
          </w:tcPr>
          <w:p>
            <w:pPr>
              <w:jc w:val="left"/>
            </w:pPr>
            <w:r>
              <w:rPr>
                <w:sz w:val="18"/>
              </w:rPr>
              <w:t>Stop-Loss</w:t>
            </w:r>
          </w:p>
        </w:tc>
        <w:tc>
          <w:tcPr>
            <w:tcW w:type="dxa" w:w="4320"/>
          </w:tcPr>
          <w:p>
            <w:pPr>
              <w:jc w:val="left"/>
            </w:pPr>
            <w:r>
              <w:rPr>
                <w:sz w:val="18"/>
              </w:rPr>
              <w:t>$57.00 (200% kredi)</w:t>
            </w:r>
          </w:p>
        </w:tc>
      </w:tr>
    </w:tbl>
    <w:p>
      <w:pPr>
        <w:spacing w:after="120"/>
        <w:ind w:left="360"/>
      </w:pPr>
      <w:r>
        <w:rPr>
          <w:i/>
          <w:color w:val="808080"/>
        </w:rPr>
        <w:t>**Strateji Rasyoneli:** MU CPR 0.72 → Simetrik IC. Günlük +11.66% hareket volatiliteyi artırıyor — wing width $99.60 (fiyatın %10'u) geniş tutulmalı. Short Call $1,200 (fiyattan %20.5 uzakta) ve Short Put $800 (fiyattan %19.7 uzakta). Breakeven'lar geniş — K.O. olasılığı ~78%. Fiyat $995.87 çok yüksek — bu kontrat başına riski $7,110'a çıkarıyor. **Pozisyon boyutu kesinlikle %1'i geçmemeli!** FOMC ile çakışma nedeniyle 28-29 Temmuz'da yarım pozisyon ile girilmeli.</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-0.01</w:t>
            </w:r>
          </w:p>
        </w:tc>
        <w:tc>
          <w:tcPr>
            <w:tcW w:type="dxa" w:w="2880"/>
          </w:tcPr>
          <w:p>
            <w:pPr>
              <w:jc w:val="left"/>
            </w:pPr>
            <w:r>
              <w:rPr>
                <w:sz w:val="18"/>
              </w:rPr>
              <w:t>Neredeyse nötr — simetrik IC ideal değer</w:t>
            </w:r>
          </w:p>
        </w:tc>
      </w:tr>
      <w:tr>
        <w:tc>
          <w:tcPr>
            <w:tcW w:type="dxa" w:w="2880"/>
          </w:tcPr>
          <w:p>
            <w:pPr>
              <w:jc w:val="left"/>
            </w:pPr>
            <w:r>
              <w:rPr>
                <w:sz w:val="18"/>
              </w:rPr>
              <w:t>**Theta**</w:t>
            </w:r>
          </w:p>
        </w:tc>
        <w:tc>
          <w:tcPr>
            <w:tcW w:type="dxa" w:w="2880"/>
          </w:tcPr>
          <w:p>
            <w:pPr>
              <w:jc w:val="left"/>
            </w:pPr>
            <w:r>
              <w:rPr>
                <w:sz w:val="18"/>
              </w:rPr>
              <w:t>+$2.15</w:t>
            </w:r>
          </w:p>
        </w:tc>
        <w:tc>
          <w:tcPr>
            <w:tcW w:type="dxa" w:w="2880"/>
          </w:tcPr>
          <w:p>
            <w:pPr>
              <w:jc w:val="left"/>
            </w:pPr>
            <w:r>
              <w:rPr>
                <w:sz w:val="18"/>
              </w:rPr>
              <w:t>Günlük $2.15 zaman kaybı kazancı — yüksek prim</w:t>
            </w:r>
          </w:p>
        </w:tc>
      </w:tr>
      <w:tr>
        <w:tc>
          <w:tcPr>
            <w:tcW w:type="dxa" w:w="2880"/>
          </w:tcPr>
          <w:p>
            <w:pPr>
              <w:jc w:val="left"/>
            </w:pPr>
            <w:r>
              <w:rPr>
                <w:sz w:val="18"/>
              </w:rPr>
              <w:t>**Vega**</w:t>
            </w:r>
          </w:p>
        </w:tc>
        <w:tc>
          <w:tcPr>
            <w:tcW w:type="dxa" w:w="2880"/>
          </w:tcPr>
          <w:p>
            <w:pPr>
              <w:jc w:val="left"/>
            </w:pPr>
            <w:r>
              <w:rPr>
                <w:sz w:val="18"/>
              </w:rPr>
              <w:t>-$2.85</w:t>
            </w:r>
          </w:p>
        </w:tc>
        <w:tc>
          <w:tcPr>
            <w:tcW w:type="dxa" w:w="2880"/>
          </w:tcPr>
          <w:p>
            <w:pPr>
              <w:jc w:val="left"/>
            </w:pPr>
            <w:r>
              <w:rPr>
                <w:sz w:val="18"/>
              </w:rPr>
              <w:t>IV Crush potansiyeli — IV Rank %72'den düşüş bekleniyor</w:t>
            </w:r>
          </w:p>
        </w:tc>
      </w:tr>
      <w:tr>
        <w:tc>
          <w:tcPr>
            <w:tcW w:type="dxa" w:w="2880"/>
          </w:tcPr>
          <w:p>
            <w:pPr>
              <w:jc w:val="left"/>
            </w:pPr>
            <w:r>
              <w:rPr>
                <w:sz w:val="18"/>
              </w:rPr>
              <w:t>**Gamma**</w:t>
            </w:r>
          </w:p>
        </w:tc>
        <w:tc>
          <w:tcPr>
            <w:tcW w:type="dxa" w:w="2880"/>
          </w:tcPr>
          <w:p>
            <w:pPr>
              <w:jc w:val="left"/>
            </w:pPr>
            <w:r>
              <w:rPr>
                <w:sz w:val="18"/>
              </w:rPr>
              <w:t>-0.06</w:t>
            </w:r>
          </w:p>
        </w:tc>
        <w:tc>
          <w:tcPr>
            <w:tcW w:type="dxa" w:w="2880"/>
          </w:tcPr>
          <w:p>
            <w:pPr>
              <w:jc w:val="left"/>
            </w:pPr>
            <w:r>
              <w:rPr>
                <w:sz w:val="18"/>
              </w:rPr>
              <w:t>Düşük gamma — geniş wing width gamma riskini sınırlıyor</w:t>
            </w:r>
          </w:p>
        </w:tc>
      </w:tr>
    </w:tbl>
    <w:p>
      <w:pPr>
        <w:spacing w:after="120"/>
        <w:ind w:left="360"/>
      </w:pPr>
      <w:r>
        <w:rPr>
          <w:i/>
          <w:color w:val="808080"/>
        </w:rPr>
        <w:t>**Greeks Yorumu:** Delta -0.01 neredeyse mükemmel nötr — simetrik IC'nin avantajı. Theta +$2.15 günlük pasif kazanç sağlıyor — bu yüksek primli kontratın avantajı. Vega -$2.85 ile IV Crush'tan önemli fayda sağlanacak. MU earnings sonrası IV genellikle %40-50 düşer — bu pozisyon değerini $15-20 artırabilir. Gamma -0.06 düşük — geniş wing width ($99.60) gamma riskini sınırlıyor.</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50%</w:t>
            </w:r>
          </w:p>
        </w:tc>
        <w:tc>
          <w:tcPr>
            <w:tcW w:type="dxa" w:w="2880"/>
          </w:tcPr>
          <w:p>
            <w:pPr>
              <w:jc w:val="left"/>
            </w:pPr>
            <w:r>
              <w:rPr>
                <w:sz w:val="18"/>
              </w:rPr>
              <w:t>50%</w:t>
            </w:r>
          </w:p>
        </w:tc>
        <w:tc>
          <w:tcPr>
            <w:tcW w:type="dxa" w:w="2880"/>
          </w:tcPr>
          <w:p>
            <w:pPr>
              <w:jc w:val="left"/>
            </w:pPr>
            <w:r>
              <w:rPr>
                <w:sz w:val="18"/>
              </w:rPr>
              <w:t>CPR 0.72 = Dengeli sınırda. Simetrik IC uygula. Günlük +11.66% hareket her iki yönde de risk taşıyor. Bellek çipi döngüsü belirsizliği call ve put'ları eşit şişiriyor.</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Call</w:t>
            </w:r>
          </w:p>
        </w:tc>
        <w:tc>
          <w:tcPr>
            <w:tcW w:type="dxa" w:w="4320"/>
          </w:tcPr>
          <w:p>
            <w:pPr>
              <w:jc w:val="left"/>
            </w:pPr>
            <w:r>
              <w:rPr>
                <w:sz w:val="18"/>
              </w:rPr>
              <w:t>$1,000.00</w:t>
            </w:r>
          </w:p>
        </w:tc>
      </w:tr>
      <w:tr>
        <w:tc>
          <w:tcPr>
            <w:tcW w:type="dxa" w:w="4320"/>
          </w:tcPr>
          <w:p>
            <w:pPr>
              <w:jc w:val="left"/>
            </w:pPr>
            <w:r>
              <w:rPr>
                <w:sz w:val="18"/>
              </w:rPr>
              <w:t>Short Call</w:t>
            </w:r>
          </w:p>
        </w:tc>
        <w:tc>
          <w:tcPr>
            <w:tcW w:type="dxa" w:w="4320"/>
          </w:tcPr>
          <w:p>
            <w:pPr>
              <w:jc w:val="left"/>
            </w:pPr>
            <w:r>
              <w:rPr>
                <w:sz w:val="18"/>
              </w:rPr>
              <w:t>$1,100.00</w:t>
            </w:r>
          </w:p>
        </w:tc>
      </w:tr>
      <w:tr>
        <w:tc>
          <w:tcPr>
            <w:tcW w:type="dxa" w:w="4320"/>
          </w:tcPr>
          <w:p>
            <w:pPr>
              <w:jc w:val="left"/>
            </w:pPr>
            <w:r>
              <w:rPr>
                <w:sz w:val="18"/>
              </w:rPr>
              <w:t>Maliyet</w:t>
            </w:r>
          </w:p>
        </w:tc>
        <w:tc>
          <w:tcPr>
            <w:tcW w:type="dxa" w:w="4320"/>
          </w:tcPr>
          <w:p>
            <w:pPr>
              <w:jc w:val="left"/>
            </w:pPr>
            <w:r>
              <w:rPr>
                <w:sz w:val="18"/>
              </w:rPr>
              <w:t>~$50.00</w:t>
            </w:r>
          </w:p>
        </w:tc>
      </w:tr>
      <w:tr>
        <w:tc>
          <w:tcPr>
            <w:tcW w:type="dxa" w:w="4320"/>
          </w:tcPr>
          <w:p>
            <w:pPr>
              <w:jc w:val="left"/>
            </w:pPr>
            <w:r>
              <w:rPr>
                <w:sz w:val="18"/>
              </w:rPr>
              <w:t>Max Kar</w:t>
            </w:r>
          </w:p>
        </w:tc>
        <w:tc>
          <w:tcPr>
            <w:tcW w:type="dxa" w:w="4320"/>
          </w:tcPr>
          <w:p>
            <w:pPr>
              <w:jc w:val="left"/>
            </w:pPr>
            <w:r>
              <w:rPr>
                <w:sz w:val="18"/>
              </w:rPr>
              <w:t>~$50.00</w:t>
            </w:r>
          </w:p>
        </w:tc>
      </w:tr>
      <w:tr>
        <w:tc>
          <w:tcPr>
            <w:tcW w:type="dxa" w:w="4320"/>
          </w:tcPr>
          <w:p>
            <w:pPr>
              <w:jc w:val="left"/>
            </w:pPr>
            <w:r>
              <w:rPr>
                <w:sz w:val="18"/>
              </w:rPr>
              <w:t>Breakeven</w:t>
            </w:r>
          </w:p>
        </w:tc>
        <w:tc>
          <w:tcPr>
            <w:tcW w:type="dxa" w:w="4320"/>
          </w:tcPr>
          <w:p>
            <w:pPr>
              <w:jc w:val="left"/>
            </w:pPr>
            <w:r>
              <w:rPr>
                <w:sz w:val="18"/>
              </w:rPr>
              <w:t>~$1,050.00</w:t>
            </w:r>
          </w:p>
        </w:tc>
      </w:tr>
      <w:tr>
        <w:tc>
          <w:tcPr>
            <w:tcW w:type="dxa" w:w="4320"/>
          </w:tcPr>
          <w:p>
            <w:pPr>
              <w:jc w:val="left"/>
            </w:pPr>
            <w:r>
              <w:rPr>
                <w:sz w:val="18"/>
              </w:rPr>
              <w:t>Stop-Loss</w:t>
            </w:r>
          </w:p>
        </w:tc>
        <w:tc>
          <w:tcPr>
            <w:tcW w:type="dxa" w:w="4320"/>
          </w:tcPr>
          <w:p>
            <w:pPr>
              <w:jc w:val="left"/>
            </w:pPr>
            <w:r>
              <w:rPr>
                <w:sz w:val="18"/>
              </w:rPr>
              <w:t>Maliyetin %50'si (~$25.00)</w:t>
            </w:r>
          </w:p>
        </w:tc>
      </w:tr>
    </w:tbl>
    <w:p>
      <w:pPr>
        <w:spacing w:after="120"/>
        <w:ind w:left="360"/>
      </w:pPr>
      <w:r>
        <w:rPr>
          <w:i/>
          <w:color w:val="808080"/>
        </w:rPr>
        <w:t>**Rasyonel:** MU güçlü yükseliş trendinde ve bellek çipi döngüsü toparlanıyor. Bull Call Spread ile trendi takip etmek mantıklı. $1,000/$1,100 spread maliyeti ~$50, max kar ~$50 — 1:1 risk/ödül oranı. Breakeven $1,050 — fiyatın üzerinde. Ancak RSI 68 aşırı alım sınırına yakın — bu spread'e giriş için kısa vadeli geri çekilme beklemek daha güvenli.</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@$1,100 (Lottery)</w:t>
            </w:r>
          </w:p>
        </w:tc>
        <w:tc>
          <w:tcPr>
            <w:tcW w:type="dxa" w:w="2160"/>
          </w:tcPr>
          <w:p>
            <w:pPr>
              <w:jc w:val="left"/>
            </w:pPr>
            <w:r>
              <w:rPr>
                <w:sz w:val="18"/>
              </w:rPr>
              <w:t>~$45</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($1,000C/$1,050C)</w:t>
            </w:r>
          </w:p>
        </w:tc>
        <w:tc>
          <w:tcPr>
            <w:tcW w:type="dxa" w:w="2160"/>
          </w:tcPr>
          <w:p>
            <w:pPr>
              <w:jc w:val="left"/>
            </w:pPr>
            <w:r>
              <w:rPr>
                <w:sz w:val="18"/>
              </w:rPr>
              <w:t>~$250</w:t>
            </w:r>
          </w:p>
        </w:tc>
        <w:tc>
          <w:tcPr>
            <w:tcW w:type="dxa" w:w="2160"/>
          </w:tcPr>
          <w:p>
            <w:pPr>
              <w:jc w:val="left"/>
            </w:pPr>
            <w:r>
              <w:rPr>
                <w:sz w:val="18"/>
              </w:rPr>
              <w:t>~$2,500</w:t>
            </w:r>
          </w:p>
        </w:tc>
      </w:tr>
      <w:tr>
        <w:tc>
          <w:tcPr>
            <w:tcW w:type="dxa" w:w="2160"/>
          </w:tcPr>
          <w:p>
            <w:pPr>
              <w:jc w:val="left"/>
            </w:pPr>
            <w:r>
              <w:rPr>
                <w:sz w:val="18"/>
              </w:rPr>
              <w:t>$200-$500</w:t>
            </w:r>
          </w:p>
        </w:tc>
        <w:tc>
          <w:tcPr>
            <w:tcW w:type="dxa" w:w="2160"/>
          </w:tcPr>
          <w:p>
            <w:pPr>
              <w:jc w:val="left"/>
            </w:pPr>
            <w:r>
              <w:rPr>
                <w:sz w:val="18"/>
              </w:rPr>
              <w:t>Long Call Butterfly ($975C/$995C/$1,015C)</w:t>
            </w:r>
          </w:p>
        </w:tc>
        <w:tc>
          <w:tcPr>
            <w:tcW w:type="dxa" w:w="2160"/>
          </w:tcPr>
          <w:p>
            <w:pPr>
              <w:jc w:val="left"/>
            </w:pPr>
            <w:r>
              <w:rPr>
                <w:sz w:val="18"/>
              </w:rPr>
              <w:t>~$450</w:t>
            </w:r>
          </w:p>
        </w:tc>
        <w:tc>
          <w:tcPr>
            <w:tcW w:type="dxa" w:w="2160"/>
          </w:tcPr>
          <w:p>
            <w:pPr>
              <w:jc w:val="left"/>
            </w:pPr>
            <w:r>
              <w:rPr>
                <w:sz w:val="18"/>
              </w:rPr>
              <w:t>~$4,500</w:t>
            </w:r>
          </w:p>
        </w:tc>
      </w:tr>
    </w:tbl>
    <w:p>
      <w:pPr>
        <w:spacing w:after="120"/>
        <w:ind w:left="360"/>
      </w:pPr>
      <w:r>
        <w:rPr>
          <w:i/>
          <w:color w:val="808080"/>
        </w:rPr>
        <w:t>**Bütçe Yorumu:** MU'da $10-$50 bütçe ile far OTM call almak spekülatif. $50-$200 aralığında debit call spread daha rasyonel. $200-$500 bütçe ile Long Call Butterfly riski sınırlar ve max kar potansiyeli yüksektir. Butterfly merkezi $995 (ATM) olmalı.</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**28 Temmuz**</w:t>
            </w:r>
          </w:p>
        </w:tc>
        <w:tc>
          <w:tcPr>
            <w:tcW w:type="dxa" w:w="4320"/>
          </w:tcPr>
          <w:p>
            <w:pPr>
              <w:jc w:val="left"/>
            </w:pPr>
            <w:r>
              <w:rPr>
                <w:sz w:val="18"/>
              </w:rPr>
              <w:t>⚠️ Iron Condor Entry — YARIM POZİSYON (%0.5 hesap)</w:t>
            </w:r>
          </w:p>
        </w:tc>
      </w:tr>
      <w:tr>
        <w:tc>
          <w:tcPr>
            <w:tcW w:type="dxa" w:w="4320"/>
          </w:tcPr>
          <w:p>
            <w:pPr>
              <w:jc w:val="left"/>
            </w:pPr>
            <w:r>
              <w:rPr>
                <w:sz w:val="18"/>
              </w:rPr>
              <w:t>**29 Temmuz**</w:t>
            </w:r>
          </w:p>
        </w:tc>
        <w:tc>
          <w:tcPr>
            <w:tcW w:type="dxa" w:w="4320"/>
          </w:tcPr>
          <w:p>
            <w:pPr>
              <w:jc w:val="left"/>
            </w:pPr>
            <w:r>
              <w:rPr>
                <w:sz w:val="18"/>
              </w:rPr>
              <w:t>FOMC kararı — volatilite yüksek, pozisyonu izle</w:t>
            </w:r>
          </w:p>
        </w:tc>
      </w:tr>
      <w:tr>
        <w:tc>
          <w:tcPr>
            <w:tcW w:type="dxa" w:w="4320"/>
          </w:tcPr>
          <w:p>
            <w:pPr>
              <w:jc w:val="left"/>
            </w:pPr>
            <w:r>
              <w:rPr>
                <w:sz w:val="18"/>
              </w:rPr>
              <w:t>**30 Temmuz**</w:t>
            </w:r>
          </w:p>
        </w:tc>
        <w:tc>
          <w:tcPr>
            <w:tcW w:type="dxa" w:w="4320"/>
          </w:tcPr>
          <w:p>
            <w:pPr>
              <w:jc w:val="left"/>
            </w:pPr>
            <w:r>
              <w:rPr>
                <w:sz w:val="18"/>
              </w:rPr>
              <w:t>Earnings (MU yüksek volatilite!) — pozisyon kapalı kalır</w:t>
            </w:r>
          </w:p>
        </w:tc>
      </w:tr>
      <w:tr>
        <w:tc>
          <w:tcPr>
            <w:tcW w:type="dxa" w:w="4320"/>
          </w:tcPr>
          <w:p>
            <w:pPr>
              <w:jc w:val="left"/>
            </w:pPr>
            <w:r>
              <w:rPr>
                <w:sz w:val="18"/>
              </w:rPr>
              <w:t>**31 Temmuz**</w:t>
            </w:r>
          </w:p>
        </w:tc>
        <w:tc>
          <w:tcPr>
            <w:tcW w:type="dxa" w:w="4320"/>
          </w:tcPr>
          <w:p>
            <w:pPr>
              <w:jc w:val="left"/>
            </w:pPr>
            <w:r>
              <w:rPr>
                <w:sz w:val="18"/>
              </w:rPr>
              <w:t>FOMC sonrası sakinleşme — tam pozisyon eklenebilir</w:t>
            </w:r>
          </w:p>
        </w:tc>
      </w:tr>
      <w:tr>
        <w:tc>
          <w:tcPr>
            <w:tcW w:type="dxa" w:w="4320"/>
          </w:tcPr>
          <w:p>
            <w:pPr>
              <w:jc w:val="left"/>
            </w:pPr>
            <w:r>
              <w:rPr>
                <w:sz w:val="18"/>
              </w:rPr>
              <w:t>**21 DTE (18 Ağustos)**</w:t>
            </w:r>
          </w:p>
        </w:tc>
        <w:tc>
          <w:tcPr>
            <w:tcW w:type="dxa" w:w="4320"/>
          </w:tcPr>
          <w:p>
            <w:pPr>
              <w:jc w:val="left"/>
            </w:pPr>
            <w:r>
              <w:rPr>
                <w:sz w:val="18"/>
              </w:rPr>
              <w:t>Zamanla çıkış veya %50 kar al</w:t>
            </w:r>
          </w:p>
        </w:tc>
      </w:tr>
    </w:tbl>
    <w:p>
      <w:pPr>
        <w:spacing w:after="120"/>
        <w:ind w:left="360"/>
      </w:pPr>
      <w:r>
        <w:rPr>
          <w:i/>
          <w:color w:val="808080"/>
        </w:rPr>
        <w:t>**Takvim Notu:** MU earnings 30 Temmuz'da ve FOMC 28-29 Temmuz'da. Bu çakışma nedeniyle 28 Temmuz'da yarım pozisyon ile girilmeli. FOMC sonrası volatilite sakinleşirse 31 Temmuz'da kalan yarım pozisyon eklenebilir. IV Crush sonrası kredi hızla eriyecektir — %50 kar hedefi ($14.25) agresif şekilde takip edilmeli. MU'nun yüksek fiyatı ($995.87) nedeniyle kontrat başına risk yüksek — pozisyon boyutu kesinlikle %1'i geçmemeli.</w:t>
      </w:r>
    </w:p>
    <w:p>
      <w:pPr>
        <w:pStyle w:val="Heading1"/>
      </w:pPr>
      <w:r>
        <w:t>2.11 INTC (Intel) — $116.96 — CPR: 0.68 ⭐ YENİ EKLE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$116.96</w:t>
            </w:r>
          </w:p>
        </w:tc>
        <w:tc>
          <w:tcPr>
            <w:tcW w:type="dxa" w:w="2880"/>
          </w:tcPr>
          <w:p>
            <w:pPr>
              <w:jc w:val="left"/>
            </w:pPr>
            <w:r>
              <w:rPr>
                <w:sz w:val="18"/>
              </w:rPr>
              <w:t>12 Haziran 2026 kapanış — günlük +9.27%</w:t>
            </w:r>
          </w:p>
        </w:tc>
      </w:tr>
      <w:tr>
        <w:tc>
          <w:tcPr>
            <w:tcW w:type="dxa" w:w="2880"/>
          </w:tcPr>
          <w:p>
            <w:pPr>
              <w:jc w:val="left"/>
            </w:pPr>
            <w:r>
              <w:rPr>
                <w:sz w:val="18"/>
              </w:rPr>
              <w:t>**RSI(14)**</w:t>
            </w:r>
          </w:p>
        </w:tc>
        <w:tc>
          <w:tcPr>
            <w:tcW w:type="dxa" w:w="2880"/>
          </w:tcPr>
          <w:p>
            <w:pPr>
              <w:jc w:val="left"/>
            </w:pPr>
            <w:r>
              <w:rPr>
                <w:sz w:val="18"/>
              </w:rPr>
              <w:t>62</w:t>
            </w:r>
          </w:p>
        </w:tc>
        <w:tc>
          <w:tcPr>
            <w:tcW w:type="dxa" w:w="2880"/>
          </w:tcPr>
          <w:p>
            <w:pPr>
              <w:jc w:val="left"/>
            </w:pPr>
            <w:r>
              <w:rPr>
                <w:sz w:val="18"/>
              </w:rPr>
              <w:t>Nötr-alcak — momentum pozitif ama aşırı alım değil</w:t>
            </w:r>
          </w:p>
        </w:tc>
      </w:tr>
      <w:tr>
        <w:tc>
          <w:tcPr>
            <w:tcW w:type="dxa" w:w="2880"/>
          </w:tcPr>
          <w:p>
            <w:pPr>
              <w:jc w:val="left"/>
            </w:pPr>
            <w:r>
              <w:rPr>
                <w:sz w:val="18"/>
              </w:rPr>
              <w:t>**50MA**</w:t>
            </w:r>
          </w:p>
        </w:tc>
        <w:tc>
          <w:tcPr>
            <w:tcW w:type="dxa" w:w="2880"/>
          </w:tcPr>
          <w:p>
            <w:pPr>
              <w:jc w:val="left"/>
            </w:pPr>
            <w:r>
              <w:rPr>
                <w:sz w:val="18"/>
              </w:rPr>
              <w:t>$105.00</w:t>
            </w:r>
          </w:p>
        </w:tc>
        <w:tc>
          <w:tcPr>
            <w:tcW w:type="dxa" w:w="2880"/>
          </w:tcPr>
          <w:p>
            <w:pPr>
              <w:jc w:val="left"/>
            </w:pPr>
            <w:r>
              <w:rPr>
                <w:sz w:val="18"/>
              </w:rPr>
              <w:t>Üzerinde (+11.4%) — kısa vadeli trend güçlü pozitif</w:t>
            </w:r>
          </w:p>
        </w:tc>
      </w:tr>
      <w:tr>
        <w:tc>
          <w:tcPr>
            <w:tcW w:type="dxa" w:w="2880"/>
          </w:tcPr>
          <w:p>
            <w:pPr>
              <w:jc w:val="left"/>
            </w:pPr>
            <w:r>
              <w:rPr>
                <w:sz w:val="18"/>
              </w:rPr>
              <w:t>**200MA**</w:t>
            </w:r>
          </w:p>
        </w:tc>
        <w:tc>
          <w:tcPr>
            <w:tcW w:type="dxa" w:w="2880"/>
          </w:tcPr>
          <w:p>
            <w:pPr>
              <w:jc w:val="left"/>
            </w:pPr>
            <w:r>
              <w:rPr>
                <w:sz w:val="18"/>
              </w:rPr>
              <w:t>$95.00</w:t>
            </w:r>
          </w:p>
        </w:tc>
        <w:tc>
          <w:tcPr>
            <w:tcW w:type="dxa" w:w="2880"/>
          </w:tcPr>
          <w:p>
            <w:pPr>
              <w:jc w:val="left"/>
            </w:pPr>
            <w:r>
              <w:rPr>
                <w:sz w:val="18"/>
              </w:rPr>
              <w:t>Üzerinde (+23.1%) — uzun vadeli trend güçlü pozitif</w:t>
            </w:r>
          </w:p>
        </w:tc>
      </w:tr>
      <w:tr>
        <w:tc>
          <w:tcPr>
            <w:tcW w:type="dxa" w:w="2880"/>
          </w:tcPr>
          <w:p>
            <w:pPr>
              <w:jc w:val="left"/>
            </w:pPr>
            <w:r>
              <w:rPr>
                <w:sz w:val="18"/>
              </w:rPr>
              <w:t>**ATR(14)**</w:t>
            </w:r>
          </w:p>
        </w:tc>
        <w:tc>
          <w:tcPr>
            <w:tcW w:type="dxa" w:w="2880"/>
          </w:tcPr>
          <w:p>
            <w:pPr>
              <w:jc w:val="left"/>
            </w:pPr>
            <w:r>
              <w:rPr>
                <w:sz w:val="18"/>
              </w:rPr>
              <w:t>$6.80</w:t>
            </w:r>
          </w:p>
        </w:tc>
        <w:tc>
          <w:tcPr>
            <w:tcW w:type="dxa" w:w="2880"/>
          </w:tcPr>
          <w:p>
            <w:pPr>
              <w:jc w:val="left"/>
            </w:pPr>
            <w:r>
              <w:rPr>
                <w:sz w:val="18"/>
              </w:rPr>
              <w:t>Günlük ortalama hareket $6.80 — orta volatilite</w:t>
            </w:r>
          </w:p>
        </w:tc>
      </w:tr>
      <w:tr>
        <w:tc>
          <w:tcPr>
            <w:tcW w:type="dxa" w:w="2880"/>
          </w:tcPr>
          <w:p>
            <w:pPr>
              <w:jc w:val="left"/>
            </w:pPr>
            <w:r>
              <w:rPr>
                <w:sz w:val="18"/>
              </w:rPr>
              <w:t>**Bollinger**</w:t>
            </w:r>
          </w:p>
        </w:tc>
        <w:tc>
          <w:tcPr>
            <w:tcW w:type="dxa" w:w="2880"/>
          </w:tcPr>
          <w:p>
            <w:pPr>
              <w:jc w:val="left"/>
            </w:pPr>
            <w:r>
              <w:rPr>
                <w:sz w:val="18"/>
              </w:rPr>
              <w:t>Üst:$125 / Middle:$116 / Alt:$108</w:t>
            </w:r>
          </w:p>
        </w:tc>
        <w:tc>
          <w:tcPr>
            <w:tcW w:type="dxa" w:w="2880"/>
          </w:tcPr>
          <w:p>
            <w:pPr>
              <w:jc w:val="left"/>
            </w:pPr>
            <w:r>
              <w:rPr>
                <w:sz w:val="18"/>
              </w:rPr>
              <w:t>Fiyat middle bandın üzerinde, üst banda yaklaşıyor</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~42%</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~68%</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0.68</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0.72</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w:t>
            </w:r>
          </w:p>
        </w:tc>
        <w:tc>
          <w:tcPr>
            <w:tcW w:type="dxa" w:w="2880"/>
          </w:tcPr>
          <w:p>
            <w:pPr>
              <w:jc w:val="left"/>
            </w:pPr>
            <w:r>
              <w:rPr>
                <w:sz w:val="18"/>
              </w:rPr>
              <w:t>Güçlü performans — Intel fabrikasyon stratejisi destekliyor</w:t>
            </w:r>
          </w:p>
        </w:tc>
      </w:tr>
      <w:tr>
        <w:tc>
          <w:tcPr>
            <w:tcW w:type="dxa" w:w="2880"/>
          </w:tcPr>
          <w:p>
            <w:pPr>
              <w:jc w:val="left"/>
            </w:pPr>
            <w:r>
              <w:rPr>
                <w:sz w:val="18"/>
              </w:rPr>
              <w:t>**Beta**</w:t>
            </w:r>
          </w:p>
        </w:tc>
        <w:tc>
          <w:tcPr>
            <w:tcW w:type="dxa" w:w="2880"/>
          </w:tcPr>
          <w:p>
            <w:pPr>
              <w:jc w:val="left"/>
            </w:pPr>
            <w:r>
              <w:rPr>
                <w:sz w:val="18"/>
              </w:rPr>
              <w:t>1.650</w:t>
            </w:r>
          </w:p>
        </w:tc>
        <w:tc>
          <w:tcPr>
            <w:tcW w:type="dxa" w:w="2880"/>
          </w:tcPr>
          <w:p>
            <w:pPr>
              <w:jc w:val="left"/>
            </w:pPr>
            <w:r>
              <w:rPr>
                <w:sz w:val="18"/>
              </w:rPr>
              <w:t>Orta-yüksek volatilite — S&amp;P 500'ün 1.65 katı hareket</w:t>
            </w:r>
          </w:p>
        </w:tc>
      </w:tr>
      <w:tr>
        <w:tc>
          <w:tcPr>
            <w:tcW w:type="dxa" w:w="2880"/>
          </w:tcPr>
          <w:p>
            <w:pPr>
              <w:jc w:val="left"/>
            </w:pPr>
            <w:r>
              <w:rPr>
                <w:sz w:val="18"/>
              </w:rPr>
              <w:t>**Earnings**</w:t>
            </w:r>
          </w:p>
        </w:tc>
        <w:tc>
          <w:tcPr>
            <w:tcW w:type="dxa" w:w="2880"/>
          </w:tcPr>
          <w:p>
            <w:pPr>
              <w:jc w:val="left"/>
            </w:pPr>
            <w:r>
              <w:rPr>
                <w:sz w:val="18"/>
              </w:rPr>
              <w:t>24 Temmuz 2026</w:t>
            </w:r>
          </w:p>
        </w:tc>
        <w:tc>
          <w:tcPr>
            <w:tcW w:type="dxa" w:w="2880"/>
          </w:tcPr>
          <w:p>
            <w:pPr>
              <w:jc w:val="left"/>
            </w:pPr>
            <w:r>
              <w:rPr>
                <w:sz w:val="18"/>
              </w:rPr>
              <w:t>FOMC (28-29 Temmuz) yaklaşıyor — nispeten temiz pencere</w:t>
            </w:r>
          </w:p>
        </w:tc>
      </w:tr>
      <w:tr>
        <w:tc>
          <w:tcPr>
            <w:tcW w:type="dxa" w:w="2880"/>
          </w:tcPr>
          <w:p>
            <w:pPr>
              <w:jc w:val="left"/>
            </w:pPr>
            <w:r>
              <w:rPr>
                <w:sz w:val="18"/>
              </w:rPr>
              <w:t>**Entry Penceresi**</w:t>
            </w:r>
          </w:p>
        </w:tc>
        <w:tc>
          <w:tcPr>
            <w:tcW w:type="dxa" w:w="2880"/>
          </w:tcPr>
          <w:p>
            <w:pPr>
              <w:jc w:val="left"/>
            </w:pPr>
            <w:r>
              <w:rPr>
                <w:sz w:val="18"/>
              </w:rPr>
              <w:t>22-23 Temmuz</w:t>
            </w:r>
          </w:p>
        </w:tc>
        <w:tc>
          <w:tcPr>
            <w:tcW w:type="dxa" w:w="2880"/>
          </w:tcPr>
          <w:p>
            <w:pPr>
              <w:jc w:val="left"/>
            </w:pPr>
            <w:r>
              <w:rPr>
                <w:sz w:val="18"/>
              </w:rPr>
              <w:t>⚠️ Yarım pozisyon — FOMC yakınlığı</w:t>
            </w:r>
          </w:p>
        </w:tc>
      </w:tr>
    </w:tbl>
    <w:p>
      <w:pPr>
        <w:spacing w:after="120"/>
        <w:ind w:left="360"/>
      </w:pPr>
      <w:r>
        <w:rPr>
          <w:i/>
          <w:color w:val="808080"/>
        </w:rPr>
        <w:t>**INTC Değerlendirmesi:** INTC (Intel) yeni eklenen hisselerden biri. 12 Haziran'da %9.27 günlük artışla $116.96 seviyesine ulaşmış. Intel'in fabrikasyon stratejisi (IDM 2.0) ve ABD çip üretimi teşvikleri hisseyi destekliyor. 50MA ve 200MA üzerinde, MACD bullish crossover. IV Rank ~68% iyi kredi sunuyor. Beta 1.650 orta-yüksek — pozisyon boyutu %1-1.5 arasında. Earnings 24 Temmuz'da — FOMC'den 4 gün önce. Nispeten temiz pencere ancak FOMC yakınlığı nedeniyle yarım pozisyon.</w:t>
      </w:r>
    </w:p>
    <w:p>
      <w:pPr>
        <w:pStyle w:val="Heading3"/>
      </w:pPr>
      <w:r>
        <w:t>Ana Strateji: Iron Condor (Asimetrik — Call Ağır)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$11.70</w:t>
            </w:r>
          </w:p>
        </w:tc>
      </w:tr>
      <w:tr>
        <w:tc>
          <w:tcPr>
            <w:tcW w:type="dxa" w:w="4320"/>
          </w:tcPr>
          <w:p>
            <w:pPr>
              <w:jc w:val="left"/>
            </w:pPr>
            <w:r>
              <w:rPr>
                <w:sz w:val="18"/>
              </w:rPr>
              <w:t>Short Call</w:t>
            </w:r>
          </w:p>
        </w:tc>
        <w:tc>
          <w:tcPr>
            <w:tcW w:type="dxa" w:w="4320"/>
          </w:tcPr>
          <w:p>
            <w:pPr>
              <w:jc w:val="left"/>
            </w:pPr>
            <w:r>
              <w:rPr>
                <w:sz w:val="18"/>
              </w:rPr>
              <w:t>$140.00</w:t>
            </w:r>
          </w:p>
        </w:tc>
      </w:tr>
      <w:tr>
        <w:tc>
          <w:tcPr>
            <w:tcW w:type="dxa" w:w="4320"/>
          </w:tcPr>
          <w:p>
            <w:pPr>
              <w:jc w:val="left"/>
            </w:pPr>
            <w:r>
              <w:rPr>
                <w:sz w:val="18"/>
              </w:rPr>
              <w:t>Long Call</w:t>
            </w:r>
          </w:p>
        </w:tc>
        <w:tc>
          <w:tcPr>
            <w:tcW w:type="dxa" w:w="4320"/>
          </w:tcPr>
          <w:p>
            <w:pPr>
              <w:jc w:val="left"/>
            </w:pPr>
            <w:r>
              <w:rPr>
                <w:sz w:val="18"/>
              </w:rPr>
              <w:t>$151.70</w:t>
            </w:r>
          </w:p>
        </w:tc>
      </w:tr>
      <w:tr>
        <w:tc>
          <w:tcPr>
            <w:tcW w:type="dxa" w:w="4320"/>
          </w:tcPr>
          <w:p>
            <w:pPr>
              <w:jc w:val="left"/>
            </w:pPr>
            <w:r>
              <w:rPr>
                <w:sz w:val="18"/>
              </w:rPr>
              <w:t>Short Put</w:t>
            </w:r>
          </w:p>
        </w:tc>
        <w:tc>
          <w:tcPr>
            <w:tcW w:type="dxa" w:w="4320"/>
          </w:tcPr>
          <w:p>
            <w:pPr>
              <w:jc w:val="left"/>
            </w:pPr>
            <w:r>
              <w:rPr>
                <w:sz w:val="18"/>
              </w:rPr>
              <w:t>$95.00</w:t>
            </w:r>
          </w:p>
        </w:tc>
      </w:tr>
      <w:tr>
        <w:tc>
          <w:tcPr>
            <w:tcW w:type="dxa" w:w="4320"/>
          </w:tcPr>
          <w:p>
            <w:pPr>
              <w:jc w:val="left"/>
            </w:pPr>
            <w:r>
              <w:rPr>
                <w:sz w:val="18"/>
              </w:rPr>
              <w:t>Long Put</w:t>
            </w:r>
          </w:p>
        </w:tc>
        <w:tc>
          <w:tcPr>
            <w:tcW w:type="dxa" w:w="4320"/>
          </w:tcPr>
          <w:p>
            <w:pPr>
              <w:jc w:val="left"/>
            </w:pPr>
            <w:r>
              <w:rPr>
                <w:sz w:val="18"/>
              </w:rPr>
              <w:t>$83.30</w:t>
            </w:r>
          </w:p>
        </w:tc>
      </w:tr>
      <w:tr>
        <w:tc>
          <w:tcPr>
            <w:tcW w:type="dxa" w:w="4320"/>
          </w:tcPr>
          <w:p>
            <w:pPr>
              <w:jc w:val="left"/>
            </w:pPr>
            <w:r>
              <w:rPr>
                <w:sz w:val="18"/>
              </w:rPr>
              <w:t>**Tahmini Kredi**</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$820/kontrat</w:t>
            </w:r>
          </w:p>
        </w:tc>
      </w:tr>
      <w:tr>
        <w:tc>
          <w:tcPr>
            <w:tcW w:type="dxa" w:w="4320"/>
          </w:tcPr>
          <w:p>
            <w:pPr>
              <w:jc w:val="left"/>
            </w:pPr>
            <w:r>
              <w:rPr>
                <w:sz w:val="18"/>
              </w:rPr>
              <w:t>Breakeven'lar</w:t>
            </w:r>
          </w:p>
        </w:tc>
        <w:tc>
          <w:tcPr>
            <w:tcW w:type="dxa" w:w="4320"/>
          </w:tcPr>
          <w:p>
            <w:pPr>
              <w:jc w:val="left"/>
            </w:pPr>
            <w:r>
              <w:rPr>
                <w:sz w:val="18"/>
              </w:rPr>
              <w:t>$91.50 / $143.50</w:t>
            </w:r>
          </w:p>
        </w:tc>
      </w:tr>
      <w:tr>
        <w:tc>
          <w:tcPr>
            <w:tcW w:type="dxa" w:w="4320"/>
          </w:tcPr>
          <w:p>
            <w:pPr>
              <w:jc w:val="left"/>
            </w:pPr>
            <w:r>
              <w:rPr>
                <w:sz w:val="18"/>
              </w:rPr>
              <w:t>**K.O. Olasılığı**</w:t>
            </w:r>
          </w:p>
        </w:tc>
        <w:tc>
          <w:tcPr>
            <w:tcW w:type="dxa" w:w="4320"/>
          </w:tcPr>
          <w:p>
            <w:pPr>
              <w:jc w:val="left"/>
            </w:pPr>
            <w:r>
              <w:rPr>
                <w:sz w:val="18"/>
              </w:rPr>
              <w:t>**~85%**</w:t>
            </w:r>
          </w:p>
        </w:tc>
      </w:tr>
      <w:tr>
        <w:tc>
          <w:tcPr>
            <w:tcW w:type="dxa" w:w="4320"/>
          </w:tcPr>
          <w:p>
            <w:pPr>
              <w:jc w:val="left"/>
            </w:pPr>
            <w:r>
              <w:rPr>
                <w:sz w:val="18"/>
              </w:rPr>
              <w:t>Pozisyon Boyutu</w:t>
            </w:r>
          </w:p>
        </w:tc>
        <w:tc>
          <w:tcPr>
            <w:tcW w:type="dxa" w:w="4320"/>
          </w:tcPr>
          <w:p>
            <w:pPr>
              <w:jc w:val="left"/>
            </w:pPr>
            <w:r>
              <w:rPr>
                <w:sz w:val="18"/>
              </w:rPr>
              <w:t>Hesabın %1-1.5'i (Beta 1.65)</w:t>
            </w:r>
          </w:p>
        </w:tc>
      </w:tr>
      <w:tr>
        <w:tc>
          <w:tcPr>
            <w:tcW w:type="dxa" w:w="4320"/>
          </w:tcPr>
          <w:p>
            <w:pPr>
              <w:jc w:val="left"/>
            </w:pPr>
            <w:r>
              <w:rPr>
                <w:sz w:val="18"/>
              </w:rPr>
              <w:t>Kar Hedefi</w:t>
            </w:r>
          </w:p>
        </w:tc>
        <w:tc>
          <w:tcPr>
            <w:tcW w:type="dxa" w:w="4320"/>
          </w:tcPr>
          <w:p>
            <w:pPr>
              <w:jc w:val="left"/>
            </w:pPr>
            <w:r>
              <w:rPr>
                <w:sz w:val="18"/>
              </w:rPr>
              <w:t>$1.75 (%50 kredi)</w:t>
            </w:r>
          </w:p>
        </w:tc>
      </w:tr>
      <w:tr>
        <w:tc>
          <w:tcPr>
            <w:tcW w:type="dxa" w:w="4320"/>
          </w:tcPr>
          <w:p>
            <w:pPr>
              <w:jc w:val="left"/>
            </w:pPr>
            <w:r>
              <w:rPr>
                <w:sz w:val="18"/>
              </w:rPr>
              <w:t>Stop-Loss</w:t>
            </w:r>
          </w:p>
        </w:tc>
        <w:tc>
          <w:tcPr>
            <w:tcW w:type="dxa" w:w="4320"/>
          </w:tcPr>
          <w:p>
            <w:pPr>
              <w:jc w:val="left"/>
            </w:pPr>
            <w:r>
              <w:rPr>
                <w:sz w:val="18"/>
              </w:rPr>
              <w:t>$7.00 (200% kredi)</w:t>
            </w:r>
          </w:p>
        </w:tc>
      </w:tr>
    </w:tbl>
    <w:p>
      <w:pPr>
        <w:spacing w:after="120"/>
        <w:ind w:left="360"/>
      </w:pPr>
      <w:r>
        <w:rPr>
          <w:i/>
          <w:color w:val="808080"/>
        </w:rPr>
        <w:t>**Strateji Rasyoneli:** INTC CPR 0.68 → Asimetrik IC. Günlük +9.27% hareket call'ları şişiriyor. Wing width $11.70 (fiyatın %10'u) geniş tutulmalı. Short Call $140 (fiyattan %19.7 uzakta) ve Short Put $95 (fiyattan %18.8 uzakta). Breakeven'lar geniş — K.O. olasılığı yüksek (~85%). Fiyat $116.96 orta seviyede — kontrat başına risk $820 makul. FOMC yakınlığı nedeniyle 22-23 Temmuz'da yarım pozisyon ile girilmeli.</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+$0.26</w:t>
            </w:r>
          </w:p>
        </w:tc>
        <w:tc>
          <w:tcPr>
            <w:tcW w:type="dxa" w:w="2880"/>
          </w:tcPr>
          <w:p>
            <w:pPr>
              <w:jc w:val="left"/>
            </w:pPr>
            <w:r>
              <w:rPr>
                <w:sz w:val="18"/>
              </w:rPr>
              <w:t>Günlük $0.26 zaman kaybı kazancı</w:t>
            </w:r>
          </w:p>
        </w:tc>
      </w:tr>
      <w:tr>
        <w:tc>
          <w:tcPr>
            <w:tcW w:type="dxa" w:w="2880"/>
          </w:tcPr>
          <w:p>
            <w:pPr>
              <w:jc w:val="left"/>
            </w:pPr>
            <w:r>
              <w:rPr>
                <w:sz w:val="18"/>
              </w:rPr>
              <w:t>**Vega**</w:t>
            </w:r>
          </w:p>
        </w:tc>
        <w:tc>
          <w:tcPr>
            <w:tcW w:type="dxa" w:w="2880"/>
          </w:tcPr>
          <w:p>
            <w:pPr>
              <w:jc w:val="left"/>
            </w:pPr>
            <w:r>
              <w:rPr>
                <w:sz w:val="18"/>
              </w:rPr>
              <w:t>-$0.35</w:t>
            </w:r>
          </w:p>
        </w:tc>
        <w:tc>
          <w:tcPr>
            <w:tcW w:type="dxa" w:w="2880"/>
          </w:tcPr>
          <w:p>
            <w:pPr>
              <w:jc w:val="left"/>
            </w:pPr>
            <w:r>
              <w:rPr>
                <w:sz w:val="18"/>
              </w:rPr>
              <w:t>IV Crush potansiyeli — IV Rank %68'den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 ideal IC değeri. Theta +$0.26 günlük pasif kazanç sağlıyor. Vega -$0.35 ile IV Crush'tan fayda sağlanacak. INTC earnings sonrası IV genellikke %35-45 düşer — bu pozisyon değerini $1.5-2 artırabilir. Gamma -0.02 düşük — geniş wing width gamma riskini sınırlıyor.</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0.60-0.75 aralığında. Günlük +9.27% ile call talebi yüksek. Intel fabrikasyon stratejisi call'ları şişiriyor. Call tarafı daha geniş wing width ile korunmalı.</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Call</w:t>
            </w:r>
          </w:p>
        </w:tc>
        <w:tc>
          <w:tcPr>
            <w:tcW w:type="dxa" w:w="4320"/>
          </w:tcPr>
          <w:p>
            <w:pPr>
              <w:jc w:val="left"/>
            </w:pPr>
            <w:r>
              <w:rPr>
                <w:sz w:val="18"/>
              </w:rPr>
              <w:t>$117.00</w:t>
            </w:r>
          </w:p>
        </w:tc>
      </w:tr>
      <w:tr>
        <w:tc>
          <w:tcPr>
            <w:tcW w:type="dxa" w:w="4320"/>
          </w:tcPr>
          <w:p>
            <w:pPr>
              <w:jc w:val="left"/>
            </w:pPr>
            <w:r>
              <w:rPr>
                <w:sz w:val="18"/>
              </w:rPr>
              <w:t>Short Call</w:t>
            </w:r>
          </w:p>
        </w:tc>
        <w:tc>
          <w:tcPr>
            <w:tcW w:type="dxa" w:w="4320"/>
          </w:tcPr>
          <w:p>
            <w:pPr>
              <w:jc w:val="left"/>
            </w:pPr>
            <w:r>
              <w:rPr>
                <w:sz w:val="18"/>
              </w:rPr>
              <w:t>$130.00</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Kar</w:t>
            </w:r>
          </w:p>
        </w:tc>
        <w:tc>
          <w:tcPr>
            <w:tcW w:type="dxa" w:w="4320"/>
          </w:tcPr>
          <w:p>
            <w:pPr>
              <w:jc w:val="left"/>
            </w:pPr>
            <w:r>
              <w:rPr>
                <w:sz w:val="18"/>
              </w:rPr>
              <w:t>~$6.50</w:t>
            </w:r>
          </w:p>
        </w:tc>
      </w:tr>
      <w:tr>
        <w:tc>
          <w:tcPr>
            <w:tcW w:type="dxa" w:w="4320"/>
          </w:tcPr>
          <w:p>
            <w:pPr>
              <w:jc w:val="left"/>
            </w:pPr>
            <w:r>
              <w:rPr>
                <w:sz w:val="18"/>
              </w:rPr>
              <w:t>Breakeven</w:t>
            </w:r>
          </w:p>
        </w:tc>
        <w:tc>
          <w:tcPr>
            <w:tcW w:type="dxa" w:w="4320"/>
          </w:tcPr>
          <w:p>
            <w:pPr>
              <w:jc w:val="left"/>
            </w:pPr>
            <w:r>
              <w:rPr>
                <w:sz w:val="18"/>
              </w:rPr>
              <w:t>~$123.50</w:t>
            </w:r>
          </w:p>
        </w:tc>
      </w:tr>
      <w:tr>
        <w:tc>
          <w:tcPr>
            <w:tcW w:type="dxa" w:w="4320"/>
          </w:tcPr>
          <w:p>
            <w:pPr>
              <w:jc w:val="left"/>
            </w:pPr>
            <w:r>
              <w:rPr>
                <w:sz w:val="18"/>
              </w:rPr>
              <w:t>Stop-Loss</w:t>
            </w:r>
          </w:p>
        </w:tc>
        <w:tc>
          <w:tcPr>
            <w:tcW w:type="dxa" w:w="4320"/>
          </w:tcPr>
          <w:p>
            <w:pPr>
              <w:jc w:val="left"/>
            </w:pPr>
            <w:r>
              <w:rPr>
                <w:sz w:val="18"/>
              </w:rPr>
              <w:t>Maliyetin %50'si (~$3.25)</w:t>
            </w:r>
          </w:p>
        </w:tc>
      </w:tr>
    </w:tbl>
    <w:p>
      <w:pPr>
        <w:spacing w:after="120"/>
        <w:ind w:left="360"/>
      </w:pPr>
      <w:r>
        <w:rPr>
          <w:i/>
          <w:color w:val="808080"/>
        </w:rPr>
        <w:t>**Rasyonel:** INTC güçlü yükseliş trendinde ve Intel fabrikasyon stratejisi destekliyor. Bull Call Spread ile trendi takip etmek mantıklı. $117/$130 spread maliyeti ~$6.50, max kar ~$6.50 — 1:1 risk/ödül oranı. Breakeven $123.50 — fiyatın üzerinde.</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@$130 (Lottery)</w:t>
            </w:r>
          </w:p>
        </w:tc>
        <w:tc>
          <w:tcPr>
            <w:tcW w:type="dxa" w:w="2160"/>
          </w:tcPr>
          <w:p>
            <w:pPr>
              <w:jc w:val="left"/>
            </w:pPr>
            <w:r>
              <w:rPr>
                <w:sz w:val="18"/>
              </w:rPr>
              <w:t>~$15-25</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($117/$130)</w:t>
            </w:r>
          </w:p>
        </w:tc>
        <w:tc>
          <w:tcPr>
            <w:tcW w:type="dxa" w:w="2160"/>
          </w:tcPr>
          <w:p>
            <w:pPr>
              <w:jc w:val="left"/>
            </w:pPr>
            <w:r>
              <w:rPr>
                <w:sz w:val="18"/>
              </w:rPr>
              <w:t>~$130</w:t>
            </w:r>
          </w:p>
        </w:tc>
        <w:tc>
          <w:tcPr>
            <w:tcW w:type="dxa" w:w="2160"/>
          </w:tcPr>
          <w:p>
            <w:pPr>
              <w:jc w:val="left"/>
            </w:pPr>
            <w:r>
              <w:rPr>
                <w:sz w:val="18"/>
              </w:rPr>
              <w:t>~$1,170</w:t>
            </w:r>
          </w:p>
        </w:tc>
      </w:tr>
      <w:tr>
        <w:tc>
          <w:tcPr>
            <w:tcW w:type="dxa" w:w="2160"/>
          </w:tcPr>
          <w:p>
            <w:pPr>
              <w:jc w:val="left"/>
            </w:pPr>
            <w:r>
              <w:rPr>
                <w:sz w:val="18"/>
              </w:rPr>
              <w:t>$200-$500</w:t>
            </w:r>
          </w:p>
        </w:tc>
        <w:tc>
          <w:tcPr>
            <w:tcW w:type="dxa" w:w="2160"/>
          </w:tcPr>
          <w:p>
            <w:pPr>
              <w:jc w:val="left"/>
            </w:pPr>
            <w:r>
              <w:rPr>
                <w:sz w:val="18"/>
              </w:rPr>
              <w:t>Long Call Butterfly ($110C/$117C/$124C)</w:t>
            </w:r>
          </w:p>
        </w:tc>
        <w:tc>
          <w:tcPr>
            <w:tcW w:type="dxa" w:w="2160"/>
          </w:tcPr>
          <w:p>
            <w:pPr>
              <w:jc w:val="left"/>
            </w:pPr>
            <w:r>
              <w:rPr>
                <w:sz w:val="18"/>
              </w:rPr>
              <w:t>~$210</w:t>
            </w:r>
          </w:p>
        </w:tc>
        <w:tc>
          <w:tcPr>
            <w:tcW w:type="dxa" w:w="2160"/>
          </w:tcPr>
          <w:p>
            <w:pPr>
              <w:jc w:val="left"/>
            </w:pPr>
            <w:r>
              <w:rPr>
                <w:sz w:val="18"/>
              </w:rPr>
              <w:t>~$1,890</w:t>
            </w:r>
          </w:p>
        </w:tc>
      </w:tr>
    </w:tbl>
    <w:p>
      <w:pPr>
        <w:spacing w:after="120"/>
        <w:ind w:left="360"/>
      </w:pPr>
      <w:r>
        <w:rPr>
          <w:i/>
          <w:color w:val="808080"/>
        </w:rPr>
        <w:t>**Bütçe Yorumu:** INTC'de $10-$50 bütçe ile far OTM call almak spekülatif. $50-$200 aralığında debit call spread daha rasyonel. $200-$500 bütçe ile Long Call Butterfly riski sınırlar ve max kar potansiyeli yüksektir.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**22-23 Temmuz**</w:t>
            </w:r>
          </w:p>
        </w:tc>
        <w:tc>
          <w:tcPr>
            <w:tcW w:type="dxa" w:w="4320"/>
          </w:tcPr>
          <w:p>
            <w:pPr>
              <w:jc w:val="left"/>
            </w:pPr>
            <w:r>
              <w:rPr>
                <w:sz w:val="18"/>
              </w:rPr>
              <w:t>⚠️ Iron Condor Entry (FOMC yakın, yarım pozisyon)</w:t>
            </w:r>
          </w:p>
        </w:tc>
      </w:tr>
      <w:tr>
        <w:tc>
          <w:tcPr>
            <w:tcW w:type="dxa" w:w="4320"/>
          </w:tcPr>
          <w:p>
            <w:pPr>
              <w:jc w:val="left"/>
            </w:pPr>
            <w:r>
              <w:rPr>
                <w:sz w:val="18"/>
              </w:rPr>
              <w:t>**24 Temmuz**</w:t>
            </w:r>
          </w:p>
        </w:tc>
        <w:tc>
          <w:tcPr>
            <w:tcW w:type="dxa" w:w="4320"/>
          </w:tcPr>
          <w:p>
            <w:pPr>
              <w:jc w:val="left"/>
            </w:pPr>
            <w:r>
              <w:rPr>
                <w:sz w:val="18"/>
              </w:rPr>
              <w:t>Earnings — pozisyon kapalı kalır</w:t>
            </w:r>
          </w:p>
        </w:tc>
      </w:tr>
      <w:tr>
        <w:tc>
          <w:tcPr>
            <w:tcW w:type="dxa" w:w="4320"/>
          </w:tcPr>
          <w:p>
            <w:pPr>
              <w:jc w:val="left"/>
            </w:pPr>
            <w:r>
              <w:rPr>
                <w:sz w:val="18"/>
              </w:rPr>
              <w:t>**25-26 Temmuz**</w:t>
            </w:r>
          </w:p>
        </w:tc>
        <w:tc>
          <w:tcPr>
            <w:tcW w:type="dxa" w:w="4320"/>
          </w:tcPr>
          <w:p>
            <w:pPr>
              <w:jc w:val="left"/>
            </w:pPr>
            <w:r>
              <w:rPr>
                <w:sz w:val="18"/>
              </w:rPr>
              <w:t>Earnings sonrası IV Crush değerlendirmesi — %50 kar varsa al</w:t>
            </w:r>
          </w:p>
        </w:tc>
      </w:tr>
      <w:tr>
        <w:tc>
          <w:tcPr>
            <w:tcW w:type="dxa" w:w="4320"/>
          </w:tcPr>
          <w:p>
            <w:pPr>
              <w:jc w:val="left"/>
            </w:pPr>
            <w:r>
              <w:rPr>
                <w:sz w:val="18"/>
              </w:rPr>
              <w:t>**27 Temmuz**</w:t>
            </w:r>
          </w:p>
        </w:tc>
        <w:tc>
          <w:tcPr>
            <w:tcW w:type="dxa" w:w="4320"/>
          </w:tcPr>
          <w:p>
            <w:pPr>
              <w:jc w:val="left"/>
            </w:pPr>
            <w:r>
              <w:rPr>
                <w:sz w:val="18"/>
              </w:rPr>
              <w:t>🚨 Pozisyonu %50 küçült (FOMC öncesi risk azaltma)</w:t>
            </w:r>
          </w:p>
        </w:tc>
      </w:tr>
      <w:tr>
        <w:tc>
          <w:tcPr>
            <w:tcW w:type="dxa" w:w="4320"/>
          </w:tcPr>
          <w:p>
            <w:pPr>
              <w:jc w:val="left"/>
            </w:pPr>
            <w:r>
              <w:rPr>
                <w:sz w:val="18"/>
              </w:rPr>
              <w:t>**28-29 Temmuz**</w:t>
            </w:r>
          </w:p>
        </w:tc>
        <w:tc>
          <w:tcPr>
            <w:tcW w:type="dxa" w:w="4320"/>
          </w:tcPr>
          <w:p>
            <w:pPr>
              <w:jc w:val="left"/>
            </w:pPr>
            <w:r>
              <w:rPr>
                <w:sz w:val="18"/>
              </w:rPr>
              <w:t>🚨 FOMC — Pozisyonu tamamen kapat veya hedge'le</w:t>
            </w:r>
          </w:p>
        </w:tc>
      </w:tr>
    </w:tbl>
    <w:p>
      <w:pPr>
        <w:spacing w:after="120"/>
        <w:ind w:left="360"/>
      </w:pPr>
      <w:r>
        <w:rPr>
          <w:i/>
          <w:color w:val="808080"/>
        </w:rPr>
        <w:t>**Takvim Notu:** INTC earnings 24 Temmuz'da — FOMC'den 4 gün önce. Nispeten temiz pencere ancak FOMC yakınlığı nedeniyle 22-23 Temmuz'da yarım pozisyon ile girilmeli. 24 Temmuz earnings sonrası IV Crush değerlendirilmeli — %50 kar hedefi ($1.75) varsa agresif şekilde alınmalı. 27 Temmuz'da pozisyon %50 küçültülmeli, 28-29 Temmuz FOMC günlerinde tamamen kapatılmalı.</w:t>
      </w:r>
    </w:p>
    <w:p>
      <w:pPr>
        <w:pStyle w:val="Heading1"/>
      </w:pPr>
      <w:r>
        <w:t>2.12 PLTR (Palantir) — $131.08 — CPR: 0.65 ⭐ YENİ EKLE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$131.08</w:t>
            </w:r>
          </w:p>
        </w:tc>
        <w:tc>
          <w:tcPr>
            <w:tcW w:type="dxa" w:w="2880"/>
          </w:tcPr>
          <w:p>
            <w:pPr>
              <w:jc w:val="left"/>
            </w:pPr>
            <w:r>
              <w:rPr>
                <w:sz w:val="18"/>
              </w:rPr>
              <w:t>12 Haziran 2026 kapanış — günlük +0.67%</w:t>
            </w:r>
          </w:p>
        </w:tc>
      </w:tr>
      <w:tr>
        <w:tc>
          <w:tcPr>
            <w:tcW w:type="dxa" w:w="2880"/>
          </w:tcPr>
          <w:p>
            <w:pPr>
              <w:jc w:val="left"/>
            </w:pPr>
            <w:r>
              <w:rPr>
                <w:sz w:val="18"/>
              </w:rPr>
              <w:t>**RSI(14)**</w:t>
            </w:r>
          </w:p>
        </w:tc>
        <w:tc>
          <w:tcPr>
            <w:tcW w:type="dxa" w:w="2880"/>
          </w:tcPr>
          <w:p>
            <w:pPr>
              <w:jc w:val="left"/>
            </w:pPr>
            <w:r>
              <w:rPr>
                <w:sz w:val="18"/>
              </w:rPr>
              <w:t>56</w:t>
            </w:r>
          </w:p>
        </w:tc>
        <w:tc>
          <w:tcPr>
            <w:tcW w:type="dxa" w:w="2880"/>
          </w:tcPr>
          <w:p>
            <w:pPr>
              <w:jc w:val="left"/>
            </w:pPr>
            <w:r>
              <w:rPr>
                <w:sz w:val="18"/>
              </w:rPr>
              <w:t>Nötr — momentum dengeli</w:t>
            </w:r>
          </w:p>
        </w:tc>
      </w:tr>
      <w:tr>
        <w:tc>
          <w:tcPr>
            <w:tcW w:type="dxa" w:w="2880"/>
          </w:tcPr>
          <w:p>
            <w:pPr>
              <w:jc w:val="left"/>
            </w:pPr>
            <w:r>
              <w:rPr>
                <w:sz w:val="18"/>
              </w:rPr>
              <w:t>**50MA**</w:t>
            </w:r>
          </w:p>
        </w:tc>
        <w:tc>
          <w:tcPr>
            <w:tcW w:type="dxa" w:w="2880"/>
          </w:tcPr>
          <w:p>
            <w:pPr>
              <w:jc w:val="left"/>
            </w:pPr>
            <w:r>
              <w:rPr>
                <w:sz w:val="18"/>
              </w:rPr>
              <w:t>$120.00</w:t>
            </w:r>
          </w:p>
        </w:tc>
        <w:tc>
          <w:tcPr>
            <w:tcW w:type="dxa" w:w="2880"/>
          </w:tcPr>
          <w:p>
            <w:pPr>
              <w:jc w:val="left"/>
            </w:pPr>
            <w:r>
              <w:rPr>
                <w:sz w:val="18"/>
              </w:rPr>
              <w:t>Üzerinde (+9.2%) — kısa vadeli trend pozitif</w:t>
            </w:r>
          </w:p>
        </w:tc>
      </w:tr>
      <w:tr>
        <w:tc>
          <w:tcPr>
            <w:tcW w:type="dxa" w:w="2880"/>
          </w:tcPr>
          <w:p>
            <w:pPr>
              <w:jc w:val="left"/>
            </w:pPr>
            <w:r>
              <w:rPr>
                <w:sz w:val="18"/>
              </w:rPr>
              <w:t>**200MA**</w:t>
            </w:r>
          </w:p>
        </w:tc>
        <w:tc>
          <w:tcPr>
            <w:tcW w:type="dxa" w:w="2880"/>
          </w:tcPr>
          <w:p>
            <w:pPr>
              <w:jc w:val="left"/>
            </w:pPr>
            <w:r>
              <w:rPr>
                <w:sz w:val="18"/>
              </w:rPr>
              <w:t>$95.00</w:t>
            </w:r>
          </w:p>
        </w:tc>
        <w:tc>
          <w:tcPr>
            <w:tcW w:type="dxa" w:w="2880"/>
          </w:tcPr>
          <w:p>
            <w:pPr>
              <w:jc w:val="left"/>
            </w:pPr>
            <w:r>
              <w:rPr>
                <w:sz w:val="18"/>
              </w:rPr>
              <w:t>Üzerinde (+37.9%) — uzun vadeli trend çok güçlü</w:t>
            </w:r>
          </w:p>
        </w:tc>
      </w:tr>
      <w:tr>
        <w:tc>
          <w:tcPr>
            <w:tcW w:type="dxa" w:w="2880"/>
          </w:tcPr>
          <w:p>
            <w:pPr>
              <w:jc w:val="left"/>
            </w:pPr>
            <w:r>
              <w:rPr>
                <w:sz w:val="18"/>
              </w:rPr>
              <w:t>**ATR(14)**</w:t>
            </w:r>
          </w:p>
        </w:tc>
        <w:tc>
          <w:tcPr>
            <w:tcW w:type="dxa" w:w="2880"/>
          </w:tcPr>
          <w:p>
            <w:pPr>
              <w:jc w:val="left"/>
            </w:pPr>
            <w:r>
              <w:rPr>
                <w:sz w:val="18"/>
              </w:rPr>
              <w:t>$9.50</w:t>
            </w:r>
          </w:p>
        </w:tc>
        <w:tc>
          <w:tcPr>
            <w:tcW w:type="dxa" w:w="2880"/>
          </w:tcPr>
          <w:p>
            <w:pPr>
              <w:jc w:val="left"/>
            </w:pPr>
            <w:r>
              <w:rPr>
                <w:sz w:val="18"/>
              </w:rPr>
              <w:t>Günlük ortalama hareket $9.50 — orta-yüksek volatilite</w:t>
            </w:r>
          </w:p>
        </w:tc>
      </w:tr>
      <w:tr>
        <w:tc>
          <w:tcPr>
            <w:tcW w:type="dxa" w:w="2880"/>
          </w:tcPr>
          <w:p>
            <w:pPr>
              <w:jc w:val="left"/>
            </w:pPr>
            <w:r>
              <w:rPr>
                <w:sz w:val="18"/>
              </w:rPr>
              <w:t>**Bollinger**</w:t>
            </w:r>
          </w:p>
        </w:tc>
        <w:tc>
          <w:tcPr>
            <w:tcW w:type="dxa" w:w="2880"/>
          </w:tcPr>
          <w:p>
            <w:pPr>
              <w:jc w:val="left"/>
            </w:pPr>
            <w:r>
              <w:rPr>
                <w:sz w:val="18"/>
              </w:rPr>
              <w:t>Üst:$142 / Middle:$131 / Alt:$120</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~48%</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~78%</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0.65</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0.70</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w:t>
            </w:r>
          </w:p>
        </w:tc>
        <w:tc>
          <w:tcPr>
            <w:tcW w:type="dxa" w:w="2880"/>
          </w:tcPr>
          <w:p>
            <w:pPr>
              <w:jc w:val="left"/>
            </w:pPr>
            <w:r>
              <w:rPr>
                <w:sz w:val="18"/>
              </w:rPr>
              <w:t>Güçlü performans — AI ve devlet sözleşmeleri destekliyor</w:t>
            </w:r>
          </w:p>
        </w:tc>
      </w:tr>
      <w:tr>
        <w:tc>
          <w:tcPr>
            <w:tcW w:type="dxa" w:w="2880"/>
          </w:tcPr>
          <w:p>
            <w:pPr>
              <w:jc w:val="left"/>
            </w:pPr>
            <w:r>
              <w:rPr>
                <w:sz w:val="18"/>
              </w:rPr>
              <w:t>**Beta**</w:t>
            </w:r>
          </w:p>
        </w:tc>
        <w:tc>
          <w:tcPr>
            <w:tcW w:type="dxa" w:w="2880"/>
          </w:tcPr>
          <w:p>
            <w:pPr>
              <w:jc w:val="left"/>
            </w:pPr>
            <w:r>
              <w:rPr>
                <w:sz w:val="18"/>
              </w:rPr>
              <w:t>2.350</w:t>
            </w:r>
          </w:p>
        </w:tc>
        <w:tc>
          <w:tcPr>
            <w:tcW w:type="dxa" w:w="2880"/>
          </w:tcPr>
          <w:p>
            <w:pPr>
              <w:jc w:val="left"/>
            </w:pPr>
            <w:r>
              <w:rPr>
                <w:sz w:val="18"/>
              </w:rPr>
              <w:t>Çok yüksek volatilite — S&amp;P 500'ün 2.35 katı hareket</w:t>
            </w:r>
          </w:p>
        </w:tc>
      </w:tr>
      <w:tr>
        <w:tc>
          <w:tcPr>
            <w:tcW w:type="dxa" w:w="2880"/>
          </w:tcPr>
          <w:p>
            <w:pPr>
              <w:jc w:val="left"/>
            </w:pPr>
            <w:r>
              <w:rPr>
                <w:sz w:val="18"/>
              </w:rPr>
              <w:t>**Earnings**</w:t>
            </w:r>
          </w:p>
        </w:tc>
        <w:tc>
          <w:tcPr>
            <w:tcW w:type="dxa" w:w="2880"/>
          </w:tcPr>
          <w:p>
            <w:pPr>
              <w:jc w:val="left"/>
            </w:pPr>
            <w:r>
              <w:rPr>
                <w:sz w:val="18"/>
              </w:rPr>
              <w:t>31 Temmuz 2026</w:t>
            </w:r>
          </w:p>
        </w:tc>
        <w:tc>
          <w:tcPr>
            <w:tcW w:type="dxa" w:w="2880"/>
          </w:tcPr>
          <w:p>
            <w:pPr>
              <w:jc w:val="left"/>
            </w:pPr>
            <w:r>
              <w:rPr>
                <w:sz w:val="18"/>
              </w:rPr>
              <w:t>FOMC (28-29 Temmuz) sonrası — nispeten temiz pencere</w:t>
            </w:r>
          </w:p>
        </w:tc>
      </w:tr>
      <w:tr>
        <w:tc>
          <w:tcPr>
            <w:tcW w:type="dxa" w:w="2880"/>
          </w:tcPr>
          <w:p>
            <w:pPr>
              <w:jc w:val="left"/>
            </w:pPr>
            <w:r>
              <w:rPr>
                <w:sz w:val="18"/>
              </w:rPr>
              <w:t>**Entry Penceresi**</w:t>
            </w:r>
          </w:p>
        </w:tc>
        <w:tc>
          <w:tcPr>
            <w:tcW w:type="dxa" w:w="2880"/>
          </w:tcPr>
          <w:p>
            <w:pPr>
              <w:jc w:val="left"/>
            </w:pPr>
            <w:r>
              <w:rPr>
                <w:sz w:val="18"/>
              </w:rPr>
              <w:t>29-30 Temmuz</w:t>
            </w:r>
          </w:p>
        </w:tc>
        <w:tc>
          <w:tcPr>
            <w:tcW w:type="dxa" w:w="2880"/>
          </w:tcPr>
          <w:p>
            <w:pPr>
              <w:jc w:val="left"/>
            </w:pPr>
            <w:r>
              <w:rPr>
                <w:sz w:val="18"/>
              </w:rPr>
              <w:t>🟢 FOMC sonrası, temiz giriş</w:t>
            </w:r>
          </w:p>
        </w:tc>
      </w:tr>
    </w:tbl>
    <w:p>
      <w:pPr>
        <w:spacing w:after="120"/>
        <w:ind w:left="360"/>
      </w:pPr>
      <w:r>
        <w:rPr>
          <w:i/>
          <w:color w:val="808080"/>
        </w:rPr>
        <w:t>**PLTR Değerlendirmesi:** PLTR (Palantir) yeni eklenen hisselerden biri. AI ve devlet sözleşmeleri (AIP) ile güçlü performans gösteriyor. 50MA ve 200MA üzerinde, MACD bullish crossover. IV Rank ~78% iyi kredi sunuyor. Ancak Beta 2.350 çok yüksek — pozisyon boyutu kesinlikle %1'i geçmemeli! Earnings 31 Temmuz'da — FOMC sonrası! Bu, PLTR için nispeten temiz bir giriş penceresi sunuyor. CPR 0.65 → Asimetrik IC (%60 Call / %40 Put). PLTR spekülatif bir hisse — hareketleri tahmin edilemez.</w:t>
      </w:r>
    </w:p>
    <w:p>
      <w:pPr>
        <w:pStyle w:val="Heading3"/>
      </w:pPr>
      <w:r>
        <w:t>Ana Strateji: Iron Condor (Asimetrik — Call Ağır)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$13.10</w:t>
            </w:r>
          </w:p>
        </w:tc>
      </w:tr>
      <w:tr>
        <w:tc>
          <w:tcPr>
            <w:tcW w:type="dxa" w:w="4320"/>
          </w:tcPr>
          <w:p>
            <w:pPr>
              <w:jc w:val="left"/>
            </w:pPr>
            <w:r>
              <w:rPr>
                <w:sz w:val="18"/>
              </w:rPr>
              <w:t>Short Call</w:t>
            </w:r>
          </w:p>
        </w:tc>
        <w:tc>
          <w:tcPr>
            <w:tcW w:type="dxa" w:w="4320"/>
          </w:tcPr>
          <w:p>
            <w:pPr>
              <w:jc w:val="left"/>
            </w:pPr>
            <w:r>
              <w:rPr>
                <w:sz w:val="18"/>
              </w:rPr>
              <w:t>$160.00</w:t>
            </w:r>
          </w:p>
        </w:tc>
      </w:tr>
      <w:tr>
        <w:tc>
          <w:tcPr>
            <w:tcW w:type="dxa" w:w="4320"/>
          </w:tcPr>
          <w:p>
            <w:pPr>
              <w:jc w:val="left"/>
            </w:pPr>
            <w:r>
              <w:rPr>
                <w:sz w:val="18"/>
              </w:rPr>
              <w:t>Long Call</w:t>
            </w:r>
          </w:p>
        </w:tc>
        <w:tc>
          <w:tcPr>
            <w:tcW w:type="dxa" w:w="4320"/>
          </w:tcPr>
          <w:p>
            <w:pPr>
              <w:jc w:val="left"/>
            </w:pPr>
            <w:r>
              <w:rPr>
                <w:sz w:val="18"/>
              </w:rPr>
              <w:t>$173.10</w:t>
            </w:r>
          </w:p>
        </w:tc>
      </w:tr>
      <w:tr>
        <w:tc>
          <w:tcPr>
            <w:tcW w:type="dxa" w:w="4320"/>
          </w:tcPr>
          <w:p>
            <w:pPr>
              <w:jc w:val="left"/>
            </w:pPr>
            <w:r>
              <w:rPr>
                <w:sz w:val="18"/>
              </w:rPr>
              <w:t>Short Put</w:t>
            </w:r>
          </w:p>
        </w:tc>
        <w:tc>
          <w:tcPr>
            <w:tcW w:type="dxa" w:w="4320"/>
          </w:tcPr>
          <w:p>
            <w:pPr>
              <w:jc w:val="left"/>
            </w:pPr>
            <w:r>
              <w:rPr>
                <w:sz w:val="18"/>
              </w:rPr>
              <w:t>$105.00</w:t>
            </w:r>
          </w:p>
        </w:tc>
      </w:tr>
      <w:tr>
        <w:tc>
          <w:tcPr>
            <w:tcW w:type="dxa" w:w="4320"/>
          </w:tcPr>
          <w:p>
            <w:pPr>
              <w:jc w:val="left"/>
            </w:pPr>
            <w:r>
              <w:rPr>
                <w:sz w:val="18"/>
              </w:rPr>
              <w:t>Long Put</w:t>
            </w:r>
          </w:p>
        </w:tc>
        <w:tc>
          <w:tcPr>
            <w:tcW w:type="dxa" w:w="4320"/>
          </w:tcPr>
          <w:p>
            <w:pPr>
              <w:jc w:val="left"/>
            </w:pPr>
            <w:r>
              <w:rPr>
                <w:sz w:val="18"/>
              </w:rPr>
              <w:t>$91.90</w:t>
            </w:r>
          </w:p>
        </w:tc>
      </w:tr>
      <w:tr>
        <w:tc>
          <w:tcPr>
            <w:tcW w:type="dxa" w:w="4320"/>
          </w:tcPr>
          <w:p>
            <w:pPr>
              <w:jc w:val="left"/>
            </w:pPr>
            <w:r>
              <w:rPr>
                <w:sz w:val="18"/>
              </w:rPr>
              <w:t>**Tahmini Kredi**</w:t>
            </w:r>
          </w:p>
        </w:tc>
        <w:tc>
          <w:tcPr>
            <w:tcW w:type="dxa" w:w="4320"/>
          </w:tcPr>
          <w:p>
            <w:pPr>
              <w:jc w:val="left"/>
            </w:pPr>
            <w:r>
              <w:rPr>
                <w:sz w:val="18"/>
              </w:rPr>
              <w:t>**$4.20**</w:t>
            </w:r>
          </w:p>
        </w:tc>
      </w:tr>
      <w:tr>
        <w:tc>
          <w:tcPr>
            <w:tcW w:type="dxa" w:w="4320"/>
          </w:tcPr>
          <w:p>
            <w:pPr>
              <w:jc w:val="left"/>
            </w:pPr>
            <w:r>
              <w:rPr>
                <w:sz w:val="18"/>
              </w:rPr>
              <w:t>Max Risk</w:t>
            </w:r>
          </w:p>
        </w:tc>
        <w:tc>
          <w:tcPr>
            <w:tcW w:type="dxa" w:w="4320"/>
          </w:tcPr>
          <w:p>
            <w:pPr>
              <w:jc w:val="left"/>
            </w:pPr>
            <w:r>
              <w:rPr>
                <w:sz w:val="18"/>
              </w:rPr>
              <w:t>$890/kontrat</w:t>
            </w:r>
          </w:p>
        </w:tc>
      </w:tr>
      <w:tr>
        <w:tc>
          <w:tcPr>
            <w:tcW w:type="dxa" w:w="4320"/>
          </w:tcPr>
          <w:p>
            <w:pPr>
              <w:jc w:val="left"/>
            </w:pPr>
            <w:r>
              <w:rPr>
                <w:sz w:val="18"/>
              </w:rPr>
              <w:t>Breakeven'lar</w:t>
            </w:r>
          </w:p>
        </w:tc>
        <w:tc>
          <w:tcPr>
            <w:tcW w:type="dxa" w:w="4320"/>
          </w:tcPr>
          <w:p>
            <w:pPr>
              <w:jc w:val="left"/>
            </w:pPr>
            <w:r>
              <w:rPr>
                <w:sz w:val="18"/>
              </w:rPr>
              <w:t>$100.80 / $164.20</w:t>
            </w:r>
          </w:p>
        </w:tc>
      </w:tr>
      <w:tr>
        <w:tc>
          <w:tcPr>
            <w:tcW w:type="dxa" w:w="4320"/>
          </w:tcPr>
          <w:p>
            <w:pPr>
              <w:jc w:val="left"/>
            </w:pPr>
            <w:r>
              <w:rPr>
                <w:sz w:val="18"/>
              </w:rPr>
              <w:t>**K.O. Olasılığı**</w:t>
            </w:r>
          </w:p>
        </w:tc>
        <w:tc>
          <w:tcPr>
            <w:tcW w:type="dxa" w:w="4320"/>
          </w:tcPr>
          <w:p>
            <w:pPr>
              <w:jc w:val="left"/>
            </w:pPr>
            <w:r>
              <w:rPr>
                <w:sz w:val="18"/>
              </w:rPr>
              <w:t>**~82%**</w:t>
            </w:r>
          </w:p>
        </w:tc>
      </w:tr>
      <w:tr>
        <w:tc>
          <w:tcPr>
            <w:tcW w:type="dxa" w:w="4320"/>
          </w:tcPr>
          <w:p>
            <w:pPr>
              <w:jc w:val="left"/>
            </w:pPr>
            <w:r>
              <w:rPr>
                <w:sz w:val="18"/>
              </w:rPr>
              <w:t>Pozisyon Boyutu</w:t>
            </w:r>
          </w:p>
        </w:tc>
        <w:tc>
          <w:tcPr>
            <w:tcW w:type="dxa" w:w="4320"/>
          </w:tcPr>
          <w:p>
            <w:pPr>
              <w:jc w:val="left"/>
            </w:pPr>
            <w:r>
              <w:rPr>
                <w:sz w:val="18"/>
              </w:rPr>
              <w:t>**Hesabın %1'i** (Beta 2.35 = AŞIRI risk!)</w:t>
            </w:r>
          </w:p>
        </w:tc>
      </w:tr>
      <w:tr>
        <w:tc>
          <w:tcPr>
            <w:tcW w:type="dxa" w:w="4320"/>
          </w:tcPr>
          <w:p>
            <w:pPr>
              <w:jc w:val="left"/>
            </w:pPr>
            <w:r>
              <w:rPr>
                <w:sz w:val="18"/>
              </w:rPr>
              <w:t>Kar Hedefi</w:t>
            </w:r>
          </w:p>
        </w:tc>
        <w:tc>
          <w:tcPr>
            <w:tcW w:type="dxa" w:w="4320"/>
          </w:tcPr>
          <w:p>
            <w:pPr>
              <w:jc w:val="left"/>
            </w:pPr>
            <w:r>
              <w:rPr>
                <w:sz w:val="18"/>
              </w:rPr>
              <w:t>$2.10 (%50 kredi)</w:t>
            </w:r>
          </w:p>
        </w:tc>
      </w:tr>
      <w:tr>
        <w:tc>
          <w:tcPr>
            <w:tcW w:type="dxa" w:w="4320"/>
          </w:tcPr>
          <w:p>
            <w:pPr>
              <w:jc w:val="left"/>
            </w:pPr>
            <w:r>
              <w:rPr>
                <w:sz w:val="18"/>
              </w:rPr>
              <w:t>Stop-Loss</w:t>
            </w:r>
          </w:p>
        </w:tc>
        <w:tc>
          <w:tcPr>
            <w:tcW w:type="dxa" w:w="4320"/>
          </w:tcPr>
          <w:p>
            <w:pPr>
              <w:jc w:val="left"/>
            </w:pPr>
            <w:r>
              <w:rPr>
                <w:sz w:val="18"/>
              </w:rPr>
              <w:t>$8.40 (200% kredi)</w:t>
            </w:r>
          </w:p>
        </w:tc>
      </w:tr>
    </w:tbl>
    <w:p>
      <w:pPr>
        <w:spacing w:after="120"/>
        <w:ind w:left="360"/>
      </w:pPr>
      <w:r>
        <w:rPr>
          <w:i/>
          <w:color w:val="808080"/>
        </w:rPr>
        <w:t>**Strateji Rasyoneli:** PLTR CPR 0.65 → Asimetrik IC. AI teması ve devlet sözleşmeleri call'ları şişiriyor. Wing width $13.10 (fiyatın %10'u) geniş tutulmalı. Short Call $160 (fiyattan %22.1 uzakta) ve Short Put $105 (fiyattan %19.9 uzakta). Breakeven'lar geniş — K.O. olasılığı yüksek (~82%). Fiyat $131.08 orta seviyede — kontrat başına risk $890 makul. **Beta 2.350 çok yüksek — pozisyon boyutu kesinlikle %1'i geçmemeli!** Earnings 31 Temmuz'da — FOMC sonrası. Bu, 29-30 Temmuz'da tam pozisyon ile giriş imkanı sunuyor.</w:t>
      </w:r>
    </w:p>
    <w:p>
      <w:pPr>
        <w:pStyle w:val="Heading3"/>
      </w:pPr>
      <w:r>
        <w:t>Greeks Analizi (YENİ)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+$0.31</w:t>
            </w:r>
          </w:p>
        </w:tc>
        <w:tc>
          <w:tcPr>
            <w:tcW w:type="dxa" w:w="2880"/>
          </w:tcPr>
          <w:p>
            <w:pPr>
              <w:jc w:val="left"/>
            </w:pPr>
            <w:r>
              <w:rPr>
                <w:sz w:val="18"/>
              </w:rPr>
              <w:t>Günlük $0.31 zaman kaybı kazancı</w:t>
            </w:r>
          </w:p>
        </w:tc>
      </w:tr>
      <w:tr>
        <w:tc>
          <w:tcPr>
            <w:tcW w:type="dxa" w:w="2880"/>
          </w:tcPr>
          <w:p>
            <w:pPr>
              <w:jc w:val="left"/>
            </w:pPr>
            <w:r>
              <w:rPr>
                <w:sz w:val="18"/>
              </w:rPr>
              <w:t>**Vega**</w:t>
            </w:r>
          </w:p>
        </w:tc>
        <w:tc>
          <w:tcPr>
            <w:tcW w:type="dxa" w:w="2880"/>
          </w:tcPr>
          <w:p>
            <w:pPr>
              <w:jc w:val="left"/>
            </w:pPr>
            <w:r>
              <w:rPr>
                <w:sz w:val="18"/>
              </w:rPr>
              <w:t>-$0.42</w:t>
            </w:r>
          </w:p>
        </w:tc>
        <w:tc>
          <w:tcPr>
            <w:tcW w:type="dxa" w:w="2880"/>
          </w:tcPr>
          <w:p>
            <w:pPr>
              <w:jc w:val="left"/>
            </w:pPr>
            <w:r>
              <w:rPr>
                <w:sz w:val="18"/>
              </w:rPr>
              <w:t>IV Crush potansiyeli — IV Rank %78'den düşüş bekleniyor</w:t>
            </w:r>
          </w:p>
        </w:tc>
      </w:tr>
      <w:tr>
        <w:tc>
          <w:tcPr>
            <w:tcW w:type="dxa" w:w="2880"/>
          </w:tcPr>
          <w:p>
            <w:pPr>
              <w:jc w:val="left"/>
            </w:pPr>
            <w:r>
              <w:rPr>
                <w:sz w:val="18"/>
              </w:rPr>
              <w:t>**Gamma**</w:t>
            </w:r>
          </w:p>
        </w:tc>
        <w:tc>
          <w:tcPr>
            <w:tcW w:type="dxa" w:w="2880"/>
          </w:tcPr>
          <w:p>
            <w:pPr>
              <w:jc w:val="left"/>
            </w:pPr>
            <w:r>
              <w:rPr>
                <w:sz w:val="18"/>
              </w:rPr>
              <w:t>-0.03</w:t>
            </w:r>
          </w:p>
        </w:tc>
        <w:tc>
          <w:tcPr>
            <w:tcW w:type="dxa" w:w="2880"/>
          </w:tcPr>
          <w:p>
            <w:pPr>
              <w:jc w:val="left"/>
            </w:pPr>
            <w:r>
              <w:rPr>
                <w:sz w:val="18"/>
              </w:rPr>
              <w:t>Düşük gamma — geniş wing width gamma riskini sınırlıyor</w:t>
            </w:r>
          </w:p>
        </w:tc>
      </w:tr>
    </w:tbl>
    <w:p>
      <w:pPr>
        <w:spacing w:after="120"/>
        <w:ind w:left="360"/>
      </w:pPr>
      <w:r>
        <w:rPr>
          <w:i/>
          <w:color w:val="808080"/>
        </w:rPr>
        <w:t>**Greeks Yorumu:** Delta +0.02 neredeyse nötr — ideal IC değeri. Theta +$0.31 günlük pasif kazanç sağlıyor. Vega -$0.42 ile IV Crush'tan fayda sağlanacak. PLTR earnings sonrası IV genellikle %45-55 düşer — bu pozisyon değerini $3-4 artırabilir. Gamma -0.03 düşük — PLTR'ın yüksek betasına rağmen geniş wing width gamma riskini sınırlıyor.</w:t>
      </w:r>
    </w:p>
    <w:p>
      <w:pPr>
        <w:pStyle w:val="Heading3"/>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0.60-0.75 aralığında. AI teması ve devlet sözleşmeleri call talebini artırıyor. Call tarafı daha geniş wing width ile korunmalı.</w:t>
            </w:r>
          </w:p>
        </w:tc>
      </w:tr>
    </w:tbl>
    <w:p>
      <w:pPr>
        <w:pStyle w:val="Heading3"/>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Call</w:t>
            </w:r>
          </w:p>
        </w:tc>
        <w:tc>
          <w:tcPr>
            <w:tcW w:type="dxa" w:w="4320"/>
          </w:tcPr>
          <w:p>
            <w:pPr>
              <w:jc w:val="left"/>
            </w:pPr>
            <w:r>
              <w:rPr>
                <w:sz w:val="18"/>
              </w:rPr>
              <w:t>$132.00</w:t>
            </w:r>
          </w:p>
        </w:tc>
      </w:tr>
      <w:tr>
        <w:tc>
          <w:tcPr>
            <w:tcW w:type="dxa" w:w="4320"/>
          </w:tcPr>
          <w:p>
            <w:pPr>
              <w:jc w:val="left"/>
            </w:pPr>
            <w:r>
              <w:rPr>
                <w:sz w:val="18"/>
              </w:rPr>
              <w:t>Short Call</w:t>
            </w:r>
          </w:p>
        </w:tc>
        <w:tc>
          <w:tcPr>
            <w:tcW w:type="dxa" w:w="4320"/>
          </w:tcPr>
          <w:p>
            <w:pPr>
              <w:jc w:val="left"/>
            </w:pPr>
            <w:r>
              <w:rPr>
                <w:sz w:val="18"/>
              </w:rPr>
              <w:t>$145.00</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Kar</w:t>
            </w:r>
          </w:p>
        </w:tc>
        <w:tc>
          <w:tcPr>
            <w:tcW w:type="dxa" w:w="4320"/>
          </w:tcPr>
          <w:p>
            <w:pPr>
              <w:jc w:val="left"/>
            </w:pPr>
            <w:r>
              <w:rPr>
                <w:sz w:val="18"/>
              </w:rPr>
              <w:t>~$6.50</w:t>
            </w:r>
          </w:p>
        </w:tc>
      </w:tr>
      <w:tr>
        <w:tc>
          <w:tcPr>
            <w:tcW w:type="dxa" w:w="4320"/>
          </w:tcPr>
          <w:p>
            <w:pPr>
              <w:jc w:val="left"/>
            </w:pPr>
            <w:r>
              <w:rPr>
                <w:sz w:val="18"/>
              </w:rPr>
              <w:t>Breakeven</w:t>
            </w:r>
          </w:p>
        </w:tc>
        <w:tc>
          <w:tcPr>
            <w:tcW w:type="dxa" w:w="4320"/>
          </w:tcPr>
          <w:p>
            <w:pPr>
              <w:jc w:val="left"/>
            </w:pPr>
            <w:r>
              <w:rPr>
                <w:sz w:val="18"/>
              </w:rPr>
              <w:t>~$138.50</w:t>
            </w:r>
          </w:p>
        </w:tc>
      </w:tr>
      <w:tr>
        <w:tc>
          <w:tcPr>
            <w:tcW w:type="dxa" w:w="4320"/>
          </w:tcPr>
          <w:p>
            <w:pPr>
              <w:jc w:val="left"/>
            </w:pPr>
            <w:r>
              <w:rPr>
                <w:sz w:val="18"/>
              </w:rPr>
              <w:t>Stop-Loss</w:t>
            </w:r>
          </w:p>
        </w:tc>
        <w:tc>
          <w:tcPr>
            <w:tcW w:type="dxa" w:w="4320"/>
          </w:tcPr>
          <w:p>
            <w:pPr>
              <w:jc w:val="left"/>
            </w:pPr>
            <w:r>
              <w:rPr>
                <w:sz w:val="18"/>
              </w:rPr>
              <w:t>Maliyetin %50'si (~$3.25)</w:t>
            </w:r>
          </w:p>
        </w:tc>
      </w:tr>
    </w:tbl>
    <w:p>
      <w:pPr>
        <w:spacing w:after="120"/>
        <w:ind w:left="360"/>
      </w:pPr>
      <w:r>
        <w:rPr>
          <w:i/>
          <w:color w:val="808080"/>
        </w:rPr>
        <w:t>**Rasyonel:** PLTR güçlü yükseliş trendinde ve AI teması destekliyor. Bull Call Spread ile trendi takip etmek mantıklı. $132/$145 spread maliyeti ~$6.50, max kar ~$6.50 — 1:1 risk/ödül oranı. Breakeven $138.50 — fiyatın üzerinde.</w:t>
      </w:r>
    </w:p>
    <w:p>
      <w:pPr>
        <w:pStyle w:val="Heading3"/>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@$145 (Lottery)</w:t>
            </w:r>
          </w:p>
        </w:tc>
        <w:tc>
          <w:tcPr>
            <w:tcW w:type="dxa" w:w="2160"/>
          </w:tcPr>
          <w:p>
            <w:pPr>
              <w:jc w:val="left"/>
            </w:pPr>
            <w:r>
              <w:rPr>
                <w:sz w:val="18"/>
              </w:rPr>
              <w:t>~$18-28</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($132/$145)</w:t>
            </w:r>
          </w:p>
        </w:tc>
        <w:tc>
          <w:tcPr>
            <w:tcW w:type="dxa" w:w="2160"/>
          </w:tcPr>
          <w:p>
            <w:pPr>
              <w:jc w:val="left"/>
            </w:pPr>
            <w:r>
              <w:rPr>
                <w:sz w:val="18"/>
              </w:rPr>
              <w:t>~$130</w:t>
            </w:r>
          </w:p>
        </w:tc>
        <w:tc>
          <w:tcPr>
            <w:tcW w:type="dxa" w:w="2160"/>
          </w:tcPr>
          <w:p>
            <w:pPr>
              <w:jc w:val="left"/>
            </w:pPr>
            <w:r>
              <w:rPr>
                <w:sz w:val="18"/>
              </w:rPr>
              <w:t>~$1,170</w:t>
            </w:r>
          </w:p>
        </w:tc>
      </w:tr>
      <w:tr>
        <w:tc>
          <w:tcPr>
            <w:tcW w:type="dxa" w:w="2160"/>
          </w:tcPr>
          <w:p>
            <w:pPr>
              <w:jc w:val="left"/>
            </w:pPr>
            <w:r>
              <w:rPr>
                <w:sz w:val="18"/>
              </w:rPr>
              <w:t>$200-$500</w:t>
            </w:r>
          </w:p>
        </w:tc>
        <w:tc>
          <w:tcPr>
            <w:tcW w:type="dxa" w:w="2160"/>
          </w:tcPr>
          <w:p>
            <w:pPr>
              <w:jc w:val="left"/>
            </w:pPr>
            <w:r>
              <w:rPr>
                <w:sz w:val="18"/>
              </w:rPr>
              <w:t>Long Call Butterfly ($125C/$131C/$138C)</w:t>
            </w:r>
          </w:p>
        </w:tc>
        <w:tc>
          <w:tcPr>
            <w:tcW w:type="dxa" w:w="2160"/>
          </w:tcPr>
          <w:p>
            <w:pPr>
              <w:jc w:val="left"/>
            </w:pPr>
            <w:r>
              <w:rPr>
                <w:sz w:val="18"/>
              </w:rPr>
              <w:t>~$220</w:t>
            </w:r>
          </w:p>
        </w:tc>
        <w:tc>
          <w:tcPr>
            <w:tcW w:type="dxa" w:w="2160"/>
          </w:tcPr>
          <w:p>
            <w:pPr>
              <w:jc w:val="left"/>
            </w:pPr>
            <w:r>
              <w:rPr>
                <w:sz w:val="18"/>
              </w:rPr>
              <w:t>~$1,980</w:t>
            </w:r>
          </w:p>
        </w:tc>
      </w:tr>
    </w:tbl>
    <w:p>
      <w:pPr>
        <w:spacing w:after="120"/>
        <w:ind w:left="360"/>
      </w:pPr>
      <w:r>
        <w:rPr>
          <w:i/>
          <w:color w:val="808080"/>
        </w:rPr>
        <w:t>**Bütçe Yorumu:** PLTR'da $10-$50 bütçe ile far OTM call almak spekülatif. $50-$200 aralığında debit call spread daha rasyonel. $200-$500 bütçe ile Long Call Butterfly riski sınırlar ve max kar potansiyeli yüksektir.</w:t>
      </w:r>
    </w:p>
    <w:p>
      <w:pPr>
        <w:pStyle w:val="Heading3"/>
      </w:pPr>
      <w:r>
        <w:t>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**29-30 Temmuz**</w:t>
            </w:r>
          </w:p>
        </w:tc>
        <w:tc>
          <w:tcPr>
            <w:tcW w:type="dxa" w:w="4320"/>
          </w:tcPr>
          <w:p>
            <w:pPr>
              <w:jc w:val="left"/>
            </w:pPr>
            <w:r>
              <w:rPr>
                <w:sz w:val="18"/>
              </w:rPr>
              <w:t>🟢 Iron Condor Entry (FOMC sonrası, temiz giriş!) — YARIM POZİSYON</w:t>
            </w:r>
          </w:p>
        </w:tc>
      </w:tr>
      <w:tr>
        <w:tc>
          <w:tcPr>
            <w:tcW w:type="dxa" w:w="4320"/>
          </w:tcPr>
          <w:p>
            <w:pPr>
              <w:jc w:val="left"/>
            </w:pPr>
            <w:r>
              <w:rPr>
                <w:sz w:val="18"/>
              </w:rPr>
              <w:t>**31 Temmuz**</w:t>
            </w:r>
          </w:p>
        </w:tc>
        <w:tc>
          <w:tcPr>
            <w:tcW w:type="dxa" w:w="4320"/>
          </w:tcPr>
          <w:p>
            <w:pPr>
              <w:jc w:val="left"/>
            </w:pPr>
            <w:r>
              <w:rPr>
                <w:sz w:val="18"/>
              </w:rPr>
              <w:t>Earnings (PLTR yüksek volatilite!) — pozisyon kapalı kalır</w:t>
            </w:r>
          </w:p>
        </w:tc>
      </w:tr>
      <w:tr>
        <w:tc>
          <w:tcPr>
            <w:tcW w:type="dxa" w:w="4320"/>
          </w:tcPr>
          <w:p>
            <w:pPr>
              <w:jc w:val="left"/>
            </w:pPr>
            <w:r>
              <w:rPr>
                <w:sz w:val="18"/>
              </w:rPr>
              <w:t>**1-4 Ağustos**</w:t>
            </w:r>
          </w:p>
        </w:tc>
        <w:tc>
          <w:tcPr>
            <w:tcW w:type="dxa" w:w="4320"/>
          </w:tcPr>
          <w:p>
            <w:pPr>
              <w:jc w:val="left"/>
            </w:pPr>
            <w:r>
              <w:rPr>
                <w:sz w:val="18"/>
              </w:rPr>
              <w:t>Earnings sonrası IV Crush değerlendirmesi — %50 kar varsa al</w:t>
            </w:r>
          </w:p>
        </w:tc>
      </w:tr>
      <w:tr>
        <w:tc>
          <w:tcPr>
            <w:tcW w:type="dxa" w:w="4320"/>
          </w:tcPr>
          <w:p>
            <w:pPr>
              <w:jc w:val="left"/>
            </w:pPr>
            <w:r>
              <w:rPr>
                <w:sz w:val="18"/>
              </w:rPr>
              <w:t>**21 DTE (18 Ağustos)**</w:t>
            </w:r>
          </w:p>
        </w:tc>
        <w:tc>
          <w:tcPr>
            <w:tcW w:type="dxa" w:w="4320"/>
          </w:tcPr>
          <w:p>
            <w:pPr>
              <w:jc w:val="left"/>
            </w:pPr>
            <w:r>
              <w:rPr>
                <w:sz w:val="18"/>
              </w:rPr>
              <w:t>Zamanla çıkış veya %50 kar al</w:t>
            </w:r>
          </w:p>
        </w:tc>
      </w:tr>
    </w:tbl>
    <w:p>
      <w:pPr>
        <w:spacing w:after="120"/>
        <w:ind w:left="360"/>
      </w:pPr>
      <w:r>
        <w:rPr>
          <w:i/>
          <w:color w:val="808080"/>
        </w:rPr>
        <w:t>**Takvim Notu:** PLTR earnings 31 Temmuz'da — FOMC sonrası! Bu, PLTR için nispeten temiz bir giriş penceresi sunuyor. 29-30 Temmuz'da FOMC sonrası sakinleşme ile yarım pozisyon ile girilebilir. 31 Temmuz earnings sonrası IV Crush değerlendirilmeli — %50 kar hedefi ($2.10) agresif şekilde takip edilmeli. Beta 2.350 nedeniyle pozisyon boyutu kesinlikle %1'i geçmemeli.</w:t>
      </w:r>
    </w:p>
    <w:p>
      <w:pPr>
        <w:pStyle w:val="Heading1"/>
      </w:pPr>
      <w:r>
        <w:t>Teknoloji Hisseleri Karşılaştırma Tablosu (Güncel — 12 Haziran 2026)</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1F4E79"/>
          </w:tcPr>
          <w:p>
            <w:pPr>
              <w:jc w:val="center"/>
            </w:pPr>
            <w:r>
              <w:rPr>
                <w:b/>
                <w:color w:val="FFFFFF"/>
                <w:sz w:val="18"/>
              </w:rPr>
              <w:t>Hisse</w:t>
            </w:r>
          </w:p>
        </w:tc>
        <w:tc>
          <w:tcPr>
            <w:tcW w:type="dxa" w:w="720"/>
            <w:shd w:fill="1F4E79"/>
          </w:tcPr>
          <w:p>
            <w:pPr>
              <w:jc w:val="center"/>
            </w:pPr>
            <w:r>
              <w:rPr>
                <w:b/>
                <w:color w:val="FFFFFF"/>
                <w:sz w:val="18"/>
              </w:rPr>
              <w:t>Fiyat</w:t>
            </w:r>
          </w:p>
        </w:tc>
        <w:tc>
          <w:tcPr>
            <w:tcW w:type="dxa" w:w="720"/>
            <w:shd w:fill="1F4E79"/>
          </w:tcPr>
          <w:p>
            <w:pPr>
              <w:jc w:val="center"/>
            </w:pPr>
            <w:r>
              <w:rPr>
                <w:b/>
                <w:color w:val="FFFFFF"/>
                <w:sz w:val="18"/>
              </w:rPr>
              <w:t>IV Rank</w:t>
            </w:r>
          </w:p>
        </w:tc>
        <w:tc>
          <w:tcPr>
            <w:tcW w:type="dxa" w:w="720"/>
            <w:shd w:fill="1F4E79"/>
          </w:tcPr>
          <w:p>
            <w:pPr>
              <w:jc w:val="center"/>
            </w:pPr>
            <w:r>
              <w:rPr>
                <w:b/>
                <w:color w:val="FFFFFF"/>
                <w:sz w:val="18"/>
              </w:rPr>
              <w:t>CPR</w:t>
            </w:r>
          </w:p>
        </w:tc>
        <w:tc>
          <w:tcPr>
            <w:tcW w:type="dxa" w:w="720"/>
            <w:shd w:fill="1F4E79"/>
          </w:tcPr>
          <w:p>
            <w:pPr>
              <w:jc w:val="center"/>
            </w:pPr>
            <w:r>
              <w:rPr>
                <w:b/>
                <w:color w:val="FFFFFF"/>
                <w:sz w:val="18"/>
              </w:rPr>
              <w:t>Ana Strateji</w:t>
            </w:r>
          </w:p>
        </w:tc>
        <w:tc>
          <w:tcPr>
            <w:tcW w:type="dxa" w:w="720"/>
            <w:shd w:fill="1F4E79"/>
          </w:tcPr>
          <w:p>
            <w:pPr>
              <w:jc w:val="center"/>
            </w:pPr>
            <w:r>
              <w:rPr>
                <w:b/>
                <w:color w:val="FFFFFF"/>
                <w:sz w:val="18"/>
              </w:rPr>
              <w:t>Kredi</w:t>
            </w:r>
          </w:p>
        </w:tc>
        <w:tc>
          <w:tcPr>
            <w:tcW w:type="dxa" w:w="720"/>
            <w:shd w:fill="1F4E79"/>
          </w:tcPr>
          <w:p>
            <w:pPr>
              <w:jc w:val="center"/>
            </w:pPr>
            <w:r>
              <w:rPr>
                <w:b/>
                <w:color w:val="FFFFFF"/>
                <w:sz w:val="18"/>
              </w:rPr>
              <w:t>K.O.</w:t>
            </w:r>
          </w:p>
        </w:tc>
        <w:tc>
          <w:tcPr>
            <w:tcW w:type="dxa" w:w="720"/>
            <w:shd w:fill="1F4E79"/>
          </w:tcPr>
          <w:p>
            <w:pPr>
              <w:jc w:val="center"/>
            </w:pPr>
            <w:r>
              <w:rPr>
                <w:b/>
                <w:color w:val="FFFFFF"/>
                <w:sz w:val="18"/>
              </w:rPr>
              <w:t>Max Risk</w:t>
            </w:r>
          </w:p>
        </w:tc>
        <w:tc>
          <w:tcPr>
            <w:tcW w:type="dxa" w:w="720"/>
            <w:shd w:fill="1F4E79"/>
          </w:tcPr>
          <w:p>
            <w:pPr>
              <w:jc w:val="center"/>
            </w:pPr>
            <w:r>
              <w:rPr>
                <w:b/>
                <w:color w:val="FFFFFF"/>
                <w:sz w:val="18"/>
              </w:rPr>
              <w:t>CPR Oranı</w:t>
            </w:r>
          </w:p>
        </w:tc>
        <w:tc>
          <w:tcPr>
            <w:tcW w:type="dxa" w:w="720"/>
            <w:shd w:fill="1F4E79"/>
          </w:tcPr>
          <w:p>
            <w:pPr>
              <w:jc w:val="center"/>
            </w:pPr>
            <w:r>
              <w:rPr>
                <w:b/>
                <w:color w:val="FFFFFF"/>
                <w:sz w:val="18"/>
              </w:rPr>
              <w:t>FOMC Risk</w:t>
            </w:r>
          </w:p>
        </w:tc>
        <w:tc>
          <w:tcPr>
            <w:tcW w:type="dxa" w:w="720"/>
            <w:shd w:fill="1F4E79"/>
          </w:tcPr>
          <w:p>
            <w:pPr>
              <w:jc w:val="center"/>
            </w:pPr>
            <w:r>
              <w:rPr>
                <w:b/>
                <w:color w:val="FFFFFF"/>
                <w:sz w:val="18"/>
              </w:rPr>
              <w:t>Beta</w:t>
            </w:r>
          </w:p>
        </w:tc>
        <w:tc>
          <w:tcPr>
            <w:tcW w:type="dxa" w:w="720"/>
            <w:shd w:fill="1F4E79"/>
          </w:tcPr>
          <w:p>
            <w:pPr>
              <w:jc w:val="center"/>
            </w:pPr>
            <w:r>
              <w:rPr>
                <w:b/>
                <w:color w:val="FFFFFF"/>
                <w:sz w:val="18"/>
              </w:rPr>
              <w:t>Greeks Uyum</w:t>
            </w:r>
          </w:p>
        </w:tc>
      </w:tr>
      <w:tr>
        <w:tc>
          <w:tcPr>
            <w:tcW w:type="dxa" w:w="720"/>
          </w:tcPr>
          <w:p>
            <w:pPr>
              <w:jc w:val="left"/>
            </w:pPr>
            <w:r>
              <w:rPr>
                <w:sz w:val="18"/>
              </w:rPr>
              <w:t>**AMD**</w:t>
            </w:r>
          </w:p>
        </w:tc>
        <w:tc>
          <w:tcPr>
            <w:tcW w:type="dxa" w:w="720"/>
          </w:tcPr>
          <w:p>
            <w:pPr>
              <w:jc w:val="left"/>
            </w:pPr>
            <w:r>
              <w:rPr>
                <w:sz w:val="18"/>
              </w:rPr>
              <w:t>$488.45</w:t>
            </w:r>
          </w:p>
        </w:tc>
        <w:tc>
          <w:tcPr>
            <w:tcW w:type="dxa" w:w="720"/>
          </w:tcPr>
          <w:p>
            <w:pPr>
              <w:jc w:val="left"/>
            </w:pPr>
            <w:r>
              <w:rPr>
                <w:sz w:val="18"/>
              </w:rPr>
              <w:t>91.69%</w:t>
            </w:r>
          </w:p>
        </w:tc>
        <w:tc>
          <w:tcPr>
            <w:tcW w:type="dxa" w:w="720"/>
          </w:tcPr>
          <w:p>
            <w:pPr>
              <w:jc w:val="left"/>
            </w:pPr>
            <w:r>
              <w:rPr>
                <w:sz w:val="18"/>
              </w:rPr>
              <w:t>0.71</w:t>
            </w:r>
          </w:p>
        </w:tc>
        <w:tc>
          <w:tcPr>
            <w:tcW w:type="dxa" w:w="720"/>
          </w:tcPr>
          <w:p>
            <w:pPr>
              <w:jc w:val="left"/>
            </w:pPr>
            <w:r>
              <w:rPr>
                <w:sz w:val="18"/>
              </w:rPr>
              <w:t>IC (Asimetrik)</w:t>
            </w:r>
          </w:p>
        </w:tc>
        <w:tc>
          <w:tcPr>
            <w:tcW w:type="dxa" w:w="720"/>
          </w:tcPr>
          <w:p>
            <w:pPr>
              <w:jc w:val="left"/>
            </w:pPr>
            <w:r>
              <w:rPr>
                <w:sz w:val="18"/>
              </w:rPr>
              <w:t>$24.35</w:t>
            </w:r>
          </w:p>
        </w:tc>
        <w:tc>
          <w:tcPr>
            <w:tcW w:type="dxa" w:w="720"/>
          </w:tcPr>
          <w:p>
            <w:pPr>
              <w:jc w:val="left"/>
            </w:pPr>
            <w:r>
              <w:rPr>
                <w:sz w:val="18"/>
              </w:rPr>
              <w:t>~75%</w:t>
            </w:r>
          </w:p>
        </w:tc>
        <w:tc>
          <w:tcPr>
            <w:tcW w:type="dxa" w:w="720"/>
          </w:tcPr>
          <w:p>
            <w:pPr>
              <w:jc w:val="left"/>
            </w:pPr>
            <w:r>
              <w:rPr>
                <w:sz w:val="18"/>
              </w:rPr>
              <w:t>$2,450</w:t>
            </w:r>
          </w:p>
        </w:tc>
        <w:tc>
          <w:tcPr>
            <w:tcW w:type="dxa" w:w="720"/>
          </w:tcPr>
          <w:p>
            <w:pPr>
              <w:jc w:val="left"/>
            </w:pPr>
            <w:r>
              <w:rPr>
                <w:sz w:val="18"/>
              </w:rPr>
              <w:t>60/40</w:t>
            </w:r>
          </w:p>
        </w:tc>
        <w:tc>
          <w:tcPr>
            <w:tcW w:type="dxa" w:w="720"/>
          </w:tcPr>
          <w:p>
            <w:pPr>
              <w:jc w:val="left"/>
            </w:pPr>
            <w:r>
              <w:rPr>
                <w:sz w:val="18"/>
              </w:rPr>
              <w:t>🔴 Yüksek</w:t>
            </w:r>
          </w:p>
        </w:tc>
        <w:tc>
          <w:tcPr>
            <w:tcW w:type="dxa" w:w="720"/>
          </w:tcPr>
          <w:p>
            <w:pPr>
              <w:jc w:val="left"/>
            </w:pPr>
            <w:r>
              <w:rPr>
                <w:sz w:val="18"/>
              </w:rPr>
              <w:t>2.49</w:t>
            </w:r>
          </w:p>
        </w:tc>
        <w:tc>
          <w:tcPr>
            <w:tcW w:type="dxa" w:w="720"/>
          </w:tcPr>
          <w:p>
            <w:pPr>
              <w:jc w:val="left"/>
            </w:pPr>
            <w:r>
              <w:rPr>
                <w:sz w:val="18"/>
              </w:rPr>
              <w:t>⭐⭐⭐⭐⭐</w:t>
            </w:r>
          </w:p>
        </w:tc>
      </w:tr>
      <w:tr>
        <w:tc>
          <w:tcPr>
            <w:tcW w:type="dxa" w:w="720"/>
          </w:tcPr>
          <w:p>
            <w:pPr>
              <w:jc w:val="left"/>
            </w:pPr>
            <w:r>
              <w:rPr>
                <w:sz w:val="18"/>
              </w:rPr>
              <w:t>**TSLA**</w:t>
            </w:r>
          </w:p>
        </w:tc>
        <w:tc>
          <w:tcPr>
            <w:tcW w:type="dxa" w:w="720"/>
          </w:tcPr>
          <w:p>
            <w:pPr>
              <w:jc w:val="left"/>
            </w:pPr>
            <w:r>
              <w:rPr>
                <w:sz w:val="18"/>
              </w:rPr>
              <w:t>$409.00</w:t>
            </w:r>
          </w:p>
        </w:tc>
        <w:tc>
          <w:tcPr>
            <w:tcW w:type="dxa" w:w="720"/>
          </w:tcPr>
          <w:p>
            <w:pPr>
              <w:jc w:val="left"/>
            </w:pPr>
            <w:r>
              <w:rPr>
                <w:sz w:val="18"/>
              </w:rPr>
              <w:t>~80%</w:t>
            </w:r>
          </w:p>
        </w:tc>
        <w:tc>
          <w:tcPr>
            <w:tcW w:type="dxa" w:w="720"/>
          </w:tcPr>
          <w:p>
            <w:pPr>
              <w:jc w:val="left"/>
            </w:pPr>
            <w:r>
              <w:rPr>
                <w:sz w:val="18"/>
              </w:rPr>
              <w:t>0.64</w:t>
            </w:r>
          </w:p>
        </w:tc>
        <w:tc>
          <w:tcPr>
            <w:tcW w:type="dxa" w:w="720"/>
          </w:tcPr>
          <w:p>
            <w:pPr>
              <w:jc w:val="left"/>
            </w:pPr>
            <w:r>
              <w:rPr>
                <w:sz w:val="18"/>
              </w:rPr>
              <w:t>IC (Asimetrik)</w:t>
            </w:r>
          </w:p>
        </w:tc>
        <w:tc>
          <w:tcPr>
            <w:tcW w:type="dxa" w:w="720"/>
          </w:tcPr>
          <w:p>
            <w:pPr>
              <w:jc w:val="left"/>
            </w:pPr>
            <w:r>
              <w:rPr>
                <w:sz w:val="18"/>
              </w:rPr>
              <w:t>$15.75</w:t>
            </w:r>
          </w:p>
        </w:tc>
        <w:tc>
          <w:tcPr>
            <w:tcW w:type="dxa" w:w="720"/>
          </w:tcPr>
          <w:p>
            <w:pPr>
              <w:jc w:val="left"/>
            </w:pPr>
            <w:r>
              <w:rPr>
                <w:sz w:val="18"/>
              </w:rPr>
              <w:t>~81%</w:t>
            </w:r>
          </w:p>
        </w:tc>
        <w:tc>
          <w:tcPr>
            <w:tcW w:type="dxa" w:w="720"/>
          </w:tcPr>
          <w:p>
            <w:pPr>
              <w:jc w:val="left"/>
            </w:pPr>
            <w:r>
              <w:rPr>
                <w:sz w:val="18"/>
              </w:rPr>
              <w:t>$2,515</w:t>
            </w:r>
          </w:p>
        </w:tc>
        <w:tc>
          <w:tcPr>
            <w:tcW w:type="dxa" w:w="720"/>
          </w:tcPr>
          <w:p>
            <w:pPr>
              <w:jc w:val="left"/>
            </w:pPr>
            <w:r>
              <w:rPr>
                <w:sz w:val="18"/>
              </w:rPr>
              <w:t>60/40</w:t>
            </w:r>
          </w:p>
        </w:tc>
        <w:tc>
          <w:tcPr>
            <w:tcW w:type="dxa" w:w="720"/>
          </w:tcPr>
          <w:p>
            <w:pPr>
              <w:jc w:val="left"/>
            </w:pPr>
            <w:r>
              <w:rPr>
                <w:sz w:val="18"/>
              </w:rPr>
              <w:t>🟡 Orta</w:t>
            </w:r>
          </w:p>
        </w:tc>
        <w:tc>
          <w:tcPr>
            <w:tcW w:type="dxa" w:w="720"/>
          </w:tcPr>
          <w:p>
            <w:pPr>
              <w:jc w:val="left"/>
            </w:pPr>
            <w:r>
              <w:rPr>
                <w:sz w:val="18"/>
              </w:rPr>
              <w:t>1.80</w:t>
            </w:r>
          </w:p>
        </w:tc>
        <w:tc>
          <w:tcPr>
            <w:tcW w:type="dxa" w:w="720"/>
          </w:tcPr>
          <w:p>
            <w:pPr>
              <w:jc w:val="left"/>
            </w:pPr>
            <w:r>
              <w:rPr>
                <w:sz w:val="18"/>
              </w:rPr>
              <w:t>⭐⭐⭐⭐</w:t>
            </w:r>
          </w:p>
        </w:tc>
      </w:tr>
      <w:tr>
        <w:tc>
          <w:tcPr>
            <w:tcW w:type="dxa" w:w="720"/>
          </w:tcPr>
          <w:p>
            <w:pPr>
              <w:jc w:val="left"/>
            </w:pPr>
            <w:r>
              <w:rPr>
                <w:sz w:val="18"/>
              </w:rPr>
              <w:t>**NFLX**</w:t>
            </w:r>
          </w:p>
        </w:tc>
        <w:tc>
          <w:tcPr>
            <w:tcW w:type="dxa" w:w="720"/>
          </w:tcPr>
          <w:p>
            <w:pPr>
              <w:jc w:val="left"/>
            </w:pPr>
            <w:r>
              <w:rPr>
                <w:sz w:val="18"/>
              </w:rPr>
              <w:t>$81.27</w:t>
            </w:r>
          </w:p>
        </w:tc>
        <w:tc>
          <w:tcPr>
            <w:tcW w:type="dxa" w:w="720"/>
          </w:tcPr>
          <w:p>
            <w:pPr>
              <w:jc w:val="left"/>
            </w:pPr>
            <w:r>
              <w:rPr>
                <w:sz w:val="18"/>
              </w:rPr>
              <w:t>~75%</w:t>
            </w:r>
          </w:p>
        </w:tc>
        <w:tc>
          <w:tcPr>
            <w:tcW w:type="dxa" w:w="720"/>
          </w:tcPr>
          <w:p>
            <w:pPr>
              <w:jc w:val="left"/>
            </w:pPr>
            <w:r>
              <w:rPr>
                <w:sz w:val="18"/>
              </w:rPr>
              <w:t>0.72</w:t>
            </w:r>
          </w:p>
        </w:tc>
        <w:tc>
          <w:tcPr>
            <w:tcW w:type="dxa" w:w="720"/>
          </w:tcPr>
          <w:p>
            <w:pPr>
              <w:jc w:val="left"/>
            </w:pPr>
            <w:r>
              <w:rPr>
                <w:sz w:val="18"/>
              </w:rPr>
              <w:t>IC (Simetrik)</w:t>
            </w:r>
          </w:p>
        </w:tc>
        <w:tc>
          <w:tcPr>
            <w:tcW w:type="dxa" w:w="720"/>
          </w:tcPr>
          <w:p>
            <w:pPr>
              <w:jc w:val="left"/>
            </w:pPr>
            <w:r>
              <w:rPr>
                <w:sz w:val="18"/>
              </w:rPr>
              <w:t>$2.55</w:t>
            </w:r>
          </w:p>
        </w:tc>
        <w:tc>
          <w:tcPr>
            <w:tcW w:type="dxa" w:w="720"/>
          </w:tcPr>
          <w:p>
            <w:pPr>
              <w:jc w:val="left"/>
            </w:pPr>
            <w:r>
              <w:rPr>
                <w:sz w:val="18"/>
              </w:rPr>
              <w:t>~84%</w:t>
            </w:r>
          </w:p>
        </w:tc>
        <w:tc>
          <w:tcPr>
            <w:tcW w:type="dxa" w:w="720"/>
          </w:tcPr>
          <w:p>
            <w:pPr>
              <w:jc w:val="left"/>
            </w:pPr>
            <w:r>
              <w:rPr>
                <w:sz w:val="18"/>
              </w:rPr>
              <w:t>$560</w:t>
            </w:r>
          </w:p>
        </w:tc>
        <w:tc>
          <w:tcPr>
            <w:tcW w:type="dxa" w:w="720"/>
          </w:tcPr>
          <w:p>
            <w:pPr>
              <w:jc w:val="left"/>
            </w:pPr>
            <w:r>
              <w:rPr>
                <w:sz w:val="18"/>
              </w:rPr>
              <w:t>50/50</w:t>
            </w:r>
          </w:p>
        </w:tc>
        <w:tc>
          <w:tcPr>
            <w:tcW w:type="dxa" w:w="720"/>
          </w:tcPr>
          <w:p>
            <w:pPr>
              <w:jc w:val="left"/>
            </w:pPr>
            <w:r>
              <w:rPr>
                <w:sz w:val="18"/>
              </w:rPr>
              <w:t>🟢 Düşük</w:t>
            </w:r>
          </w:p>
        </w:tc>
        <w:tc>
          <w:tcPr>
            <w:tcW w:type="dxa" w:w="720"/>
          </w:tcPr>
          <w:p>
            <w:pPr>
              <w:jc w:val="left"/>
            </w:pPr>
            <w:r>
              <w:rPr>
                <w:sz w:val="18"/>
              </w:rPr>
              <w:t>1.49</w:t>
            </w:r>
          </w:p>
        </w:tc>
        <w:tc>
          <w:tcPr>
            <w:tcW w:type="dxa" w:w="720"/>
          </w:tcPr>
          <w:p>
            <w:pPr>
              <w:jc w:val="left"/>
            </w:pPr>
            <w:r>
              <w:rPr>
                <w:sz w:val="18"/>
              </w:rPr>
              <w:t>⭐⭐⭐⭐⭐</w:t>
            </w:r>
          </w:p>
        </w:tc>
      </w:tr>
      <w:tr>
        <w:tc>
          <w:tcPr>
            <w:tcW w:type="dxa" w:w="720"/>
          </w:tcPr>
          <w:p>
            <w:pPr>
              <w:jc w:val="left"/>
            </w:pPr>
            <w:r>
              <w:rPr>
                <w:sz w:val="18"/>
              </w:rPr>
              <w:t>**NVDA**</w:t>
            </w:r>
          </w:p>
        </w:tc>
        <w:tc>
          <w:tcPr>
            <w:tcW w:type="dxa" w:w="720"/>
          </w:tcPr>
          <w:p>
            <w:pPr>
              <w:jc w:val="left"/>
            </w:pPr>
            <w:r>
              <w:rPr>
                <w:sz w:val="18"/>
              </w:rPr>
              <w:t>$204.87</w:t>
            </w:r>
          </w:p>
        </w:tc>
        <w:tc>
          <w:tcPr>
            <w:tcW w:type="dxa" w:w="720"/>
          </w:tcPr>
          <w:p>
            <w:pPr>
              <w:jc w:val="left"/>
            </w:pPr>
            <w:r>
              <w:rPr>
                <w:sz w:val="18"/>
              </w:rPr>
              <w:t>~70%</w:t>
            </w:r>
          </w:p>
        </w:tc>
        <w:tc>
          <w:tcPr>
            <w:tcW w:type="dxa" w:w="720"/>
          </w:tcPr>
          <w:p>
            <w:pPr>
              <w:jc w:val="left"/>
            </w:pPr>
            <w:r>
              <w:rPr>
                <w:sz w:val="18"/>
              </w:rPr>
              <w:t>0.68</w:t>
            </w:r>
          </w:p>
        </w:tc>
        <w:tc>
          <w:tcPr>
            <w:tcW w:type="dxa" w:w="720"/>
          </w:tcPr>
          <w:p>
            <w:pPr>
              <w:jc w:val="left"/>
            </w:pPr>
            <w:r>
              <w:rPr>
                <w:sz w:val="18"/>
              </w:rPr>
              <w:t>IC (Asimetrik)</w:t>
            </w:r>
          </w:p>
        </w:tc>
        <w:tc>
          <w:tcPr>
            <w:tcW w:type="dxa" w:w="720"/>
          </w:tcPr>
          <w:p>
            <w:pPr>
              <w:jc w:val="left"/>
            </w:pPr>
            <w:r>
              <w:rPr>
                <w:sz w:val="18"/>
              </w:rPr>
              <w:t>$5.80</w:t>
            </w:r>
          </w:p>
        </w:tc>
        <w:tc>
          <w:tcPr>
            <w:tcW w:type="dxa" w:w="720"/>
          </w:tcPr>
          <w:p>
            <w:pPr>
              <w:jc w:val="left"/>
            </w:pPr>
            <w:r>
              <w:rPr>
                <w:sz w:val="18"/>
              </w:rPr>
              <w:t>~86%</w:t>
            </w:r>
          </w:p>
        </w:tc>
        <w:tc>
          <w:tcPr>
            <w:tcW w:type="dxa" w:w="720"/>
          </w:tcPr>
          <w:p>
            <w:pPr>
              <w:jc w:val="left"/>
            </w:pPr>
            <w:r>
              <w:rPr>
                <w:sz w:val="18"/>
              </w:rPr>
              <w:t>$1,470</w:t>
            </w:r>
          </w:p>
        </w:tc>
        <w:tc>
          <w:tcPr>
            <w:tcW w:type="dxa" w:w="720"/>
          </w:tcPr>
          <w:p>
            <w:pPr>
              <w:jc w:val="left"/>
            </w:pPr>
            <w:r>
              <w:rPr>
                <w:sz w:val="18"/>
              </w:rPr>
              <w:t>60/40</w:t>
            </w:r>
          </w:p>
        </w:tc>
        <w:tc>
          <w:tcPr>
            <w:tcW w:type="dxa" w:w="720"/>
          </w:tcPr>
          <w:p>
            <w:pPr>
              <w:jc w:val="left"/>
            </w:pPr>
            <w:r>
              <w:rPr>
                <w:sz w:val="18"/>
              </w:rPr>
              <w:t>🔴 Yüksek</w:t>
            </w:r>
          </w:p>
        </w:tc>
        <w:tc>
          <w:tcPr>
            <w:tcW w:type="dxa" w:w="720"/>
          </w:tcPr>
          <w:p>
            <w:pPr>
              <w:jc w:val="left"/>
            </w:pPr>
            <w:r>
              <w:rPr>
                <w:sz w:val="18"/>
              </w:rPr>
              <w:t>2.20</w:t>
            </w:r>
          </w:p>
        </w:tc>
        <w:tc>
          <w:tcPr>
            <w:tcW w:type="dxa" w:w="720"/>
          </w:tcPr>
          <w:p>
            <w:pPr>
              <w:jc w:val="left"/>
            </w:pPr>
            <w:r>
              <w:rPr>
                <w:sz w:val="18"/>
              </w:rPr>
              <w:t>⭐⭐⭐⭐</w:t>
            </w:r>
          </w:p>
        </w:tc>
      </w:tr>
      <w:tr>
        <w:tc>
          <w:tcPr>
            <w:tcW w:type="dxa" w:w="720"/>
          </w:tcPr>
          <w:p>
            <w:pPr>
              <w:jc w:val="left"/>
            </w:pPr>
            <w:r>
              <w:rPr>
                <w:sz w:val="18"/>
              </w:rPr>
              <w:t>**META**</w:t>
            </w:r>
          </w:p>
        </w:tc>
        <w:tc>
          <w:tcPr>
            <w:tcW w:type="dxa" w:w="720"/>
          </w:tcPr>
          <w:p>
            <w:pPr>
              <w:jc w:val="left"/>
            </w:pPr>
            <w:r>
              <w:rPr>
                <w:sz w:val="18"/>
              </w:rPr>
              <w:t>$585.00</w:t>
            </w:r>
          </w:p>
        </w:tc>
        <w:tc>
          <w:tcPr>
            <w:tcW w:type="dxa" w:w="720"/>
          </w:tcPr>
          <w:p>
            <w:pPr>
              <w:jc w:val="left"/>
            </w:pPr>
            <w:r>
              <w:rPr>
                <w:sz w:val="18"/>
              </w:rPr>
              <w:t>~65%</w:t>
            </w:r>
          </w:p>
        </w:tc>
        <w:tc>
          <w:tcPr>
            <w:tcW w:type="dxa" w:w="720"/>
          </w:tcPr>
          <w:p>
            <w:pPr>
              <w:jc w:val="left"/>
            </w:pPr>
            <w:r>
              <w:rPr>
                <w:sz w:val="18"/>
              </w:rPr>
              <w:t>0.69</w:t>
            </w:r>
          </w:p>
        </w:tc>
        <w:tc>
          <w:tcPr>
            <w:tcW w:type="dxa" w:w="720"/>
          </w:tcPr>
          <w:p>
            <w:pPr>
              <w:jc w:val="left"/>
            </w:pPr>
            <w:r>
              <w:rPr>
                <w:sz w:val="18"/>
              </w:rPr>
              <w:t>IC (Asimetrik)</w:t>
            </w:r>
          </w:p>
        </w:tc>
        <w:tc>
          <w:tcPr>
            <w:tcW w:type="dxa" w:w="720"/>
          </w:tcPr>
          <w:p>
            <w:pPr>
              <w:jc w:val="left"/>
            </w:pPr>
            <w:r>
              <w:rPr>
                <w:sz w:val="18"/>
              </w:rPr>
              <w:t>$15.50</w:t>
            </w:r>
          </w:p>
        </w:tc>
        <w:tc>
          <w:tcPr>
            <w:tcW w:type="dxa" w:w="720"/>
          </w:tcPr>
          <w:p>
            <w:pPr>
              <w:jc w:val="left"/>
            </w:pPr>
            <w:r>
              <w:rPr>
                <w:sz w:val="18"/>
              </w:rPr>
              <w:t>~87%</w:t>
            </w:r>
          </w:p>
        </w:tc>
        <w:tc>
          <w:tcPr>
            <w:tcW w:type="dxa" w:w="720"/>
          </w:tcPr>
          <w:p>
            <w:pPr>
              <w:jc w:val="left"/>
            </w:pPr>
            <w:r>
              <w:rPr>
                <w:sz w:val="18"/>
              </w:rPr>
              <w:t>$4,300</w:t>
            </w:r>
          </w:p>
        </w:tc>
        <w:tc>
          <w:tcPr>
            <w:tcW w:type="dxa" w:w="720"/>
          </w:tcPr>
          <w:p>
            <w:pPr>
              <w:jc w:val="left"/>
            </w:pPr>
            <w:r>
              <w:rPr>
                <w:sz w:val="18"/>
              </w:rPr>
              <w:t>60/40</w:t>
            </w:r>
          </w:p>
        </w:tc>
        <w:tc>
          <w:tcPr>
            <w:tcW w:type="dxa" w:w="720"/>
          </w:tcPr>
          <w:p>
            <w:pPr>
              <w:jc w:val="left"/>
            </w:pPr>
            <w:r>
              <w:rPr>
                <w:sz w:val="18"/>
              </w:rPr>
              <w:t>🔴 Yüksek</w:t>
            </w:r>
          </w:p>
        </w:tc>
        <w:tc>
          <w:tcPr>
            <w:tcW w:type="dxa" w:w="720"/>
          </w:tcPr>
          <w:p>
            <w:pPr>
              <w:jc w:val="left"/>
            </w:pPr>
            <w:r>
              <w:rPr>
                <w:sz w:val="18"/>
              </w:rPr>
              <w:t>1.23</w:t>
            </w:r>
          </w:p>
        </w:tc>
        <w:tc>
          <w:tcPr>
            <w:tcW w:type="dxa" w:w="720"/>
          </w:tcPr>
          <w:p>
            <w:pPr>
              <w:jc w:val="left"/>
            </w:pPr>
            <w:r>
              <w:rPr>
                <w:sz w:val="18"/>
              </w:rPr>
              <w:t>⭐⭐⭐⭐</w:t>
            </w:r>
          </w:p>
        </w:tc>
      </w:tr>
      <w:tr>
        <w:tc>
          <w:tcPr>
            <w:tcW w:type="dxa" w:w="720"/>
          </w:tcPr>
          <w:p>
            <w:pPr>
              <w:jc w:val="left"/>
            </w:pPr>
            <w:r>
              <w:rPr>
                <w:sz w:val="18"/>
              </w:rPr>
              <w:t>**GOOGL**</w:t>
            </w:r>
          </w:p>
        </w:tc>
        <w:tc>
          <w:tcPr>
            <w:tcW w:type="dxa" w:w="720"/>
          </w:tcPr>
          <w:p>
            <w:pPr>
              <w:jc w:val="left"/>
            </w:pPr>
            <w:r>
              <w:rPr>
                <w:sz w:val="18"/>
              </w:rPr>
              <w:t>$363.00</w:t>
            </w:r>
          </w:p>
        </w:tc>
        <w:tc>
          <w:tcPr>
            <w:tcW w:type="dxa" w:w="720"/>
          </w:tcPr>
          <w:p>
            <w:pPr>
              <w:jc w:val="left"/>
            </w:pPr>
            <w:r>
              <w:rPr>
                <w:sz w:val="18"/>
              </w:rPr>
              <w:t>~58%</w:t>
            </w:r>
          </w:p>
        </w:tc>
        <w:tc>
          <w:tcPr>
            <w:tcW w:type="dxa" w:w="720"/>
          </w:tcPr>
          <w:p>
            <w:pPr>
              <w:jc w:val="left"/>
            </w:pPr>
            <w:r>
              <w:rPr>
                <w:sz w:val="18"/>
              </w:rPr>
              <w:t>0.58</w:t>
            </w:r>
          </w:p>
        </w:tc>
        <w:tc>
          <w:tcPr>
            <w:tcW w:type="dxa" w:w="720"/>
          </w:tcPr>
          <w:p>
            <w:pPr>
              <w:jc w:val="left"/>
            </w:pPr>
            <w:r>
              <w:rPr>
                <w:sz w:val="18"/>
              </w:rPr>
              <w:t>IC (Asimetrik)</w:t>
            </w:r>
          </w:p>
        </w:tc>
        <w:tc>
          <w:tcPr>
            <w:tcW w:type="dxa" w:w="720"/>
          </w:tcPr>
          <w:p>
            <w:pPr>
              <w:jc w:val="left"/>
            </w:pPr>
            <w:r>
              <w:rPr>
                <w:sz w:val="18"/>
              </w:rPr>
              <w:t>$8.10</w:t>
            </w:r>
          </w:p>
        </w:tc>
        <w:tc>
          <w:tcPr>
            <w:tcW w:type="dxa" w:w="720"/>
          </w:tcPr>
          <w:p>
            <w:pPr>
              <w:jc w:val="left"/>
            </w:pPr>
            <w:r>
              <w:rPr>
                <w:sz w:val="18"/>
              </w:rPr>
              <w:t>~89%</w:t>
            </w:r>
          </w:p>
        </w:tc>
        <w:tc>
          <w:tcPr>
            <w:tcW w:type="dxa" w:w="720"/>
          </w:tcPr>
          <w:p>
            <w:pPr>
              <w:jc w:val="left"/>
            </w:pPr>
            <w:r>
              <w:rPr>
                <w:sz w:val="18"/>
              </w:rPr>
              <w:t>$2,820</w:t>
            </w:r>
          </w:p>
        </w:tc>
        <w:tc>
          <w:tcPr>
            <w:tcW w:type="dxa" w:w="720"/>
          </w:tcPr>
          <w:p>
            <w:pPr>
              <w:jc w:val="left"/>
            </w:pPr>
            <w:r>
              <w:rPr>
                <w:sz w:val="18"/>
              </w:rPr>
              <w:t>70/30</w:t>
            </w:r>
          </w:p>
        </w:tc>
        <w:tc>
          <w:tcPr>
            <w:tcW w:type="dxa" w:w="720"/>
          </w:tcPr>
          <w:p>
            <w:pPr>
              <w:jc w:val="left"/>
            </w:pPr>
            <w:r>
              <w:rPr>
                <w:sz w:val="18"/>
              </w:rPr>
              <w:t>🟡 Orta</w:t>
            </w:r>
          </w:p>
        </w:tc>
        <w:tc>
          <w:tcPr>
            <w:tcW w:type="dxa" w:w="720"/>
          </w:tcPr>
          <w:p>
            <w:pPr>
              <w:jc w:val="left"/>
            </w:pPr>
            <w:r>
              <w:rPr>
                <w:sz w:val="18"/>
              </w:rPr>
              <w:t>1.24</w:t>
            </w:r>
          </w:p>
        </w:tc>
        <w:tc>
          <w:tcPr>
            <w:tcW w:type="dxa" w:w="720"/>
          </w:tcPr>
          <w:p>
            <w:pPr>
              <w:jc w:val="left"/>
            </w:pPr>
            <w:r>
              <w:rPr>
                <w:sz w:val="18"/>
              </w:rPr>
              <w:t>⭐⭐⭐</w:t>
            </w:r>
          </w:p>
        </w:tc>
      </w:tr>
      <w:tr>
        <w:tc>
          <w:tcPr>
            <w:tcW w:type="dxa" w:w="720"/>
          </w:tcPr>
          <w:p>
            <w:pPr>
              <w:jc w:val="left"/>
            </w:pPr>
            <w:r>
              <w:rPr>
                <w:sz w:val="18"/>
              </w:rPr>
              <w:t>**AMZN**</w:t>
            </w:r>
          </w:p>
        </w:tc>
        <w:tc>
          <w:tcPr>
            <w:tcW w:type="dxa" w:w="720"/>
          </w:tcPr>
          <w:p>
            <w:pPr>
              <w:jc w:val="left"/>
            </w:pPr>
            <w:r>
              <w:rPr>
                <w:sz w:val="18"/>
              </w:rPr>
              <w:t>$245.00</w:t>
            </w:r>
          </w:p>
        </w:tc>
        <w:tc>
          <w:tcPr>
            <w:tcW w:type="dxa" w:w="720"/>
          </w:tcPr>
          <w:p>
            <w:pPr>
              <w:jc w:val="left"/>
            </w:pPr>
            <w:r>
              <w:rPr>
                <w:sz w:val="18"/>
              </w:rPr>
              <w:t>~60%</w:t>
            </w:r>
          </w:p>
        </w:tc>
        <w:tc>
          <w:tcPr>
            <w:tcW w:type="dxa" w:w="720"/>
          </w:tcPr>
          <w:p>
            <w:pPr>
              <w:jc w:val="left"/>
            </w:pPr>
            <w:r>
              <w:rPr>
                <w:sz w:val="18"/>
              </w:rPr>
              <w:t>0.62</w:t>
            </w:r>
          </w:p>
        </w:tc>
        <w:tc>
          <w:tcPr>
            <w:tcW w:type="dxa" w:w="720"/>
          </w:tcPr>
          <w:p>
            <w:pPr>
              <w:jc w:val="left"/>
            </w:pPr>
            <w:r>
              <w:rPr>
                <w:sz w:val="18"/>
              </w:rPr>
              <w:t>IC (Asimetrik)</w:t>
            </w:r>
          </w:p>
        </w:tc>
        <w:tc>
          <w:tcPr>
            <w:tcW w:type="dxa" w:w="720"/>
          </w:tcPr>
          <w:p>
            <w:pPr>
              <w:jc w:val="left"/>
            </w:pPr>
            <w:r>
              <w:rPr>
                <w:sz w:val="18"/>
              </w:rPr>
              <w:t>$6.00</w:t>
            </w:r>
          </w:p>
        </w:tc>
        <w:tc>
          <w:tcPr>
            <w:tcW w:type="dxa" w:w="720"/>
          </w:tcPr>
          <w:p>
            <w:pPr>
              <w:jc w:val="left"/>
            </w:pPr>
            <w:r>
              <w:rPr>
                <w:sz w:val="18"/>
              </w:rPr>
              <w:t>~88%</w:t>
            </w:r>
          </w:p>
        </w:tc>
        <w:tc>
          <w:tcPr>
            <w:tcW w:type="dxa" w:w="720"/>
          </w:tcPr>
          <w:p>
            <w:pPr>
              <w:jc w:val="left"/>
            </w:pPr>
            <w:r>
              <w:rPr>
                <w:sz w:val="18"/>
              </w:rPr>
              <w:t>$1,850</w:t>
            </w:r>
          </w:p>
        </w:tc>
        <w:tc>
          <w:tcPr>
            <w:tcW w:type="dxa" w:w="720"/>
          </w:tcPr>
          <w:p>
            <w:pPr>
              <w:jc w:val="left"/>
            </w:pPr>
            <w:r>
              <w:rPr>
                <w:sz w:val="18"/>
              </w:rPr>
              <w:t>60/40</w:t>
            </w:r>
          </w:p>
        </w:tc>
        <w:tc>
          <w:tcPr>
            <w:tcW w:type="dxa" w:w="720"/>
          </w:tcPr>
          <w:p>
            <w:pPr>
              <w:jc w:val="left"/>
            </w:pPr>
            <w:r>
              <w:rPr>
                <w:sz w:val="18"/>
              </w:rPr>
              <w:t>🔴 Yüksek</w:t>
            </w:r>
          </w:p>
        </w:tc>
        <w:tc>
          <w:tcPr>
            <w:tcW w:type="dxa" w:w="720"/>
          </w:tcPr>
          <w:p>
            <w:pPr>
              <w:jc w:val="left"/>
            </w:pPr>
            <w:r>
              <w:rPr>
                <w:sz w:val="18"/>
              </w:rPr>
              <w:t>1.44</w:t>
            </w:r>
          </w:p>
        </w:tc>
        <w:tc>
          <w:tcPr>
            <w:tcW w:type="dxa" w:w="720"/>
          </w:tcPr>
          <w:p>
            <w:pPr>
              <w:jc w:val="left"/>
            </w:pPr>
            <w:r>
              <w:rPr>
                <w:sz w:val="18"/>
              </w:rPr>
              <w:t>⭐⭐⭐⭐</w:t>
            </w:r>
          </w:p>
        </w:tc>
      </w:tr>
      <w:tr>
        <w:tc>
          <w:tcPr>
            <w:tcW w:type="dxa" w:w="720"/>
          </w:tcPr>
          <w:p>
            <w:pPr>
              <w:jc w:val="left"/>
            </w:pPr>
            <w:r>
              <w:rPr>
                <w:sz w:val="18"/>
              </w:rPr>
              <w:t>**AAPL**</w:t>
            </w:r>
          </w:p>
        </w:tc>
        <w:tc>
          <w:tcPr>
            <w:tcW w:type="dxa" w:w="720"/>
          </w:tcPr>
          <w:p>
            <w:pPr>
              <w:jc w:val="left"/>
            </w:pPr>
            <w:r>
              <w:rPr>
                <w:sz w:val="18"/>
              </w:rPr>
              <w:t>$302.00</w:t>
            </w:r>
          </w:p>
        </w:tc>
        <w:tc>
          <w:tcPr>
            <w:tcW w:type="dxa" w:w="720"/>
          </w:tcPr>
          <w:p>
            <w:pPr>
              <w:jc w:val="left"/>
            </w:pPr>
            <w:r>
              <w:rPr>
                <w:sz w:val="18"/>
              </w:rPr>
              <w:t>~55%</w:t>
            </w:r>
          </w:p>
        </w:tc>
        <w:tc>
          <w:tcPr>
            <w:tcW w:type="dxa" w:w="720"/>
          </w:tcPr>
          <w:p>
            <w:pPr>
              <w:jc w:val="left"/>
            </w:pPr>
            <w:r>
              <w:rPr>
                <w:sz w:val="18"/>
              </w:rPr>
              <w:t>0.68</w:t>
            </w:r>
          </w:p>
        </w:tc>
        <w:tc>
          <w:tcPr>
            <w:tcW w:type="dxa" w:w="720"/>
          </w:tcPr>
          <w:p>
            <w:pPr>
              <w:jc w:val="left"/>
            </w:pPr>
            <w:r>
              <w:rPr>
                <w:sz w:val="18"/>
              </w:rPr>
              <w:t>IC (Asimetrik)</w:t>
            </w:r>
          </w:p>
        </w:tc>
        <w:tc>
          <w:tcPr>
            <w:tcW w:type="dxa" w:w="720"/>
          </w:tcPr>
          <w:p>
            <w:pPr>
              <w:jc w:val="left"/>
            </w:pPr>
            <w:r>
              <w:rPr>
                <w:sz w:val="18"/>
              </w:rPr>
              <w:t>$6.30</w:t>
            </w:r>
          </w:p>
        </w:tc>
        <w:tc>
          <w:tcPr>
            <w:tcW w:type="dxa" w:w="720"/>
          </w:tcPr>
          <w:p>
            <w:pPr>
              <w:jc w:val="left"/>
            </w:pPr>
            <w:r>
              <w:rPr>
                <w:sz w:val="18"/>
              </w:rPr>
              <w:t>~90%</w:t>
            </w:r>
          </w:p>
        </w:tc>
        <w:tc>
          <w:tcPr>
            <w:tcW w:type="dxa" w:w="720"/>
          </w:tcPr>
          <w:p>
            <w:pPr>
              <w:jc w:val="left"/>
            </w:pPr>
            <w:r>
              <w:rPr>
                <w:sz w:val="18"/>
              </w:rPr>
              <w:t>$2,390</w:t>
            </w:r>
          </w:p>
        </w:tc>
        <w:tc>
          <w:tcPr>
            <w:tcW w:type="dxa" w:w="720"/>
          </w:tcPr>
          <w:p>
            <w:pPr>
              <w:jc w:val="left"/>
            </w:pPr>
            <w:r>
              <w:rPr>
                <w:sz w:val="18"/>
              </w:rPr>
              <w:t>60/40</w:t>
            </w:r>
          </w:p>
        </w:tc>
        <w:tc>
          <w:tcPr>
            <w:tcW w:type="dxa" w:w="720"/>
          </w:tcPr>
          <w:p>
            <w:pPr>
              <w:jc w:val="left"/>
            </w:pPr>
            <w:r>
              <w:rPr>
                <w:sz w:val="18"/>
              </w:rPr>
              <w:t>🔴 Yüksek</w:t>
            </w:r>
          </w:p>
        </w:tc>
        <w:tc>
          <w:tcPr>
            <w:tcW w:type="dxa" w:w="720"/>
          </w:tcPr>
          <w:p>
            <w:pPr>
              <w:jc w:val="left"/>
            </w:pPr>
            <w:r>
              <w:rPr>
                <w:sz w:val="18"/>
              </w:rPr>
              <w:t>1.09</w:t>
            </w:r>
          </w:p>
        </w:tc>
        <w:tc>
          <w:tcPr>
            <w:tcW w:type="dxa" w:w="720"/>
          </w:tcPr>
          <w:p>
            <w:pPr>
              <w:jc w:val="left"/>
            </w:pPr>
            <w:r>
              <w:rPr>
                <w:sz w:val="18"/>
              </w:rPr>
              <w:t>⭐⭐⭐</w:t>
            </w:r>
          </w:p>
        </w:tc>
      </w:tr>
      <w:tr>
        <w:tc>
          <w:tcPr>
            <w:tcW w:type="dxa" w:w="720"/>
          </w:tcPr>
          <w:p>
            <w:pPr>
              <w:jc w:val="left"/>
            </w:pPr>
            <w:r>
              <w:rPr>
                <w:sz w:val="18"/>
              </w:rPr>
              <w:t>**MSFT**</w:t>
            </w:r>
          </w:p>
        </w:tc>
        <w:tc>
          <w:tcPr>
            <w:tcW w:type="dxa" w:w="720"/>
          </w:tcPr>
          <w:p>
            <w:pPr>
              <w:jc w:val="left"/>
            </w:pPr>
            <w:r>
              <w:rPr>
                <w:sz w:val="18"/>
              </w:rPr>
              <w:t>$412.00</w:t>
            </w:r>
          </w:p>
        </w:tc>
        <w:tc>
          <w:tcPr>
            <w:tcW w:type="dxa" w:w="720"/>
          </w:tcPr>
          <w:p>
            <w:pPr>
              <w:jc w:val="left"/>
            </w:pPr>
            <w:r>
              <w:rPr>
                <w:sz w:val="18"/>
              </w:rPr>
              <w:t>~50%</w:t>
            </w:r>
          </w:p>
        </w:tc>
        <w:tc>
          <w:tcPr>
            <w:tcW w:type="dxa" w:w="720"/>
          </w:tcPr>
          <w:p>
            <w:pPr>
              <w:jc w:val="left"/>
            </w:pPr>
            <w:r>
              <w:rPr>
                <w:sz w:val="18"/>
              </w:rPr>
              <w:t>0.57</w:t>
            </w:r>
          </w:p>
        </w:tc>
        <w:tc>
          <w:tcPr>
            <w:tcW w:type="dxa" w:w="720"/>
          </w:tcPr>
          <w:p>
            <w:pPr>
              <w:jc w:val="left"/>
            </w:pPr>
            <w:r>
              <w:rPr>
                <w:sz w:val="18"/>
              </w:rPr>
              <w:t>IC (Marjinal)</w:t>
            </w:r>
          </w:p>
        </w:tc>
        <w:tc>
          <w:tcPr>
            <w:tcW w:type="dxa" w:w="720"/>
          </w:tcPr>
          <w:p>
            <w:pPr>
              <w:jc w:val="left"/>
            </w:pPr>
            <w:r>
              <w:rPr>
                <w:sz w:val="18"/>
              </w:rPr>
              <w:t>$8.05</w:t>
            </w:r>
          </w:p>
        </w:tc>
        <w:tc>
          <w:tcPr>
            <w:tcW w:type="dxa" w:w="720"/>
          </w:tcPr>
          <w:p>
            <w:pPr>
              <w:jc w:val="left"/>
            </w:pPr>
            <w:r>
              <w:rPr>
                <w:sz w:val="18"/>
              </w:rPr>
              <w:t>~90%</w:t>
            </w:r>
          </w:p>
        </w:tc>
        <w:tc>
          <w:tcPr>
            <w:tcW w:type="dxa" w:w="720"/>
          </w:tcPr>
          <w:p>
            <w:pPr>
              <w:jc w:val="left"/>
            </w:pPr>
            <w:r>
              <w:rPr>
                <w:sz w:val="18"/>
              </w:rPr>
              <w:t>$3,315</w:t>
            </w:r>
          </w:p>
        </w:tc>
        <w:tc>
          <w:tcPr>
            <w:tcW w:type="dxa" w:w="720"/>
          </w:tcPr>
          <w:p>
            <w:pPr>
              <w:jc w:val="left"/>
            </w:pPr>
            <w:r>
              <w:rPr>
                <w:sz w:val="18"/>
              </w:rPr>
              <w:t>70/30</w:t>
            </w:r>
          </w:p>
        </w:tc>
        <w:tc>
          <w:tcPr>
            <w:tcW w:type="dxa" w:w="720"/>
          </w:tcPr>
          <w:p>
            <w:pPr>
              <w:jc w:val="left"/>
            </w:pPr>
            <w:r>
              <w:rPr>
                <w:sz w:val="18"/>
              </w:rPr>
              <w:t>🔴 Yüksek</w:t>
            </w:r>
          </w:p>
        </w:tc>
        <w:tc>
          <w:tcPr>
            <w:tcW w:type="dxa" w:w="720"/>
          </w:tcPr>
          <w:p>
            <w:pPr>
              <w:jc w:val="left"/>
            </w:pPr>
            <w:r>
              <w:rPr>
                <w:sz w:val="18"/>
              </w:rPr>
              <w:t>1.10</w:t>
            </w:r>
          </w:p>
        </w:tc>
        <w:tc>
          <w:tcPr>
            <w:tcW w:type="dxa" w:w="720"/>
          </w:tcPr>
          <w:p>
            <w:pPr>
              <w:jc w:val="left"/>
            </w:pPr>
            <w:r>
              <w:rPr>
                <w:sz w:val="18"/>
              </w:rPr>
              <w:t>⭐⭐</w:t>
            </w:r>
          </w:p>
        </w:tc>
      </w:tr>
      <w:tr>
        <w:tc>
          <w:tcPr>
            <w:tcW w:type="dxa" w:w="720"/>
          </w:tcPr>
          <w:p>
            <w:pPr>
              <w:jc w:val="left"/>
            </w:pPr>
            <w:r>
              <w:rPr>
                <w:sz w:val="18"/>
              </w:rPr>
              <w:t>**MU**</w:t>
            </w:r>
          </w:p>
        </w:tc>
        <w:tc>
          <w:tcPr>
            <w:tcW w:type="dxa" w:w="720"/>
          </w:tcPr>
          <w:p>
            <w:pPr>
              <w:jc w:val="left"/>
            </w:pPr>
            <w:r>
              <w:rPr>
                <w:sz w:val="18"/>
              </w:rPr>
              <w:t>$995.87</w:t>
            </w:r>
          </w:p>
        </w:tc>
        <w:tc>
          <w:tcPr>
            <w:tcW w:type="dxa" w:w="720"/>
          </w:tcPr>
          <w:p>
            <w:pPr>
              <w:jc w:val="left"/>
            </w:pPr>
            <w:r>
              <w:rPr>
                <w:sz w:val="18"/>
              </w:rPr>
              <w:t>~72%</w:t>
            </w:r>
          </w:p>
        </w:tc>
        <w:tc>
          <w:tcPr>
            <w:tcW w:type="dxa" w:w="720"/>
          </w:tcPr>
          <w:p>
            <w:pPr>
              <w:jc w:val="left"/>
            </w:pPr>
            <w:r>
              <w:rPr>
                <w:sz w:val="18"/>
              </w:rPr>
              <w:t>0.72</w:t>
            </w:r>
          </w:p>
        </w:tc>
        <w:tc>
          <w:tcPr>
            <w:tcW w:type="dxa" w:w="720"/>
          </w:tcPr>
          <w:p>
            <w:pPr>
              <w:jc w:val="left"/>
            </w:pPr>
            <w:r>
              <w:rPr>
                <w:sz w:val="18"/>
              </w:rPr>
              <w:t>IC (Simetrik)</w:t>
            </w:r>
          </w:p>
        </w:tc>
        <w:tc>
          <w:tcPr>
            <w:tcW w:type="dxa" w:w="720"/>
          </w:tcPr>
          <w:p>
            <w:pPr>
              <w:jc w:val="left"/>
            </w:pPr>
            <w:r>
              <w:rPr>
                <w:sz w:val="18"/>
              </w:rPr>
              <w:t>$28.50</w:t>
            </w:r>
          </w:p>
        </w:tc>
        <w:tc>
          <w:tcPr>
            <w:tcW w:type="dxa" w:w="720"/>
          </w:tcPr>
          <w:p>
            <w:pPr>
              <w:jc w:val="left"/>
            </w:pPr>
            <w:r>
              <w:rPr>
                <w:sz w:val="18"/>
              </w:rPr>
              <w:t>~78%</w:t>
            </w:r>
          </w:p>
        </w:tc>
        <w:tc>
          <w:tcPr>
            <w:tcW w:type="dxa" w:w="720"/>
          </w:tcPr>
          <w:p>
            <w:pPr>
              <w:jc w:val="left"/>
            </w:pPr>
            <w:r>
              <w:rPr>
                <w:sz w:val="18"/>
              </w:rPr>
              <w:t>$7,110</w:t>
            </w:r>
          </w:p>
        </w:tc>
        <w:tc>
          <w:tcPr>
            <w:tcW w:type="dxa" w:w="720"/>
          </w:tcPr>
          <w:p>
            <w:pPr>
              <w:jc w:val="left"/>
            </w:pPr>
            <w:r>
              <w:rPr>
                <w:sz w:val="18"/>
              </w:rPr>
              <w:t>50/50</w:t>
            </w:r>
          </w:p>
        </w:tc>
        <w:tc>
          <w:tcPr>
            <w:tcW w:type="dxa" w:w="720"/>
          </w:tcPr>
          <w:p>
            <w:pPr>
              <w:jc w:val="left"/>
            </w:pPr>
            <w:r>
              <w:rPr>
                <w:sz w:val="18"/>
              </w:rPr>
              <w:t>🔴 Yüksek</w:t>
            </w:r>
          </w:p>
        </w:tc>
        <w:tc>
          <w:tcPr>
            <w:tcW w:type="dxa" w:w="720"/>
          </w:tcPr>
          <w:p>
            <w:pPr>
              <w:jc w:val="left"/>
            </w:pPr>
            <w:r>
              <w:rPr>
                <w:sz w:val="18"/>
              </w:rPr>
              <w:t>1.85</w:t>
            </w:r>
          </w:p>
        </w:tc>
        <w:tc>
          <w:tcPr>
            <w:tcW w:type="dxa" w:w="720"/>
          </w:tcPr>
          <w:p>
            <w:pPr>
              <w:jc w:val="left"/>
            </w:pPr>
            <w:r>
              <w:rPr>
                <w:sz w:val="18"/>
              </w:rPr>
              <w:t>⭐⭐⭐⭐</w:t>
            </w:r>
          </w:p>
        </w:tc>
      </w:tr>
      <w:tr>
        <w:tc>
          <w:tcPr>
            <w:tcW w:type="dxa" w:w="720"/>
          </w:tcPr>
          <w:p>
            <w:pPr>
              <w:jc w:val="left"/>
            </w:pPr>
            <w:r>
              <w:rPr>
                <w:sz w:val="18"/>
              </w:rPr>
              <w:t>**INTC**</w:t>
            </w:r>
          </w:p>
        </w:tc>
        <w:tc>
          <w:tcPr>
            <w:tcW w:type="dxa" w:w="720"/>
          </w:tcPr>
          <w:p>
            <w:pPr>
              <w:jc w:val="left"/>
            </w:pPr>
            <w:r>
              <w:rPr>
                <w:sz w:val="18"/>
              </w:rPr>
              <w:t>$116.96</w:t>
            </w:r>
          </w:p>
        </w:tc>
        <w:tc>
          <w:tcPr>
            <w:tcW w:type="dxa" w:w="720"/>
          </w:tcPr>
          <w:p>
            <w:pPr>
              <w:jc w:val="left"/>
            </w:pPr>
            <w:r>
              <w:rPr>
                <w:sz w:val="18"/>
              </w:rPr>
              <w:t>~68%</w:t>
            </w:r>
          </w:p>
        </w:tc>
        <w:tc>
          <w:tcPr>
            <w:tcW w:type="dxa" w:w="720"/>
          </w:tcPr>
          <w:p>
            <w:pPr>
              <w:jc w:val="left"/>
            </w:pPr>
            <w:r>
              <w:rPr>
                <w:sz w:val="18"/>
              </w:rPr>
              <w:t>0.68</w:t>
            </w:r>
          </w:p>
        </w:tc>
        <w:tc>
          <w:tcPr>
            <w:tcW w:type="dxa" w:w="720"/>
          </w:tcPr>
          <w:p>
            <w:pPr>
              <w:jc w:val="left"/>
            </w:pPr>
            <w:r>
              <w:rPr>
                <w:sz w:val="18"/>
              </w:rPr>
              <w:t>IC (Asimetrik)</w:t>
            </w:r>
          </w:p>
        </w:tc>
        <w:tc>
          <w:tcPr>
            <w:tcW w:type="dxa" w:w="720"/>
          </w:tcPr>
          <w:p>
            <w:pPr>
              <w:jc w:val="left"/>
            </w:pPr>
            <w:r>
              <w:rPr>
                <w:sz w:val="18"/>
              </w:rPr>
              <w:t>$3.50</w:t>
            </w:r>
          </w:p>
        </w:tc>
        <w:tc>
          <w:tcPr>
            <w:tcW w:type="dxa" w:w="720"/>
          </w:tcPr>
          <w:p>
            <w:pPr>
              <w:jc w:val="left"/>
            </w:pPr>
            <w:r>
              <w:rPr>
                <w:sz w:val="18"/>
              </w:rPr>
              <w:t>~85%</w:t>
            </w:r>
          </w:p>
        </w:tc>
        <w:tc>
          <w:tcPr>
            <w:tcW w:type="dxa" w:w="720"/>
          </w:tcPr>
          <w:p>
            <w:pPr>
              <w:jc w:val="left"/>
            </w:pPr>
            <w:r>
              <w:rPr>
                <w:sz w:val="18"/>
              </w:rPr>
              <w:t>$820</w:t>
            </w:r>
          </w:p>
        </w:tc>
        <w:tc>
          <w:tcPr>
            <w:tcW w:type="dxa" w:w="720"/>
          </w:tcPr>
          <w:p>
            <w:pPr>
              <w:jc w:val="left"/>
            </w:pPr>
            <w:r>
              <w:rPr>
                <w:sz w:val="18"/>
              </w:rPr>
              <w:t>60/40</w:t>
            </w:r>
          </w:p>
        </w:tc>
        <w:tc>
          <w:tcPr>
            <w:tcW w:type="dxa" w:w="720"/>
          </w:tcPr>
          <w:p>
            <w:pPr>
              <w:jc w:val="left"/>
            </w:pPr>
            <w:r>
              <w:rPr>
                <w:sz w:val="18"/>
              </w:rPr>
              <w:t>🟡 Orta</w:t>
            </w:r>
          </w:p>
        </w:tc>
        <w:tc>
          <w:tcPr>
            <w:tcW w:type="dxa" w:w="720"/>
          </w:tcPr>
          <w:p>
            <w:pPr>
              <w:jc w:val="left"/>
            </w:pPr>
            <w:r>
              <w:rPr>
                <w:sz w:val="18"/>
              </w:rPr>
              <w:t>1.65</w:t>
            </w:r>
          </w:p>
        </w:tc>
        <w:tc>
          <w:tcPr>
            <w:tcW w:type="dxa" w:w="720"/>
          </w:tcPr>
          <w:p>
            <w:pPr>
              <w:jc w:val="left"/>
            </w:pPr>
            <w:r>
              <w:rPr>
                <w:sz w:val="18"/>
              </w:rPr>
              <w:t>⭐⭐⭐⭐</w:t>
            </w:r>
          </w:p>
        </w:tc>
      </w:tr>
      <w:tr>
        <w:tc>
          <w:tcPr>
            <w:tcW w:type="dxa" w:w="720"/>
          </w:tcPr>
          <w:p>
            <w:pPr>
              <w:jc w:val="left"/>
            </w:pPr>
            <w:r>
              <w:rPr>
                <w:sz w:val="18"/>
              </w:rPr>
              <w:t>**PLTR**</w:t>
            </w:r>
          </w:p>
        </w:tc>
        <w:tc>
          <w:tcPr>
            <w:tcW w:type="dxa" w:w="720"/>
          </w:tcPr>
          <w:p>
            <w:pPr>
              <w:jc w:val="left"/>
            </w:pPr>
            <w:r>
              <w:rPr>
                <w:sz w:val="18"/>
              </w:rPr>
              <w:t>$131.08</w:t>
            </w:r>
          </w:p>
        </w:tc>
        <w:tc>
          <w:tcPr>
            <w:tcW w:type="dxa" w:w="720"/>
          </w:tcPr>
          <w:p>
            <w:pPr>
              <w:jc w:val="left"/>
            </w:pPr>
            <w:r>
              <w:rPr>
                <w:sz w:val="18"/>
              </w:rPr>
              <w:t>~78%</w:t>
            </w:r>
          </w:p>
        </w:tc>
        <w:tc>
          <w:tcPr>
            <w:tcW w:type="dxa" w:w="720"/>
          </w:tcPr>
          <w:p>
            <w:pPr>
              <w:jc w:val="left"/>
            </w:pPr>
            <w:r>
              <w:rPr>
                <w:sz w:val="18"/>
              </w:rPr>
              <w:t>0.65</w:t>
            </w:r>
          </w:p>
        </w:tc>
        <w:tc>
          <w:tcPr>
            <w:tcW w:type="dxa" w:w="720"/>
          </w:tcPr>
          <w:p>
            <w:pPr>
              <w:jc w:val="left"/>
            </w:pPr>
            <w:r>
              <w:rPr>
                <w:sz w:val="18"/>
              </w:rPr>
              <w:t>IC (Asimetrik)</w:t>
            </w:r>
          </w:p>
        </w:tc>
        <w:tc>
          <w:tcPr>
            <w:tcW w:type="dxa" w:w="720"/>
          </w:tcPr>
          <w:p>
            <w:pPr>
              <w:jc w:val="left"/>
            </w:pPr>
            <w:r>
              <w:rPr>
                <w:sz w:val="18"/>
              </w:rPr>
              <w:t>$4.20</w:t>
            </w:r>
          </w:p>
        </w:tc>
        <w:tc>
          <w:tcPr>
            <w:tcW w:type="dxa" w:w="720"/>
          </w:tcPr>
          <w:p>
            <w:pPr>
              <w:jc w:val="left"/>
            </w:pPr>
            <w:r>
              <w:rPr>
                <w:sz w:val="18"/>
              </w:rPr>
              <w:t>~82%</w:t>
            </w:r>
          </w:p>
        </w:tc>
        <w:tc>
          <w:tcPr>
            <w:tcW w:type="dxa" w:w="720"/>
          </w:tcPr>
          <w:p>
            <w:pPr>
              <w:jc w:val="left"/>
            </w:pPr>
            <w:r>
              <w:rPr>
                <w:sz w:val="18"/>
              </w:rPr>
              <w:t>$890</w:t>
            </w:r>
          </w:p>
        </w:tc>
        <w:tc>
          <w:tcPr>
            <w:tcW w:type="dxa" w:w="720"/>
          </w:tcPr>
          <w:p>
            <w:pPr>
              <w:jc w:val="left"/>
            </w:pPr>
            <w:r>
              <w:rPr>
                <w:sz w:val="18"/>
              </w:rPr>
              <w:t>60/40</w:t>
            </w:r>
          </w:p>
        </w:tc>
        <w:tc>
          <w:tcPr>
            <w:tcW w:type="dxa" w:w="720"/>
          </w:tcPr>
          <w:p>
            <w:pPr>
              <w:jc w:val="left"/>
            </w:pPr>
            <w:r>
              <w:rPr>
                <w:sz w:val="18"/>
              </w:rPr>
              <w:t>🟢 Düşük</w:t>
            </w:r>
          </w:p>
        </w:tc>
        <w:tc>
          <w:tcPr>
            <w:tcW w:type="dxa" w:w="720"/>
          </w:tcPr>
          <w:p>
            <w:pPr>
              <w:jc w:val="left"/>
            </w:pPr>
            <w:r>
              <w:rPr>
                <w:sz w:val="18"/>
              </w:rPr>
              <w:t>2.35</w:t>
            </w:r>
          </w:p>
        </w:tc>
        <w:tc>
          <w:tcPr>
            <w:tcW w:type="dxa" w:w="720"/>
          </w:tcPr>
          <w:p>
            <w:pPr>
              <w:jc w:val="left"/>
            </w:pPr>
            <w:r>
              <w:rPr>
                <w:sz w:val="18"/>
              </w:rPr>
              <w:t>⭐⭐⭐⭐</w:t>
            </w:r>
          </w:p>
        </w:tc>
      </w:tr>
    </w:tbl>
    <w:p>
      <w:pPr>
        <w:spacing w:after="120"/>
        <w:ind w:left="360"/>
      </w:pPr>
      <w:r>
        <w:rPr>
          <w:i/>
          <w:color w:val="808080"/>
        </w:rPr>
        <w:t>**Greeks Uyum Açıklaması:** ⭐⭐⭐⭐⭐ = Mükemmel Greeks profili (Delta ~0, Theta yüksek, Vega negatif, Gamma düşük). ⭐⭐ = Marjinal Greeks (IV Rank düşük veya gamma yüksek).</w:t>
      </w:r>
    </w:p>
    <w:p>
      <w:pPr>
        <w:pStyle w:val="Heading1"/>
      </w:pPr>
      <w:r>
        <w:t>Teknoloji Sektörü Özet ve Tavsiyeler</w:t>
      </w:r>
    </w:p>
    <w:p>
      <w:pPr>
        <w:pStyle w:val="Heading2"/>
      </w:pPr>
      <w:r>
        <w:t>🥇 En İyi Iron Condor Adayları (Sıralama)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Sıra</w:t>
            </w:r>
          </w:p>
        </w:tc>
        <w:tc>
          <w:tcPr>
            <w:tcW w:type="dxa" w:w="2160"/>
            <w:shd w:fill="1F4E79"/>
          </w:tcPr>
          <w:p>
            <w:pPr>
              <w:jc w:val="center"/>
            </w:pPr>
            <w:r>
              <w:rPr>
                <w:b/>
                <w:color w:val="FFFFFF"/>
                <w:sz w:val="18"/>
              </w:rPr>
              <w:t>Hisse</w:t>
            </w:r>
          </w:p>
        </w:tc>
        <w:tc>
          <w:tcPr>
            <w:tcW w:type="dxa" w:w="2160"/>
            <w:shd w:fill="1F4E79"/>
          </w:tcPr>
          <w:p>
            <w:pPr>
              <w:jc w:val="center"/>
            </w:pPr>
            <w:r>
              <w:rPr>
                <w:b/>
                <w:color w:val="FFFFFF"/>
                <w:sz w:val="18"/>
              </w:rPr>
              <w:t>Neden</w:t>
            </w:r>
          </w:p>
        </w:tc>
        <w:tc>
          <w:tcPr>
            <w:tcW w:type="dxa" w:w="2160"/>
            <w:shd w:fill="1F4E79"/>
          </w:tcPr>
          <w:p>
            <w:pPr>
              <w:jc w:val="center"/>
            </w:pPr>
            <w:r>
              <w:rPr>
                <w:b/>
                <w:color w:val="FFFFFF"/>
                <w:sz w:val="18"/>
              </w:rPr>
              <w:t>Risk Seviyesi</w:t>
            </w:r>
          </w:p>
        </w:tc>
      </w:tr>
      <w:tr>
        <w:tc>
          <w:tcPr>
            <w:tcW w:type="dxa" w:w="2160"/>
          </w:tcPr>
          <w:p>
            <w:pPr>
              <w:jc w:val="left"/>
            </w:pPr>
            <w:r>
              <w:rPr>
                <w:sz w:val="18"/>
              </w:rPr>
              <w:t>**1**</w:t>
            </w:r>
          </w:p>
        </w:tc>
        <w:tc>
          <w:tcPr>
            <w:tcW w:type="dxa" w:w="2160"/>
          </w:tcPr>
          <w:p>
            <w:pPr>
              <w:jc w:val="left"/>
            </w:pPr>
            <w:r>
              <w:rPr>
                <w:sz w:val="18"/>
              </w:rPr>
              <w:t>**AMD**</w:t>
            </w:r>
          </w:p>
        </w:tc>
        <w:tc>
          <w:tcPr>
            <w:tcW w:type="dxa" w:w="2160"/>
          </w:tcPr>
          <w:p>
            <w:pPr>
              <w:jc w:val="left"/>
            </w:pPr>
            <w:r>
              <w:rPr>
                <w:sz w:val="18"/>
              </w:rPr>
              <w:t>IV Rank %91.69 = En yüksek kredi. Theta +$1.85, Vega -$2.45. Greeks profili mükemmel.</w:t>
            </w:r>
          </w:p>
        </w:tc>
        <w:tc>
          <w:tcPr>
            <w:tcW w:type="dxa" w:w="2160"/>
          </w:tcPr>
          <w:p>
            <w:pPr>
              <w:jc w:val="left"/>
            </w:pPr>
            <w:r>
              <w:rPr>
                <w:sz w:val="18"/>
              </w:rPr>
              <w:t>Yüksek (Beta 2.49)</w:t>
            </w:r>
          </w:p>
        </w:tc>
      </w:tr>
      <w:tr>
        <w:tc>
          <w:tcPr>
            <w:tcW w:type="dxa" w:w="2160"/>
          </w:tcPr>
          <w:p>
            <w:pPr>
              <w:jc w:val="left"/>
            </w:pPr>
            <w:r>
              <w:rPr>
                <w:sz w:val="18"/>
              </w:rPr>
              <w:t>**2**</w:t>
            </w:r>
          </w:p>
        </w:tc>
        <w:tc>
          <w:tcPr>
            <w:tcW w:type="dxa" w:w="2160"/>
          </w:tcPr>
          <w:p>
            <w:pPr>
              <w:jc w:val="left"/>
            </w:pPr>
            <w:r>
              <w:rPr>
                <w:sz w:val="18"/>
              </w:rPr>
              <w:t>**NFLX**</w:t>
            </w:r>
          </w:p>
        </w:tc>
        <w:tc>
          <w:tcPr>
            <w:tcW w:type="dxa" w:w="2160"/>
          </w:tcPr>
          <w:p>
            <w:pPr>
              <w:jc w:val="left"/>
            </w:pPr>
            <w:r>
              <w:rPr>
                <w:sz w:val="18"/>
              </w:rPr>
              <w:t>FOMC'den UZAK tek hisse! K.O. ~84%, kontrat başına risk sadece $560.</w:t>
            </w:r>
          </w:p>
        </w:tc>
        <w:tc>
          <w:tcPr>
            <w:tcW w:type="dxa" w:w="2160"/>
          </w:tcPr>
          <w:p>
            <w:pPr>
              <w:jc w:val="left"/>
            </w:pPr>
            <w:r>
              <w:rPr>
                <w:sz w:val="18"/>
              </w:rPr>
              <w:t>Düşük (Beta 1.49)</w:t>
            </w:r>
          </w:p>
        </w:tc>
      </w:tr>
      <w:tr>
        <w:tc>
          <w:tcPr>
            <w:tcW w:type="dxa" w:w="2160"/>
          </w:tcPr>
          <w:p>
            <w:pPr>
              <w:jc w:val="left"/>
            </w:pPr>
            <w:r>
              <w:rPr>
                <w:sz w:val="18"/>
              </w:rPr>
              <w:t>**3**</w:t>
            </w:r>
          </w:p>
        </w:tc>
        <w:tc>
          <w:tcPr>
            <w:tcW w:type="dxa" w:w="2160"/>
          </w:tcPr>
          <w:p>
            <w:pPr>
              <w:jc w:val="left"/>
            </w:pPr>
            <w:r>
              <w:rPr>
                <w:sz w:val="18"/>
              </w:rPr>
              <w:t>**PLTR**</w:t>
            </w:r>
          </w:p>
        </w:tc>
        <w:tc>
          <w:tcPr>
            <w:tcW w:type="dxa" w:w="2160"/>
          </w:tcPr>
          <w:p>
            <w:pPr>
              <w:jc w:val="left"/>
            </w:pPr>
            <w:r>
              <w:rPr>
                <w:sz w:val="18"/>
              </w:rPr>
              <w:t>IV Rank ~78%, FOMC sonrası earnings (31 Temmuz). Temiz giriş penceresi.</w:t>
            </w:r>
          </w:p>
        </w:tc>
        <w:tc>
          <w:tcPr>
            <w:tcW w:type="dxa" w:w="2160"/>
          </w:tcPr>
          <w:p>
            <w:pPr>
              <w:jc w:val="left"/>
            </w:pPr>
            <w:r>
              <w:rPr>
                <w:sz w:val="18"/>
              </w:rPr>
              <w:t>Yüksek (Beta 2.35)</w:t>
            </w:r>
          </w:p>
        </w:tc>
      </w:tr>
      <w:tr>
        <w:tc>
          <w:tcPr>
            <w:tcW w:type="dxa" w:w="2160"/>
          </w:tcPr>
          <w:p>
            <w:pPr>
              <w:jc w:val="left"/>
            </w:pPr>
            <w:r>
              <w:rPr>
                <w:sz w:val="18"/>
              </w:rPr>
              <w:t>**4**</w:t>
            </w:r>
          </w:p>
        </w:tc>
        <w:tc>
          <w:tcPr>
            <w:tcW w:type="dxa" w:w="2160"/>
          </w:tcPr>
          <w:p>
            <w:pPr>
              <w:jc w:val="left"/>
            </w:pPr>
            <w:r>
              <w:rPr>
                <w:sz w:val="18"/>
              </w:rPr>
              <w:t>**MU**</w:t>
            </w:r>
          </w:p>
        </w:tc>
        <w:tc>
          <w:tcPr>
            <w:tcW w:type="dxa" w:w="2160"/>
          </w:tcPr>
          <w:p>
            <w:pPr>
              <w:jc w:val="left"/>
            </w:pPr>
            <w:r>
              <w:rPr>
                <w:sz w:val="18"/>
              </w:rPr>
              <w:t>IV Rank ~72%, Theta +$2.15 (en yüksek günlük kazanç). Bellek çipi döngüsü fırsatı.</w:t>
            </w:r>
          </w:p>
        </w:tc>
        <w:tc>
          <w:tcPr>
            <w:tcW w:type="dxa" w:w="2160"/>
          </w:tcPr>
          <w:p>
            <w:pPr>
              <w:jc w:val="left"/>
            </w:pPr>
            <w:r>
              <w:rPr>
                <w:sz w:val="18"/>
              </w:rPr>
              <w:t>Yüksek (Fiyat $995)</w:t>
            </w:r>
          </w:p>
        </w:tc>
      </w:tr>
      <w:tr>
        <w:tc>
          <w:tcPr>
            <w:tcW w:type="dxa" w:w="2160"/>
          </w:tcPr>
          <w:p>
            <w:pPr>
              <w:jc w:val="left"/>
            </w:pPr>
            <w:r>
              <w:rPr>
                <w:sz w:val="18"/>
              </w:rPr>
              <w:t>**5**</w:t>
            </w:r>
          </w:p>
        </w:tc>
        <w:tc>
          <w:tcPr>
            <w:tcW w:type="dxa" w:w="2160"/>
          </w:tcPr>
          <w:p>
            <w:pPr>
              <w:jc w:val="left"/>
            </w:pPr>
            <w:r>
              <w:rPr>
                <w:sz w:val="18"/>
              </w:rPr>
              <w:t>**INTC**</w:t>
            </w:r>
          </w:p>
        </w:tc>
        <w:tc>
          <w:tcPr>
            <w:tcW w:type="dxa" w:w="2160"/>
          </w:tcPr>
          <w:p>
            <w:pPr>
              <w:jc w:val="left"/>
            </w:pPr>
            <w:r>
              <w:rPr>
                <w:sz w:val="18"/>
              </w:rPr>
              <w:t>IV Rank ~68%, FOMC'den 4 gün önce earnings. Nispeten temiz pencere.</w:t>
            </w:r>
          </w:p>
        </w:tc>
        <w:tc>
          <w:tcPr>
            <w:tcW w:type="dxa" w:w="2160"/>
          </w:tcPr>
          <w:p>
            <w:pPr>
              <w:jc w:val="left"/>
            </w:pPr>
            <w:r>
              <w:rPr>
                <w:sz w:val="18"/>
              </w:rPr>
              <w:t>Orta (Beta 1.65)</w:t>
            </w:r>
          </w:p>
        </w:tc>
      </w:tr>
    </w:tbl>
    <w:p>
      <w:pPr>
        <w:pStyle w:val="Heading2"/>
      </w:pPr>
      <w:r>
        <w:t>⚠️ Dikkat Edilmesi Gereken Hisseler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Hisse</w:t>
            </w:r>
          </w:p>
        </w:tc>
        <w:tc>
          <w:tcPr>
            <w:tcW w:type="dxa" w:w="2160"/>
            <w:shd w:fill="1F4E79"/>
          </w:tcPr>
          <w:p>
            <w:pPr>
              <w:jc w:val="center"/>
            </w:pPr>
            <w:r>
              <w:rPr>
                <w:b/>
                <w:color w:val="FFFFFF"/>
                <w:sz w:val="18"/>
              </w:rPr>
              <w:t>Risk</w:t>
            </w:r>
          </w:p>
        </w:tc>
        <w:tc>
          <w:tcPr>
            <w:tcW w:type="dxa" w:w="2160"/>
            <w:shd w:fill="1F4E79"/>
          </w:tcPr>
          <w:p>
            <w:pPr>
              <w:jc w:val="center"/>
            </w:pPr>
            <w:r>
              <w:rPr>
                <w:b/>
                <w:color w:val="FFFFFF"/>
                <w:sz w:val="18"/>
              </w:rPr>
              <w:t>Neden</w:t>
            </w:r>
          </w:p>
        </w:tc>
        <w:tc>
          <w:tcPr>
            <w:tcW w:type="dxa" w:w="2160"/>
            <w:shd w:fill="1F4E79"/>
          </w:tcPr>
          <w:p>
            <w:pPr>
              <w:jc w:val="center"/>
            </w:pPr>
            <w:r>
              <w:rPr>
                <w:b/>
                <w:color w:val="FFFFFF"/>
                <w:sz w:val="18"/>
              </w:rPr>
              <w:t>Tavsiye</w:t>
            </w:r>
          </w:p>
        </w:tc>
      </w:tr>
      <w:tr>
        <w:tc>
          <w:tcPr>
            <w:tcW w:type="dxa" w:w="2160"/>
          </w:tcPr>
          <w:p>
            <w:pPr>
              <w:jc w:val="left"/>
            </w:pPr>
            <w:r>
              <w:rPr>
                <w:sz w:val="18"/>
              </w:rPr>
              <w:t>**MSFT**</w:t>
            </w:r>
          </w:p>
        </w:tc>
        <w:tc>
          <w:tcPr>
            <w:tcW w:type="dxa" w:w="2160"/>
          </w:tcPr>
          <w:p>
            <w:pPr>
              <w:jc w:val="left"/>
            </w:pPr>
            <w:r>
              <w:rPr>
                <w:sz w:val="18"/>
              </w:rPr>
              <w:t>Marjinal IC</w:t>
            </w:r>
          </w:p>
        </w:tc>
        <w:tc>
          <w:tcPr>
            <w:tcW w:type="dxa" w:w="2160"/>
          </w:tcPr>
          <w:p>
            <w:pPr>
              <w:jc w:val="left"/>
            </w:pPr>
            <w:r>
              <w:rPr>
                <w:sz w:val="18"/>
              </w:rPr>
              <w:t>IV Rank %50 sınır değer. Kredi düşük ($8.05).</w:t>
            </w:r>
          </w:p>
        </w:tc>
        <w:tc>
          <w:tcPr>
            <w:tcW w:type="dxa" w:w="2160"/>
          </w:tcPr>
          <w:p>
            <w:pPr>
              <w:jc w:val="left"/>
            </w:pPr>
            <w:r>
              <w:rPr>
                <w:sz w:val="18"/>
              </w:rPr>
              <w:t>Long Call Spread tercih et</w:t>
            </w:r>
          </w:p>
        </w:tc>
      </w:tr>
      <w:tr>
        <w:tc>
          <w:tcPr>
            <w:tcW w:type="dxa" w:w="2160"/>
          </w:tcPr>
          <w:p>
            <w:pPr>
              <w:jc w:val="left"/>
            </w:pPr>
            <w:r>
              <w:rPr>
                <w:sz w:val="18"/>
              </w:rPr>
              <w:t>**GOOGL**</w:t>
            </w:r>
          </w:p>
        </w:tc>
        <w:tc>
          <w:tcPr>
            <w:tcW w:type="dxa" w:w="2160"/>
          </w:tcPr>
          <w:p>
            <w:pPr>
              <w:jc w:val="left"/>
            </w:pPr>
            <w:r>
              <w:rPr>
                <w:sz w:val="18"/>
              </w:rPr>
              <w:t>Kar realizasyonu</w:t>
            </w:r>
          </w:p>
        </w:tc>
        <w:tc>
          <w:tcPr>
            <w:tcW w:type="dxa" w:w="2160"/>
          </w:tcPr>
          <w:p>
            <w:pPr>
              <w:jc w:val="left"/>
            </w:pPr>
            <w:r>
              <w:rPr>
                <w:sz w:val="18"/>
              </w:rPr>
              <w:t>YTD +103% — aşırı kazanç. CPR 0.58 call'lar şişmiş.</w:t>
            </w:r>
          </w:p>
        </w:tc>
        <w:tc>
          <w:tcPr>
            <w:tcW w:type="dxa" w:w="2160"/>
          </w:tcPr>
          <w:p>
            <w:pPr>
              <w:jc w:val="left"/>
            </w:pPr>
            <w:r>
              <w:rPr>
                <w:sz w:val="18"/>
              </w:rPr>
              <w:t>Call tarafı %70 koru</w:t>
            </w:r>
          </w:p>
        </w:tc>
      </w:tr>
      <w:tr>
        <w:tc>
          <w:tcPr>
            <w:tcW w:type="dxa" w:w="2160"/>
          </w:tcPr>
          <w:p>
            <w:pPr>
              <w:jc w:val="left"/>
            </w:pPr>
            <w:r>
              <w:rPr>
                <w:sz w:val="18"/>
              </w:rPr>
              <w:t>**META**</w:t>
            </w:r>
          </w:p>
        </w:tc>
        <w:tc>
          <w:tcPr>
            <w:tcW w:type="dxa" w:w="2160"/>
          </w:tcPr>
          <w:p>
            <w:pPr>
              <w:jc w:val="left"/>
            </w:pPr>
            <w:r>
              <w:rPr>
                <w:sz w:val="18"/>
              </w:rPr>
              <w:t>Çift volatilite</w:t>
            </w:r>
          </w:p>
        </w:tc>
        <w:tc>
          <w:tcPr>
            <w:tcW w:type="dxa" w:w="2160"/>
          </w:tcPr>
          <w:p>
            <w:pPr>
              <w:jc w:val="left"/>
            </w:pPr>
            <w:r>
              <w:rPr>
                <w:sz w:val="18"/>
              </w:rPr>
              <w:t>Earnings 29 Temmuz + FOMC 28-29 Temmuz. Aynı gün!</w:t>
            </w:r>
          </w:p>
        </w:tc>
        <w:tc>
          <w:tcPr>
            <w:tcW w:type="dxa" w:w="2160"/>
          </w:tcPr>
          <w:p>
            <w:pPr>
              <w:jc w:val="left"/>
            </w:pPr>
            <w:r>
              <w:rPr>
                <w:sz w:val="18"/>
              </w:rPr>
              <w:t>Yarım pozisyon, agresif stop</w:t>
            </w:r>
          </w:p>
        </w:tc>
      </w:tr>
      <w:tr>
        <w:tc>
          <w:tcPr>
            <w:tcW w:type="dxa" w:w="2160"/>
          </w:tcPr>
          <w:p>
            <w:pPr>
              <w:jc w:val="left"/>
            </w:pPr>
            <w:r>
              <w:rPr>
                <w:sz w:val="18"/>
              </w:rPr>
              <w:t>**AMD**</w:t>
            </w:r>
          </w:p>
        </w:tc>
        <w:tc>
          <w:tcPr>
            <w:tcW w:type="dxa" w:w="2160"/>
          </w:tcPr>
          <w:p>
            <w:pPr>
              <w:jc w:val="left"/>
            </w:pPr>
            <w:r>
              <w:rPr>
                <w:sz w:val="18"/>
              </w:rPr>
              <w:t>Beta riski</w:t>
            </w:r>
          </w:p>
        </w:tc>
        <w:tc>
          <w:tcPr>
            <w:tcW w:type="dxa" w:w="2160"/>
          </w:tcPr>
          <w:p>
            <w:pPr>
              <w:jc w:val="left"/>
            </w:pPr>
            <w:r>
              <w:rPr>
                <w:sz w:val="18"/>
              </w:rPr>
              <w:t>Beta 2.49 = AŞIRI volatilite. Pozisyon %1'i geçmemeli.</w:t>
            </w:r>
          </w:p>
        </w:tc>
        <w:tc>
          <w:tcPr>
            <w:tcW w:type="dxa" w:w="2160"/>
          </w:tcPr>
          <w:p>
            <w:pPr>
              <w:jc w:val="left"/>
            </w:pPr>
            <w:r>
              <w:rPr>
                <w:sz w:val="18"/>
              </w:rPr>
              <w:t>Kesinlikle %1 pozisyon</w:t>
            </w:r>
          </w:p>
        </w:tc>
      </w:tr>
    </w:tbl>
    <w:p>
      <w:pPr>
        <w:pStyle w:val="Heading2"/>
      </w:pPr>
      <w:r>
        <w:t>📅 Teknoloji Sektörü Giriş-Çıkış Takvimi (Master)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Hisseler</w:t>
            </w:r>
          </w:p>
        </w:tc>
      </w:tr>
      <w:tr>
        <w:tc>
          <w:tcPr>
            <w:tcW w:type="dxa" w:w="2880"/>
          </w:tcPr>
          <w:p>
            <w:pPr>
              <w:jc w:val="left"/>
            </w:pPr>
            <w:r>
              <w:rPr>
                <w:sz w:val="18"/>
              </w:rPr>
              <w:t>**14-15 Temmuz**</w:t>
            </w:r>
          </w:p>
        </w:tc>
        <w:tc>
          <w:tcPr>
            <w:tcW w:type="dxa" w:w="2880"/>
          </w:tcPr>
          <w:p>
            <w:pPr>
              <w:jc w:val="left"/>
            </w:pPr>
            <w:r>
              <w:rPr>
                <w:sz w:val="18"/>
              </w:rPr>
              <w:t>🟢 Tam Pozisyon IC Entry</w:t>
            </w:r>
          </w:p>
        </w:tc>
        <w:tc>
          <w:tcPr>
            <w:tcW w:type="dxa" w:w="2880"/>
          </w:tcPr>
          <w:p>
            <w:pPr>
              <w:jc w:val="left"/>
            </w:pPr>
            <w:r>
              <w:rPr>
                <w:sz w:val="18"/>
              </w:rPr>
              <w:t>NFLX (FOMC'den uzak!)</w:t>
            </w:r>
          </w:p>
        </w:tc>
      </w:tr>
      <w:tr>
        <w:tc>
          <w:tcPr>
            <w:tcW w:type="dxa" w:w="2880"/>
          </w:tcPr>
          <w:p>
            <w:pPr>
              <w:jc w:val="left"/>
            </w:pPr>
            <w:r>
              <w:rPr>
                <w:sz w:val="18"/>
              </w:rPr>
              <w:t>**20-21 Temmuz**</w:t>
            </w:r>
          </w:p>
        </w:tc>
        <w:tc>
          <w:tcPr>
            <w:tcW w:type="dxa" w:w="2880"/>
          </w:tcPr>
          <w:p>
            <w:pPr>
              <w:jc w:val="left"/>
            </w:pPr>
            <w:r>
              <w:rPr>
                <w:sz w:val="18"/>
              </w:rPr>
              <w:t>⚠️ Yarım Pozisyon IC Entry</w:t>
            </w:r>
          </w:p>
        </w:tc>
        <w:tc>
          <w:tcPr>
            <w:tcW w:type="dxa" w:w="2880"/>
          </w:tcPr>
          <w:p>
            <w:pPr>
              <w:jc w:val="left"/>
            </w:pPr>
            <w:r>
              <w:rPr>
                <w:sz w:val="18"/>
              </w:rPr>
              <w:t>TSLA, GOOGL (FOMC yakın)</w:t>
            </w:r>
          </w:p>
        </w:tc>
      </w:tr>
      <w:tr>
        <w:tc>
          <w:tcPr>
            <w:tcW w:type="dxa" w:w="2880"/>
          </w:tcPr>
          <w:p>
            <w:pPr>
              <w:jc w:val="left"/>
            </w:pPr>
            <w:r>
              <w:rPr>
                <w:sz w:val="18"/>
              </w:rPr>
              <w:t>**22-23 Temmuz**</w:t>
            </w:r>
          </w:p>
        </w:tc>
        <w:tc>
          <w:tcPr>
            <w:tcW w:type="dxa" w:w="2880"/>
          </w:tcPr>
          <w:p>
            <w:pPr>
              <w:jc w:val="left"/>
            </w:pPr>
            <w:r>
              <w:rPr>
                <w:sz w:val="18"/>
              </w:rPr>
              <w:t>⚠️ Yarım Pozisyon IC Entry</w:t>
            </w:r>
          </w:p>
        </w:tc>
        <w:tc>
          <w:tcPr>
            <w:tcW w:type="dxa" w:w="2880"/>
          </w:tcPr>
          <w:p>
            <w:pPr>
              <w:jc w:val="left"/>
            </w:pPr>
            <w:r>
              <w:rPr>
                <w:sz w:val="18"/>
              </w:rPr>
              <w:t>INTC (FOMC yakın)</w:t>
            </w:r>
          </w:p>
        </w:tc>
      </w:tr>
      <w:tr>
        <w:tc>
          <w:tcPr>
            <w:tcW w:type="dxa" w:w="2880"/>
          </w:tcPr>
          <w:p>
            <w:pPr>
              <w:jc w:val="left"/>
            </w:pPr>
            <w:r>
              <w:rPr>
                <w:sz w:val="18"/>
              </w:rPr>
              <w:t>**24 Temmuz**</w:t>
            </w:r>
          </w:p>
        </w:tc>
        <w:tc>
          <w:tcPr>
            <w:tcW w:type="dxa" w:w="2880"/>
          </w:tcPr>
          <w:p>
            <w:pPr>
              <w:jc w:val="left"/>
            </w:pPr>
            <w:r>
              <w:rPr>
                <w:sz w:val="18"/>
              </w:rPr>
              <w:t>Earnings</w:t>
            </w:r>
          </w:p>
        </w:tc>
        <w:tc>
          <w:tcPr>
            <w:tcW w:type="dxa" w:w="2880"/>
          </w:tcPr>
          <w:p>
            <w:pPr>
              <w:jc w:val="left"/>
            </w:pPr>
            <w:r>
              <w:rPr>
                <w:sz w:val="18"/>
              </w:rPr>
              <w:t>INTC</w:t>
            </w:r>
          </w:p>
        </w:tc>
      </w:tr>
      <w:tr>
        <w:tc>
          <w:tcPr>
            <w:tcW w:type="dxa" w:w="2880"/>
          </w:tcPr>
          <w:p>
            <w:pPr>
              <w:jc w:val="left"/>
            </w:pPr>
            <w:r>
              <w:rPr>
                <w:sz w:val="18"/>
              </w:rPr>
              <w:t>**25-27 Temmuz**</w:t>
            </w:r>
          </w:p>
        </w:tc>
        <w:tc>
          <w:tcPr>
            <w:tcW w:type="dxa" w:w="2880"/>
          </w:tcPr>
          <w:p>
            <w:pPr>
              <w:jc w:val="left"/>
            </w:pPr>
            <w:r>
              <w:rPr>
                <w:sz w:val="18"/>
              </w:rPr>
              <w:t>🚨 Pozisyonları %50 küçült</w:t>
            </w:r>
          </w:p>
        </w:tc>
        <w:tc>
          <w:tcPr>
            <w:tcW w:type="dxa" w:w="2880"/>
          </w:tcPr>
          <w:p>
            <w:pPr>
              <w:jc w:val="left"/>
            </w:pPr>
            <w:r>
              <w:rPr>
                <w:sz w:val="18"/>
              </w:rPr>
              <w:t>TSLA, GOOGL, INTC (FOMC öncesi)</w:t>
            </w:r>
          </w:p>
        </w:tc>
      </w:tr>
      <w:tr>
        <w:tc>
          <w:tcPr>
            <w:tcW w:type="dxa" w:w="2880"/>
          </w:tcPr>
          <w:p>
            <w:pPr>
              <w:jc w:val="left"/>
            </w:pPr>
            <w:r>
              <w:rPr>
                <w:sz w:val="18"/>
              </w:rPr>
              <w:t>**27 Temmuz**</w:t>
            </w:r>
          </w:p>
        </w:tc>
        <w:tc>
          <w:tcPr>
            <w:tcW w:type="dxa" w:w="2880"/>
          </w:tcPr>
          <w:p>
            <w:pPr>
              <w:jc w:val="left"/>
            </w:pPr>
            <w:r>
              <w:rPr>
                <w:sz w:val="18"/>
              </w:rPr>
              <w:t>⚠️⚠️ Yarım Pozisyon IC Entry</w:t>
            </w:r>
          </w:p>
        </w:tc>
        <w:tc>
          <w:tcPr>
            <w:tcW w:type="dxa" w:w="2880"/>
          </w:tcPr>
          <w:p>
            <w:pPr>
              <w:jc w:val="left"/>
            </w:pPr>
            <w:r>
              <w:rPr>
                <w:sz w:val="18"/>
              </w:rPr>
              <w:t>AAPL, MSFT (FOMC günü)</w:t>
            </w:r>
          </w:p>
        </w:tc>
      </w:tr>
      <w:tr>
        <w:tc>
          <w:tcPr>
            <w:tcW w:type="dxa" w:w="2880"/>
          </w:tcPr>
          <w:p>
            <w:pPr>
              <w:jc w:val="left"/>
            </w:pPr>
            <w:r>
              <w:rPr>
                <w:sz w:val="18"/>
              </w:rPr>
              <w:t>**28-29 Temmuz**</w:t>
            </w:r>
          </w:p>
        </w:tc>
        <w:tc>
          <w:tcPr>
            <w:tcW w:type="dxa" w:w="2880"/>
          </w:tcPr>
          <w:p>
            <w:pPr>
              <w:jc w:val="left"/>
            </w:pPr>
            <w:r>
              <w:rPr>
                <w:sz w:val="18"/>
              </w:rPr>
              <w:t>🚨 FOMC + Earnings (META)</w:t>
            </w:r>
          </w:p>
        </w:tc>
        <w:tc>
          <w:tcPr>
            <w:tcW w:type="dxa" w:w="2880"/>
          </w:tcPr>
          <w:p>
            <w:pPr>
              <w:jc w:val="left"/>
            </w:pPr>
            <w:r>
              <w:rPr>
                <w:sz w:val="18"/>
              </w:rPr>
              <w:t>Tüm pozisyonlar kapalı veya hedge'li</w:t>
            </w:r>
          </w:p>
        </w:tc>
      </w:tr>
      <w:tr>
        <w:tc>
          <w:tcPr>
            <w:tcW w:type="dxa" w:w="2880"/>
          </w:tcPr>
          <w:p>
            <w:pPr>
              <w:jc w:val="left"/>
            </w:pPr>
            <w:r>
              <w:rPr>
                <w:sz w:val="18"/>
              </w:rPr>
              <w:t>**28-29 Temmuz**</w:t>
            </w:r>
          </w:p>
        </w:tc>
        <w:tc>
          <w:tcPr>
            <w:tcW w:type="dxa" w:w="2880"/>
          </w:tcPr>
          <w:p>
            <w:pPr>
              <w:jc w:val="left"/>
            </w:pPr>
            <w:r>
              <w:rPr>
                <w:sz w:val="18"/>
              </w:rPr>
              <w:t>⚠️ Yarım Pozisyon IC Entry</w:t>
            </w:r>
          </w:p>
        </w:tc>
        <w:tc>
          <w:tcPr>
            <w:tcW w:type="dxa" w:w="2880"/>
          </w:tcPr>
          <w:p>
            <w:pPr>
              <w:jc w:val="left"/>
            </w:pPr>
            <w:r>
              <w:rPr>
                <w:sz w:val="18"/>
              </w:rPr>
              <w:t>AMD, NVDA, AMZN, MU (FOMC bitiminde)</w:t>
            </w:r>
          </w:p>
        </w:tc>
      </w:tr>
      <w:tr>
        <w:tc>
          <w:tcPr>
            <w:tcW w:type="dxa" w:w="2880"/>
          </w:tcPr>
          <w:p>
            <w:pPr>
              <w:jc w:val="left"/>
            </w:pPr>
            <w:r>
              <w:rPr>
                <w:sz w:val="18"/>
              </w:rPr>
              <w:t>**29-30 Temmuz**</w:t>
            </w:r>
          </w:p>
        </w:tc>
        <w:tc>
          <w:tcPr>
            <w:tcW w:type="dxa" w:w="2880"/>
          </w:tcPr>
          <w:p>
            <w:pPr>
              <w:jc w:val="left"/>
            </w:pPr>
            <w:r>
              <w:rPr>
                <w:sz w:val="18"/>
              </w:rPr>
              <w:t>🟢 Yarım Pozisyon IC Entry</w:t>
            </w:r>
          </w:p>
        </w:tc>
        <w:tc>
          <w:tcPr>
            <w:tcW w:type="dxa" w:w="2880"/>
          </w:tcPr>
          <w:p>
            <w:pPr>
              <w:jc w:val="left"/>
            </w:pPr>
            <w:r>
              <w:rPr>
                <w:sz w:val="18"/>
              </w:rPr>
              <w:t>PLTR (FOMC sonrası)</w:t>
            </w:r>
          </w:p>
        </w:tc>
      </w:tr>
      <w:tr>
        <w:tc>
          <w:tcPr>
            <w:tcW w:type="dxa" w:w="2880"/>
          </w:tcPr>
          <w:p>
            <w:pPr>
              <w:jc w:val="left"/>
            </w:pPr>
            <w:r>
              <w:rPr>
                <w:sz w:val="18"/>
              </w:rPr>
              <w:t>**30 Temmuz**</w:t>
            </w:r>
          </w:p>
        </w:tc>
        <w:tc>
          <w:tcPr>
            <w:tcW w:type="dxa" w:w="2880"/>
          </w:tcPr>
          <w:p>
            <w:pPr>
              <w:jc w:val="left"/>
            </w:pPr>
            <w:r>
              <w:rPr>
                <w:sz w:val="18"/>
              </w:rPr>
              <w:t>Earnings</w:t>
            </w:r>
          </w:p>
        </w:tc>
        <w:tc>
          <w:tcPr>
            <w:tcW w:type="dxa" w:w="2880"/>
          </w:tcPr>
          <w:p>
            <w:pPr>
              <w:jc w:val="left"/>
            </w:pPr>
            <w:r>
              <w:rPr>
                <w:sz w:val="18"/>
              </w:rPr>
              <w:t>AMD, NVDA, AMZN, MU</w:t>
            </w:r>
          </w:p>
        </w:tc>
      </w:tr>
      <w:tr>
        <w:tc>
          <w:tcPr>
            <w:tcW w:type="dxa" w:w="2880"/>
          </w:tcPr>
          <w:p>
            <w:pPr>
              <w:jc w:val="left"/>
            </w:pPr>
            <w:r>
              <w:rPr>
                <w:sz w:val="18"/>
              </w:rPr>
              <w:t>**31 Temmuz**</w:t>
            </w:r>
          </w:p>
        </w:tc>
        <w:tc>
          <w:tcPr>
            <w:tcW w:type="dxa" w:w="2880"/>
          </w:tcPr>
          <w:p>
            <w:pPr>
              <w:jc w:val="left"/>
            </w:pPr>
            <w:r>
              <w:rPr>
                <w:sz w:val="18"/>
              </w:rPr>
              <w:t>Earnings</w:t>
            </w:r>
          </w:p>
        </w:tc>
        <w:tc>
          <w:tcPr>
            <w:tcW w:type="dxa" w:w="2880"/>
          </w:tcPr>
          <w:p>
            <w:pPr>
              <w:jc w:val="left"/>
            </w:pPr>
            <w:r>
              <w:rPr>
                <w:sz w:val="18"/>
              </w:rPr>
              <w:t>PLTR</w:t>
            </w:r>
          </w:p>
        </w:tc>
      </w:tr>
      <w:tr>
        <w:tc>
          <w:tcPr>
            <w:tcW w:type="dxa" w:w="2880"/>
          </w:tcPr>
          <w:p>
            <w:pPr>
              <w:jc w:val="left"/>
            </w:pPr>
            <w:r>
              <w:rPr>
                <w:sz w:val="18"/>
              </w:rPr>
              <w:t>**21 DTE (18 Ağustos)**</w:t>
            </w:r>
          </w:p>
        </w:tc>
        <w:tc>
          <w:tcPr>
            <w:tcW w:type="dxa" w:w="2880"/>
          </w:tcPr>
          <w:p>
            <w:pPr>
              <w:jc w:val="left"/>
            </w:pPr>
            <w:r>
              <w:rPr>
                <w:sz w:val="18"/>
              </w:rPr>
              <w:t>Mekanik Çıkış</w:t>
            </w:r>
          </w:p>
        </w:tc>
        <w:tc>
          <w:tcPr>
            <w:tcW w:type="dxa" w:w="2880"/>
          </w:tcPr>
          <w:p>
            <w:pPr>
              <w:jc w:val="left"/>
            </w:pPr>
            <w:r>
              <w:rPr>
                <w:sz w:val="18"/>
              </w:rPr>
              <w:t>Tüm pozisyonlar</w:t>
            </w:r>
          </w:p>
        </w:tc>
      </w:tr>
    </w:tbl>
    <w:p>
      <w:pPr>
        <w:pStyle w:val="Heading2"/>
      </w:pPr>
      <w:r>
        <w:t>💰 Bütçe Dostu Strateji Önerileri (Teknoloji Sektörü)</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En İyi Hisse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Beklenen Maliyet</w:t>
            </w:r>
          </w:p>
        </w:tc>
        <w:tc>
          <w:tcPr>
            <w:tcW w:type="dxa" w:w="1728"/>
            <w:shd w:fill="1F4E79"/>
          </w:tcPr>
          <w:p>
            <w:pPr>
              <w:jc w:val="center"/>
            </w:pPr>
            <w:r>
              <w:rPr>
                <w:b/>
                <w:color w:val="FFFFFF"/>
                <w:sz w:val="18"/>
              </w:rPr>
              <w:t>Beklenen Max Kar</w:t>
            </w:r>
          </w:p>
        </w:tc>
      </w:tr>
      <w:tr>
        <w:tc>
          <w:tcPr>
            <w:tcW w:type="dxa" w:w="1728"/>
          </w:tcPr>
          <w:p>
            <w:pPr>
              <w:jc w:val="left"/>
            </w:pPr>
            <w:r>
              <w:rPr>
                <w:sz w:val="18"/>
              </w:rPr>
              <w:t>$10-$50</w:t>
            </w:r>
          </w:p>
        </w:tc>
        <w:tc>
          <w:tcPr>
            <w:tcW w:type="dxa" w:w="1728"/>
          </w:tcPr>
          <w:p>
            <w:pPr>
              <w:jc w:val="left"/>
            </w:pPr>
            <w:r>
              <w:rPr>
                <w:sz w:val="18"/>
              </w:rPr>
              <w:t>NFLX</w:t>
            </w:r>
          </w:p>
        </w:tc>
        <w:tc>
          <w:tcPr>
            <w:tcW w:type="dxa" w:w="1728"/>
          </w:tcPr>
          <w:p>
            <w:pPr>
              <w:jc w:val="left"/>
            </w:pPr>
            <w:r>
              <w:rPr>
                <w:sz w:val="18"/>
              </w:rPr>
              <w:t>Far OTM Put @$72.50</w:t>
            </w:r>
          </w:p>
        </w:tc>
        <w:tc>
          <w:tcPr>
            <w:tcW w:type="dxa" w:w="1728"/>
          </w:tcPr>
          <w:p>
            <w:pPr>
              <w:jc w:val="left"/>
            </w:pPr>
            <w:r>
              <w:rPr>
                <w:sz w:val="18"/>
              </w:rPr>
              <w:t>~$20</w:t>
            </w:r>
          </w:p>
        </w:tc>
        <w:tc>
          <w:tcPr>
            <w:tcW w:type="dxa" w:w="1728"/>
          </w:tcPr>
          <w:p>
            <w:pPr>
              <w:jc w:val="left"/>
            </w:pPr>
            <w:r>
              <w:rPr>
                <w:sz w:val="18"/>
              </w:rPr>
              <w:t>~$725</w:t>
            </w:r>
          </w:p>
        </w:tc>
      </w:tr>
      <w:tr>
        <w:tc>
          <w:tcPr>
            <w:tcW w:type="dxa" w:w="1728"/>
          </w:tcPr>
          <w:p>
            <w:pPr>
              <w:jc w:val="left"/>
            </w:pPr>
            <w:r>
              <w:rPr>
                <w:sz w:val="18"/>
              </w:rPr>
              <w:t>$50-$200</w:t>
            </w:r>
          </w:p>
        </w:tc>
        <w:tc>
          <w:tcPr>
            <w:tcW w:type="dxa" w:w="1728"/>
          </w:tcPr>
          <w:p>
            <w:pPr>
              <w:jc w:val="left"/>
            </w:pPr>
            <w:r>
              <w:rPr>
                <w:sz w:val="18"/>
              </w:rPr>
              <w:t>INTC</w:t>
            </w:r>
          </w:p>
        </w:tc>
        <w:tc>
          <w:tcPr>
            <w:tcW w:type="dxa" w:w="1728"/>
          </w:tcPr>
          <w:p>
            <w:pPr>
              <w:jc w:val="left"/>
            </w:pPr>
            <w:r>
              <w:rPr>
                <w:sz w:val="18"/>
              </w:rPr>
              <w:t>Debit Call Spread ($117/$130)</w:t>
            </w:r>
          </w:p>
        </w:tc>
        <w:tc>
          <w:tcPr>
            <w:tcW w:type="dxa" w:w="1728"/>
          </w:tcPr>
          <w:p>
            <w:pPr>
              <w:jc w:val="left"/>
            </w:pPr>
            <w:r>
              <w:rPr>
                <w:sz w:val="18"/>
              </w:rPr>
              <w:t>~$130</w:t>
            </w:r>
          </w:p>
        </w:tc>
        <w:tc>
          <w:tcPr>
            <w:tcW w:type="dxa" w:w="1728"/>
          </w:tcPr>
          <w:p>
            <w:pPr>
              <w:jc w:val="left"/>
            </w:pPr>
            <w:r>
              <w:rPr>
                <w:sz w:val="18"/>
              </w:rPr>
              <w:t>~$1,170</w:t>
            </w:r>
          </w:p>
        </w:tc>
      </w:tr>
      <w:tr>
        <w:tc>
          <w:tcPr>
            <w:tcW w:type="dxa" w:w="1728"/>
          </w:tcPr>
          <w:p>
            <w:pPr>
              <w:jc w:val="left"/>
            </w:pPr>
            <w:r>
              <w:rPr>
                <w:sz w:val="18"/>
              </w:rPr>
              <w:t>$200-$500</w:t>
            </w:r>
          </w:p>
        </w:tc>
        <w:tc>
          <w:tcPr>
            <w:tcW w:type="dxa" w:w="1728"/>
          </w:tcPr>
          <w:p>
            <w:pPr>
              <w:jc w:val="left"/>
            </w:pPr>
            <w:r>
              <w:rPr>
                <w:sz w:val="18"/>
              </w:rPr>
              <w:t>AMD</w:t>
            </w:r>
          </w:p>
        </w:tc>
        <w:tc>
          <w:tcPr>
            <w:tcW w:type="dxa" w:w="1728"/>
          </w:tcPr>
          <w:p>
            <w:pPr>
              <w:jc w:val="left"/>
            </w:pPr>
            <w:r>
              <w:rPr>
                <w:sz w:val="18"/>
              </w:rPr>
              <w:t>Long Call Butterfly ($476C/$490C/$505C)</w:t>
            </w:r>
          </w:p>
        </w:tc>
        <w:tc>
          <w:tcPr>
            <w:tcW w:type="dxa" w:w="1728"/>
          </w:tcPr>
          <w:p>
            <w:pPr>
              <w:jc w:val="left"/>
            </w:pPr>
            <w:r>
              <w:rPr>
                <w:sz w:val="18"/>
              </w:rPr>
              <w:t>~$216</w:t>
            </w:r>
          </w:p>
        </w:tc>
        <w:tc>
          <w:tcPr>
            <w:tcW w:type="dxa" w:w="1728"/>
          </w:tcPr>
          <w:p>
            <w:pPr>
              <w:jc w:val="left"/>
            </w:pPr>
            <w:r>
              <w:rPr>
                <w:sz w:val="18"/>
              </w:rPr>
              <w:t>~$4,150</w:t>
            </w:r>
          </w:p>
        </w:tc>
      </w:tr>
      <w:tr>
        <w:tc>
          <w:tcPr>
            <w:tcW w:type="dxa" w:w="1728"/>
          </w:tcPr>
          <w:p>
            <w:pPr>
              <w:jc w:val="left"/>
            </w:pPr>
            <w:r>
              <w:rPr>
                <w:sz w:val="18"/>
              </w:rPr>
              <w:t>$500-$1,000</w:t>
            </w:r>
          </w:p>
        </w:tc>
        <w:tc>
          <w:tcPr>
            <w:tcW w:type="dxa" w:w="1728"/>
          </w:tcPr>
          <w:p>
            <w:pPr>
              <w:jc w:val="left"/>
            </w:pPr>
            <w:r>
              <w:rPr>
                <w:sz w:val="18"/>
              </w:rPr>
              <w:t>MU</w:t>
            </w:r>
          </w:p>
        </w:tc>
        <w:tc>
          <w:tcPr>
            <w:tcW w:type="dxa" w:w="1728"/>
          </w:tcPr>
          <w:p>
            <w:pPr>
              <w:jc w:val="left"/>
            </w:pPr>
            <w:r>
              <w:rPr>
                <w:sz w:val="18"/>
              </w:rPr>
              <w:t>Iron Condor (Yarım Pozisyon)</w:t>
            </w:r>
          </w:p>
        </w:tc>
        <w:tc>
          <w:tcPr>
            <w:tcW w:type="dxa" w:w="1728"/>
          </w:tcPr>
          <w:p>
            <w:pPr>
              <w:jc w:val="left"/>
            </w:pPr>
            <w:r>
              <w:rPr>
                <w:sz w:val="18"/>
              </w:rPr>
              <w:t>~$28.50 kredi</w:t>
            </w:r>
          </w:p>
        </w:tc>
        <w:tc>
          <w:tcPr>
            <w:tcW w:type="dxa" w:w="1728"/>
          </w:tcPr>
          <w:p>
            <w:pPr>
              <w:jc w:val="left"/>
            </w:pPr>
            <w:r>
              <w:rPr>
                <w:sz w:val="18"/>
              </w:rPr>
              <w:t>~$14.25 kar</w:t>
            </w:r>
          </w:p>
        </w:tc>
      </w:tr>
      <w:tr>
        <w:tc>
          <w:tcPr>
            <w:tcW w:type="dxa" w:w="1728"/>
          </w:tcPr>
          <w:p>
            <w:pPr>
              <w:jc w:val="left"/>
            </w:pPr>
            <w:r>
              <w:rPr>
                <w:sz w:val="18"/>
              </w:rPr>
              <w:t>$1,000+</w:t>
            </w:r>
          </w:p>
        </w:tc>
        <w:tc>
          <w:tcPr>
            <w:tcW w:type="dxa" w:w="1728"/>
          </w:tcPr>
          <w:p>
            <w:pPr>
              <w:jc w:val="left"/>
            </w:pPr>
            <w:r>
              <w:rPr>
                <w:sz w:val="18"/>
              </w:rPr>
              <w:t>NFLX + AMD</w:t>
            </w:r>
          </w:p>
        </w:tc>
        <w:tc>
          <w:tcPr>
            <w:tcW w:type="dxa" w:w="1728"/>
          </w:tcPr>
          <w:p>
            <w:pPr>
              <w:jc w:val="left"/>
            </w:pPr>
            <w:r>
              <w:rPr>
                <w:sz w:val="18"/>
              </w:rPr>
              <w:t>2x IC (NFLX tam, AMD yarım)</w:t>
            </w:r>
          </w:p>
        </w:tc>
        <w:tc>
          <w:tcPr>
            <w:tcW w:type="dxa" w:w="1728"/>
          </w:tcPr>
          <w:p>
            <w:pPr>
              <w:jc w:val="left"/>
            </w:pPr>
            <w:r>
              <w:rPr>
                <w:sz w:val="18"/>
              </w:rPr>
              <w:t>~$27 kredi</w:t>
            </w:r>
          </w:p>
        </w:tc>
        <w:tc>
          <w:tcPr>
            <w:tcW w:type="dxa" w:w="1728"/>
          </w:tcPr>
          <w:p>
            <w:pPr>
              <w:jc w:val="left"/>
            </w:pPr>
            <w:r>
              <w:rPr>
                <w:sz w:val="18"/>
              </w:rPr>
              <w:t>~$13.5 kar</w:t>
            </w:r>
          </w:p>
        </w:tc>
      </w:tr>
    </w:tbl>
    <w:p>
      <w:pPr>
        <w:pStyle w:val="Heading2"/>
      </w:pPr>
      <w:r>
        <w:t>🎯 Greeks Bazlı Sektör Özeti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Greek</w:t>
            </w:r>
          </w:p>
        </w:tc>
        <w:tc>
          <w:tcPr>
            <w:tcW w:type="dxa" w:w="2160"/>
            <w:shd w:fill="1F4E79"/>
          </w:tcPr>
          <w:p>
            <w:pPr>
              <w:jc w:val="center"/>
            </w:pPr>
            <w:r>
              <w:rPr>
                <w:b/>
                <w:color w:val="FFFFFF"/>
                <w:sz w:val="18"/>
              </w:rPr>
              <w:t>Sektör Ortalaması</w:t>
            </w:r>
          </w:p>
        </w:tc>
        <w:tc>
          <w:tcPr>
            <w:tcW w:type="dxa" w:w="2160"/>
            <w:shd w:fill="1F4E79"/>
          </w:tcPr>
          <w:p>
            <w:pPr>
              <w:jc w:val="center"/>
            </w:pPr>
            <w:r>
              <w:rPr>
                <w:b/>
                <w:color w:val="FFFFFF"/>
                <w:sz w:val="18"/>
              </w:rPr>
              <w:t>En İyi Hisse</w:t>
            </w:r>
          </w:p>
        </w:tc>
        <w:tc>
          <w:tcPr>
            <w:tcW w:type="dxa" w:w="2160"/>
            <w:shd w:fill="1F4E79"/>
          </w:tcPr>
          <w:p>
            <w:pPr>
              <w:jc w:val="center"/>
            </w:pPr>
            <w:r>
              <w:rPr>
                <w:b/>
                <w:color w:val="FFFFFF"/>
                <w:sz w:val="18"/>
              </w:rPr>
              <w:t>En Kötü Hisse</w:t>
            </w:r>
          </w:p>
        </w:tc>
      </w:tr>
      <w:tr>
        <w:tc>
          <w:tcPr>
            <w:tcW w:type="dxa" w:w="2160"/>
          </w:tcPr>
          <w:p>
            <w:pPr>
              <w:jc w:val="left"/>
            </w:pPr>
            <w:r>
              <w:rPr>
                <w:sz w:val="18"/>
              </w:rPr>
              <w:t>**Delta**</w:t>
            </w:r>
          </w:p>
        </w:tc>
        <w:tc>
          <w:tcPr>
            <w:tcW w:type="dxa" w:w="2160"/>
          </w:tcPr>
          <w:p>
            <w:pPr>
              <w:jc w:val="left"/>
            </w:pPr>
            <w:r>
              <w:rPr>
                <w:sz w:val="18"/>
              </w:rPr>
              <w:t>+0.02</w:t>
            </w:r>
          </w:p>
        </w:tc>
        <w:tc>
          <w:tcPr>
            <w:tcW w:type="dxa" w:w="2160"/>
          </w:tcPr>
          <w:p>
            <w:pPr>
              <w:jc w:val="left"/>
            </w:pPr>
            <w:r>
              <w:rPr>
                <w:sz w:val="18"/>
              </w:rPr>
              <w:t>NFLX (-0.01)</w:t>
            </w:r>
          </w:p>
        </w:tc>
        <w:tc>
          <w:tcPr>
            <w:tcW w:type="dxa" w:w="2160"/>
          </w:tcPr>
          <w:p>
            <w:pPr>
              <w:jc w:val="left"/>
            </w:pPr>
            <w:r>
              <w:rPr>
                <w:sz w:val="18"/>
              </w:rPr>
              <w:t>GOOGL (+0.04)</w:t>
            </w:r>
          </w:p>
        </w:tc>
      </w:tr>
      <w:tr>
        <w:tc>
          <w:tcPr>
            <w:tcW w:type="dxa" w:w="2160"/>
          </w:tcPr>
          <w:p>
            <w:pPr>
              <w:jc w:val="left"/>
            </w:pPr>
            <w:r>
              <w:rPr>
                <w:sz w:val="18"/>
              </w:rPr>
              <w:t>**Theta**</w:t>
            </w:r>
          </w:p>
        </w:tc>
        <w:tc>
          <w:tcPr>
            <w:tcW w:type="dxa" w:w="2160"/>
          </w:tcPr>
          <w:p>
            <w:pPr>
              <w:jc w:val="left"/>
            </w:pPr>
            <w:r>
              <w:rPr>
                <w:sz w:val="18"/>
              </w:rPr>
              <w:t>+$0.85</w:t>
            </w:r>
          </w:p>
        </w:tc>
        <w:tc>
          <w:tcPr>
            <w:tcW w:type="dxa" w:w="2160"/>
          </w:tcPr>
          <w:p>
            <w:pPr>
              <w:jc w:val="left"/>
            </w:pPr>
            <w:r>
              <w:rPr>
                <w:sz w:val="18"/>
              </w:rPr>
              <w:t>MU (+$2.15)</w:t>
            </w:r>
          </w:p>
        </w:tc>
        <w:tc>
          <w:tcPr>
            <w:tcW w:type="dxa" w:w="2160"/>
          </w:tcPr>
          <w:p>
            <w:pPr>
              <w:jc w:val="left"/>
            </w:pPr>
            <w:r>
              <w:rPr>
                <w:sz w:val="18"/>
              </w:rPr>
              <w:t>NFLX (+$0.22)</w:t>
            </w:r>
          </w:p>
        </w:tc>
      </w:tr>
      <w:tr>
        <w:tc>
          <w:tcPr>
            <w:tcW w:type="dxa" w:w="2160"/>
          </w:tcPr>
          <w:p>
            <w:pPr>
              <w:jc w:val="left"/>
            </w:pPr>
            <w:r>
              <w:rPr>
                <w:sz w:val="18"/>
              </w:rPr>
              <w:t>**Vega**</w:t>
            </w:r>
          </w:p>
        </w:tc>
        <w:tc>
          <w:tcPr>
            <w:tcW w:type="dxa" w:w="2160"/>
          </w:tcPr>
          <w:p>
            <w:pPr>
              <w:jc w:val="left"/>
            </w:pPr>
            <w:r>
              <w:rPr>
                <w:sz w:val="18"/>
              </w:rPr>
              <w:t>-$1.05</w:t>
            </w:r>
          </w:p>
        </w:tc>
        <w:tc>
          <w:tcPr>
            <w:tcW w:type="dxa" w:w="2160"/>
          </w:tcPr>
          <w:p>
            <w:pPr>
              <w:jc w:val="left"/>
            </w:pPr>
            <w:r>
              <w:rPr>
                <w:sz w:val="18"/>
              </w:rPr>
              <w:t>AMD (-$2.45)</w:t>
            </w:r>
          </w:p>
        </w:tc>
        <w:tc>
          <w:tcPr>
            <w:tcW w:type="dxa" w:w="2160"/>
          </w:tcPr>
          <w:p>
            <w:pPr>
              <w:jc w:val="left"/>
            </w:pPr>
            <w:r>
              <w:rPr>
                <w:sz w:val="18"/>
              </w:rPr>
              <w:t>NFLX (-$0.28)</w:t>
            </w:r>
          </w:p>
        </w:tc>
      </w:tr>
      <w:tr>
        <w:tc>
          <w:tcPr>
            <w:tcW w:type="dxa" w:w="2160"/>
          </w:tcPr>
          <w:p>
            <w:pPr>
              <w:jc w:val="left"/>
            </w:pPr>
            <w:r>
              <w:rPr>
                <w:sz w:val="18"/>
              </w:rPr>
              <w:t>**Gamma**</w:t>
            </w:r>
          </w:p>
        </w:tc>
        <w:tc>
          <w:tcPr>
            <w:tcW w:type="dxa" w:w="2160"/>
          </w:tcPr>
          <w:p>
            <w:pPr>
              <w:jc w:val="left"/>
            </w:pPr>
            <w:r>
              <w:rPr>
                <w:sz w:val="18"/>
              </w:rPr>
              <w:t>-0.03</w:t>
            </w:r>
          </w:p>
        </w:tc>
        <w:tc>
          <w:tcPr>
            <w:tcW w:type="dxa" w:w="2160"/>
          </w:tcPr>
          <w:p>
            <w:pPr>
              <w:jc w:val="left"/>
            </w:pPr>
            <w:r>
              <w:rPr>
                <w:sz w:val="18"/>
              </w:rPr>
              <w:t>NFLX (-0.02)</w:t>
            </w:r>
          </w:p>
        </w:tc>
        <w:tc>
          <w:tcPr>
            <w:tcW w:type="dxa" w:w="2160"/>
          </w:tcPr>
          <w:p>
            <w:pPr>
              <w:jc w:val="left"/>
            </w:pPr>
            <w:r>
              <w:rPr>
                <w:sz w:val="18"/>
              </w:rPr>
              <w:t>MU (-0.06)</w:t>
            </w:r>
          </w:p>
        </w:tc>
      </w:tr>
    </w:tbl>
    <w:p>
      <w:pPr>
        <w:spacing w:after="120"/>
        <w:ind w:left="360"/>
      </w:pPr>
      <w:r>
        <w:rPr>
          <w:i/>
          <w:color w:val="808080"/>
        </w:rPr>
        <w:t>**Theta/Vega Oranı:** Theta/Vega oranı ne kadar yüksekse, IV Crush'tan kazanç potansiyeli o kadar güçlüdür. Sektör ortalaması 0.81. En yüksek: MU (0.75), AMD (0.76). En düşük: MSFT (0.81).</w:t>
      </w:r>
    </w:p>
    <w:p>
      <w:pPr>
        <w:pStyle w:val="Heading2"/>
      </w:pPr>
      <w:r>
        <w:t>📊 CPR Bazlı Sektör Dağılımı</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CPR Aralığı</w:t>
            </w:r>
          </w:p>
        </w:tc>
        <w:tc>
          <w:tcPr>
            <w:tcW w:type="dxa" w:w="2160"/>
            <w:shd w:fill="1F4E79"/>
          </w:tcPr>
          <w:p>
            <w:pPr>
              <w:jc w:val="center"/>
            </w:pPr>
            <w:r>
              <w:rPr>
                <w:b/>
                <w:color w:val="FFFFFF"/>
                <w:sz w:val="18"/>
              </w:rPr>
              <w:t>Hisse Sayısı</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Risk Profili</w:t>
            </w:r>
          </w:p>
        </w:tc>
      </w:tr>
      <w:tr>
        <w:tc>
          <w:tcPr>
            <w:tcW w:type="dxa" w:w="2160"/>
          </w:tcPr>
          <w:p>
            <w:pPr>
              <w:jc w:val="left"/>
            </w:pPr>
            <w:r>
              <w:rPr>
                <w:sz w:val="18"/>
              </w:rPr>
              <w:t>&lt; 0.60</w:t>
            </w:r>
          </w:p>
        </w:tc>
        <w:tc>
          <w:tcPr>
            <w:tcW w:type="dxa" w:w="2160"/>
          </w:tcPr>
          <w:p>
            <w:pPr>
              <w:jc w:val="left"/>
            </w:pPr>
            <w:r>
              <w:rPr>
                <w:sz w:val="18"/>
              </w:rPr>
              <w:t>2 (GOOGL, MSFT)</w:t>
            </w:r>
          </w:p>
        </w:tc>
        <w:tc>
          <w:tcPr>
            <w:tcW w:type="dxa" w:w="2160"/>
          </w:tcPr>
          <w:p>
            <w:pPr>
              <w:jc w:val="left"/>
            </w:pPr>
            <w:r>
              <w:rPr>
                <w:sz w:val="18"/>
              </w:rPr>
              <w:t>%70 Call / %30 Put</w:t>
            </w:r>
          </w:p>
        </w:tc>
        <w:tc>
          <w:tcPr>
            <w:tcW w:type="dxa" w:w="2160"/>
          </w:tcPr>
          <w:p>
            <w:pPr>
              <w:jc w:val="left"/>
            </w:pPr>
            <w:r>
              <w:rPr>
                <w:sz w:val="18"/>
              </w:rPr>
              <w:t>Call'lar aşırı şişmiş</w:t>
            </w:r>
          </w:p>
        </w:tc>
      </w:tr>
      <w:tr>
        <w:tc>
          <w:tcPr>
            <w:tcW w:type="dxa" w:w="2160"/>
          </w:tcPr>
          <w:p>
            <w:pPr>
              <w:jc w:val="left"/>
            </w:pPr>
            <w:r>
              <w:rPr>
                <w:sz w:val="18"/>
              </w:rPr>
              <w:t>0.60 - 0.75</w:t>
            </w:r>
          </w:p>
        </w:tc>
        <w:tc>
          <w:tcPr>
            <w:tcW w:type="dxa" w:w="2160"/>
          </w:tcPr>
          <w:p>
            <w:pPr>
              <w:jc w:val="left"/>
            </w:pPr>
            <w:r>
              <w:rPr>
                <w:sz w:val="18"/>
              </w:rPr>
              <w:t>9 (AMD, TSLA, NVDA, META, AMZN, AAPL, INTC, PLTR)</w:t>
            </w:r>
          </w:p>
        </w:tc>
        <w:tc>
          <w:tcPr>
            <w:tcW w:type="dxa" w:w="2160"/>
          </w:tcPr>
          <w:p>
            <w:pPr>
              <w:jc w:val="left"/>
            </w:pPr>
            <w:r>
              <w:rPr>
                <w:sz w:val="18"/>
              </w:rPr>
              <w:t>%60 Call / %40 Put</w:t>
            </w:r>
          </w:p>
        </w:tc>
        <w:tc>
          <w:tcPr>
            <w:tcW w:type="dxa" w:w="2160"/>
          </w:tcPr>
          <w:p>
            <w:pPr>
              <w:jc w:val="left"/>
            </w:pPr>
            <w:r>
              <w:rPr>
                <w:sz w:val="18"/>
              </w:rPr>
              <w:t>Dengeli asimetrik</w:t>
            </w:r>
          </w:p>
        </w:tc>
      </w:tr>
      <w:tr>
        <w:tc>
          <w:tcPr>
            <w:tcW w:type="dxa" w:w="2160"/>
          </w:tcPr>
          <w:p>
            <w:pPr>
              <w:jc w:val="left"/>
            </w:pPr>
            <w:r>
              <w:rPr>
                <w:sz w:val="18"/>
              </w:rPr>
              <w:t>&gt; 0.75</w:t>
            </w:r>
          </w:p>
        </w:tc>
        <w:tc>
          <w:tcPr>
            <w:tcW w:type="dxa" w:w="2160"/>
          </w:tcPr>
          <w:p>
            <w:pPr>
              <w:jc w:val="left"/>
            </w:pPr>
            <w:r>
              <w:rPr>
                <w:sz w:val="18"/>
              </w:rPr>
              <w:t>1 (NFLX, MU)</w:t>
            </w:r>
          </w:p>
        </w:tc>
        <w:tc>
          <w:tcPr>
            <w:tcW w:type="dxa" w:w="2160"/>
          </w:tcPr>
          <w:p>
            <w:pPr>
              <w:jc w:val="left"/>
            </w:pPr>
            <w:r>
              <w:rPr>
                <w:sz w:val="18"/>
              </w:rPr>
              <w:t>%50 Call / %50 Put</w:t>
            </w:r>
          </w:p>
        </w:tc>
        <w:tc>
          <w:tcPr>
            <w:tcW w:type="dxa" w:w="2160"/>
          </w:tcPr>
          <w:p>
            <w:pPr>
              <w:jc w:val="left"/>
            </w:pPr>
            <w:r>
              <w:rPr>
                <w:sz w:val="18"/>
              </w:rPr>
              <w:t>Simetrik IC</w:t>
            </w:r>
          </w:p>
        </w:tc>
      </w:tr>
    </w:tbl>
    <w:p>
      <w:pPr>
        <w:pStyle w:val="Heading2"/>
      </w:pPr>
      <w:r>
        <w:t>🔴 FOMC Risk Matrisi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Risk Seviyesi</w:t>
            </w:r>
          </w:p>
        </w:tc>
        <w:tc>
          <w:tcPr>
            <w:tcW w:type="dxa" w:w="2880"/>
            <w:shd w:fill="1F4E79"/>
          </w:tcPr>
          <w:p>
            <w:pPr>
              <w:jc w:val="center"/>
            </w:pPr>
            <w:r>
              <w:rPr>
                <w:b/>
                <w:color w:val="FFFFFF"/>
                <w:sz w:val="18"/>
              </w:rPr>
              <w:t>Hisseler</w:t>
            </w:r>
          </w:p>
        </w:tc>
        <w:tc>
          <w:tcPr>
            <w:tcW w:type="dxa" w:w="2880"/>
            <w:shd w:fill="1F4E79"/>
          </w:tcPr>
          <w:p>
            <w:pPr>
              <w:jc w:val="center"/>
            </w:pPr>
            <w:r>
              <w:rPr>
                <w:b/>
                <w:color w:val="FFFFFF"/>
                <w:sz w:val="18"/>
              </w:rPr>
              <w:t>Tavsiye</w:t>
            </w:r>
          </w:p>
        </w:tc>
      </w:tr>
      <w:tr>
        <w:tc>
          <w:tcPr>
            <w:tcW w:type="dxa" w:w="2880"/>
          </w:tcPr>
          <w:p>
            <w:pPr>
              <w:jc w:val="left"/>
            </w:pPr>
            <w:r>
              <w:rPr>
                <w:sz w:val="18"/>
              </w:rPr>
              <w:t>🟢 **Düşük**</w:t>
            </w:r>
          </w:p>
        </w:tc>
        <w:tc>
          <w:tcPr>
            <w:tcW w:type="dxa" w:w="2880"/>
          </w:tcPr>
          <w:p>
            <w:pPr>
              <w:jc w:val="left"/>
            </w:pPr>
            <w:r>
              <w:rPr>
                <w:sz w:val="18"/>
              </w:rPr>
              <w:t>NFLX, PLTR</w:t>
            </w:r>
          </w:p>
        </w:tc>
        <w:tc>
          <w:tcPr>
            <w:tcW w:type="dxa" w:w="2880"/>
          </w:tcPr>
          <w:p>
            <w:pPr>
              <w:jc w:val="left"/>
            </w:pPr>
            <w:r>
              <w:rPr>
                <w:sz w:val="18"/>
              </w:rPr>
              <w:t>Tam pozisyon ile girilebilir</w:t>
            </w:r>
          </w:p>
        </w:tc>
      </w:tr>
      <w:tr>
        <w:tc>
          <w:tcPr>
            <w:tcW w:type="dxa" w:w="2880"/>
          </w:tcPr>
          <w:p>
            <w:pPr>
              <w:jc w:val="left"/>
            </w:pPr>
            <w:r>
              <w:rPr>
                <w:sz w:val="18"/>
              </w:rPr>
              <w:t>🟡 **Orta**</w:t>
            </w:r>
          </w:p>
        </w:tc>
        <w:tc>
          <w:tcPr>
            <w:tcW w:type="dxa" w:w="2880"/>
          </w:tcPr>
          <w:p>
            <w:pPr>
              <w:jc w:val="left"/>
            </w:pPr>
            <w:r>
              <w:rPr>
                <w:sz w:val="18"/>
              </w:rPr>
              <w:t>TSLA, GOOGL, INTC</w:t>
            </w:r>
          </w:p>
        </w:tc>
        <w:tc>
          <w:tcPr>
            <w:tcW w:type="dxa" w:w="2880"/>
          </w:tcPr>
          <w:p>
            <w:pPr>
              <w:jc w:val="left"/>
            </w:pPr>
            <w:r>
              <w:rPr>
                <w:sz w:val="18"/>
              </w:rPr>
              <w:t>Yarım pozisyon, FOMC öncesi %50 küçült</w:t>
            </w:r>
          </w:p>
        </w:tc>
      </w:tr>
      <w:tr>
        <w:tc>
          <w:tcPr>
            <w:tcW w:type="dxa" w:w="2880"/>
          </w:tcPr>
          <w:p>
            <w:pPr>
              <w:jc w:val="left"/>
            </w:pPr>
            <w:r>
              <w:rPr>
                <w:sz w:val="18"/>
              </w:rPr>
              <w:t>🔴 **Yüksek**</w:t>
            </w:r>
          </w:p>
        </w:tc>
        <w:tc>
          <w:tcPr>
            <w:tcW w:type="dxa" w:w="2880"/>
          </w:tcPr>
          <w:p>
            <w:pPr>
              <w:jc w:val="left"/>
            </w:pPr>
            <w:r>
              <w:rPr>
                <w:sz w:val="18"/>
              </w:rPr>
              <w:t>AMD, NVDA, META, AMZN, AAPL, MSFT, MU</w:t>
            </w:r>
          </w:p>
        </w:tc>
        <w:tc>
          <w:tcPr>
            <w:tcW w:type="dxa" w:w="2880"/>
          </w:tcPr>
          <w:p>
            <w:pPr>
              <w:jc w:val="left"/>
            </w:pPr>
            <w:r>
              <w:rPr>
                <w:sz w:val="18"/>
              </w:rPr>
              <w:t>Yarım pozisyon, FOMC günü kapalı kal</w:t>
            </w:r>
          </w:p>
        </w:tc>
      </w:tr>
    </w:tbl>
    <w:p>
      <w:pPr>
        <w:pStyle w:val="Heading2"/>
      </w:pPr>
      <w:r>
        <w:t>🏆 Teknoloji Sektörü En İyi 3 Strateji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Sıra</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Hisse</w:t>
            </w:r>
          </w:p>
        </w:tc>
        <w:tc>
          <w:tcPr>
            <w:tcW w:type="dxa" w:w="2160"/>
            <w:shd w:fill="1F4E79"/>
          </w:tcPr>
          <w:p>
            <w:pPr>
              <w:jc w:val="center"/>
            </w:pPr>
            <w:r>
              <w:rPr>
                <w:b/>
                <w:color w:val="FFFFFF"/>
                <w:sz w:val="18"/>
              </w:rPr>
              <w:t>Neden</w:t>
            </w:r>
          </w:p>
        </w:tc>
      </w:tr>
      <w:tr>
        <w:tc>
          <w:tcPr>
            <w:tcW w:type="dxa" w:w="2160"/>
          </w:tcPr>
          <w:p>
            <w:pPr>
              <w:jc w:val="left"/>
            </w:pPr>
            <w:r>
              <w:rPr>
                <w:sz w:val="18"/>
              </w:rPr>
              <w:t>**1**</w:t>
            </w:r>
          </w:p>
        </w:tc>
        <w:tc>
          <w:tcPr>
            <w:tcW w:type="dxa" w:w="2160"/>
          </w:tcPr>
          <w:p>
            <w:pPr>
              <w:jc w:val="left"/>
            </w:pPr>
            <w:r>
              <w:rPr>
                <w:sz w:val="18"/>
              </w:rPr>
              <w:t>**Iron Condor (Asimetrik)**</w:t>
            </w:r>
          </w:p>
        </w:tc>
        <w:tc>
          <w:tcPr>
            <w:tcW w:type="dxa" w:w="2160"/>
          </w:tcPr>
          <w:p>
            <w:pPr>
              <w:jc w:val="left"/>
            </w:pPr>
            <w:r>
              <w:rPr>
                <w:sz w:val="18"/>
              </w:rPr>
              <w:t>AMD</w:t>
            </w:r>
          </w:p>
        </w:tc>
        <w:tc>
          <w:tcPr>
            <w:tcW w:type="dxa" w:w="2160"/>
          </w:tcPr>
          <w:p>
            <w:pPr>
              <w:jc w:val="left"/>
            </w:pPr>
            <w:r>
              <w:rPr>
                <w:sz w:val="18"/>
              </w:rPr>
              <w:t>IV Rank %91.69 + Theta +$1.85 + Vega -$2.45 = Maksimum IV Crush faydası</w:t>
            </w:r>
          </w:p>
        </w:tc>
      </w:tr>
      <w:tr>
        <w:tc>
          <w:tcPr>
            <w:tcW w:type="dxa" w:w="2160"/>
          </w:tcPr>
          <w:p>
            <w:pPr>
              <w:jc w:val="left"/>
            </w:pPr>
            <w:r>
              <w:rPr>
                <w:sz w:val="18"/>
              </w:rPr>
              <w:t>**2**</w:t>
            </w:r>
          </w:p>
        </w:tc>
        <w:tc>
          <w:tcPr>
            <w:tcW w:type="dxa" w:w="2160"/>
          </w:tcPr>
          <w:p>
            <w:pPr>
              <w:jc w:val="left"/>
            </w:pPr>
            <w:r>
              <w:rPr>
                <w:sz w:val="18"/>
              </w:rPr>
              <w:t>**Iron Condor (Simetrik)**</w:t>
            </w:r>
          </w:p>
        </w:tc>
        <w:tc>
          <w:tcPr>
            <w:tcW w:type="dxa" w:w="2160"/>
          </w:tcPr>
          <w:p>
            <w:pPr>
              <w:jc w:val="left"/>
            </w:pPr>
            <w:r>
              <w:rPr>
                <w:sz w:val="18"/>
              </w:rPr>
              <w:t>NFLX</w:t>
            </w:r>
          </w:p>
        </w:tc>
        <w:tc>
          <w:tcPr>
            <w:tcW w:type="dxa" w:w="2160"/>
          </w:tcPr>
          <w:p>
            <w:pPr>
              <w:jc w:val="left"/>
            </w:pPr>
            <w:r>
              <w:rPr>
                <w:sz w:val="18"/>
              </w:rPr>
              <w:t>FOMC'den uzak + K.O. ~84% + kontrat başına risk sadece $560</w:t>
            </w:r>
          </w:p>
        </w:tc>
      </w:tr>
      <w:tr>
        <w:tc>
          <w:tcPr>
            <w:tcW w:type="dxa" w:w="2160"/>
          </w:tcPr>
          <w:p>
            <w:pPr>
              <w:jc w:val="left"/>
            </w:pPr>
            <w:r>
              <w:rPr>
                <w:sz w:val="18"/>
              </w:rPr>
              <w:t>**3**</w:t>
            </w:r>
          </w:p>
        </w:tc>
        <w:tc>
          <w:tcPr>
            <w:tcW w:type="dxa" w:w="2160"/>
          </w:tcPr>
          <w:p>
            <w:pPr>
              <w:jc w:val="left"/>
            </w:pPr>
            <w:r>
              <w:rPr>
                <w:sz w:val="18"/>
              </w:rPr>
              <w:t>**Iron Condor (Simetrik)**</w:t>
            </w:r>
          </w:p>
        </w:tc>
        <w:tc>
          <w:tcPr>
            <w:tcW w:type="dxa" w:w="2160"/>
          </w:tcPr>
          <w:p>
            <w:pPr>
              <w:jc w:val="left"/>
            </w:pPr>
            <w:r>
              <w:rPr>
                <w:sz w:val="18"/>
              </w:rPr>
              <w:t>MU</w:t>
            </w:r>
          </w:p>
        </w:tc>
        <w:tc>
          <w:tcPr>
            <w:tcW w:type="dxa" w:w="2160"/>
          </w:tcPr>
          <w:p>
            <w:pPr>
              <w:jc w:val="left"/>
            </w:pPr>
            <w:r>
              <w:rPr>
                <w:sz w:val="18"/>
              </w:rPr>
              <w:t>IV Rank ~72% + Theta +$2.15 + bellek çipi döngüsü fırsatı</w:t>
            </w:r>
          </w:p>
        </w:tc>
      </w:tr>
    </w:tbl>
    <w:p>
      <w:pPr>
        <w:pStyle w:val="Heading2"/>
      </w:pPr>
      <w:r>
        <w:t>⚠️ Teknoloji Sektörü Risk Uyarıları</w:t>
      </w:r>
    </w:p>
    <w:p>
      <w:pPr>
        <w:pStyle w:val="ListNumber"/>
        <w:spacing w:after="60"/>
      </w:pPr>
      <w:r>
        <w:t>**Beta Riski:** AMD (2.49), PLTR (2.35), NVDA (2.20) — Bu üç hisse Beta &gt; 2.0. Pozisyon boyutu kesinlikle %1'i geçmemeli.</w:t>
      </w:r>
    </w:p>
    <w:p>
      <w:pPr>
        <w:pStyle w:val="ListNumber"/>
        <w:spacing w:after="60"/>
      </w:pPr>
      <w:r>
        <w:t>**FOMC Çakışması:** 8 hisse (AMD, NVDA, META, AMZN, AAPL, MSFT, MU, PLTR) FOMC ile earnings çakışıyor. Yarım pozisyon zorunlu.</w:t>
      </w:r>
    </w:p>
    <w:p>
      <w:pPr>
        <w:pStyle w:val="ListNumber"/>
        <w:spacing w:after="60"/>
      </w:pPr>
      <w:r>
        <w:t>**IV Rank Marjinal:** MSFT (%50) ve AAPL (%55) — IC marjinal, Long Spread tercih edilebilir.</w:t>
      </w:r>
    </w:p>
    <w:p>
      <w:pPr>
        <w:pStyle w:val="ListNumber"/>
        <w:spacing w:after="60"/>
      </w:pPr>
      <w:r>
        <w:t>**Yüksek Fiyat Riski:** MU ($995.87) — Kontrat başına risk $7,110. Pozisyon boyutu %1'i geçmemeli.</w:t>
      </w:r>
    </w:p>
    <w:p>
      <w:pPr>
        <w:pStyle w:val="ListNumber"/>
        <w:spacing w:after="60"/>
      </w:pPr>
      <w:r>
        <w:t>**Çift Volatilite:** META (29 Temmuz earnings + FOMC aynı gün) — En riskli hisse.</w:t>
      </w:r>
    </w:p>
    <w:p>
      <w:pPr>
        <w:pStyle w:val="Heading2"/>
      </w:pPr>
      <w:r>
        <w:t>📈 Teknoloji Sektörü Beklentileri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Beklenti</w:t>
            </w:r>
          </w:p>
        </w:tc>
        <w:tc>
          <w:tcPr>
            <w:tcW w:type="dxa" w:w="2880"/>
            <w:shd w:fill="1F4E79"/>
          </w:tcPr>
          <w:p>
            <w:pPr>
              <w:jc w:val="center"/>
            </w:pPr>
            <w:r>
              <w:rPr>
                <w:b/>
                <w:color w:val="FFFFFF"/>
                <w:sz w:val="18"/>
              </w:rPr>
              <w:t>Neden</w:t>
            </w:r>
          </w:p>
        </w:tc>
      </w:tr>
      <w:tr>
        <w:tc>
          <w:tcPr>
            <w:tcW w:type="dxa" w:w="2880"/>
          </w:tcPr>
          <w:p>
            <w:pPr>
              <w:jc w:val="left"/>
            </w:pPr>
            <w:r>
              <w:rPr>
                <w:sz w:val="18"/>
              </w:rPr>
              <w:t>**Ortalama IV Crush**</w:t>
            </w:r>
          </w:p>
        </w:tc>
        <w:tc>
          <w:tcPr>
            <w:tcW w:type="dxa" w:w="2880"/>
          </w:tcPr>
          <w:p>
            <w:pPr>
              <w:jc w:val="left"/>
            </w:pPr>
            <w:r>
              <w:rPr>
                <w:sz w:val="18"/>
              </w:rPr>
              <w:t>%35-50</w:t>
            </w:r>
          </w:p>
        </w:tc>
        <w:tc>
          <w:tcPr>
            <w:tcW w:type="dxa" w:w="2880"/>
          </w:tcPr>
          <w:p>
            <w:pPr>
              <w:jc w:val="left"/>
            </w:pPr>
            <w:r>
              <w:rPr>
                <w:sz w:val="18"/>
              </w:rPr>
              <w:t>Teknoloji sektörü yüksek beta = yüksek IV şişmesi</w:t>
            </w:r>
          </w:p>
        </w:tc>
      </w:tr>
      <w:tr>
        <w:tc>
          <w:tcPr>
            <w:tcW w:type="dxa" w:w="2880"/>
          </w:tcPr>
          <w:p>
            <w:pPr>
              <w:jc w:val="left"/>
            </w:pPr>
            <w:r>
              <w:rPr>
                <w:sz w:val="18"/>
              </w:rPr>
              <w:t>**Ortalama K.O. Olasılığı**</w:t>
            </w:r>
          </w:p>
        </w:tc>
        <w:tc>
          <w:tcPr>
            <w:tcW w:type="dxa" w:w="2880"/>
          </w:tcPr>
          <w:p>
            <w:pPr>
              <w:jc w:val="left"/>
            </w:pPr>
            <w:r>
              <w:rPr>
                <w:sz w:val="18"/>
              </w:rPr>
              <w:t>~84%</w:t>
            </w:r>
          </w:p>
        </w:tc>
        <w:tc>
          <w:tcPr>
            <w:tcW w:type="dxa" w:w="2880"/>
          </w:tcPr>
          <w:p>
            <w:pPr>
              <w:jc w:val="left"/>
            </w:pPr>
            <w:r>
              <w:rPr>
                <w:sz w:val="18"/>
              </w:rPr>
              <w:t>Geniş wing width + yüksek IV = geniş breakeven'lar</w:t>
            </w:r>
          </w:p>
        </w:tc>
      </w:tr>
      <w:tr>
        <w:tc>
          <w:tcPr>
            <w:tcW w:type="dxa" w:w="2880"/>
          </w:tcPr>
          <w:p>
            <w:pPr>
              <w:jc w:val="left"/>
            </w:pPr>
            <w:r>
              <w:rPr>
                <w:sz w:val="18"/>
              </w:rPr>
              <w:t>**Ortalama Kar Hedefi**</w:t>
            </w:r>
          </w:p>
        </w:tc>
        <w:tc>
          <w:tcPr>
            <w:tcW w:type="dxa" w:w="2880"/>
          </w:tcPr>
          <w:p>
            <w:pPr>
              <w:jc w:val="left"/>
            </w:pPr>
            <w:r>
              <w:rPr>
                <w:sz w:val="18"/>
              </w:rPr>
              <w:t>%50 kredi</w:t>
            </w:r>
          </w:p>
        </w:tc>
        <w:tc>
          <w:tcPr>
            <w:tcW w:type="dxa" w:w="2880"/>
          </w:tcPr>
          <w:p>
            <w:pPr>
              <w:jc w:val="left"/>
            </w:pPr>
            <w:r>
              <w:rPr>
                <w:sz w:val="18"/>
              </w:rPr>
              <w:t>Tastytrade backtest: kazanma oranı %52 -&gt; %68</w:t>
            </w:r>
          </w:p>
        </w:tc>
      </w:tr>
      <w:tr>
        <w:tc>
          <w:tcPr>
            <w:tcW w:type="dxa" w:w="2880"/>
          </w:tcPr>
          <w:p>
            <w:pPr>
              <w:jc w:val="left"/>
            </w:pPr>
            <w:r>
              <w:rPr>
                <w:sz w:val="18"/>
              </w:rPr>
              <w:t>**Ortalama Pozisyon Boyutu**</w:t>
            </w:r>
          </w:p>
        </w:tc>
        <w:tc>
          <w:tcPr>
            <w:tcW w:type="dxa" w:w="2880"/>
          </w:tcPr>
          <w:p>
            <w:pPr>
              <w:jc w:val="left"/>
            </w:pPr>
            <w:r>
              <w:rPr>
                <w:sz w:val="18"/>
              </w:rPr>
              <w:t>%1-1.5</w:t>
            </w:r>
          </w:p>
        </w:tc>
        <w:tc>
          <w:tcPr>
            <w:tcW w:type="dxa" w:w="2880"/>
          </w:tcPr>
          <w:p>
            <w:pPr>
              <w:jc w:val="left"/>
            </w:pPr>
            <w:r>
              <w:rPr>
                <w:sz w:val="18"/>
              </w:rPr>
              <w:t>Yüksek beta hisselerinde %1, düşük beta hisselerinde %1.5</w:t>
            </w:r>
          </w:p>
        </w:tc>
      </w:tr>
      <w:tr>
        <w:tc>
          <w:tcPr>
            <w:tcW w:type="dxa" w:w="2880"/>
          </w:tcPr>
          <w:p>
            <w:pPr>
              <w:jc w:val="left"/>
            </w:pPr>
            <w:r>
              <w:rPr>
                <w:sz w:val="18"/>
              </w:rPr>
              <w:t>**Ortalama Çıkış Zamanı**</w:t>
            </w:r>
          </w:p>
        </w:tc>
        <w:tc>
          <w:tcPr>
            <w:tcW w:type="dxa" w:w="2880"/>
          </w:tcPr>
          <w:p>
            <w:pPr>
              <w:jc w:val="left"/>
            </w:pPr>
            <w:r>
              <w:rPr>
                <w:sz w:val="18"/>
              </w:rPr>
              <w:t>21 DTE</w:t>
            </w:r>
          </w:p>
        </w:tc>
        <w:tc>
          <w:tcPr>
            <w:tcW w:type="dxa" w:w="2880"/>
          </w:tcPr>
          <w:p>
            <w:pPr>
              <w:jc w:val="left"/>
            </w:pPr>
            <w:r>
              <w:rPr>
                <w:sz w:val="18"/>
              </w:rPr>
              <w:t>Gamma riski önleme (mekanik)</w:t>
            </w:r>
          </w:p>
        </w:tc>
      </w:tr>
    </w:tbl>
    <w:p>
      <w:pPr>
        <w:spacing w:after="120"/>
        <w:ind w:left="360"/>
      </w:pPr>
      <w:r>
        <w:rPr>
          <w:i/>
          <w:color w:val="808080"/>
        </w:rPr>
        <w:t>**Bölüm 2 Sonuç:** Teknoloji sektörü 12 hisse ile Temmuz 2026 earnings döneminin en geniş ve en volatil sektörüdür. AMD (IV Rank %91.69) tüm hisseler arasında en iyi Iron Condor adayıdır. NFLX FOMC'den uzak tek temiz giriş penceresi sunuyor. Yeni eklenen MU, INTC ve PLTR ile birlikte sektör temsilcisi sayısı 12'ye çıkmıştır. FOMC (28-29 Temmuz) ile çakışma riski yüksek — yarım pozisyon stratejisi zorunlu. Beta &gt; 2.0 hisselerinde (AMD, PLTR, NVDA) pozisyon boyutu kesinlikle %1'i geçmemelidir. Greeks analizi, bütçe dostu alternatifler ve giriş-çıkış takvimi her hisse için detaylandırılmıştır.</w:t>
      </w:r>
    </w:p>
    <w:p>
      <w:pPr>
        <w:spacing w:after="120"/>
      </w:pPr>
      <w:r>
        <w:rPr>
          <w:b w:val="0"/>
          <w:i/>
        </w:rPr>
        <w:t>Bu bölüm 12 Haziran 2026 verileri ile güncellenmiştir. Fiyatlar, IV değerleri ve teknik göstergeler piyasa koşullarına göre değişebilir. Her işlem öncesi güncel veriler kontrol edilmelidir.</w:t>
      </w:r>
    </w:p>
    <w:p>
      <w:pPr>
        <w:spacing w:after="120"/>
      </w:pPr>
      <w:r>
        <w:rPr>
          <w:b w:val="0"/>
          <w:i/>
        </w:rPr>
        <w:t>EarningsPlay v4 Skill'i referans alınmıştır. Iron Condor stratejileri IV Crush'tan faydalanmayı hedefler. Pozisyon boyutu, stop-loss ve kar hedefleri önceden belirlenmelidir.</w:t>
      </w:r>
    </w:p>
    <w:p>
      <w:pPr>
        <w:spacing w:after="120"/>
      </w:pPr>
      <w:r>
        <w:rPr>
          <w:b w:val="0"/>
          <w:i/>
        </w:rPr>
        <w:t>Risk Uyarısı: Opsiyon ticareti yüksek risk içerir. Kaybetmeyi göze alamayacağınız miktarla işlem yapmayın. Geçmiş performans gelecek performansın garantisi değildir.</w:t>
      </w:r>
    </w:p>
    <w:p>
      <w:pPr>
        <w:pStyle w:val="Heading1"/>
      </w:pPr>
      <w:r>
        <w:t>Ek A: Detaylı Greeks Zaman Davranışı Analizi (Teknoloji Sektörü)</w:t>
      </w:r>
    </w:p>
    <w:p>
      <w:pPr>
        <w:spacing w:after="120"/>
        <w:ind w:left="360"/>
      </w:pPr>
      <w:r>
        <w:rPr>
          <w:i/>
          <w:color w:val="808080"/>
        </w:rPr>
        <w:t>**Greeks Zaman Davranışı:** Iron Condor pozisyonlarında Greeks değerleri zamanla değişir. Entry'den exit'e kadar olan süreçte Delta, Theta, Vega ve Gamma nasıl evrilir? Bu bölümde her hisse için 30 DTE, 21 DTE, 14 DTE ve 7 DTE'deki beklenen Greeks değerleri analiz edilmektedir.</w:t>
      </w:r>
    </w:p>
    <w:p>
      <w:pPr>
        <w:pStyle w:val="Heading2"/>
      </w:pPr>
      <w:r>
        <w:t>A.1 AMD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+0.03</w:t>
            </w:r>
          </w:p>
        </w:tc>
        <w:tc>
          <w:tcPr>
            <w:tcW w:type="dxa" w:w="1440"/>
          </w:tcPr>
          <w:p>
            <w:pPr>
              <w:jc w:val="left"/>
            </w:pPr>
            <w:r>
              <w:rPr>
                <w:sz w:val="18"/>
              </w:rPr>
              <w:t>+$1.85</w:t>
            </w:r>
          </w:p>
        </w:tc>
        <w:tc>
          <w:tcPr>
            <w:tcW w:type="dxa" w:w="1440"/>
          </w:tcPr>
          <w:p>
            <w:pPr>
              <w:jc w:val="left"/>
            </w:pPr>
            <w:r>
              <w:rPr>
                <w:sz w:val="18"/>
              </w:rPr>
              <w:t>-$2.45</w:t>
            </w:r>
          </w:p>
        </w:tc>
        <w:tc>
          <w:tcPr>
            <w:tcW w:type="dxa" w:w="1440"/>
          </w:tcPr>
          <w:p>
            <w:pPr>
              <w:jc w:val="left"/>
            </w:pPr>
            <w:r>
              <w:rPr>
                <w:sz w:val="18"/>
              </w:rPr>
              <w:t>-0.08</w:t>
            </w:r>
          </w:p>
        </w:tc>
        <w:tc>
          <w:tcPr>
            <w:tcW w:type="dxa" w:w="1440"/>
          </w:tcPr>
          <w:p>
            <w:pPr>
              <w:jc w:val="left"/>
            </w:pPr>
            <w:r>
              <w:rPr>
                <w:sz w:val="18"/>
              </w:rPr>
              <w:t>Entry ideal — Delta nötr, Theta pozitif, Vega negatif</w:t>
            </w:r>
          </w:p>
        </w:tc>
      </w:tr>
      <w:tr>
        <w:tc>
          <w:tcPr>
            <w:tcW w:type="dxa" w:w="1440"/>
          </w:tcPr>
          <w:p>
            <w:pPr>
              <w:jc w:val="left"/>
            </w:pPr>
            <w:r>
              <w:rPr>
                <w:sz w:val="18"/>
              </w:rPr>
              <w:t>**21 DTE**</w:t>
            </w:r>
          </w:p>
        </w:tc>
        <w:tc>
          <w:tcPr>
            <w:tcW w:type="dxa" w:w="1440"/>
          </w:tcPr>
          <w:p>
            <w:pPr>
              <w:jc w:val="left"/>
            </w:pPr>
            <w:r>
              <w:rPr>
                <w:sz w:val="18"/>
              </w:rPr>
              <w:t>+0.04</w:t>
            </w:r>
          </w:p>
        </w:tc>
        <w:tc>
          <w:tcPr>
            <w:tcW w:type="dxa" w:w="1440"/>
          </w:tcPr>
          <w:p>
            <w:pPr>
              <w:jc w:val="left"/>
            </w:pPr>
            <w:r>
              <w:rPr>
                <w:sz w:val="18"/>
              </w:rPr>
              <w:t>+$2.10</w:t>
            </w:r>
          </w:p>
        </w:tc>
        <w:tc>
          <w:tcPr>
            <w:tcW w:type="dxa" w:w="1440"/>
          </w:tcPr>
          <w:p>
            <w:pPr>
              <w:jc w:val="left"/>
            </w:pPr>
            <w:r>
              <w:rPr>
                <w:sz w:val="18"/>
              </w:rPr>
              <w:t>-$1.85</w:t>
            </w:r>
          </w:p>
        </w:tc>
        <w:tc>
          <w:tcPr>
            <w:tcW w:type="dxa" w:w="1440"/>
          </w:tcPr>
          <w:p>
            <w:pPr>
              <w:jc w:val="left"/>
            </w:pPr>
            <w:r>
              <w:rPr>
                <w:sz w:val="18"/>
              </w:rPr>
              <w:t>-0.12</w:t>
            </w:r>
          </w:p>
        </w:tc>
        <w:tc>
          <w:tcPr>
            <w:tcW w:type="dxa" w:w="1440"/>
          </w:tcPr>
          <w:p>
            <w:pPr>
              <w:jc w:val="left"/>
            </w:pPr>
            <w:r>
              <w:rPr>
                <w:sz w:val="18"/>
              </w:rPr>
              <w:t>Theta artıyor, Gamma riski artıyor — dikkat!</w:t>
            </w:r>
          </w:p>
        </w:tc>
      </w:tr>
      <w:tr>
        <w:tc>
          <w:tcPr>
            <w:tcW w:type="dxa" w:w="1440"/>
          </w:tcPr>
          <w:p>
            <w:pPr>
              <w:jc w:val="left"/>
            </w:pPr>
            <w:r>
              <w:rPr>
                <w:sz w:val="18"/>
              </w:rPr>
              <w:t>**14 DTE**</w:t>
            </w:r>
          </w:p>
        </w:tc>
        <w:tc>
          <w:tcPr>
            <w:tcW w:type="dxa" w:w="1440"/>
          </w:tcPr>
          <w:p>
            <w:pPr>
              <w:jc w:val="left"/>
            </w:pPr>
            <w:r>
              <w:rPr>
                <w:sz w:val="18"/>
              </w:rPr>
              <w:t>+0.06</w:t>
            </w:r>
          </w:p>
        </w:tc>
        <w:tc>
          <w:tcPr>
            <w:tcW w:type="dxa" w:w="1440"/>
          </w:tcPr>
          <w:p>
            <w:pPr>
              <w:jc w:val="left"/>
            </w:pPr>
            <w:r>
              <w:rPr>
                <w:sz w:val="18"/>
              </w:rPr>
              <w:t>+$2.85</w:t>
            </w:r>
          </w:p>
        </w:tc>
        <w:tc>
          <w:tcPr>
            <w:tcW w:type="dxa" w:w="1440"/>
          </w:tcPr>
          <w:p>
            <w:pPr>
              <w:jc w:val="left"/>
            </w:pPr>
            <w:r>
              <w:rPr>
                <w:sz w:val="18"/>
              </w:rPr>
              <w:t>-$1.20</w:t>
            </w:r>
          </w:p>
        </w:tc>
        <w:tc>
          <w:tcPr>
            <w:tcW w:type="dxa" w:w="1440"/>
          </w:tcPr>
          <w:p>
            <w:pPr>
              <w:jc w:val="left"/>
            </w:pPr>
            <w:r>
              <w:rPr>
                <w:sz w:val="18"/>
              </w:rPr>
              <w:t>-0.22</w:t>
            </w:r>
          </w:p>
        </w:tc>
        <w:tc>
          <w:tcPr>
            <w:tcW w:type="dxa" w:w="1440"/>
          </w:tcPr>
          <w:p>
            <w:pPr>
              <w:jc w:val="left"/>
            </w:pPr>
            <w:r>
              <w:rPr>
                <w:sz w:val="18"/>
              </w:rPr>
              <w:t>Gamma patlaması başlıyor — pozisyonu küçült</w:t>
            </w:r>
          </w:p>
        </w:tc>
      </w:tr>
      <w:tr>
        <w:tc>
          <w:tcPr>
            <w:tcW w:type="dxa" w:w="1440"/>
          </w:tcPr>
          <w:p>
            <w:pPr>
              <w:jc w:val="left"/>
            </w:pPr>
            <w:r>
              <w:rPr>
                <w:sz w:val="18"/>
              </w:rPr>
              <w:t>**7 DTE**</w:t>
            </w:r>
          </w:p>
        </w:tc>
        <w:tc>
          <w:tcPr>
            <w:tcW w:type="dxa" w:w="1440"/>
          </w:tcPr>
          <w:p>
            <w:pPr>
              <w:jc w:val="left"/>
            </w:pPr>
            <w:r>
              <w:rPr>
                <w:sz w:val="18"/>
              </w:rPr>
              <w:t>+0.12</w:t>
            </w:r>
          </w:p>
        </w:tc>
        <w:tc>
          <w:tcPr>
            <w:tcW w:type="dxa" w:w="1440"/>
          </w:tcPr>
          <w:p>
            <w:pPr>
              <w:jc w:val="left"/>
            </w:pPr>
            <w:r>
              <w:rPr>
                <w:sz w:val="18"/>
              </w:rPr>
              <w:t>+$3.50</w:t>
            </w:r>
          </w:p>
        </w:tc>
        <w:tc>
          <w:tcPr>
            <w:tcW w:type="dxa" w:w="1440"/>
          </w:tcPr>
          <w:p>
            <w:pPr>
              <w:jc w:val="left"/>
            </w:pPr>
            <w:r>
              <w:rPr>
                <w:sz w:val="18"/>
              </w:rPr>
              <w:t>-$0.65</w:t>
            </w:r>
          </w:p>
        </w:tc>
        <w:tc>
          <w:tcPr>
            <w:tcW w:type="dxa" w:w="1440"/>
          </w:tcPr>
          <w:p>
            <w:pPr>
              <w:jc w:val="left"/>
            </w:pPr>
            <w:r>
              <w:rPr>
                <w:sz w:val="18"/>
              </w:rPr>
              <w:t>-0.45</w:t>
            </w:r>
          </w:p>
        </w:tc>
        <w:tc>
          <w:tcPr>
            <w:tcW w:type="dxa" w:w="1440"/>
          </w:tcPr>
          <w:p>
            <w:pPr>
              <w:jc w:val="left"/>
            </w:pPr>
            <w:r>
              <w:rPr>
                <w:sz w:val="18"/>
              </w:rPr>
              <w:t>Gamma riski zirvede — KESİNLİKLE çıkış yap</w:t>
            </w:r>
          </w:p>
        </w:tc>
      </w:tr>
      <w:tr>
        <w:tc>
          <w:tcPr>
            <w:tcW w:type="dxa" w:w="1440"/>
          </w:tcPr>
          <w:p>
            <w:pPr>
              <w:jc w:val="left"/>
            </w:pPr>
            <w:r>
              <w:rPr>
                <w:sz w:val="18"/>
              </w:rPr>
              <w:t>**0 DTE**</w:t>
            </w:r>
          </w:p>
        </w:tc>
        <w:tc>
          <w:tcPr>
            <w:tcW w:type="dxa" w:w="1440"/>
          </w:tcPr>
          <w:p>
            <w:pPr>
              <w:jc w:val="left"/>
            </w:pPr>
            <w:r>
              <w:rPr>
                <w:sz w:val="18"/>
              </w:rPr>
              <w:t>+0.25</w:t>
            </w:r>
          </w:p>
        </w:tc>
        <w:tc>
          <w:tcPr>
            <w:tcW w:type="dxa" w:w="1440"/>
          </w:tcPr>
          <w:p>
            <w:pPr>
              <w:jc w:val="left"/>
            </w:pPr>
            <w:r>
              <w:rPr>
                <w:sz w:val="18"/>
              </w:rPr>
              <w:t>+$5.20</w:t>
            </w:r>
          </w:p>
        </w:tc>
        <w:tc>
          <w:tcPr>
            <w:tcW w:type="dxa" w:w="1440"/>
          </w:tcPr>
          <w:p>
            <w:pPr>
              <w:jc w:val="left"/>
            </w:pPr>
            <w:r>
              <w:rPr>
                <w:sz w:val="18"/>
              </w:rPr>
              <w:t>-$0.15</w:t>
            </w:r>
          </w:p>
        </w:tc>
        <w:tc>
          <w:tcPr>
            <w:tcW w:type="dxa" w:w="1440"/>
          </w:tcPr>
          <w:p>
            <w:pPr>
              <w:jc w:val="left"/>
            </w:pPr>
            <w:r>
              <w:rPr>
                <w:sz w:val="18"/>
              </w:rPr>
              <w:t>-1.20</w:t>
            </w:r>
          </w:p>
        </w:tc>
        <w:tc>
          <w:tcPr>
            <w:tcW w:type="dxa" w:w="1440"/>
          </w:tcPr>
          <w:p>
            <w:pPr>
              <w:jc w:val="left"/>
            </w:pPr>
            <w:r>
              <w:rPr>
                <w:sz w:val="18"/>
              </w:rPr>
              <w:t>0DTE = Gamma riski maksimum — IC pozisyonu tutma!</w:t>
            </w:r>
          </w:p>
        </w:tc>
      </w:tr>
    </w:tbl>
    <w:p>
      <w:pPr>
        <w:spacing w:after="120"/>
        <w:ind w:left="360"/>
      </w:pPr>
      <w:r>
        <w:rPr>
          <w:i/>
          <w:color w:val="808080"/>
        </w:rPr>
        <w:t>**AMD Greeks Yorumu:** AMD Beta 2.49 nedeniyle Gamma riski diğer hisselere göre daha hızlı artıyor. 21 DTE'de Theta +$2.10'a çıkıyor ancak Gamma -0.12'ye yükseliyor. **21 DTE mekanik çıkış kuralı AMD için hayati.** 14 DTE'de Gamma -0.22 ile pozisyon hızlı fiyat hareketlerine karşı savunmasız hale geliyor. 7 DTE'de kesinlikle çıkış yapılmalı.</w:t>
      </w:r>
    </w:p>
    <w:p>
      <w:pPr>
        <w:pStyle w:val="Heading2"/>
      </w:pPr>
      <w:r>
        <w:t>A.2 TSLA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+0.02</w:t>
            </w:r>
          </w:p>
        </w:tc>
        <w:tc>
          <w:tcPr>
            <w:tcW w:type="dxa" w:w="1440"/>
          </w:tcPr>
          <w:p>
            <w:pPr>
              <w:jc w:val="left"/>
            </w:pPr>
            <w:r>
              <w:rPr>
                <w:sz w:val="18"/>
              </w:rPr>
              <w:t>+$1.15</w:t>
            </w:r>
          </w:p>
        </w:tc>
        <w:tc>
          <w:tcPr>
            <w:tcW w:type="dxa" w:w="1440"/>
          </w:tcPr>
          <w:p>
            <w:pPr>
              <w:jc w:val="left"/>
            </w:pPr>
            <w:r>
              <w:rPr>
                <w:sz w:val="18"/>
              </w:rPr>
              <w:t>-$1.55</w:t>
            </w:r>
          </w:p>
        </w:tc>
        <w:tc>
          <w:tcPr>
            <w:tcW w:type="dxa" w:w="1440"/>
          </w:tcPr>
          <w:p>
            <w:pPr>
              <w:jc w:val="left"/>
            </w:pPr>
            <w:r>
              <w:rPr>
                <w:sz w:val="18"/>
              </w:rPr>
              <w:t>-0.05</w:t>
            </w:r>
          </w:p>
        </w:tc>
        <w:tc>
          <w:tcPr>
            <w:tcW w:type="dxa" w:w="1440"/>
          </w:tcPr>
          <w:p>
            <w:pPr>
              <w:jc w:val="left"/>
            </w:pPr>
            <w:r>
              <w:rPr>
                <w:sz w:val="18"/>
              </w:rPr>
              <w:t>Entry ideal — dengeli Greeks profili</w:t>
            </w:r>
          </w:p>
        </w:tc>
      </w:tr>
      <w:tr>
        <w:tc>
          <w:tcPr>
            <w:tcW w:type="dxa" w:w="1440"/>
          </w:tcPr>
          <w:p>
            <w:pPr>
              <w:jc w:val="left"/>
            </w:pPr>
            <w:r>
              <w:rPr>
                <w:sz w:val="18"/>
              </w:rPr>
              <w:t>**21 DTE**</w:t>
            </w:r>
          </w:p>
        </w:tc>
        <w:tc>
          <w:tcPr>
            <w:tcW w:type="dxa" w:w="1440"/>
          </w:tcPr>
          <w:p>
            <w:pPr>
              <w:jc w:val="left"/>
            </w:pPr>
            <w:r>
              <w:rPr>
                <w:sz w:val="18"/>
              </w:rPr>
              <w:t>+0.03</w:t>
            </w:r>
          </w:p>
        </w:tc>
        <w:tc>
          <w:tcPr>
            <w:tcW w:type="dxa" w:w="1440"/>
          </w:tcPr>
          <w:p>
            <w:pPr>
              <w:jc w:val="left"/>
            </w:pPr>
            <w:r>
              <w:rPr>
                <w:sz w:val="18"/>
              </w:rPr>
              <w:t>+$1.35</w:t>
            </w:r>
          </w:p>
        </w:tc>
        <w:tc>
          <w:tcPr>
            <w:tcW w:type="dxa" w:w="1440"/>
          </w:tcPr>
          <w:p>
            <w:pPr>
              <w:jc w:val="left"/>
            </w:pPr>
            <w:r>
              <w:rPr>
                <w:sz w:val="18"/>
              </w:rPr>
              <w:t>-$1.15</w:t>
            </w:r>
          </w:p>
        </w:tc>
        <w:tc>
          <w:tcPr>
            <w:tcW w:type="dxa" w:w="1440"/>
          </w:tcPr>
          <w:p>
            <w:pPr>
              <w:jc w:val="left"/>
            </w:pPr>
            <w:r>
              <w:rPr>
                <w:sz w:val="18"/>
              </w:rPr>
              <w:t>-0.08</w:t>
            </w:r>
          </w:p>
        </w:tc>
        <w:tc>
          <w:tcPr>
            <w:tcW w:type="dxa" w:w="1440"/>
          </w:tcPr>
          <w:p>
            <w:pPr>
              <w:jc w:val="left"/>
            </w:pPr>
            <w:r>
              <w:rPr>
                <w:sz w:val="18"/>
              </w:rPr>
              <w:t>Theta artıyor, Gamma hafif artıyor</w:t>
            </w:r>
          </w:p>
        </w:tc>
      </w:tr>
      <w:tr>
        <w:tc>
          <w:tcPr>
            <w:tcW w:type="dxa" w:w="1440"/>
          </w:tcPr>
          <w:p>
            <w:pPr>
              <w:jc w:val="left"/>
            </w:pPr>
            <w:r>
              <w:rPr>
                <w:sz w:val="18"/>
              </w:rPr>
              <w:t>**14 DTE**</w:t>
            </w:r>
          </w:p>
        </w:tc>
        <w:tc>
          <w:tcPr>
            <w:tcW w:type="dxa" w:w="1440"/>
          </w:tcPr>
          <w:p>
            <w:pPr>
              <w:jc w:val="left"/>
            </w:pPr>
            <w:r>
              <w:rPr>
                <w:sz w:val="18"/>
              </w:rPr>
              <w:t>+0.05</w:t>
            </w:r>
          </w:p>
        </w:tc>
        <w:tc>
          <w:tcPr>
            <w:tcW w:type="dxa" w:w="1440"/>
          </w:tcPr>
          <w:p>
            <w:pPr>
              <w:jc w:val="left"/>
            </w:pPr>
            <w:r>
              <w:rPr>
                <w:sz w:val="18"/>
              </w:rPr>
              <w:t>+$1.80</w:t>
            </w:r>
          </w:p>
        </w:tc>
        <w:tc>
          <w:tcPr>
            <w:tcW w:type="dxa" w:w="1440"/>
          </w:tcPr>
          <w:p>
            <w:pPr>
              <w:jc w:val="left"/>
            </w:pPr>
            <w:r>
              <w:rPr>
                <w:sz w:val="18"/>
              </w:rPr>
              <w:t>-$0.75</w:t>
            </w:r>
          </w:p>
        </w:tc>
        <w:tc>
          <w:tcPr>
            <w:tcW w:type="dxa" w:w="1440"/>
          </w:tcPr>
          <w:p>
            <w:pPr>
              <w:jc w:val="left"/>
            </w:pPr>
            <w:r>
              <w:rPr>
                <w:sz w:val="18"/>
              </w:rPr>
              <w:t>-0.15</w:t>
            </w:r>
          </w:p>
        </w:tc>
        <w:tc>
          <w:tcPr>
            <w:tcW w:type="dxa" w:w="1440"/>
          </w:tcPr>
          <w:p>
            <w:pPr>
              <w:jc w:val="left"/>
            </w:pPr>
            <w:r>
              <w:rPr>
                <w:sz w:val="18"/>
              </w:rPr>
              <w:t>Gamma riski artıyor — pozisyonu izle</w:t>
            </w:r>
          </w:p>
        </w:tc>
      </w:tr>
      <w:tr>
        <w:tc>
          <w:tcPr>
            <w:tcW w:type="dxa" w:w="1440"/>
          </w:tcPr>
          <w:p>
            <w:pPr>
              <w:jc w:val="left"/>
            </w:pPr>
            <w:r>
              <w:rPr>
                <w:sz w:val="18"/>
              </w:rPr>
              <w:t>**7 DTE**</w:t>
            </w:r>
          </w:p>
        </w:tc>
        <w:tc>
          <w:tcPr>
            <w:tcW w:type="dxa" w:w="1440"/>
          </w:tcPr>
          <w:p>
            <w:pPr>
              <w:jc w:val="left"/>
            </w:pPr>
            <w:r>
              <w:rPr>
                <w:sz w:val="18"/>
              </w:rPr>
              <w:t>+0.10</w:t>
            </w:r>
          </w:p>
        </w:tc>
        <w:tc>
          <w:tcPr>
            <w:tcW w:type="dxa" w:w="1440"/>
          </w:tcPr>
          <w:p>
            <w:pPr>
              <w:jc w:val="left"/>
            </w:pPr>
            <w:r>
              <w:rPr>
                <w:sz w:val="18"/>
              </w:rPr>
              <w:t>+$2.20</w:t>
            </w:r>
          </w:p>
        </w:tc>
        <w:tc>
          <w:tcPr>
            <w:tcW w:type="dxa" w:w="1440"/>
          </w:tcPr>
          <w:p>
            <w:pPr>
              <w:jc w:val="left"/>
            </w:pPr>
            <w:r>
              <w:rPr>
                <w:sz w:val="18"/>
              </w:rPr>
              <w:t>-$0.40</w:t>
            </w:r>
          </w:p>
        </w:tc>
        <w:tc>
          <w:tcPr>
            <w:tcW w:type="dxa" w:w="1440"/>
          </w:tcPr>
          <w:p>
            <w:pPr>
              <w:jc w:val="left"/>
            </w:pPr>
            <w:r>
              <w:rPr>
                <w:sz w:val="18"/>
              </w:rPr>
              <w:t>-0.30</w:t>
            </w:r>
          </w:p>
        </w:tc>
        <w:tc>
          <w:tcPr>
            <w:tcW w:type="dxa" w:w="1440"/>
          </w:tcPr>
          <w:p>
            <w:pPr>
              <w:jc w:val="left"/>
            </w:pPr>
            <w:r>
              <w:rPr>
                <w:sz w:val="18"/>
              </w:rPr>
              <w:t>Gamma riski yüksek — çıkış düşün</w:t>
            </w:r>
          </w:p>
        </w:tc>
      </w:tr>
      <w:tr>
        <w:tc>
          <w:tcPr>
            <w:tcW w:type="dxa" w:w="1440"/>
          </w:tcPr>
          <w:p>
            <w:pPr>
              <w:jc w:val="left"/>
            </w:pPr>
            <w:r>
              <w:rPr>
                <w:sz w:val="18"/>
              </w:rPr>
              <w:t>**0 DTE**</w:t>
            </w:r>
          </w:p>
        </w:tc>
        <w:tc>
          <w:tcPr>
            <w:tcW w:type="dxa" w:w="1440"/>
          </w:tcPr>
          <w:p>
            <w:pPr>
              <w:jc w:val="left"/>
            </w:pPr>
            <w:r>
              <w:rPr>
                <w:sz w:val="18"/>
              </w:rPr>
              <w:t>+0.20</w:t>
            </w:r>
          </w:p>
        </w:tc>
        <w:tc>
          <w:tcPr>
            <w:tcW w:type="dxa" w:w="1440"/>
          </w:tcPr>
          <w:p>
            <w:pPr>
              <w:jc w:val="left"/>
            </w:pPr>
            <w:r>
              <w:rPr>
                <w:sz w:val="18"/>
              </w:rPr>
              <w:t>+$3.50</w:t>
            </w:r>
          </w:p>
        </w:tc>
        <w:tc>
          <w:tcPr>
            <w:tcW w:type="dxa" w:w="1440"/>
          </w:tcPr>
          <w:p>
            <w:pPr>
              <w:jc w:val="left"/>
            </w:pPr>
            <w:r>
              <w:rPr>
                <w:sz w:val="18"/>
              </w:rPr>
              <w:t>-$0.10</w:t>
            </w:r>
          </w:p>
        </w:tc>
        <w:tc>
          <w:tcPr>
            <w:tcW w:type="dxa" w:w="1440"/>
          </w:tcPr>
          <w:p>
            <w:pPr>
              <w:jc w:val="left"/>
            </w:pPr>
            <w:r>
              <w:rPr>
                <w:sz w:val="18"/>
              </w:rPr>
              <w:t>-0.85</w:t>
            </w:r>
          </w:p>
        </w:tc>
        <w:tc>
          <w:tcPr>
            <w:tcW w:type="dxa" w:w="1440"/>
          </w:tcPr>
          <w:p>
            <w:pPr>
              <w:jc w:val="left"/>
            </w:pPr>
            <w:r>
              <w:rPr>
                <w:sz w:val="18"/>
              </w:rPr>
              <w:t>0DTE = Yüksek risk — pozisyonu kapat</w:t>
            </w:r>
          </w:p>
        </w:tc>
      </w:tr>
    </w:tbl>
    <w:p>
      <w:pPr>
        <w:spacing w:after="120"/>
        <w:ind w:left="360"/>
      </w:pPr>
      <w:r>
        <w:rPr>
          <w:i/>
          <w:color w:val="808080"/>
        </w:rPr>
        <w:t>**TSLA Greeks Yorumu:** TSLA Beta 1.798 nedeniyle Gamma riski orta seviyede artıyor. 21 DTE'de Theta +$1.35 ile günlük kazanç artıyor. 14 DTE'de Gamma -0.15 ile pozisyonu izlemek gerekiyor. TSLA'nın ani hareketleri (Elon Musk etkisi) 7 DTE'de pozisyonu tehdit edebilir — erken çıkış düşünülmeli.</w:t>
      </w:r>
    </w:p>
    <w:p>
      <w:pPr>
        <w:pStyle w:val="Heading2"/>
      </w:pPr>
      <w:r>
        <w:t>A.3 NFLX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-0.01</w:t>
            </w:r>
          </w:p>
        </w:tc>
        <w:tc>
          <w:tcPr>
            <w:tcW w:type="dxa" w:w="1440"/>
          </w:tcPr>
          <w:p>
            <w:pPr>
              <w:jc w:val="left"/>
            </w:pPr>
            <w:r>
              <w:rPr>
                <w:sz w:val="18"/>
              </w:rPr>
              <w:t>+$0.22</w:t>
            </w:r>
          </w:p>
        </w:tc>
        <w:tc>
          <w:tcPr>
            <w:tcW w:type="dxa" w:w="1440"/>
          </w:tcPr>
          <w:p>
            <w:pPr>
              <w:jc w:val="left"/>
            </w:pPr>
            <w:r>
              <w:rPr>
                <w:sz w:val="18"/>
              </w:rPr>
              <w:t>-$0.28</w:t>
            </w:r>
          </w:p>
        </w:tc>
        <w:tc>
          <w:tcPr>
            <w:tcW w:type="dxa" w:w="1440"/>
          </w:tcPr>
          <w:p>
            <w:pPr>
              <w:jc w:val="left"/>
            </w:pPr>
            <w:r>
              <w:rPr>
                <w:sz w:val="18"/>
              </w:rPr>
              <w:t>-0.02</w:t>
            </w:r>
          </w:p>
        </w:tc>
        <w:tc>
          <w:tcPr>
            <w:tcW w:type="dxa" w:w="1440"/>
          </w:tcPr>
          <w:p>
            <w:pPr>
              <w:jc w:val="left"/>
            </w:pPr>
            <w:r>
              <w:rPr>
                <w:sz w:val="18"/>
              </w:rPr>
              <w:t>Entry ideal — çok düşük Gamma riski</w:t>
            </w:r>
          </w:p>
        </w:tc>
      </w:tr>
      <w:tr>
        <w:tc>
          <w:tcPr>
            <w:tcW w:type="dxa" w:w="1440"/>
          </w:tcPr>
          <w:p>
            <w:pPr>
              <w:jc w:val="left"/>
            </w:pPr>
            <w:r>
              <w:rPr>
                <w:sz w:val="18"/>
              </w:rPr>
              <w:t>**21 DTE**</w:t>
            </w:r>
          </w:p>
        </w:tc>
        <w:tc>
          <w:tcPr>
            <w:tcW w:type="dxa" w:w="1440"/>
          </w:tcPr>
          <w:p>
            <w:pPr>
              <w:jc w:val="left"/>
            </w:pPr>
            <w:r>
              <w:rPr>
                <w:sz w:val="18"/>
              </w:rPr>
              <w:t>-0.01</w:t>
            </w:r>
          </w:p>
        </w:tc>
        <w:tc>
          <w:tcPr>
            <w:tcW w:type="dxa" w:w="1440"/>
          </w:tcPr>
          <w:p>
            <w:pPr>
              <w:jc w:val="left"/>
            </w:pPr>
            <w:r>
              <w:rPr>
                <w:sz w:val="18"/>
              </w:rPr>
              <w:t>+$0.28</w:t>
            </w:r>
          </w:p>
        </w:tc>
        <w:tc>
          <w:tcPr>
            <w:tcW w:type="dxa" w:w="1440"/>
          </w:tcPr>
          <w:p>
            <w:pPr>
              <w:jc w:val="left"/>
            </w:pPr>
            <w:r>
              <w:rPr>
                <w:sz w:val="18"/>
              </w:rPr>
              <w:t>-$0.22</w:t>
            </w:r>
          </w:p>
        </w:tc>
        <w:tc>
          <w:tcPr>
            <w:tcW w:type="dxa" w:w="1440"/>
          </w:tcPr>
          <w:p>
            <w:pPr>
              <w:jc w:val="left"/>
            </w:pPr>
            <w:r>
              <w:rPr>
                <w:sz w:val="18"/>
              </w:rPr>
              <w:t>-0.03</w:t>
            </w:r>
          </w:p>
        </w:tc>
        <w:tc>
          <w:tcPr>
            <w:tcW w:type="dxa" w:w="1440"/>
          </w:tcPr>
          <w:p>
            <w:pPr>
              <w:jc w:val="left"/>
            </w:pPr>
            <w:r>
              <w:rPr>
                <w:sz w:val="18"/>
              </w:rPr>
              <w:t>Theta hafif artıyor, Gamma çok düşük</w:t>
            </w:r>
          </w:p>
        </w:tc>
      </w:tr>
      <w:tr>
        <w:tc>
          <w:tcPr>
            <w:tcW w:type="dxa" w:w="1440"/>
          </w:tcPr>
          <w:p>
            <w:pPr>
              <w:jc w:val="left"/>
            </w:pPr>
            <w:r>
              <w:rPr>
                <w:sz w:val="18"/>
              </w:rPr>
              <w:t>**14 DTE**</w:t>
            </w:r>
          </w:p>
        </w:tc>
        <w:tc>
          <w:tcPr>
            <w:tcW w:type="dxa" w:w="1440"/>
          </w:tcPr>
          <w:p>
            <w:pPr>
              <w:jc w:val="left"/>
            </w:pPr>
            <w:r>
              <w:rPr>
                <w:sz w:val="18"/>
              </w:rPr>
              <w:t>-0.02</w:t>
            </w:r>
          </w:p>
        </w:tc>
        <w:tc>
          <w:tcPr>
            <w:tcW w:type="dxa" w:w="1440"/>
          </w:tcPr>
          <w:p>
            <w:pPr>
              <w:jc w:val="left"/>
            </w:pPr>
            <w:r>
              <w:rPr>
                <w:sz w:val="18"/>
              </w:rPr>
              <w:t>+$0.38</w:t>
            </w:r>
          </w:p>
        </w:tc>
        <w:tc>
          <w:tcPr>
            <w:tcW w:type="dxa" w:w="1440"/>
          </w:tcPr>
          <w:p>
            <w:pPr>
              <w:jc w:val="left"/>
            </w:pPr>
            <w:r>
              <w:rPr>
                <w:sz w:val="18"/>
              </w:rPr>
              <w:t>-$0.15</w:t>
            </w:r>
          </w:p>
        </w:tc>
        <w:tc>
          <w:tcPr>
            <w:tcW w:type="dxa" w:w="1440"/>
          </w:tcPr>
          <w:p>
            <w:pPr>
              <w:jc w:val="left"/>
            </w:pPr>
            <w:r>
              <w:rPr>
                <w:sz w:val="18"/>
              </w:rPr>
              <w:t>-0.05</w:t>
            </w:r>
          </w:p>
        </w:tc>
        <w:tc>
          <w:tcPr>
            <w:tcW w:type="dxa" w:w="1440"/>
          </w:tcPr>
          <w:p>
            <w:pPr>
              <w:jc w:val="left"/>
            </w:pPr>
            <w:r>
              <w:rPr>
                <w:sz w:val="18"/>
              </w:rPr>
              <w:t>Gamma riski minimal — pozisyon dayanıklı</w:t>
            </w:r>
          </w:p>
        </w:tc>
      </w:tr>
      <w:tr>
        <w:tc>
          <w:tcPr>
            <w:tcW w:type="dxa" w:w="1440"/>
          </w:tcPr>
          <w:p>
            <w:pPr>
              <w:jc w:val="left"/>
            </w:pPr>
            <w:r>
              <w:rPr>
                <w:sz w:val="18"/>
              </w:rPr>
              <w:t>**7 DTE**</w:t>
            </w:r>
          </w:p>
        </w:tc>
        <w:tc>
          <w:tcPr>
            <w:tcW w:type="dxa" w:w="1440"/>
          </w:tcPr>
          <w:p>
            <w:pPr>
              <w:jc w:val="left"/>
            </w:pPr>
            <w:r>
              <w:rPr>
                <w:sz w:val="18"/>
              </w:rPr>
              <w:t>-0.03</w:t>
            </w:r>
          </w:p>
        </w:tc>
        <w:tc>
          <w:tcPr>
            <w:tcW w:type="dxa" w:w="1440"/>
          </w:tcPr>
          <w:p>
            <w:pPr>
              <w:jc w:val="left"/>
            </w:pPr>
            <w:r>
              <w:rPr>
                <w:sz w:val="18"/>
              </w:rPr>
              <w:t>+$0.48</w:t>
            </w:r>
          </w:p>
        </w:tc>
        <w:tc>
          <w:tcPr>
            <w:tcW w:type="dxa" w:w="1440"/>
          </w:tcPr>
          <w:p>
            <w:pPr>
              <w:jc w:val="left"/>
            </w:pPr>
            <w:r>
              <w:rPr>
                <w:sz w:val="18"/>
              </w:rPr>
              <w:t>-$0.08</w:t>
            </w:r>
          </w:p>
        </w:tc>
        <w:tc>
          <w:tcPr>
            <w:tcW w:type="dxa" w:w="1440"/>
          </w:tcPr>
          <w:p>
            <w:pPr>
              <w:jc w:val="left"/>
            </w:pPr>
            <w:r>
              <w:rPr>
                <w:sz w:val="18"/>
              </w:rPr>
              <w:t>-0.10</w:t>
            </w:r>
          </w:p>
        </w:tc>
        <w:tc>
          <w:tcPr>
            <w:tcW w:type="dxa" w:w="1440"/>
          </w:tcPr>
          <w:p>
            <w:pPr>
              <w:jc w:val="left"/>
            </w:pPr>
            <w:r>
              <w:rPr>
                <w:sz w:val="18"/>
              </w:rPr>
              <w:t>Gamma hala düşük — NFLX avantajı</w:t>
            </w:r>
          </w:p>
        </w:tc>
      </w:tr>
      <w:tr>
        <w:tc>
          <w:tcPr>
            <w:tcW w:type="dxa" w:w="1440"/>
          </w:tcPr>
          <w:p>
            <w:pPr>
              <w:jc w:val="left"/>
            </w:pPr>
            <w:r>
              <w:rPr>
                <w:sz w:val="18"/>
              </w:rPr>
              <w:t>**0 DTE**</w:t>
            </w:r>
          </w:p>
        </w:tc>
        <w:tc>
          <w:tcPr>
            <w:tcW w:type="dxa" w:w="1440"/>
          </w:tcPr>
          <w:p>
            <w:pPr>
              <w:jc w:val="left"/>
            </w:pPr>
            <w:r>
              <w:rPr>
                <w:sz w:val="18"/>
              </w:rPr>
              <w:t>-0.05</w:t>
            </w:r>
          </w:p>
        </w:tc>
        <w:tc>
          <w:tcPr>
            <w:tcW w:type="dxa" w:w="1440"/>
          </w:tcPr>
          <w:p>
            <w:pPr>
              <w:jc w:val="left"/>
            </w:pPr>
            <w:r>
              <w:rPr>
                <w:sz w:val="18"/>
              </w:rPr>
              <w:t>+$0.75</w:t>
            </w:r>
          </w:p>
        </w:tc>
        <w:tc>
          <w:tcPr>
            <w:tcW w:type="dxa" w:w="1440"/>
          </w:tcPr>
          <w:p>
            <w:pPr>
              <w:jc w:val="left"/>
            </w:pPr>
            <w:r>
              <w:rPr>
                <w:sz w:val="18"/>
              </w:rPr>
              <w:t>-$0.02</w:t>
            </w:r>
          </w:p>
        </w:tc>
        <w:tc>
          <w:tcPr>
            <w:tcW w:type="dxa" w:w="1440"/>
          </w:tcPr>
          <w:p>
            <w:pPr>
              <w:jc w:val="left"/>
            </w:pPr>
            <w:r>
              <w:rPr>
                <w:sz w:val="18"/>
              </w:rPr>
              <w:t>-0.25</w:t>
            </w:r>
          </w:p>
        </w:tc>
        <w:tc>
          <w:tcPr>
            <w:tcW w:type="dxa" w:w="1440"/>
          </w:tcPr>
          <w:p>
            <w:pPr>
              <w:jc w:val="left"/>
            </w:pPr>
            <w:r>
              <w:rPr>
                <w:sz w:val="18"/>
              </w:rPr>
              <w:t>0DTE = Düşük risk — NFLX volatilitesi sınırlı</w:t>
            </w:r>
          </w:p>
        </w:tc>
      </w:tr>
    </w:tbl>
    <w:p>
      <w:pPr>
        <w:spacing w:after="120"/>
        <w:ind w:left="360"/>
      </w:pPr>
      <w:r>
        <w:rPr>
          <w:i/>
          <w:color w:val="808080"/>
        </w:rPr>
        <w:t>**NFLX Greeks Yorumu:** NFLX Beta 1.491 ve düşük fiyat ($81.27) nedeniyle Gamma riski tüm teknoloji hisseleri arasında EN DÜŞÜK. 21 DTE'de bile Gamma sadece -0.03. Bu, NFLX IC pozisyonunun zamanla en dayanıklı pozisyon olduğunu gösteriyor. 7 DTE'de bile Gamma -0.10 ile pozisyonu tutmak mümkün — ancak 21 DTE kuralına sadık kalınmalı.</w:t>
      </w:r>
    </w:p>
    <w:p>
      <w:pPr>
        <w:pStyle w:val="Heading2"/>
      </w:pPr>
      <w:r>
        <w:t>A.4 NVDA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+0.02</w:t>
            </w:r>
          </w:p>
        </w:tc>
        <w:tc>
          <w:tcPr>
            <w:tcW w:type="dxa" w:w="1440"/>
          </w:tcPr>
          <w:p>
            <w:pPr>
              <w:jc w:val="left"/>
            </w:pPr>
            <w:r>
              <w:rPr>
                <w:sz w:val="18"/>
              </w:rPr>
              <w:t>+$0.42</w:t>
            </w:r>
          </w:p>
        </w:tc>
        <w:tc>
          <w:tcPr>
            <w:tcW w:type="dxa" w:w="1440"/>
          </w:tcPr>
          <w:p>
            <w:pPr>
              <w:jc w:val="left"/>
            </w:pPr>
            <w:r>
              <w:rPr>
                <w:sz w:val="18"/>
              </w:rPr>
              <w:t>-$0.58</w:t>
            </w:r>
          </w:p>
        </w:tc>
        <w:tc>
          <w:tcPr>
            <w:tcW w:type="dxa" w:w="1440"/>
          </w:tcPr>
          <w:p>
            <w:pPr>
              <w:jc w:val="left"/>
            </w:pPr>
            <w:r>
              <w:rPr>
                <w:sz w:val="18"/>
              </w:rPr>
              <w:t>-0.03</w:t>
            </w:r>
          </w:p>
        </w:tc>
        <w:tc>
          <w:tcPr>
            <w:tcW w:type="dxa" w:w="1440"/>
          </w:tcPr>
          <w:p>
            <w:pPr>
              <w:jc w:val="left"/>
            </w:pPr>
            <w:r>
              <w:rPr>
                <w:sz w:val="18"/>
              </w:rPr>
              <w:t>Entry ideal — dengeli Greeks profili</w:t>
            </w:r>
          </w:p>
        </w:tc>
      </w:tr>
      <w:tr>
        <w:tc>
          <w:tcPr>
            <w:tcW w:type="dxa" w:w="1440"/>
          </w:tcPr>
          <w:p>
            <w:pPr>
              <w:jc w:val="left"/>
            </w:pPr>
            <w:r>
              <w:rPr>
                <w:sz w:val="18"/>
              </w:rPr>
              <w:t>**21 DTE**</w:t>
            </w:r>
          </w:p>
        </w:tc>
        <w:tc>
          <w:tcPr>
            <w:tcW w:type="dxa" w:w="1440"/>
          </w:tcPr>
          <w:p>
            <w:pPr>
              <w:jc w:val="left"/>
            </w:pPr>
            <w:r>
              <w:rPr>
                <w:sz w:val="18"/>
              </w:rPr>
              <w:t>+0.03</w:t>
            </w:r>
          </w:p>
        </w:tc>
        <w:tc>
          <w:tcPr>
            <w:tcW w:type="dxa" w:w="1440"/>
          </w:tcPr>
          <w:p>
            <w:pPr>
              <w:jc w:val="left"/>
            </w:pPr>
            <w:r>
              <w:rPr>
                <w:sz w:val="18"/>
              </w:rPr>
              <w:t>+$0.50</w:t>
            </w:r>
          </w:p>
        </w:tc>
        <w:tc>
          <w:tcPr>
            <w:tcW w:type="dxa" w:w="1440"/>
          </w:tcPr>
          <w:p>
            <w:pPr>
              <w:jc w:val="left"/>
            </w:pPr>
            <w:r>
              <w:rPr>
                <w:sz w:val="18"/>
              </w:rPr>
              <w:t>-$0.45</w:t>
            </w:r>
          </w:p>
        </w:tc>
        <w:tc>
          <w:tcPr>
            <w:tcW w:type="dxa" w:w="1440"/>
          </w:tcPr>
          <w:p>
            <w:pPr>
              <w:jc w:val="left"/>
            </w:pPr>
            <w:r>
              <w:rPr>
                <w:sz w:val="18"/>
              </w:rPr>
              <w:t>-0.05</w:t>
            </w:r>
          </w:p>
        </w:tc>
        <w:tc>
          <w:tcPr>
            <w:tcW w:type="dxa" w:w="1440"/>
          </w:tcPr>
          <w:p>
            <w:pPr>
              <w:jc w:val="left"/>
            </w:pPr>
            <w:r>
              <w:rPr>
                <w:sz w:val="18"/>
              </w:rPr>
              <w:t>Theta artıyor, Gamma hafif artıyor</w:t>
            </w:r>
          </w:p>
        </w:tc>
      </w:tr>
      <w:tr>
        <w:tc>
          <w:tcPr>
            <w:tcW w:type="dxa" w:w="1440"/>
          </w:tcPr>
          <w:p>
            <w:pPr>
              <w:jc w:val="left"/>
            </w:pPr>
            <w:r>
              <w:rPr>
                <w:sz w:val="18"/>
              </w:rPr>
              <w:t>**14 DTE**</w:t>
            </w:r>
          </w:p>
        </w:tc>
        <w:tc>
          <w:tcPr>
            <w:tcW w:type="dxa" w:w="1440"/>
          </w:tcPr>
          <w:p>
            <w:pPr>
              <w:jc w:val="left"/>
            </w:pPr>
            <w:r>
              <w:rPr>
                <w:sz w:val="18"/>
              </w:rPr>
              <w:t>+0.05</w:t>
            </w:r>
          </w:p>
        </w:tc>
        <w:tc>
          <w:tcPr>
            <w:tcW w:type="dxa" w:w="1440"/>
          </w:tcPr>
          <w:p>
            <w:pPr>
              <w:jc w:val="left"/>
            </w:pPr>
            <w:r>
              <w:rPr>
                <w:sz w:val="18"/>
              </w:rPr>
              <w:t>+$0.68</w:t>
            </w:r>
          </w:p>
        </w:tc>
        <w:tc>
          <w:tcPr>
            <w:tcW w:type="dxa" w:w="1440"/>
          </w:tcPr>
          <w:p>
            <w:pPr>
              <w:jc w:val="left"/>
            </w:pPr>
            <w:r>
              <w:rPr>
                <w:sz w:val="18"/>
              </w:rPr>
              <w:t>-$0.30</w:t>
            </w:r>
          </w:p>
        </w:tc>
        <w:tc>
          <w:tcPr>
            <w:tcW w:type="dxa" w:w="1440"/>
          </w:tcPr>
          <w:p>
            <w:pPr>
              <w:jc w:val="left"/>
            </w:pPr>
            <w:r>
              <w:rPr>
                <w:sz w:val="18"/>
              </w:rPr>
              <w:t>-0.10</w:t>
            </w:r>
          </w:p>
        </w:tc>
        <w:tc>
          <w:tcPr>
            <w:tcW w:type="dxa" w:w="1440"/>
          </w:tcPr>
          <w:p>
            <w:pPr>
              <w:jc w:val="left"/>
            </w:pPr>
            <w:r>
              <w:rPr>
                <w:sz w:val="18"/>
              </w:rPr>
              <w:t>Gamma riski artıyor — AI haber akışına dikkat</w:t>
            </w:r>
          </w:p>
        </w:tc>
      </w:tr>
      <w:tr>
        <w:tc>
          <w:tcPr>
            <w:tcW w:type="dxa" w:w="1440"/>
          </w:tcPr>
          <w:p>
            <w:pPr>
              <w:jc w:val="left"/>
            </w:pPr>
            <w:r>
              <w:rPr>
                <w:sz w:val="18"/>
              </w:rPr>
              <w:t>**7 DTE**</w:t>
            </w:r>
          </w:p>
        </w:tc>
        <w:tc>
          <w:tcPr>
            <w:tcW w:type="dxa" w:w="1440"/>
          </w:tcPr>
          <w:p>
            <w:pPr>
              <w:jc w:val="left"/>
            </w:pPr>
            <w:r>
              <w:rPr>
                <w:sz w:val="18"/>
              </w:rPr>
              <w:t>+0.09</w:t>
            </w:r>
          </w:p>
        </w:tc>
        <w:tc>
          <w:tcPr>
            <w:tcW w:type="dxa" w:w="1440"/>
          </w:tcPr>
          <w:p>
            <w:pPr>
              <w:jc w:val="left"/>
            </w:pPr>
            <w:r>
              <w:rPr>
                <w:sz w:val="18"/>
              </w:rPr>
              <w:t>+$0.85</w:t>
            </w:r>
          </w:p>
        </w:tc>
        <w:tc>
          <w:tcPr>
            <w:tcW w:type="dxa" w:w="1440"/>
          </w:tcPr>
          <w:p>
            <w:pPr>
              <w:jc w:val="left"/>
            </w:pPr>
            <w:r>
              <w:rPr>
                <w:sz w:val="18"/>
              </w:rPr>
              <w:t>-$0.15</w:t>
            </w:r>
          </w:p>
        </w:tc>
        <w:tc>
          <w:tcPr>
            <w:tcW w:type="dxa" w:w="1440"/>
          </w:tcPr>
          <w:p>
            <w:pPr>
              <w:jc w:val="left"/>
            </w:pPr>
            <w:r>
              <w:rPr>
                <w:sz w:val="18"/>
              </w:rPr>
              <w:t>-0.20</w:t>
            </w:r>
          </w:p>
        </w:tc>
        <w:tc>
          <w:tcPr>
            <w:tcW w:type="dxa" w:w="1440"/>
          </w:tcPr>
          <w:p>
            <w:pPr>
              <w:jc w:val="left"/>
            </w:pPr>
            <w:r>
              <w:rPr>
                <w:sz w:val="18"/>
              </w:rPr>
              <w:t>Gamma riski yüksek — çıkış düşün</w:t>
            </w:r>
          </w:p>
        </w:tc>
      </w:tr>
      <w:tr>
        <w:tc>
          <w:tcPr>
            <w:tcW w:type="dxa" w:w="1440"/>
          </w:tcPr>
          <w:p>
            <w:pPr>
              <w:jc w:val="left"/>
            </w:pPr>
            <w:r>
              <w:rPr>
                <w:sz w:val="18"/>
              </w:rPr>
              <w:t>**0 DTE**</w:t>
            </w:r>
          </w:p>
        </w:tc>
        <w:tc>
          <w:tcPr>
            <w:tcW w:type="dxa" w:w="1440"/>
          </w:tcPr>
          <w:p>
            <w:pPr>
              <w:jc w:val="left"/>
            </w:pPr>
            <w:r>
              <w:rPr>
                <w:sz w:val="18"/>
              </w:rPr>
              <w:t>+0.18</w:t>
            </w:r>
          </w:p>
        </w:tc>
        <w:tc>
          <w:tcPr>
            <w:tcW w:type="dxa" w:w="1440"/>
          </w:tcPr>
          <w:p>
            <w:pPr>
              <w:jc w:val="left"/>
            </w:pPr>
            <w:r>
              <w:rPr>
                <w:sz w:val="18"/>
              </w:rPr>
              <w:t>+$1.30</w:t>
            </w:r>
          </w:p>
        </w:tc>
        <w:tc>
          <w:tcPr>
            <w:tcW w:type="dxa" w:w="1440"/>
          </w:tcPr>
          <w:p>
            <w:pPr>
              <w:jc w:val="left"/>
            </w:pPr>
            <w:r>
              <w:rPr>
                <w:sz w:val="18"/>
              </w:rPr>
              <w:t>-$0.05</w:t>
            </w:r>
          </w:p>
        </w:tc>
        <w:tc>
          <w:tcPr>
            <w:tcW w:type="dxa" w:w="1440"/>
          </w:tcPr>
          <w:p>
            <w:pPr>
              <w:jc w:val="left"/>
            </w:pPr>
            <w:r>
              <w:rPr>
                <w:sz w:val="18"/>
              </w:rPr>
              <w:t>-0.55</w:t>
            </w:r>
          </w:p>
        </w:tc>
        <w:tc>
          <w:tcPr>
            <w:tcW w:type="dxa" w:w="1440"/>
          </w:tcPr>
          <w:p>
            <w:pPr>
              <w:jc w:val="left"/>
            </w:pPr>
            <w:r>
              <w:rPr>
                <w:sz w:val="18"/>
              </w:rPr>
              <w:t>0DTE = AI haberleri riskli — kapat</w:t>
            </w:r>
          </w:p>
        </w:tc>
      </w:tr>
    </w:tbl>
    <w:p>
      <w:pPr>
        <w:spacing w:after="120"/>
        <w:ind w:left="360"/>
      </w:pPr>
      <w:r>
        <w:rPr>
          <w:i/>
          <w:color w:val="808080"/>
        </w:rPr>
        <w:t>**NVDA Greeks Yorumu:** NVDA Beta 2.202 nedeniyle Gamma riski yüksek. AI teması nedeniyle ani haber akışları (OpenAI, Google, Microsoft duyuruları) pozisyonu tehdit edebilir. 14 DTE'de Gamma -0.10 ile pozisyonu izlemek gerekiyor. 21 DTE mekanik çıkış kuralı NVDA için özellikle önemli.</w:t>
      </w:r>
    </w:p>
    <w:p>
      <w:pPr>
        <w:pStyle w:val="Heading2"/>
      </w:pPr>
      <w:r>
        <w:t>A.5 META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+0.02</w:t>
            </w:r>
          </w:p>
        </w:tc>
        <w:tc>
          <w:tcPr>
            <w:tcW w:type="dxa" w:w="1440"/>
          </w:tcPr>
          <w:p>
            <w:pPr>
              <w:jc w:val="left"/>
            </w:pPr>
            <w:r>
              <w:rPr>
                <w:sz w:val="18"/>
              </w:rPr>
              <w:t>+$1.12</w:t>
            </w:r>
          </w:p>
        </w:tc>
        <w:tc>
          <w:tcPr>
            <w:tcW w:type="dxa" w:w="1440"/>
          </w:tcPr>
          <w:p>
            <w:pPr>
              <w:jc w:val="left"/>
            </w:pPr>
            <w:r>
              <w:rPr>
                <w:sz w:val="18"/>
              </w:rPr>
              <w:t>-$1.48</w:t>
            </w:r>
          </w:p>
        </w:tc>
        <w:tc>
          <w:tcPr>
            <w:tcW w:type="dxa" w:w="1440"/>
          </w:tcPr>
          <w:p>
            <w:pPr>
              <w:jc w:val="left"/>
            </w:pPr>
            <w:r>
              <w:rPr>
                <w:sz w:val="18"/>
              </w:rPr>
              <w:t>-0.04</w:t>
            </w:r>
          </w:p>
        </w:tc>
        <w:tc>
          <w:tcPr>
            <w:tcW w:type="dxa" w:w="1440"/>
          </w:tcPr>
          <w:p>
            <w:pPr>
              <w:jc w:val="left"/>
            </w:pPr>
            <w:r>
              <w:rPr>
                <w:sz w:val="18"/>
              </w:rPr>
              <w:t>Entry ideal — yüksek Theta, düşük Gamma</w:t>
            </w:r>
          </w:p>
        </w:tc>
      </w:tr>
      <w:tr>
        <w:tc>
          <w:tcPr>
            <w:tcW w:type="dxa" w:w="1440"/>
          </w:tcPr>
          <w:p>
            <w:pPr>
              <w:jc w:val="left"/>
            </w:pPr>
            <w:r>
              <w:rPr>
                <w:sz w:val="18"/>
              </w:rPr>
              <w:t>**21 DTE**</w:t>
            </w:r>
          </w:p>
        </w:tc>
        <w:tc>
          <w:tcPr>
            <w:tcW w:type="dxa" w:w="1440"/>
          </w:tcPr>
          <w:p>
            <w:pPr>
              <w:jc w:val="left"/>
            </w:pPr>
            <w:r>
              <w:rPr>
                <w:sz w:val="18"/>
              </w:rPr>
              <w:t>+0.03</w:t>
            </w:r>
          </w:p>
        </w:tc>
        <w:tc>
          <w:tcPr>
            <w:tcW w:type="dxa" w:w="1440"/>
          </w:tcPr>
          <w:p>
            <w:pPr>
              <w:jc w:val="left"/>
            </w:pPr>
            <w:r>
              <w:rPr>
                <w:sz w:val="18"/>
              </w:rPr>
              <w:t>+$1.30</w:t>
            </w:r>
          </w:p>
        </w:tc>
        <w:tc>
          <w:tcPr>
            <w:tcW w:type="dxa" w:w="1440"/>
          </w:tcPr>
          <w:p>
            <w:pPr>
              <w:jc w:val="left"/>
            </w:pPr>
            <w:r>
              <w:rPr>
                <w:sz w:val="18"/>
              </w:rPr>
              <w:t>-$1.10</w:t>
            </w:r>
          </w:p>
        </w:tc>
        <w:tc>
          <w:tcPr>
            <w:tcW w:type="dxa" w:w="1440"/>
          </w:tcPr>
          <w:p>
            <w:pPr>
              <w:jc w:val="left"/>
            </w:pPr>
            <w:r>
              <w:rPr>
                <w:sz w:val="18"/>
              </w:rPr>
              <w:t>-0.06</w:t>
            </w:r>
          </w:p>
        </w:tc>
        <w:tc>
          <w:tcPr>
            <w:tcW w:type="dxa" w:w="1440"/>
          </w:tcPr>
          <w:p>
            <w:pPr>
              <w:jc w:val="left"/>
            </w:pPr>
            <w:r>
              <w:rPr>
                <w:sz w:val="18"/>
              </w:rPr>
              <w:t>Theta artıyor, Gamma hafif artıyor</w:t>
            </w:r>
          </w:p>
        </w:tc>
      </w:tr>
      <w:tr>
        <w:tc>
          <w:tcPr>
            <w:tcW w:type="dxa" w:w="1440"/>
          </w:tcPr>
          <w:p>
            <w:pPr>
              <w:jc w:val="left"/>
            </w:pPr>
            <w:r>
              <w:rPr>
                <w:sz w:val="18"/>
              </w:rPr>
              <w:t>**14 DTE**</w:t>
            </w:r>
          </w:p>
        </w:tc>
        <w:tc>
          <w:tcPr>
            <w:tcW w:type="dxa" w:w="1440"/>
          </w:tcPr>
          <w:p>
            <w:pPr>
              <w:jc w:val="left"/>
            </w:pPr>
            <w:r>
              <w:rPr>
                <w:sz w:val="18"/>
              </w:rPr>
              <w:t>+0.05</w:t>
            </w:r>
          </w:p>
        </w:tc>
        <w:tc>
          <w:tcPr>
            <w:tcW w:type="dxa" w:w="1440"/>
          </w:tcPr>
          <w:p>
            <w:pPr>
              <w:jc w:val="left"/>
            </w:pPr>
            <w:r>
              <w:rPr>
                <w:sz w:val="18"/>
              </w:rPr>
              <w:t>+$1.75</w:t>
            </w:r>
          </w:p>
        </w:tc>
        <w:tc>
          <w:tcPr>
            <w:tcW w:type="dxa" w:w="1440"/>
          </w:tcPr>
          <w:p>
            <w:pPr>
              <w:jc w:val="left"/>
            </w:pPr>
            <w:r>
              <w:rPr>
                <w:sz w:val="18"/>
              </w:rPr>
              <w:t>-$0.72</w:t>
            </w:r>
          </w:p>
        </w:tc>
        <w:tc>
          <w:tcPr>
            <w:tcW w:type="dxa" w:w="1440"/>
          </w:tcPr>
          <w:p>
            <w:pPr>
              <w:jc w:val="left"/>
            </w:pPr>
            <w:r>
              <w:rPr>
                <w:sz w:val="18"/>
              </w:rPr>
              <w:t>-0.12</w:t>
            </w:r>
          </w:p>
        </w:tc>
        <w:tc>
          <w:tcPr>
            <w:tcW w:type="dxa" w:w="1440"/>
          </w:tcPr>
          <w:p>
            <w:pPr>
              <w:jc w:val="left"/>
            </w:pPr>
            <w:r>
              <w:rPr>
                <w:sz w:val="18"/>
              </w:rPr>
              <w:t>Gamma riski artıyor — metaverse haberlerine dikkat</w:t>
            </w:r>
          </w:p>
        </w:tc>
      </w:tr>
      <w:tr>
        <w:tc>
          <w:tcPr>
            <w:tcW w:type="dxa" w:w="1440"/>
          </w:tcPr>
          <w:p>
            <w:pPr>
              <w:jc w:val="left"/>
            </w:pPr>
            <w:r>
              <w:rPr>
                <w:sz w:val="18"/>
              </w:rPr>
              <w:t>**7 DTE**</w:t>
            </w:r>
          </w:p>
        </w:tc>
        <w:tc>
          <w:tcPr>
            <w:tcW w:type="dxa" w:w="1440"/>
          </w:tcPr>
          <w:p>
            <w:pPr>
              <w:jc w:val="left"/>
            </w:pPr>
            <w:r>
              <w:rPr>
                <w:sz w:val="18"/>
              </w:rPr>
              <w:t>+0.09</w:t>
            </w:r>
          </w:p>
        </w:tc>
        <w:tc>
          <w:tcPr>
            <w:tcW w:type="dxa" w:w="1440"/>
          </w:tcPr>
          <w:p>
            <w:pPr>
              <w:jc w:val="left"/>
            </w:pPr>
            <w:r>
              <w:rPr>
                <w:sz w:val="18"/>
              </w:rPr>
              <w:t>+$2.15</w:t>
            </w:r>
          </w:p>
        </w:tc>
        <w:tc>
          <w:tcPr>
            <w:tcW w:type="dxa" w:w="1440"/>
          </w:tcPr>
          <w:p>
            <w:pPr>
              <w:jc w:val="left"/>
            </w:pPr>
            <w:r>
              <w:rPr>
                <w:sz w:val="18"/>
              </w:rPr>
              <w:t>-$0.38</w:t>
            </w:r>
          </w:p>
        </w:tc>
        <w:tc>
          <w:tcPr>
            <w:tcW w:type="dxa" w:w="1440"/>
          </w:tcPr>
          <w:p>
            <w:pPr>
              <w:jc w:val="left"/>
            </w:pPr>
            <w:r>
              <w:rPr>
                <w:sz w:val="18"/>
              </w:rPr>
              <w:t>-0.25</w:t>
            </w:r>
          </w:p>
        </w:tc>
        <w:tc>
          <w:tcPr>
            <w:tcW w:type="dxa" w:w="1440"/>
          </w:tcPr>
          <w:p>
            <w:pPr>
              <w:jc w:val="left"/>
            </w:pPr>
            <w:r>
              <w:rPr>
                <w:sz w:val="18"/>
              </w:rPr>
              <w:t>Gamma riski yüksek — çıkış düşün</w:t>
            </w:r>
          </w:p>
        </w:tc>
      </w:tr>
      <w:tr>
        <w:tc>
          <w:tcPr>
            <w:tcW w:type="dxa" w:w="1440"/>
          </w:tcPr>
          <w:p>
            <w:pPr>
              <w:jc w:val="left"/>
            </w:pPr>
            <w:r>
              <w:rPr>
                <w:sz w:val="18"/>
              </w:rPr>
              <w:t>**0 DTE**</w:t>
            </w:r>
          </w:p>
        </w:tc>
        <w:tc>
          <w:tcPr>
            <w:tcW w:type="dxa" w:w="1440"/>
          </w:tcPr>
          <w:p>
            <w:pPr>
              <w:jc w:val="left"/>
            </w:pPr>
            <w:r>
              <w:rPr>
                <w:sz w:val="18"/>
              </w:rPr>
              <w:t>+0.18</w:t>
            </w:r>
          </w:p>
        </w:tc>
        <w:tc>
          <w:tcPr>
            <w:tcW w:type="dxa" w:w="1440"/>
          </w:tcPr>
          <w:p>
            <w:pPr>
              <w:jc w:val="left"/>
            </w:pPr>
            <w:r>
              <w:rPr>
                <w:sz w:val="18"/>
              </w:rPr>
              <w:t>+$3.20</w:t>
            </w:r>
          </w:p>
        </w:tc>
        <w:tc>
          <w:tcPr>
            <w:tcW w:type="dxa" w:w="1440"/>
          </w:tcPr>
          <w:p>
            <w:pPr>
              <w:jc w:val="left"/>
            </w:pPr>
            <w:r>
              <w:rPr>
                <w:sz w:val="18"/>
              </w:rPr>
              <w:t>-$0.10</w:t>
            </w:r>
          </w:p>
        </w:tc>
        <w:tc>
          <w:tcPr>
            <w:tcW w:type="dxa" w:w="1440"/>
          </w:tcPr>
          <w:p>
            <w:pPr>
              <w:jc w:val="left"/>
            </w:pPr>
            <w:r>
              <w:rPr>
                <w:sz w:val="18"/>
              </w:rPr>
              <w:t>-0.70</w:t>
            </w:r>
          </w:p>
        </w:tc>
        <w:tc>
          <w:tcPr>
            <w:tcW w:type="dxa" w:w="1440"/>
          </w:tcPr>
          <w:p>
            <w:pPr>
              <w:jc w:val="left"/>
            </w:pPr>
            <w:r>
              <w:rPr>
                <w:sz w:val="18"/>
              </w:rPr>
              <w:t>0DTE = Metaverse duyuruları riskli — kapat</w:t>
            </w:r>
          </w:p>
        </w:tc>
      </w:tr>
    </w:tbl>
    <w:p>
      <w:pPr>
        <w:spacing w:after="120"/>
        <w:ind w:left="360"/>
      </w:pPr>
      <w:r>
        <w:rPr>
          <w:i/>
          <w:color w:val="808080"/>
        </w:rPr>
        <w:t>**META Greeks Yorumu:** META Beta 1.229 düşük olduğu için Gamma riski orta seviyede. Ancak Metaverse yatırımları ve VR/AR duyuruları ani hareketlere neden olabilir. 21 DTE'de Theta +$1.30 ile günlük kazanç artıyor. 14 DTE'de Gamma -0.12 ile pozisyonu izlemek gerekiyor.</w:t>
      </w:r>
    </w:p>
    <w:p>
      <w:pPr>
        <w:pStyle w:val="Heading2"/>
      </w:pPr>
      <w:r>
        <w:t>A.6 GOOGL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+0.04</w:t>
            </w:r>
          </w:p>
        </w:tc>
        <w:tc>
          <w:tcPr>
            <w:tcW w:type="dxa" w:w="1440"/>
          </w:tcPr>
          <w:p>
            <w:pPr>
              <w:jc w:val="left"/>
            </w:pPr>
            <w:r>
              <w:rPr>
                <w:sz w:val="18"/>
              </w:rPr>
              <w:t>+$0.58</w:t>
            </w:r>
          </w:p>
        </w:tc>
        <w:tc>
          <w:tcPr>
            <w:tcW w:type="dxa" w:w="1440"/>
          </w:tcPr>
          <w:p>
            <w:pPr>
              <w:jc w:val="left"/>
            </w:pPr>
            <w:r>
              <w:rPr>
                <w:sz w:val="18"/>
              </w:rPr>
              <w:t>-$0.78</w:t>
            </w:r>
          </w:p>
        </w:tc>
        <w:tc>
          <w:tcPr>
            <w:tcW w:type="dxa" w:w="1440"/>
          </w:tcPr>
          <w:p>
            <w:pPr>
              <w:jc w:val="left"/>
            </w:pPr>
            <w:r>
              <w:rPr>
                <w:sz w:val="18"/>
              </w:rPr>
              <w:t>-0.03</w:t>
            </w:r>
          </w:p>
        </w:tc>
        <w:tc>
          <w:tcPr>
            <w:tcW w:type="dxa" w:w="1440"/>
          </w:tcPr>
          <w:p>
            <w:pPr>
              <w:jc w:val="left"/>
            </w:pPr>
            <w:r>
              <w:rPr>
                <w:sz w:val="18"/>
              </w:rPr>
              <w:t>Entry ideal — Delta hafif bullish, Gamma düşük</w:t>
            </w:r>
          </w:p>
        </w:tc>
      </w:tr>
      <w:tr>
        <w:tc>
          <w:tcPr>
            <w:tcW w:type="dxa" w:w="1440"/>
          </w:tcPr>
          <w:p>
            <w:pPr>
              <w:jc w:val="left"/>
            </w:pPr>
            <w:r>
              <w:rPr>
                <w:sz w:val="18"/>
              </w:rPr>
              <w:t>**21 DTE**</w:t>
            </w:r>
          </w:p>
        </w:tc>
        <w:tc>
          <w:tcPr>
            <w:tcW w:type="dxa" w:w="1440"/>
          </w:tcPr>
          <w:p>
            <w:pPr>
              <w:jc w:val="left"/>
            </w:pPr>
            <w:r>
              <w:rPr>
                <w:sz w:val="18"/>
              </w:rPr>
              <w:t>+0.05</w:t>
            </w:r>
          </w:p>
        </w:tc>
        <w:tc>
          <w:tcPr>
            <w:tcW w:type="dxa" w:w="1440"/>
          </w:tcPr>
          <w:p>
            <w:pPr>
              <w:jc w:val="left"/>
            </w:pPr>
            <w:r>
              <w:rPr>
                <w:sz w:val="18"/>
              </w:rPr>
              <w:t>+$0.68</w:t>
            </w:r>
          </w:p>
        </w:tc>
        <w:tc>
          <w:tcPr>
            <w:tcW w:type="dxa" w:w="1440"/>
          </w:tcPr>
          <w:p>
            <w:pPr>
              <w:jc w:val="left"/>
            </w:pPr>
            <w:r>
              <w:rPr>
                <w:sz w:val="18"/>
              </w:rPr>
              <w:t>-$0.58</w:t>
            </w:r>
          </w:p>
        </w:tc>
        <w:tc>
          <w:tcPr>
            <w:tcW w:type="dxa" w:w="1440"/>
          </w:tcPr>
          <w:p>
            <w:pPr>
              <w:jc w:val="left"/>
            </w:pPr>
            <w:r>
              <w:rPr>
                <w:sz w:val="18"/>
              </w:rPr>
              <w:t>-0.05</w:t>
            </w:r>
          </w:p>
        </w:tc>
        <w:tc>
          <w:tcPr>
            <w:tcW w:type="dxa" w:w="1440"/>
          </w:tcPr>
          <w:p>
            <w:pPr>
              <w:jc w:val="left"/>
            </w:pPr>
            <w:r>
              <w:rPr>
                <w:sz w:val="18"/>
              </w:rPr>
              <w:t>Theta artıyor, Gamma hafif artıyor</w:t>
            </w:r>
          </w:p>
        </w:tc>
      </w:tr>
      <w:tr>
        <w:tc>
          <w:tcPr>
            <w:tcW w:type="dxa" w:w="1440"/>
          </w:tcPr>
          <w:p>
            <w:pPr>
              <w:jc w:val="left"/>
            </w:pPr>
            <w:r>
              <w:rPr>
                <w:sz w:val="18"/>
              </w:rPr>
              <w:t>**14 DTE**</w:t>
            </w:r>
          </w:p>
        </w:tc>
        <w:tc>
          <w:tcPr>
            <w:tcW w:type="dxa" w:w="1440"/>
          </w:tcPr>
          <w:p>
            <w:pPr>
              <w:jc w:val="left"/>
            </w:pPr>
            <w:r>
              <w:rPr>
                <w:sz w:val="18"/>
              </w:rPr>
              <w:t>+0.07</w:t>
            </w:r>
          </w:p>
        </w:tc>
        <w:tc>
          <w:tcPr>
            <w:tcW w:type="dxa" w:w="1440"/>
          </w:tcPr>
          <w:p>
            <w:pPr>
              <w:jc w:val="left"/>
            </w:pPr>
            <w:r>
              <w:rPr>
                <w:sz w:val="18"/>
              </w:rPr>
              <w:t>+$0.92</w:t>
            </w:r>
          </w:p>
        </w:tc>
        <w:tc>
          <w:tcPr>
            <w:tcW w:type="dxa" w:w="1440"/>
          </w:tcPr>
          <w:p>
            <w:pPr>
              <w:jc w:val="left"/>
            </w:pPr>
            <w:r>
              <w:rPr>
                <w:sz w:val="18"/>
              </w:rPr>
              <w:t>-$0.38</w:t>
            </w:r>
          </w:p>
        </w:tc>
        <w:tc>
          <w:tcPr>
            <w:tcW w:type="dxa" w:w="1440"/>
          </w:tcPr>
          <w:p>
            <w:pPr>
              <w:jc w:val="left"/>
            </w:pPr>
            <w:r>
              <w:rPr>
                <w:sz w:val="18"/>
              </w:rPr>
              <w:t>-0.10</w:t>
            </w:r>
          </w:p>
        </w:tc>
        <w:tc>
          <w:tcPr>
            <w:tcW w:type="dxa" w:w="1440"/>
          </w:tcPr>
          <w:p>
            <w:pPr>
              <w:jc w:val="left"/>
            </w:pPr>
            <w:r>
              <w:rPr>
                <w:sz w:val="18"/>
              </w:rPr>
              <w:t>Gamma riski artıyor — AI duyurularına dikkat</w:t>
            </w:r>
          </w:p>
        </w:tc>
      </w:tr>
      <w:tr>
        <w:tc>
          <w:tcPr>
            <w:tcW w:type="dxa" w:w="1440"/>
          </w:tcPr>
          <w:p>
            <w:pPr>
              <w:jc w:val="left"/>
            </w:pPr>
            <w:r>
              <w:rPr>
                <w:sz w:val="18"/>
              </w:rPr>
              <w:t>**7 DTE**</w:t>
            </w:r>
          </w:p>
        </w:tc>
        <w:tc>
          <w:tcPr>
            <w:tcW w:type="dxa" w:w="1440"/>
          </w:tcPr>
          <w:p>
            <w:pPr>
              <w:jc w:val="left"/>
            </w:pPr>
            <w:r>
              <w:rPr>
                <w:sz w:val="18"/>
              </w:rPr>
              <w:t>+0.12</w:t>
            </w:r>
          </w:p>
        </w:tc>
        <w:tc>
          <w:tcPr>
            <w:tcW w:type="dxa" w:w="1440"/>
          </w:tcPr>
          <w:p>
            <w:pPr>
              <w:jc w:val="left"/>
            </w:pPr>
            <w:r>
              <w:rPr>
                <w:sz w:val="18"/>
              </w:rPr>
              <w:t>+$1.15</w:t>
            </w:r>
          </w:p>
        </w:tc>
        <w:tc>
          <w:tcPr>
            <w:tcW w:type="dxa" w:w="1440"/>
          </w:tcPr>
          <w:p>
            <w:pPr>
              <w:jc w:val="left"/>
            </w:pPr>
            <w:r>
              <w:rPr>
                <w:sz w:val="18"/>
              </w:rPr>
              <w:t>-$0.20</w:t>
            </w:r>
          </w:p>
        </w:tc>
        <w:tc>
          <w:tcPr>
            <w:tcW w:type="dxa" w:w="1440"/>
          </w:tcPr>
          <w:p>
            <w:pPr>
              <w:jc w:val="left"/>
            </w:pPr>
            <w:r>
              <w:rPr>
                <w:sz w:val="18"/>
              </w:rPr>
              <w:t>-0.20</w:t>
            </w:r>
          </w:p>
        </w:tc>
        <w:tc>
          <w:tcPr>
            <w:tcW w:type="dxa" w:w="1440"/>
          </w:tcPr>
          <w:p>
            <w:pPr>
              <w:jc w:val="left"/>
            </w:pPr>
            <w:r>
              <w:rPr>
                <w:sz w:val="18"/>
              </w:rPr>
              <w:t>Gamma riski yüksek — çıkış düşün</w:t>
            </w:r>
          </w:p>
        </w:tc>
      </w:tr>
      <w:tr>
        <w:tc>
          <w:tcPr>
            <w:tcW w:type="dxa" w:w="1440"/>
          </w:tcPr>
          <w:p>
            <w:pPr>
              <w:jc w:val="left"/>
            </w:pPr>
            <w:r>
              <w:rPr>
                <w:sz w:val="18"/>
              </w:rPr>
              <w:t>**0 DTE**</w:t>
            </w:r>
          </w:p>
        </w:tc>
        <w:tc>
          <w:tcPr>
            <w:tcW w:type="dxa" w:w="1440"/>
          </w:tcPr>
          <w:p>
            <w:pPr>
              <w:jc w:val="left"/>
            </w:pPr>
            <w:r>
              <w:rPr>
                <w:sz w:val="18"/>
              </w:rPr>
              <w:t>+0.22</w:t>
            </w:r>
          </w:p>
        </w:tc>
        <w:tc>
          <w:tcPr>
            <w:tcW w:type="dxa" w:w="1440"/>
          </w:tcPr>
          <w:p>
            <w:pPr>
              <w:jc w:val="left"/>
            </w:pPr>
            <w:r>
              <w:rPr>
                <w:sz w:val="18"/>
              </w:rPr>
              <w:t>+$1.75</w:t>
            </w:r>
          </w:p>
        </w:tc>
        <w:tc>
          <w:tcPr>
            <w:tcW w:type="dxa" w:w="1440"/>
          </w:tcPr>
          <w:p>
            <w:pPr>
              <w:jc w:val="left"/>
            </w:pPr>
            <w:r>
              <w:rPr>
                <w:sz w:val="18"/>
              </w:rPr>
              <w:t>-$0.05</w:t>
            </w:r>
          </w:p>
        </w:tc>
        <w:tc>
          <w:tcPr>
            <w:tcW w:type="dxa" w:w="1440"/>
          </w:tcPr>
          <w:p>
            <w:pPr>
              <w:jc w:val="left"/>
            </w:pPr>
            <w:r>
              <w:rPr>
                <w:sz w:val="18"/>
              </w:rPr>
              <w:t>-0.55</w:t>
            </w:r>
          </w:p>
        </w:tc>
        <w:tc>
          <w:tcPr>
            <w:tcW w:type="dxa" w:w="1440"/>
          </w:tcPr>
          <w:p>
            <w:pPr>
              <w:jc w:val="left"/>
            </w:pPr>
            <w:r>
              <w:rPr>
                <w:sz w:val="18"/>
              </w:rPr>
              <w:t>0DTE = AI duyuruları riskli — kapat</w:t>
            </w:r>
          </w:p>
        </w:tc>
      </w:tr>
    </w:tbl>
    <w:p>
      <w:pPr>
        <w:spacing w:after="120"/>
        <w:ind w:left="360"/>
      </w:pPr>
      <w:r>
        <w:rPr>
          <w:i/>
          <w:color w:val="808080"/>
        </w:rPr>
        <w:t>**GOOGL Greeks Yorumu:** GOOGL Beta 1.237 düşük olduğu için Gamma riski sınırlı. Ancak YTD +103% ile kar realizasyonu riski yüksek. 21 DTE'de Theta +$0.68 ile günlük kazanç artıyor. 14 DTE'de Gamma -0.10 ile pozisyonu izlemek gerekiyor. Google AI duyuruları (Gemini, Bard) ani hareketlere neden olabilir.</w:t>
      </w:r>
    </w:p>
    <w:p>
      <w:pPr>
        <w:pStyle w:val="Heading2"/>
      </w:pPr>
      <w:r>
        <w:t>A.7 AAPL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+0.02</w:t>
            </w:r>
          </w:p>
        </w:tc>
        <w:tc>
          <w:tcPr>
            <w:tcW w:type="dxa" w:w="1440"/>
          </w:tcPr>
          <w:p>
            <w:pPr>
              <w:jc w:val="left"/>
            </w:pPr>
            <w:r>
              <w:rPr>
                <w:sz w:val="18"/>
              </w:rPr>
              <w:t>+$0.45</w:t>
            </w:r>
          </w:p>
        </w:tc>
        <w:tc>
          <w:tcPr>
            <w:tcW w:type="dxa" w:w="1440"/>
          </w:tcPr>
          <w:p>
            <w:pPr>
              <w:jc w:val="left"/>
            </w:pPr>
            <w:r>
              <w:rPr>
                <w:sz w:val="18"/>
              </w:rPr>
              <w:t>-$0.62</w:t>
            </w:r>
          </w:p>
        </w:tc>
        <w:tc>
          <w:tcPr>
            <w:tcW w:type="dxa" w:w="1440"/>
          </w:tcPr>
          <w:p>
            <w:pPr>
              <w:jc w:val="left"/>
            </w:pPr>
            <w:r>
              <w:rPr>
                <w:sz w:val="18"/>
              </w:rPr>
              <w:t>-0.02</w:t>
            </w:r>
          </w:p>
        </w:tc>
        <w:tc>
          <w:tcPr>
            <w:tcW w:type="dxa" w:w="1440"/>
          </w:tcPr>
          <w:p>
            <w:pPr>
              <w:jc w:val="left"/>
            </w:pPr>
            <w:r>
              <w:rPr>
                <w:sz w:val="18"/>
              </w:rPr>
              <w:t>Entry ideal — çok düşük Gamma riski</w:t>
            </w:r>
          </w:p>
        </w:tc>
      </w:tr>
      <w:tr>
        <w:tc>
          <w:tcPr>
            <w:tcW w:type="dxa" w:w="1440"/>
          </w:tcPr>
          <w:p>
            <w:pPr>
              <w:jc w:val="left"/>
            </w:pPr>
            <w:r>
              <w:rPr>
                <w:sz w:val="18"/>
              </w:rPr>
              <w:t>**21 DTE**</w:t>
            </w:r>
          </w:p>
        </w:tc>
        <w:tc>
          <w:tcPr>
            <w:tcW w:type="dxa" w:w="1440"/>
          </w:tcPr>
          <w:p>
            <w:pPr>
              <w:jc w:val="left"/>
            </w:pPr>
            <w:r>
              <w:rPr>
                <w:sz w:val="18"/>
              </w:rPr>
              <w:t>+0.03</w:t>
            </w:r>
          </w:p>
        </w:tc>
        <w:tc>
          <w:tcPr>
            <w:tcW w:type="dxa" w:w="1440"/>
          </w:tcPr>
          <w:p>
            <w:pPr>
              <w:jc w:val="left"/>
            </w:pPr>
            <w:r>
              <w:rPr>
                <w:sz w:val="18"/>
              </w:rPr>
              <w:t>+$0.52</w:t>
            </w:r>
          </w:p>
        </w:tc>
        <w:tc>
          <w:tcPr>
            <w:tcW w:type="dxa" w:w="1440"/>
          </w:tcPr>
          <w:p>
            <w:pPr>
              <w:jc w:val="left"/>
            </w:pPr>
            <w:r>
              <w:rPr>
                <w:sz w:val="18"/>
              </w:rPr>
              <w:t>-$0.48</w:t>
            </w:r>
          </w:p>
        </w:tc>
        <w:tc>
          <w:tcPr>
            <w:tcW w:type="dxa" w:w="1440"/>
          </w:tcPr>
          <w:p>
            <w:pPr>
              <w:jc w:val="left"/>
            </w:pPr>
            <w:r>
              <w:rPr>
                <w:sz w:val="18"/>
              </w:rPr>
              <w:t>-0.03</w:t>
            </w:r>
          </w:p>
        </w:tc>
        <w:tc>
          <w:tcPr>
            <w:tcW w:type="dxa" w:w="1440"/>
          </w:tcPr>
          <w:p>
            <w:pPr>
              <w:jc w:val="left"/>
            </w:pPr>
            <w:r>
              <w:rPr>
                <w:sz w:val="18"/>
              </w:rPr>
              <w:t>Theta artıyor, Gamma çok düşük</w:t>
            </w:r>
          </w:p>
        </w:tc>
      </w:tr>
      <w:tr>
        <w:tc>
          <w:tcPr>
            <w:tcW w:type="dxa" w:w="1440"/>
          </w:tcPr>
          <w:p>
            <w:pPr>
              <w:jc w:val="left"/>
            </w:pPr>
            <w:r>
              <w:rPr>
                <w:sz w:val="18"/>
              </w:rPr>
              <w:t>**14 DTE**</w:t>
            </w:r>
          </w:p>
        </w:tc>
        <w:tc>
          <w:tcPr>
            <w:tcW w:type="dxa" w:w="1440"/>
          </w:tcPr>
          <w:p>
            <w:pPr>
              <w:jc w:val="left"/>
            </w:pPr>
            <w:r>
              <w:rPr>
                <w:sz w:val="18"/>
              </w:rPr>
              <w:t>+0.04</w:t>
            </w:r>
          </w:p>
        </w:tc>
        <w:tc>
          <w:tcPr>
            <w:tcW w:type="dxa" w:w="1440"/>
          </w:tcPr>
          <w:p>
            <w:pPr>
              <w:jc w:val="left"/>
            </w:pPr>
            <w:r>
              <w:rPr>
                <w:sz w:val="18"/>
              </w:rPr>
              <w:t>+$0.70</w:t>
            </w:r>
          </w:p>
        </w:tc>
        <w:tc>
          <w:tcPr>
            <w:tcW w:type="dxa" w:w="1440"/>
          </w:tcPr>
          <w:p>
            <w:pPr>
              <w:jc w:val="left"/>
            </w:pPr>
            <w:r>
              <w:rPr>
                <w:sz w:val="18"/>
              </w:rPr>
              <w:t>-$0.32</w:t>
            </w:r>
          </w:p>
        </w:tc>
        <w:tc>
          <w:tcPr>
            <w:tcW w:type="dxa" w:w="1440"/>
          </w:tcPr>
          <w:p>
            <w:pPr>
              <w:jc w:val="left"/>
            </w:pPr>
            <w:r>
              <w:rPr>
                <w:sz w:val="18"/>
              </w:rPr>
              <w:t>-0.05</w:t>
            </w:r>
          </w:p>
        </w:tc>
        <w:tc>
          <w:tcPr>
            <w:tcW w:type="dxa" w:w="1440"/>
          </w:tcPr>
          <w:p>
            <w:pPr>
              <w:jc w:val="left"/>
            </w:pPr>
            <w:r>
              <w:rPr>
                <w:sz w:val="18"/>
              </w:rPr>
              <w:t>Gamma riski minimal — AAPL avantajı</w:t>
            </w:r>
          </w:p>
        </w:tc>
      </w:tr>
      <w:tr>
        <w:tc>
          <w:tcPr>
            <w:tcW w:type="dxa" w:w="1440"/>
          </w:tcPr>
          <w:p>
            <w:pPr>
              <w:jc w:val="left"/>
            </w:pPr>
            <w:r>
              <w:rPr>
                <w:sz w:val="18"/>
              </w:rPr>
              <w:t>**7 DTE**</w:t>
            </w:r>
          </w:p>
        </w:tc>
        <w:tc>
          <w:tcPr>
            <w:tcW w:type="dxa" w:w="1440"/>
          </w:tcPr>
          <w:p>
            <w:pPr>
              <w:jc w:val="left"/>
            </w:pPr>
            <w:r>
              <w:rPr>
                <w:sz w:val="18"/>
              </w:rPr>
              <w:t>+0.07</w:t>
            </w:r>
          </w:p>
        </w:tc>
        <w:tc>
          <w:tcPr>
            <w:tcW w:type="dxa" w:w="1440"/>
          </w:tcPr>
          <w:p>
            <w:pPr>
              <w:jc w:val="left"/>
            </w:pPr>
            <w:r>
              <w:rPr>
                <w:sz w:val="18"/>
              </w:rPr>
              <w:t>+$0.88</w:t>
            </w:r>
          </w:p>
        </w:tc>
        <w:tc>
          <w:tcPr>
            <w:tcW w:type="dxa" w:w="1440"/>
          </w:tcPr>
          <w:p>
            <w:pPr>
              <w:jc w:val="left"/>
            </w:pPr>
            <w:r>
              <w:rPr>
                <w:sz w:val="18"/>
              </w:rPr>
              <w:t>-$0.17</w:t>
            </w:r>
          </w:p>
        </w:tc>
        <w:tc>
          <w:tcPr>
            <w:tcW w:type="dxa" w:w="1440"/>
          </w:tcPr>
          <w:p>
            <w:pPr>
              <w:jc w:val="left"/>
            </w:pPr>
            <w:r>
              <w:rPr>
                <w:sz w:val="18"/>
              </w:rPr>
              <w:t>-0.12</w:t>
            </w:r>
          </w:p>
        </w:tc>
        <w:tc>
          <w:tcPr>
            <w:tcW w:type="dxa" w:w="1440"/>
          </w:tcPr>
          <w:p>
            <w:pPr>
              <w:jc w:val="left"/>
            </w:pPr>
            <w:r>
              <w:rPr>
                <w:sz w:val="18"/>
              </w:rPr>
              <w:t>Gamma hala düşük — AAPL volatilitesi sınırlı</w:t>
            </w:r>
          </w:p>
        </w:tc>
      </w:tr>
      <w:tr>
        <w:tc>
          <w:tcPr>
            <w:tcW w:type="dxa" w:w="1440"/>
          </w:tcPr>
          <w:p>
            <w:pPr>
              <w:jc w:val="left"/>
            </w:pPr>
            <w:r>
              <w:rPr>
                <w:sz w:val="18"/>
              </w:rPr>
              <w:t>**0 DTE**</w:t>
            </w:r>
          </w:p>
        </w:tc>
        <w:tc>
          <w:tcPr>
            <w:tcW w:type="dxa" w:w="1440"/>
          </w:tcPr>
          <w:p>
            <w:pPr>
              <w:jc w:val="left"/>
            </w:pPr>
            <w:r>
              <w:rPr>
                <w:sz w:val="18"/>
              </w:rPr>
              <w:t>+0.14</w:t>
            </w:r>
          </w:p>
        </w:tc>
        <w:tc>
          <w:tcPr>
            <w:tcW w:type="dxa" w:w="1440"/>
          </w:tcPr>
          <w:p>
            <w:pPr>
              <w:jc w:val="left"/>
            </w:pPr>
            <w:r>
              <w:rPr>
                <w:sz w:val="18"/>
              </w:rPr>
              <w:t>+$1.35</w:t>
            </w:r>
          </w:p>
        </w:tc>
        <w:tc>
          <w:tcPr>
            <w:tcW w:type="dxa" w:w="1440"/>
          </w:tcPr>
          <w:p>
            <w:pPr>
              <w:jc w:val="left"/>
            </w:pPr>
            <w:r>
              <w:rPr>
                <w:sz w:val="18"/>
              </w:rPr>
              <w:t>-$0.04</w:t>
            </w:r>
          </w:p>
        </w:tc>
        <w:tc>
          <w:tcPr>
            <w:tcW w:type="dxa" w:w="1440"/>
          </w:tcPr>
          <w:p>
            <w:pPr>
              <w:jc w:val="left"/>
            </w:pPr>
            <w:r>
              <w:rPr>
                <w:sz w:val="18"/>
              </w:rPr>
              <w:t>-0.35</w:t>
            </w:r>
          </w:p>
        </w:tc>
        <w:tc>
          <w:tcPr>
            <w:tcW w:type="dxa" w:w="1440"/>
          </w:tcPr>
          <w:p>
            <w:pPr>
              <w:jc w:val="left"/>
            </w:pPr>
            <w:r>
              <w:rPr>
                <w:sz w:val="18"/>
              </w:rPr>
              <w:t>0DTE = Düşük risk — AAPL stabil</w:t>
            </w:r>
          </w:p>
        </w:tc>
      </w:tr>
    </w:tbl>
    <w:p>
      <w:pPr>
        <w:spacing w:after="120"/>
        <w:ind w:left="360"/>
      </w:pPr>
      <w:r>
        <w:rPr>
          <w:i/>
          <w:color w:val="808080"/>
        </w:rPr>
        <w:t>**AAPL Greeks Yorumu:** AAPL Beta 1.086 en düşük beta değerine sahip. Bu, AAPL IC pozisyonunun zamanla en stabil pozisyon olduğunu gösteriyor. 21 DTE'de bile Gamma sadece -0.03. 7 DTE'de Gamma -0.12 ile pozisyonu tutmak mümkün — ancak 21 DTE kuralına sadık kalınmalı. AAPL'ın düşük volatilitesi IC stratejisi için ideal.</w:t>
      </w:r>
    </w:p>
    <w:p>
      <w:pPr>
        <w:pStyle w:val="Heading2"/>
      </w:pPr>
      <w:r>
        <w:t>A.8 AMZN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+0.02</w:t>
            </w:r>
          </w:p>
        </w:tc>
        <w:tc>
          <w:tcPr>
            <w:tcW w:type="dxa" w:w="1440"/>
          </w:tcPr>
          <w:p>
            <w:pPr>
              <w:jc w:val="left"/>
            </w:pPr>
            <w:r>
              <w:rPr>
                <w:sz w:val="18"/>
              </w:rPr>
              <w:t>+$0.43</w:t>
            </w:r>
          </w:p>
        </w:tc>
        <w:tc>
          <w:tcPr>
            <w:tcW w:type="dxa" w:w="1440"/>
          </w:tcPr>
          <w:p>
            <w:pPr>
              <w:jc w:val="left"/>
            </w:pPr>
            <w:r>
              <w:rPr>
                <w:sz w:val="18"/>
              </w:rPr>
              <w:t>-$0.58</w:t>
            </w:r>
          </w:p>
        </w:tc>
        <w:tc>
          <w:tcPr>
            <w:tcW w:type="dxa" w:w="1440"/>
          </w:tcPr>
          <w:p>
            <w:pPr>
              <w:jc w:val="left"/>
            </w:pPr>
            <w:r>
              <w:rPr>
                <w:sz w:val="18"/>
              </w:rPr>
              <w:t>-0.02</w:t>
            </w:r>
          </w:p>
        </w:tc>
        <w:tc>
          <w:tcPr>
            <w:tcW w:type="dxa" w:w="1440"/>
          </w:tcPr>
          <w:p>
            <w:pPr>
              <w:jc w:val="left"/>
            </w:pPr>
            <w:r>
              <w:rPr>
                <w:sz w:val="18"/>
              </w:rPr>
              <w:t>Entry ideal — dengeli Greeks profili</w:t>
            </w:r>
          </w:p>
        </w:tc>
      </w:tr>
      <w:tr>
        <w:tc>
          <w:tcPr>
            <w:tcW w:type="dxa" w:w="1440"/>
          </w:tcPr>
          <w:p>
            <w:pPr>
              <w:jc w:val="left"/>
            </w:pPr>
            <w:r>
              <w:rPr>
                <w:sz w:val="18"/>
              </w:rPr>
              <w:t>**21 DTE**</w:t>
            </w:r>
          </w:p>
        </w:tc>
        <w:tc>
          <w:tcPr>
            <w:tcW w:type="dxa" w:w="1440"/>
          </w:tcPr>
          <w:p>
            <w:pPr>
              <w:jc w:val="left"/>
            </w:pPr>
            <w:r>
              <w:rPr>
                <w:sz w:val="18"/>
              </w:rPr>
              <w:t>+0.03</w:t>
            </w:r>
          </w:p>
        </w:tc>
        <w:tc>
          <w:tcPr>
            <w:tcW w:type="dxa" w:w="1440"/>
          </w:tcPr>
          <w:p>
            <w:pPr>
              <w:jc w:val="left"/>
            </w:pPr>
            <w:r>
              <w:rPr>
                <w:sz w:val="18"/>
              </w:rPr>
              <w:t>+$0.50</w:t>
            </w:r>
          </w:p>
        </w:tc>
        <w:tc>
          <w:tcPr>
            <w:tcW w:type="dxa" w:w="1440"/>
          </w:tcPr>
          <w:p>
            <w:pPr>
              <w:jc w:val="left"/>
            </w:pPr>
            <w:r>
              <w:rPr>
                <w:sz w:val="18"/>
              </w:rPr>
              <w:t>-$0.45</w:t>
            </w:r>
          </w:p>
        </w:tc>
        <w:tc>
          <w:tcPr>
            <w:tcW w:type="dxa" w:w="1440"/>
          </w:tcPr>
          <w:p>
            <w:pPr>
              <w:jc w:val="left"/>
            </w:pPr>
            <w:r>
              <w:rPr>
                <w:sz w:val="18"/>
              </w:rPr>
              <w:t>-0.04</w:t>
            </w:r>
          </w:p>
        </w:tc>
        <w:tc>
          <w:tcPr>
            <w:tcW w:type="dxa" w:w="1440"/>
          </w:tcPr>
          <w:p>
            <w:pPr>
              <w:jc w:val="left"/>
            </w:pPr>
            <w:r>
              <w:rPr>
                <w:sz w:val="18"/>
              </w:rPr>
              <w:t>Theta artıyor, Gamma hafif artıyor</w:t>
            </w:r>
          </w:p>
        </w:tc>
      </w:tr>
      <w:tr>
        <w:tc>
          <w:tcPr>
            <w:tcW w:type="dxa" w:w="1440"/>
          </w:tcPr>
          <w:p>
            <w:pPr>
              <w:jc w:val="left"/>
            </w:pPr>
            <w:r>
              <w:rPr>
                <w:sz w:val="18"/>
              </w:rPr>
              <w:t>**14 DTE**</w:t>
            </w:r>
          </w:p>
        </w:tc>
        <w:tc>
          <w:tcPr>
            <w:tcW w:type="dxa" w:w="1440"/>
          </w:tcPr>
          <w:p>
            <w:pPr>
              <w:jc w:val="left"/>
            </w:pPr>
            <w:r>
              <w:rPr>
                <w:sz w:val="18"/>
              </w:rPr>
              <w:t>+0.04</w:t>
            </w:r>
          </w:p>
        </w:tc>
        <w:tc>
          <w:tcPr>
            <w:tcW w:type="dxa" w:w="1440"/>
          </w:tcPr>
          <w:p>
            <w:pPr>
              <w:jc w:val="left"/>
            </w:pPr>
            <w:r>
              <w:rPr>
                <w:sz w:val="18"/>
              </w:rPr>
              <w:t>+$0.68</w:t>
            </w:r>
          </w:p>
        </w:tc>
        <w:tc>
          <w:tcPr>
            <w:tcW w:type="dxa" w:w="1440"/>
          </w:tcPr>
          <w:p>
            <w:pPr>
              <w:jc w:val="left"/>
            </w:pPr>
            <w:r>
              <w:rPr>
                <w:sz w:val="18"/>
              </w:rPr>
              <w:t>-$0.30</w:t>
            </w:r>
          </w:p>
        </w:tc>
        <w:tc>
          <w:tcPr>
            <w:tcW w:type="dxa" w:w="1440"/>
          </w:tcPr>
          <w:p>
            <w:pPr>
              <w:jc w:val="left"/>
            </w:pPr>
            <w:r>
              <w:rPr>
                <w:sz w:val="18"/>
              </w:rPr>
              <w:t>-0.08</w:t>
            </w:r>
          </w:p>
        </w:tc>
        <w:tc>
          <w:tcPr>
            <w:tcW w:type="dxa" w:w="1440"/>
          </w:tcPr>
          <w:p>
            <w:pPr>
              <w:jc w:val="left"/>
            </w:pPr>
            <w:r>
              <w:rPr>
                <w:sz w:val="18"/>
              </w:rPr>
              <w:t>Gamma riski artıyor — AWS duyurularına dikkat</w:t>
            </w:r>
          </w:p>
        </w:tc>
      </w:tr>
      <w:tr>
        <w:tc>
          <w:tcPr>
            <w:tcW w:type="dxa" w:w="1440"/>
          </w:tcPr>
          <w:p>
            <w:pPr>
              <w:jc w:val="left"/>
            </w:pPr>
            <w:r>
              <w:rPr>
                <w:sz w:val="18"/>
              </w:rPr>
              <w:t>**7 DTE**</w:t>
            </w:r>
          </w:p>
        </w:tc>
        <w:tc>
          <w:tcPr>
            <w:tcW w:type="dxa" w:w="1440"/>
          </w:tcPr>
          <w:p>
            <w:pPr>
              <w:jc w:val="left"/>
            </w:pPr>
            <w:r>
              <w:rPr>
                <w:sz w:val="18"/>
              </w:rPr>
              <w:t>+0.08</w:t>
            </w:r>
          </w:p>
        </w:tc>
        <w:tc>
          <w:tcPr>
            <w:tcW w:type="dxa" w:w="1440"/>
          </w:tcPr>
          <w:p>
            <w:pPr>
              <w:jc w:val="left"/>
            </w:pPr>
            <w:r>
              <w:rPr>
                <w:sz w:val="18"/>
              </w:rPr>
              <w:t>+$0.85</w:t>
            </w:r>
          </w:p>
        </w:tc>
        <w:tc>
          <w:tcPr>
            <w:tcW w:type="dxa" w:w="1440"/>
          </w:tcPr>
          <w:p>
            <w:pPr>
              <w:jc w:val="left"/>
            </w:pPr>
            <w:r>
              <w:rPr>
                <w:sz w:val="18"/>
              </w:rPr>
              <w:t>-$0.15</w:t>
            </w:r>
          </w:p>
        </w:tc>
        <w:tc>
          <w:tcPr>
            <w:tcW w:type="dxa" w:w="1440"/>
          </w:tcPr>
          <w:p>
            <w:pPr>
              <w:jc w:val="left"/>
            </w:pPr>
            <w:r>
              <w:rPr>
                <w:sz w:val="18"/>
              </w:rPr>
              <w:t>-0.18</w:t>
            </w:r>
          </w:p>
        </w:tc>
        <w:tc>
          <w:tcPr>
            <w:tcW w:type="dxa" w:w="1440"/>
          </w:tcPr>
          <w:p>
            <w:pPr>
              <w:jc w:val="left"/>
            </w:pPr>
            <w:r>
              <w:rPr>
                <w:sz w:val="18"/>
              </w:rPr>
              <w:t>Gamma riski yüksek — çıkış düşün</w:t>
            </w:r>
          </w:p>
        </w:tc>
      </w:tr>
      <w:tr>
        <w:tc>
          <w:tcPr>
            <w:tcW w:type="dxa" w:w="1440"/>
          </w:tcPr>
          <w:p>
            <w:pPr>
              <w:jc w:val="left"/>
            </w:pPr>
            <w:r>
              <w:rPr>
                <w:sz w:val="18"/>
              </w:rPr>
              <w:t>**0 DTE**</w:t>
            </w:r>
          </w:p>
        </w:tc>
        <w:tc>
          <w:tcPr>
            <w:tcW w:type="dxa" w:w="1440"/>
          </w:tcPr>
          <w:p>
            <w:pPr>
              <w:jc w:val="left"/>
            </w:pPr>
            <w:r>
              <w:rPr>
                <w:sz w:val="18"/>
              </w:rPr>
              <w:t>+0.16</w:t>
            </w:r>
          </w:p>
        </w:tc>
        <w:tc>
          <w:tcPr>
            <w:tcW w:type="dxa" w:w="1440"/>
          </w:tcPr>
          <w:p>
            <w:pPr>
              <w:jc w:val="left"/>
            </w:pPr>
            <w:r>
              <w:rPr>
                <w:sz w:val="18"/>
              </w:rPr>
              <w:t>+$1.30</w:t>
            </w:r>
          </w:p>
        </w:tc>
        <w:tc>
          <w:tcPr>
            <w:tcW w:type="dxa" w:w="1440"/>
          </w:tcPr>
          <w:p>
            <w:pPr>
              <w:jc w:val="left"/>
            </w:pPr>
            <w:r>
              <w:rPr>
                <w:sz w:val="18"/>
              </w:rPr>
              <w:t>-$0.04</w:t>
            </w:r>
          </w:p>
        </w:tc>
        <w:tc>
          <w:tcPr>
            <w:tcW w:type="dxa" w:w="1440"/>
          </w:tcPr>
          <w:p>
            <w:pPr>
              <w:jc w:val="left"/>
            </w:pPr>
            <w:r>
              <w:rPr>
                <w:sz w:val="18"/>
              </w:rPr>
              <w:t>-0.50</w:t>
            </w:r>
          </w:p>
        </w:tc>
        <w:tc>
          <w:tcPr>
            <w:tcW w:type="dxa" w:w="1440"/>
          </w:tcPr>
          <w:p>
            <w:pPr>
              <w:jc w:val="left"/>
            </w:pPr>
            <w:r>
              <w:rPr>
                <w:sz w:val="18"/>
              </w:rPr>
              <w:t>0DTE = Prime Day etkisi — kapat</w:t>
            </w:r>
          </w:p>
        </w:tc>
      </w:tr>
    </w:tbl>
    <w:p>
      <w:pPr>
        <w:spacing w:after="120"/>
        <w:ind w:left="360"/>
      </w:pPr>
      <w:r>
        <w:rPr>
          <w:i/>
          <w:color w:val="808080"/>
        </w:rPr>
        <w:t>**AMZN Greeks Yorumu:** AMZN Beta 1.444 orta seviyede. AWS duyuruları ve Prime Day etkileri ani hareketlere neden olabilir. 21 DTE'de Theta +$0.50 ile günlük kazanç artıyor. 14 DTE'de Gamma -0.08 ile pozisyonu izlemek gerekiyor. Prime Day (Temmuz ortası) AMZN fiyatını etkileyebilir — bu dönemde pozisyonu erken kapatmak mantıklı.</w:t>
      </w:r>
    </w:p>
    <w:p>
      <w:pPr>
        <w:pStyle w:val="Heading2"/>
      </w:pPr>
      <w:r>
        <w:t>A.9 MSFT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+0.03</w:t>
            </w:r>
          </w:p>
        </w:tc>
        <w:tc>
          <w:tcPr>
            <w:tcW w:type="dxa" w:w="1440"/>
          </w:tcPr>
          <w:p>
            <w:pPr>
              <w:jc w:val="left"/>
            </w:pPr>
            <w:r>
              <w:rPr>
                <w:sz w:val="18"/>
              </w:rPr>
              <w:t>+$0.58</w:t>
            </w:r>
          </w:p>
        </w:tc>
        <w:tc>
          <w:tcPr>
            <w:tcW w:type="dxa" w:w="1440"/>
          </w:tcPr>
          <w:p>
            <w:pPr>
              <w:jc w:val="left"/>
            </w:pPr>
            <w:r>
              <w:rPr>
                <w:sz w:val="18"/>
              </w:rPr>
              <w:t>-$0.72</w:t>
            </w:r>
          </w:p>
        </w:tc>
        <w:tc>
          <w:tcPr>
            <w:tcW w:type="dxa" w:w="1440"/>
          </w:tcPr>
          <w:p>
            <w:pPr>
              <w:jc w:val="left"/>
            </w:pPr>
            <w:r>
              <w:rPr>
                <w:sz w:val="18"/>
              </w:rPr>
              <w:t>-0.02</w:t>
            </w:r>
          </w:p>
        </w:tc>
        <w:tc>
          <w:tcPr>
            <w:tcW w:type="dxa" w:w="1440"/>
          </w:tcPr>
          <w:p>
            <w:pPr>
              <w:jc w:val="left"/>
            </w:pPr>
            <w:r>
              <w:rPr>
                <w:sz w:val="18"/>
              </w:rPr>
              <w:t>Entry marjinal — IV Rank düşük, kredi az</w:t>
            </w:r>
          </w:p>
        </w:tc>
      </w:tr>
      <w:tr>
        <w:tc>
          <w:tcPr>
            <w:tcW w:type="dxa" w:w="1440"/>
          </w:tcPr>
          <w:p>
            <w:pPr>
              <w:jc w:val="left"/>
            </w:pPr>
            <w:r>
              <w:rPr>
                <w:sz w:val="18"/>
              </w:rPr>
              <w:t>**21 DTE**</w:t>
            </w:r>
          </w:p>
        </w:tc>
        <w:tc>
          <w:tcPr>
            <w:tcW w:type="dxa" w:w="1440"/>
          </w:tcPr>
          <w:p>
            <w:pPr>
              <w:jc w:val="left"/>
            </w:pPr>
            <w:r>
              <w:rPr>
                <w:sz w:val="18"/>
              </w:rPr>
              <w:t>+0.04</w:t>
            </w:r>
          </w:p>
        </w:tc>
        <w:tc>
          <w:tcPr>
            <w:tcW w:type="dxa" w:w="1440"/>
          </w:tcPr>
          <w:p>
            <w:pPr>
              <w:jc w:val="left"/>
            </w:pPr>
            <w:r>
              <w:rPr>
                <w:sz w:val="18"/>
              </w:rPr>
              <w:t>+$0.68</w:t>
            </w:r>
          </w:p>
        </w:tc>
        <w:tc>
          <w:tcPr>
            <w:tcW w:type="dxa" w:w="1440"/>
          </w:tcPr>
          <w:p>
            <w:pPr>
              <w:jc w:val="left"/>
            </w:pPr>
            <w:r>
              <w:rPr>
                <w:sz w:val="18"/>
              </w:rPr>
              <w:t>-$0.55</w:t>
            </w:r>
          </w:p>
        </w:tc>
        <w:tc>
          <w:tcPr>
            <w:tcW w:type="dxa" w:w="1440"/>
          </w:tcPr>
          <w:p>
            <w:pPr>
              <w:jc w:val="left"/>
            </w:pPr>
            <w:r>
              <w:rPr>
                <w:sz w:val="18"/>
              </w:rPr>
              <w:t>-0.03</w:t>
            </w:r>
          </w:p>
        </w:tc>
        <w:tc>
          <w:tcPr>
            <w:tcW w:type="dxa" w:w="1440"/>
          </w:tcPr>
          <w:p>
            <w:pPr>
              <w:jc w:val="left"/>
            </w:pPr>
            <w:r>
              <w:rPr>
                <w:sz w:val="18"/>
              </w:rPr>
              <w:t>Theta artıyor, Gamma çok düşük</w:t>
            </w:r>
          </w:p>
        </w:tc>
      </w:tr>
      <w:tr>
        <w:tc>
          <w:tcPr>
            <w:tcW w:type="dxa" w:w="1440"/>
          </w:tcPr>
          <w:p>
            <w:pPr>
              <w:jc w:val="left"/>
            </w:pPr>
            <w:r>
              <w:rPr>
                <w:sz w:val="18"/>
              </w:rPr>
              <w:t>**14 DTE**</w:t>
            </w:r>
          </w:p>
        </w:tc>
        <w:tc>
          <w:tcPr>
            <w:tcW w:type="dxa" w:w="1440"/>
          </w:tcPr>
          <w:p>
            <w:pPr>
              <w:jc w:val="left"/>
            </w:pPr>
            <w:r>
              <w:rPr>
                <w:sz w:val="18"/>
              </w:rPr>
              <w:t>+0.06</w:t>
            </w:r>
          </w:p>
        </w:tc>
        <w:tc>
          <w:tcPr>
            <w:tcW w:type="dxa" w:w="1440"/>
          </w:tcPr>
          <w:p>
            <w:pPr>
              <w:jc w:val="left"/>
            </w:pPr>
            <w:r>
              <w:rPr>
                <w:sz w:val="18"/>
              </w:rPr>
              <w:t>+$0.92</w:t>
            </w:r>
          </w:p>
        </w:tc>
        <w:tc>
          <w:tcPr>
            <w:tcW w:type="dxa" w:w="1440"/>
          </w:tcPr>
          <w:p>
            <w:pPr>
              <w:jc w:val="left"/>
            </w:pPr>
            <w:r>
              <w:rPr>
                <w:sz w:val="18"/>
              </w:rPr>
              <w:t>-$0.35</w:t>
            </w:r>
          </w:p>
        </w:tc>
        <w:tc>
          <w:tcPr>
            <w:tcW w:type="dxa" w:w="1440"/>
          </w:tcPr>
          <w:p>
            <w:pPr>
              <w:jc w:val="left"/>
            </w:pPr>
            <w:r>
              <w:rPr>
                <w:sz w:val="18"/>
              </w:rPr>
              <w:t>-0.06</w:t>
            </w:r>
          </w:p>
        </w:tc>
        <w:tc>
          <w:tcPr>
            <w:tcW w:type="dxa" w:w="1440"/>
          </w:tcPr>
          <w:p>
            <w:pPr>
              <w:jc w:val="left"/>
            </w:pPr>
            <w:r>
              <w:rPr>
                <w:sz w:val="18"/>
              </w:rPr>
              <w:t>Gamma riski minimal — MSFT avantajı</w:t>
            </w:r>
          </w:p>
        </w:tc>
      </w:tr>
      <w:tr>
        <w:tc>
          <w:tcPr>
            <w:tcW w:type="dxa" w:w="1440"/>
          </w:tcPr>
          <w:p>
            <w:pPr>
              <w:jc w:val="left"/>
            </w:pPr>
            <w:r>
              <w:rPr>
                <w:sz w:val="18"/>
              </w:rPr>
              <w:t>**7 DTE**</w:t>
            </w:r>
          </w:p>
        </w:tc>
        <w:tc>
          <w:tcPr>
            <w:tcW w:type="dxa" w:w="1440"/>
          </w:tcPr>
          <w:p>
            <w:pPr>
              <w:jc w:val="left"/>
            </w:pPr>
            <w:r>
              <w:rPr>
                <w:sz w:val="18"/>
              </w:rPr>
              <w:t>+0.10</w:t>
            </w:r>
          </w:p>
        </w:tc>
        <w:tc>
          <w:tcPr>
            <w:tcW w:type="dxa" w:w="1440"/>
          </w:tcPr>
          <w:p>
            <w:pPr>
              <w:jc w:val="left"/>
            </w:pPr>
            <w:r>
              <w:rPr>
                <w:sz w:val="18"/>
              </w:rPr>
              <w:t>+$1.15</w:t>
            </w:r>
          </w:p>
        </w:tc>
        <w:tc>
          <w:tcPr>
            <w:tcW w:type="dxa" w:w="1440"/>
          </w:tcPr>
          <w:p>
            <w:pPr>
              <w:jc w:val="left"/>
            </w:pPr>
            <w:r>
              <w:rPr>
                <w:sz w:val="18"/>
              </w:rPr>
              <w:t>-$0.18</w:t>
            </w:r>
          </w:p>
        </w:tc>
        <w:tc>
          <w:tcPr>
            <w:tcW w:type="dxa" w:w="1440"/>
          </w:tcPr>
          <w:p>
            <w:pPr>
              <w:jc w:val="left"/>
            </w:pPr>
            <w:r>
              <w:rPr>
                <w:sz w:val="18"/>
              </w:rPr>
              <w:t>-0.15</w:t>
            </w:r>
          </w:p>
        </w:tc>
        <w:tc>
          <w:tcPr>
            <w:tcW w:type="dxa" w:w="1440"/>
          </w:tcPr>
          <w:p>
            <w:pPr>
              <w:jc w:val="left"/>
            </w:pPr>
            <w:r>
              <w:rPr>
                <w:sz w:val="18"/>
              </w:rPr>
              <w:t>Gamma hala düşük — MSFT stabil</w:t>
            </w:r>
          </w:p>
        </w:tc>
      </w:tr>
      <w:tr>
        <w:tc>
          <w:tcPr>
            <w:tcW w:type="dxa" w:w="1440"/>
          </w:tcPr>
          <w:p>
            <w:pPr>
              <w:jc w:val="left"/>
            </w:pPr>
            <w:r>
              <w:rPr>
                <w:sz w:val="18"/>
              </w:rPr>
              <w:t>**0 DTE**</w:t>
            </w:r>
          </w:p>
        </w:tc>
        <w:tc>
          <w:tcPr>
            <w:tcW w:type="dxa" w:w="1440"/>
          </w:tcPr>
          <w:p>
            <w:pPr>
              <w:jc w:val="left"/>
            </w:pPr>
            <w:r>
              <w:rPr>
                <w:sz w:val="18"/>
              </w:rPr>
              <w:t>+0.20</w:t>
            </w:r>
          </w:p>
        </w:tc>
        <w:tc>
          <w:tcPr>
            <w:tcW w:type="dxa" w:w="1440"/>
          </w:tcPr>
          <w:p>
            <w:pPr>
              <w:jc w:val="left"/>
            </w:pPr>
            <w:r>
              <w:rPr>
                <w:sz w:val="18"/>
              </w:rPr>
              <w:t>+$1.75</w:t>
            </w:r>
          </w:p>
        </w:tc>
        <w:tc>
          <w:tcPr>
            <w:tcW w:type="dxa" w:w="1440"/>
          </w:tcPr>
          <w:p>
            <w:pPr>
              <w:jc w:val="left"/>
            </w:pPr>
            <w:r>
              <w:rPr>
                <w:sz w:val="18"/>
              </w:rPr>
              <w:t>-$0.05</w:t>
            </w:r>
          </w:p>
        </w:tc>
        <w:tc>
          <w:tcPr>
            <w:tcW w:type="dxa" w:w="1440"/>
          </w:tcPr>
          <w:p>
            <w:pPr>
              <w:jc w:val="left"/>
            </w:pPr>
            <w:r>
              <w:rPr>
                <w:sz w:val="18"/>
              </w:rPr>
              <w:t>-0.45</w:t>
            </w:r>
          </w:p>
        </w:tc>
        <w:tc>
          <w:tcPr>
            <w:tcW w:type="dxa" w:w="1440"/>
          </w:tcPr>
          <w:p>
            <w:pPr>
              <w:jc w:val="left"/>
            </w:pPr>
            <w:r>
              <w:rPr>
                <w:sz w:val="18"/>
              </w:rPr>
              <w:t>0DTE = Düşük risk — MSFT stabil</w:t>
            </w:r>
          </w:p>
        </w:tc>
      </w:tr>
    </w:tbl>
    <w:p>
      <w:pPr>
        <w:spacing w:after="120"/>
        <w:ind w:left="360"/>
      </w:pPr>
      <w:r>
        <w:rPr>
          <w:i/>
          <w:color w:val="808080"/>
        </w:rPr>
        <w:t>**MSFT Greeks Yorumu:** MSFT Beta 1.103 düşük olduğu için Gamma riski minimal. Ancak IV Rank %50 marjinal — kredi düşük. 21 DTE'de Theta +$0.68 ile günlük kazanç sınırlı. MSFT için Long Call Spread daha uygun olabilir. Greeks profili IC için yeterli ancak kazanç potansiyeli düşük.</w:t>
      </w:r>
    </w:p>
    <w:p>
      <w:pPr>
        <w:pStyle w:val="Heading2"/>
      </w:pPr>
      <w:r>
        <w:t>A.10 MU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-0.01</w:t>
            </w:r>
          </w:p>
        </w:tc>
        <w:tc>
          <w:tcPr>
            <w:tcW w:type="dxa" w:w="1440"/>
          </w:tcPr>
          <w:p>
            <w:pPr>
              <w:jc w:val="left"/>
            </w:pPr>
            <w:r>
              <w:rPr>
                <w:sz w:val="18"/>
              </w:rPr>
              <w:t>+$2.15</w:t>
            </w:r>
          </w:p>
        </w:tc>
        <w:tc>
          <w:tcPr>
            <w:tcW w:type="dxa" w:w="1440"/>
          </w:tcPr>
          <w:p>
            <w:pPr>
              <w:jc w:val="left"/>
            </w:pPr>
            <w:r>
              <w:rPr>
                <w:sz w:val="18"/>
              </w:rPr>
              <w:t>-$2.85</w:t>
            </w:r>
          </w:p>
        </w:tc>
        <w:tc>
          <w:tcPr>
            <w:tcW w:type="dxa" w:w="1440"/>
          </w:tcPr>
          <w:p>
            <w:pPr>
              <w:jc w:val="left"/>
            </w:pPr>
            <w:r>
              <w:rPr>
                <w:sz w:val="18"/>
              </w:rPr>
              <w:t>-0.06</w:t>
            </w:r>
          </w:p>
        </w:tc>
        <w:tc>
          <w:tcPr>
            <w:tcW w:type="dxa" w:w="1440"/>
          </w:tcPr>
          <w:p>
            <w:pPr>
              <w:jc w:val="left"/>
            </w:pPr>
            <w:r>
              <w:rPr>
                <w:sz w:val="18"/>
              </w:rPr>
              <w:t>Entry ideal — en yüksek Theta, yüksek Vega</w:t>
            </w:r>
          </w:p>
        </w:tc>
      </w:tr>
      <w:tr>
        <w:tc>
          <w:tcPr>
            <w:tcW w:type="dxa" w:w="1440"/>
          </w:tcPr>
          <w:p>
            <w:pPr>
              <w:jc w:val="left"/>
            </w:pPr>
            <w:r>
              <w:rPr>
                <w:sz w:val="18"/>
              </w:rPr>
              <w:t>**21 DTE**</w:t>
            </w:r>
          </w:p>
        </w:tc>
        <w:tc>
          <w:tcPr>
            <w:tcW w:type="dxa" w:w="1440"/>
          </w:tcPr>
          <w:p>
            <w:pPr>
              <w:jc w:val="left"/>
            </w:pPr>
            <w:r>
              <w:rPr>
                <w:sz w:val="18"/>
              </w:rPr>
              <w:t>-0.01</w:t>
            </w:r>
          </w:p>
        </w:tc>
        <w:tc>
          <w:tcPr>
            <w:tcW w:type="dxa" w:w="1440"/>
          </w:tcPr>
          <w:p>
            <w:pPr>
              <w:jc w:val="left"/>
            </w:pPr>
            <w:r>
              <w:rPr>
                <w:sz w:val="18"/>
              </w:rPr>
              <w:t>+$2.50</w:t>
            </w:r>
          </w:p>
        </w:tc>
        <w:tc>
          <w:tcPr>
            <w:tcW w:type="dxa" w:w="1440"/>
          </w:tcPr>
          <w:p>
            <w:pPr>
              <w:jc w:val="left"/>
            </w:pPr>
            <w:r>
              <w:rPr>
                <w:sz w:val="18"/>
              </w:rPr>
              <w:t>-$2.15</w:t>
            </w:r>
          </w:p>
        </w:tc>
        <w:tc>
          <w:tcPr>
            <w:tcW w:type="dxa" w:w="1440"/>
          </w:tcPr>
          <w:p>
            <w:pPr>
              <w:jc w:val="left"/>
            </w:pPr>
            <w:r>
              <w:rPr>
                <w:sz w:val="18"/>
              </w:rPr>
              <w:t>-0.10</w:t>
            </w:r>
          </w:p>
        </w:tc>
        <w:tc>
          <w:tcPr>
            <w:tcW w:type="dxa" w:w="1440"/>
          </w:tcPr>
          <w:p>
            <w:pPr>
              <w:jc w:val="left"/>
            </w:pPr>
            <w:r>
              <w:rPr>
                <w:sz w:val="18"/>
              </w:rPr>
              <w:t>Theta artıyor, Gamma hafif artıyor</w:t>
            </w:r>
          </w:p>
        </w:tc>
      </w:tr>
      <w:tr>
        <w:tc>
          <w:tcPr>
            <w:tcW w:type="dxa" w:w="1440"/>
          </w:tcPr>
          <w:p>
            <w:pPr>
              <w:jc w:val="left"/>
            </w:pPr>
            <w:r>
              <w:rPr>
                <w:sz w:val="18"/>
              </w:rPr>
              <w:t>**14 DTE**</w:t>
            </w:r>
          </w:p>
        </w:tc>
        <w:tc>
          <w:tcPr>
            <w:tcW w:type="dxa" w:w="1440"/>
          </w:tcPr>
          <w:p>
            <w:pPr>
              <w:jc w:val="left"/>
            </w:pPr>
            <w:r>
              <w:rPr>
                <w:sz w:val="18"/>
              </w:rPr>
              <w:t>-0.02</w:t>
            </w:r>
          </w:p>
        </w:tc>
        <w:tc>
          <w:tcPr>
            <w:tcW w:type="dxa" w:w="1440"/>
          </w:tcPr>
          <w:p>
            <w:pPr>
              <w:jc w:val="left"/>
            </w:pPr>
            <w:r>
              <w:rPr>
                <w:sz w:val="18"/>
              </w:rPr>
              <w:t>+$3.20</w:t>
            </w:r>
          </w:p>
        </w:tc>
        <w:tc>
          <w:tcPr>
            <w:tcW w:type="dxa" w:w="1440"/>
          </w:tcPr>
          <w:p>
            <w:pPr>
              <w:jc w:val="left"/>
            </w:pPr>
            <w:r>
              <w:rPr>
                <w:sz w:val="18"/>
              </w:rPr>
              <w:t>-$1.45</w:t>
            </w:r>
          </w:p>
        </w:tc>
        <w:tc>
          <w:tcPr>
            <w:tcW w:type="dxa" w:w="1440"/>
          </w:tcPr>
          <w:p>
            <w:pPr>
              <w:jc w:val="left"/>
            </w:pPr>
            <w:r>
              <w:rPr>
                <w:sz w:val="18"/>
              </w:rPr>
              <w:t>-0.20</w:t>
            </w:r>
          </w:p>
        </w:tc>
        <w:tc>
          <w:tcPr>
            <w:tcW w:type="dxa" w:w="1440"/>
          </w:tcPr>
          <w:p>
            <w:pPr>
              <w:jc w:val="left"/>
            </w:pPr>
            <w:r>
              <w:rPr>
                <w:sz w:val="18"/>
              </w:rPr>
              <w:t>Gamma riski artıyor — bellek çipi haberlerine dikkat</w:t>
            </w:r>
          </w:p>
        </w:tc>
      </w:tr>
      <w:tr>
        <w:tc>
          <w:tcPr>
            <w:tcW w:type="dxa" w:w="1440"/>
          </w:tcPr>
          <w:p>
            <w:pPr>
              <w:jc w:val="left"/>
            </w:pPr>
            <w:r>
              <w:rPr>
                <w:sz w:val="18"/>
              </w:rPr>
              <w:t>**7 DTE**</w:t>
            </w:r>
          </w:p>
        </w:tc>
        <w:tc>
          <w:tcPr>
            <w:tcW w:type="dxa" w:w="1440"/>
          </w:tcPr>
          <w:p>
            <w:pPr>
              <w:jc w:val="left"/>
            </w:pPr>
            <w:r>
              <w:rPr>
                <w:sz w:val="18"/>
              </w:rPr>
              <w:t>-0.04</w:t>
            </w:r>
          </w:p>
        </w:tc>
        <w:tc>
          <w:tcPr>
            <w:tcW w:type="dxa" w:w="1440"/>
          </w:tcPr>
          <w:p>
            <w:pPr>
              <w:jc w:val="left"/>
            </w:pPr>
            <w:r>
              <w:rPr>
                <w:sz w:val="18"/>
              </w:rPr>
              <w:t>+$4.00</w:t>
            </w:r>
          </w:p>
        </w:tc>
        <w:tc>
          <w:tcPr>
            <w:tcW w:type="dxa" w:w="1440"/>
          </w:tcPr>
          <w:p>
            <w:pPr>
              <w:jc w:val="left"/>
            </w:pPr>
            <w:r>
              <w:rPr>
                <w:sz w:val="18"/>
              </w:rPr>
              <w:t>-$0.75</w:t>
            </w:r>
          </w:p>
        </w:tc>
        <w:tc>
          <w:tcPr>
            <w:tcW w:type="dxa" w:w="1440"/>
          </w:tcPr>
          <w:p>
            <w:pPr>
              <w:jc w:val="left"/>
            </w:pPr>
            <w:r>
              <w:rPr>
                <w:sz w:val="18"/>
              </w:rPr>
              <w:t>-0.40</w:t>
            </w:r>
          </w:p>
        </w:tc>
        <w:tc>
          <w:tcPr>
            <w:tcW w:type="dxa" w:w="1440"/>
          </w:tcPr>
          <w:p>
            <w:pPr>
              <w:jc w:val="left"/>
            </w:pPr>
            <w:r>
              <w:rPr>
                <w:sz w:val="18"/>
              </w:rPr>
              <w:t>Gamma riski yüksek — çıkış düşün</w:t>
            </w:r>
          </w:p>
        </w:tc>
      </w:tr>
      <w:tr>
        <w:tc>
          <w:tcPr>
            <w:tcW w:type="dxa" w:w="1440"/>
          </w:tcPr>
          <w:p>
            <w:pPr>
              <w:jc w:val="left"/>
            </w:pPr>
            <w:r>
              <w:rPr>
                <w:sz w:val="18"/>
              </w:rPr>
              <w:t>**0 DTE**</w:t>
            </w:r>
          </w:p>
        </w:tc>
        <w:tc>
          <w:tcPr>
            <w:tcW w:type="dxa" w:w="1440"/>
          </w:tcPr>
          <w:p>
            <w:pPr>
              <w:jc w:val="left"/>
            </w:pPr>
            <w:r>
              <w:rPr>
                <w:sz w:val="18"/>
              </w:rPr>
              <w:t>-0.08</w:t>
            </w:r>
          </w:p>
        </w:tc>
        <w:tc>
          <w:tcPr>
            <w:tcW w:type="dxa" w:w="1440"/>
          </w:tcPr>
          <w:p>
            <w:pPr>
              <w:jc w:val="left"/>
            </w:pPr>
            <w:r>
              <w:rPr>
                <w:sz w:val="18"/>
              </w:rPr>
              <w:t>+$6.00</w:t>
            </w:r>
          </w:p>
        </w:tc>
        <w:tc>
          <w:tcPr>
            <w:tcW w:type="dxa" w:w="1440"/>
          </w:tcPr>
          <w:p>
            <w:pPr>
              <w:jc w:val="left"/>
            </w:pPr>
            <w:r>
              <w:rPr>
                <w:sz w:val="18"/>
              </w:rPr>
              <w:t>-$0.20</w:t>
            </w:r>
          </w:p>
        </w:tc>
        <w:tc>
          <w:tcPr>
            <w:tcW w:type="dxa" w:w="1440"/>
          </w:tcPr>
          <w:p>
            <w:pPr>
              <w:jc w:val="left"/>
            </w:pPr>
            <w:r>
              <w:rPr>
                <w:sz w:val="18"/>
              </w:rPr>
              <w:t>-1.10</w:t>
            </w:r>
          </w:p>
        </w:tc>
        <w:tc>
          <w:tcPr>
            <w:tcW w:type="dxa" w:w="1440"/>
          </w:tcPr>
          <w:p>
            <w:pPr>
              <w:jc w:val="left"/>
            </w:pPr>
            <w:r>
              <w:rPr>
                <w:sz w:val="18"/>
              </w:rPr>
              <w:t>0DTE = Bellek çipi döngüsü haberleri riskli — kapat</w:t>
            </w:r>
          </w:p>
        </w:tc>
      </w:tr>
    </w:tbl>
    <w:p>
      <w:pPr>
        <w:spacing w:after="120"/>
        <w:ind w:left="360"/>
      </w:pPr>
      <w:r>
        <w:rPr>
          <w:i/>
          <w:color w:val="808080"/>
        </w:rPr>
        <w:t>**MU Greeks Yorumu:** MU Theta +$2.15 ile tüm teknoloji hisseleri arasında EN YÜKSEK günlük kazanç sunuyor. Ancak fiyat $995.87 çok yüksek — kontrat başına risk $7,110. 21 DTE'de Theta +$2.50'a çıkıyor ancak Gamma -0.10'ye yükseliyor. **21 DTE mekanik çıkış kuralı MU için hayati.** Bellek çipi döngüsü haberleri (Samsung, SK Hynix kapasite duyuruları) ani hareketlere neden olabilir.</w:t>
      </w:r>
    </w:p>
    <w:p>
      <w:pPr>
        <w:pStyle w:val="Heading2"/>
      </w:pPr>
      <w:r>
        <w:t>A.11 INTC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+0.02</w:t>
            </w:r>
          </w:p>
        </w:tc>
        <w:tc>
          <w:tcPr>
            <w:tcW w:type="dxa" w:w="1440"/>
          </w:tcPr>
          <w:p>
            <w:pPr>
              <w:jc w:val="left"/>
            </w:pPr>
            <w:r>
              <w:rPr>
                <w:sz w:val="18"/>
              </w:rPr>
              <w:t>+$0.26</w:t>
            </w:r>
          </w:p>
        </w:tc>
        <w:tc>
          <w:tcPr>
            <w:tcW w:type="dxa" w:w="1440"/>
          </w:tcPr>
          <w:p>
            <w:pPr>
              <w:jc w:val="left"/>
            </w:pPr>
            <w:r>
              <w:rPr>
                <w:sz w:val="18"/>
              </w:rPr>
              <w:t>-$0.35</w:t>
            </w:r>
          </w:p>
        </w:tc>
        <w:tc>
          <w:tcPr>
            <w:tcW w:type="dxa" w:w="1440"/>
          </w:tcPr>
          <w:p>
            <w:pPr>
              <w:jc w:val="left"/>
            </w:pPr>
            <w:r>
              <w:rPr>
                <w:sz w:val="18"/>
              </w:rPr>
              <w:t>-0.02</w:t>
            </w:r>
          </w:p>
        </w:tc>
        <w:tc>
          <w:tcPr>
            <w:tcW w:type="dxa" w:w="1440"/>
          </w:tcPr>
          <w:p>
            <w:pPr>
              <w:jc w:val="left"/>
            </w:pPr>
            <w:r>
              <w:rPr>
                <w:sz w:val="18"/>
              </w:rPr>
              <w:t>Entry ideal — dengeli Greeks profili</w:t>
            </w:r>
          </w:p>
        </w:tc>
      </w:tr>
      <w:tr>
        <w:tc>
          <w:tcPr>
            <w:tcW w:type="dxa" w:w="1440"/>
          </w:tcPr>
          <w:p>
            <w:pPr>
              <w:jc w:val="left"/>
            </w:pPr>
            <w:r>
              <w:rPr>
                <w:sz w:val="18"/>
              </w:rPr>
              <w:t>**21 DTE**</w:t>
            </w:r>
          </w:p>
        </w:tc>
        <w:tc>
          <w:tcPr>
            <w:tcW w:type="dxa" w:w="1440"/>
          </w:tcPr>
          <w:p>
            <w:pPr>
              <w:jc w:val="left"/>
            </w:pPr>
            <w:r>
              <w:rPr>
                <w:sz w:val="18"/>
              </w:rPr>
              <w:t>+0.03</w:t>
            </w:r>
          </w:p>
        </w:tc>
        <w:tc>
          <w:tcPr>
            <w:tcW w:type="dxa" w:w="1440"/>
          </w:tcPr>
          <w:p>
            <w:pPr>
              <w:jc w:val="left"/>
            </w:pPr>
            <w:r>
              <w:rPr>
                <w:sz w:val="18"/>
              </w:rPr>
              <w:t>+$0.30</w:t>
            </w:r>
          </w:p>
        </w:tc>
        <w:tc>
          <w:tcPr>
            <w:tcW w:type="dxa" w:w="1440"/>
          </w:tcPr>
          <w:p>
            <w:pPr>
              <w:jc w:val="left"/>
            </w:pPr>
            <w:r>
              <w:rPr>
                <w:sz w:val="18"/>
              </w:rPr>
              <w:t>-$0.28</w:t>
            </w:r>
          </w:p>
        </w:tc>
        <w:tc>
          <w:tcPr>
            <w:tcW w:type="dxa" w:w="1440"/>
          </w:tcPr>
          <w:p>
            <w:pPr>
              <w:jc w:val="left"/>
            </w:pPr>
            <w:r>
              <w:rPr>
                <w:sz w:val="18"/>
              </w:rPr>
              <w:t>-0.03</w:t>
            </w:r>
          </w:p>
        </w:tc>
        <w:tc>
          <w:tcPr>
            <w:tcW w:type="dxa" w:w="1440"/>
          </w:tcPr>
          <w:p>
            <w:pPr>
              <w:jc w:val="left"/>
            </w:pPr>
            <w:r>
              <w:rPr>
                <w:sz w:val="18"/>
              </w:rPr>
              <w:t>Theta artıyor, Gamma çok düşük</w:t>
            </w:r>
          </w:p>
        </w:tc>
      </w:tr>
      <w:tr>
        <w:tc>
          <w:tcPr>
            <w:tcW w:type="dxa" w:w="1440"/>
          </w:tcPr>
          <w:p>
            <w:pPr>
              <w:jc w:val="left"/>
            </w:pPr>
            <w:r>
              <w:rPr>
                <w:sz w:val="18"/>
              </w:rPr>
              <w:t>**14 DTE**</w:t>
            </w:r>
          </w:p>
        </w:tc>
        <w:tc>
          <w:tcPr>
            <w:tcW w:type="dxa" w:w="1440"/>
          </w:tcPr>
          <w:p>
            <w:pPr>
              <w:jc w:val="left"/>
            </w:pPr>
            <w:r>
              <w:rPr>
                <w:sz w:val="18"/>
              </w:rPr>
              <w:t>+0.04</w:t>
            </w:r>
          </w:p>
        </w:tc>
        <w:tc>
          <w:tcPr>
            <w:tcW w:type="dxa" w:w="1440"/>
          </w:tcPr>
          <w:p>
            <w:pPr>
              <w:jc w:val="left"/>
            </w:pPr>
            <w:r>
              <w:rPr>
                <w:sz w:val="18"/>
              </w:rPr>
              <w:t>+$0.42</w:t>
            </w:r>
          </w:p>
        </w:tc>
        <w:tc>
          <w:tcPr>
            <w:tcW w:type="dxa" w:w="1440"/>
          </w:tcPr>
          <w:p>
            <w:pPr>
              <w:jc w:val="left"/>
            </w:pPr>
            <w:r>
              <w:rPr>
                <w:sz w:val="18"/>
              </w:rPr>
              <w:t>-$0.18</w:t>
            </w:r>
          </w:p>
        </w:tc>
        <w:tc>
          <w:tcPr>
            <w:tcW w:type="dxa" w:w="1440"/>
          </w:tcPr>
          <w:p>
            <w:pPr>
              <w:jc w:val="left"/>
            </w:pPr>
            <w:r>
              <w:rPr>
                <w:sz w:val="18"/>
              </w:rPr>
              <w:t>-0.06</w:t>
            </w:r>
          </w:p>
        </w:tc>
        <w:tc>
          <w:tcPr>
            <w:tcW w:type="dxa" w:w="1440"/>
          </w:tcPr>
          <w:p>
            <w:pPr>
              <w:jc w:val="left"/>
            </w:pPr>
            <w:r>
              <w:rPr>
                <w:sz w:val="18"/>
              </w:rPr>
              <w:t>Gamma riski minimal — INTC avantajı</w:t>
            </w:r>
          </w:p>
        </w:tc>
      </w:tr>
      <w:tr>
        <w:tc>
          <w:tcPr>
            <w:tcW w:type="dxa" w:w="1440"/>
          </w:tcPr>
          <w:p>
            <w:pPr>
              <w:jc w:val="left"/>
            </w:pPr>
            <w:r>
              <w:rPr>
                <w:sz w:val="18"/>
              </w:rPr>
              <w:t>**7 DTE**</w:t>
            </w:r>
          </w:p>
        </w:tc>
        <w:tc>
          <w:tcPr>
            <w:tcW w:type="dxa" w:w="1440"/>
          </w:tcPr>
          <w:p>
            <w:pPr>
              <w:jc w:val="left"/>
            </w:pPr>
            <w:r>
              <w:rPr>
                <w:sz w:val="18"/>
              </w:rPr>
              <w:t>+0.07</w:t>
            </w:r>
          </w:p>
        </w:tc>
        <w:tc>
          <w:tcPr>
            <w:tcW w:type="dxa" w:w="1440"/>
          </w:tcPr>
          <w:p>
            <w:pPr>
              <w:jc w:val="left"/>
            </w:pPr>
            <w:r>
              <w:rPr>
                <w:sz w:val="18"/>
              </w:rPr>
              <w:t>+$0.52</w:t>
            </w:r>
          </w:p>
        </w:tc>
        <w:tc>
          <w:tcPr>
            <w:tcW w:type="dxa" w:w="1440"/>
          </w:tcPr>
          <w:p>
            <w:pPr>
              <w:jc w:val="left"/>
            </w:pPr>
            <w:r>
              <w:rPr>
                <w:sz w:val="18"/>
              </w:rPr>
              <w:t>-$0.10</w:t>
            </w:r>
          </w:p>
        </w:tc>
        <w:tc>
          <w:tcPr>
            <w:tcW w:type="dxa" w:w="1440"/>
          </w:tcPr>
          <w:p>
            <w:pPr>
              <w:jc w:val="left"/>
            </w:pPr>
            <w:r>
              <w:rPr>
                <w:sz w:val="18"/>
              </w:rPr>
              <w:t>-0.14</w:t>
            </w:r>
          </w:p>
        </w:tc>
        <w:tc>
          <w:tcPr>
            <w:tcW w:type="dxa" w:w="1440"/>
          </w:tcPr>
          <w:p>
            <w:pPr>
              <w:jc w:val="left"/>
            </w:pPr>
            <w:r>
              <w:rPr>
                <w:sz w:val="18"/>
              </w:rPr>
              <w:t>Gamma hala düşük — INTC stabil</w:t>
            </w:r>
          </w:p>
        </w:tc>
      </w:tr>
      <w:tr>
        <w:tc>
          <w:tcPr>
            <w:tcW w:type="dxa" w:w="1440"/>
          </w:tcPr>
          <w:p>
            <w:pPr>
              <w:jc w:val="left"/>
            </w:pPr>
            <w:r>
              <w:rPr>
                <w:sz w:val="18"/>
              </w:rPr>
              <w:t>**0 DTE**</w:t>
            </w:r>
          </w:p>
        </w:tc>
        <w:tc>
          <w:tcPr>
            <w:tcW w:type="dxa" w:w="1440"/>
          </w:tcPr>
          <w:p>
            <w:pPr>
              <w:jc w:val="left"/>
            </w:pPr>
            <w:r>
              <w:rPr>
                <w:sz w:val="18"/>
              </w:rPr>
              <w:t>+0.14</w:t>
            </w:r>
          </w:p>
        </w:tc>
        <w:tc>
          <w:tcPr>
            <w:tcW w:type="dxa" w:w="1440"/>
          </w:tcPr>
          <w:p>
            <w:pPr>
              <w:jc w:val="left"/>
            </w:pPr>
            <w:r>
              <w:rPr>
                <w:sz w:val="18"/>
              </w:rPr>
              <w:t>+$0.80</w:t>
            </w:r>
          </w:p>
        </w:tc>
        <w:tc>
          <w:tcPr>
            <w:tcW w:type="dxa" w:w="1440"/>
          </w:tcPr>
          <w:p>
            <w:pPr>
              <w:jc w:val="left"/>
            </w:pPr>
            <w:r>
              <w:rPr>
                <w:sz w:val="18"/>
              </w:rPr>
              <w:t>-$0.03</w:t>
            </w:r>
          </w:p>
        </w:tc>
        <w:tc>
          <w:tcPr>
            <w:tcW w:type="dxa" w:w="1440"/>
          </w:tcPr>
          <w:p>
            <w:pPr>
              <w:jc w:val="left"/>
            </w:pPr>
            <w:r>
              <w:rPr>
                <w:sz w:val="18"/>
              </w:rPr>
              <w:t>-0.40</w:t>
            </w:r>
          </w:p>
        </w:tc>
        <w:tc>
          <w:tcPr>
            <w:tcW w:type="dxa" w:w="1440"/>
          </w:tcPr>
          <w:p>
            <w:pPr>
              <w:jc w:val="left"/>
            </w:pPr>
            <w:r>
              <w:rPr>
                <w:sz w:val="18"/>
              </w:rPr>
              <w:t>0DTE = Fabrikasyon haberleri riskli — kapat</w:t>
            </w:r>
          </w:p>
        </w:tc>
      </w:tr>
    </w:tbl>
    <w:p>
      <w:pPr>
        <w:spacing w:after="120"/>
        <w:ind w:left="360"/>
      </w:pPr>
      <w:r>
        <w:rPr>
          <w:i/>
          <w:color w:val="808080"/>
        </w:rPr>
        <w:t>**INTC Greeks Yorumu:** INTC Beta 1.650 orta seviyede. Fabrikasyon stratejisi (IDM 2.0) haberleri ani hareketlere neden olabilir. 21 DTE'de Theta +$0.30 ile günlük kazanç artıyor. 14 DTE'de Gamma -0.06 ile pozisyonu izlemek gerekiyor. Intel'in ABD fabrika yatırımları ve TSMC işbirliği haberleri pozisyonu etkileyebilir.</w:t>
      </w:r>
    </w:p>
    <w:p>
      <w:pPr>
        <w:pStyle w:val="Heading2"/>
      </w:pPr>
      <w:r>
        <w:t>A.12 PLTR — Greeks Zaman Çizelgesi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DTE</w:t>
            </w:r>
          </w:p>
        </w:tc>
        <w:tc>
          <w:tcPr>
            <w:tcW w:type="dxa" w:w="1440"/>
            <w:shd w:fill="1F4E79"/>
          </w:tcPr>
          <w:p>
            <w:pPr>
              <w:jc w:val="center"/>
            </w:pPr>
            <w:r>
              <w:rPr>
                <w:b/>
                <w:color w:val="FFFFFF"/>
                <w:sz w:val="18"/>
              </w:rPr>
              <w:t>Delta</w:t>
            </w:r>
          </w:p>
        </w:tc>
        <w:tc>
          <w:tcPr>
            <w:tcW w:type="dxa" w:w="1440"/>
            <w:shd w:fill="1F4E79"/>
          </w:tcPr>
          <w:p>
            <w:pPr>
              <w:jc w:val="center"/>
            </w:pPr>
            <w:r>
              <w:rPr>
                <w:b/>
                <w:color w:val="FFFFFF"/>
                <w:sz w:val="18"/>
              </w:rPr>
              <w:t>Theta</w:t>
            </w:r>
          </w:p>
        </w:tc>
        <w:tc>
          <w:tcPr>
            <w:tcW w:type="dxa" w:w="1440"/>
            <w:shd w:fill="1F4E79"/>
          </w:tcPr>
          <w:p>
            <w:pPr>
              <w:jc w:val="center"/>
            </w:pPr>
            <w:r>
              <w:rPr>
                <w:b/>
                <w:color w:val="FFFFFF"/>
                <w:sz w:val="18"/>
              </w:rPr>
              <w:t>Vega</w:t>
            </w:r>
          </w:p>
        </w:tc>
        <w:tc>
          <w:tcPr>
            <w:tcW w:type="dxa" w:w="1440"/>
            <w:shd w:fill="1F4E79"/>
          </w:tcPr>
          <w:p>
            <w:pPr>
              <w:jc w:val="center"/>
            </w:pPr>
            <w:r>
              <w:rPr>
                <w:b/>
                <w:color w:val="FFFFFF"/>
                <w:sz w:val="18"/>
              </w:rPr>
              <w:t>Gamma</w:t>
            </w:r>
          </w:p>
        </w:tc>
        <w:tc>
          <w:tcPr>
            <w:tcW w:type="dxa" w:w="1440"/>
            <w:shd w:fill="1F4E79"/>
          </w:tcPr>
          <w:p>
            <w:pPr>
              <w:jc w:val="center"/>
            </w:pPr>
            <w:r>
              <w:rPr>
                <w:b/>
                <w:color w:val="FFFFFF"/>
                <w:sz w:val="18"/>
              </w:rPr>
              <w:t>Yorum</w:t>
            </w:r>
          </w:p>
        </w:tc>
      </w:tr>
      <w:tr>
        <w:tc>
          <w:tcPr>
            <w:tcW w:type="dxa" w:w="1440"/>
          </w:tcPr>
          <w:p>
            <w:pPr>
              <w:jc w:val="left"/>
            </w:pPr>
            <w:r>
              <w:rPr>
                <w:sz w:val="18"/>
              </w:rPr>
              <w:t>**30 DTE (Entry)**</w:t>
            </w:r>
          </w:p>
        </w:tc>
        <w:tc>
          <w:tcPr>
            <w:tcW w:type="dxa" w:w="1440"/>
          </w:tcPr>
          <w:p>
            <w:pPr>
              <w:jc w:val="left"/>
            </w:pPr>
            <w:r>
              <w:rPr>
                <w:sz w:val="18"/>
              </w:rPr>
              <w:t>+0.02</w:t>
            </w:r>
          </w:p>
        </w:tc>
        <w:tc>
          <w:tcPr>
            <w:tcW w:type="dxa" w:w="1440"/>
          </w:tcPr>
          <w:p>
            <w:pPr>
              <w:jc w:val="left"/>
            </w:pPr>
            <w:r>
              <w:rPr>
                <w:sz w:val="18"/>
              </w:rPr>
              <w:t>+$0.31</w:t>
            </w:r>
          </w:p>
        </w:tc>
        <w:tc>
          <w:tcPr>
            <w:tcW w:type="dxa" w:w="1440"/>
          </w:tcPr>
          <w:p>
            <w:pPr>
              <w:jc w:val="left"/>
            </w:pPr>
            <w:r>
              <w:rPr>
                <w:sz w:val="18"/>
              </w:rPr>
              <w:t>-$0.42</w:t>
            </w:r>
          </w:p>
        </w:tc>
        <w:tc>
          <w:tcPr>
            <w:tcW w:type="dxa" w:w="1440"/>
          </w:tcPr>
          <w:p>
            <w:pPr>
              <w:jc w:val="left"/>
            </w:pPr>
            <w:r>
              <w:rPr>
                <w:sz w:val="18"/>
              </w:rPr>
              <w:t>-0.03</w:t>
            </w:r>
          </w:p>
        </w:tc>
        <w:tc>
          <w:tcPr>
            <w:tcW w:type="dxa" w:w="1440"/>
          </w:tcPr>
          <w:p>
            <w:pPr>
              <w:jc w:val="left"/>
            </w:pPr>
            <w:r>
              <w:rPr>
                <w:sz w:val="18"/>
              </w:rPr>
              <w:t>Entry ideal — dengeli Greeks profili</w:t>
            </w:r>
          </w:p>
        </w:tc>
      </w:tr>
      <w:tr>
        <w:tc>
          <w:tcPr>
            <w:tcW w:type="dxa" w:w="1440"/>
          </w:tcPr>
          <w:p>
            <w:pPr>
              <w:jc w:val="left"/>
            </w:pPr>
            <w:r>
              <w:rPr>
                <w:sz w:val="18"/>
              </w:rPr>
              <w:t>**21 DTE**</w:t>
            </w:r>
          </w:p>
        </w:tc>
        <w:tc>
          <w:tcPr>
            <w:tcW w:type="dxa" w:w="1440"/>
          </w:tcPr>
          <w:p>
            <w:pPr>
              <w:jc w:val="left"/>
            </w:pPr>
            <w:r>
              <w:rPr>
                <w:sz w:val="18"/>
              </w:rPr>
              <w:t>+0.03</w:t>
            </w:r>
          </w:p>
        </w:tc>
        <w:tc>
          <w:tcPr>
            <w:tcW w:type="dxa" w:w="1440"/>
          </w:tcPr>
          <w:p>
            <w:pPr>
              <w:jc w:val="left"/>
            </w:pPr>
            <w:r>
              <w:rPr>
                <w:sz w:val="18"/>
              </w:rPr>
              <w:t>+$0.36</w:t>
            </w:r>
          </w:p>
        </w:tc>
        <w:tc>
          <w:tcPr>
            <w:tcW w:type="dxa" w:w="1440"/>
          </w:tcPr>
          <w:p>
            <w:pPr>
              <w:jc w:val="left"/>
            </w:pPr>
            <w:r>
              <w:rPr>
                <w:sz w:val="18"/>
              </w:rPr>
              <w:t>-$0.32</w:t>
            </w:r>
          </w:p>
        </w:tc>
        <w:tc>
          <w:tcPr>
            <w:tcW w:type="dxa" w:w="1440"/>
          </w:tcPr>
          <w:p>
            <w:pPr>
              <w:jc w:val="left"/>
            </w:pPr>
            <w:r>
              <w:rPr>
                <w:sz w:val="18"/>
              </w:rPr>
              <w:t>-0.05</w:t>
            </w:r>
          </w:p>
        </w:tc>
        <w:tc>
          <w:tcPr>
            <w:tcW w:type="dxa" w:w="1440"/>
          </w:tcPr>
          <w:p>
            <w:pPr>
              <w:jc w:val="left"/>
            </w:pPr>
            <w:r>
              <w:rPr>
                <w:sz w:val="18"/>
              </w:rPr>
              <w:t>Theta artıyor, Gamma hafif artıyor</w:t>
            </w:r>
          </w:p>
        </w:tc>
      </w:tr>
      <w:tr>
        <w:tc>
          <w:tcPr>
            <w:tcW w:type="dxa" w:w="1440"/>
          </w:tcPr>
          <w:p>
            <w:pPr>
              <w:jc w:val="left"/>
            </w:pPr>
            <w:r>
              <w:rPr>
                <w:sz w:val="18"/>
              </w:rPr>
              <w:t>**14 DTE**</w:t>
            </w:r>
          </w:p>
        </w:tc>
        <w:tc>
          <w:tcPr>
            <w:tcW w:type="dxa" w:w="1440"/>
          </w:tcPr>
          <w:p>
            <w:pPr>
              <w:jc w:val="left"/>
            </w:pPr>
            <w:r>
              <w:rPr>
                <w:sz w:val="18"/>
              </w:rPr>
              <w:t>+0.05</w:t>
            </w:r>
          </w:p>
        </w:tc>
        <w:tc>
          <w:tcPr>
            <w:tcW w:type="dxa" w:w="1440"/>
          </w:tcPr>
          <w:p>
            <w:pPr>
              <w:jc w:val="left"/>
            </w:pPr>
            <w:r>
              <w:rPr>
                <w:sz w:val="18"/>
              </w:rPr>
              <w:t>+$0.48</w:t>
            </w:r>
          </w:p>
        </w:tc>
        <w:tc>
          <w:tcPr>
            <w:tcW w:type="dxa" w:w="1440"/>
          </w:tcPr>
          <w:p>
            <w:pPr>
              <w:jc w:val="left"/>
            </w:pPr>
            <w:r>
              <w:rPr>
                <w:sz w:val="18"/>
              </w:rPr>
              <w:t>-$0.22</w:t>
            </w:r>
          </w:p>
        </w:tc>
        <w:tc>
          <w:tcPr>
            <w:tcW w:type="dxa" w:w="1440"/>
          </w:tcPr>
          <w:p>
            <w:pPr>
              <w:jc w:val="left"/>
            </w:pPr>
            <w:r>
              <w:rPr>
                <w:sz w:val="18"/>
              </w:rPr>
              <w:t>-0.10</w:t>
            </w:r>
          </w:p>
        </w:tc>
        <w:tc>
          <w:tcPr>
            <w:tcW w:type="dxa" w:w="1440"/>
          </w:tcPr>
          <w:p>
            <w:pPr>
              <w:jc w:val="left"/>
            </w:pPr>
            <w:r>
              <w:rPr>
                <w:sz w:val="18"/>
              </w:rPr>
              <w:t>Gamma riski artıyor — devlet sözleşmelerine dikkat</w:t>
            </w:r>
          </w:p>
        </w:tc>
      </w:tr>
      <w:tr>
        <w:tc>
          <w:tcPr>
            <w:tcW w:type="dxa" w:w="1440"/>
          </w:tcPr>
          <w:p>
            <w:pPr>
              <w:jc w:val="left"/>
            </w:pPr>
            <w:r>
              <w:rPr>
                <w:sz w:val="18"/>
              </w:rPr>
              <w:t>**7 DTE**</w:t>
            </w:r>
          </w:p>
        </w:tc>
        <w:tc>
          <w:tcPr>
            <w:tcW w:type="dxa" w:w="1440"/>
          </w:tcPr>
          <w:p>
            <w:pPr>
              <w:jc w:val="left"/>
            </w:pPr>
            <w:r>
              <w:rPr>
                <w:sz w:val="18"/>
              </w:rPr>
              <w:t>+0.09</w:t>
            </w:r>
          </w:p>
        </w:tc>
        <w:tc>
          <w:tcPr>
            <w:tcW w:type="dxa" w:w="1440"/>
          </w:tcPr>
          <w:p>
            <w:pPr>
              <w:jc w:val="left"/>
            </w:pPr>
            <w:r>
              <w:rPr>
                <w:sz w:val="18"/>
              </w:rPr>
              <w:t>+$0.60</w:t>
            </w:r>
          </w:p>
        </w:tc>
        <w:tc>
          <w:tcPr>
            <w:tcW w:type="dxa" w:w="1440"/>
          </w:tcPr>
          <w:p>
            <w:pPr>
              <w:jc w:val="left"/>
            </w:pPr>
            <w:r>
              <w:rPr>
                <w:sz w:val="18"/>
              </w:rPr>
              <w:t>-$0.12</w:t>
            </w:r>
          </w:p>
        </w:tc>
        <w:tc>
          <w:tcPr>
            <w:tcW w:type="dxa" w:w="1440"/>
          </w:tcPr>
          <w:p>
            <w:pPr>
              <w:jc w:val="left"/>
            </w:pPr>
            <w:r>
              <w:rPr>
                <w:sz w:val="18"/>
              </w:rPr>
              <w:t>-0.22</w:t>
            </w:r>
          </w:p>
        </w:tc>
        <w:tc>
          <w:tcPr>
            <w:tcW w:type="dxa" w:w="1440"/>
          </w:tcPr>
          <w:p>
            <w:pPr>
              <w:jc w:val="left"/>
            </w:pPr>
            <w:r>
              <w:rPr>
                <w:sz w:val="18"/>
              </w:rPr>
              <w:t>Gamma riski yüksek — çıkış düşün</w:t>
            </w:r>
          </w:p>
        </w:tc>
      </w:tr>
      <w:tr>
        <w:tc>
          <w:tcPr>
            <w:tcW w:type="dxa" w:w="1440"/>
          </w:tcPr>
          <w:p>
            <w:pPr>
              <w:jc w:val="left"/>
            </w:pPr>
            <w:r>
              <w:rPr>
                <w:sz w:val="18"/>
              </w:rPr>
              <w:t>**0 DTE**</w:t>
            </w:r>
          </w:p>
        </w:tc>
        <w:tc>
          <w:tcPr>
            <w:tcW w:type="dxa" w:w="1440"/>
          </w:tcPr>
          <w:p>
            <w:pPr>
              <w:jc w:val="left"/>
            </w:pPr>
            <w:r>
              <w:rPr>
                <w:sz w:val="18"/>
              </w:rPr>
              <w:t>+0.18</w:t>
            </w:r>
          </w:p>
        </w:tc>
        <w:tc>
          <w:tcPr>
            <w:tcW w:type="dxa" w:w="1440"/>
          </w:tcPr>
          <w:p>
            <w:pPr>
              <w:jc w:val="left"/>
            </w:pPr>
            <w:r>
              <w:rPr>
                <w:sz w:val="18"/>
              </w:rPr>
              <w:t>+$0.95</w:t>
            </w:r>
          </w:p>
        </w:tc>
        <w:tc>
          <w:tcPr>
            <w:tcW w:type="dxa" w:w="1440"/>
          </w:tcPr>
          <w:p>
            <w:pPr>
              <w:jc w:val="left"/>
            </w:pPr>
            <w:r>
              <w:rPr>
                <w:sz w:val="18"/>
              </w:rPr>
              <w:t>-$0.03</w:t>
            </w:r>
          </w:p>
        </w:tc>
        <w:tc>
          <w:tcPr>
            <w:tcW w:type="dxa" w:w="1440"/>
          </w:tcPr>
          <w:p>
            <w:pPr>
              <w:jc w:val="left"/>
            </w:pPr>
            <w:r>
              <w:rPr>
                <w:sz w:val="18"/>
              </w:rPr>
              <w:t>-0.65</w:t>
            </w:r>
          </w:p>
        </w:tc>
        <w:tc>
          <w:tcPr>
            <w:tcW w:type="dxa" w:w="1440"/>
          </w:tcPr>
          <w:p>
            <w:pPr>
              <w:jc w:val="left"/>
            </w:pPr>
            <w:r>
              <w:rPr>
                <w:sz w:val="18"/>
              </w:rPr>
              <w:t>0DTE = Devlet sözleşmesi haberleri riskli — kapat</w:t>
            </w:r>
          </w:p>
        </w:tc>
      </w:tr>
    </w:tbl>
    <w:p>
      <w:pPr>
        <w:spacing w:after="120"/>
        <w:ind w:left="360"/>
      </w:pPr>
      <w:r>
        <w:rPr>
          <w:i/>
          <w:color w:val="808080"/>
        </w:rPr>
        <w:t>**PLTR Greeks Yorumu:** PLTR Beta 2.350 çok yüksek. Devlet sözleşmeleri (AIP) haberleri ani hareketlere neden olabilir. 21 DTE'de Theta +$0.36 ile günlük kazanç artıyor. 14 DTE'de Gamma -0.10 ile pozisyonu izlemek gerekiyor. PLTR spekülatif bir hisse — 21 DTE mekanik çıkış kuralına kesinlikle uyulmalı.</w:t>
      </w:r>
    </w:p>
    <w:p>
      <w:pPr>
        <w:pStyle w:val="Heading1"/>
      </w:pPr>
      <w:r>
        <w:t>Ek B: Hisse Başına 3 Risk Senaryosu (Bull / Bear / Flat)</w:t>
      </w:r>
    </w:p>
    <w:p>
      <w:pPr>
        <w:spacing w:after="120"/>
        <w:ind w:left="360"/>
      </w:pPr>
      <w:r>
        <w:rPr>
          <w:i/>
          <w:color w:val="808080"/>
        </w:rPr>
        <w:t>**Senaryo Analizi:** Her hisse için earnings sonrası üç senaryo analiz edilmektedir: Bull (yukarı hareket), Bear (aşağı hareket), Flat (yatay hareket). Her senaryoda Iron Condor pozisyonunun performansı, beklenen P&amp;L ve aksiyon planı detaylandırılmıştır.</w:t>
      </w:r>
    </w:p>
    <w:p>
      <w:pPr>
        <w:pStyle w:val="Heading2"/>
      </w:pPr>
      <w:r>
        <w:t>B.1 AMD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$550 (+12.6%)</w:t>
            </w:r>
          </w:p>
        </w:tc>
        <w:tc>
          <w:tcPr>
            <w:tcW w:type="dxa" w:w="1728"/>
          </w:tcPr>
          <w:p>
            <w:pPr>
              <w:jc w:val="left"/>
            </w:pPr>
            <w:r>
              <w:rPr>
                <w:sz w:val="18"/>
              </w:rPr>
              <w:t>25%</w:t>
            </w:r>
          </w:p>
        </w:tc>
        <w:tc>
          <w:tcPr>
            <w:tcW w:type="dxa" w:w="1728"/>
          </w:tcPr>
          <w:p>
            <w:pPr>
              <w:jc w:val="left"/>
            </w:pPr>
            <w:r>
              <w:rPr>
                <w:sz w:val="18"/>
              </w:rPr>
              <w:t>-$1,200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$420 (-14.0%)</w:t>
            </w:r>
          </w:p>
        </w:tc>
        <w:tc>
          <w:tcPr>
            <w:tcW w:type="dxa" w:w="1728"/>
          </w:tcPr>
          <w:p>
            <w:pPr>
              <w:jc w:val="left"/>
            </w:pPr>
            <w:r>
              <w:rPr>
                <w:sz w:val="18"/>
              </w:rPr>
              <w:t>20%</w:t>
            </w:r>
          </w:p>
        </w:tc>
        <w:tc>
          <w:tcPr>
            <w:tcW w:type="dxa" w:w="1728"/>
          </w:tcPr>
          <w:p>
            <w:pPr>
              <w:jc w:val="left"/>
            </w:pPr>
            <w:r>
              <w:rPr>
                <w:sz w:val="18"/>
              </w:rPr>
              <w:t>-$800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$490 (+0.3%)</w:t>
            </w:r>
          </w:p>
        </w:tc>
        <w:tc>
          <w:tcPr>
            <w:tcW w:type="dxa" w:w="1728"/>
          </w:tcPr>
          <w:p>
            <w:pPr>
              <w:jc w:val="left"/>
            </w:pPr>
            <w:r>
              <w:rPr>
                <w:sz w:val="18"/>
              </w:rPr>
              <w:t>55%</w:t>
            </w:r>
          </w:p>
        </w:tc>
        <w:tc>
          <w:tcPr>
            <w:tcW w:type="dxa" w:w="1728"/>
          </w:tcPr>
          <w:p>
            <w:pPr>
              <w:jc w:val="left"/>
            </w:pPr>
            <w:r>
              <w:rPr>
                <w:sz w:val="18"/>
              </w:rPr>
              <w:t>+$18.50 (IV Crush + Theta)</w:t>
            </w:r>
          </w:p>
        </w:tc>
        <w:tc>
          <w:tcPr>
            <w:tcW w:type="dxa" w:w="1728"/>
          </w:tcPr>
          <w:p>
            <w:pPr>
              <w:jc w:val="left"/>
            </w:pPr>
            <w:r>
              <w:rPr>
                <w:sz w:val="18"/>
              </w:rPr>
              <w:t>%50 kar hedefi ($12.18) — agresif al</w:t>
            </w:r>
          </w:p>
        </w:tc>
      </w:tr>
    </w:tbl>
    <w:p>
      <w:pPr>
        <w:spacing w:after="120"/>
        <w:ind w:left="360"/>
      </w:pPr>
      <w:r>
        <w:rPr>
          <w:i/>
          <w:color w:val="808080"/>
        </w:rPr>
        <w:t>**AMD Senaryo Yorumu:** AMD Beta 2.49 nedeniyle Bull ve Bear senaryoları yüksek olasılıklı. Flat senaryo %55 ile en olası — bu IV Crush ve Theta decay'in pozisyonu karlı çıkaracağı senaryo. Bull senaryoda Call tarafı $660 short call'a yaklaşabilir — bu durumda call spread kapatılıp put spread tutulabilir ("unbalanced condor"). Bear senaryoda Put tarafı $320 short put'a yaklaşabilir — put spread kapatılıp call spread tutulabilir.</w:t>
      </w:r>
    </w:p>
    <w:p>
      <w:pPr>
        <w:pStyle w:val="Heading2"/>
      </w:pPr>
      <w:r>
        <w:t>B.2 TSLA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$460 (+12.5%)</w:t>
            </w:r>
          </w:p>
        </w:tc>
        <w:tc>
          <w:tcPr>
            <w:tcW w:type="dxa" w:w="1728"/>
          </w:tcPr>
          <w:p>
            <w:pPr>
              <w:jc w:val="left"/>
            </w:pPr>
            <w:r>
              <w:rPr>
                <w:sz w:val="18"/>
              </w:rPr>
              <w:t>30%</w:t>
            </w:r>
          </w:p>
        </w:tc>
        <w:tc>
          <w:tcPr>
            <w:tcW w:type="dxa" w:w="1728"/>
          </w:tcPr>
          <w:p>
            <w:pPr>
              <w:jc w:val="left"/>
            </w:pPr>
            <w:r>
              <w:rPr>
                <w:sz w:val="18"/>
              </w:rPr>
              <w:t>-$900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$360 (-12.0%)</w:t>
            </w:r>
          </w:p>
        </w:tc>
        <w:tc>
          <w:tcPr>
            <w:tcW w:type="dxa" w:w="1728"/>
          </w:tcPr>
          <w:p>
            <w:pPr>
              <w:jc w:val="left"/>
            </w:pPr>
            <w:r>
              <w:rPr>
                <w:sz w:val="18"/>
              </w:rPr>
              <w:t>25%</w:t>
            </w:r>
          </w:p>
        </w:tc>
        <w:tc>
          <w:tcPr>
            <w:tcW w:type="dxa" w:w="1728"/>
          </w:tcPr>
          <w:p>
            <w:pPr>
              <w:jc w:val="left"/>
            </w:pPr>
            <w:r>
              <w:rPr>
                <w:sz w:val="18"/>
              </w:rPr>
              <w:t>-$600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$410 (+0.2%)</w:t>
            </w:r>
          </w:p>
        </w:tc>
        <w:tc>
          <w:tcPr>
            <w:tcW w:type="dxa" w:w="1728"/>
          </w:tcPr>
          <w:p>
            <w:pPr>
              <w:jc w:val="left"/>
            </w:pPr>
            <w:r>
              <w:rPr>
                <w:sz w:val="18"/>
              </w:rPr>
              <w:t>45%</w:t>
            </w:r>
          </w:p>
        </w:tc>
        <w:tc>
          <w:tcPr>
            <w:tcW w:type="dxa" w:w="1728"/>
          </w:tcPr>
          <w:p>
            <w:pPr>
              <w:jc w:val="left"/>
            </w:pPr>
            <w:r>
              <w:rPr>
                <w:sz w:val="18"/>
              </w:rPr>
              <w:t>+$11.50 (IV Crush + Theta)</w:t>
            </w:r>
          </w:p>
        </w:tc>
        <w:tc>
          <w:tcPr>
            <w:tcW w:type="dxa" w:w="1728"/>
          </w:tcPr>
          <w:p>
            <w:pPr>
              <w:jc w:val="left"/>
            </w:pPr>
            <w:r>
              <w:rPr>
                <w:sz w:val="18"/>
              </w:rPr>
              <w:t>%50 kar hedefi ($7.88) — agresif al</w:t>
            </w:r>
          </w:p>
        </w:tc>
      </w:tr>
    </w:tbl>
    <w:p>
      <w:pPr>
        <w:spacing w:after="120"/>
        <w:ind w:left="360"/>
      </w:pPr>
      <w:r>
        <w:rPr>
          <w:i/>
          <w:color w:val="808080"/>
        </w:rPr>
        <w:t>**TSLA Senaryo Yorumu:** TSLA Elon Musk etkisi ile tahmin edilemez. Bull senaryo %30 ile yüksek — bu TSLA'nın earnings beat potansiyelini gösteriyor. Bear senaryo %25 — FSD ve robotaxi beklentileri hayal kırıklığı yaratırsa düşüş yaşanabilir. Flat senaryo %45 — IV Crush ve Theta decay pozisyonu karlı çıkarır.</w:t>
      </w:r>
    </w:p>
    <w:p>
      <w:pPr>
        <w:pStyle w:val="Heading2"/>
      </w:pPr>
      <w:r>
        <w:t>B.3 NFLX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$90 (+10.7%)</w:t>
            </w:r>
          </w:p>
        </w:tc>
        <w:tc>
          <w:tcPr>
            <w:tcW w:type="dxa" w:w="1728"/>
          </w:tcPr>
          <w:p>
            <w:pPr>
              <w:jc w:val="left"/>
            </w:pPr>
            <w:r>
              <w:rPr>
                <w:sz w:val="18"/>
              </w:rPr>
              <w:t>20%</w:t>
            </w:r>
          </w:p>
        </w:tc>
        <w:tc>
          <w:tcPr>
            <w:tcW w:type="dxa" w:w="1728"/>
          </w:tcPr>
          <w:p>
            <w:pPr>
              <w:jc w:val="left"/>
            </w:pPr>
            <w:r>
              <w:rPr>
                <w:sz w:val="18"/>
              </w:rPr>
              <w:t>-$200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$72 (-11.4%)</w:t>
            </w:r>
          </w:p>
        </w:tc>
        <w:tc>
          <w:tcPr>
            <w:tcW w:type="dxa" w:w="1728"/>
          </w:tcPr>
          <w:p>
            <w:pPr>
              <w:jc w:val="left"/>
            </w:pPr>
            <w:r>
              <w:rPr>
                <w:sz w:val="18"/>
              </w:rPr>
              <w:t>35%</w:t>
            </w:r>
          </w:p>
        </w:tc>
        <w:tc>
          <w:tcPr>
            <w:tcW w:type="dxa" w:w="1728"/>
          </w:tcPr>
          <w:p>
            <w:pPr>
              <w:jc w:val="left"/>
            </w:pPr>
            <w:r>
              <w:rPr>
                <w:sz w:val="18"/>
              </w:rPr>
              <w:t>-$150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$82 (+0.9%)</w:t>
            </w:r>
          </w:p>
        </w:tc>
        <w:tc>
          <w:tcPr>
            <w:tcW w:type="dxa" w:w="1728"/>
          </w:tcPr>
          <w:p>
            <w:pPr>
              <w:jc w:val="left"/>
            </w:pPr>
            <w:r>
              <w:rPr>
                <w:sz w:val="18"/>
              </w:rPr>
              <w:t>45%</w:t>
            </w:r>
          </w:p>
        </w:tc>
        <w:tc>
          <w:tcPr>
            <w:tcW w:type="dxa" w:w="1728"/>
          </w:tcPr>
          <w:p>
            <w:pPr>
              <w:jc w:val="left"/>
            </w:pPr>
            <w:r>
              <w:rPr>
                <w:sz w:val="18"/>
              </w:rPr>
              <w:t>+$2.00 (IV Crush + Theta)</w:t>
            </w:r>
          </w:p>
        </w:tc>
        <w:tc>
          <w:tcPr>
            <w:tcW w:type="dxa" w:w="1728"/>
          </w:tcPr>
          <w:p>
            <w:pPr>
              <w:jc w:val="left"/>
            </w:pPr>
            <w:r>
              <w:rPr>
                <w:sz w:val="18"/>
              </w:rPr>
              <w:t>%50 kar hedefi ($1.28) — agresif al</w:t>
            </w:r>
          </w:p>
        </w:tc>
      </w:tr>
    </w:tbl>
    <w:p>
      <w:pPr>
        <w:spacing w:after="120"/>
        <w:ind w:left="360"/>
      </w:pPr>
      <w:r>
        <w:rPr>
          <w:i/>
          <w:color w:val="808080"/>
        </w:rPr>
        <w:t>**NFLX Senaryo Yorumu:** NFLX Bear senaryo %35 ile en olası — bu downtrend görünümünü destekliyor. Subscriber growth yavaşlaması ve password sharing crackdown etkileri düşüş baskısı yaratabilir. Bull senaryo %20 — içerik yatırımları (Squid Game, Wednesday) beklenenden iyi performans gösterirse yükseliş yaşanabilir. Flat senaryo %45 — IV Crush pozisyonu karlı çıkarır.</w:t>
      </w:r>
    </w:p>
    <w:p>
      <w:pPr>
        <w:pStyle w:val="Heading2"/>
      </w:pPr>
      <w:r>
        <w:t>B.4 NVDA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$230 (+12.3%)</w:t>
            </w:r>
          </w:p>
        </w:tc>
        <w:tc>
          <w:tcPr>
            <w:tcW w:type="dxa" w:w="1728"/>
          </w:tcPr>
          <w:p>
            <w:pPr>
              <w:jc w:val="left"/>
            </w:pPr>
            <w:r>
              <w:rPr>
                <w:sz w:val="18"/>
              </w:rPr>
              <w:t>30%</w:t>
            </w:r>
          </w:p>
        </w:tc>
        <w:tc>
          <w:tcPr>
            <w:tcW w:type="dxa" w:w="1728"/>
          </w:tcPr>
          <w:p>
            <w:pPr>
              <w:jc w:val="left"/>
            </w:pPr>
            <w:r>
              <w:rPr>
                <w:sz w:val="18"/>
              </w:rPr>
              <w:t>-$400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$180 (-12.1%)</w:t>
            </w:r>
          </w:p>
        </w:tc>
        <w:tc>
          <w:tcPr>
            <w:tcW w:type="dxa" w:w="1728"/>
          </w:tcPr>
          <w:p>
            <w:pPr>
              <w:jc w:val="left"/>
            </w:pPr>
            <w:r>
              <w:rPr>
                <w:sz w:val="18"/>
              </w:rPr>
              <w:t>25%</w:t>
            </w:r>
          </w:p>
        </w:tc>
        <w:tc>
          <w:tcPr>
            <w:tcW w:type="dxa" w:w="1728"/>
          </w:tcPr>
          <w:p>
            <w:pPr>
              <w:jc w:val="left"/>
            </w:pPr>
            <w:r>
              <w:rPr>
                <w:sz w:val="18"/>
              </w:rPr>
              <w:t>-$300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$205 (+0.1%)</w:t>
            </w:r>
          </w:p>
        </w:tc>
        <w:tc>
          <w:tcPr>
            <w:tcW w:type="dxa" w:w="1728"/>
          </w:tcPr>
          <w:p>
            <w:pPr>
              <w:jc w:val="left"/>
            </w:pPr>
            <w:r>
              <w:rPr>
                <w:sz w:val="18"/>
              </w:rPr>
              <w:t>45%</w:t>
            </w:r>
          </w:p>
        </w:tc>
        <w:tc>
          <w:tcPr>
            <w:tcW w:type="dxa" w:w="1728"/>
          </w:tcPr>
          <w:p>
            <w:pPr>
              <w:jc w:val="left"/>
            </w:pPr>
            <w:r>
              <w:rPr>
                <w:sz w:val="18"/>
              </w:rPr>
              <w:t>+$4.50 (IV Crush + Theta)</w:t>
            </w:r>
          </w:p>
        </w:tc>
        <w:tc>
          <w:tcPr>
            <w:tcW w:type="dxa" w:w="1728"/>
          </w:tcPr>
          <w:p>
            <w:pPr>
              <w:jc w:val="left"/>
            </w:pPr>
            <w:r>
              <w:rPr>
                <w:sz w:val="18"/>
              </w:rPr>
              <w:t>%50 kar hedefi ($2.90) — agresif al</w:t>
            </w:r>
          </w:p>
        </w:tc>
      </w:tr>
    </w:tbl>
    <w:p>
      <w:pPr>
        <w:spacing w:after="120"/>
        <w:ind w:left="360"/>
      </w:pPr>
      <w:r>
        <w:rPr>
          <w:i/>
          <w:color w:val="808080"/>
        </w:rPr>
        <w:t>**NVDA Senaryo Yorumu:** NVDA AI teması ile Bull senaryo %30 yüksek. Data center revenue guidance ve Blackwell chip ramp-up beklentileri yükselişi destekliyor. Bear senaryo %25 — AI hype'ı sönerse veya Çin export restrictions etkileri büyürse düşüş yaşanabilir. Flat senaryo %45 — IV Crush pozisyonu karlı çıkarır.</w:t>
      </w:r>
    </w:p>
    <w:p>
      <w:pPr>
        <w:pStyle w:val="Heading2"/>
      </w:pPr>
      <w:r>
        <w:t>B.5 META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$650 (+11.1%)</w:t>
            </w:r>
          </w:p>
        </w:tc>
        <w:tc>
          <w:tcPr>
            <w:tcW w:type="dxa" w:w="1728"/>
          </w:tcPr>
          <w:p>
            <w:pPr>
              <w:jc w:val="left"/>
            </w:pPr>
            <w:r>
              <w:rPr>
                <w:sz w:val="18"/>
              </w:rPr>
              <w:t>20%</w:t>
            </w:r>
          </w:p>
        </w:tc>
        <w:tc>
          <w:tcPr>
            <w:tcW w:type="dxa" w:w="1728"/>
          </w:tcPr>
          <w:p>
            <w:pPr>
              <w:jc w:val="left"/>
            </w:pPr>
            <w:r>
              <w:rPr>
                <w:sz w:val="18"/>
              </w:rPr>
              <w:t>-$1,500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$520 (-11.1%)</w:t>
            </w:r>
          </w:p>
        </w:tc>
        <w:tc>
          <w:tcPr>
            <w:tcW w:type="dxa" w:w="1728"/>
          </w:tcPr>
          <w:p>
            <w:pPr>
              <w:jc w:val="left"/>
            </w:pPr>
            <w:r>
              <w:rPr>
                <w:sz w:val="18"/>
              </w:rPr>
              <w:t>35%</w:t>
            </w:r>
          </w:p>
        </w:tc>
        <w:tc>
          <w:tcPr>
            <w:tcW w:type="dxa" w:w="1728"/>
          </w:tcPr>
          <w:p>
            <w:pPr>
              <w:jc w:val="left"/>
            </w:pPr>
            <w:r>
              <w:rPr>
                <w:sz w:val="18"/>
              </w:rPr>
              <w:t>-$1,200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$585 (0.0%)</w:t>
            </w:r>
          </w:p>
        </w:tc>
        <w:tc>
          <w:tcPr>
            <w:tcW w:type="dxa" w:w="1728"/>
          </w:tcPr>
          <w:p>
            <w:pPr>
              <w:jc w:val="left"/>
            </w:pPr>
            <w:r>
              <w:rPr>
                <w:sz w:val="18"/>
              </w:rPr>
              <w:t>45%</w:t>
            </w:r>
          </w:p>
        </w:tc>
        <w:tc>
          <w:tcPr>
            <w:tcW w:type="dxa" w:w="1728"/>
          </w:tcPr>
          <w:p>
            <w:pPr>
              <w:jc w:val="left"/>
            </w:pPr>
            <w:r>
              <w:rPr>
                <w:sz w:val="18"/>
              </w:rPr>
              <w:t>+$12.00 (IV Crush + Theta)</w:t>
            </w:r>
          </w:p>
        </w:tc>
        <w:tc>
          <w:tcPr>
            <w:tcW w:type="dxa" w:w="1728"/>
          </w:tcPr>
          <w:p>
            <w:pPr>
              <w:jc w:val="left"/>
            </w:pPr>
            <w:r>
              <w:rPr>
                <w:sz w:val="18"/>
              </w:rPr>
              <w:t>%50 kar hedefi ($7.75) — agresif al</w:t>
            </w:r>
          </w:p>
        </w:tc>
      </w:tr>
    </w:tbl>
    <w:p>
      <w:pPr>
        <w:spacing w:after="120"/>
        <w:ind w:left="360"/>
      </w:pPr>
      <w:r>
        <w:rPr>
          <w:i/>
          <w:color w:val="808080"/>
        </w:rPr>
        <w:t>**META Senaryo Yorumu:** META Bear senaryo %35 ile en olası — bu downtrend görünümünü destekliyor. Metaverse yatırımları (Reality Labs) zarar yazmaya devam ediyor. Ad revenue growth yavaşlaması düşüş baskısı yaratabilir. Bull senaryo %20 — Threads growth ve AI integration (Llama) beklenenden iyi performans gösterirse yükseliş yaşanabilir. Flat senaryo %45 — IV Crush pozisyonu karlı çıkarır.</w:t>
      </w:r>
    </w:p>
    <w:p>
      <w:pPr>
        <w:pStyle w:val="Heading2"/>
      </w:pPr>
      <w:r>
        <w:t>B.6 GOOGL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$405 (+11.6%)</w:t>
            </w:r>
          </w:p>
        </w:tc>
        <w:tc>
          <w:tcPr>
            <w:tcW w:type="dxa" w:w="1728"/>
          </w:tcPr>
          <w:p>
            <w:pPr>
              <w:jc w:val="left"/>
            </w:pPr>
            <w:r>
              <w:rPr>
                <w:sz w:val="18"/>
              </w:rPr>
              <w:t>25%</w:t>
            </w:r>
          </w:p>
        </w:tc>
        <w:tc>
          <w:tcPr>
            <w:tcW w:type="dxa" w:w="1728"/>
          </w:tcPr>
          <w:p>
            <w:pPr>
              <w:jc w:val="left"/>
            </w:pPr>
            <w:r>
              <w:rPr>
                <w:sz w:val="18"/>
              </w:rPr>
              <w:t>-$800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$320 (-11.8%)</w:t>
            </w:r>
          </w:p>
        </w:tc>
        <w:tc>
          <w:tcPr>
            <w:tcW w:type="dxa" w:w="1728"/>
          </w:tcPr>
          <w:p>
            <w:pPr>
              <w:jc w:val="left"/>
            </w:pPr>
            <w:r>
              <w:rPr>
                <w:sz w:val="18"/>
              </w:rPr>
              <w:t>30%</w:t>
            </w:r>
          </w:p>
        </w:tc>
        <w:tc>
          <w:tcPr>
            <w:tcW w:type="dxa" w:w="1728"/>
          </w:tcPr>
          <w:p>
            <w:pPr>
              <w:jc w:val="left"/>
            </w:pPr>
            <w:r>
              <w:rPr>
                <w:sz w:val="18"/>
              </w:rPr>
              <w:t>-$600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$363 (0.0%)</w:t>
            </w:r>
          </w:p>
        </w:tc>
        <w:tc>
          <w:tcPr>
            <w:tcW w:type="dxa" w:w="1728"/>
          </w:tcPr>
          <w:p>
            <w:pPr>
              <w:jc w:val="left"/>
            </w:pPr>
            <w:r>
              <w:rPr>
                <w:sz w:val="18"/>
              </w:rPr>
              <w:t>45%</w:t>
            </w:r>
          </w:p>
        </w:tc>
        <w:tc>
          <w:tcPr>
            <w:tcW w:type="dxa" w:w="1728"/>
          </w:tcPr>
          <w:p>
            <w:pPr>
              <w:jc w:val="left"/>
            </w:pPr>
            <w:r>
              <w:rPr>
                <w:sz w:val="18"/>
              </w:rPr>
              <w:t>+$6.50 (IV Crush + Theta)</w:t>
            </w:r>
          </w:p>
        </w:tc>
        <w:tc>
          <w:tcPr>
            <w:tcW w:type="dxa" w:w="1728"/>
          </w:tcPr>
          <w:p>
            <w:pPr>
              <w:jc w:val="left"/>
            </w:pPr>
            <w:r>
              <w:rPr>
                <w:sz w:val="18"/>
              </w:rPr>
              <w:t>%50 kar hedefi ($4.05) — agresif al</w:t>
            </w:r>
          </w:p>
        </w:tc>
      </w:tr>
    </w:tbl>
    <w:p>
      <w:pPr>
        <w:spacing w:after="120"/>
        <w:ind w:left="360"/>
      </w:pPr>
      <w:r>
        <w:rPr>
          <w:i/>
          <w:color w:val="808080"/>
        </w:rPr>
        <w:t>**GOOGL Senaryo Yorumu:** GOOGL Bear senaryo %30 ile yüksek — bu kar realizasyonu riskini destekliyor. YTD +103% ile aşırı kazanç. Search revenue growth yavaşlaması ve DOJ antitrust davası düşüş baskısı yaratabilir. Bull senaryo %25 — Cloud revenue (GCP) ve AI (Gemini) beklenenden iyi performans gösterirse yükseliş yaşanabilir. Flat senaryo %45 — IV Crush pozisyonu karlı çıkarır.</w:t>
      </w:r>
    </w:p>
    <w:p>
      <w:pPr>
        <w:pStyle w:val="Heading2"/>
      </w:pPr>
      <w:r>
        <w:t>B.7 AAPL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$335 (+10.9%)</w:t>
            </w:r>
          </w:p>
        </w:tc>
        <w:tc>
          <w:tcPr>
            <w:tcW w:type="dxa" w:w="1728"/>
          </w:tcPr>
          <w:p>
            <w:pPr>
              <w:jc w:val="left"/>
            </w:pPr>
            <w:r>
              <w:rPr>
                <w:sz w:val="18"/>
              </w:rPr>
              <w:t>25%</w:t>
            </w:r>
          </w:p>
        </w:tc>
        <w:tc>
          <w:tcPr>
            <w:tcW w:type="dxa" w:w="1728"/>
          </w:tcPr>
          <w:p>
            <w:pPr>
              <w:jc w:val="left"/>
            </w:pPr>
            <w:r>
              <w:rPr>
                <w:sz w:val="18"/>
              </w:rPr>
              <w:t>-$700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$270 (-10.6%)</w:t>
            </w:r>
          </w:p>
        </w:tc>
        <w:tc>
          <w:tcPr>
            <w:tcW w:type="dxa" w:w="1728"/>
          </w:tcPr>
          <w:p>
            <w:pPr>
              <w:jc w:val="left"/>
            </w:pPr>
            <w:r>
              <w:rPr>
                <w:sz w:val="18"/>
              </w:rPr>
              <w:t>25%</w:t>
            </w:r>
          </w:p>
        </w:tc>
        <w:tc>
          <w:tcPr>
            <w:tcW w:type="dxa" w:w="1728"/>
          </w:tcPr>
          <w:p>
            <w:pPr>
              <w:jc w:val="left"/>
            </w:pPr>
            <w:r>
              <w:rPr>
                <w:sz w:val="18"/>
              </w:rPr>
              <w:t>-$500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$302 (0.0%)</w:t>
            </w:r>
          </w:p>
        </w:tc>
        <w:tc>
          <w:tcPr>
            <w:tcW w:type="dxa" w:w="1728"/>
          </w:tcPr>
          <w:p>
            <w:pPr>
              <w:jc w:val="left"/>
            </w:pPr>
            <w:r>
              <w:rPr>
                <w:sz w:val="18"/>
              </w:rPr>
              <w:t>50%</w:t>
            </w:r>
          </w:p>
        </w:tc>
        <w:tc>
          <w:tcPr>
            <w:tcW w:type="dxa" w:w="1728"/>
          </w:tcPr>
          <w:p>
            <w:pPr>
              <w:jc w:val="left"/>
            </w:pPr>
            <w:r>
              <w:rPr>
                <w:sz w:val="18"/>
              </w:rPr>
              <w:t>+$5.00 (IV Crush + Theta)</w:t>
            </w:r>
          </w:p>
        </w:tc>
        <w:tc>
          <w:tcPr>
            <w:tcW w:type="dxa" w:w="1728"/>
          </w:tcPr>
          <w:p>
            <w:pPr>
              <w:jc w:val="left"/>
            </w:pPr>
            <w:r>
              <w:rPr>
                <w:sz w:val="18"/>
              </w:rPr>
              <w:t>%50 kar hedefi ($3.15) — agresif al</w:t>
            </w:r>
          </w:p>
        </w:tc>
      </w:tr>
    </w:tbl>
    <w:p>
      <w:pPr>
        <w:spacing w:after="120"/>
        <w:ind w:left="360"/>
      </w:pPr>
      <w:r>
        <w:rPr>
          <w:i/>
          <w:color w:val="808080"/>
        </w:rPr>
        <w:t>**AAPL Senaryo Yorumu:** AAPL Flat senaryo %50 ile en olası — bu AAPL'ın düşük beta (1.086) ve stabil yapısını gösteriyor. iPhone sales ve Services revenue guidance beklentileri karşılanırsa yatay seyir devam eder. Bull senaryo %25 — AI features (Apple Intelligence) ve Vision Pro momentum beklenenden iyi olursa yükseliş yaşanabilir. Bear senaryo %25 — Çin satışları zayıflarsa veya App Store antitrust baskısı artarsa düşüş yaşanabilir.</w:t>
      </w:r>
    </w:p>
    <w:p>
      <w:pPr>
        <w:pStyle w:val="Heading2"/>
      </w:pPr>
      <w:r>
        <w:t>B.8 AMZN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$270 (+10.2%)</w:t>
            </w:r>
          </w:p>
        </w:tc>
        <w:tc>
          <w:tcPr>
            <w:tcW w:type="dxa" w:w="1728"/>
          </w:tcPr>
          <w:p>
            <w:pPr>
              <w:jc w:val="left"/>
            </w:pPr>
            <w:r>
              <w:rPr>
                <w:sz w:val="18"/>
              </w:rPr>
              <w:t>25%</w:t>
            </w:r>
          </w:p>
        </w:tc>
        <w:tc>
          <w:tcPr>
            <w:tcW w:type="dxa" w:w="1728"/>
          </w:tcPr>
          <w:p>
            <w:pPr>
              <w:jc w:val="left"/>
            </w:pPr>
            <w:r>
              <w:rPr>
                <w:sz w:val="18"/>
              </w:rPr>
              <w:t>-$550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$220 (-10.2%)</w:t>
            </w:r>
          </w:p>
        </w:tc>
        <w:tc>
          <w:tcPr>
            <w:tcW w:type="dxa" w:w="1728"/>
          </w:tcPr>
          <w:p>
            <w:pPr>
              <w:jc w:val="left"/>
            </w:pPr>
            <w:r>
              <w:rPr>
                <w:sz w:val="18"/>
              </w:rPr>
              <w:t>30%</w:t>
            </w:r>
          </w:p>
        </w:tc>
        <w:tc>
          <w:tcPr>
            <w:tcW w:type="dxa" w:w="1728"/>
          </w:tcPr>
          <w:p>
            <w:pPr>
              <w:jc w:val="left"/>
            </w:pPr>
            <w:r>
              <w:rPr>
                <w:sz w:val="18"/>
              </w:rPr>
              <w:t>-$400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$245 (0.0%)</w:t>
            </w:r>
          </w:p>
        </w:tc>
        <w:tc>
          <w:tcPr>
            <w:tcW w:type="dxa" w:w="1728"/>
          </w:tcPr>
          <w:p>
            <w:pPr>
              <w:jc w:val="left"/>
            </w:pPr>
            <w:r>
              <w:rPr>
                <w:sz w:val="18"/>
              </w:rPr>
              <w:t>45%</w:t>
            </w:r>
          </w:p>
        </w:tc>
        <w:tc>
          <w:tcPr>
            <w:tcW w:type="dxa" w:w="1728"/>
          </w:tcPr>
          <w:p>
            <w:pPr>
              <w:jc w:val="left"/>
            </w:pPr>
            <w:r>
              <w:rPr>
                <w:sz w:val="18"/>
              </w:rPr>
              <w:t>+$4.80 (IV Crush + Theta)</w:t>
            </w:r>
          </w:p>
        </w:tc>
        <w:tc>
          <w:tcPr>
            <w:tcW w:type="dxa" w:w="1728"/>
          </w:tcPr>
          <w:p>
            <w:pPr>
              <w:jc w:val="left"/>
            </w:pPr>
            <w:r>
              <w:rPr>
                <w:sz w:val="18"/>
              </w:rPr>
              <w:t>%50 kar hedefi ($3.00) — agresif al</w:t>
            </w:r>
          </w:p>
        </w:tc>
      </w:tr>
    </w:tbl>
    <w:p>
      <w:pPr>
        <w:spacing w:after="120"/>
        <w:ind w:left="360"/>
      </w:pPr>
      <w:r>
        <w:rPr>
          <w:i/>
          <w:color w:val="808080"/>
        </w:rPr>
        <w:t>**AMZN Senaryo Yorumu:** AMZN Bear senaryo %30 ile yüksek — bu Bearish Cross teknik sinyalini destekliyor. AWS growth yavaşlaması ve e-commerce margin baskısı düşüş riskini artırıyor. Bull senaryo %25 — Prime Day etkisi ve AWS AI services (Bedrock) beklenenden iyi performans gösterirse yükseliş yaşanabilir. Flat senaryo %45 — IV Crush pozisyonu karlı çıkarır.</w:t>
      </w:r>
    </w:p>
    <w:p>
      <w:pPr>
        <w:pStyle w:val="Heading2"/>
      </w:pPr>
      <w:r>
        <w:t>B.9 MSFT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$455 (+10.4%)</w:t>
            </w:r>
          </w:p>
        </w:tc>
        <w:tc>
          <w:tcPr>
            <w:tcW w:type="dxa" w:w="1728"/>
          </w:tcPr>
          <w:p>
            <w:pPr>
              <w:jc w:val="left"/>
            </w:pPr>
            <w:r>
              <w:rPr>
                <w:sz w:val="18"/>
              </w:rPr>
              <w:t>30%</w:t>
            </w:r>
          </w:p>
        </w:tc>
        <w:tc>
          <w:tcPr>
            <w:tcW w:type="dxa" w:w="1728"/>
          </w:tcPr>
          <w:p>
            <w:pPr>
              <w:jc w:val="left"/>
            </w:pPr>
            <w:r>
              <w:rPr>
                <w:sz w:val="18"/>
              </w:rPr>
              <w:t>-$1,000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$370 (-10.2%)</w:t>
            </w:r>
          </w:p>
        </w:tc>
        <w:tc>
          <w:tcPr>
            <w:tcW w:type="dxa" w:w="1728"/>
          </w:tcPr>
          <w:p>
            <w:pPr>
              <w:jc w:val="left"/>
            </w:pPr>
            <w:r>
              <w:rPr>
                <w:sz w:val="18"/>
              </w:rPr>
              <w:t>30%</w:t>
            </w:r>
          </w:p>
        </w:tc>
        <w:tc>
          <w:tcPr>
            <w:tcW w:type="dxa" w:w="1728"/>
          </w:tcPr>
          <w:p>
            <w:pPr>
              <w:jc w:val="left"/>
            </w:pPr>
            <w:r>
              <w:rPr>
                <w:sz w:val="18"/>
              </w:rPr>
              <w:t>-$800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$412 (0.0%)</w:t>
            </w:r>
          </w:p>
        </w:tc>
        <w:tc>
          <w:tcPr>
            <w:tcW w:type="dxa" w:w="1728"/>
          </w:tcPr>
          <w:p>
            <w:pPr>
              <w:jc w:val="left"/>
            </w:pPr>
            <w:r>
              <w:rPr>
                <w:sz w:val="18"/>
              </w:rPr>
              <w:t>40%</w:t>
            </w:r>
          </w:p>
        </w:tc>
        <w:tc>
          <w:tcPr>
            <w:tcW w:type="dxa" w:w="1728"/>
          </w:tcPr>
          <w:p>
            <w:pPr>
              <w:jc w:val="left"/>
            </w:pPr>
            <w:r>
              <w:rPr>
                <w:sz w:val="18"/>
              </w:rPr>
              <w:t>+$6.50 (IV Crush + Theta)</w:t>
            </w:r>
          </w:p>
        </w:tc>
        <w:tc>
          <w:tcPr>
            <w:tcW w:type="dxa" w:w="1728"/>
          </w:tcPr>
          <w:p>
            <w:pPr>
              <w:jc w:val="left"/>
            </w:pPr>
            <w:r>
              <w:rPr>
                <w:sz w:val="18"/>
              </w:rPr>
              <w:t>%50 kar hedefi ($4.03) — agresif al</w:t>
            </w:r>
          </w:p>
        </w:tc>
      </w:tr>
    </w:tbl>
    <w:p>
      <w:pPr>
        <w:spacing w:after="120"/>
        <w:ind w:left="360"/>
      </w:pPr>
      <w:r>
        <w:rPr>
          <w:i/>
          <w:color w:val="808080"/>
        </w:rPr>
        <w:t>**MSFT Senaryo Yorumu:** MSFT Bull ve Bear senaryoları eşit olasılıklı (%30/%30) — bu belirsizliği gösteriyor. Azure growth ve Copilot monetization beklentileri karşılanırsa yükseliş, hayal kırıklığı yaratırsa düşüş yaşanabilir. Flat senaryo %40 — IV Crush pozisyonu karlı çıkarır ancak kredi düşük ($8.05) olduğu için kar sınırlı.</w:t>
      </w:r>
    </w:p>
    <w:p>
      <w:pPr>
        <w:pStyle w:val="Heading2"/>
      </w:pPr>
      <w:r>
        <w:t>B.10 MU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$1,100 (+10.4%)</w:t>
            </w:r>
          </w:p>
        </w:tc>
        <w:tc>
          <w:tcPr>
            <w:tcW w:type="dxa" w:w="1728"/>
          </w:tcPr>
          <w:p>
            <w:pPr>
              <w:jc w:val="left"/>
            </w:pPr>
            <w:r>
              <w:rPr>
                <w:sz w:val="18"/>
              </w:rPr>
              <w:t>30%</w:t>
            </w:r>
          </w:p>
        </w:tc>
        <w:tc>
          <w:tcPr>
            <w:tcW w:type="dxa" w:w="1728"/>
          </w:tcPr>
          <w:p>
            <w:pPr>
              <w:jc w:val="left"/>
            </w:pPr>
            <w:r>
              <w:rPr>
                <w:sz w:val="18"/>
              </w:rPr>
              <w:t>-$2,500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$895 (-10.1%)</w:t>
            </w:r>
          </w:p>
        </w:tc>
        <w:tc>
          <w:tcPr>
            <w:tcW w:type="dxa" w:w="1728"/>
          </w:tcPr>
          <w:p>
            <w:pPr>
              <w:jc w:val="left"/>
            </w:pPr>
            <w:r>
              <w:rPr>
                <w:sz w:val="18"/>
              </w:rPr>
              <w:t>25%</w:t>
            </w:r>
          </w:p>
        </w:tc>
        <w:tc>
          <w:tcPr>
            <w:tcW w:type="dxa" w:w="1728"/>
          </w:tcPr>
          <w:p>
            <w:pPr>
              <w:jc w:val="left"/>
            </w:pPr>
            <w:r>
              <w:rPr>
                <w:sz w:val="18"/>
              </w:rPr>
              <w:t>-$2,000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$996 (0.0%)</w:t>
            </w:r>
          </w:p>
        </w:tc>
        <w:tc>
          <w:tcPr>
            <w:tcW w:type="dxa" w:w="1728"/>
          </w:tcPr>
          <w:p>
            <w:pPr>
              <w:jc w:val="left"/>
            </w:pPr>
            <w:r>
              <w:rPr>
                <w:sz w:val="18"/>
              </w:rPr>
              <w:t>45%</w:t>
            </w:r>
          </w:p>
        </w:tc>
        <w:tc>
          <w:tcPr>
            <w:tcW w:type="dxa" w:w="1728"/>
          </w:tcPr>
          <w:p>
            <w:pPr>
              <w:jc w:val="left"/>
            </w:pPr>
            <w:r>
              <w:rPr>
                <w:sz w:val="18"/>
              </w:rPr>
              <w:t>+$22.00 (IV Crush + Theta)</w:t>
            </w:r>
          </w:p>
        </w:tc>
        <w:tc>
          <w:tcPr>
            <w:tcW w:type="dxa" w:w="1728"/>
          </w:tcPr>
          <w:p>
            <w:pPr>
              <w:jc w:val="left"/>
            </w:pPr>
            <w:r>
              <w:rPr>
                <w:sz w:val="18"/>
              </w:rPr>
              <w:t>%50 kar hedefi ($14.25) — agresif al</w:t>
            </w:r>
          </w:p>
        </w:tc>
      </w:tr>
    </w:tbl>
    <w:p>
      <w:pPr>
        <w:spacing w:after="120"/>
        <w:ind w:left="360"/>
      </w:pPr>
      <w:r>
        <w:rPr>
          <w:i/>
          <w:color w:val="808080"/>
        </w:rPr>
        <w:t>**MU Senaryo Yorumu:** MU Bull senaryo %30 ile yüksek — bu bellek çipi döngüsü toparlanmasını destekliyor. HBM3E demand ve AI server memory talebi yükselişi destekliyor. Bear senaryo %25 — bellek fiyatları tekrar düşerse veya kapasite fazlalığı oluşursa düşüş yaşanabilir. Flat senaryo %45 — IV Crush pozisyonu karlı çıkarır. **MU kontrat başına risk yüksek ($7,110) — pozisyon boyutu %1'i geçmemeli.**</w:t>
      </w:r>
    </w:p>
    <w:p>
      <w:pPr>
        <w:pStyle w:val="Heading2"/>
      </w:pPr>
      <w:r>
        <w:t>B.11 INTC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$130 (+11.1%)</w:t>
            </w:r>
          </w:p>
        </w:tc>
        <w:tc>
          <w:tcPr>
            <w:tcW w:type="dxa" w:w="1728"/>
          </w:tcPr>
          <w:p>
            <w:pPr>
              <w:jc w:val="left"/>
            </w:pPr>
            <w:r>
              <w:rPr>
                <w:sz w:val="18"/>
              </w:rPr>
              <w:t>30%</w:t>
            </w:r>
          </w:p>
        </w:tc>
        <w:tc>
          <w:tcPr>
            <w:tcW w:type="dxa" w:w="1728"/>
          </w:tcPr>
          <w:p>
            <w:pPr>
              <w:jc w:val="left"/>
            </w:pPr>
            <w:r>
              <w:rPr>
                <w:sz w:val="18"/>
              </w:rPr>
              <w:t>-$300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$105 (-10.2%)</w:t>
            </w:r>
          </w:p>
        </w:tc>
        <w:tc>
          <w:tcPr>
            <w:tcW w:type="dxa" w:w="1728"/>
          </w:tcPr>
          <w:p>
            <w:pPr>
              <w:jc w:val="left"/>
            </w:pPr>
            <w:r>
              <w:rPr>
                <w:sz w:val="18"/>
              </w:rPr>
              <w:t>25%</w:t>
            </w:r>
          </w:p>
        </w:tc>
        <w:tc>
          <w:tcPr>
            <w:tcW w:type="dxa" w:w="1728"/>
          </w:tcPr>
          <w:p>
            <w:pPr>
              <w:jc w:val="left"/>
            </w:pPr>
            <w:r>
              <w:rPr>
                <w:sz w:val="18"/>
              </w:rPr>
              <w:t>-$200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$117 (0.0%)</w:t>
            </w:r>
          </w:p>
        </w:tc>
        <w:tc>
          <w:tcPr>
            <w:tcW w:type="dxa" w:w="1728"/>
          </w:tcPr>
          <w:p>
            <w:pPr>
              <w:jc w:val="left"/>
            </w:pPr>
            <w:r>
              <w:rPr>
                <w:sz w:val="18"/>
              </w:rPr>
              <w:t>45%</w:t>
            </w:r>
          </w:p>
        </w:tc>
        <w:tc>
          <w:tcPr>
            <w:tcW w:type="dxa" w:w="1728"/>
          </w:tcPr>
          <w:p>
            <w:pPr>
              <w:jc w:val="left"/>
            </w:pPr>
            <w:r>
              <w:rPr>
                <w:sz w:val="18"/>
              </w:rPr>
              <w:t>+$2.80 (IV Crush + Theta)</w:t>
            </w:r>
          </w:p>
        </w:tc>
        <w:tc>
          <w:tcPr>
            <w:tcW w:type="dxa" w:w="1728"/>
          </w:tcPr>
          <w:p>
            <w:pPr>
              <w:jc w:val="left"/>
            </w:pPr>
            <w:r>
              <w:rPr>
                <w:sz w:val="18"/>
              </w:rPr>
              <w:t>%50 kar hedefi ($1.75) — agresif al</w:t>
            </w:r>
          </w:p>
        </w:tc>
      </w:tr>
    </w:tbl>
    <w:p>
      <w:pPr>
        <w:spacing w:after="120"/>
        <w:ind w:left="360"/>
      </w:pPr>
      <w:r>
        <w:rPr>
          <w:i/>
          <w:color w:val="808080"/>
        </w:rPr>
        <w:t>**INTC Senaryo Yorumu:** INTC Bull senaryo %30 ile yüksek — bu fabrikasyon stratejisi (IDM 2.0) beklentilerini destekliyor. Intel 18A process node ramp-up ve ABD fabrika yatırımları yükselişi destekliyor. Bear senaryo %25 — process node delays veya TSMC işbirliği hayal kırıklığı düşüş yaşatabilir. Flat senaryo %45 — IV Crush pozisyonu karlı çıkarır.</w:t>
      </w:r>
    </w:p>
    <w:p>
      <w:pPr>
        <w:pStyle w:val="Heading2"/>
      </w:pPr>
      <w:r>
        <w:t>B.12 PLTR — 3 Senaryo Analizi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Fiyat Hedefi</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IC P&amp;L</w:t>
            </w:r>
          </w:p>
        </w:tc>
        <w:tc>
          <w:tcPr>
            <w:tcW w:type="dxa" w:w="1728"/>
            <w:shd w:fill="1F4E79"/>
          </w:tcPr>
          <w:p>
            <w:pPr>
              <w:jc w:val="center"/>
            </w:pPr>
            <w:r>
              <w:rPr>
                <w:b/>
                <w:color w:val="FFFFFF"/>
                <w:sz w:val="18"/>
              </w:rPr>
              <w:t>Aksiyon</w:t>
            </w:r>
          </w:p>
        </w:tc>
      </w:tr>
      <w:tr>
        <w:tc>
          <w:tcPr>
            <w:tcW w:type="dxa" w:w="1728"/>
          </w:tcPr>
          <w:p>
            <w:pPr>
              <w:jc w:val="left"/>
            </w:pPr>
            <w:r>
              <w:rPr>
                <w:sz w:val="18"/>
              </w:rPr>
              <w:t>**Bull**</w:t>
            </w:r>
          </w:p>
        </w:tc>
        <w:tc>
          <w:tcPr>
            <w:tcW w:type="dxa" w:w="1728"/>
          </w:tcPr>
          <w:p>
            <w:pPr>
              <w:jc w:val="left"/>
            </w:pPr>
            <w:r>
              <w:rPr>
                <w:sz w:val="18"/>
              </w:rPr>
              <w:t>$145 (+10.6%)</w:t>
            </w:r>
          </w:p>
        </w:tc>
        <w:tc>
          <w:tcPr>
            <w:tcW w:type="dxa" w:w="1728"/>
          </w:tcPr>
          <w:p>
            <w:pPr>
              <w:jc w:val="left"/>
            </w:pPr>
            <w:r>
              <w:rPr>
                <w:sz w:val="18"/>
              </w:rPr>
              <w:t>35%</w:t>
            </w:r>
          </w:p>
        </w:tc>
        <w:tc>
          <w:tcPr>
            <w:tcW w:type="dxa" w:w="1728"/>
          </w:tcPr>
          <w:p>
            <w:pPr>
              <w:jc w:val="left"/>
            </w:pPr>
            <w:r>
              <w:rPr>
                <w:sz w:val="18"/>
              </w:rPr>
              <w:t>-$350 (Call tarafı test edilir)</w:t>
            </w:r>
          </w:p>
        </w:tc>
        <w:tc>
          <w:tcPr>
            <w:tcW w:type="dxa" w:w="1728"/>
          </w:tcPr>
          <w:p>
            <w:pPr>
              <w:jc w:val="left"/>
            </w:pPr>
            <w:r>
              <w:rPr>
                <w:sz w:val="18"/>
              </w:rPr>
              <w:t>Call spread'i kapat, put spread'i tut</w:t>
            </w:r>
          </w:p>
        </w:tc>
      </w:tr>
      <w:tr>
        <w:tc>
          <w:tcPr>
            <w:tcW w:type="dxa" w:w="1728"/>
          </w:tcPr>
          <w:p>
            <w:pPr>
              <w:jc w:val="left"/>
            </w:pPr>
            <w:r>
              <w:rPr>
                <w:sz w:val="18"/>
              </w:rPr>
              <w:t>**Bear**</w:t>
            </w:r>
          </w:p>
        </w:tc>
        <w:tc>
          <w:tcPr>
            <w:tcW w:type="dxa" w:w="1728"/>
          </w:tcPr>
          <w:p>
            <w:pPr>
              <w:jc w:val="left"/>
            </w:pPr>
            <w:r>
              <w:rPr>
                <w:sz w:val="18"/>
              </w:rPr>
              <w:t>$118 (-10.0%)</w:t>
            </w:r>
          </w:p>
        </w:tc>
        <w:tc>
          <w:tcPr>
            <w:tcW w:type="dxa" w:w="1728"/>
          </w:tcPr>
          <w:p>
            <w:pPr>
              <w:jc w:val="left"/>
            </w:pPr>
            <w:r>
              <w:rPr>
                <w:sz w:val="18"/>
              </w:rPr>
              <w:t>25%</w:t>
            </w:r>
          </w:p>
        </w:tc>
        <w:tc>
          <w:tcPr>
            <w:tcW w:type="dxa" w:w="1728"/>
          </w:tcPr>
          <w:p>
            <w:pPr>
              <w:jc w:val="left"/>
            </w:pPr>
            <w:r>
              <w:rPr>
                <w:sz w:val="18"/>
              </w:rPr>
              <w:t>-$250 (Put tarafı test edilir)</w:t>
            </w:r>
          </w:p>
        </w:tc>
        <w:tc>
          <w:tcPr>
            <w:tcW w:type="dxa" w:w="1728"/>
          </w:tcPr>
          <w:p>
            <w:pPr>
              <w:jc w:val="left"/>
            </w:pPr>
            <w:r>
              <w:rPr>
                <w:sz w:val="18"/>
              </w:rPr>
              <w:t>Put spread'i kapat, call spread'i tut</w:t>
            </w:r>
          </w:p>
        </w:tc>
      </w:tr>
      <w:tr>
        <w:tc>
          <w:tcPr>
            <w:tcW w:type="dxa" w:w="1728"/>
          </w:tcPr>
          <w:p>
            <w:pPr>
              <w:jc w:val="left"/>
            </w:pPr>
            <w:r>
              <w:rPr>
                <w:sz w:val="18"/>
              </w:rPr>
              <w:t>**Flat**</w:t>
            </w:r>
          </w:p>
        </w:tc>
        <w:tc>
          <w:tcPr>
            <w:tcW w:type="dxa" w:w="1728"/>
          </w:tcPr>
          <w:p>
            <w:pPr>
              <w:jc w:val="left"/>
            </w:pPr>
            <w:r>
              <w:rPr>
                <w:sz w:val="18"/>
              </w:rPr>
              <w:t>$131 (0.0%)</w:t>
            </w:r>
          </w:p>
        </w:tc>
        <w:tc>
          <w:tcPr>
            <w:tcW w:type="dxa" w:w="1728"/>
          </w:tcPr>
          <w:p>
            <w:pPr>
              <w:jc w:val="left"/>
            </w:pPr>
            <w:r>
              <w:rPr>
                <w:sz w:val="18"/>
              </w:rPr>
              <w:t>40%</w:t>
            </w:r>
          </w:p>
        </w:tc>
        <w:tc>
          <w:tcPr>
            <w:tcW w:type="dxa" w:w="1728"/>
          </w:tcPr>
          <w:p>
            <w:pPr>
              <w:jc w:val="left"/>
            </w:pPr>
            <w:r>
              <w:rPr>
                <w:sz w:val="18"/>
              </w:rPr>
              <w:t>+$3.50 (IV Crush + Theta)</w:t>
            </w:r>
          </w:p>
        </w:tc>
        <w:tc>
          <w:tcPr>
            <w:tcW w:type="dxa" w:w="1728"/>
          </w:tcPr>
          <w:p>
            <w:pPr>
              <w:jc w:val="left"/>
            </w:pPr>
            <w:r>
              <w:rPr>
                <w:sz w:val="18"/>
              </w:rPr>
              <w:t>%50 kar hedefi ($2.10) — agresif al</w:t>
            </w:r>
          </w:p>
        </w:tc>
      </w:tr>
    </w:tbl>
    <w:p>
      <w:pPr>
        <w:spacing w:after="120"/>
        <w:ind w:left="360"/>
      </w:pPr>
      <w:r>
        <w:rPr>
          <w:i/>
          <w:color w:val="808080"/>
        </w:rPr>
        <w:t>**PLTR Senaryo Yorumu:** PLTR Bull senaryo %35 ile en olası — bu AI ve devlet sözleşmeleri (AIP) beklentilerini destekliyor. Palantir'in ABD ve müttefik ülke savunma sözleşmeleri yükselişi destekliyor. Bear senaryo %25 — komercial revenue growth yavaşlarsa veya valuation concerns artarsa düşüş yaşanabilir. Flat senaryo %40 — IV Crush pozisyonu karlı çıkarır. **PLTR Beta 2.35 nedeniyle pozisyon boyutu %1'i geçmemeli.**</w:t>
      </w:r>
    </w:p>
    <w:p>
      <w:pPr>
        <w:pStyle w:val="Heading1"/>
      </w:pPr>
      <w:r>
        <w:t>Ek C: Sektörel IV Crush Derinlemesine Analizi</w:t>
      </w:r>
    </w:p>
    <w:p>
      <w:pPr>
        <w:spacing w:after="120"/>
        <w:ind w:left="360"/>
      </w:pPr>
      <w:r>
        <w:rPr>
          <w:i/>
          <w:color w:val="808080"/>
        </w:rPr>
        <w:t>**IV Crush Analizi:** Teknoloji sektöründe earnings sonrası IV Crush davranışı hisse spesifik farklılıklar gösterir. Bu bölümde her hisse için geçmiş 8 çeyreklik IV Crush ortalaması, crush süresi (kaç günde IV normale döner) ve optimal çıkış zamanı analiz edilmektedir.</w:t>
      </w:r>
    </w:p>
    <w:p>
      <w:pPr>
        <w:pStyle w:val="Heading2"/>
      </w:pPr>
      <w:r>
        <w:t>C.1 Teknoloji Sektörü IV Crush Profili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Hisse</w:t>
            </w:r>
          </w:p>
        </w:tc>
        <w:tc>
          <w:tcPr>
            <w:tcW w:type="dxa" w:w="1728"/>
            <w:shd w:fill="1F4E79"/>
          </w:tcPr>
          <w:p>
            <w:pPr>
              <w:jc w:val="center"/>
            </w:pPr>
            <w:r>
              <w:rPr>
                <w:b/>
                <w:color w:val="FFFFFF"/>
                <w:sz w:val="18"/>
              </w:rPr>
              <w:t>Ortalama IV Crush</w:t>
            </w:r>
          </w:p>
        </w:tc>
        <w:tc>
          <w:tcPr>
            <w:tcW w:type="dxa" w:w="1728"/>
            <w:shd w:fill="1F4E79"/>
          </w:tcPr>
          <w:p>
            <w:pPr>
              <w:jc w:val="center"/>
            </w:pPr>
            <w:r>
              <w:rPr>
                <w:b/>
                <w:color w:val="FFFFFF"/>
                <w:sz w:val="18"/>
              </w:rPr>
              <w:t>Crush Süresi</w:t>
            </w:r>
          </w:p>
        </w:tc>
        <w:tc>
          <w:tcPr>
            <w:tcW w:type="dxa" w:w="1728"/>
            <w:shd w:fill="1F4E79"/>
          </w:tcPr>
          <w:p>
            <w:pPr>
              <w:jc w:val="center"/>
            </w:pPr>
            <w:r>
              <w:rPr>
                <w:b/>
                <w:color w:val="FFFFFF"/>
                <w:sz w:val="18"/>
              </w:rPr>
              <w:t>Optimal Çıkış</w:t>
            </w:r>
          </w:p>
        </w:tc>
        <w:tc>
          <w:tcPr>
            <w:tcW w:type="dxa" w:w="1728"/>
            <w:shd w:fill="1F4E79"/>
          </w:tcPr>
          <w:p>
            <w:pPr>
              <w:jc w:val="center"/>
            </w:pPr>
            <w:r>
              <w:rPr>
                <w:b/>
                <w:color w:val="FFFFFF"/>
                <w:sz w:val="18"/>
              </w:rPr>
              <w:t>Notlar</w:t>
            </w:r>
          </w:p>
        </w:tc>
      </w:tr>
      <w:tr>
        <w:tc>
          <w:tcPr>
            <w:tcW w:type="dxa" w:w="1728"/>
          </w:tcPr>
          <w:p>
            <w:pPr>
              <w:jc w:val="left"/>
            </w:pPr>
            <w:r>
              <w:rPr>
                <w:sz w:val="18"/>
              </w:rPr>
              <w:t>**AMD**</w:t>
            </w:r>
          </w:p>
        </w:tc>
        <w:tc>
          <w:tcPr>
            <w:tcW w:type="dxa" w:w="1728"/>
          </w:tcPr>
          <w:p>
            <w:pPr>
              <w:jc w:val="left"/>
            </w:pPr>
            <w:r>
              <w:rPr>
                <w:sz w:val="18"/>
              </w:rPr>
              <w:t>%45-55</w:t>
            </w:r>
          </w:p>
        </w:tc>
        <w:tc>
          <w:tcPr>
            <w:tcW w:type="dxa" w:w="1728"/>
          </w:tcPr>
          <w:p>
            <w:pPr>
              <w:jc w:val="left"/>
            </w:pPr>
            <w:r>
              <w:rPr>
                <w:sz w:val="18"/>
              </w:rPr>
              <w:t>2-3 gün</w:t>
            </w:r>
          </w:p>
        </w:tc>
        <w:tc>
          <w:tcPr>
            <w:tcW w:type="dxa" w:w="1728"/>
          </w:tcPr>
          <w:p>
            <w:pPr>
              <w:jc w:val="left"/>
            </w:pPr>
            <w:r>
              <w:rPr>
                <w:sz w:val="18"/>
              </w:rPr>
              <w:t>Earnings + 2 gün</w:t>
            </w:r>
          </w:p>
        </w:tc>
        <w:tc>
          <w:tcPr>
            <w:tcW w:type="dxa" w:w="1728"/>
          </w:tcPr>
          <w:p>
            <w:pPr>
              <w:jc w:val="left"/>
            </w:pPr>
            <w:r>
              <w:rPr>
                <w:sz w:val="18"/>
              </w:rPr>
              <w:t>Yüksek beta = derin crush</w:t>
            </w:r>
          </w:p>
        </w:tc>
      </w:tr>
      <w:tr>
        <w:tc>
          <w:tcPr>
            <w:tcW w:type="dxa" w:w="1728"/>
          </w:tcPr>
          <w:p>
            <w:pPr>
              <w:jc w:val="left"/>
            </w:pPr>
            <w:r>
              <w:rPr>
                <w:sz w:val="18"/>
              </w:rPr>
              <w:t>**TSLA**</w:t>
            </w:r>
          </w:p>
        </w:tc>
        <w:tc>
          <w:tcPr>
            <w:tcW w:type="dxa" w:w="1728"/>
          </w:tcPr>
          <w:p>
            <w:pPr>
              <w:jc w:val="left"/>
            </w:pPr>
            <w:r>
              <w:rPr>
                <w:sz w:val="18"/>
              </w:rPr>
              <w:t>%40-50</w:t>
            </w:r>
          </w:p>
        </w:tc>
        <w:tc>
          <w:tcPr>
            <w:tcW w:type="dxa" w:w="1728"/>
          </w:tcPr>
          <w:p>
            <w:pPr>
              <w:jc w:val="left"/>
            </w:pPr>
            <w:r>
              <w:rPr>
                <w:sz w:val="18"/>
              </w:rPr>
              <w:t>2-4 gün</w:t>
            </w:r>
          </w:p>
        </w:tc>
        <w:tc>
          <w:tcPr>
            <w:tcW w:type="dxa" w:w="1728"/>
          </w:tcPr>
          <w:p>
            <w:pPr>
              <w:jc w:val="left"/>
            </w:pPr>
            <w:r>
              <w:rPr>
                <w:sz w:val="18"/>
              </w:rPr>
              <w:t>Earnings + 2 gün</w:t>
            </w:r>
          </w:p>
        </w:tc>
        <w:tc>
          <w:tcPr>
            <w:tcW w:type="dxa" w:w="1728"/>
          </w:tcPr>
          <w:p>
            <w:pPr>
              <w:jc w:val="left"/>
            </w:pPr>
            <w:r>
              <w:rPr>
                <w:sz w:val="18"/>
              </w:rPr>
              <w:t>Elon Musk etkisi = uzun crush</w:t>
            </w:r>
          </w:p>
        </w:tc>
      </w:tr>
      <w:tr>
        <w:tc>
          <w:tcPr>
            <w:tcW w:type="dxa" w:w="1728"/>
          </w:tcPr>
          <w:p>
            <w:pPr>
              <w:jc w:val="left"/>
            </w:pPr>
            <w:r>
              <w:rPr>
                <w:sz w:val="18"/>
              </w:rPr>
              <w:t>**NFLX**</w:t>
            </w:r>
          </w:p>
        </w:tc>
        <w:tc>
          <w:tcPr>
            <w:tcW w:type="dxa" w:w="1728"/>
          </w:tcPr>
          <w:p>
            <w:pPr>
              <w:jc w:val="left"/>
            </w:pPr>
            <w:r>
              <w:rPr>
                <w:sz w:val="18"/>
              </w:rPr>
              <w:t>%35-45</w:t>
            </w:r>
          </w:p>
        </w:tc>
        <w:tc>
          <w:tcPr>
            <w:tcW w:type="dxa" w:w="1728"/>
          </w:tcPr>
          <w:p>
            <w:pPr>
              <w:jc w:val="left"/>
            </w:pPr>
            <w:r>
              <w:rPr>
                <w:sz w:val="18"/>
              </w:rPr>
              <w:t>1-2 gün</w:t>
            </w:r>
          </w:p>
        </w:tc>
        <w:tc>
          <w:tcPr>
            <w:tcW w:type="dxa" w:w="1728"/>
          </w:tcPr>
          <w:p>
            <w:pPr>
              <w:jc w:val="left"/>
            </w:pPr>
            <w:r>
              <w:rPr>
                <w:sz w:val="18"/>
              </w:rPr>
              <w:t>Earnings + 1 gün</w:t>
            </w:r>
          </w:p>
        </w:tc>
        <w:tc>
          <w:tcPr>
            <w:tcW w:type="dxa" w:w="1728"/>
          </w:tcPr>
          <w:p>
            <w:pPr>
              <w:jc w:val="left"/>
            </w:pPr>
            <w:r>
              <w:rPr>
                <w:sz w:val="18"/>
              </w:rPr>
              <w:t>Düşük beta = hızlı crush</w:t>
            </w:r>
          </w:p>
        </w:tc>
      </w:tr>
      <w:tr>
        <w:tc>
          <w:tcPr>
            <w:tcW w:type="dxa" w:w="1728"/>
          </w:tcPr>
          <w:p>
            <w:pPr>
              <w:jc w:val="left"/>
            </w:pPr>
            <w:r>
              <w:rPr>
                <w:sz w:val="18"/>
              </w:rPr>
              <w:t>**NVDA**</w:t>
            </w:r>
          </w:p>
        </w:tc>
        <w:tc>
          <w:tcPr>
            <w:tcW w:type="dxa" w:w="1728"/>
          </w:tcPr>
          <w:p>
            <w:pPr>
              <w:jc w:val="left"/>
            </w:pPr>
            <w:r>
              <w:rPr>
                <w:sz w:val="18"/>
              </w:rPr>
              <w:t>%45-55</w:t>
            </w:r>
          </w:p>
        </w:tc>
        <w:tc>
          <w:tcPr>
            <w:tcW w:type="dxa" w:w="1728"/>
          </w:tcPr>
          <w:p>
            <w:pPr>
              <w:jc w:val="left"/>
            </w:pPr>
            <w:r>
              <w:rPr>
                <w:sz w:val="18"/>
              </w:rPr>
              <w:t>2-3 gün</w:t>
            </w:r>
          </w:p>
        </w:tc>
        <w:tc>
          <w:tcPr>
            <w:tcW w:type="dxa" w:w="1728"/>
          </w:tcPr>
          <w:p>
            <w:pPr>
              <w:jc w:val="left"/>
            </w:pPr>
            <w:r>
              <w:rPr>
                <w:sz w:val="18"/>
              </w:rPr>
              <w:t>Earnings + 2 gün</w:t>
            </w:r>
          </w:p>
        </w:tc>
        <w:tc>
          <w:tcPr>
            <w:tcW w:type="dxa" w:w="1728"/>
          </w:tcPr>
          <w:p>
            <w:pPr>
              <w:jc w:val="left"/>
            </w:pPr>
            <w:r>
              <w:rPr>
                <w:sz w:val="18"/>
              </w:rPr>
              <w:t>AI teması = derin crush</w:t>
            </w:r>
          </w:p>
        </w:tc>
      </w:tr>
      <w:tr>
        <w:tc>
          <w:tcPr>
            <w:tcW w:type="dxa" w:w="1728"/>
          </w:tcPr>
          <w:p>
            <w:pPr>
              <w:jc w:val="left"/>
            </w:pPr>
            <w:r>
              <w:rPr>
                <w:sz w:val="18"/>
              </w:rPr>
              <w:t>**META**</w:t>
            </w:r>
          </w:p>
        </w:tc>
        <w:tc>
          <w:tcPr>
            <w:tcW w:type="dxa" w:w="1728"/>
          </w:tcPr>
          <w:p>
            <w:pPr>
              <w:jc w:val="left"/>
            </w:pPr>
            <w:r>
              <w:rPr>
                <w:sz w:val="18"/>
              </w:rPr>
              <w:t>%35-45</w:t>
            </w:r>
          </w:p>
        </w:tc>
        <w:tc>
          <w:tcPr>
            <w:tcW w:type="dxa" w:w="1728"/>
          </w:tcPr>
          <w:p>
            <w:pPr>
              <w:jc w:val="left"/>
            </w:pPr>
            <w:r>
              <w:rPr>
                <w:sz w:val="18"/>
              </w:rPr>
              <w:t>2-3 gün</w:t>
            </w:r>
          </w:p>
        </w:tc>
        <w:tc>
          <w:tcPr>
            <w:tcW w:type="dxa" w:w="1728"/>
          </w:tcPr>
          <w:p>
            <w:pPr>
              <w:jc w:val="left"/>
            </w:pPr>
            <w:r>
              <w:rPr>
                <w:sz w:val="18"/>
              </w:rPr>
              <w:t>Earnings + 2 gün</w:t>
            </w:r>
          </w:p>
        </w:tc>
        <w:tc>
          <w:tcPr>
            <w:tcW w:type="dxa" w:w="1728"/>
          </w:tcPr>
          <w:p>
            <w:pPr>
              <w:jc w:val="left"/>
            </w:pPr>
            <w:r>
              <w:rPr>
                <w:sz w:val="18"/>
              </w:rPr>
              <w:t>Metaverse etkisi = uzun crush</w:t>
            </w:r>
          </w:p>
        </w:tc>
      </w:tr>
      <w:tr>
        <w:tc>
          <w:tcPr>
            <w:tcW w:type="dxa" w:w="1728"/>
          </w:tcPr>
          <w:p>
            <w:pPr>
              <w:jc w:val="left"/>
            </w:pPr>
            <w:r>
              <w:rPr>
                <w:sz w:val="18"/>
              </w:rPr>
              <w:t>**GOOGL**</w:t>
            </w:r>
          </w:p>
        </w:tc>
        <w:tc>
          <w:tcPr>
            <w:tcW w:type="dxa" w:w="1728"/>
          </w:tcPr>
          <w:p>
            <w:pPr>
              <w:jc w:val="left"/>
            </w:pPr>
            <w:r>
              <w:rPr>
                <w:sz w:val="18"/>
              </w:rPr>
              <w:t>%30-40</w:t>
            </w:r>
          </w:p>
        </w:tc>
        <w:tc>
          <w:tcPr>
            <w:tcW w:type="dxa" w:w="1728"/>
          </w:tcPr>
          <w:p>
            <w:pPr>
              <w:jc w:val="left"/>
            </w:pPr>
            <w:r>
              <w:rPr>
                <w:sz w:val="18"/>
              </w:rPr>
              <w:t>1-2 gün</w:t>
            </w:r>
          </w:p>
        </w:tc>
        <w:tc>
          <w:tcPr>
            <w:tcW w:type="dxa" w:w="1728"/>
          </w:tcPr>
          <w:p>
            <w:pPr>
              <w:jc w:val="left"/>
            </w:pPr>
            <w:r>
              <w:rPr>
                <w:sz w:val="18"/>
              </w:rPr>
              <w:t>Earnings + 1 gün</w:t>
            </w:r>
          </w:p>
        </w:tc>
        <w:tc>
          <w:tcPr>
            <w:tcW w:type="dxa" w:w="1728"/>
          </w:tcPr>
          <w:p>
            <w:pPr>
              <w:jc w:val="left"/>
            </w:pPr>
            <w:r>
              <w:rPr>
                <w:sz w:val="18"/>
              </w:rPr>
              <w:t>Düşük beta = hızlı crush</w:t>
            </w:r>
          </w:p>
        </w:tc>
      </w:tr>
      <w:tr>
        <w:tc>
          <w:tcPr>
            <w:tcW w:type="dxa" w:w="1728"/>
          </w:tcPr>
          <w:p>
            <w:pPr>
              <w:jc w:val="left"/>
            </w:pPr>
            <w:r>
              <w:rPr>
                <w:sz w:val="18"/>
              </w:rPr>
              <w:t>**AAPL**</w:t>
            </w:r>
          </w:p>
        </w:tc>
        <w:tc>
          <w:tcPr>
            <w:tcW w:type="dxa" w:w="1728"/>
          </w:tcPr>
          <w:p>
            <w:pPr>
              <w:jc w:val="left"/>
            </w:pPr>
            <w:r>
              <w:rPr>
                <w:sz w:val="18"/>
              </w:rPr>
              <w:t>%30-40</w:t>
            </w:r>
          </w:p>
        </w:tc>
        <w:tc>
          <w:tcPr>
            <w:tcW w:type="dxa" w:w="1728"/>
          </w:tcPr>
          <w:p>
            <w:pPr>
              <w:jc w:val="left"/>
            </w:pPr>
            <w:r>
              <w:rPr>
                <w:sz w:val="18"/>
              </w:rPr>
              <w:t>1-2 gün</w:t>
            </w:r>
          </w:p>
        </w:tc>
        <w:tc>
          <w:tcPr>
            <w:tcW w:type="dxa" w:w="1728"/>
          </w:tcPr>
          <w:p>
            <w:pPr>
              <w:jc w:val="left"/>
            </w:pPr>
            <w:r>
              <w:rPr>
                <w:sz w:val="18"/>
              </w:rPr>
              <w:t>Earnings + 1 gün</w:t>
            </w:r>
          </w:p>
        </w:tc>
        <w:tc>
          <w:tcPr>
            <w:tcW w:type="dxa" w:w="1728"/>
          </w:tcPr>
          <w:p>
            <w:pPr>
              <w:jc w:val="left"/>
            </w:pPr>
            <w:r>
              <w:rPr>
                <w:sz w:val="18"/>
              </w:rPr>
              <w:t>Düşük beta = hızlı crush</w:t>
            </w:r>
          </w:p>
        </w:tc>
      </w:tr>
      <w:tr>
        <w:tc>
          <w:tcPr>
            <w:tcW w:type="dxa" w:w="1728"/>
          </w:tcPr>
          <w:p>
            <w:pPr>
              <w:jc w:val="left"/>
            </w:pPr>
            <w:r>
              <w:rPr>
                <w:sz w:val="18"/>
              </w:rPr>
              <w:t>**AMZN**</w:t>
            </w:r>
          </w:p>
        </w:tc>
        <w:tc>
          <w:tcPr>
            <w:tcW w:type="dxa" w:w="1728"/>
          </w:tcPr>
          <w:p>
            <w:pPr>
              <w:jc w:val="left"/>
            </w:pPr>
            <w:r>
              <w:rPr>
                <w:sz w:val="18"/>
              </w:rPr>
              <w:t>%35-45</w:t>
            </w:r>
          </w:p>
        </w:tc>
        <w:tc>
          <w:tcPr>
            <w:tcW w:type="dxa" w:w="1728"/>
          </w:tcPr>
          <w:p>
            <w:pPr>
              <w:jc w:val="left"/>
            </w:pPr>
            <w:r>
              <w:rPr>
                <w:sz w:val="18"/>
              </w:rPr>
              <w:t>2-3 gün</w:t>
            </w:r>
          </w:p>
        </w:tc>
        <w:tc>
          <w:tcPr>
            <w:tcW w:type="dxa" w:w="1728"/>
          </w:tcPr>
          <w:p>
            <w:pPr>
              <w:jc w:val="left"/>
            </w:pPr>
            <w:r>
              <w:rPr>
                <w:sz w:val="18"/>
              </w:rPr>
              <w:t>Earnings + 2 gün</w:t>
            </w:r>
          </w:p>
        </w:tc>
        <w:tc>
          <w:tcPr>
            <w:tcW w:type="dxa" w:w="1728"/>
          </w:tcPr>
          <w:p>
            <w:pPr>
              <w:jc w:val="left"/>
            </w:pPr>
            <w:r>
              <w:rPr>
                <w:sz w:val="18"/>
              </w:rPr>
              <w:t>Prime Day etkisi = uzun crush</w:t>
            </w:r>
          </w:p>
        </w:tc>
      </w:tr>
      <w:tr>
        <w:tc>
          <w:tcPr>
            <w:tcW w:type="dxa" w:w="1728"/>
          </w:tcPr>
          <w:p>
            <w:pPr>
              <w:jc w:val="left"/>
            </w:pPr>
            <w:r>
              <w:rPr>
                <w:sz w:val="18"/>
              </w:rPr>
              <w:t>**MSFT**</w:t>
            </w:r>
          </w:p>
        </w:tc>
        <w:tc>
          <w:tcPr>
            <w:tcW w:type="dxa" w:w="1728"/>
          </w:tcPr>
          <w:p>
            <w:pPr>
              <w:jc w:val="left"/>
            </w:pPr>
            <w:r>
              <w:rPr>
                <w:sz w:val="18"/>
              </w:rPr>
              <w:t>%25-35</w:t>
            </w:r>
          </w:p>
        </w:tc>
        <w:tc>
          <w:tcPr>
            <w:tcW w:type="dxa" w:w="1728"/>
          </w:tcPr>
          <w:p>
            <w:pPr>
              <w:jc w:val="left"/>
            </w:pPr>
            <w:r>
              <w:rPr>
                <w:sz w:val="18"/>
              </w:rPr>
              <w:t>1-2 gün</w:t>
            </w:r>
          </w:p>
        </w:tc>
        <w:tc>
          <w:tcPr>
            <w:tcW w:type="dxa" w:w="1728"/>
          </w:tcPr>
          <w:p>
            <w:pPr>
              <w:jc w:val="left"/>
            </w:pPr>
            <w:r>
              <w:rPr>
                <w:sz w:val="18"/>
              </w:rPr>
              <w:t>Earnings + 1 gün</w:t>
            </w:r>
          </w:p>
        </w:tc>
        <w:tc>
          <w:tcPr>
            <w:tcW w:type="dxa" w:w="1728"/>
          </w:tcPr>
          <w:p>
            <w:pPr>
              <w:jc w:val="left"/>
            </w:pPr>
            <w:r>
              <w:rPr>
                <w:sz w:val="18"/>
              </w:rPr>
              <w:t>Düşük IV = sınırlı crush</w:t>
            </w:r>
          </w:p>
        </w:tc>
      </w:tr>
      <w:tr>
        <w:tc>
          <w:tcPr>
            <w:tcW w:type="dxa" w:w="1728"/>
          </w:tcPr>
          <w:p>
            <w:pPr>
              <w:jc w:val="left"/>
            </w:pPr>
            <w:r>
              <w:rPr>
                <w:sz w:val="18"/>
              </w:rPr>
              <w:t>**MU**</w:t>
            </w:r>
          </w:p>
        </w:tc>
        <w:tc>
          <w:tcPr>
            <w:tcW w:type="dxa" w:w="1728"/>
          </w:tcPr>
          <w:p>
            <w:pPr>
              <w:jc w:val="left"/>
            </w:pPr>
            <w:r>
              <w:rPr>
                <w:sz w:val="18"/>
              </w:rPr>
              <w:t>%45-55</w:t>
            </w:r>
          </w:p>
        </w:tc>
        <w:tc>
          <w:tcPr>
            <w:tcW w:type="dxa" w:w="1728"/>
          </w:tcPr>
          <w:p>
            <w:pPr>
              <w:jc w:val="left"/>
            </w:pPr>
            <w:r>
              <w:rPr>
                <w:sz w:val="18"/>
              </w:rPr>
              <w:t>2-3 gün</w:t>
            </w:r>
          </w:p>
        </w:tc>
        <w:tc>
          <w:tcPr>
            <w:tcW w:type="dxa" w:w="1728"/>
          </w:tcPr>
          <w:p>
            <w:pPr>
              <w:jc w:val="left"/>
            </w:pPr>
            <w:r>
              <w:rPr>
                <w:sz w:val="18"/>
              </w:rPr>
              <w:t>Earnings + 2 gün</w:t>
            </w:r>
          </w:p>
        </w:tc>
        <w:tc>
          <w:tcPr>
            <w:tcW w:type="dxa" w:w="1728"/>
          </w:tcPr>
          <w:p>
            <w:pPr>
              <w:jc w:val="left"/>
            </w:pPr>
            <w:r>
              <w:rPr>
                <w:sz w:val="18"/>
              </w:rPr>
              <w:t>Bellek döngüsü = derin crush</w:t>
            </w:r>
          </w:p>
        </w:tc>
      </w:tr>
      <w:tr>
        <w:tc>
          <w:tcPr>
            <w:tcW w:type="dxa" w:w="1728"/>
          </w:tcPr>
          <w:p>
            <w:pPr>
              <w:jc w:val="left"/>
            </w:pPr>
            <w:r>
              <w:rPr>
                <w:sz w:val="18"/>
              </w:rPr>
              <w:t>**INTC**</w:t>
            </w:r>
          </w:p>
        </w:tc>
        <w:tc>
          <w:tcPr>
            <w:tcW w:type="dxa" w:w="1728"/>
          </w:tcPr>
          <w:p>
            <w:pPr>
              <w:jc w:val="left"/>
            </w:pPr>
            <w:r>
              <w:rPr>
                <w:sz w:val="18"/>
              </w:rPr>
              <w:t>%35-45</w:t>
            </w:r>
          </w:p>
        </w:tc>
        <w:tc>
          <w:tcPr>
            <w:tcW w:type="dxa" w:w="1728"/>
          </w:tcPr>
          <w:p>
            <w:pPr>
              <w:jc w:val="left"/>
            </w:pPr>
            <w:r>
              <w:rPr>
                <w:sz w:val="18"/>
              </w:rPr>
              <w:t>2-3 gün</w:t>
            </w:r>
          </w:p>
        </w:tc>
        <w:tc>
          <w:tcPr>
            <w:tcW w:type="dxa" w:w="1728"/>
          </w:tcPr>
          <w:p>
            <w:pPr>
              <w:jc w:val="left"/>
            </w:pPr>
            <w:r>
              <w:rPr>
                <w:sz w:val="18"/>
              </w:rPr>
              <w:t>Earnings + 2 gün</w:t>
            </w:r>
          </w:p>
        </w:tc>
        <w:tc>
          <w:tcPr>
            <w:tcW w:type="dxa" w:w="1728"/>
          </w:tcPr>
          <w:p>
            <w:pPr>
              <w:jc w:val="left"/>
            </w:pPr>
            <w:r>
              <w:rPr>
                <w:sz w:val="18"/>
              </w:rPr>
              <w:t>Fabrikasyon etkisi = uzun crush</w:t>
            </w:r>
          </w:p>
        </w:tc>
      </w:tr>
      <w:tr>
        <w:tc>
          <w:tcPr>
            <w:tcW w:type="dxa" w:w="1728"/>
          </w:tcPr>
          <w:p>
            <w:pPr>
              <w:jc w:val="left"/>
            </w:pPr>
            <w:r>
              <w:rPr>
                <w:sz w:val="18"/>
              </w:rPr>
              <w:t>**PLTR**</w:t>
            </w:r>
          </w:p>
        </w:tc>
        <w:tc>
          <w:tcPr>
            <w:tcW w:type="dxa" w:w="1728"/>
          </w:tcPr>
          <w:p>
            <w:pPr>
              <w:jc w:val="left"/>
            </w:pPr>
            <w:r>
              <w:rPr>
                <w:sz w:val="18"/>
              </w:rPr>
              <w:t>%45-55</w:t>
            </w:r>
          </w:p>
        </w:tc>
        <w:tc>
          <w:tcPr>
            <w:tcW w:type="dxa" w:w="1728"/>
          </w:tcPr>
          <w:p>
            <w:pPr>
              <w:jc w:val="left"/>
            </w:pPr>
            <w:r>
              <w:rPr>
                <w:sz w:val="18"/>
              </w:rPr>
              <w:t>2-4 gün</w:t>
            </w:r>
          </w:p>
        </w:tc>
        <w:tc>
          <w:tcPr>
            <w:tcW w:type="dxa" w:w="1728"/>
          </w:tcPr>
          <w:p>
            <w:pPr>
              <w:jc w:val="left"/>
            </w:pPr>
            <w:r>
              <w:rPr>
                <w:sz w:val="18"/>
              </w:rPr>
              <w:t>Earnings + 2 gün</w:t>
            </w:r>
          </w:p>
        </w:tc>
        <w:tc>
          <w:tcPr>
            <w:tcW w:type="dxa" w:w="1728"/>
          </w:tcPr>
          <w:p>
            <w:pPr>
              <w:jc w:val="left"/>
            </w:pPr>
            <w:r>
              <w:rPr>
                <w:sz w:val="18"/>
              </w:rPr>
              <w:t>Spekülatif = derin crush</w:t>
            </w:r>
          </w:p>
        </w:tc>
      </w:tr>
    </w:tbl>
    <w:p>
      <w:pPr>
        <w:spacing w:after="120"/>
        <w:ind w:left="360"/>
      </w:pPr>
      <w:r>
        <w:rPr>
          <w:i/>
          <w:color w:val="808080"/>
        </w:rPr>
        <w:t>**IV Crush Süresi Açıklaması:** Crush süresi, earnings sonrası IV'nin normale dönmesi için geçen gün sayısıdır. 1-2 gün = hızlı crush (NFLX, GOOGL, AAPL, MSFT). 2-3 gün = orta crush (AMD, NVDA, META, AMZN, MU, INTC). 2-4 gün = uzun crush (TSLA, PLTR). Hızlı crush hisselerinde earnings + 1 günde %50 kar hedefi agresif takip edilmeli. Uzun crush hisselerinde 2-3 gün beklemek daha fazla kar potansiyeli sunabilir ancak gamma riski artar.</w:t>
      </w:r>
    </w:p>
    <w:p>
      <w:pPr>
        <w:pStyle w:val="Heading2"/>
      </w:pPr>
      <w:r>
        <w:t>C.2 IV Crush Kazanç Potansiyeli (Kontrat Başına)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Entry Kredi</w:t>
            </w:r>
          </w:p>
        </w:tc>
        <w:tc>
          <w:tcPr>
            <w:tcW w:type="dxa" w:w="1440"/>
            <w:shd w:fill="1F4E79"/>
          </w:tcPr>
          <w:p>
            <w:pPr>
              <w:jc w:val="center"/>
            </w:pPr>
            <w:r>
              <w:rPr>
                <w:b/>
                <w:color w:val="FFFFFF"/>
                <w:sz w:val="18"/>
              </w:rPr>
              <w:t>Earnings + 1 Gün</w:t>
            </w:r>
          </w:p>
        </w:tc>
        <w:tc>
          <w:tcPr>
            <w:tcW w:type="dxa" w:w="1440"/>
            <w:shd w:fill="1F4E79"/>
          </w:tcPr>
          <w:p>
            <w:pPr>
              <w:jc w:val="center"/>
            </w:pPr>
            <w:r>
              <w:rPr>
                <w:b/>
                <w:color w:val="FFFFFF"/>
                <w:sz w:val="18"/>
              </w:rPr>
              <w:t>Earnings + 2 Gün</w:t>
            </w:r>
          </w:p>
        </w:tc>
        <w:tc>
          <w:tcPr>
            <w:tcW w:type="dxa" w:w="1440"/>
            <w:shd w:fill="1F4E79"/>
          </w:tcPr>
          <w:p>
            <w:pPr>
              <w:jc w:val="center"/>
            </w:pPr>
            <w:r>
              <w:rPr>
                <w:b/>
                <w:color w:val="FFFFFF"/>
                <w:sz w:val="18"/>
              </w:rPr>
              <w:t>Earnings + 3 Gün</w:t>
            </w:r>
          </w:p>
        </w:tc>
        <w:tc>
          <w:tcPr>
            <w:tcW w:type="dxa" w:w="1440"/>
            <w:shd w:fill="1F4E79"/>
          </w:tcPr>
          <w:p>
            <w:pPr>
              <w:jc w:val="center"/>
            </w:pPr>
            <w:r>
              <w:rPr>
                <w:b/>
                <w:color w:val="FFFFFF"/>
                <w:sz w:val="18"/>
              </w:rPr>
              <w:t>Tavsiye</w:t>
            </w:r>
          </w:p>
        </w:tc>
      </w:tr>
      <w:tr>
        <w:tc>
          <w:tcPr>
            <w:tcW w:type="dxa" w:w="1440"/>
          </w:tcPr>
          <w:p>
            <w:pPr>
              <w:jc w:val="left"/>
            </w:pPr>
            <w:r>
              <w:rPr>
                <w:sz w:val="18"/>
              </w:rPr>
              <w:t>**AMD**</w:t>
            </w:r>
          </w:p>
        </w:tc>
        <w:tc>
          <w:tcPr>
            <w:tcW w:type="dxa" w:w="1440"/>
          </w:tcPr>
          <w:p>
            <w:pPr>
              <w:jc w:val="left"/>
            </w:pPr>
            <w:r>
              <w:rPr>
                <w:sz w:val="18"/>
              </w:rPr>
              <w:t>$24.35</w:t>
            </w:r>
          </w:p>
        </w:tc>
        <w:tc>
          <w:tcPr>
            <w:tcW w:type="dxa" w:w="1440"/>
          </w:tcPr>
          <w:p>
            <w:pPr>
              <w:jc w:val="left"/>
            </w:pPr>
            <w:r>
              <w:rPr>
                <w:sz w:val="18"/>
              </w:rPr>
              <w:t>+$12.00 (%49)</w:t>
            </w:r>
          </w:p>
        </w:tc>
        <w:tc>
          <w:tcPr>
            <w:tcW w:type="dxa" w:w="1440"/>
          </w:tcPr>
          <w:p>
            <w:pPr>
              <w:jc w:val="left"/>
            </w:pPr>
            <w:r>
              <w:rPr>
                <w:sz w:val="18"/>
              </w:rPr>
              <w:t>+$16.50 (%68)</w:t>
            </w:r>
          </w:p>
        </w:tc>
        <w:tc>
          <w:tcPr>
            <w:tcW w:type="dxa" w:w="1440"/>
          </w:tcPr>
          <w:p>
            <w:pPr>
              <w:jc w:val="left"/>
            </w:pPr>
            <w:r>
              <w:rPr>
                <w:sz w:val="18"/>
              </w:rPr>
              <w:t>+$18.00 (%74)</w:t>
            </w:r>
          </w:p>
        </w:tc>
        <w:tc>
          <w:tcPr>
            <w:tcW w:type="dxa" w:w="1440"/>
          </w:tcPr>
          <w:p>
            <w:pPr>
              <w:jc w:val="left"/>
            </w:pPr>
            <w:r>
              <w:rPr>
                <w:sz w:val="18"/>
              </w:rPr>
              <w:t>2 gün bekle</w:t>
            </w:r>
          </w:p>
        </w:tc>
      </w:tr>
      <w:tr>
        <w:tc>
          <w:tcPr>
            <w:tcW w:type="dxa" w:w="1440"/>
          </w:tcPr>
          <w:p>
            <w:pPr>
              <w:jc w:val="left"/>
            </w:pPr>
            <w:r>
              <w:rPr>
                <w:sz w:val="18"/>
              </w:rPr>
              <w:t>**TSLA**</w:t>
            </w:r>
          </w:p>
        </w:tc>
        <w:tc>
          <w:tcPr>
            <w:tcW w:type="dxa" w:w="1440"/>
          </w:tcPr>
          <w:p>
            <w:pPr>
              <w:jc w:val="left"/>
            </w:pPr>
            <w:r>
              <w:rPr>
                <w:sz w:val="18"/>
              </w:rPr>
              <w:t>$15.75</w:t>
            </w:r>
          </w:p>
        </w:tc>
        <w:tc>
          <w:tcPr>
            <w:tcW w:type="dxa" w:w="1440"/>
          </w:tcPr>
          <w:p>
            <w:pPr>
              <w:jc w:val="left"/>
            </w:pPr>
            <w:r>
              <w:rPr>
                <w:sz w:val="18"/>
              </w:rPr>
              <w:t>+$7.50 (%48)</w:t>
            </w:r>
          </w:p>
        </w:tc>
        <w:tc>
          <w:tcPr>
            <w:tcW w:type="dxa" w:w="1440"/>
          </w:tcPr>
          <w:p>
            <w:pPr>
              <w:jc w:val="left"/>
            </w:pPr>
            <w:r>
              <w:rPr>
                <w:sz w:val="18"/>
              </w:rPr>
              <w:t>+$10.50 (%67)</w:t>
            </w:r>
          </w:p>
        </w:tc>
        <w:tc>
          <w:tcPr>
            <w:tcW w:type="dxa" w:w="1440"/>
          </w:tcPr>
          <w:p>
            <w:pPr>
              <w:jc w:val="left"/>
            </w:pPr>
            <w:r>
              <w:rPr>
                <w:sz w:val="18"/>
              </w:rPr>
              <w:t>+$11.50 (%73)</w:t>
            </w:r>
          </w:p>
        </w:tc>
        <w:tc>
          <w:tcPr>
            <w:tcW w:type="dxa" w:w="1440"/>
          </w:tcPr>
          <w:p>
            <w:pPr>
              <w:jc w:val="left"/>
            </w:pPr>
            <w:r>
              <w:rPr>
                <w:sz w:val="18"/>
              </w:rPr>
              <w:t>2 gün bekle</w:t>
            </w:r>
          </w:p>
        </w:tc>
      </w:tr>
      <w:tr>
        <w:tc>
          <w:tcPr>
            <w:tcW w:type="dxa" w:w="1440"/>
          </w:tcPr>
          <w:p>
            <w:pPr>
              <w:jc w:val="left"/>
            </w:pPr>
            <w:r>
              <w:rPr>
                <w:sz w:val="18"/>
              </w:rPr>
              <w:t>**NFLX**</w:t>
            </w:r>
          </w:p>
        </w:tc>
        <w:tc>
          <w:tcPr>
            <w:tcW w:type="dxa" w:w="1440"/>
          </w:tcPr>
          <w:p>
            <w:pPr>
              <w:jc w:val="left"/>
            </w:pPr>
            <w:r>
              <w:rPr>
                <w:sz w:val="18"/>
              </w:rPr>
              <w:t>$2.55</w:t>
            </w:r>
          </w:p>
        </w:tc>
        <w:tc>
          <w:tcPr>
            <w:tcW w:type="dxa" w:w="1440"/>
          </w:tcPr>
          <w:p>
            <w:pPr>
              <w:jc w:val="left"/>
            </w:pPr>
            <w:r>
              <w:rPr>
                <w:sz w:val="18"/>
              </w:rPr>
              <w:t>+$1.25 (%49)</w:t>
            </w:r>
          </w:p>
        </w:tc>
        <w:tc>
          <w:tcPr>
            <w:tcW w:type="dxa" w:w="1440"/>
          </w:tcPr>
          <w:p>
            <w:pPr>
              <w:jc w:val="left"/>
            </w:pPr>
            <w:r>
              <w:rPr>
                <w:sz w:val="18"/>
              </w:rPr>
              <w:t>+$1.50 (%59)</w:t>
            </w:r>
          </w:p>
        </w:tc>
        <w:tc>
          <w:tcPr>
            <w:tcW w:type="dxa" w:w="1440"/>
          </w:tcPr>
          <w:p>
            <w:pPr>
              <w:jc w:val="left"/>
            </w:pPr>
            <w:r>
              <w:rPr>
                <w:sz w:val="18"/>
              </w:rPr>
              <w:t>+$1.60 (%63)</w:t>
            </w:r>
          </w:p>
        </w:tc>
        <w:tc>
          <w:tcPr>
            <w:tcW w:type="dxa" w:w="1440"/>
          </w:tcPr>
          <w:p>
            <w:pPr>
              <w:jc w:val="left"/>
            </w:pPr>
            <w:r>
              <w:rPr>
                <w:sz w:val="18"/>
              </w:rPr>
              <w:t>1 gün bekle</w:t>
            </w:r>
          </w:p>
        </w:tc>
      </w:tr>
      <w:tr>
        <w:tc>
          <w:tcPr>
            <w:tcW w:type="dxa" w:w="1440"/>
          </w:tcPr>
          <w:p>
            <w:pPr>
              <w:jc w:val="left"/>
            </w:pPr>
            <w:r>
              <w:rPr>
                <w:sz w:val="18"/>
              </w:rPr>
              <w:t>**NVDA**</w:t>
            </w:r>
          </w:p>
        </w:tc>
        <w:tc>
          <w:tcPr>
            <w:tcW w:type="dxa" w:w="1440"/>
          </w:tcPr>
          <w:p>
            <w:pPr>
              <w:jc w:val="left"/>
            </w:pPr>
            <w:r>
              <w:rPr>
                <w:sz w:val="18"/>
              </w:rPr>
              <w:t>$5.80</w:t>
            </w:r>
          </w:p>
        </w:tc>
        <w:tc>
          <w:tcPr>
            <w:tcW w:type="dxa" w:w="1440"/>
          </w:tcPr>
          <w:p>
            <w:pPr>
              <w:jc w:val="left"/>
            </w:pPr>
            <w:r>
              <w:rPr>
                <w:sz w:val="18"/>
              </w:rPr>
              <w:t>+$2.80 (%48)</w:t>
            </w:r>
          </w:p>
        </w:tc>
        <w:tc>
          <w:tcPr>
            <w:tcW w:type="dxa" w:w="1440"/>
          </w:tcPr>
          <w:p>
            <w:pPr>
              <w:jc w:val="left"/>
            </w:pPr>
            <w:r>
              <w:rPr>
                <w:sz w:val="18"/>
              </w:rPr>
              <w:t>+$4.00 (%69)</w:t>
            </w:r>
          </w:p>
        </w:tc>
        <w:tc>
          <w:tcPr>
            <w:tcW w:type="dxa" w:w="1440"/>
          </w:tcPr>
          <w:p>
            <w:pPr>
              <w:jc w:val="left"/>
            </w:pPr>
            <w:r>
              <w:rPr>
                <w:sz w:val="18"/>
              </w:rPr>
              <w:t>+$4.30 (%74)</w:t>
            </w:r>
          </w:p>
        </w:tc>
        <w:tc>
          <w:tcPr>
            <w:tcW w:type="dxa" w:w="1440"/>
          </w:tcPr>
          <w:p>
            <w:pPr>
              <w:jc w:val="left"/>
            </w:pPr>
            <w:r>
              <w:rPr>
                <w:sz w:val="18"/>
              </w:rPr>
              <w:t>2 gün bekle</w:t>
            </w:r>
          </w:p>
        </w:tc>
      </w:tr>
      <w:tr>
        <w:tc>
          <w:tcPr>
            <w:tcW w:type="dxa" w:w="1440"/>
          </w:tcPr>
          <w:p>
            <w:pPr>
              <w:jc w:val="left"/>
            </w:pPr>
            <w:r>
              <w:rPr>
                <w:sz w:val="18"/>
              </w:rPr>
              <w:t>**META**</w:t>
            </w:r>
          </w:p>
        </w:tc>
        <w:tc>
          <w:tcPr>
            <w:tcW w:type="dxa" w:w="1440"/>
          </w:tcPr>
          <w:p>
            <w:pPr>
              <w:jc w:val="left"/>
            </w:pPr>
            <w:r>
              <w:rPr>
                <w:sz w:val="18"/>
              </w:rPr>
              <w:t>$15.50</w:t>
            </w:r>
          </w:p>
        </w:tc>
        <w:tc>
          <w:tcPr>
            <w:tcW w:type="dxa" w:w="1440"/>
          </w:tcPr>
          <w:p>
            <w:pPr>
              <w:jc w:val="left"/>
            </w:pPr>
            <w:r>
              <w:rPr>
                <w:sz w:val="18"/>
              </w:rPr>
              <w:t>+$7.50 (%48)</w:t>
            </w:r>
          </w:p>
        </w:tc>
        <w:tc>
          <w:tcPr>
            <w:tcW w:type="dxa" w:w="1440"/>
          </w:tcPr>
          <w:p>
            <w:pPr>
              <w:jc w:val="left"/>
            </w:pPr>
            <w:r>
              <w:rPr>
                <w:sz w:val="18"/>
              </w:rPr>
              <w:t>+$10.50 (%68)</w:t>
            </w:r>
          </w:p>
        </w:tc>
        <w:tc>
          <w:tcPr>
            <w:tcW w:type="dxa" w:w="1440"/>
          </w:tcPr>
          <w:p>
            <w:pPr>
              <w:jc w:val="left"/>
            </w:pPr>
            <w:r>
              <w:rPr>
                <w:sz w:val="18"/>
              </w:rPr>
              <w:t>+$11.50 (%74)</w:t>
            </w:r>
          </w:p>
        </w:tc>
        <w:tc>
          <w:tcPr>
            <w:tcW w:type="dxa" w:w="1440"/>
          </w:tcPr>
          <w:p>
            <w:pPr>
              <w:jc w:val="left"/>
            </w:pPr>
            <w:r>
              <w:rPr>
                <w:sz w:val="18"/>
              </w:rPr>
              <w:t>2 gün bekle</w:t>
            </w:r>
          </w:p>
        </w:tc>
      </w:tr>
      <w:tr>
        <w:tc>
          <w:tcPr>
            <w:tcW w:type="dxa" w:w="1440"/>
          </w:tcPr>
          <w:p>
            <w:pPr>
              <w:jc w:val="left"/>
            </w:pPr>
            <w:r>
              <w:rPr>
                <w:sz w:val="18"/>
              </w:rPr>
              <w:t>**GOOGL**</w:t>
            </w:r>
          </w:p>
        </w:tc>
        <w:tc>
          <w:tcPr>
            <w:tcW w:type="dxa" w:w="1440"/>
          </w:tcPr>
          <w:p>
            <w:pPr>
              <w:jc w:val="left"/>
            </w:pPr>
            <w:r>
              <w:rPr>
                <w:sz w:val="18"/>
              </w:rPr>
              <w:t>$8.10</w:t>
            </w:r>
          </w:p>
        </w:tc>
        <w:tc>
          <w:tcPr>
            <w:tcW w:type="dxa" w:w="1440"/>
          </w:tcPr>
          <w:p>
            <w:pPr>
              <w:jc w:val="left"/>
            </w:pPr>
            <w:r>
              <w:rPr>
                <w:sz w:val="18"/>
              </w:rPr>
              <w:t>+$4.00 (%49)</w:t>
            </w:r>
          </w:p>
        </w:tc>
        <w:tc>
          <w:tcPr>
            <w:tcW w:type="dxa" w:w="1440"/>
          </w:tcPr>
          <w:p>
            <w:pPr>
              <w:jc w:val="left"/>
            </w:pPr>
            <w:r>
              <w:rPr>
                <w:sz w:val="18"/>
              </w:rPr>
              <w:t>+$5.00 (%62)</w:t>
            </w:r>
          </w:p>
        </w:tc>
        <w:tc>
          <w:tcPr>
            <w:tcW w:type="dxa" w:w="1440"/>
          </w:tcPr>
          <w:p>
            <w:pPr>
              <w:jc w:val="left"/>
            </w:pPr>
            <w:r>
              <w:rPr>
                <w:sz w:val="18"/>
              </w:rPr>
              <w:t>+$5.20 (%64)</w:t>
            </w:r>
          </w:p>
        </w:tc>
        <w:tc>
          <w:tcPr>
            <w:tcW w:type="dxa" w:w="1440"/>
          </w:tcPr>
          <w:p>
            <w:pPr>
              <w:jc w:val="left"/>
            </w:pPr>
            <w:r>
              <w:rPr>
                <w:sz w:val="18"/>
              </w:rPr>
              <w:t>1 gün bekle</w:t>
            </w:r>
          </w:p>
        </w:tc>
      </w:tr>
      <w:tr>
        <w:tc>
          <w:tcPr>
            <w:tcW w:type="dxa" w:w="1440"/>
          </w:tcPr>
          <w:p>
            <w:pPr>
              <w:jc w:val="left"/>
            </w:pPr>
            <w:r>
              <w:rPr>
                <w:sz w:val="18"/>
              </w:rPr>
              <w:t>**AAPL**</w:t>
            </w:r>
          </w:p>
        </w:tc>
        <w:tc>
          <w:tcPr>
            <w:tcW w:type="dxa" w:w="1440"/>
          </w:tcPr>
          <w:p>
            <w:pPr>
              <w:jc w:val="left"/>
            </w:pPr>
            <w:r>
              <w:rPr>
                <w:sz w:val="18"/>
              </w:rPr>
              <w:t>$6.30</w:t>
            </w:r>
          </w:p>
        </w:tc>
        <w:tc>
          <w:tcPr>
            <w:tcW w:type="dxa" w:w="1440"/>
          </w:tcPr>
          <w:p>
            <w:pPr>
              <w:jc w:val="left"/>
            </w:pPr>
            <w:r>
              <w:rPr>
                <w:sz w:val="18"/>
              </w:rPr>
              <w:t>+$3.00 (%48)</w:t>
            </w:r>
          </w:p>
        </w:tc>
        <w:tc>
          <w:tcPr>
            <w:tcW w:type="dxa" w:w="1440"/>
          </w:tcPr>
          <w:p>
            <w:pPr>
              <w:jc w:val="left"/>
            </w:pPr>
            <w:r>
              <w:rPr>
                <w:sz w:val="18"/>
              </w:rPr>
              <w:t>+$3.80 (%60)</w:t>
            </w:r>
          </w:p>
        </w:tc>
        <w:tc>
          <w:tcPr>
            <w:tcW w:type="dxa" w:w="1440"/>
          </w:tcPr>
          <w:p>
            <w:pPr>
              <w:jc w:val="left"/>
            </w:pPr>
            <w:r>
              <w:rPr>
                <w:sz w:val="18"/>
              </w:rPr>
              <w:t>+$4.00 (%63)</w:t>
            </w:r>
          </w:p>
        </w:tc>
        <w:tc>
          <w:tcPr>
            <w:tcW w:type="dxa" w:w="1440"/>
          </w:tcPr>
          <w:p>
            <w:pPr>
              <w:jc w:val="left"/>
            </w:pPr>
            <w:r>
              <w:rPr>
                <w:sz w:val="18"/>
              </w:rPr>
              <w:t>1 gün bekle</w:t>
            </w:r>
          </w:p>
        </w:tc>
      </w:tr>
      <w:tr>
        <w:tc>
          <w:tcPr>
            <w:tcW w:type="dxa" w:w="1440"/>
          </w:tcPr>
          <w:p>
            <w:pPr>
              <w:jc w:val="left"/>
            </w:pPr>
            <w:r>
              <w:rPr>
                <w:sz w:val="18"/>
              </w:rPr>
              <w:t>**AMZN**</w:t>
            </w:r>
          </w:p>
        </w:tc>
        <w:tc>
          <w:tcPr>
            <w:tcW w:type="dxa" w:w="1440"/>
          </w:tcPr>
          <w:p>
            <w:pPr>
              <w:jc w:val="left"/>
            </w:pPr>
            <w:r>
              <w:rPr>
                <w:sz w:val="18"/>
              </w:rPr>
              <w:t>$6.00</w:t>
            </w:r>
          </w:p>
        </w:tc>
        <w:tc>
          <w:tcPr>
            <w:tcW w:type="dxa" w:w="1440"/>
          </w:tcPr>
          <w:p>
            <w:pPr>
              <w:jc w:val="left"/>
            </w:pPr>
            <w:r>
              <w:rPr>
                <w:sz w:val="18"/>
              </w:rPr>
              <w:t>+$2.80 (%47)</w:t>
            </w:r>
          </w:p>
        </w:tc>
        <w:tc>
          <w:tcPr>
            <w:tcW w:type="dxa" w:w="1440"/>
          </w:tcPr>
          <w:p>
            <w:pPr>
              <w:jc w:val="left"/>
            </w:pPr>
            <w:r>
              <w:rPr>
                <w:sz w:val="18"/>
              </w:rPr>
              <w:t>+$4.00 (%67)</w:t>
            </w:r>
          </w:p>
        </w:tc>
        <w:tc>
          <w:tcPr>
            <w:tcW w:type="dxa" w:w="1440"/>
          </w:tcPr>
          <w:p>
            <w:pPr>
              <w:jc w:val="left"/>
            </w:pPr>
            <w:r>
              <w:rPr>
                <w:sz w:val="18"/>
              </w:rPr>
              <w:t>+$4.20 (%70)</w:t>
            </w:r>
          </w:p>
        </w:tc>
        <w:tc>
          <w:tcPr>
            <w:tcW w:type="dxa" w:w="1440"/>
          </w:tcPr>
          <w:p>
            <w:pPr>
              <w:jc w:val="left"/>
            </w:pPr>
            <w:r>
              <w:rPr>
                <w:sz w:val="18"/>
              </w:rPr>
              <w:t>2 gün bekle</w:t>
            </w:r>
          </w:p>
        </w:tc>
      </w:tr>
      <w:tr>
        <w:tc>
          <w:tcPr>
            <w:tcW w:type="dxa" w:w="1440"/>
          </w:tcPr>
          <w:p>
            <w:pPr>
              <w:jc w:val="left"/>
            </w:pPr>
            <w:r>
              <w:rPr>
                <w:sz w:val="18"/>
              </w:rPr>
              <w:t>**MSFT**</w:t>
            </w:r>
          </w:p>
        </w:tc>
        <w:tc>
          <w:tcPr>
            <w:tcW w:type="dxa" w:w="1440"/>
          </w:tcPr>
          <w:p>
            <w:pPr>
              <w:jc w:val="left"/>
            </w:pPr>
            <w:r>
              <w:rPr>
                <w:sz w:val="18"/>
              </w:rPr>
              <w:t>$8.05</w:t>
            </w:r>
          </w:p>
        </w:tc>
        <w:tc>
          <w:tcPr>
            <w:tcW w:type="dxa" w:w="1440"/>
          </w:tcPr>
          <w:p>
            <w:pPr>
              <w:jc w:val="left"/>
            </w:pPr>
            <w:r>
              <w:rPr>
                <w:sz w:val="18"/>
              </w:rPr>
              <w:t>+$3.50 (%43)</w:t>
            </w:r>
          </w:p>
        </w:tc>
        <w:tc>
          <w:tcPr>
            <w:tcW w:type="dxa" w:w="1440"/>
          </w:tcPr>
          <w:p>
            <w:pPr>
              <w:jc w:val="left"/>
            </w:pPr>
            <w:r>
              <w:rPr>
                <w:sz w:val="18"/>
              </w:rPr>
              <w:t>+$4.50 (%56)</w:t>
            </w:r>
          </w:p>
        </w:tc>
        <w:tc>
          <w:tcPr>
            <w:tcW w:type="dxa" w:w="1440"/>
          </w:tcPr>
          <w:p>
            <w:pPr>
              <w:jc w:val="left"/>
            </w:pPr>
            <w:r>
              <w:rPr>
                <w:sz w:val="18"/>
              </w:rPr>
              <w:t>+$4.80 (%60)</w:t>
            </w:r>
          </w:p>
        </w:tc>
        <w:tc>
          <w:tcPr>
            <w:tcW w:type="dxa" w:w="1440"/>
          </w:tcPr>
          <w:p>
            <w:pPr>
              <w:jc w:val="left"/>
            </w:pPr>
            <w:r>
              <w:rPr>
                <w:sz w:val="18"/>
              </w:rPr>
              <w:t>1 gün bekle</w:t>
            </w:r>
          </w:p>
        </w:tc>
      </w:tr>
      <w:tr>
        <w:tc>
          <w:tcPr>
            <w:tcW w:type="dxa" w:w="1440"/>
          </w:tcPr>
          <w:p>
            <w:pPr>
              <w:jc w:val="left"/>
            </w:pPr>
            <w:r>
              <w:rPr>
                <w:sz w:val="18"/>
              </w:rPr>
              <w:t>**MU**</w:t>
            </w:r>
          </w:p>
        </w:tc>
        <w:tc>
          <w:tcPr>
            <w:tcW w:type="dxa" w:w="1440"/>
          </w:tcPr>
          <w:p>
            <w:pPr>
              <w:jc w:val="left"/>
            </w:pPr>
            <w:r>
              <w:rPr>
                <w:sz w:val="18"/>
              </w:rPr>
              <w:t>$28.50</w:t>
            </w:r>
          </w:p>
        </w:tc>
        <w:tc>
          <w:tcPr>
            <w:tcW w:type="dxa" w:w="1440"/>
          </w:tcPr>
          <w:p>
            <w:pPr>
              <w:jc w:val="left"/>
            </w:pPr>
            <w:r>
              <w:rPr>
                <w:sz w:val="18"/>
              </w:rPr>
              <w:t>+$14.00 (%49)</w:t>
            </w:r>
          </w:p>
        </w:tc>
        <w:tc>
          <w:tcPr>
            <w:tcW w:type="dxa" w:w="1440"/>
          </w:tcPr>
          <w:p>
            <w:pPr>
              <w:jc w:val="left"/>
            </w:pPr>
            <w:r>
              <w:rPr>
                <w:sz w:val="18"/>
              </w:rPr>
              <w:t>+$19.50 (%68)</w:t>
            </w:r>
          </w:p>
        </w:tc>
        <w:tc>
          <w:tcPr>
            <w:tcW w:type="dxa" w:w="1440"/>
          </w:tcPr>
          <w:p>
            <w:pPr>
              <w:jc w:val="left"/>
            </w:pPr>
            <w:r>
              <w:rPr>
                <w:sz w:val="18"/>
              </w:rPr>
              <w:t>+$21.00 (%74)</w:t>
            </w:r>
          </w:p>
        </w:tc>
        <w:tc>
          <w:tcPr>
            <w:tcW w:type="dxa" w:w="1440"/>
          </w:tcPr>
          <w:p>
            <w:pPr>
              <w:jc w:val="left"/>
            </w:pPr>
            <w:r>
              <w:rPr>
                <w:sz w:val="18"/>
              </w:rPr>
              <w:t>2 gün bekle</w:t>
            </w:r>
          </w:p>
        </w:tc>
      </w:tr>
      <w:tr>
        <w:tc>
          <w:tcPr>
            <w:tcW w:type="dxa" w:w="1440"/>
          </w:tcPr>
          <w:p>
            <w:pPr>
              <w:jc w:val="left"/>
            </w:pPr>
            <w:r>
              <w:rPr>
                <w:sz w:val="18"/>
              </w:rPr>
              <w:t>**INTC**</w:t>
            </w:r>
          </w:p>
        </w:tc>
        <w:tc>
          <w:tcPr>
            <w:tcW w:type="dxa" w:w="1440"/>
          </w:tcPr>
          <w:p>
            <w:pPr>
              <w:jc w:val="left"/>
            </w:pPr>
            <w:r>
              <w:rPr>
                <w:sz w:val="18"/>
              </w:rPr>
              <w:t>$3.50</w:t>
            </w:r>
          </w:p>
        </w:tc>
        <w:tc>
          <w:tcPr>
            <w:tcW w:type="dxa" w:w="1440"/>
          </w:tcPr>
          <w:p>
            <w:pPr>
              <w:jc w:val="left"/>
            </w:pPr>
            <w:r>
              <w:rPr>
                <w:sz w:val="18"/>
              </w:rPr>
              <w:t>+$1.70 (%49)</w:t>
            </w:r>
          </w:p>
        </w:tc>
        <w:tc>
          <w:tcPr>
            <w:tcW w:type="dxa" w:w="1440"/>
          </w:tcPr>
          <w:p>
            <w:pPr>
              <w:jc w:val="left"/>
            </w:pPr>
            <w:r>
              <w:rPr>
                <w:sz w:val="18"/>
              </w:rPr>
              <w:t>+$2.40 (%69)</w:t>
            </w:r>
          </w:p>
        </w:tc>
        <w:tc>
          <w:tcPr>
            <w:tcW w:type="dxa" w:w="1440"/>
          </w:tcPr>
          <w:p>
            <w:pPr>
              <w:jc w:val="left"/>
            </w:pPr>
            <w:r>
              <w:rPr>
                <w:sz w:val="18"/>
              </w:rPr>
              <w:t>+$2.60 (%74)</w:t>
            </w:r>
          </w:p>
        </w:tc>
        <w:tc>
          <w:tcPr>
            <w:tcW w:type="dxa" w:w="1440"/>
          </w:tcPr>
          <w:p>
            <w:pPr>
              <w:jc w:val="left"/>
            </w:pPr>
            <w:r>
              <w:rPr>
                <w:sz w:val="18"/>
              </w:rPr>
              <w:t>2 gün bekle</w:t>
            </w:r>
          </w:p>
        </w:tc>
      </w:tr>
      <w:tr>
        <w:tc>
          <w:tcPr>
            <w:tcW w:type="dxa" w:w="1440"/>
          </w:tcPr>
          <w:p>
            <w:pPr>
              <w:jc w:val="left"/>
            </w:pPr>
            <w:r>
              <w:rPr>
                <w:sz w:val="18"/>
              </w:rPr>
              <w:t>**PLTR**</w:t>
            </w:r>
          </w:p>
        </w:tc>
        <w:tc>
          <w:tcPr>
            <w:tcW w:type="dxa" w:w="1440"/>
          </w:tcPr>
          <w:p>
            <w:pPr>
              <w:jc w:val="left"/>
            </w:pPr>
            <w:r>
              <w:rPr>
                <w:sz w:val="18"/>
              </w:rPr>
              <w:t>$4.20</w:t>
            </w:r>
          </w:p>
        </w:tc>
        <w:tc>
          <w:tcPr>
            <w:tcW w:type="dxa" w:w="1440"/>
          </w:tcPr>
          <w:p>
            <w:pPr>
              <w:jc w:val="left"/>
            </w:pPr>
            <w:r>
              <w:rPr>
                <w:sz w:val="18"/>
              </w:rPr>
              <w:t>+$2.00 (%48)</w:t>
            </w:r>
          </w:p>
        </w:tc>
        <w:tc>
          <w:tcPr>
            <w:tcW w:type="dxa" w:w="1440"/>
          </w:tcPr>
          <w:p>
            <w:pPr>
              <w:jc w:val="left"/>
            </w:pPr>
            <w:r>
              <w:rPr>
                <w:sz w:val="18"/>
              </w:rPr>
              <w:t>+$2.80 (%67)</w:t>
            </w:r>
          </w:p>
        </w:tc>
        <w:tc>
          <w:tcPr>
            <w:tcW w:type="dxa" w:w="1440"/>
          </w:tcPr>
          <w:p>
            <w:pPr>
              <w:jc w:val="left"/>
            </w:pPr>
            <w:r>
              <w:rPr>
                <w:sz w:val="18"/>
              </w:rPr>
              <w:t>+$3.00 (%71)</w:t>
            </w:r>
          </w:p>
        </w:tc>
        <w:tc>
          <w:tcPr>
            <w:tcW w:type="dxa" w:w="1440"/>
          </w:tcPr>
          <w:p>
            <w:pPr>
              <w:jc w:val="left"/>
            </w:pPr>
            <w:r>
              <w:rPr>
                <w:sz w:val="18"/>
              </w:rPr>
              <w:t>2 gün bekle</w:t>
            </w:r>
          </w:p>
        </w:tc>
      </w:tr>
    </w:tbl>
    <w:p>
      <w:pPr>
        <w:spacing w:after="120"/>
        <w:ind w:left="360"/>
      </w:pPr>
      <w:r>
        <w:rPr>
          <w:i/>
          <w:color w:val="808080"/>
        </w:rPr>
        <w:t>**Kazanç Potansiyeli Yorumu:** Earnings + 1 günde ortalama %48 kar potansiyeli var. Earnings + 2 günde ortalama %67 kar potansiyeline çıkıyor. Earnings + 3 günde ortalama %71 kar potansiyeline ulaşıyor ancak gamma riski artıyor. **Tavsiye:** Hızlı crush hisselerinde (NFLX, GOOGL, AAPL, MSFT) 1 gün bekle, orta crush hisselerinde (AMD, NVDA, META, AMZN, MU, INTC, PLTR) 2 gün bekle, uzun crush hisselerinde (TSLA) 2 gün bekle ancak 3. gün riskli.</w:t>
      </w:r>
    </w:p>
    <w:p>
      <w:pPr>
        <w:pStyle w:val="Heading1"/>
      </w:pPr>
      <w:r>
        <w:t>Ek D: Makro Faktörler ve Teknoloji Sektörü Etkileri</w:t>
      </w:r>
    </w:p>
    <w:p>
      <w:pPr>
        <w:spacing w:after="120"/>
        <w:ind w:left="360"/>
      </w:pPr>
      <w:r>
        <w:rPr>
          <w:i/>
          <w:color w:val="808080"/>
        </w:rPr>
        <w:t>**Makro Analizi:** Temmuz 2026 earnings döneminde teknoloji sektörünü etkileyebilecek makro faktörler: FOMC (28-29 Temmuz), CPI (16 Temmuz), NFP (3 Temmuz), Çin verileri, AI regülasyonları, çip savaşları.</w:t>
      </w:r>
    </w:p>
    <w:p>
      <w:pPr>
        <w:pStyle w:val="Heading2"/>
      </w:pPr>
      <w:r>
        <w:t>D.1 Makro Takvim ve Etkileri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Tarih</w:t>
            </w:r>
          </w:p>
        </w:tc>
        <w:tc>
          <w:tcPr>
            <w:tcW w:type="dxa" w:w="1728"/>
            <w:shd w:fill="1F4E79"/>
          </w:tcPr>
          <w:p>
            <w:pPr>
              <w:jc w:val="center"/>
            </w:pPr>
            <w:r>
              <w:rPr>
                <w:b/>
                <w:color w:val="FFFFFF"/>
                <w:sz w:val="18"/>
              </w:rPr>
              <w:t>Makro Veri</w:t>
            </w:r>
          </w:p>
        </w:tc>
        <w:tc>
          <w:tcPr>
            <w:tcW w:type="dxa" w:w="1728"/>
            <w:shd w:fill="1F4E79"/>
          </w:tcPr>
          <w:p>
            <w:pPr>
              <w:jc w:val="center"/>
            </w:pPr>
            <w:r>
              <w:rPr>
                <w:b/>
                <w:color w:val="FFFFFF"/>
                <w:sz w:val="18"/>
              </w:rPr>
              <w:t>Etki Seviyesi</w:t>
            </w:r>
          </w:p>
        </w:tc>
        <w:tc>
          <w:tcPr>
            <w:tcW w:type="dxa" w:w="1728"/>
            <w:shd w:fill="1F4E79"/>
          </w:tcPr>
          <w:p>
            <w:pPr>
              <w:jc w:val="center"/>
            </w:pPr>
            <w:r>
              <w:rPr>
                <w:b/>
                <w:color w:val="FFFFFF"/>
                <w:sz w:val="18"/>
              </w:rPr>
              <w:t>Etkilenen Hisseler</w:t>
            </w:r>
          </w:p>
        </w:tc>
        <w:tc>
          <w:tcPr>
            <w:tcW w:type="dxa" w:w="1728"/>
            <w:shd w:fill="1F4E79"/>
          </w:tcPr>
          <w:p>
            <w:pPr>
              <w:jc w:val="center"/>
            </w:pPr>
            <w:r>
              <w:rPr>
                <w:b/>
                <w:color w:val="FFFFFF"/>
                <w:sz w:val="18"/>
              </w:rPr>
              <w:t>Beklenti</w:t>
            </w:r>
          </w:p>
        </w:tc>
      </w:tr>
      <w:tr>
        <w:tc>
          <w:tcPr>
            <w:tcW w:type="dxa" w:w="1728"/>
          </w:tcPr>
          <w:p>
            <w:pPr>
              <w:jc w:val="left"/>
            </w:pPr>
            <w:r>
              <w:rPr>
                <w:sz w:val="18"/>
              </w:rPr>
              <w:t>**3 Temmuz**</w:t>
            </w:r>
          </w:p>
        </w:tc>
        <w:tc>
          <w:tcPr>
            <w:tcW w:type="dxa" w:w="1728"/>
          </w:tcPr>
          <w:p>
            <w:pPr>
              <w:jc w:val="left"/>
            </w:pPr>
            <w:r>
              <w:rPr>
                <w:sz w:val="18"/>
              </w:rPr>
              <w:t>NFP (İstihdam)</w:t>
            </w:r>
          </w:p>
        </w:tc>
        <w:tc>
          <w:tcPr>
            <w:tcW w:type="dxa" w:w="1728"/>
          </w:tcPr>
          <w:p>
            <w:pPr>
              <w:jc w:val="left"/>
            </w:pPr>
            <w:r>
              <w:rPr>
                <w:sz w:val="18"/>
              </w:rPr>
              <w:t>Orta</w:t>
            </w:r>
          </w:p>
        </w:tc>
        <w:tc>
          <w:tcPr>
            <w:tcW w:type="dxa" w:w="1728"/>
          </w:tcPr>
          <w:p>
            <w:pPr>
              <w:jc w:val="left"/>
            </w:pPr>
            <w:r>
              <w:rPr>
                <w:sz w:val="18"/>
              </w:rPr>
              <w:t>Tüm teknoloji</w:t>
            </w:r>
          </w:p>
        </w:tc>
        <w:tc>
          <w:tcPr>
            <w:tcW w:type="dxa" w:w="1728"/>
          </w:tcPr>
          <w:p>
            <w:pPr>
              <w:jc w:val="left"/>
            </w:pPr>
            <w:r>
              <w:rPr>
                <w:sz w:val="18"/>
              </w:rPr>
              <w:t>200K+ = Güçlü dolar = Tech baskısı</w:t>
            </w:r>
          </w:p>
        </w:tc>
      </w:tr>
      <w:tr>
        <w:tc>
          <w:tcPr>
            <w:tcW w:type="dxa" w:w="1728"/>
          </w:tcPr>
          <w:p>
            <w:pPr>
              <w:jc w:val="left"/>
            </w:pPr>
            <w:r>
              <w:rPr>
                <w:sz w:val="18"/>
              </w:rPr>
              <w:t>**11 Temmuz**</w:t>
            </w:r>
          </w:p>
        </w:tc>
        <w:tc>
          <w:tcPr>
            <w:tcW w:type="dxa" w:w="1728"/>
          </w:tcPr>
          <w:p>
            <w:pPr>
              <w:jc w:val="left"/>
            </w:pPr>
            <w:r>
              <w:rPr>
                <w:sz w:val="18"/>
              </w:rPr>
              <w:t>CPI (Enflasyon)</w:t>
            </w:r>
          </w:p>
        </w:tc>
        <w:tc>
          <w:tcPr>
            <w:tcW w:type="dxa" w:w="1728"/>
          </w:tcPr>
          <w:p>
            <w:pPr>
              <w:jc w:val="left"/>
            </w:pPr>
            <w:r>
              <w:rPr>
                <w:sz w:val="18"/>
              </w:rPr>
              <w:t>Yüksek</w:t>
            </w:r>
          </w:p>
        </w:tc>
        <w:tc>
          <w:tcPr>
            <w:tcW w:type="dxa" w:w="1728"/>
          </w:tcPr>
          <w:p>
            <w:pPr>
              <w:jc w:val="left"/>
            </w:pPr>
            <w:r>
              <w:rPr>
                <w:sz w:val="18"/>
              </w:rPr>
              <w:t>Tüm teknoloji</w:t>
            </w:r>
          </w:p>
        </w:tc>
        <w:tc>
          <w:tcPr>
            <w:tcW w:type="dxa" w:w="1728"/>
          </w:tcPr>
          <w:p>
            <w:pPr>
              <w:jc w:val="left"/>
            </w:pPr>
            <w:r>
              <w:rPr>
                <w:sz w:val="18"/>
              </w:rPr>
              <w:t>3.0%+ = Faiz artışı beklentisi = Tech baskısı</w:t>
            </w:r>
          </w:p>
        </w:tc>
      </w:tr>
      <w:tr>
        <w:tc>
          <w:tcPr>
            <w:tcW w:type="dxa" w:w="1728"/>
          </w:tcPr>
          <w:p>
            <w:pPr>
              <w:jc w:val="left"/>
            </w:pPr>
            <w:r>
              <w:rPr>
                <w:sz w:val="18"/>
              </w:rPr>
              <w:t>**16 Temmuz**</w:t>
            </w:r>
          </w:p>
        </w:tc>
        <w:tc>
          <w:tcPr>
            <w:tcW w:type="dxa" w:w="1728"/>
          </w:tcPr>
          <w:p>
            <w:pPr>
              <w:jc w:val="left"/>
            </w:pPr>
            <w:r>
              <w:rPr>
                <w:sz w:val="18"/>
              </w:rPr>
              <w:t>Çin GDP</w:t>
            </w:r>
          </w:p>
        </w:tc>
        <w:tc>
          <w:tcPr>
            <w:tcW w:type="dxa" w:w="1728"/>
          </w:tcPr>
          <w:p>
            <w:pPr>
              <w:jc w:val="left"/>
            </w:pPr>
            <w:r>
              <w:rPr>
                <w:sz w:val="18"/>
              </w:rPr>
              <w:t>Orta</w:t>
            </w:r>
          </w:p>
        </w:tc>
        <w:tc>
          <w:tcPr>
            <w:tcW w:type="dxa" w:w="1728"/>
          </w:tcPr>
          <w:p>
            <w:pPr>
              <w:jc w:val="left"/>
            </w:pPr>
            <w:r>
              <w:rPr>
                <w:sz w:val="18"/>
              </w:rPr>
              <w:t>NVDA, AMD, MU, INTC</w:t>
            </w:r>
          </w:p>
        </w:tc>
        <w:tc>
          <w:tcPr>
            <w:tcW w:type="dxa" w:w="1728"/>
          </w:tcPr>
          <w:p>
            <w:pPr>
              <w:jc w:val="left"/>
            </w:pPr>
            <w:r>
              <w:rPr>
                <w:sz w:val="18"/>
              </w:rPr>
              <w:t>5.0%+ = Çin talebi artar = Chip hisseleri yükselir</w:t>
            </w:r>
          </w:p>
        </w:tc>
      </w:tr>
      <w:tr>
        <w:tc>
          <w:tcPr>
            <w:tcW w:type="dxa" w:w="1728"/>
          </w:tcPr>
          <w:p>
            <w:pPr>
              <w:jc w:val="left"/>
            </w:pPr>
            <w:r>
              <w:rPr>
                <w:sz w:val="18"/>
              </w:rPr>
              <w:t>**28-29 Temmuz**</w:t>
            </w:r>
          </w:p>
        </w:tc>
        <w:tc>
          <w:tcPr>
            <w:tcW w:type="dxa" w:w="1728"/>
          </w:tcPr>
          <w:p>
            <w:pPr>
              <w:jc w:val="left"/>
            </w:pPr>
            <w:r>
              <w:rPr>
                <w:sz w:val="18"/>
              </w:rPr>
              <w:t>**FOMC**</w:t>
            </w:r>
          </w:p>
        </w:tc>
        <w:tc>
          <w:tcPr>
            <w:tcW w:type="dxa" w:w="1728"/>
          </w:tcPr>
          <w:p>
            <w:pPr>
              <w:jc w:val="left"/>
            </w:pPr>
            <w:r>
              <w:rPr>
                <w:sz w:val="18"/>
              </w:rPr>
              <w:t>**Çok Yüksek**</w:t>
            </w:r>
          </w:p>
        </w:tc>
        <w:tc>
          <w:tcPr>
            <w:tcW w:type="dxa" w:w="1728"/>
          </w:tcPr>
          <w:p>
            <w:pPr>
              <w:jc w:val="left"/>
            </w:pPr>
            <w:r>
              <w:rPr>
                <w:sz w:val="18"/>
              </w:rPr>
              <w:t>**Tüm teknoloji**</w:t>
            </w:r>
          </w:p>
        </w:tc>
        <w:tc>
          <w:tcPr>
            <w:tcW w:type="dxa" w:w="1728"/>
          </w:tcPr>
          <w:p>
            <w:pPr>
              <w:jc w:val="left"/>
            </w:pPr>
            <w:r>
              <w:rPr>
                <w:sz w:val="18"/>
              </w:rPr>
              <w:t>**Faiz indirimi = Tech rallisi / Durumsal = Tech baskısı**</w:t>
            </w:r>
          </w:p>
        </w:tc>
      </w:tr>
      <w:tr>
        <w:tc>
          <w:tcPr>
            <w:tcW w:type="dxa" w:w="1728"/>
          </w:tcPr>
          <w:p>
            <w:pPr>
              <w:jc w:val="left"/>
            </w:pPr>
            <w:r>
              <w:rPr>
                <w:sz w:val="18"/>
              </w:rPr>
              <w:t>**Tüm Temmuz**</w:t>
            </w:r>
          </w:p>
        </w:tc>
        <w:tc>
          <w:tcPr>
            <w:tcW w:type="dxa" w:w="1728"/>
          </w:tcPr>
          <w:p>
            <w:pPr>
              <w:jc w:val="left"/>
            </w:pPr>
            <w:r>
              <w:rPr>
                <w:sz w:val="18"/>
              </w:rPr>
              <w:t>AI Regülasyonları</w:t>
            </w:r>
          </w:p>
        </w:tc>
        <w:tc>
          <w:tcPr>
            <w:tcW w:type="dxa" w:w="1728"/>
          </w:tcPr>
          <w:p>
            <w:pPr>
              <w:jc w:val="left"/>
            </w:pPr>
            <w:r>
              <w:rPr>
                <w:sz w:val="18"/>
              </w:rPr>
              <w:t>Yüksek</w:t>
            </w:r>
          </w:p>
        </w:tc>
        <w:tc>
          <w:tcPr>
            <w:tcW w:type="dxa" w:w="1728"/>
          </w:tcPr>
          <w:p>
            <w:pPr>
              <w:jc w:val="left"/>
            </w:pPr>
            <w:r>
              <w:rPr>
                <w:sz w:val="18"/>
              </w:rPr>
              <w:t>NVDA, GOOGL, MSFT, PLTR</w:t>
            </w:r>
          </w:p>
        </w:tc>
        <w:tc>
          <w:tcPr>
            <w:tcW w:type="dxa" w:w="1728"/>
          </w:tcPr>
          <w:p>
            <w:pPr>
              <w:jc w:val="left"/>
            </w:pPr>
            <w:r>
              <w:rPr>
                <w:sz w:val="18"/>
              </w:rPr>
              <w:t>AB AI Act = Maliyet artışı = Margin baskısı</w:t>
            </w:r>
          </w:p>
        </w:tc>
      </w:tr>
      <w:tr>
        <w:tc>
          <w:tcPr>
            <w:tcW w:type="dxa" w:w="1728"/>
          </w:tcPr>
          <w:p>
            <w:pPr>
              <w:jc w:val="left"/>
            </w:pPr>
            <w:r>
              <w:rPr>
                <w:sz w:val="18"/>
              </w:rPr>
              <w:t>**Tüm Temmuz**</w:t>
            </w:r>
          </w:p>
        </w:tc>
        <w:tc>
          <w:tcPr>
            <w:tcW w:type="dxa" w:w="1728"/>
          </w:tcPr>
          <w:p>
            <w:pPr>
              <w:jc w:val="left"/>
            </w:pPr>
            <w:r>
              <w:rPr>
                <w:sz w:val="18"/>
              </w:rPr>
              <w:t>Çip Savaşları</w:t>
            </w:r>
          </w:p>
        </w:tc>
        <w:tc>
          <w:tcPr>
            <w:tcW w:type="dxa" w:w="1728"/>
          </w:tcPr>
          <w:p>
            <w:pPr>
              <w:jc w:val="left"/>
            </w:pPr>
            <w:r>
              <w:rPr>
                <w:sz w:val="18"/>
              </w:rPr>
              <w:t>Yüksek</w:t>
            </w:r>
          </w:p>
        </w:tc>
        <w:tc>
          <w:tcPr>
            <w:tcW w:type="dxa" w:w="1728"/>
          </w:tcPr>
          <w:p>
            <w:pPr>
              <w:jc w:val="left"/>
            </w:pPr>
            <w:r>
              <w:rPr>
                <w:sz w:val="18"/>
              </w:rPr>
              <w:t>NVDA, AMD, MU, INTC</w:t>
            </w:r>
          </w:p>
        </w:tc>
        <w:tc>
          <w:tcPr>
            <w:tcW w:type="dxa" w:w="1728"/>
          </w:tcPr>
          <w:p>
            <w:pPr>
              <w:jc w:val="left"/>
            </w:pPr>
            <w:r>
              <w:rPr>
                <w:sz w:val="18"/>
              </w:rPr>
              <w:t>Çin export restrictions = Revenue baskısı</w:t>
            </w:r>
          </w:p>
        </w:tc>
      </w:tr>
    </w:tbl>
    <w:p>
      <w:pPr>
        <w:spacing w:after="120"/>
        <w:ind w:left="360"/>
      </w:pPr>
      <w:r>
        <w:rPr>
          <w:i/>
          <w:color w:val="808080"/>
        </w:rPr>
        <w:t>**Makro Etki Yorumu:** FOMC (28-29 Temmuz) tüm teknoloji hisseleri için en kritik makro faktör. Faiz indirimi bekleniyorsa Tech rallisi yaşanabilir — bu call tarafı riskini artırır. Faiz indirimi ertelenirse Tech baskısı yaşanabilir — bu put tarafı riskini artırır. CPI (11 Temmuz) enflasyon beklentilerini etkiler — yüksek CPI = faiz artışı beklentisi = Tech baskısı. Çin GDP (16 Temmuz) chip hisselerini etkiler — zayıf Çin = chip talebi düşer. AI regülasyonları ve çip savaşları sürekli risk faktörleri.</w:t>
      </w:r>
    </w:p>
    <w:p>
      <w:pPr>
        <w:pStyle w:val="Heading2"/>
      </w:pPr>
      <w:r>
        <w:t>D.2 FOMC Senaryoları ve Teknoloji Etkileri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FOMC Senaryo</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Dolar</w:t>
            </w:r>
          </w:p>
        </w:tc>
        <w:tc>
          <w:tcPr>
            <w:tcW w:type="dxa" w:w="1440"/>
            <w:shd w:fill="1F4E79"/>
          </w:tcPr>
          <w:p>
            <w:pPr>
              <w:jc w:val="center"/>
            </w:pPr>
            <w:r>
              <w:rPr>
                <w:b/>
                <w:color w:val="FFFFFF"/>
                <w:sz w:val="18"/>
              </w:rPr>
              <w:t>Tech Sektörü</w:t>
            </w:r>
          </w:p>
        </w:tc>
        <w:tc>
          <w:tcPr>
            <w:tcW w:type="dxa" w:w="1440"/>
            <w:shd w:fill="1F4E79"/>
          </w:tcPr>
          <w:p>
            <w:pPr>
              <w:jc w:val="center"/>
            </w:pPr>
            <w:r>
              <w:rPr>
                <w:b/>
                <w:color w:val="FFFFFF"/>
                <w:sz w:val="18"/>
              </w:rPr>
              <w:t>IC Etkisi</w:t>
            </w:r>
          </w:p>
        </w:tc>
        <w:tc>
          <w:tcPr>
            <w:tcW w:type="dxa" w:w="1440"/>
            <w:shd w:fill="1F4E79"/>
          </w:tcPr>
          <w:p>
            <w:pPr>
              <w:jc w:val="center"/>
            </w:pPr>
            <w:r>
              <w:rPr>
                <w:b/>
                <w:color w:val="FFFFFF"/>
                <w:sz w:val="18"/>
              </w:rPr>
              <w:t>Tavsiye</w:t>
            </w:r>
          </w:p>
        </w:tc>
      </w:tr>
      <w:tr>
        <w:tc>
          <w:tcPr>
            <w:tcW w:type="dxa" w:w="1440"/>
          </w:tcPr>
          <w:p>
            <w:pPr>
              <w:jc w:val="left"/>
            </w:pPr>
            <w:r>
              <w:rPr>
                <w:sz w:val="18"/>
              </w:rPr>
              <w:t>**25bp İndirim**</w:t>
            </w:r>
          </w:p>
        </w:tc>
        <w:tc>
          <w:tcPr>
            <w:tcW w:type="dxa" w:w="1440"/>
          </w:tcPr>
          <w:p>
            <w:pPr>
              <w:jc w:val="left"/>
            </w:pPr>
            <w:r>
              <w:rPr>
                <w:sz w:val="18"/>
              </w:rPr>
              <w:t>30%</w:t>
            </w:r>
          </w:p>
        </w:tc>
        <w:tc>
          <w:tcPr>
            <w:tcW w:type="dxa" w:w="1440"/>
          </w:tcPr>
          <w:p>
            <w:pPr>
              <w:jc w:val="left"/>
            </w:pPr>
            <w:r>
              <w:rPr>
                <w:sz w:val="18"/>
              </w:rPr>
              <w:t>Zayıflar</w:t>
            </w:r>
          </w:p>
        </w:tc>
        <w:tc>
          <w:tcPr>
            <w:tcW w:type="dxa" w:w="1440"/>
          </w:tcPr>
          <w:p>
            <w:pPr>
              <w:jc w:val="left"/>
            </w:pPr>
            <w:r>
              <w:rPr>
                <w:sz w:val="18"/>
              </w:rPr>
              <w:t>Ralli</w:t>
            </w:r>
          </w:p>
        </w:tc>
        <w:tc>
          <w:tcPr>
            <w:tcW w:type="dxa" w:w="1440"/>
          </w:tcPr>
          <w:p>
            <w:pPr>
              <w:jc w:val="left"/>
            </w:pPr>
            <w:r>
              <w:rPr>
                <w:sz w:val="18"/>
              </w:rPr>
              <w:t>Call tarafı riski artar</w:t>
            </w:r>
          </w:p>
        </w:tc>
        <w:tc>
          <w:tcPr>
            <w:tcW w:type="dxa" w:w="1440"/>
          </w:tcPr>
          <w:p>
            <w:pPr>
              <w:jc w:val="left"/>
            </w:pPr>
            <w:r>
              <w:rPr>
                <w:sz w:val="18"/>
              </w:rPr>
              <w:t>Call wing'i genişlet</w:t>
            </w:r>
          </w:p>
        </w:tc>
      </w:tr>
      <w:tr>
        <w:tc>
          <w:tcPr>
            <w:tcW w:type="dxa" w:w="1440"/>
          </w:tcPr>
          <w:p>
            <w:pPr>
              <w:jc w:val="left"/>
            </w:pPr>
            <w:r>
              <w:rPr>
                <w:sz w:val="18"/>
              </w:rPr>
              <w:t>**Durumsal (No Change)**</w:t>
            </w:r>
          </w:p>
        </w:tc>
        <w:tc>
          <w:tcPr>
            <w:tcW w:type="dxa" w:w="1440"/>
          </w:tcPr>
          <w:p>
            <w:pPr>
              <w:jc w:val="left"/>
            </w:pPr>
            <w:r>
              <w:rPr>
                <w:sz w:val="18"/>
              </w:rPr>
              <w:t>50%</w:t>
            </w:r>
          </w:p>
        </w:tc>
        <w:tc>
          <w:tcPr>
            <w:tcW w:type="dxa" w:w="1440"/>
          </w:tcPr>
          <w:p>
            <w:pPr>
              <w:jc w:val="left"/>
            </w:pPr>
            <w:r>
              <w:rPr>
                <w:sz w:val="18"/>
              </w:rPr>
              <w:t>Stabil</w:t>
            </w:r>
          </w:p>
        </w:tc>
        <w:tc>
          <w:tcPr>
            <w:tcW w:type="dxa" w:w="1440"/>
          </w:tcPr>
          <w:p>
            <w:pPr>
              <w:jc w:val="left"/>
            </w:pPr>
            <w:r>
              <w:rPr>
                <w:sz w:val="18"/>
              </w:rPr>
              <w:t>Yatay</w:t>
            </w:r>
          </w:p>
        </w:tc>
        <w:tc>
          <w:tcPr>
            <w:tcW w:type="dxa" w:w="1440"/>
          </w:tcPr>
          <w:p>
            <w:pPr>
              <w:jc w:val="left"/>
            </w:pPr>
            <w:r>
              <w:rPr>
                <w:sz w:val="18"/>
              </w:rPr>
              <w:t>Minimal etki</w:t>
            </w:r>
          </w:p>
        </w:tc>
        <w:tc>
          <w:tcPr>
            <w:tcW w:type="dxa" w:w="1440"/>
          </w:tcPr>
          <w:p>
            <w:pPr>
              <w:jc w:val="left"/>
            </w:pPr>
            <w:r>
              <w:rPr>
                <w:sz w:val="18"/>
              </w:rPr>
              <w:t>Mevcut strateji devam</w:t>
            </w:r>
          </w:p>
        </w:tc>
      </w:tr>
      <w:tr>
        <w:tc>
          <w:tcPr>
            <w:tcW w:type="dxa" w:w="1440"/>
          </w:tcPr>
          <w:p>
            <w:pPr>
              <w:jc w:val="left"/>
            </w:pPr>
            <w:r>
              <w:rPr>
                <w:sz w:val="18"/>
              </w:rPr>
              <w:t>**25bp Artış**</w:t>
            </w:r>
          </w:p>
        </w:tc>
        <w:tc>
          <w:tcPr>
            <w:tcW w:type="dxa" w:w="1440"/>
          </w:tcPr>
          <w:p>
            <w:pPr>
              <w:jc w:val="left"/>
            </w:pPr>
            <w:r>
              <w:rPr>
                <w:sz w:val="18"/>
              </w:rPr>
              <w:t>20%</w:t>
            </w:r>
          </w:p>
        </w:tc>
        <w:tc>
          <w:tcPr>
            <w:tcW w:type="dxa" w:w="1440"/>
          </w:tcPr>
          <w:p>
            <w:pPr>
              <w:jc w:val="left"/>
            </w:pPr>
            <w:r>
              <w:rPr>
                <w:sz w:val="18"/>
              </w:rPr>
              <w:t>Güçlenir</w:t>
            </w:r>
          </w:p>
        </w:tc>
        <w:tc>
          <w:tcPr>
            <w:tcW w:type="dxa" w:w="1440"/>
          </w:tcPr>
          <w:p>
            <w:pPr>
              <w:jc w:val="left"/>
            </w:pPr>
            <w:r>
              <w:rPr>
                <w:sz w:val="18"/>
              </w:rPr>
              <w:t>Satış</w:t>
            </w:r>
          </w:p>
        </w:tc>
        <w:tc>
          <w:tcPr>
            <w:tcW w:type="dxa" w:w="1440"/>
          </w:tcPr>
          <w:p>
            <w:pPr>
              <w:jc w:val="left"/>
            </w:pPr>
            <w:r>
              <w:rPr>
                <w:sz w:val="18"/>
              </w:rPr>
              <w:t>Put tarafı riski artar</w:t>
            </w:r>
          </w:p>
        </w:tc>
        <w:tc>
          <w:tcPr>
            <w:tcW w:type="dxa" w:w="1440"/>
          </w:tcPr>
          <w:p>
            <w:pPr>
              <w:jc w:val="left"/>
            </w:pPr>
            <w:r>
              <w:rPr>
                <w:sz w:val="18"/>
              </w:rPr>
              <w:t>Put wing'i genişlet</w:t>
            </w:r>
          </w:p>
        </w:tc>
      </w:tr>
    </w:tbl>
    <w:p>
      <w:pPr>
        <w:spacing w:after="120"/>
        <w:ind w:left="360"/>
      </w:pPr>
      <w:r>
        <w:rPr>
          <w:i/>
          <w:color w:val="808080"/>
        </w:rPr>
        <w:t>**FOMC Senaryo Yorumu:** FOMC 28-29 Temmuz'da. Piyasa beklentisi %50 olasılıkla durumsal (no change). %30 olasılıkla 25bp indirim. %20 olasılıkla 25bp artış. 25bp indirim senaryosunda Tech rallisi yaşanabilir — bu call tarafı riskini artırır, call wing'i genişletmek gerekir. 25bp artış senaryosunda Tech satışı yaşanabilir — bu put tarafı riskini artırır, put wing'i genişletmek gerekir. Durumsal senaryoda minimal etki — mevcut strateji devam eder.</w:t>
      </w:r>
    </w:p>
    <w:p>
      <w:pPr>
        <w:pStyle w:val="Heading2"/>
      </w:pPr>
      <w:r>
        <w:t>D.3 Çip Savaşları Etki Matrisi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Çip Şirketi</w:t>
            </w:r>
          </w:p>
        </w:tc>
        <w:tc>
          <w:tcPr>
            <w:tcW w:type="dxa" w:w="1728"/>
            <w:shd w:fill="1F4E79"/>
          </w:tcPr>
          <w:p>
            <w:pPr>
              <w:jc w:val="center"/>
            </w:pPr>
            <w:r>
              <w:rPr>
                <w:b/>
                <w:color w:val="FFFFFF"/>
                <w:sz w:val="18"/>
              </w:rPr>
              <w:t>Çin Revenue %</w:t>
            </w:r>
          </w:p>
        </w:tc>
        <w:tc>
          <w:tcPr>
            <w:tcW w:type="dxa" w:w="1728"/>
            <w:shd w:fill="1F4E79"/>
          </w:tcPr>
          <w:p>
            <w:pPr>
              <w:jc w:val="center"/>
            </w:pPr>
            <w:r>
              <w:rPr>
                <w:b/>
                <w:color w:val="FFFFFF"/>
                <w:sz w:val="18"/>
              </w:rPr>
              <w:t>Export Risk</w:t>
            </w:r>
          </w:p>
        </w:tc>
        <w:tc>
          <w:tcPr>
            <w:tcW w:type="dxa" w:w="1728"/>
            <w:shd w:fill="1F4E79"/>
          </w:tcPr>
          <w:p>
            <w:pPr>
              <w:jc w:val="center"/>
            </w:pPr>
            <w:r>
              <w:rPr>
                <w:b/>
                <w:color w:val="FFFFFF"/>
                <w:sz w:val="18"/>
              </w:rPr>
              <w:t>Baskı Seviyesi</w:t>
            </w:r>
          </w:p>
        </w:tc>
        <w:tc>
          <w:tcPr>
            <w:tcW w:type="dxa" w:w="1728"/>
            <w:shd w:fill="1F4E79"/>
          </w:tcPr>
          <w:p>
            <w:pPr>
              <w:jc w:val="center"/>
            </w:pPr>
            <w:r>
              <w:rPr>
                <w:b/>
                <w:color w:val="FFFFFF"/>
                <w:sz w:val="18"/>
              </w:rPr>
              <w:t>IC Ayarlaması</w:t>
            </w:r>
          </w:p>
        </w:tc>
      </w:tr>
      <w:tr>
        <w:tc>
          <w:tcPr>
            <w:tcW w:type="dxa" w:w="1728"/>
          </w:tcPr>
          <w:p>
            <w:pPr>
              <w:jc w:val="left"/>
            </w:pPr>
            <w:r>
              <w:rPr>
                <w:sz w:val="18"/>
              </w:rPr>
              <w:t>**NVDA**</w:t>
            </w:r>
          </w:p>
        </w:tc>
        <w:tc>
          <w:tcPr>
            <w:tcW w:type="dxa" w:w="1728"/>
          </w:tcPr>
          <w:p>
            <w:pPr>
              <w:jc w:val="left"/>
            </w:pPr>
            <w:r>
              <w:rPr>
                <w:sz w:val="18"/>
              </w:rPr>
              <w:t>20-25%</w:t>
            </w:r>
          </w:p>
        </w:tc>
        <w:tc>
          <w:tcPr>
            <w:tcW w:type="dxa" w:w="1728"/>
          </w:tcPr>
          <w:p>
            <w:pPr>
              <w:jc w:val="left"/>
            </w:pPr>
            <w:r>
              <w:rPr>
                <w:sz w:val="18"/>
              </w:rPr>
              <w:t>Yüksek</w:t>
            </w:r>
          </w:p>
        </w:tc>
        <w:tc>
          <w:tcPr>
            <w:tcW w:type="dxa" w:w="1728"/>
          </w:tcPr>
          <w:p>
            <w:pPr>
              <w:jc w:val="left"/>
            </w:pPr>
            <w:r>
              <w:rPr>
                <w:sz w:val="18"/>
              </w:rPr>
              <w:t>Yüksek</w:t>
            </w:r>
          </w:p>
        </w:tc>
        <w:tc>
          <w:tcPr>
            <w:tcW w:type="dxa" w:w="1728"/>
          </w:tcPr>
          <w:p>
            <w:pPr>
              <w:jc w:val="left"/>
            </w:pPr>
            <w:r>
              <w:rPr>
                <w:sz w:val="18"/>
              </w:rPr>
              <w:t>Put wing +%5 genişlet</w:t>
            </w:r>
          </w:p>
        </w:tc>
      </w:tr>
      <w:tr>
        <w:tc>
          <w:tcPr>
            <w:tcW w:type="dxa" w:w="1728"/>
          </w:tcPr>
          <w:p>
            <w:pPr>
              <w:jc w:val="left"/>
            </w:pPr>
            <w:r>
              <w:rPr>
                <w:sz w:val="18"/>
              </w:rPr>
              <w:t>**AMD**</w:t>
            </w:r>
          </w:p>
        </w:tc>
        <w:tc>
          <w:tcPr>
            <w:tcW w:type="dxa" w:w="1728"/>
          </w:tcPr>
          <w:p>
            <w:pPr>
              <w:jc w:val="left"/>
            </w:pPr>
            <w:r>
              <w:rPr>
                <w:sz w:val="18"/>
              </w:rPr>
              <w:t>15-20%</w:t>
            </w:r>
          </w:p>
        </w:tc>
        <w:tc>
          <w:tcPr>
            <w:tcW w:type="dxa" w:w="1728"/>
          </w:tcPr>
          <w:p>
            <w:pPr>
              <w:jc w:val="left"/>
            </w:pPr>
            <w:r>
              <w:rPr>
                <w:sz w:val="18"/>
              </w:rPr>
              <w:t>Yüksek</w:t>
            </w:r>
          </w:p>
        </w:tc>
        <w:tc>
          <w:tcPr>
            <w:tcW w:type="dxa" w:w="1728"/>
          </w:tcPr>
          <w:p>
            <w:pPr>
              <w:jc w:val="left"/>
            </w:pPr>
            <w:r>
              <w:rPr>
                <w:sz w:val="18"/>
              </w:rPr>
              <w:t>Yüksek</w:t>
            </w:r>
          </w:p>
        </w:tc>
        <w:tc>
          <w:tcPr>
            <w:tcW w:type="dxa" w:w="1728"/>
          </w:tcPr>
          <w:p>
            <w:pPr>
              <w:jc w:val="left"/>
            </w:pPr>
            <w:r>
              <w:rPr>
                <w:sz w:val="18"/>
              </w:rPr>
              <w:t>Put wing +%5 genişlet</w:t>
            </w:r>
          </w:p>
        </w:tc>
      </w:tr>
      <w:tr>
        <w:tc>
          <w:tcPr>
            <w:tcW w:type="dxa" w:w="1728"/>
          </w:tcPr>
          <w:p>
            <w:pPr>
              <w:jc w:val="left"/>
            </w:pPr>
            <w:r>
              <w:rPr>
                <w:sz w:val="18"/>
              </w:rPr>
              <w:t>**MU**</w:t>
            </w:r>
          </w:p>
        </w:tc>
        <w:tc>
          <w:tcPr>
            <w:tcW w:type="dxa" w:w="1728"/>
          </w:tcPr>
          <w:p>
            <w:pPr>
              <w:jc w:val="left"/>
            </w:pPr>
            <w:r>
              <w:rPr>
                <w:sz w:val="18"/>
              </w:rPr>
              <w:t>30-35%</w:t>
            </w:r>
          </w:p>
        </w:tc>
        <w:tc>
          <w:tcPr>
            <w:tcW w:type="dxa" w:w="1728"/>
          </w:tcPr>
          <w:p>
            <w:pPr>
              <w:jc w:val="left"/>
            </w:pPr>
            <w:r>
              <w:rPr>
                <w:sz w:val="18"/>
              </w:rPr>
              <w:t>Çok Yüksek</w:t>
            </w:r>
          </w:p>
        </w:tc>
        <w:tc>
          <w:tcPr>
            <w:tcW w:type="dxa" w:w="1728"/>
          </w:tcPr>
          <w:p>
            <w:pPr>
              <w:jc w:val="left"/>
            </w:pPr>
            <w:r>
              <w:rPr>
                <w:sz w:val="18"/>
              </w:rPr>
              <w:t>Çok Yüksek</w:t>
            </w:r>
          </w:p>
        </w:tc>
        <w:tc>
          <w:tcPr>
            <w:tcW w:type="dxa" w:w="1728"/>
          </w:tcPr>
          <w:p>
            <w:pPr>
              <w:jc w:val="left"/>
            </w:pPr>
            <w:r>
              <w:rPr>
                <w:sz w:val="18"/>
              </w:rPr>
              <w:t>Put wing +%10 genişlet</w:t>
            </w:r>
          </w:p>
        </w:tc>
      </w:tr>
      <w:tr>
        <w:tc>
          <w:tcPr>
            <w:tcW w:type="dxa" w:w="1728"/>
          </w:tcPr>
          <w:p>
            <w:pPr>
              <w:jc w:val="left"/>
            </w:pPr>
            <w:r>
              <w:rPr>
                <w:sz w:val="18"/>
              </w:rPr>
              <w:t>**INTC**</w:t>
            </w:r>
          </w:p>
        </w:tc>
        <w:tc>
          <w:tcPr>
            <w:tcW w:type="dxa" w:w="1728"/>
          </w:tcPr>
          <w:p>
            <w:pPr>
              <w:jc w:val="left"/>
            </w:pPr>
            <w:r>
              <w:rPr>
                <w:sz w:val="18"/>
              </w:rPr>
              <w:t>25-30%</w:t>
            </w:r>
          </w:p>
        </w:tc>
        <w:tc>
          <w:tcPr>
            <w:tcW w:type="dxa" w:w="1728"/>
          </w:tcPr>
          <w:p>
            <w:pPr>
              <w:jc w:val="left"/>
            </w:pPr>
            <w:r>
              <w:rPr>
                <w:sz w:val="18"/>
              </w:rPr>
              <w:t>Yüksek</w:t>
            </w:r>
          </w:p>
        </w:tc>
        <w:tc>
          <w:tcPr>
            <w:tcW w:type="dxa" w:w="1728"/>
          </w:tcPr>
          <w:p>
            <w:pPr>
              <w:jc w:val="left"/>
            </w:pPr>
            <w:r>
              <w:rPr>
                <w:sz w:val="18"/>
              </w:rPr>
              <w:t>Yüksek</w:t>
            </w:r>
          </w:p>
        </w:tc>
        <w:tc>
          <w:tcPr>
            <w:tcW w:type="dxa" w:w="1728"/>
          </w:tcPr>
          <w:p>
            <w:pPr>
              <w:jc w:val="left"/>
            </w:pPr>
            <w:r>
              <w:rPr>
                <w:sz w:val="18"/>
              </w:rPr>
              <w:t>Put wing +%5 genişlet</w:t>
            </w:r>
          </w:p>
        </w:tc>
      </w:tr>
    </w:tbl>
    <w:p>
      <w:pPr>
        <w:spacing w:after="120"/>
        <w:ind w:left="360"/>
      </w:pPr>
      <w:r>
        <w:rPr>
          <w:i/>
          <w:color w:val="808080"/>
        </w:rPr>
        <w:t>**Çip Savaşları Yorumu:** NVDA, AMD, MU ve INTC Çin revenue bağımlılığı yüksek. ABD'nin Çin'e yönelik export restrictions genişletmesi bu hisseleri baskılar. MU en yüksek Çin bağımlılığına sahip (%30-35) — bu MU put wing'ini %10 genişletmeyi gerektirir. NVDA ve AMD orta bağımlılık (%15-25) — put wing'i %5 genişletmek yeterli. INTC %25-30 bağımlılık — put wing'i %5 genişletmek yeterli.</w:t>
      </w:r>
    </w:p>
    <w:p>
      <w:pPr>
        <w:pStyle w:val="Heading1"/>
      </w:pPr>
      <w:r>
        <w:t>Ek E: Alternatif Stratejiler ve Kullanım Rehberi</w:t>
      </w:r>
    </w:p>
    <w:p>
      <w:pPr>
        <w:spacing w:after="120"/>
        <w:ind w:left="360"/>
      </w:pPr>
      <w:r>
        <w:rPr>
          <w:i/>
          <w:color w:val="808080"/>
        </w:rPr>
        <w:t>**Alternatif Stratejiler:** Iron Condor ana stratejisi olmakla birlikte, belirli koşullarda alternatif stratejiler daha uygun olabilir. Bu bölümde Calendar Spread, Ratio Spread, Jade Lizard ve Short Straddle stratejilerinin teknoloji sektöründeki kullanım rehberi sunulmaktadır.</w:t>
      </w:r>
    </w:p>
    <w:p>
      <w:pPr>
        <w:pStyle w:val="Heading2"/>
      </w:pPr>
      <w:r>
        <w:t>E.1 Calendar Spread (Zaman Spread)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MSFT, AAPL</w:t>
            </w:r>
          </w:p>
        </w:tc>
        <w:tc>
          <w:tcPr>
            <w:tcW w:type="dxa" w:w="2880"/>
          </w:tcPr>
          <w:p>
            <w:pPr>
              <w:jc w:val="left"/>
            </w:pPr>
            <w:r>
              <w:rPr>
                <w:sz w:val="18"/>
              </w:rPr>
              <w:t>Düşük IV, stabil hareket</w:t>
            </w:r>
          </w:p>
        </w:tc>
      </w:tr>
      <w:tr>
        <w:tc>
          <w:tcPr>
            <w:tcW w:type="dxa" w:w="2880"/>
          </w:tcPr>
          <w:p>
            <w:pPr>
              <w:jc w:val="left"/>
            </w:pPr>
            <w:r>
              <w:rPr>
                <w:sz w:val="18"/>
              </w:rPr>
              <w:t>**Entry Zamanı**</w:t>
            </w:r>
          </w:p>
        </w:tc>
        <w:tc>
          <w:tcPr>
            <w:tcW w:type="dxa" w:w="2880"/>
          </w:tcPr>
          <w:p>
            <w:pPr>
              <w:jc w:val="left"/>
            </w:pPr>
            <w:r>
              <w:rPr>
                <w:sz w:val="18"/>
              </w:rPr>
              <w:t>45-60 DTE</w:t>
            </w:r>
          </w:p>
        </w:tc>
        <w:tc>
          <w:tcPr>
            <w:tcW w:type="dxa" w:w="2880"/>
          </w:tcPr>
          <w:p>
            <w:pPr>
              <w:jc w:val="left"/>
            </w:pPr>
            <w:r>
              <w:rPr>
                <w:sz w:val="18"/>
              </w:rPr>
              <w:t>Uzun vadeli leg al, 30 DTE short leg sat</w:t>
            </w:r>
          </w:p>
        </w:tc>
      </w:tr>
      <w:tr>
        <w:tc>
          <w:tcPr>
            <w:tcW w:type="dxa" w:w="2880"/>
          </w:tcPr>
          <w:p>
            <w:pPr>
              <w:jc w:val="left"/>
            </w:pPr>
            <w:r>
              <w:rPr>
                <w:sz w:val="18"/>
              </w:rPr>
              <w:t>**Strike Seçimi**</w:t>
            </w:r>
          </w:p>
        </w:tc>
        <w:tc>
          <w:tcPr>
            <w:tcW w:type="dxa" w:w="2880"/>
          </w:tcPr>
          <w:p>
            <w:pPr>
              <w:jc w:val="left"/>
            </w:pPr>
            <w:r>
              <w:rPr>
                <w:sz w:val="18"/>
              </w:rPr>
              <w:t>ATM veya hafif OTM</w:t>
            </w:r>
          </w:p>
        </w:tc>
        <w:tc>
          <w:tcPr>
            <w:tcW w:type="dxa" w:w="2880"/>
          </w:tcPr>
          <w:p>
            <w:pPr>
              <w:jc w:val="left"/>
            </w:pPr>
            <w:r>
              <w:rPr>
                <w:sz w:val="18"/>
              </w:rPr>
              <w:t>Fiyatın üzerinde/altında</w:t>
            </w:r>
          </w:p>
        </w:tc>
      </w:tr>
      <w:tr>
        <w:tc>
          <w:tcPr>
            <w:tcW w:type="dxa" w:w="2880"/>
          </w:tcPr>
          <w:p>
            <w:pPr>
              <w:jc w:val="left"/>
            </w:pPr>
            <w:r>
              <w:rPr>
                <w:sz w:val="18"/>
              </w:rPr>
              <w:t>**Maliyet**</w:t>
            </w:r>
          </w:p>
        </w:tc>
        <w:tc>
          <w:tcPr>
            <w:tcW w:type="dxa" w:w="2880"/>
          </w:tcPr>
          <w:p>
            <w:pPr>
              <w:jc w:val="left"/>
            </w:pPr>
            <w:r>
              <w:rPr>
                <w:sz w:val="18"/>
              </w:rPr>
              <w:t>~$2.00-$5.00</w:t>
            </w:r>
          </w:p>
        </w:tc>
        <w:tc>
          <w:tcPr>
            <w:tcW w:type="dxa" w:w="2880"/>
          </w:tcPr>
          <w:p>
            <w:pPr>
              <w:jc w:val="left"/>
            </w:pPr>
            <w:r>
              <w:rPr>
                <w:sz w:val="18"/>
              </w:rPr>
              <w:t>Debit spread</w:t>
            </w:r>
          </w:p>
        </w:tc>
      </w:tr>
      <w:tr>
        <w:tc>
          <w:tcPr>
            <w:tcW w:type="dxa" w:w="2880"/>
          </w:tcPr>
          <w:p>
            <w:pPr>
              <w:jc w:val="left"/>
            </w:pPr>
            <w:r>
              <w:rPr>
                <w:sz w:val="18"/>
              </w:rPr>
              <w:t>**Max Kar**</w:t>
            </w:r>
          </w:p>
        </w:tc>
        <w:tc>
          <w:tcPr>
            <w:tcW w:type="dxa" w:w="2880"/>
          </w:tcPr>
          <w:p>
            <w:pPr>
              <w:jc w:val="left"/>
            </w:pPr>
            <w:r>
              <w:rPr>
                <w:sz w:val="18"/>
              </w:rPr>
              <w:t>~$5.00-$15.00</w:t>
            </w:r>
          </w:p>
        </w:tc>
        <w:tc>
          <w:tcPr>
            <w:tcW w:type="dxa" w:w="2880"/>
          </w:tcPr>
          <w:p>
            <w:pPr>
              <w:jc w:val="left"/>
            </w:pPr>
            <w:r>
              <w:rPr>
                <w:sz w:val="18"/>
              </w:rPr>
              <w:t>Short leg IV Crush + long leg değer koruma</w:t>
            </w:r>
          </w:p>
        </w:tc>
      </w:tr>
      <w:tr>
        <w:tc>
          <w:tcPr>
            <w:tcW w:type="dxa" w:w="2880"/>
          </w:tcPr>
          <w:p>
            <w:pPr>
              <w:jc w:val="left"/>
            </w:pPr>
            <w:r>
              <w:rPr>
                <w:sz w:val="18"/>
              </w:rPr>
              <w:t>**K.O. Olasılığı**</w:t>
            </w:r>
          </w:p>
        </w:tc>
        <w:tc>
          <w:tcPr>
            <w:tcW w:type="dxa" w:w="2880"/>
          </w:tcPr>
          <w:p>
            <w:pPr>
              <w:jc w:val="left"/>
            </w:pPr>
            <w:r>
              <w:rPr>
                <w:sz w:val="18"/>
              </w:rPr>
              <w:t>~55-60%</w:t>
            </w:r>
          </w:p>
        </w:tc>
        <w:tc>
          <w:tcPr>
            <w:tcW w:type="dxa" w:w="2880"/>
          </w:tcPr>
          <w:p>
            <w:pPr>
              <w:jc w:val="left"/>
            </w:pPr>
            <w:r>
              <w:rPr>
                <w:sz w:val="18"/>
              </w:rPr>
              <w:t>Düşük ama risk/ödül dengeli</w:t>
            </w:r>
          </w:p>
        </w:tc>
      </w:tr>
    </w:tbl>
    <w:p>
      <w:pPr>
        <w:spacing w:after="120"/>
        <w:ind w:left="360"/>
      </w:pPr>
      <w:r>
        <w:rPr>
          <w:i/>
          <w:color w:val="808080"/>
        </w:rPr>
        <w:t>**Calendar Spread Rasyoneli:** MSFT ve AAPL düşük beta ve düşük IV nedeniyle Calendar Spread için ideal. 45-60 DTE long call/put alınır, 30 DTE short call/put satılır. Short leg IV Crush'tan kazanç sağlar, long leg zaman değeri korur. Risk sınırlı (debit = max risk). K.O. olasılığı düşük (~55-60%) ancak risk/ödül dengesi iyidir.</w:t>
      </w:r>
    </w:p>
    <w:p>
      <w:pPr>
        <w:pStyle w:val="Heading2"/>
      </w:pPr>
      <w:r>
        <w:t>E.2 Ratio Spread (1:2 veya 1:3)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AMD, NVDA, PLTR</w:t>
            </w:r>
          </w:p>
        </w:tc>
        <w:tc>
          <w:tcPr>
            <w:tcW w:type="dxa" w:w="2880"/>
          </w:tcPr>
          <w:p>
            <w:pPr>
              <w:jc w:val="left"/>
            </w:pPr>
            <w:r>
              <w:rPr>
                <w:sz w:val="18"/>
              </w:rPr>
              <w:t>Yüksek IV, yönlü beklenti</w:t>
            </w:r>
          </w:p>
        </w:tc>
      </w:tr>
      <w:tr>
        <w:tc>
          <w:tcPr>
            <w:tcW w:type="dxa" w:w="2880"/>
          </w:tcPr>
          <w:p>
            <w:pPr>
              <w:jc w:val="left"/>
            </w:pPr>
            <w:r>
              <w:rPr>
                <w:sz w:val="18"/>
              </w:rPr>
              <w:t>**Yapı**</w:t>
            </w:r>
          </w:p>
        </w:tc>
        <w:tc>
          <w:tcPr>
            <w:tcW w:type="dxa" w:w="2880"/>
          </w:tcPr>
          <w:p>
            <w:pPr>
              <w:jc w:val="left"/>
            </w:pPr>
            <w:r>
              <w:rPr>
                <w:sz w:val="18"/>
              </w:rPr>
              <w:t>1 Long : 2 Short</w:t>
            </w:r>
          </w:p>
        </w:tc>
        <w:tc>
          <w:tcPr>
            <w:tcW w:type="dxa" w:w="2880"/>
          </w:tcPr>
          <w:p>
            <w:pPr>
              <w:jc w:val="left"/>
            </w:pPr>
            <w:r>
              <w:rPr>
                <w:sz w:val="18"/>
              </w:rPr>
              <w:t>Örn: 1x $500C Long, 2x $520C Short</w:t>
            </w:r>
          </w:p>
        </w:tc>
      </w:tr>
      <w:tr>
        <w:tc>
          <w:tcPr>
            <w:tcW w:type="dxa" w:w="2880"/>
          </w:tcPr>
          <w:p>
            <w:pPr>
              <w:jc w:val="left"/>
            </w:pPr>
            <w:r>
              <w:rPr>
                <w:sz w:val="18"/>
              </w:rPr>
              <w:t>**Kredi/Maliyet**</w:t>
            </w:r>
          </w:p>
        </w:tc>
        <w:tc>
          <w:tcPr>
            <w:tcW w:type="dxa" w:w="2880"/>
          </w:tcPr>
          <w:p>
            <w:pPr>
              <w:jc w:val="left"/>
            </w:pPr>
            <w:r>
              <w:rPr>
                <w:sz w:val="18"/>
              </w:rPr>
              <w:t>Genellikle kredi veya düşük debit</w:t>
            </w:r>
          </w:p>
        </w:tc>
        <w:tc>
          <w:tcPr>
            <w:tcW w:type="dxa" w:w="2880"/>
          </w:tcPr>
          <w:p>
            <w:pPr>
              <w:jc w:val="left"/>
            </w:pPr>
            <w:r>
              <w:rPr>
                <w:sz w:val="18"/>
              </w:rPr>
              <w:t>Net kredi toplanabilir</w:t>
            </w:r>
          </w:p>
        </w:tc>
      </w:tr>
      <w:tr>
        <w:tc>
          <w:tcPr>
            <w:tcW w:type="dxa" w:w="2880"/>
          </w:tcPr>
          <w:p>
            <w:pPr>
              <w:jc w:val="left"/>
            </w:pPr>
            <w:r>
              <w:rPr>
                <w:sz w:val="18"/>
              </w:rPr>
              <w:t>**Max Kar**</w:t>
            </w:r>
          </w:p>
        </w:tc>
        <w:tc>
          <w:tcPr>
            <w:tcW w:type="dxa" w:w="2880"/>
          </w:tcPr>
          <w:p>
            <w:pPr>
              <w:jc w:val="left"/>
            </w:pPr>
            <w:r>
              <w:rPr>
                <w:sz w:val="18"/>
              </w:rPr>
              <w:t>Sınırsız (tek taraflı)</w:t>
            </w:r>
          </w:p>
        </w:tc>
        <w:tc>
          <w:tcPr>
            <w:tcW w:type="dxa" w:w="2880"/>
          </w:tcPr>
          <w:p>
            <w:pPr>
              <w:jc w:val="left"/>
            </w:pPr>
            <w:r>
              <w:rPr>
                <w:sz w:val="18"/>
              </w:rPr>
              <w:t>Long leg tarafında sınırsız</w:t>
            </w:r>
          </w:p>
        </w:tc>
      </w:tr>
      <w:tr>
        <w:tc>
          <w:tcPr>
            <w:tcW w:type="dxa" w:w="2880"/>
          </w:tcPr>
          <w:p>
            <w:pPr>
              <w:jc w:val="left"/>
            </w:pPr>
            <w:r>
              <w:rPr>
                <w:sz w:val="18"/>
              </w:rPr>
              <w:t>**Risk**</w:t>
            </w:r>
          </w:p>
        </w:tc>
        <w:tc>
          <w:tcPr>
            <w:tcW w:type="dxa" w:w="2880"/>
          </w:tcPr>
          <w:p>
            <w:pPr>
              <w:jc w:val="left"/>
            </w:pPr>
            <w:r>
              <w:rPr>
                <w:sz w:val="18"/>
              </w:rPr>
              <w:t>Sınırsız (short leg tarafında)</w:t>
            </w:r>
          </w:p>
        </w:tc>
        <w:tc>
          <w:tcPr>
            <w:tcW w:type="dxa" w:w="2880"/>
          </w:tcPr>
          <w:p>
            <w:pPr>
              <w:jc w:val="left"/>
            </w:pPr>
            <w:r>
              <w:rPr>
                <w:sz w:val="18"/>
              </w:rPr>
              <w:t>Fiyat aşırı hareket ederse risk artar</w:t>
            </w:r>
          </w:p>
        </w:tc>
      </w:tr>
      <w:tr>
        <w:tc>
          <w:tcPr>
            <w:tcW w:type="dxa" w:w="2880"/>
          </w:tcPr>
          <w:p>
            <w:pPr>
              <w:jc w:val="left"/>
            </w:pPr>
            <w:r>
              <w:rPr>
                <w:sz w:val="18"/>
              </w:rPr>
              <w:t>**K.O. Olasılığı**</w:t>
            </w:r>
          </w:p>
        </w:tc>
        <w:tc>
          <w:tcPr>
            <w:tcW w:type="dxa" w:w="2880"/>
          </w:tcPr>
          <w:p>
            <w:pPr>
              <w:jc w:val="left"/>
            </w:pPr>
            <w:r>
              <w:rPr>
                <w:sz w:val="18"/>
              </w:rPr>
              <w:t>~60-65%</w:t>
            </w:r>
          </w:p>
        </w:tc>
        <w:tc>
          <w:tcPr>
            <w:tcW w:type="dxa" w:w="2880"/>
          </w:tcPr>
          <w:p>
            <w:pPr>
              <w:jc w:val="left"/>
            </w:pPr>
            <w:r>
              <w:rPr>
                <w:sz w:val="18"/>
              </w:rPr>
              <w:t>Yönlü beklenti gerektirir</w:t>
            </w:r>
          </w:p>
        </w:tc>
      </w:tr>
    </w:tbl>
    <w:p>
      <w:pPr>
        <w:spacing w:after="120"/>
        <w:ind w:left="360"/>
      </w:pPr>
      <w:r>
        <w:rPr>
          <w:i/>
          <w:color w:val="808080"/>
        </w:rPr>
        <w:t>**Ratio Spread Rasyoneli:** AMD, NVDA ve PLTR yüksek IV nedeniyle Ratio Spread için uygun. 1:2 ratio spread'te 1 long leg, 2 short leg bulunur. Net kredi toplanabilir. Max kar sınırsız (long leg tarafında) ancak risk de sınırsız (short leg tarafında). Yönlü beklenti gerektirir — örn: AMD için bullish ratio call spread (1x $490C Long, 2x $520C Short). Risk yönetimi kritik — pozisyon boyutu %0.5'i geçmemeli.</w:t>
      </w:r>
    </w:p>
    <w:p>
      <w:pPr>
        <w:pStyle w:val="Heading2"/>
      </w:pPr>
      <w:r>
        <w:t>E.3 Jade Lizard (Call Ağır Strangle + Put Spread)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GOOGL, META</w:t>
            </w:r>
          </w:p>
        </w:tc>
        <w:tc>
          <w:tcPr>
            <w:tcW w:type="dxa" w:w="2880"/>
          </w:tcPr>
          <w:p>
            <w:pPr>
              <w:jc w:val="left"/>
            </w:pPr>
            <w:r>
              <w:rPr>
                <w:sz w:val="18"/>
              </w:rPr>
              <w:t>Call'lar şişmiş, put'lar ucuz</w:t>
            </w:r>
          </w:p>
        </w:tc>
      </w:tr>
      <w:tr>
        <w:tc>
          <w:tcPr>
            <w:tcW w:type="dxa" w:w="2880"/>
          </w:tcPr>
          <w:p>
            <w:pPr>
              <w:jc w:val="left"/>
            </w:pPr>
            <w:r>
              <w:rPr>
                <w:sz w:val="18"/>
              </w:rPr>
              <w:t>**Yapı**</w:t>
            </w:r>
          </w:p>
        </w:tc>
        <w:tc>
          <w:tcPr>
            <w:tcW w:type="dxa" w:w="2880"/>
          </w:tcPr>
          <w:p>
            <w:pPr>
              <w:jc w:val="left"/>
            </w:pPr>
            <w:r>
              <w:rPr>
                <w:sz w:val="18"/>
              </w:rPr>
              <w:t>Short Call + Short Put + Long Put</w:t>
            </w:r>
          </w:p>
        </w:tc>
        <w:tc>
          <w:tcPr>
            <w:tcW w:type="dxa" w:w="2880"/>
          </w:tcPr>
          <w:p>
            <w:pPr>
              <w:jc w:val="left"/>
            </w:pPr>
            <w:r>
              <w:rPr>
                <w:sz w:val="18"/>
              </w:rPr>
              <w:t>Net kredi toplanır, call tarafı açık</w:t>
            </w:r>
          </w:p>
        </w:tc>
      </w:tr>
      <w:tr>
        <w:tc>
          <w:tcPr>
            <w:tcW w:type="dxa" w:w="2880"/>
          </w:tcPr>
          <w:p>
            <w:pPr>
              <w:jc w:val="left"/>
            </w:pPr>
            <w:r>
              <w:rPr>
                <w:sz w:val="18"/>
              </w:rPr>
              <w:t>**Kredi**</w:t>
            </w:r>
          </w:p>
        </w:tc>
        <w:tc>
          <w:tcPr>
            <w:tcW w:type="dxa" w:w="2880"/>
          </w:tcPr>
          <w:p>
            <w:pPr>
              <w:jc w:val="left"/>
            </w:pPr>
            <w:r>
              <w:rPr>
                <w:sz w:val="18"/>
              </w:rPr>
              <w:t>~$10.00-$20.00</w:t>
            </w:r>
          </w:p>
        </w:tc>
        <w:tc>
          <w:tcPr>
            <w:tcW w:type="dxa" w:w="2880"/>
          </w:tcPr>
          <w:p>
            <w:pPr>
              <w:jc w:val="left"/>
            </w:pPr>
            <w:r>
              <w:rPr>
                <w:sz w:val="18"/>
              </w:rPr>
              <w:t>Yüksek kredi potansiyeli</w:t>
            </w:r>
          </w:p>
        </w:tc>
      </w:tr>
      <w:tr>
        <w:tc>
          <w:tcPr>
            <w:tcW w:type="dxa" w:w="2880"/>
          </w:tcPr>
          <w:p>
            <w:pPr>
              <w:jc w:val="left"/>
            </w:pPr>
            <w:r>
              <w:rPr>
                <w:sz w:val="18"/>
              </w:rPr>
              <w:t>**Max Risk**</w:t>
            </w:r>
          </w:p>
        </w:tc>
        <w:tc>
          <w:tcPr>
            <w:tcW w:type="dxa" w:w="2880"/>
          </w:tcPr>
          <w:p>
            <w:pPr>
              <w:jc w:val="left"/>
            </w:pPr>
            <w:r>
              <w:rPr>
                <w:sz w:val="18"/>
              </w:rPr>
              <w:t>Sınırsız (call tarafında)</w:t>
            </w:r>
          </w:p>
        </w:tc>
        <w:tc>
          <w:tcPr>
            <w:tcW w:type="dxa" w:w="2880"/>
          </w:tcPr>
          <w:p>
            <w:pPr>
              <w:jc w:val="left"/>
            </w:pPr>
            <w:r>
              <w:rPr>
                <w:sz w:val="18"/>
              </w:rPr>
              <w:t>Call tarafı açık = sınırsız risk</w:t>
            </w:r>
          </w:p>
        </w:tc>
      </w:tr>
      <w:tr>
        <w:tc>
          <w:tcPr>
            <w:tcW w:type="dxa" w:w="2880"/>
          </w:tcPr>
          <w:p>
            <w:pPr>
              <w:jc w:val="left"/>
            </w:pPr>
            <w:r>
              <w:rPr>
                <w:sz w:val="18"/>
              </w:rPr>
              <w:t>**K.O. Olasılığı**</w:t>
            </w:r>
          </w:p>
        </w:tc>
        <w:tc>
          <w:tcPr>
            <w:tcW w:type="dxa" w:w="2880"/>
          </w:tcPr>
          <w:p>
            <w:pPr>
              <w:jc w:val="left"/>
            </w:pPr>
            <w:r>
              <w:rPr>
                <w:sz w:val="18"/>
              </w:rPr>
              <w:t>~70-75%</w:t>
            </w:r>
          </w:p>
        </w:tc>
        <w:tc>
          <w:tcPr>
            <w:tcW w:type="dxa" w:w="2880"/>
          </w:tcPr>
          <w:p>
            <w:pPr>
              <w:jc w:val="left"/>
            </w:pPr>
            <w:r>
              <w:rPr>
                <w:sz w:val="18"/>
              </w:rPr>
              <w:t>Call tarafı açık = yüksek risk</w:t>
            </w:r>
          </w:p>
        </w:tc>
      </w:tr>
      <w:tr>
        <w:tc>
          <w:tcPr>
            <w:tcW w:type="dxa" w:w="2880"/>
          </w:tcPr>
          <w:p>
            <w:pPr>
              <w:jc w:val="left"/>
            </w:pPr>
            <w:r>
              <w:rPr>
                <w:sz w:val="18"/>
              </w:rPr>
              <w:t>**Hedge**</w:t>
            </w:r>
          </w:p>
        </w:tc>
        <w:tc>
          <w:tcPr>
            <w:tcW w:type="dxa" w:w="2880"/>
          </w:tcPr>
          <w:p>
            <w:pPr>
              <w:jc w:val="left"/>
            </w:pPr>
            <w:r>
              <w:rPr>
                <w:sz w:val="18"/>
              </w:rPr>
              <w:t>Call tarafı hedge'le</w:t>
            </w:r>
          </w:p>
        </w:tc>
        <w:tc>
          <w:tcPr>
            <w:tcW w:type="dxa" w:w="2880"/>
          </w:tcPr>
          <w:p>
            <w:pPr>
              <w:jc w:val="left"/>
            </w:pPr>
            <w:r>
              <w:rPr>
                <w:sz w:val="18"/>
              </w:rPr>
              <w:t>Long call veya call spread ile hedge</w:t>
            </w:r>
          </w:p>
        </w:tc>
      </w:tr>
    </w:tbl>
    <w:p>
      <w:pPr>
        <w:spacing w:after="120"/>
        <w:ind w:left="360"/>
      </w:pPr>
      <w:r>
        <w:rPr>
          <w:i/>
          <w:color w:val="808080"/>
        </w:rPr>
        <w:t>**Jade Lizard Rasyoneli:** GOOGL ve META call'ları şişmiş (CPR &lt; 0.60) olduğu için Jade Lizard uygun. Short call + short put + long put yapısı ile net kredi toplanır. Call tarafı açık (uncovered) olduğu için sınırsız risk taşır — bu nedenle call tarafı long call veya call spread ile hedge'lenmeli. Yüksek riskli strateji — pozisyon boyutu %0.5'i geçmemeli.</w:t>
      </w:r>
    </w:p>
    <w:p>
      <w:pPr>
        <w:pStyle w:val="Heading2"/>
      </w:pPr>
      <w:r>
        <w:t>E.4 Short Straddle (Nadir Kullanım)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AAPL, MSFT</w:t>
            </w:r>
          </w:p>
        </w:tc>
        <w:tc>
          <w:tcPr>
            <w:tcW w:type="dxa" w:w="2880"/>
          </w:tcPr>
          <w:p>
            <w:pPr>
              <w:jc w:val="left"/>
            </w:pPr>
            <w:r>
              <w:rPr>
                <w:sz w:val="18"/>
              </w:rPr>
              <w:t>Düşük IV, dar range</w:t>
            </w:r>
          </w:p>
        </w:tc>
      </w:tr>
      <w:tr>
        <w:tc>
          <w:tcPr>
            <w:tcW w:type="dxa" w:w="2880"/>
          </w:tcPr>
          <w:p>
            <w:pPr>
              <w:jc w:val="left"/>
            </w:pPr>
            <w:r>
              <w:rPr>
                <w:sz w:val="18"/>
              </w:rPr>
              <w:t>**Entry Zamanı**</w:t>
            </w:r>
          </w:p>
        </w:tc>
        <w:tc>
          <w:tcPr>
            <w:tcW w:type="dxa" w:w="2880"/>
          </w:tcPr>
          <w:p>
            <w:pPr>
              <w:jc w:val="left"/>
            </w:pPr>
            <w:r>
              <w:rPr>
                <w:sz w:val="18"/>
              </w:rPr>
              <w:t>30 DTE</w:t>
            </w:r>
          </w:p>
        </w:tc>
        <w:tc>
          <w:tcPr>
            <w:tcW w:type="dxa" w:w="2880"/>
          </w:tcPr>
          <w:p>
            <w:pPr>
              <w:jc w:val="left"/>
            </w:pPr>
            <w:r>
              <w:rPr>
                <w:sz w:val="18"/>
              </w:rPr>
              <w:t>Earnings öncesi 1-2 gün</w:t>
            </w:r>
          </w:p>
        </w:tc>
      </w:tr>
      <w:tr>
        <w:tc>
          <w:tcPr>
            <w:tcW w:type="dxa" w:w="2880"/>
          </w:tcPr>
          <w:p>
            <w:pPr>
              <w:jc w:val="left"/>
            </w:pPr>
            <w:r>
              <w:rPr>
                <w:sz w:val="18"/>
              </w:rPr>
              <w:t>**Strike**</w:t>
            </w:r>
          </w:p>
        </w:tc>
        <w:tc>
          <w:tcPr>
            <w:tcW w:type="dxa" w:w="2880"/>
          </w:tcPr>
          <w:p>
            <w:pPr>
              <w:jc w:val="left"/>
            </w:pPr>
            <w:r>
              <w:rPr>
                <w:sz w:val="18"/>
              </w:rPr>
              <w:t>ATM</w:t>
            </w:r>
          </w:p>
        </w:tc>
        <w:tc>
          <w:tcPr>
            <w:tcW w:type="dxa" w:w="2880"/>
          </w:tcPr>
          <w:p>
            <w:pPr>
              <w:jc w:val="left"/>
            </w:pPr>
            <w:r>
              <w:rPr>
                <w:sz w:val="18"/>
              </w:rPr>
              <w:t>Fiyatın tam üzerinde</w:t>
            </w:r>
          </w:p>
        </w:tc>
      </w:tr>
      <w:tr>
        <w:tc>
          <w:tcPr>
            <w:tcW w:type="dxa" w:w="2880"/>
          </w:tcPr>
          <w:p>
            <w:pPr>
              <w:jc w:val="left"/>
            </w:pPr>
            <w:r>
              <w:rPr>
                <w:sz w:val="18"/>
              </w:rPr>
              <w:t>**Kredi**</w:t>
            </w:r>
          </w:p>
        </w:tc>
        <w:tc>
          <w:tcPr>
            <w:tcW w:type="dxa" w:w="2880"/>
          </w:tcPr>
          <w:p>
            <w:pPr>
              <w:jc w:val="left"/>
            </w:pPr>
            <w:r>
              <w:rPr>
                <w:sz w:val="18"/>
              </w:rPr>
              <w:t>~$8.00-$15.00</w:t>
            </w:r>
          </w:p>
        </w:tc>
        <w:tc>
          <w:tcPr>
            <w:tcW w:type="dxa" w:w="2880"/>
          </w:tcPr>
          <w:p>
            <w:pPr>
              <w:jc w:val="left"/>
            </w:pPr>
            <w:r>
              <w:rPr>
                <w:sz w:val="18"/>
              </w:rPr>
              <w:t>Yüksek kredi potansiyeli</w:t>
            </w:r>
          </w:p>
        </w:tc>
      </w:tr>
      <w:tr>
        <w:tc>
          <w:tcPr>
            <w:tcW w:type="dxa" w:w="2880"/>
          </w:tcPr>
          <w:p>
            <w:pPr>
              <w:jc w:val="left"/>
            </w:pPr>
            <w:r>
              <w:rPr>
                <w:sz w:val="18"/>
              </w:rPr>
              <w:t>**Max Risk**</w:t>
            </w:r>
          </w:p>
        </w:tc>
        <w:tc>
          <w:tcPr>
            <w:tcW w:type="dxa" w:w="2880"/>
          </w:tcPr>
          <w:p>
            <w:pPr>
              <w:jc w:val="left"/>
            </w:pPr>
            <w:r>
              <w:rPr>
                <w:sz w:val="18"/>
              </w:rPr>
              <w:t>Sınırsız</w:t>
            </w:r>
          </w:p>
        </w:tc>
        <w:tc>
          <w:tcPr>
            <w:tcW w:type="dxa" w:w="2880"/>
          </w:tcPr>
          <w:p>
            <w:pPr>
              <w:jc w:val="left"/>
            </w:pPr>
            <w:r>
              <w:rPr>
                <w:sz w:val="18"/>
              </w:rPr>
              <w:t>Her iki yönde sınırsız risk</w:t>
            </w:r>
          </w:p>
        </w:tc>
      </w:tr>
      <w:tr>
        <w:tc>
          <w:tcPr>
            <w:tcW w:type="dxa" w:w="2880"/>
          </w:tcPr>
          <w:p>
            <w:pPr>
              <w:jc w:val="left"/>
            </w:pPr>
            <w:r>
              <w:rPr>
                <w:sz w:val="18"/>
              </w:rPr>
              <w:t>**K.O. Olasılığı**</w:t>
            </w:r>
          </w:p>
        </w:tc>
        <w:tc>
          <w:tcPr>
            <w:tcW w:type="dxa" w:w="2880"/>
          </w:tcPr>
          <w:p>
            <w:pPr>
              <w:jc w:val="left"/>
            </w:pPr>
            <w:r>
              <w:rPr>
                <w:sz w:val="18"/>
              </w:rPr>
              <w:t>~55-60%</w:t>
            </w:r>
          </w:p>
        </w:tc>
        <w:tc>
          <w:tcPr>
            <w:tcW w:type="dxa" w:w="2880"/>
          </w:tcPr>
          <w:p>
            <w:pPr>
              <w:jc w:val="left"/>
            </w:pPr>
            <w:r>
              <w:rPr>
                <w:sz w:val="18"/>
              </w:rPr>
              <w:t>Dar range = yüksek K.O.</w:t>
            </w:r>
          </w:p>
        </w:tc>
      </w:tr>
    </w:tbl>
    <w:p>
      <w:pPr>
        <w:spacing w:after="120"/>
        <w:ind w:left="360"/>
      </w:pPr>
      <w:r>
        <w:rPr>
          <w:i/>
          <w:color w:val="808080"/>
        </w:rPr>
        <w:t>**Short Straddle Rasyoneli:** AAPL ve MSFT düşük IV ve dar range nedeniyle Short Straddle için nadir uygun. ATM call ve put satılır, yüksek kredi toplanır. Max risk sınırsız — her iki yönde. Dar range bekleniyorsa K.O. olasılığı yüksek (~55-60%). Ancak earnings sonrası tek bir büyük hareket pozisyonu mahvedebilir. **Tavsiye edilmez — Iron Condor daha güvenli.**</w:t>
      </w:r>
    </w:p>
    <w:p>
      <w:pPr>
        <w:pStyle w:val="Heading2"/>
      </w:pPr>
      <w:r>
        <w:t>E.5 Alternatif Strateji Karşılaştırma Tablosu</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Strateji</w:t>
            </w:r>
          </w:p>
        </w:tc>
        <w:tc>
          <w:tcPr>
            <w:tcW w:type="dxa" w:w="1440"/>
            <w:shd w:fill="1F4E79"/>
          </w:tcPr>
          <w:p>
            <w:pPr>
              <w:jc w:val="center"/>
            </w:pPr>
            <w:r>
              <w:rPr>
                <w:b/>
                <w:color w:val="FFFFFF"/>
                <w:sz w:val="18"/>
              </w:rPr>
              <w:t>En İyi Hisse</w:t>
            </w:r>
          </w:p>
        </w:tc>
        <w:tc>
          <w:tcPr>
            <w:tcW w:type="dxa" w:w="1440"/>
            <w:shd w:fill="1F4E79"/>
          </w:tcPr>
          <w:p>
            <w:pPr>
              <w:jc w:val="center"/>
            </w:pPr>
            <w:r>
              <w:rPr>
                <w:b/>
                <w:color w:val="FFFFFF"/>
                <w:sz w:val="18"/>
              </w:rPr>
              <w:t>Risk</w:t>
            </w:r>
          </w:p>
        </w:tc>
        <w:tc>
          <w:tcPr>
            <w:tcW w:type="dxa" w:w="1440"/>
            <w:shd w:fill="1F4E79"/>
          </w:tcPr>
          <w:p>
            <w:pPr>
              <w:jc w:val="center"/>
            </w:pPr>
            <w:r>
              <w:rPr>
                <w:b/>
                <w:color w:val="FFFFFF"/>
                <w:sz w:val="18"/>
              </w:rPr>
              <w:t>Kredi</w:t>
            </w:r>
          </w:p>
        </w:tc>
        <w:tc>
          <w:tcPr>
            <w:tcW w:type="dxa" w:w="1440"/>
            <w:shd w:fill="1F4E79"/>
          </w:tcPr>
          <w:p>
            <w:pPr>
              <w:jc w:val="center"/>
            </w:pPr>
            <w:r>
              <w:rPr>
                <w:b/>
                <w:color w:val="FFFFFF"/>
                <w:sz w:val="18"/>
              </w:rPr>
              <w:t>K.O.</w:t>
            </w:r>
          </w:p>
        </w:tc>
        <w:tc>
          <w:tcPr>
            <w:tcW w:type="dxa" w:w="1440"/>
            <w:shd w:fill="1F4E79"/>
          </w:tcPr>
          <w:p>
            <w:pPr>
              <w:jc w:val="center"/>
            </w:pPr>
            <w:r>
              <w:rPr>
                <w:b/>
                <w:color w:val="FFFFFF"/>
                <w:sz w:val="18"/>
              </w:rPr>
              <w:t>Kullanım Sıklığı</w:t>
            </w:r>
          </w:p>
        </w:tc>
      </w:tr>
      <w:tr>
        <w:tc>
          <w:tcPr>
            <w:tcW w:type="dxa" w:w="1440"/>
          </w:tcPr>
          <w:p>
            <w:pPr>
              <w:jc w:val="left"/>
            </w:pPr>
            <w:r>
              <w:rPr>
                <w:sz w:val="18"/>
              </w:rPr>
              <w:t>**Iron Condor**</w:t>
            </w:r>
          </w:p>
        </w:tc>
        <w:tc>
          <w:tcPr>
            <w:tcW w:type="dxa" w:w="1440"/>
          </w:tcPr>
          <w:p>
            <w:pPr>
              <w:jc w:val="left"/>
            </w:pPr>
            <w:r>
              <w:rPr>
                <w:sz w:val="18"/>
              </w:rPr>
              <w:t>Tümü</w:t>
            </w:r>
          </w:p>
        </w:tc>
        <w:tc>
          <w:tcPr>
            <w:tcW w:type="dxa" w:w="1440"/>
          </w:tcPr>
          <w:p>
            <w:pPr>
              <w:jc w:val="left"/>
            </w:pPr>
            <w:r>
              <w:rPr>
                <w:sz w:val="18"/>
              </w:rPr>
              <w:t>Sınırlı</w:t>
            </w:r>
          </w:p>
        </w:tc>
        <w:tc>
          <w:tcPr>
            <w:tcW w:type="dxa" w:w="1440"/>
          </w:tcPr>
          <w:p>
            <w:pPr>
              <w:jc w:val="left"/>
            </w:pPr>
            <w:r>
              <w:rPr>
                <w:sz w:val="18"/>
              </w:rPr>
              <w:t>Orta</w:t>
            </w:r>
          </w:p>
        </w:tc>
        <w:tc>
          <w:tcPr>
            <w:tcW w:type="dxa" w:w="1440"/>
          </w:tcPr>
          <w:p>
            <w:pPr>
              <w:jc w:val="left"/>
            </w:pPr>
            <w:r>
              <w:rPr>
                <w:sz w:val="18"/>
              </w:rPr>
              <w:t>%75-90</w:t>
            </w:r>
          </w:p>
        </w:tc>
        <w:tc>
          <w:tcPr>
            <w:tcW w:type="dxa" w:w="1440"/>
          </w:tcPr>
          <w:p>
            <w:pPr>
              <w:jc w:val="left"/>
            </w:pPr>
            <w:r>
              <w:rPr>
                <w:sz w:val="18"/>
              </w:rPr>
              <w:t>**Ana strateji**</w:t>
            </w:r>
          </w:p>
        </w:tc>
      </w:tr>
      <w:tr>
        <w:tc>
          <w:tcPr>
            <w:tcW w:type="dxa" w:w="1440"/>
          </w:tcPr>
          <w:p>
            <w:pPr>
              <w:jc w:val="left"/>
            </w:pPr>
            <w:r>
              <w:rPr>
                <w:sz w:val="18"/>
              </w:rPr>
              <w:t>**Calendar Spread**</w:t>
            </w:r>
          </w:p>
        </w:tc>
        <w:tc>
          <w:tcPr>
            <w:tcW w:type="dxa" w:w="1440"/>
          </w:tcPr>
          <w:p>
            <w:pPr>
              <w:jc w:val="left"/>
            </w:pPr>
            <w:r>
              <w:rPr>
                <w:sz w:val="18"/>
              </w:rPr>
              <w:t>MSFT, AAPL</w:t>
            </w:r>
          </w:p>
        </w:tc>
        <w:tc>
          <w:tcPr>
            <w:tcW w:type="dxa" w:w="1440"/>
          </w:tcPr>
          <w:p>
            <w:pPr>
              <w:jc w:val="left"/>
            </w:pPr>
            <w:r>
              <w:rPr>
                <w:sz w:val="18"/>
              </w:rPr>
              <w:t>Sınırlı</w:t>
            </w:r>
          </w:p>
        </w:tc>
        <w:tc>
          <w:tcPr>
            <w:tcW w:type="dxa" w:w="1440"/>
          </w:tcPr>
          <w:p>
            <w:pPr>
              <w:jc w:val="left"/>
            </w:pPr>
            <w:r>
              <w:rPr>
                <w:sz w:val="18"/>
              </w:rPr>
              <w:t>Düşük</w:t>
            </w:r>
          </w:p>
        </w:tc>
        <w:tc>
          <w:tcPr>
            <w:tcW w:type="dxa" w:w="1440"/>
          </w:tcPr>
          <w:p>
            <w:pPr>
              <w:jc w:val="left"/>
            </w:pPr>
            <w:r>
              <w:rPr>
                <w:sz w:val="18"/>
              </w:rPr>
              <w:t>%55-60</w:t>
            </w:r>
          </w:p>
        </w:tc>
        <w:tc>
          <w:tcPr>
            <w:tcW w:type="dxa" w:w="1440"/>
          </w:tcPr>
          <w:p>
            <w:pPr>
              <w:jc w:val="left"/>
            </w:pPr>
            <w:r>
              <w:rPr>
                <w:sz w:val="18"/>
              </w:rPr>
              <w:t>Nadir</w:t>
            </w:r>
          </w:p>
        </w:tc>
      </w:tr>
      <w:tr>
        <w:tc>
          <w:tcPr>
            <w:tcW w:type="dxa" w:w="1440"/>
          </w:tcPr>
          <w:p>
            <w:pPr>
              <w:jc w:val="left"/>
            </w:pPr>
            <w:r>
              <w:rPr>
                <w:sz w:val="18"/>
              </w:rPr>
              <w:t>**Ratio Spread**</w:t>
            </w:r>
          </w:p>
        </w:tc>
        <w:tc>
          <w:tcPr>
            <w:tcW w:type="dxa" w:w="1440"/>
          </w:tcPr>
          <w:p>
            <w:pPr>
              <w:jc w:val="left"/>
            </w:pPr>
            <w:r>
              <w:rPr>
                <w:sz w:val="18"/>
              </w:rPr>
              <w:t>AMD, NVDA</w:t>
            </w:r>
          </w:p>
        </w:tc>
        <w:tc>
          <w:tcPr>
            <w:tcW w:type="dxa" w:w="1440"/>
          </w:tcPr>
          <w:p>
            <w:pPr>
              <w:jc w:val="left"/>
            </w:pPr>
            <w:r>
              <w:rPr>
                <w:sz w:val="18"/>
              </w:rPr>
              <w:t>Sınırsız</w:t>
            </w:r>
          </w:p>
        </w:tc>
        <w:tc>
          <w:tcPr>
            <w:tcW w:type="dxa" w:w="1440"/>
          </w:tcPr>
          <w:p>
            <w:pPr>
              <w:jc w:val="left"/>
            </w:pPr>
            <w:r>
              <w:rPr>
                <w:sz w:val="18"/>
              </w:rPr>
              <w:t>Yüksek</w:t>
            </w:r>
          </w:p>
        </w:tc>
        <w:tc>
          <w:tcPr>
            <w:tcW w:type="dxa" w:w="1440"/>
          </w:tcPr>
          <w:p>
            <w:pPr>
              <w:jc w:val="left"/>
            </w:pPr>
            <w:r>
              <w:rPr>
                <w:sz w:val="18"/>
              </w:rPr>
              <w:t>%60-65</w:t>
            </w:r>
          </w:p>
        </w:tc>
        <w:tc>
          <w:tcPr>
            <w:tcW w:type="dxa" w:w="1440"/>
          </w:tcPr>
          <w:p>
            <w:pPr>
              <w:jc w:val="left"/>
            </w:pPr>
            <w:r>
              <w:rPr>
                <w:sz w:val="18"/>
              </w:rPr>
              <w:t>Çok nadir</w:t>
            </w:r>
          </w:p>
        </w:tc>
      </w:tr>
      <w:tr>
        <w:tc>
          <w:tcPr>
            <w:tcW w:type="dxa" w:w="1440"/>
          </w:tcPr>
          <w:p>
            <w:pPr>
              <w:jc w:val="left"/>
            </w:pPr>
            <w:r>
              <w:rPr>
                <w:sz w:val="18"/>
              </w:rPr>
              <w:t>**Jade Lizard**</w:t>
            </w:r>
          </w:p>
        </w:tc>
        <w:tc>
          <w:tcPr>
            <w:tcW w:type="dxa" w:w="1440"/>
          </w:tcPr>
          <w:p>
            <w:pPr>
              <w:jc w:val="left"/>
            </w:pPr>
            <w:r>
              <w:rPr>
                <w:sz w:val="18"/>
              </w:rPr>
              <w:t>GOOGL, META</w:t>
            </w:r>
          </w:p>
        </w:tc>
        <w:tc>
          <w:tcPr>
            <w:tcW w:type="dxa" w:w="1440"/>
          </w:tcPr>
          <w:p>
            <w:pPr>
              <w:jc w:val="left"/>
            </w:pPr>
            <w:r>
              <w:rPr>
                <w:sz w:val="18"/>
              </w:rPr>
              <w:t>Sınırsız</w:t>
            </w:r>
          </w:p>
        </w:tc>
        <w:tc>
          <w:tcPr>
            <w:tcW w:type="dxa" w:w="1440"/>
          </w:tcPr>
          <w:p>
            <w:pPr>
              <w:jc w:val="left"/>
            </w:pPr>
            <w:r>
              <w:rPr>
                <w:sz w:val="18"/>
              </w:rPr>
              <w:t>Yüksek</w:t>
            </w:r>
          </w:p>
        </w:tc>
        <w:tc>
          <w:tcPr>
            <w:tcW w:type="dxa" w:w="1440"/>
          </w:tcPr>
          <w:p>
            <w:pPr>
              <w:jc w:val="left"/>
            </w:pPr>
            <w:r>
              <w:rPr>
                <w:sz w:val="18"/>
              </w:rPr>
              <w:t>%70-75</w:t>
            </w:r>
          </w:p>
        </w:tc>
        <w:tc>
          <w:tcPr>
            <w:tcW w:type="dxa" w:w="1440"/>
          </w:tcPr>
          <w:p>
            <w:pPr>
              <w:jc w:val="left"/>
            </w:pPr>
            <w:r>
              <w:rPr>
                <w:sz w:val="18"/>
              </w:rPr>
              <w:t>Nadir</w:t>
            </w:r>
          </w:p>
        </w:tc>
      </w:tr>
      <w:tr>
        <w:tc>
          <w:tcPr>
            <w:tcW w:type="dxa" w:w="1440"/>
          </w:tcPr>
          <w:p>
            <w:pPr>
              <w:jc w:val="left"/>
            </w:pPr>
            <w:r>
              <w:rPr>
                <w:sz w:val="18"/>
              </w:rPr>
              <w:t>**Short Straddle**</w:t>
            </w:r>
          </w:p>
        </w:tc>
        <w:tc>
          <w:tcPr>
            <w:tcW w:type="dxa" w:w="1440"/>
          </w:tcPr>
          <w:p>
            <w:pPr>
              <w:jc w:val="left"/>
            </w:pPr>
            <w:r>
              <w:rPr>
                <w:sz w:val="18"/>
              </w:rPr>
              <w:t>AAPL, MSFT</w:t>
            </w:r>
          </w:p>
        </w:tc>
        <w:tc>
          <w:tcPr>
            <w:tcW w:type="dxa" w:w="1440"/>
          </w:tcPr>
          <w:p>
            <w:pPr>
              <w:jc w:val="left"/>
            </w:pPr>
            <w:r>
              <w:rPr>
                <w:sz w:val="18"/>
              </w:rPr>
              <w:t>Sınırsız</w:t>
            </w:r>
          </w:p>
        </w:tc>
        <w:tc>
          <w:tcPr>
            <w:tcW w:type="dxa" w:w="1440"/>
          </w:tcPr>
          <w:p>
            <w:pPr>
              <w:jc w:val="left"/>
            </w:pPr>
            <w:r>
              <w:rPr>
                <w:sz w:val="18"/>
              </w:rPr>
              <w:t>Yüksek</w:t>
            </w:r>
          </w:p>
        </w:tc>
        <w:tc>
          <w:tcPr>
            <w:tcW w:type="dxa" w:w="1440"/>
          </w:tcPr>
          <w:p>
            <w:pPr>
              <w:jc w:val="left"/>
            </w:pPr>
            <w:r>
              <w:rPr>
                <w:sz w:val="18"/>
              </w:rPr>
              <w:t>%55-60</w:t>
            </w:r>
          </w:p>
        </w:tc>
        <w:tc>
          <w:tcPr>
            <w:tcW w:type="dxa" w:w="1440"/>
          </w:tcPr>
          <w:p>
            <w:pPr>
              <w:jc w:val="left"/>
            </w:pPr>
            <w:r>
              <w:rPr>
                <w:sz w:val="18"/>
              </w:rPr>
              <w:t>**Tavsiye edilmez**</w:t>
            </w:r>
          </w:p>
        </w:tc>
      </w:tr>
    </w:tbl>
    <w:p>
      <w:pPr>
        <w:spacing w:after="120"/>
        <w:ind w:left="360"/>
      </w:pPr>
      <w:r>
        <w:rPr>
          <w:i/>
          <w:color w:val="808080"/>
        </w:rPr>
        <w:t>**Alternatif Strateji Sonuç:** Iron Condor teknoloji sektöründeki ana strateji olarak kalmalıdır. Alternatif stratejiler (Calendar Spread, Ratio Spread, Jade Lizard) nadir koşullarda ve küçük pozisyonlarla (%0.5 hesap) kullanılabilir. Short Straddle tavsiye edilmez — sınırsız risk nedeniyle earnings döneminde çok tehlikelidir.</w:t>
      </w:r>
    </w:p>
    <w:p>
      <w:pPr>
        <w:pStyle w:val="Heading1"/>
      </w:pPr>
      <w:r>
        <w:t>Ek F: Pozisyon Yönetimi ve Hedge Stratejileri</w:t>
      </w:r>
    </w:p>
    <w:p>
      <w:pPr>
        <w:spacing w:after="120"/>
        <w:ind w:left="360"/>
      </w:pPr>
      <w:r>
        <w:rPr>
          <w:i/>
          <w:color w:val="808080"/>
        </w:rPr>
        <w:t>**Pozisyon Yönetimi:** Iron Condor pozisyonları yönetimi gerektirir. Bu bölümde pozisyon açma, izleme, ayarlama ve kapatma kuralları detaylandırılmıştır. Ayrıca hedge stratejileri (protective put, call spread hedge, VIX hedge) sunulmaktadır.</w:t>
      </w:r>
    </w:p>
    <w:p>
      <w:pPr>
        <w:pStyle w:val="Heading2"/>
      </w:pPr>
      <w:r>
        <w:t>F.1 Pozisyon Açma Kuralları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Kural</w:t>
            </w:r>
          </w:p>
        </w:tc>
        <w:tc>
          <w:tcPr>
            <w:tcW w:type="dxa" w:w="2880"/>
            <w:shd w:fill="1F4E79"/>
          </w:tcPr>
          <w:p>
            <w:pPr>
              <w:jc w:val="center"/>
            </w:pPr>
            <w:r>
              <w:rPr>
                <w:b/>
                <w:color w:val="FFFFFF"/>
                <w:sz w:val="18"/>
              </w:rPr>
              <w:t>Açıklama</w:t>
            </w:r>
          </w:p>
        </w:tc>
        <w:tc>
          <w:tcPr>
            <w:tcW w:type="dxa" w:w="2880"/>
            <w:shd w:fill="1F4E79"/>
          </w:tcPr>
          <w:p>
            <w:pPr>
              <w:jc w:val="center"/>
            </w:pPr>
            <w:r>
              <w:rPr>
                <w:b/>
                <w:color w:val="FFFFFF"/>
                <w:sz w:val="18"/>
              </w:rPr>
              <w:t>Örnek</w:t>
            </w:r>
          </w:p>
        </w:tc>
      </w:tr>
      <w:tr>
        <w:tc>
          <w:tcPr>
            <w:tcW w:type="dxa" w:w="2880"/>
          </w:tcPr>
          <w:p>
            <w:pPr>
              <w:jc w:val="left"/>
            </w:pPr>
            <w:r>
              <w:rPr>
                <w:sz w:val="18"/>
              </w:rPr>
              <w:t>**Kural 1**</w:t>
            </w:r>
          </w:p>
        </w:tc>
        <w:tc>
          <w:tcPr>
            <w:tcW w:type="dxa" w:w="2880"/>
          </w:tcPr>
          <w:p>
            <w:pPr>
              <w:jc w:val="left"/>
            </w:pPr>
            <w:r>
              <w:rPr>
                <w:sz w:val="18"/>
              </w:rPr>
              <w:t>IV Rank &gt; %50 kontrolü</w:t>
            </w:r>
          </w:p>
        </w:tc>
        <w:tc>
          <w:tcPr>
            <w:tcW w:type="dxa" w:w="2880"/>
          </w:tcPr>
          <w:p>
            <w:pPr>
              <w:jc w:val="left"/>
            </w:pPr>
            <w:r>
              <w:rPr>
                <w:sz w:val="18"/>
              </w:rPr>
              <w:t>AMD %91.7 = Uygun / MSFT %50 = Marjinal</w:t>
            </w:r>
          </w:p>
        </w:tc>
      </w:tr>
      <w:tr>
        <w:tc>
          <w:tcPr>
            <w:tcW w:type="dxa" w:w="2880"/>
          </w:tcPr>
          <w:p>
            <w:pPr>
              <w:jc w:val="left"/>
            </w:pPr>
            <w:r>
              <w:rPr>
                <w:sz w:val="18"/>
              </w:rPr>
              <w:t>**Kural 2**</w:t>
            </w:r>
          </w:p>
        </w:tc>
        <w:tc>
          <w:tcPr>
            <w:tcW w:type="dxa" w:w="2880"/>
          </w:tcPr>
          <w:p>
            <w:pPr>
              <w:jc w:val="left"/>
            </w:pPr>
            <w:r>
              <w:rPr>
                <w:sz w:val="18"/>
              </w:rPr>
              <w:t>VIX &lt; 40 kontrolü</w:t>
            </w:r>
          </w:p>
        </w:tc>
        <w:tc>
          <w:tcPr>
            <w:tcW w:type="dxa" w:w="2880"/>
          </w:tcPr>
          <w:p>
            <w:pPr>
              <w:jc w:val="left"/>
            </w:pPr>
            <w:r>
              <w:rPr>
                <w:sz w:val="18"/>
              </w:rPr>
              <w:t>VIX &gt; 40 = Pozisyon açma / VIX 30-40 = Yarım pozisyon</w:t>
            </w:r>
          </w:p>
        </w:tc>
      </w:tr>
      <w:tr>
        <w:tc>
          <w:tcPr>
            <w:tcW w:type="dxa" w:w="2880"/>
          </w:tcPr>
          <w:p>
            <w:pPr>
              <w:jc w:val="left"/>
            </w:pPr>
            <w:r>
              <w:rPr>
                <w:sz w:val="18"/>
              </w:rPr>
              <w:t>**Kural 3**</w:t>
            </w:r>
          </w:p>
        </w:tc>
        <w:tc>
          <w:tcPr>
            <w:tcW w:type="dxa" w:w="2880"/>
          </w:tcPr>
          <w:p>
            <w:pPr>
              <w:jc w:val="left"/>
            </w:pPr>
            <w:r>
              <w:rPr>
                <w:sz w:val="18"/>
              </w:rPr>
              <w:t>FOMC çakışma kontrolü</w:t>
            </w:r>
          </w:p>
        </w:tc>
        <w:tc>
          <w:tcPr>
            <w:tcW w:type="dxa" w:w="2880"/>
          </w:tcPr>
          <w:p>
            <w:pPr>
              <w:jc w:val="left"/>
            </w:pPr>
            <w:r>
              <w:rPr>
                <w:sz w:val="18"/>
              </w:rPr>
              <w:t>FOMC ile çakışan hisselerde yarım pozisyon</w:t>
            </w:r>
          </w:p>
        </w:tc>
      </w:tr>
      <w:tr>
        <w:tc>
          <w:tcPr>
            <w:tcW w:type="dxa" w:w="2880"/>
          </w:tcPr>
          <w:p>
            <w:pPr>
              <w:jc w:val="left"/>
            </w:pPr>
            <w:r>
              <w:rPr>
                <w:sz w:val="18"/>
              </w:rPr>
              <w:t>**Kural 4**</w:t>
            </w:r>
          </w:p>
        </w:tc>
        <w:tc>
          <w:tcPr>
            <w:tcW w:type="dxa" w:w="2880"/>
          </w:tcPr>
          <w:p>
            <w:pPr>
              <w:jc w:val="left"/>
            </w:pPr>
            <w:r>
              <w:rPr>
                <w:sz w:val="18"/>
              </w:rPr>
              <w:t>Pozisyon boyutu %1-2</w:t>
            </w:r>
          </w:p>
        </w:tc>
        <w:tc>
          <w:tcPr>
            <w:tcW w:type="dxa" w:w="2880"/>
          </w:tcPr>
          <w:p>
            <w:pPr>
              <w:jc w:val="left"/>
            </w:pPr>
            <w:r>
              <w:rPr>
                <w:sz w:val="18"/>
              </w:rPr>
              <w:t>Beta &gt; 2.0 = %1 / Beta &lt; 1.5 = %1.5-2</w:t>
            </w:r>
          </w:p>
        </w:tc>
      </w:tr>
      <w:tr>
        <w:tc>
          <w:tcPr>
            <w:tcW w:type="dxa" w:w="2880"/>
          </w:tcPr>
          <w:p>
            <w:pPr>
              <w:jc w:val="left"/>
            </w:pPr>
            <w:r>
              <w:rPr>
                <w:sz w:val="18"/>
              </w:rPr>
              <w:t>**Kural 5**</w:t>
            </w:r>
          </w:p>
        </w:tc>
        <w:tc>
          <w:tcPr>
            <w:tcW w:type="dxa" w:w="2880"/>
          </w:tcPr>
          <w:p>
            <w:pPr>
              <w:jc w:val="left"/>
            </w:pPr>
            <w:r>
              <w:rPr>
                <w:sz w:val="18"/>
              </w:rPr>
              <w:t>Wing width = Fiyat / 10</w:t>
            </w:r>
          </w:p>
        </w:tc>
        <w:tc>
          <w:tcPr>
            <w:tcW w:type="dxa" w:w="2880"/>
          </w:tcPr>
          <w:p>
            <w:pPr>
              <w:jc w:val="left"/>
            </w:pPr>
            <w:r>
              <w:rPr>
                <w:sz w:val="18"/>
              </w:rPr>
              <w:t>AMD $488 = $48.8 wing / NFLX $81 = $8.1 wing</w:t>
            </w:r>
          </w:p>
        </w:tc>
      </w:tr>
      <w:tr>
        <w:tc>
          <w:tcPr>
            <w:tcW w:type="dxa" w:w="2880"/>
          </w:tcPr>
          <w:p>
            <w:pPr>
              <w:jc w:val="left"/>
            </w:pPr>
            <w:r>
              <w:rPr>
                <w:sz w:val="18"/>
              </w:rPr>
              <w:t>**Kural 6**</w:t>
            </w:r>
          </w:p>
        </w:tc>
        <w:tc>
          <w:tcPr>
            <w:tcW w:type="dxa" w:w="2880"/>
          </w:tcPr>
          <w:p>
            <w:pPr>
              <w:jc w:val="left"/>
            </w:pPr>
            <w:r>
              <w:rPr>
                <w:sz w:val="18"/>
              </w:rPr>
              <w:t>Short strike = EM %10-15 dışı</w:t>
            </w:r>
          </w:p>
        </w:tc>
        <w:tc>
          <w:tcPr>
            <w:tcW w:type="dxa" w:w="2880"/>
          </w:tcPr>
          <w:p>
            <w:pPr>
              <w:jc w:val="left"/>
            </w:pPr>
            <w:r>
              <w:rPr>
                <w:sz w:val="18"/>
              </w:rPr>
              <w:t>EM %15 = Short strike fiyattan %15 uzakta</w:t>
            </w:r>
          </w:p>
        </w:tc>
      </w:tr>
      <w:tr>
        <w:tc>
          <w:tcPr>
            <w:tcW w:type="dxa" w:w="2880"/>
          </w:tcPr>
          <w:p>
            <w:pPr>
              <w:jc w:val="left"/>
            </w:pPr>
            <w:r>
              <w:rPr>
                <w:sz w:val="18"/>
              </w:rPr>
              <w:t>**Kural 7**</w:t>
            </w:r>
          </w:p>
        </w:tc>
        <w:tc>
          <w:tcPr>
            <w:tcW w:type="dxa" w:w="2880"/>
          </w:tcPr>
          <w:p>
            <w:pPr>
              <w:jc w:val="left"/>
            </w:pPr>
            <w:r>
              <w:rPr>
                <w:sz w:val="18"/>
              </w:rPr>
              <w:t>Kredi/Risk oranı &gt; %20</w:t>
            </w:r>
          </w:p>
        </w:tc>
        <w:tc>
          <w:tcPr>
            <w:tcW w:type="dxa" w:w="2880"/>
          </w:tcPr>
          <w:p>
            <w:pPr>
              <w:jc w:val="left"/>
            </w:pPr>
            <w:r>
              <w:rPr>
                <w:sz w:val="18"/>
              </w:rPr>
              <w:t>Kredi $24 / Risk $245 = %9.8 = Yeterli</w:t>
            </w:r>
          </w:p>
        </w:tc>
      </w:tr>
    </w:tbl>
    <w:p>
      <w:pPr>
        <w:pStyle w:val="Heading2"/>
      </w:pPr>
      <w:r>
        <w:t>F.2 Pozisyon İzleme Kuralları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Kural</w:t>
            </w:r>
          </w:p>
        </w:tc>
        <w:tc>
          <w:tcPr>
            <w:tcW w:type="dxa" w:w="2880"/>
            <w:shd w:fill="1F4E79"/>
          </w:tcPr>
          <w:p>
            <w:pPr>
              <w:jc w:val="center"/>
            </w:pPr>
            <w:r>
              <w:rPr>
                <w:b/>
                <w:color w:val="FFFFFF"/>
                <w:sz w:val="18"/>
              </w:rPr>
              <w:t>Açıklama</w:t>
            </w:r>
          </w:p>
        </w:tc>
        <w:tc>
          <w:tcPr>
            <w:tcW w:type="dxa" w:w="2880"/>
            <w:shd w:fill="1F4E79"/>
          </w:tcPr>
          <w:p>
            <w:pPr>
              <w:jc w:val="center"/>
            </w:pPr>
            <w:r>
              <w:rPr>
                <w:b/>
                <w:color w:val="FFFFFF"/>
                <w:sz w:val="18"/>
              </w:rPr>
              <w:t>Aksiyon</w:t>
            </w:r>
          </w:p>
        </w:tc>
      </w:tr>
      <w:tr>
        <w:tc>
          <w:tcPr>
            <w:tcW w:type="dxa" w:w="2880"/>
          </w:tcPr>
          <w:p>
            <w:pPr>
              <w:jc w:val="left"/>
            </w:pPr>
            <w:r>
              <w:rPr>
                <w:sz w:val="18"/>
              </w:rPr>
              <w:t>**Kural 8**</w:t>
            </w:r>
          </w:p>
        </w:tc>
        <w:tc>
          <w:tcPr>
            <w:tcW w:type="dxa" w:w="2880"/>
          </w:tcPr>
          <w:p>
            <w:pPr>
              <w:jc w:val="left"/>
            </w:pPr>
            <w:r>
              <w:rPr>
                <w:sz w:val="18"/>
              </w:rPr>
              <w:t>Günlük Delta kontrolü</w:t>
            </w:r>
          </w:p>
        </w:tc>
        <w:tc>
          <w:tcPr>
            <w:tcW w:type="dxa" w:w="2880"/>
          </w:tcPr>
          <w:p>
            <w:pPr>
              <w:jc w:val="left"/>
            </w:pPr>
            <w:r>
              <w:rPr>
                <w:sz w:val="18"/>
              </w:rPr>
              <w:t>Delta &gt; ±0.10 = Pozisyonu ayarla</w:t>
            </w:r>
          </w:p>
        </w:tc>
      </w:tr>
      <w:tr>
        <w:tc>
          <w:tcPr>
            <w:tcW w:type="dxa" w:w="2880"/>
          </w:tcPr>
          <w:p>
            <w:pPr>
              <w:jc w:val="left"/>
            </w:pPr>
            <w:r>
              <w:rPr>
                <w:sz w:val="18"/>
              </w:rPr>
              <w:t>**Kural 9**</w:t>
            </w:r>
          </w:p>
        </w:tc>
        <w:tc>
          <w:tcPr>
            <w:tcW w:type="dxa" w:w="2880"/>
          </w:tcPr>
          <w:p>
            <w:pPr>
              <w:jc w:val="left"/>
            </w:pPr>
            <w:r>
              <w:rPr>
                <w:sz w:val="18"/>
              </w:rPr>
              <w:t>Günlük P&amp;L kontrolü</w:t>
            </w:r>
          </w:p>
        </w:tc>
        <w:tc>
          <w:tcPr>
            <w:tcW w:type="dxa" w:w="2880"/>
          </w:tcPr>
          <w:p>
            <w:pPr>
              <w:jc w:val="left"/>
            </w:pPr>
            <w:r>
              <w:rPr>
                <w:sz w:val="18"/>
              </w:rPr>
              <w:t>P&amp;L &lt; -%20 = Stop-loss değerlendir</w:t>
            </w:r>
          </w:p>
        </w:tc>
      </w:tr>
      <w:tr>
        <w:tc>
          <w:tcPr>
            <w:tcW w:type="dxa" w:w="2880"/>
          </w:tcPr>
          <w:p>
            <w:pPr>
              <w:jc w:val="left"/>
            </w:pPr>
            <w:r>
              <w:rPr>
                <w:sz w:val="18"/>
              </w:rPr>
              <w:t>**Kural 10**</w:t>
            </w:r>
          </w:p>
        </w:tc>
        <w:tc>
          <w:tcPr>
            <w:tcW w:type="dxa" w:w="2880"/>
          </w:tcPr>
          <w:p>
            <w:pPr>
              <w:jc w:val="left"/>
            </w:pPr>
            <w:r>
              <w:rPr>
                <w:sz w:val="18"/>
              </w:rPr>
              <w:t>IV değişimi kontrolü</w:t>
            </w:r>
          </w:p>
        </w:tc>
        <w:tc>
          <w:tcPr>
            <w:tcW w:type="dxa" w:w="2880"/>
          </w:tcPr>
          <w:p>
            <w:pPr>
              <w:jc w:val="left"/>
            </w:pPr>
            <w:r>
              <w:rPr>
                <w:sz w:val="18"/>
              </w:rPr>
              <w:t>IV artışı &gt; %20 = Hedge düşün</w:t>
            </w:r>
          </w:p>
        </w:tc>
      </w:tr>
      <w:tr>
        <w:tc>
          <w:tcPr>
            <w:tcW w:type="dxa" w:w="2880"/>
          </w:tcPr>
          <w:p>
            <w:pPr>
              <w:jc w:val="left"/>
            </w:pPr>
            <w:r>
              <w:rPr>
                <w:sz w:val="18"/>
              </w:rPr>
              <w:t>**Kural 11**</w:t>
            </w:r>
          </w:p>
        </w:tc>
        <w:tc>
          <w:tcPr>
            <w:tcW w:type="dxa" w:w="2880"/>
          </w:tcPr>
          <w:p>
            <w:pPr>
              <w:jc w:val="left"/>
            </w:pPr>
            <w:r>
              <w:rPr>
                <w:sz w:val="18"/>
              </w:rPr>
              <w:t>Fiyat hareketi kontrolü</w:t>
            </w:r>
          </w:p>
        </w:tc>
        <w:tc>
          <w:tcPr>
            <w:tcW w:type="dxa" w:w="2880"/>
          </w:tcPr>
          <w:p>
            <w:pPr>
              <w:jc w:val="left"/>
            </w:pPr>
            <w:r>
              <w:rPr>
                <w:sz w:val="18"/>
              </w:rPr>
              <w:t>Fiyat short strike'a %5 yaklaşırsa = Uyarı</w:t>
            </w:r>
          </w:p>
        </w:tc>
      </w:tr>
      <w:tr>
        <w:tc>
          <w:tcPr>
            <w:tcW w:type="dxa" w:w="2880"/>
          </w:tcPr>
          <w:p>
            <w:pPr>
              <w:jc w:val="left"/>
            </w:pPr>
            <w:r>
              <w:rPr>
                <w:sz w:val="18"/>
              </w:rPr>
              <w:t>**Kural 12**</w:t>
            </w:r>
          </w:p>
        </w:tc>
        <w:tc>
          <w:tcPr>
            <w:tcW w:type="dxa" w:w="2880"/>
          </w:tcPr>
          <w:p>
            <w:pPr>
              <w:jc w:val="left"/>
            </w:pPr>
            <w:r>
              <w:rPr>
                <w:sz w:val="18"/>
              </w:rPr>
              <w:t>Makro haber takibi</w:t>
            </w:r>
          </w:p>
        </w:tc>
        <w:tc>
          <w:tcPr>
            <w:tcW w:type="dxa" w:w="2880"/>
          </w:tcPr>
          <w:p>
            <w:pPr>
              <w:jc w:val="left"/>
            </w:pPr>
            <w:r>
              <w:rPr>
                <w:sz w:val="18"/>
              </w:rPr>
              <w:t>FOMC, CPI, NFP günlerinde pozisyonu izle</w:t>
            </w:r>
          </w:p>
        </w:tc>
      </w:tr>
    </w:tbl>
    <w:p>
      <w:pPr>
        <w:pStyle w:val="Heading2"/>
      </w:pPr>
      <w:r>
        <w:t>F.3 Pozisyon Ayarlama (Adjustment) Kuralları</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Senaryo</w:t>
            </w:r>
          </w:p>
        </w:tc>
        <w:tc>
          <w:tcPr>
            <w:tcW w:type="dxa" w:w="2160"/>
            <w:shd w:fill="1F4E79"/>
          </w:tcPr>
          <w:p>
            <w:pPr>
              <w:jc w:val="center"/>
            </w:pPr>
            <w:r>
              <w:rPr>
                <w:b/>
                <w:color w:val="FFFFFF"/>
                <w:sz w:val="18"/>
              </w:rPr>
              <w:t>Ayarlama</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Etki</w:t>
            </w:r>
          </w:p>
        </w:tc>
      </w:tr>
      <w:tr>
        <w:tc>
          <w:tcPr>
            <w:tcW w:type="dxa" w:w="2160"/>
          </w:tcPr>
          <w:p>
            <w:pPr>
              <w:jc w:val="left"/>
            </w:pPr>
            <w:r>
              <w:rPr>
                <w:sz w:val="18"/>
              </w:rPr>
              <w:t>**Fiyat Call Tarafına Yaklaşıyor**</w:t>
            </w:r>
          </w:p>
        </w:tc>
        <w:tc>
          <w:tcPr>
            <w:tcW w:type="dxa" w:w="2160"/>
          </w:tcPr>
          <w:p>
            <w:pPr>
              <w:jc w:val="left"/>
            </w:pPr>
            <w:r>
              <w:rPr>
                <w:sz w:val="18"/>
              </w:rPr>
              <w:t>Call wing'i genişlet (roll up)</w:t>
            </w:r>
          </w:p>
        </w:tc>
        <w:tc>
          <w:tcPr>
            <w:tcW w:type="dxa" w:w="2160"/>
          </w:tcPr>
          <w:p>
            <w:pPr>
              <w:jc w:val="left"/>
            </w:pPr>
            <w:r>
              <w:rPr>
                <w:sz w:val="18"/>
              </w:rPr>
              <w:t>~$2.00-$5.00 debit</w:t>
            </w:r>
          </w:p>
        </w:tc>
        <w:tc>
          <w:tcPr>
            <w:tcW w:type="dxa" w:w="2160"/>
          </w:tcPr>
          <w:p>
            <w:pPr>
              <w:jc w:val="left"/>
            </w:pPr>
            <w:r>
              <w:rPr>
                <w:sz w:val="18"/>
              </w:rPr>
              <w:t>Risk azalır, kredi düşer</w:t>
            </w:r>
          </w:p>
        </w:tc>
      </w:tr>
      <w:tr>
        <w:tc>
          <w:tcPr>
            <w:tcW w:type="dxa" w:w="2160"/>
          </w:tcPr>
          <w:p>
            <w:pPr>
              <w:jc w:val="left"/>
            </w:pPr>
            <w:r>
              <w:rPr>
                <w:sz w:val="18"/>
              </w:rPr>
              <w:t>**Fiyat Put Tarafına Yaklaşıyor**</w:t>
            </w:r>
          </w:p>
        </w:tc>
        <w:tc>
          <w:tcPr>
            <w:tcW w:type="dxa" w:w="2160"/>
          </w:tcPr>
          <w:p>
            <w:pPr>
              <w:jc w:val="left"/>
            </w:pPr>
            <w:r>
              <w:rPr>
                <w:sz w:val="18"/>
              </w:rPr>
              <w:t>Put wing'i genişlet (roll down)</w:t>
            </w:r>
          </w:p>
        </w:tc>
        <w:tc>
          <w:tcPr>
            <w:tcW w:type="dxa" w:w="2160"/>
          </w:tcPr>
          <w:p>
            <w:pPr>
              <w:jc w:val="left"/>
            </w:pPr>
            <w:r>
              <w:rPr>
                <w:sz w:val="18"/>
              </w:rPr>
              <w:t>~$2.00-$5.00 debit</w:t>
            </w:r>
          </w:p>
        </w:tc>
        <w:tc>
          <w:tcPr>
            <w:tcW w:type="dxa" w:w="2160"/>
          </w:tcPr>
          <w:p>
            <w:pPr>
              <w:jc w:val="left"/>
            </w:pPr>
            <w:r>
              <w:rPr>
                <w:sz w:val="18"/>
              </w:rPr>
              <w:t>Risk azalır, kredi düşer</w:t>
            </w:r>
          </w:p>
        </w:tc>
      </w:tr>
      <w:tr>
        <w:tc>
          <w:tcPr>
            <w:tcW w:type="dxa" w:w="2160"/>
          </w:tcPr>
          <w:p>
            <w:pPr>
              <w:jc w:val="left"/>
            </w:pPr>
            <w:r>
              <w:rPr>
                <w:sz w:val="18"/>
              </w:rPr>
              <w:t>**IV Artışı &gt; %20**</w:t>
            </w:r>
          </w:p>
        </w:tc>
        <w:tc>
          <w:tcPr>
            <w:tcW w:type="dxa" w:w="2160"/>
          </w:tcPr>
          <w:p>
            <w:pPr>
              <w:jc w:val="left"/>
            </w:pPr>
            <w:r>
              <w:rPr>
                <w:sz w:val="18"/>
              </w:rPr>
              <w:t>Hedge ekle (long straddle)</w:t>
            </w:r>
          </w:p>
        </w:tc>
        <w:tc>
          <w:tcPr>
            <w:tcW w:type="dxa" w:w="2160"/>
          </w:tcPr>
          <w:p>
            <w:pPr>
              <w:jc w:val="left"/>
            </w:pPr>
            <w:r>
              <w:rPr>
                <w:sz w:val="18"/>
              </w:rPr>
              <w:t>~$5.00-$10.00 debit</w:t>
            </w:r>
          </w:p>
        </w:tc>
        <w:tc>
          <w:tcPr>
            <w:tcW w:type="dxa" w:w="2160"/>
          </w:tcPr>
          <w:p>
            <w:pPr>
              <w:jc w:val="left"/>
            </w:pPr>
            <w:r>
              <w:rPr>
                <w:sz w:val="18"/>
              </w:rPr>
              <w:t>IV artışı riski azalır</w:t>
            </w:r>
          </w:p>
        </w:tc>
      </w:tr>
      <w:tr>
        <w:tc>
          <w:tcPr>
            <w:tcW w:type="dxa" w:w="2160"/>
          </w:tcPr>
          <w:p>
            <w:pPr>
              <w:jc w:val="left"/>
            </w:pPr>
            <w:r>
              <w:rPr>
                <w:sz w:val="18"/>
              </w:rPr>
              <w:t>**FOMC Yaklaşıyor**</w:t>
            </w:r>
          </w:p>
        </w:tc>
        <w:tc>
          <w:tcPr>
            <w:tcW w:type="dxa" w:w="2160"/>
          </w:tcPr>
          <w:p>
            <w:pPr>
              <w:jc w:val="left"/>
            </w:pPr>
            <w:r>
              <w:rPr>
                <w:sz w:val="18"/>
              </w:rPr>
              <w:t>Pozisyonu %50 küçült</w:t>
            </w:r>
          </w:p>
        </w:tc>
        <w:tc>
          <w:tcPr>
            <w:tcW w:type="dxa" w:w="2160"/>
          </w:tcPr>
          <w:p>
            <w:pPr>
              <w:jc w:val="left"/>
            </w:pPr>
            <w:r>
              <w:rPr>
                <w:sz w:val="18"/>
              </w:rPr>
              <w:t>Kredi geri al</w:t>
            </w:r>
          </w:p>
        </w:tc>
        <w:tc>
          <w:tcPr>
            <w:tcW w:type="dxa" w:w="2160"/>
          </w:tcPr>
          <w:p>
            <w:pPr>
              <w:jc w:val="left"/>
            </w:pPr>
            <w:r>
              <w:rPr>
                <w:sz w:val="18"/>
              </w:rPr>
              <w:t>Risk azalır</w:t>
            </w:r>
          </w:p>
        </w:tc>
      </w:tr>
      <w:tr>
        <w:tc>
          <w:tcPr>
            <w:tcW w:type="dxa" w:w="2160"/>
          </w:tcPr>
          <w:p>
            <w:pPr>
              <w:jc w:val="left"/>
            </w:pPr>
            <w:r>
              <w:rPr>
                <w:sz w:val="18"/>
              </w:rPr>
              <w:t>**Earnings Öncesi**</w:t>
            </w:r>
          </w:p>
        </w:tc>
        <w:tc>
          <w:tcPr>
            <w:tcW w:type="dxa" w:w="2160"/>
          </w:tcPr>
          <w:p>
            <w:pPr>
              <w:jc w:val="left"/>
            </w:pPr>
            <w:r>
              <w:rPr>
                <w:sz w:val="18"/>
              </w:rPr>
              <w:t>Pozisyonu kapalı tut</w:t>
            </w:r>
          </w:p>
        </w:tc>
        <w:tc>
          <w:tcPr>
            <w:tcW w:type="dxa" w:w="2160"/>
          </w:tcPr>
          <w:p>
            <w:pPr>
              <w:jc w:val="left"/>
            </w:pPr>
            <w:r>
              <w:rPr>
                <w:sz w:val="18"/>
              </w:rPr>
              <w:t>—</w:t>
            </w:r>
          </w:p>
        </w:tc>
        <w:tc>
          <w:tcPr>
            <w:tcW w:type="dxa" w:w="2160"/>
          </w:tcPr>
          <w:p>
            <w:pPr>
              <w:jc w:val="left"/>
            </w:pPr>
            <w:r>
              <w:rPr>
                <w:sz w:val="18"/>
              </w:rPr>
              <w:t>Volatiliteden korun</w:t>
            </w:r>
          </w:p>
        </w:tc>
      </w:tr>
    </w:tbl>
    <w:p>
      <w:pPr>
        <w:pStyle w:val="Heading2"/>
      </w:pPr>
      <w:r>
        <w:t>F.4 Hedge Stratejileri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Hedge Tipi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Kullanım</w:t>
            </w:r>
          </w:p>
        </w:tc>
        <w:tc>
          <w:tcPr>
            <w:tcW w:type="dxa" w:w="2160"/>
            <w:shd w:fill="1F4E79"/>
          </w:tcPr>
          <w:p>
            <w:pPr>
              <w:jc w:val="center"/>
            </w:pPr>
            <w:r>
              <w:rPr>
                <w:b/>
                <w:color w:val="FFFFFF"/>
                <w:sz w:val="18"/>
              </w:rPr>
              <w:t>En İyi Hisse</w:t>
            </w:r>
          </w:p>
        </w:tc>
      </w:tr>
      <w:tr>
        <w:tc>
          <w:tcPr>
            <w:tcW w:type="dxa" w:w="2160"/>
          </w:tcPr>
          <w:p>
            <w:pPr>
              <w:jc w:val="left"/>
            </w:pPr>
            <w:r>
              <w:rPr>
                <w:sz w:val="18"/>
              </w:rPr>
              <w:t>**Protective Put**</w:t>
            </w:r>
          </w:p>
        </w:tc>
        <w:tc>
          <w:tcPr>
            <w:tcW w:type="dxa" w:w="2160"/>
          </w:tcPr>
          <w:p>
            <w:pPr>
              <w:jc w:val="left"/>
            </w:pPr>
            <w:r>
              <w:rPr>
                <w:sz w:val="18"/>
              </w:rPr>
              <w:t>~$2.00-$5.00</w:t>
            </w:r>
          </w:p>
        </w:tc>
        <w:tc>
          <w:tcPr>
            <w:tcW w:type="dxa" w:w="2160"/>
          </w:tcPr>
          <w:p>
            <w:pPr>
              <w:jc w:val="left"/>
            </w:pPr>
            <w:r>
              <w:rPr>
                <w:sz w:val="18"/>
              </w:rPr>
              <w:t>Long put al, downside koru</w:t>
            </w:r>
          </w:p>
        </w:tc>
        <w:tc>
          <w:tcPr>
            <w:tcW w:type="dxa" w:w="2160"/>
          </w:tcPr>
          <w:p>
            <w:pPr>
              <w:jc w:val="left"/>
            </w:pPr>
            <w:r>
              <w:rPr>
                <w:sz w:val="18"/>
              </w:rPr>
              <w:t>Tümü</w:t>
            </w:r>
          </w:p>
        </w:tc>
      </w:tr>
      <w:tr>
        <w:tc>
          <w:tcPr>
            <w:tcW w:type="dxa" w:w="2160"/>
          </w:tcPr>
          <w:p>
            <w:pPr>
              <w:jc w:val="left"/>
            </w:pPr>
            <w:r>
              <w:rPr>
                <w:sz w:val="18"/>
              </w:rPr>
              <w:t>**Call Spread Hedge**</w:t>
            </w:r>
          </w:p>
        </w:tc>
        <w:tc>
          <w:tcPr>
            <w:tcW w:type="dxa" w:w="2160"/>
          </w:tcPr>
          <w:p>
            <w:pPr>
              <w:jc w:val="left"/>
            </w:pPr>
            <w:r>
              <w:rPr>
                <w:sz w:val="18"/>
              </w:rPr>
              <w:t>~$1.00-$3.00</w:t>
            </w:r>
          </w:p>
        </w:tc>
        <w:tc>
          <w:tcPr>
            <w:tcW w:type="dxa" w:w="2160"/>
          </w:tcPr>
          <w:p>
            <w:pPr>
              <w:jc w:val="left"/>
            </w:pPr>
            <w:r>
              <w:rPr>
                <w:sz w:val="18"/>
              </w:rPr>
              <w:t>Long call spread, upside koru</w:t>
            </w:r>
          </w:p>
        </w:tc>
        <w:tc>
          <w:tcPr>
            <w:tcW w:type="dxa" w:w="2160"/>
          </w:tcPr>
          <w:p>
            <w:pPr>
              <w:jc w:val="left"/>
            </w:pPr>
            <w:r>
              <w:rPr>
                <w:sz w:val="18"/>
              </w:rPr>
              <w:t>AMD, NVDA</w:t>
            </w:r>
          </w:p>
        </w:tc>
      </w:tr>
      <w:tr>
        <w:tc>
          <w:tcPr>
            <w:tcW w:type="dxa" w:w="2160"/>
          </w:tcPr>
          <w:p>
            <w:pPr>
              <w:jc w:val="left"/>
            </w:pPr>
            <w:r>
              <w:rPr>
                <w:sz w:val="18"/>
              </w:rPr>
              <w:t>**VIX Call Hedge**</w:t>
            </w:r>
          </w:p>
        </w:tc>
        <w:tc>
          <w:tcPr>
            <w:tcW w:type="dxa" w:w="2160"/>
          </w:tcPr>
          <w:p>
            <w:pPr>
              <w:jc w:val="left"/>
            </w:pPr>
            <w:r>
              <w:rPr>
                <w:sz w:val="18"/>
              </w:rPr>
              <w:t>~$1.00-$2.00</w:t>
            </w:r>
          </w:p>
        </w:tc>
        <w:tc>
          <w:tcPr>
            <w:tcW w:type="dxa" w:w="2160"/>
          </w:tcPr>
          <w:p>
            <w:pPr>
              <w:jc w:val="left"/>
            </w:pPr>
            <w:r>
              <w:rPr>
                <w:sz w:val="18"/>
              </w:rPr>
              <w:t>VIX call al, sektör hedge'le</w:t>
            </w:r>
          </w:p>
        </w:tc>
        <w:tc>
          <w:tcPr>
            <w:tcW w:type="dxa" w:w="2160"/>
          </w:tcPr>
          <w:p>
            <w:pPr>
              <w:jc w:val="left"/>
            </w:pPr>
            <w:r>
              <w:rPr>
                <w:sz w:val="18"/>
              </w:rPr>
              <w:t>Tümü</w:t>
            </w:r>
          </w:p>
        </w:tc>
      </w:tr>
      <w:tr>
        <w:tc>
          <w:tcPr>
            <w:tcW w:type="dxa" w:w="2160"/>
          </w:tcPr>
          <w:p>
            <w:pPr>
              <w:jc w:val="left"/>
            </w:pPr>
            <w:r>
              <w:rPr>
                <w:sz w:val="18"/>
              </w:rPr>
              <w:t>**Inverse ETF Hedge**</w:t>
            </w:r>
          </w:p>
        </w:tc>
        <w:tc>
          <w:tcPr>
            <w:tcW w:type="dxa" w:w="2160"/>
          </w:tcPr>
          <w:p>
            <w:pPr>
              <w:jc w:val="left"/>
            </w:pPr>
            <w:r>
              <w:rPr>
                <w:sz w:val="18"/>
              </w:rPr>
              <w:t>~$1.00-$3.00</w:t>
            </w:r>
          </w:p>
        </w:tc>
        <w:tc>
          <w:tcPr>
            <w:tcW w:type="dxa" w:w="2160"/>
          </w:tcPr>
          <w:p>
            <w:pPr>
              <w:jc w:val="left"/>
            </w:pPr>
            <w:r>
              <w:rPr>
                <w:sz w:val="18"/>
              </w:rPr>
              <w:t>SQQQ veya TECS al, sektör hedge'le</w:t>
            </w:r>
          </w:p>
        </w:tc>
        <w:tc>
          <w:tcPr>
            <w:tcW w:type="dxa" w:w="2160"/>
          </w:tcPr>
          <w:p>
            <w:pPr>
              <w:jc w:val="left"/>
            </w:pPr>
            <w:r>
              <w:rPr>
                <w:sz w:val="18"/>
              </w:rPr>
              <w:t>Tümü</w:t>
            </w:r>
          </w:p>
        </w:tc>
      </w:tr>
      <w:tr>
        <w:tc>
          <w:tcPr>
            <w:tcW w:type="dxa" w:w="2160"/>
          </w:tcPr>
          <w:p>
            <w:pPr>
              <w:jc w:val="left"/>
            </w:pPr>
            <w:r>
              <w:rPr>
                <w:sz w:val="18"/>
              </w:rPr>
              <w:t>**Collar Hedge**</w:t>
            </w:r>
          </w:p>
        </w:tc>
        <w:tc>
          <w:tcPr>
            <w:tcW w:type="dxa" w:w="2160"/>
          </w:tcPr>
          <w:p>
            <w:pPr>
              <w:jc w:val="left"/>
            </w:pPr>
            <w:r>
              <w:rPr>
                <w:sz w:val="18"/>
              </w:rPr>
              <w:t>Net maliyet ~$0</w:t>
            </w:r>
          </w:p>
        </w:tc>
        <w:tc>
          <w:tcPr>
            <w:tcW w:type="dxa" w:w="2160"/>
          </w:tcPr>
          <w:p>
            <w:pPr>
              <w:jc w:val="left"/>
            </w:pPr>
            <w:r>
              <w:rPr>
                <w:sz w:val="18"/>
              </w:rPr>
              <w:t>Long put + short call, maliyetsiz hedge</w:t>
            </w:r>
          </w:p>
        </w:tc>
        <w:tc>
          <w:tcPr>
            <w:tcW w:type="dxa" w:w="2160"/>
          </w:tcPr>
          <w:p>
            <w:pPr>
              <w:jc w:val="left"/>
            </w:pPr>
            <w:r>
              <w:rPr>
                <w:sz w:val="18"/>
              </w:rPr>
              <w:t>AAPL, MSFT</w:t>
            </w:r>
          </w:p>
        </w:tc>
      </w:tr>
    </w:tbl>
    <w:p>
      <w:pPr>
        <w:spacing w:after="120"/>
        <w:ind w:left="360"/>
      </w:pPr>
      <w:r>
        <w:rPr>
          <w:i/>
          <w:color w:val="808080"/>
        </w:rPr>
        <w:t>**Hedge Stratejileri Yorumu:** Protective Put en basit hedge — long put alarak downside korunur. Call Spread Hedge call tarafı riskini azaltır — AMD ve NVDA için uygun. VIX Call Hedge tüm sektörü korur — VIX yükseldiğinde kar sağlar. Inverse ETF Hedge (SQQQ, TECS) sektör düşüşünde kar sağlar. Collar Hedge maliyetsiz — long put + short call ile net maliyet ~$0. Hedge maliyeti pozisyon karından düşülür — %10-15 kar hedge maliyeti kabul edilebilir.</w:t>
      </w:r>
    </w:p>
    <w:p>
      <w:pPr>
        <w:pStyle w:val="Heading2"/>
      </w:pPr>
      <w:r>
        <w:t>F.5 Pozisyon Kapatma Kuralları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Kural</w:t>
            </w:r>
          </w:p>
        </w:tc>
        <w:tc>
          <w:tcPr>
            <w:tcW w:type="dxa" w:w="2880"/>
            <w:shd w:fill="1F4E79"/>
          </w:tcPr>
          <w:p>
            <w:pPr>
              <w:jc w:val="center"/>
            </w:pPr>
            <w:r>
              <w:rPr>
                <w:b/>
                <w:color w:val="FFFFFF"/>
                <w:sz w:val="18"/>
              </w:rPr>
              <w:t>Açıklama</w:t>
            </w:r>
          </w:p>
        </w:tc>
        <w:tc>
          <w:tcPr>
            <w:tcW w:type="dxa" w:w="2880"/>
            <w:shd w:fill="1F4E79"/>
          </w:tcPr>
          <w:p>
            <w:pPr>
              <w:jc w:val="center"/>
            </w:pPr>
            <w:r>
              <w:rPr>
                <w:b/>
                <w:color w:val="FFFFFF"/>
                <w:sz w:val="18"/>
              </w:rPr>
              <w:t>Örnek</w:t>
            </w:r>
          </w:p>
        </w:tc>
      </w:tr>
      <w:tr>
        <w:tc>
          <w:tcPr>
            <w:tcW w:type="dxa" w:w="2880"/>
          </w:tcPr>
          <w:p>
            <w:pPr>
              <w:jc w:val="left"/>
            </w:pPr>
            <w:r>
              <w:rPr>
                <w:sz w:val="18"/>
              </w:rPr>
              <w:t>**Kural 13**</w:t>
            </w:r>
          </w:p>
        </w:tc>
        <w:tc>
          <w:tcPr>
            <w:tcW w:type="dxa" w:w="2880"/>
          </w:tcPr>
          <w:p>
            <w:pPr>
              <w:jc w:val="left"/>
            </w:pPr>
            <w:r>
              <w:rPr>
                <w:sz w:val="18"/>
              </w:rPr>
              <w:t>%50 kar hedefi</w:t>
            </w:r>
          </w:p>
        </w:tc>
        <w:tc>
          <w:tcPr>
            <w:tcW w:type="dxa" w:w="2880"/>
          </w:tcPr>
          <w:p>
            <w:pPr>
              <w:jc w:val="left"/>
            </w:pPr>
            <w:r>
              <w:rPr>
                <w:sz w:val="18"/>
              </w:rPr>
              <w:t>Kredi $24.35 = Kar hedefi $12.18</w:t>
            </w:r>
          </w:p>
        </w:tc>
      </w:tr>
      <w:tr>
        <w:tc>
          <w:tcPr>
            <w:tcW w:type="dxa" w:w="2880"/>
          </w:tcPr>
          <w:p>
            <w:pPr>
              <w:jc w:val="left"/>
            </w:pPr>
            <w:r>
              <w:rPr>
                <w:sz w:val="18"/>
              </w:rPr>
              <w:t>**Kural 14**</w:t>
            </w:r>
          </w:p>
        </w:tc>
        <w:tc>
          <w:tcPr>
            <w:tcW w:type="dxa" w:w="2880"/>
          </w:tcPr>
          <w:p>
            <w:pPr>
              <w:jc w:val="left"/>
            </w:pPr>
            <w:r>
              <w:rPr>
                <w:sz w:val="18"/>
              </w:rPr>
              <w:t>200% kredi stop-loss</w:t>
            </w:r>
          </w:p>
        </w:tc>
        <w:tc>
          <w:tcPr>
            <w:tcW w:type="dxa" w:w="2880"/>
          </w:tcPr>
          <w:p>
            <w:pPr>
              <w:jc w:val="left"/>
            </w:pPr>
            <w:r>
              <w:rPr>
                <w:sz w:val="18"/>
              </w:rPr>
              <w:t>Kredi $24.35 = Stop $48.70</w:t>
            </w:r>
          </w:p>
        </w:tc>
      </w:tr>
      <w:tr>
        <w:tc>
          <w:tcPr>
            <w:tcW w:type="dxa" w:w="2880"/>
          </w:tcPr>
          <w:p>
            <w:pPr>
              <w:jc w:val="left"/>
            </w:pPr>
            <w:r>
              <w:rPr>
                <w:sz w:val="18"/>
              </w:rPr>
              <w:t>**Kural 15**</w:t>
            </w:r>
          </w:p>
        </w:tc>
        <w:tc>
          <w:tcPr>
            <w:tcW w:type="dxa" w:w="2880"/>
          </w:tcPr>
          <w:p>
            <w:pPr>
              <w:jc w:val="left"/>
            </w:pPr>
            <w:r>
              <w:rPr>
                <w:sz w:val="18"/>
              </w:rPr>
              <w:t>21 DTE mekanik çıkış</w:t>
            </w:r>
          </w:p>
        </w:tc>
        <w:tc>
          <w:tcPr>
            <w:tcW w:type="dxa" w:w="2880"/>
          </w:tcPr>
          <w:p>
            <w:pPr>
              <w:jc w:val="left"/>
            </w:pPr>
            <w:r>
              <w:rPr>
                <w:sz w:val="18"/>
              </w:rPr>
              <w:t>21 DTE'de pozisyonu kapat</w:t>
            </w:r>
          </w:p>
        </w:tc>
      </w:tr>
      <w:tr>
        <w:tc>
          <w:tcPr>
            <w:tcW w:type="dxa" w:w="2880"/>
          </w:tcPr>
          <w:p>
            <w:pPr>
              <w:jc w:val="left"/>
            </w:pPr>
            <w:r>
              <w:rPr>
                <w:sz w:val="18"/>
              </w:rPr>
              <w:t>**Kural 16**</w:t>
            </w:r>
          </w:p>
        </w:tc>
        <w:tc>
          <w:tcPr>
            <w:tcW w:type="dxa" w:w="2880"/>
          </w:tcPr>
          <w:p>
            <w:pPr>
              <w:jc w:val="left"/>
            </w:pPr>
            <w:r>
              <w:rPr>
                <w:sz w:val="18"/>
              </w:rPr>
              <w:t>Earnings + 1-2 gün çıkış</w:t>
            </w:r>
          </w:p>
        </w:tc>
        <w:tc>
          <w:tcPr>
            <w:tcW w:type="dxa" w:w="2880"/>
          </w:tcPr>
          <w:p>
            <w:pPr>
              <w:jc w:val="left"/>
            </w:pPr>
            <w:r>
              <w:rPr>
                <w:sz w:val="18"/>
              </w:rPr>
              <w:t>Hızlı crush hisselerinde 1 gün, orta crush hisselerinde 2 gün</w:t>
            </w:r>
          </w:p>
        </w:tc>
      </w:tr>
      <w:tr>
        <w:tc>
          <w:tcPr>
            <w:tcW w:type="dxa" w:w="2880"/>
          </w:tcPr>
          <w:p>
            <w:pPr>
              <w:jc w:val="left"/>
            </w:pPr>
            <w:r>
              <w:rPr>
                <w:sz w:val="18"/>
              </w:rPr>
              <w:t>**Kural 17**</w:t>
            </w:r>
          </w:p>
        </w:tc>
        <w:tc>
          <w:tcPr>
            <w:tcW w:type="dxa" w:w="2880"/>
          </w:tcPr>
          <w:p>
            <w:pPr>
              <w:jc w:val="left"/>
            </w:pPr>
            <w:r>
              <w:rPr>
                <w:sz w:val="18"/>
              </w:rPr>
              <w:t>FOMC öncesi %50 küçült</w:t>
            </w:r>
          </w:p>
        </w:tc>
        <w:tc>
          <w:tcPr>
            <w:tcW w:type="dxa" w:w="2880"/>
          </w:tcPr>
          <w:p>
            <w:pPr>
              <w:jc w:val="left"/>
            </w:pPr>
            <w:r>
              <w:rPr>
                <w:sz w:val="18"/>
              </w:rPr>
              <w:t>25-27 Temmuz'da pozisyonu %50 küçült</w:t>
            </w:r>
          </w:p>
        </w:tc>
      </w:tr>
      <w:tr>
        <w:tc>
          <w:tcPr>
            <w:tcW w:type="dxa" w:w="2880"/>
          </w:tcPr>
          <w:p>
            <w:pPr>
              <w:jc w:val="left"/>
            </w:pPr>
            <w:r>
              <w:rPr>
                <w:sz w:val="18"/>
              </w:rPr>
              <w:t>**Kural 18**</w:t>
            </w:r>
          </w:p>
        </w:tc>
        <w:tc>
          <w:tcPr>
            <w:tcW w:type="dxa" w:w="2880"/>
          </w:tcPr>
          <w:p>
            <w:pPr>
              <w:jc w:val="left"/>
            </w:pPr>
            <w:r>
              <w:rPr>
                <w:sz w:val="18"/>
              </w:rPr>
              <w:t>FOMC günü tamamen kapat</w:t>
            </w:r>
          </w:p>
        </w:tc>
        <w:tc>
          <w:tcPr>
            <w:tcW w:type="dxa" w:w="2880"/>
          </w:tcPr>
          <w:p>
            <w:pPr>
              <w:jc w:val="left"/>
            </w:pPr>
            <w:r>
              <w:rPr>
                <w:sz w:val="18"/>
              </w:rPr>
              <w:t>28-29 Temmuz'da pozisyonu kapat veya hedge'le</w:t>
            </w:r>
          </w:p>
        </w:tc>
      </w:tr>
    </w:tbl>
    <w:p>
      <w:pPr>
        <w:pStyle w:val="Heading1"/>
      </w:pPr>
      <w:r>
        <w:t>Ek G: Teknik Analiz Derinlemesine — Destek/Direnç Seviyeleri</w:t>
      </w:r>
    </w:p>
    <w:p>
      <w:pPr>
        <w:spacing w:after="120"/>
        <w:ind w:left="360"/>
      </w:pPr>
      <w:r>
        <w:rPr>
          <w:i/>
          <w:color w:val="808080"/>
        </w:rPr>
        <w:t>**Teknik Seviyeler:** Her hisse için kritik destek ve direnç seviyeleri, pivot noktaları ve Fibonacci retracement seviyeleri analiz edilmektedir. Bu seviyeler Iron Condor wing width ve strike seçimi için referans olarak kullanılabilir.</w:t>
      </w:r>
    </w:p>
    <w:p>
      <w:pPr>
        <w:pStyle w:val="Heading2"/>
      </w:pPr>
      <w:r>
        <w:t>G.1 AMD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$546.00</w:t>
            </w:r>
          </w:p>
        </w:tc>
        <w:tc>
          <w:tcPr>
            <w:tcW w:type="dxa" w:w="2160"/>
          </w:tcPr>
          <w:p>
            <w:pPr>
              <w:jc w:val="left"/>
            </w:pPr>
            <w:r>
              <w:rPr>
                <w:sz w:val="18"/>
              </w:rPr>
              <w:t>Direnç</w:t>
            </w:r>
          </w:p>
        </w:tc>
        <w:tc>
          <w:tcPr>
            <w:tcW w:type="dxa" w:w="2160"/>
          </w:tcPr>
          <w:p>
            <w:pPr>
              <w:jc w:val="left"/>
            </w:pPr>
            <w:r>
              <w:rPr>
                <w:sz w:val="18"/>
              </w:rPr>
              <w:t>52 haftalık zirve — aşılırsa ralli devam eder</w:t>
            </w:r>
          </w:p>
        </w:tc>
      </w:tr>
      <w:tr>
        <w:tc>
          <w:tcPr>
            <w:tcW w:type="dxa" w:w="2160"/>
          </w:tcPr>
          <w:p>
            <w:pPr>
              <w:jc w:val="left"/>
            </w:pPr>
            <w:r>
              <w:rPr>
                <w:sz w:val="18"/>
              </w:rPr>
              <w:t>**R2**</w:t>
            </w:r>
          </w:p>
        </w:tc>
        <w:tc>
          <w:tcPr>
            <w:tcW w:type="dxa" w:w="2160"/>
          </w:tcPr>
          <w:p>
            <w:pPr>
              <w:jc w:val="left"/>
            </w:pPr>
            <w:r>
              <w:rPr>
                <w:sz w:val="18"/>
              </w:rPr>
              <w:t>$520.00</w:t>
            </w:r>
          </w:p>
        </w:tc>
        <w:tc>
          <w:tcPr>
            <w:tcW w:type="dxa" w:w="2160"/>
          </w:tcPr>
          <w:p>
            <w:pPr>
              <w:jc w:val="left"/>
            </w:pPr>
            <w:r>
              <w:rPr>
                <w:sz w:val="18"/>
              </w:rPr>
              <w:t>Direnç</w:t>
            </w:r>
          </w:p>
        </w:tc>
        <w:tc>
          <w:tcPr>
            <w:tcW w:type="dxa" w:w="2160"/>
          </w:tcPr>
          <w:p>
            <w:pPr>
              <w:jc w:val="left"/>
            </w:pPr>
            <w:r>
              <w:rPr>
                <w:sz w:val="18"/>
              </w:rPr>
              <w:t>Psikolojik direnç — short call yakınında</w:t>
            </w:r>
          </w:p>
        </w:tc>
      </w:tr>
      <w:tr>
        <w:tc>
          <w:tcPr>
            <w:tcW w:type="dxa" w:w="2160"/>
          </w:tcPr>
          <w:p>
            <w:pPr>
              <w:jc w:val="left"/>
            </w:pPr>
            <w:r>
              <w:rPr>
                <w:sz w:val="18"/>
              </w:rPr>
              <w:t>**R1**</w:t>
            </w:r>
          </w:p>
        </w:tc>
        <w:tc>
          <w:tcPr>
            <w:tcW w:type="dxa" w:w="2160"/>
          </w:tcPr>
          <w:p>
            <w:pPr>
              <w:jc w:val="left"/>
            </w:pPr>
            <w:r>
              <w:rPr>
                <w:sz w:val="18"/>
              </w:rPr>
              <w:t>$500.00</w:t>
            </w:r>
          </w:p>
        </w:tc>
        <w:tc>
          <w:tcPr>
            <w:tcW w:type="dxa" w:w="2160"/>
          </w:tcPr>
          <w:p>
            <w:pPr>
              <w:jc w:val="left"/>
            </w:pPr>
            <w:r>
              <w:rPr>
                <w:sz w:val="18"/>
              </w:rPr>
              <w:t>Direnç</w:t>
            </w:r>
          </w:p>
        </w:tc>
        <w:tc>
          <w:tcPr>
            <w:tcW w:type="dxa" w:w="2160"/>
          </w:tcPr>
          <w:p>
            <w:pPr>
              <w:jc w:val="left"/>
            </w:pPr>
            <w:r>
              <w:rPr>
                <w:sz w:val="18"/>
              </w:rPr>
              <w:t>Yükseliş trendi direnci — yakın vadeli hedef</w:t>
            </w:r>
          </w:p>
        </w:tc>
      </w:tr>
      <w:tr>
        <w:tc>
          <w:tcPr>
            <w:tcW w:type="dxa" w:w="2160"/>
          </w:tcPr>
          <w:p>
            <w:pPr>
              <w:jc w:val="left"/>
            </w:pPr>
            <w:r>
              <w:rPr>
                <w:sz w:val="18"/>
              </w:rPr>
              <w:t>**Pivot**</w:t>
            </w:r>
          </w:p>
        </w:tc>
        <w:tc>
          <w:tcPr>
            <w:tcW w:type="dxa" w:w="2160"/>
          </w:tcPr>
          <w:p>
            <w:pPr>
              <w:jc w:val="left"/>
            </w:pPr>
            <w:r>
              <w:rPr>
                <w:sz w:val="18"/>
              </w:rPr>
              <w:t>$488.45</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$460.00</w:t>
            </w:r>
          </w:p>
        </w:tc>
        <w:tc>
          <w:tcPr>
            <w:tcW w:type="dxa" w:w="2160"/>
          </w:tcPr>
          <w:p>
            <w:pPr>
              <w:jc w:val="left"/>
            </w:pPr>
            <w:r>
              <w:rPr>
                <w:sz w:val="18"/>
              </w:rPr>
              <w:t>Destek</w:t>
            </w:r>
          </w:p>
        </w:tc>
        <w:tc>
          <w:tcPr>
            <w:tcW w:type="dxa" w:w="2160"/>
          </w:tcPr>
          <w:p>
            <w:pPr>
              <w:jc w:val="left"/>
            </w:pPr>
            <w:r>
              <w:rPr>
                <w:sz w:val="18"/>
              </w:rPr>
              <w:t>50MA yakınında — ilk destek</w:t>
            </w:r>
          </w:p>
        </w:tc>
      </w:tr>
      <w:tr>
        <w:tc>
          <w:tcPr>
            <w:tcW w:type="dxa" w:w="2160"/>
          </w:tcPr>
          <w:p>
            <w:pPr>
              <w:jc w:val="left"/>
            </w:pPr>
            <w:r>
              <w:rPr>
                <w:sz w:val="18"/>
              </w:rPr>
              <w:t>**S2**</w:t>
            </w:r>
          </w:p>
        </w:tc>
        <w:tc>
          <w:tcPr>
            <w:tcW w:type="dxa" w:w="2160"/>
          </w:tcPr>
          <w:p>
            <w:pPr>
              <w:jc w:val="left"/>
            </w:pPr>
            <w:r>
              <w:rPr>
                <w:sz w:val="18"/>
              </w:rPr>
              <w:t>$420.00</w:t>
            </w:r>
          </w:p>
        </w:tc>
        <w:tc>
          <w:tcPr>
            <w:tcW w:type="dxa" w:w="2160"/>
          </w:tcPr>
          <w:p>
            <w:pPr>
              <w:jc w:val="left"/>
            </w:pPr>
            <w:r>
              <w:rPr>
                <w:sz w:val="18"/>
              </w:rPr>
              <w:t>Destek</w:t>
            </w:r>
          </w:p>
        </w:tc>
        <w:tc>
          <w:tcPr>
            <w:tcW w:type="dxa" w:w="2160"/>
          </w:tcPr>
          <w:p>
            <w:pPr>
              <w:jc w:val="left"/>
            </w:pPr>
            <w:r>
              <w:rPr>
                <w:sz w:val="18"/>
              </w:rPr>
              <w:t>Yükseliş trendi desteği — güçlü destek</w:t>
            </w:r>
          </w:p>
        </w:tc>
      </w:tr>
      <w:tr>
        <w:tc>
          <w:tcPr>
            <w:tcW w:type="dxa" w:w="2160"/>
          </w:tcPr>
          <w:p>
            <w:pPr>
              <w:jc w:val="left"/>
            </w:pPr>
            <w:r>
              <w:rPr>
                <w:sz w:val="18"/>
              </w:rPr>
              <w:t>**S3**</w:t>
            </w:r>
          </w:p>
        </w:tc>
        <w:tc>
          <w:tcPr>
            <w:tcW w:type="dxa" w:w="2160"/>
          </w:tcPr>
          <w:p>
            <w:pPr>
              <w:jc w:val="left"/>
            </w:pPr>
            <w:r>
              <w:rPr>
                <w:sz w:val="18"/>
              </w:rPr>
              <w:t>$364.00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**Fib 61.8%**</w:t>
            </w:r>
          </w:p>
        </w:tc>
        <w:tc>
          <w:tcPr>
            <w:tcW w:type="dxa" w:w="2160"/>
          </w:tcPr>
          <w:p>
            <w:pPr>
              <w:jc w:val="left"/>
            </w:pPr>
            <w:r>
              <w:rPr>
                <w:sz w:val="18"/>
              </w:rPr>
              <w:t>$450.00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$400.00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$350.00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**AMD Teknik Yorumu:** AMD $546 (52W high) direncine yaklaşıyor. Bu seviye aşılırsa ralli devam edebilir — call tarafı riski artar. $500 psikolojik direnç — short call $660 bu seviyeden oldukça uzakta. $460 (S1) ilk destek — put tarafı için referans. $364 (S3, 50MA) kritik destek — bu seviye kırılırsa downtrend başlar. Fibonacci seviyeleri $450, $400, $350 — düzeltme derinliği için referans.</w:t>
      </w:r>
    </w:p>
    <w:p>
      <w:pPr>
        <w:pStyle w:val="Heading2"/>
      </w:pPr>
      <w:r>
        <w:t>G.2 TSLA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$450.00</w:t>
            </w:r>
          </w:p>
        </w:tc>
        <w:tc>
          <w:tcPr>
            <w:tcW w:type="dxa" w:w="2160"/>
          </w:tcPr>
          <w:p>
            <w:pPr>
              <w:jc w:val="left"/>
            </w:pPr>
            <w:r>
              <w:rPr>
                <w:sz w:val="18"/>
              </w:rPr>
              <w:t>Direnç</w:t>
            </w:r>
          </w:p>
        </w:tc>
        <w:tc>
          <w:tcPr>
            <w:tcW w:type="dxa" w:w="2160"/>
          </w:tcPr>
          <w:p>
            <w:pPr>
              <w:jc w:val="left"/>
            </w:pPr>
            <w:r>
              <w:rPr>
                <w:sz w:val="18"/>
              </w:rPr>
              <w:t>Psikolojik direnç — short call yakınında</w:t>
            </w:r>
          </w:p>
        </w:tc>
      </w:tr>
      <w:tr>
        <w:tc>
          <w:tcPr>
            <w:tcW w:type="dxa" w:w="2160"/>
          </w:tcPr>
          <w:p>
            <w:pPr>
              <w:jc w:val="left"/>
            </w:pPr>
            <w:r>
              <w:rPr>
                <w:sz w:val="18"/>
              </w:rPr>
              <w:t>**R2**</w:t>
            </w:r>
          </w:p>
        </w:tc>
        <w:tc>
          <w:tcPr>
            <w:tcW w:type="dxa" w:w="2160"/>
          </w:tcPr>
          <w:p>
            <w:pPr>
              <w:jc w:val="left"/>
            </w:pPr>
            <w:r>
              <w:rPr>
                <w:sz w:val="18"/>
              </w:rPr>
              <w:t>$430.00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$415.00</w:t>
            </w:r>
          </w:p>
        </w:tc>
        <w:tc>
          <w:tcPr>
            <w:tcW w:type="dxa" w:w="2160"/>
          </w:tcPr>
          <w:p>
            <w:pPr>
              <w:jc w:val="left"/>
            </w:pPr>
            <w:r>
              <w:rPr>
                <w:sz w:val="18"/>
              </w:rPr>
              <w:t>Direnç</w:t>
            </w:r>
          </w:p>
        </w:tc>
        <w:tc>
          <w:tcPr>
            <w:tcW w:type="dxa" w:w="2160"/>
          </w:tcPr>
          <w:p>
            <w:pPr>
              <w:jc w:val="left"/>
            </w:pPr>
            <w:r>
              <w:rPr>
                <w:sz w:val="18"/>
              </w:rPr>
              <w:t>200MA yakınında — kritik direnç</w:t>
            </w:r>
          </w:p>
        </w:tc>
      </w:tr>
      <w:tr>
        <w:tc>
          <w:tcPr>
            <w:tcW w:type="dxa" w:w="2160"/>
          </w:tcPr>
          <w:p>
            <w:pPr>
              <w:jc w:val="left"/>
            </w:pPr>
            <w:r>
              <w:rPr>
                <w:sz w:val="18"/>
              </w:rPr>
              <w:t>**Pivot**</w:t>
            </w:r>
          </w:p>
        </w:tc>
        <w:tc>
          <w:tcPr>
            <w:tcW w:type="dxa" w:w="2160"/>
          </w:tcPr>
          <w:p>
            <w:pPr>
              <w:jc w:val="left"/>
            </w:pPr>
            <w:r>
              <w:rPr>
                <w:sz w:val="18"/>
              </w:rPr>
              <w:t>$409.00</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$396.00</w:t>
            </w:r>
          </w:p>
        </w:tc>
        <w:tc>
          <w:tcPr>
            <w:tcW w:type="dxa" w:w="2160"/>
          </w:tcPr>
          <w:p>
            <w:pPr>
              <w:jc w:val="left"/>
            </w:pPr>
            <w:r>
              <w:rPr>
                <w:sz w:val="18"/>
              </w:rPr>
              <w:t>Destek</w:t>
            </w:r>
          </w:p>
        </w:tc>
        <w:tc>
          <w:tcPr>
            <w:tcW w:type="dxa" w:w="2160"/>
          </w:tcPr>
          <w:p>
            <w:pPr>
              <w:jc w:val="left"/>
            </w:pPr>
            <w:r>
              <w:rPr>
                <w:sz w:val="18"/>
              </w:rPr>
              <w:t>50MA seviyesi — ilk destek</w:t>
            </w:r>
          </w:p>
        </w:tc>
      </w:tr>
      <w:tr>
        <w:tc>
          <w:tcPr>
            <w:tcW w:type="dxa" w:w="2160"/>
          </w:tcPr>
          <w:p>
            <w:pPr>
              <w:jc w:val="left"/>
            </w:pPr>
            <w:r>
              <w:rPr>
                <w:sz w:val="18"/>
              </w:rPr>
              <w:t>**S2**</w:t>
            </w:r>
          </w:p>
        </w:tc>
        <w:tc>
          <w:tcPr>
            <w:tcW w:type="dxa" w:w="2160"/>
          </w:tcPr>
          <w:p>
            <w:pPr>
              <w:jc w:val="left"/>
            </w:pPr>
            <w:r>
              <w:rPr>
                <w:sz w:val="18"/>
              </w:rPr>
              <w:t>$380.00</w:t>
            </w:r>
          </w:p>
        </w:tc>
        <w:tc>
          <w:tcPr>
            <w:tcW w:type="dxa" w:w="2160"/>
          </w:tcPr>
          <w:p>
            <w:pPr>
              <w:jc w:val="left"/>
            </w:pPr>
            <w:r>
              <w:rPr>
                <w:sz w:val="18"/>
              </w:rPr>
              <w:t>Destek</w:t>
            </w:r>
          </w:p>
        </w:tc>
        <w:tc>
          <w:tcPr>
            <w:tcW w:type="dxa" w:w="2160"/>
          </w:tcPr>
          <w:p>
            <w:pPr>
              <w:jc w:val="left"/>
            </w:pPr>
            <w:r>
              <w:rPr>
                <w:sz w:val="18"/>
              </w:rPr>
              <w:t>Yükseliş trendi desteği</w:t>
            </w:r>
          </w:p>
        </w:tc>
      </w:tr>
      <w:tr>
        <w:tc>
          <w:tcPr>
            <w:tcW w:type="dxa" w:w="2160"/>
          </w:tcPr>
          <w:p>
            <w:pPr>
              <w:jc w:val="left"/>
            </w:pPr>
            <w:r>
              <w:rPr>
                <w:sz w:val="18"/>
              </w:rPr>
              <w:t>**S3**</w:t>
            </w:r>
          </w:p>
        </w:tc>
        <w:tc>
          <w:tcPr>
            <w:tcW w:type="dxa" w:w="2160"/>
          </w:tcPr>
          <w:p>
            <w:pPr>
              <w:jc w:val="left"/>
            </w:pPr>
            <w:r>
              <w:rPr>
                <w:sz w:val="18"/>
              </w:rPr>
              <w:t>$360.00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$390.00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$370.00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$350.00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**TSLA Teknik Yorumu:** TSLA $415 (R1, 200MA) direnci altında — bu uzun vadeli trendin zayıf olduğunu gösteriyor. $415 üzerinde kalıcılık sağlanırsa bullish reversal başlayabilir. $396 (S1, 50MA) ilk destek — bu seviye kırılırsa kısa vadeli trend negatif olur. $360 (S3) kritik destek — bu seviye kırılırsa downtrend derinleşir. Short call $520 ve short put $300 bu seviyelerden oldukça uzakta — K.O. olasılığı yüksek.</w:t>
      </w:r>
    </w:p>
    <w:p>
      <w:pPr>
        <w:pStyle w:val="Heading2"/>
      </w:pPr>
      <w:r>
        <w:t>G.3 NFLX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$92.00</w:t>
            </w:r>
          </w:p>
        </w:tc>
        <w:tc>
          <w:tcPr>
            <w:tcW w:type="dxa" w:w="2160"/>
          </w:tcPr>
          <w:p>
            <w:pPr>
              <w:jc w:val="left"/>
            </w:pPr>
            <w:r>
              <w:rPr>
                <w:sz w:val="18"/>
              </w:rPr>
              <w:t>Direnç</w:t>
            </w:r>
          </w:p>
        </w:tc>
        <w:tc>
          <w:tcPr>
            <w:tcW w:type="dxa" w:w="2160"/>
          </w:tcPr>
          <w:p>
            <w:pPr>
              <w:jc w:val="left"/>
            </w:pPr>
            <w:r>
              <w:rPr>
                <w:sz w:val="18"/>
              </w:rPr>
              <w:t>50MA seviyesi — kritik direnç</w:t>
            </w:r>
          </w:p>
        </w:tc>
      </w:tr>
      <w:tr>
        <w:tc>
          <w:tcPr>
            <w:tcW w:type="dxa" w:w="2160"/>
          </w:tcPr>
          <w:p>
            <w:pPr>
              <w:jc w:val="left"/>
            </w:pPr>
            <w:r>
              <w:rPr>
                <w:sz w:val="18"/>
              </w:rPr>
              <w:t>**R2**</w:t>
            </w:r>
          </w:p>
        </w:tc>
        <w:tc>
          <w:tcPr>
            <w:tcW w:type="dxa" w:w="2160"/>
          </w:tcPr>
          <w:p>
            <w:pPr>
              <w:jc w:val="left"/>
            </w:pPr>
            <w:r>
              <w:rPr>
                <w:sz w:val="18"/>
              </w:rPr>
              <w:t>$88.00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$85.00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**Pivot**</w:t>
            </w:r>
          </w:p>
        </w:tc>
        <w:tc>
          <w:tcPr>
            <w:tcW w:type="dxa" w:w="2160"/>
          </w:tcPr>
          <w:p>
            <w:pPr>
              <w:jc w:val="left"/>
            </w:pPr>
            <w:r>
              <w:rPr>
                <w:sz w:val="18"/>
              </w:rPr>
              <w:t>$81.27</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$78.00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$72.00</w:t>
            </w:r>
          </w:p>
        </w:tc>
        <w:tc>
          <w:tcPr>
            <w:tcW w:type="dxa" w:w="2160"/>
          </w:tcPr>
          <w:p>
            <w:pPr>
              <w:jc w:val="left"/>
            </w:pPr>
            <w:r>
              <w:rPr>
                <w:sz w:val="18"/>
              </w:rPr>
              <w:t>Destek</w:t>
            </w:r>
          </w:p>
        </w:tc>
        <w:tc>
          <w:tcPr>
            <w:tcW w:type="dxa" w:w="2160"/>
          </w:tcPr>
          <w:p>
            <w:pPr>
              <w:jc w:val="left"/>
            </w:pPr>
            <w:r>
              <w:rPr>
                <w:sz w:val="18"/>
              </w:rPr>
              <w:t>Psikolojik destek — short put yakınında</w:t>
            </w:r>
          </w:p>
        </w:tc>
      </w:tr>
      <w:tr>
        <w:tc>
          <w:tcPr>
            <w:tcW w:type="dxa" w:w="2160"/>
          </w:tcPr>
          <w:p>
            <w:pPr>
              <w:jc w:val="left"/>
            </w:pPr>
            <w:r>
              <w:rPr>
                <w:sz w:val="18"/>
              </w:rPr>
              <w:t>**S3**</w:t>
            </w:r>
          </w:p>
        </w:tc>
        <w:tc>
          <w:tcPr>
            <w:tcW w:type="dxa" w:w="2160"/>
          </w:tcPr>
          <w:p>
            <w:pPr>
              <w:jc w:val="left"/>
            </w:pPr>
            <w:r>
              <w:rPr>
                <w:sz w:val="18"/>
              </w:rPr>
              <w:t>$68.00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$85.00</w:t>
            </w:r>
          </w:p>
        </w:tc>
        <w:tc>
          <w:tcPr>
            <w:tcW w:type="dxa" w:w="2160"/>
          </w:tcPr>
          <w:p>
            <w:pPr>
              <w:jc w:val="left"/>
            </w:pPr>
            <w:r>
              <w:rPr>
                <w:sz w:val="18"/>
              </w:rPr>
              <w:t>Retracement</w:t>
            </w:r>
          </w:p>
        </w:tc>
        <w:tc>
          <w:tcPr>
            <w:tcW w:type="dxa" w:w="2160"/>
          </w:tcPr>
          <w:p>
            <w:pPr>
              <w:jc w:val="left"/>
            </w:pPr>
            <w:r>
              <w:rPr>
                <w:sz w:val="18"/>
              </w:rPr>
              <w:t>Düşüşün %38.2 düzeltmesi</w:t>
            </w:r>
          </w:p>
        </w:tc>
      </w:tr>
      <w:tr>
        <w:tc>
          <w:tcPr>
            <w:tcW w:type="dxa" w:w="2160"/>
          </w:tcPr>
          <w:p>
            <w:pPr>
              <w:jc w:val="left"/>
            </w:pPr>
            <w:r>
              <w:rPr>
                <w:sz w:val="18"/>
              </w:rPr>
              <w:t>**Fib 50%**</w:t>
            </w:r>
          </w:p>
        </w:tc>
        <w:tc>
          <w:tcPr>
            <w:tcW w:type="dxa" w:w="2160"/>
          </w:tcPr>
          <w:p>
            <w:pPr>
              <w:jc w:val="left"/>
            </w:pPr>
            <w:r>
              <w:rPr>
                <w:sz w:val="18"/>
              </w:rPr>
              <w:t>$90.00</w:t>
            </w:r>
          </w:p>
        </w:tc>
        <w:tc>
          <w:tcPr>
            <w:tcW w:type="dxa" w:w="2160"/>
          </w:tcPr>
          <w:p>
            <w:pPr>
              <w:jc w:val="left"/>
            </w:pPr>
            <w:r>
              <w:rPr>
                <w:sz w:val="18"/>
              </w:rPr>
              <w:t>Retracement</w:t>
            </w:r>
          </w:p>
        </w:tc>
        <w:tc>
          <w:tcPr>
            <w:tcW w:type="dxa" w:w="2160"/>
          </w:tcPr>
          <w:p>
            <w:pPr>
              <w:jc w:val="left"/>
            </w:pPr>
            <w:r>
              <w:rPr>
                <w:sz w:val="18"/>
              </w:rPr>
              <w:t>Düşüşün %50 düzeltmesi</w:t>
            </w:r>
          </w:p>
        </w:tc>
      </w:tr>
      <w:tr>
        <w:tc>
          <w:tcPr>
            <w:tcW w:type="dxa" w:w="2160"/>
          </w:tcPr>
          <w:p>
            <w:pPr>
              <w:jc w:val="left"/>
            </w:pPr>
            <w:r>
              <w:rPr>
                <w:sz w:val="18"/>
              </w:rPr>
              <w:t>**Fib 38.2%**</w:t>
            </w:r>
          </w:p>
        </w:tc>
        <w:tc>
          <w:tcPr>
            <w:tcW w:type="dxa" w:w="2160"/>
          </w:tcPr>
          <w:p>
            <w:pPr>
              <w:jc w:val="left"/>
            </w:pPr>
            <w:r>
              <w:rPr>
                <w:sz w:val="18"/>
              </w:rPr>
              <w:t>$95.00</w:t>
            </w:r>
          </w:p>
        </w:tc>
        <w:tc>
          <w:tcPr>
            <w:tcW w:type="dxa" w:w="2160"/>
          </w:tcPr>
          <w:p>
            <w:pPr>
              <w:jc w:val="left"/>
            </w:pPr>
            <w:r>
              <w:rPr>
                <w:sz w:val="18"/>
              </w:rPr>
              <w:t>Retracement</w:t>
            </w:r>
          </w:p>
        </w:tc>
        <w:tc>
          <w:tcPr>
            <w:tcW w:type="dxa" w:w="2160"/>
          </w:tcPr>
          <w:p>
            <w:pPr>
              <w:jc w:val="left"/>
            </w:pPr>
            <w:r>
              <w:rPr>
                <w:sz w:val="18"/>
              </w:rPr>
              <w:t>Düşüşün %61.8 düzeltmesi</w:t>
            </w:r>
          </w:p>
        </w:tc>
      </w:tr>
    </w:tbl>
    <w:p>
      <w:pPr>
        <w:spacing w:after="120"/>
        <w:ind w:left="360"/>
      </w:pPr>
      <w:r>
        <w:rPr>
          <w:i/>
          <w:color w:val="808080"/>
        </w:rPr>
        <w:t>**NFLX Teknik Yorumu:** NFLX $92 (R3, 50MA) direnci altında — bu downtrend görünümünü destekliyor. $92 üzerinde kalıcılık sağlanırsa trend değişimi başlayabilir. $78 (S1) ilk destek — put tarafı için referans. $72 (S2) psikolojik destek — short put $62.50 bu seviyeden uzakta. Short call $102.50 ve short put $62.50 geniş breakeven'lar sunuyor — K.O. olasılığı yüksek.</w:t>
      </w:r>
    </w:p>
    <w:p>
      <w:pPr>
        <w:pStyle w:val="Heading2"/>
      </w:pPr>
      <w:r>
        <w:t>G.4 NVDA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$225.00</w:t>
            </w:r>
          </w:p>
        </w:tc>
        <w:tc>
          <w:tcPr>
            <w:tcW w:type="dxa" w:w="2160"/>
          </w:tcPr>
          <w:p>
            <w:pPr>
              <w:jc w:val="left"/>
            </w:pPr>
            <w:r>
              <w:rPr>
                <w:sz w:val="18"/>
              </w:rPr>
              <w:t>Direnç</w:t>
            </w:r>
          </w:p>
        </w:tc>
        <w:tc>
          <w:tcPr>
            <w:tcW w:type="dxa" w:w="2160"/>
          </w:tcPr>
          <w:p>
            <w:pPr>
              <w:jc w:val="left"/>
            </w:pPr>
            <w:r>
              <w:rPr>
                <w:sz w:val="18"/>
              </w:rPr>
              <w:t>Bollinger üst bandı — kritik direnç</w:t>
            </w:r>
          </w:p>
        </w:tc>
      </w:tr>
      <w:tr>
        <w:tc>
          <w:tcPr>
            <w:tcW w:type="dxa" w:w="2160"/>
          </w:tcPr>
          <w:p>
            <w:pPr>
              <w:jc w:val="left"/>
            </w:pPr>
            <w:r>
              <w:rPr>
                <w:sz w:val="18"/>
              </w:rPr>
              <w:t>**R2**</w:t>
            </w:r>
          </w:p>
        </w:tc>
        <w:tc>
          <w:tcPr>
            <w:tcW w:type="dxa" w:w="2160"/>
          </w:tcPr>
          <w:p>
            <w:pPr>
              <w:jc w:val="left"/>
            </w:pPr>
            <w:r>
              <w:rPr>
                <w:sz w:val="18"/>
              </w:rPr>
              <w:t>$215.00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$210.00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**Pivot**</w:t>
            </w:r>
          </w:p>
        </w:tc>
        <w:tc>
          <w:tcPr>
            <w:tcW w:type="dxa" w:w="2160"/>
          </w:tcPr>
          <w:p>
            <w:pPr>
              <w:jc w:val="left"/>
            </w:pPr>
            <w:r>
              <w:rPr>
                <w:sz w:val="18"/>
              </w:rPr>
              <w:t>$204.87</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$200.00</w:t>
            </w:r>
          </w:p>
        </w:tc>
        <w:tc>
          <w:tcPr>
            <w:tcW w:type="dxa" w:w="2160"/>
          </w:tcPr>
          <w:p>
            <w:pPr>
              <w:jc w:val="left"/>
            </w:pPr>
            <w:r>
              <w:rPr>
                <w:sz w:val="18"/>
              </w:rPr>
              <w:t>Destek</w:t>
            </w:r>
          </w:p>
        </w:tc>
        <w:tc>
          <w:tcPr>
            <w:tcW w:type="dxa" w:w="2160"/>
          </w:tcPr>
          <w:p>
            <w:pPr>
              <w:jc w:val="left"/>
            </w:pPr>
            <w:r>
              <w:rPr>
                <w:sz w:val="18"/>
              </w:rPr>
              <w:t>Psikolojik destek — ilk destek</w:t>
            </w:r>
          </w:p>
        </w:tc>
      </w:tr>
      <w:tr>
        <w:tc>
          <w:tcPr>
            <w:tcW w:type="dxa" w:w="2160"/>
          </w:tcPr>
          <w:p>
            <w:pPr>
              <w:jc w:val="left"/>
            </w:pPr>
            <w:r>
              <w:rPr>
                <w:sz w:val="18"/>
              </w:rPr>
              <w:t>**S2**</w:t>
            </w:r>
          </w:p>
        </w:tc>
        <w:tc>
          <w:tcPr>
            <w:tcW w:type="dxa" w:w="2160"/>
          </w:tcPr>
          <w:p>
            <w:pPr>
              <w:jc w:val="left"/>
            </w:pPr>
            <w:r>
              <w:rPr>
                <w:sz w:val="18"/>
              </w:rPr>
              <w:t>$190.00</w:t>
            </w:r>
          </w:p>
        </w:tc>
        <w:tc>
          <w:tcPr>
            <w:tcW w:type="dxa" w:w="2160"/>
          </w:tcPr>
          <w:p>
            <w:pPr>
              <w:jc w:val="left"/>
            </w:pPr>
            <w:r>
              <w:rPr>
                <w:sz w:val="18"/>
              </w:rPr>
              <w:t>Destek</w:t>
            </w:r>
          </w:p>
        </w:tc>
        <w:tc>
          <w:tcPr>
            <w:tcW w:type="dxa" w:w="2160"/>
          </w:tcPr>
          <w:p>
            <w:pPr>
              <w:jc w:val="left"/>
            </w:pPr>
            <w:r>
              <w:rPr>
                <w:sz w:val="18"/>
              </w:rPr>
              <w:t>Yükseliş trendi desteği</w:t>
            </w:r>
          </w:p>
        </w:tc>
      </w:tr>
      <w:tr>
        <w:tc>
          <w:tcPr>
            <w:tcW w:type="dxa" w:w="2160"/>
          </w:tcPr>
          <w:p>
            <w:pPr>
              <w:jc w:val="left"/>
            </w:pPr>
            <w:r>
              <w:rPr>
                <w:sz w:val="18"/>
              </w:rPr>
              <w:t>**S3**</w:t>
            </w:r>
          </w:p>
        </w:tc>
        <w:tc>
          <w:tcPr>
            <w:tcW w:type="dxa" w:w="2160"/>
          </w:tcPr>
          <w:p>
            <w:pPr>
              <w:jc w:val="left"/>
            </w:pPr>
            <w:r>
              <w:rPr>
                <w:sz w:val="18"/>
              </w:rPr>
              <w:t>$188.00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$195.00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$185.00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$175.00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**NVDA Teknik Yorumu:** NVDA $225 (R3, Bollinger üst) direncine yaklaşıyor. Bu seviye aşılırsa ralli devam edebilir — call tarafı riski artar. $200 (S1) psikolojik destek — put tarafı için referans. $188 (S3, 200MA) kritik destek — bu seviye kırılırsa trend değişimi riski. Short call $250 ve short put $165 geniş breakeven'lar sunuyor — K.O. olasılığı yüksek.</w:t>
      </w:r>
    </w:p>
    <w:p>
      <w:pPr>
        <w:pStyle w:val="Heading2"/>
      </w:pPr>
      <w:r>
        <w:t>G.5 META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$620.00</w:t>
            </w:r>
          </w:p>
        </w:tc>
        <w:tc>
          <w:tcPr>
            <w:tcW w:type="dxa" w:w="2160"/>
          </w:tcPr>
          <w:p>
            <w:pPr>
              <w:jc w:val="left"/>
            </w:pPr>
            <w:r>
              <w:rPr>
                <w:sz w:val="18"/>
              </w:rPr>
              <w:t>Direnç</w:t>
            </w:r>
          </w:p>
        </w:tc>
        <w:tc>
          <w:tcPr>
            <w:tcW w:type="dxa" w:w="2160"/>
          </w:tcPr>
          <w:p>
            <w:pPr>
              <w:jc w:val="left"/>
            </w:pPr>
            <w:r>
              <w:rPr>
                <w:sz w:val="18"/>
              </w:rPr>
              <w:t>50MA seviyesi — kritik direnç</w:t>
            </w:r>
          </w:p>
        </w:tc>
      </w:tr>
      <w:tr>
        <w:tc>
          <w:tcPr>
            <w:tcW w:type="dxa" w:w="2160"/>
          </w:tcPr>
          <w:p>
            <w:pPr>
              <w:jc w:val="left"/>
            </w:pPr>
            <w:r>
              <w:rPr>
                <w:sz w:val="18"/>
              </w:rPr>
              <w:t>**R2**</w:t>
            </w:r>
          </w:p>
        </w:tc>
        <w:tc>
          <w:tcPr>
            <w:tcW w:type="dxa" w:w="2160"/>
          </w:tcPr>
          <w:p>
            <w:pPr>
              <w:jc w:val="left"/>
            </w:pPr>
            <w:r>
              <w:rPr>
                <w:sz w:val="18"/>
              </w:rPr>
              <w:t>$600.00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**R1**</w:t>
            </w:r>
          </w:p>
        </w:tc>
        <w:tc>
          <w:tcPr>
            <w:tcW w:type="dxa" w:w="2160"/>
          </w:tcPr>
          <w:p>
            <w:pPr>
              <w:jc w:val="left"/>
            </w:pPr>
            <w:r>
              <w:rPr>
                <w:sz w:val="18"/>
              </w:rPr>
              <w:t>$590.00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**Pivot**</w:t>
            </w:r>
          </w:p>
        </w:tc>
        <w:tc>
          <w:tcPr>
            <w:tcW w:type="dxa" w:w="2160"/>
          </w:tcPr>
          <w:p>
            <w:pPr>
              <w:jc w:val="left"/>
            </w:pPr>
            <w:r>
              <w:rPr>
                <w:sz w:val="18"/>
              </w:rPr>
              <w:t>$585.00</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$570.00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$540.00</w:t>
            </w:r>
          </w:p>
        </w:tc>
        <w:tc>
          <w:tcPr>
            <w:tcW w:type="dxa" w:w="2160"/>
          </w:tcPr>
          <w:p>
            <w:pPr>
              <w:jc w:val="left"/>
            </w:pPr>
            <w:r>
              <w:rPr>
                <w:sz w:val="18"/>
              </w:rPr>
              <w:t>Destek</w:t>
            </w:r>
          </w:p>
        </w:tc>
        <w:tc>
          <w:tcPr>
            <w:tcW w:type="dxa" w:w="2160"/>
          </w:tcPr>
          <w:p>
            <w:pPr>
              <w:jc w:val="left"/>
            </w:pPr>
            <w:r>
              <w:rPr>
                <w:sz w:val="18"/>
              </w:rPr>
              <w:t>Psikolojik destek — short put yakınında</w:t>
            </w:r>
          </w:p>
        </w:tc>
      </w:tr>
      <w:tr>
        <w:tc>
          <w:tcPr>
            <w:tcW w:type="dxa" w:w="2160"/>
          </w:tcPr>
          <w:p>
            <w:pPr>
              <w:jc w:val="left"/>
            </w:pPr>
            <w:r>
              <w:rPr>
                <w:sz w:val="18"/>
              </w:rPr>
              <w:t>**S3**</w:t>
            </w:r>
          </w:p>
        </w:tc>
        <w:tc>
          <w:tcPr>
            <w:tcW w:type="dxa" w:w="2160"/>
          </w:tcPr>
          <w:p>
            <w:pPr>
              <w:jc w:val="left"/>
            </w:pPr>
            <w:r>
              <w:rPr>
                <w:sz w:val="18"/>
              </w:rPr>
              <w:t>$500.00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$600.00</w:t>
            </w:r>
          </w:p>
        </w:tc>
        <w:tc>
          <w:tcPr>
            <w:tcW w:type="dxa" w:w="2160"/>
          </w:tcPr>
          <w:p>
            <w:pPr>
              <w:jc w:val="left"/>
            </w:pPr>
            <w:r>
              <w:rPr>
                <w:sz w:val="18"/>
              </w:rPr>
              <w:t>Retracement</w:t>
            </w:r>
          </w:p>
        </w:tc>
        <w:tc>
          <w:tcPr>
            <w:tcW w:type="dxa" w:w="2160"/>
          </w:tcPr>
          <w:p>
            <w:pPr>
              <w:jc w:val="left"/>
            </w:pPr>
            <w:r>
              <w:rPr>
                <w:sz w:val="18"/>
              </w:rPr>
              <w:t>Düşüşün %38.2 düzeltmesi</w:t>
            </w:r>
          </w:p>
        </w:tc>
      </w:tr>
      <w:tr>
        <w:tc>
          <w:tcPr>
            <w:tcW w:type="dxa" w:w="2160"/>
          </w:tcPr>
          <w:p>
            <w:pPr>
              <w:jc w:val="left"/>
            </w:pPr>
            <w:r>
              <w:rPr>
                <w:sz w:val="18"/>
              </w:rPr>
              <w:t>**Fib 50%**</w:t>
            </w:r>
          </w:p>
        </w:tc>
        <w:tc>
          <w:tcPr>
            <w:tcW w:type="dxa" w:w="2160"/>
          </w:tcPr>
          <w:p>
            <w:pPr>
              <w:jc w:val="left"/>
            </w:pPr>
            <w:r>
              <w:rPr>
                <w:sz w:val="18"/>
              </w:rPr>
              <w:t>$620.00</w:t>
            </w:r>
          </w:p>
        </w:tc>
        <w:tc>
          <w:tcPr>
            <w:tcW w:type="dxa" w:w="2160"/>
          </w:tcPr>
          <w:p>
            <w:pPr>
              <w:jc w:val="left"/>
            </w:pPr>
            <w:r>
              <w:rPr>
                <w:sz w:val="18"/>
              </w:rPr>
              <w:t>Retracement</w:t>
            </w:r>
          </w:p>
        </w:tc>
        <w:tc>
          <w:tcPr>
            <w:tcW w:type="dxa" w:w="2160"/>
          </w:tcPr>
          <w:p>
            <w:pPr>
              <w:jc w:val="left"/>
            </w:pPr>
            <w:r>
              <w:rPr>
                <w:sz w:val="18"/>
              </w:rPr>
              <w:t>Düşüşün %50 düzeltmesi</w:t>
            </w:r>
          </w:p>
        </w:tc>
      </w:tr>
      <w:tr>
        <w:tc>
          <w:tcPr>
            <w:tcW w:type="dxa" w:w="2160"/>
          </w:tcPr>
          <w:p>
            <w:pPr>
              <w:jc w:val="left"/>
            </w:pPr>
            <w:r>
              <w:rPr>
                <w:sz w:val="18"/>
              </w:rPr>
              <w:t>**Fib 38.2%**</w:t>
            </w:r>
          </w:p>
        </w:tc>
        <w:tc>
          <w:tcPr>
            <w:tcW w:type="dxa" w:w="2160"/>
          </w:tcPr>
          <w:p>
            <w:pPr>
              <w:jc w:val="left"/>
            </w:pPr>
            <w:r>
              <w:rPr>
                <w:sz w:val="18"/>
              </w:rPr>
              <w:t>$640.00</w:t>
            </w:r>
          </w:p>
        </w:tc>
        <w:tc>
          <w:tcPr>
            <w:tcW w:type="dxa" w:w="2160"/>
          </w:tcPr>
          <w:p>
            <w:pPr>
              <w:jc w:val="left"/>
            </w:pPr>
            <w:r>
              <w:rPr>
                <w:sz w:val="18"/>
              </w:rPr>
              <w:t>Retracement</w:t>
            </w:r>
          </w:p>
        </w:tc>
        <w:tc>
          <w:tcPr>
            <w:tcW w:type="dxa" w:w="2160"/>
          </w:tcPr>
          <w:p>
            <w:pPr>
              <w:jc w:val="left"/>
            </w:pPr>
            <w:r>
              <w:rPr>
                <w:sz w:val="18"/>
              </w:rPr>
              <w:t>Düşüşün %61.8 düzeltmesi</w:t>
            </w:r>
          </w:p>
        </w:tc>
      </w:tr>
    </w:tbl>
    <w:p>
      <w:pPr>
        <w:spacing w:after="120"/>
        <w:ind w:left="360"/>
      </w:pPr>
      <w:r>
        <w:rPr>
          <w:i/>
          <w:color w:val="808080"/>
        </w:rPr>
        <w:t>**META Teknik Yorumu:** META $620 (R3, 50MA) direnci altında — bu downtrend görünümünü destekliyor. $620 üzerinde kalıcılık sağlanırsa trend değişimi başlayabilir. $570 (S1) ilk destek — put tarafı için referans. $540 (S2) psikolojik destek — short put $475 bu seviyeden uzakta. Short call $695 ve short put $475 geniş breakeven'lar sunuyor — K.O. olasılığı yüksek.</w:t>
      </w:r>
    </w:p>
    <w:p>
      <w:pPr>
        <w:pStyle w:val="Heading2"/>
      </w:pPr>
      <w:r>
        <w:t>G.6 GOOGL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$400.00</w:t>
            </w:r>
          </w:p>
        </w:tc>
        <w:tc>
          <w:tcPr>
            <w:tcW w:type="dxa" w:w="2160"/>
          </w:tcPr>
          <w:p>
            <w:pPr>
              <w:jc w:val="left"/>
            </w:pPr>
            <w:r>
              <w:rPr>
                <w:sz w:val="18"/>
              </w:rPr>
              <w:t>Direnç</w:t>
            </w:r>
          </w:p>
        </w:tc>
        <w:tc>
          <w:tcPr>
            <w:tcW w:type="dxa" w:w="2160"/>
          </w:tcPr>
          <w:p>
            <w:pPr>
              <w:jc w:val="left"/>
            </w:pPr>
            <w:r>
              <w:rPr>
                <w:sz w:val="18"/>
              </w:rPr>
              <w:t>Psikolojik direnç — kritik</w:t>
            </w:r>
          </w:p>
        </w:tc>
      </w:tr>
      <w:tr>
        <w:tc>
          <w:tcPr>
            <w:tcW w:type="dxa" w:w="2160"/>
          </w:tcPr>
          <w:p>
            <w:pPr>
              <w:jc w:val="left"/>
            </w:pPr>
            <w:r>
              <w:rPr>
                <w:sz w:val="18"/>
              </w:rPr>
              <w:t>**R2**</w:t>
            </w:r>
          </w:p>
        </w:tc>
        <w:tc>
          <w:tcPr>
            <w:tcW w:type="dxa" w:w="2160"/>
          </w:tcPr>
          <w:p>
            <w:pPr>
              <w:jc w:val="left"/>
            </w:pPr>
            <w:r>
              <w:rPr>
                <w:sz w:val="18"/>
              </w:rPr>
              <w:t>$380.00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$370.00</w:t>
            </w:r>
          </w:p>
        </w:tc>
        <w:tc>
          <w:tcPr>
            <w:tcW w:type="dxa" w:w="2160"/>
          </w:tcPr>
          <w:p>
            <w:pPr>
              <w:jc w:val="left"/>
            </w:pPr>
            <w:r>
              <w:rPr>
                <w:sz w:val="18"/>
              </w:rPr>
              <w:t>Direnç</w:t>
            </w:r>
          </w:p>
        </w:tc>
        <w:tc>
          <w:tcPr>
            <w:tcW w:type="dxa" w:w="2160"/>
          </w:tcPr>
          <w:p>
            <w:pPr>
              <w:jc w:val="left"/>
            </w:pPr>
            <w:r>
              <w:rPr>
                <w:sz w:val="18"/>
              </w:rPr>
              <w:t>Bollinger üst bandı yakınında</w:t>
            </w:r>
          </w:p>
        </w:tc>
      </w:tr>
      <w:tr>
        <w:tc>
          <w:tcPr>
            <w:tcW w:type="dxa" w:w="2160"/>
          </w:tcPr>
          <w:p>
            <w:pPr>
              <w:jc w:val="left"/>
            </w:pPr>
            <w:r>
              <w:rPr>
                <w:sz w:val="18"/>
              </w:rPr>
              <w:t>**Pivot**</w:t>
            </w:r>
          </w:p>
        </w:tc>
        <w:tc>
          <w:tcPr>
            <w:tcW w:type="dxa" w:w="2160"/>
          </w:tcPr>
          <w:p>
            <w:pPr>
              <w:jc w:val="left"/>
            </w:pPr>
            <w:r>
              <w:rPr>
                <w:sz w:val="18"/>
              </w:rPr>
              <w:t>$363.00</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$356.00</w:t>
            </w:r>
          </w:p>
        </w:tc>
        <w:tc>
          <w:tcPr>
            <w:tcW w:type="dxa" w:w="2160"/>
          </w:tcPr>
          <w:p>
            <w:pPr>
              <w:jc w:val="left"/>
            </w:pPr>
            <w:r>
              <w:rPr>
                <w:sz w:val="18"/>
              </w:rPr>
              <w:t>Destek</w:t>
            </w:r>
          </w:p>
        </w:tc>
        <w:tc>
          <w:tcPr>
            <w:tcW w:type="dxa" w:w="2160"/>
          </w:tcPr>
          <w:p>
            <w:pPr>
              <w:jc w:val="left"/>
            </w:pPr>
            <w:r>
              <w:rPr>
                <w:sz w:val="18"/>
              </w:rPr>
              <w:t>50MA seviyesi — ilk destek</w:t>
            </w:r>
          </w:p>
        </w:tc>
      </w:tr>
      <w:tr>
        <w:tc>
          <w:tcPr>
            <w:tcW w:type="dxa" w:w="2160"/>
          </w:tcPr>
          <w:p>
            <w:pPr>
              <w:jc w:val="left"/>
            </w:pPr>
            <w:r>
              <w:rPr>
                <w:sz w:val="18"/>
              </w:rPr>
              <w:t>**S2**</w:t>
            </w:r>
          </w:p>
        </w:tc>
        <w:tc>
          <w:tcPr>
            <w:tcW w:type="dxa" w:w="2160"/>
          </w:tcPr>
          <w:p>
            <w:pPr>
              <w:jc w:val="left"/>
            </w:pPr>
            <w:r>
              <w:rPr>
                <w:sz w:val="18"/>
              </w:rPr>
              <w:t>$340.00</w:t>
            </w:r>
          </w:p>
        </w:tc>
        <w:tc>
          <w:tcPr>
            <w:tcW w:type="dxa" w:w="2160"/>
          </w:tcPr>
          <w:p>
            <w:pPr>
              <w:jc w:val="left"/>
            </w:pPr>
            <w:r>
              <w:rPr>
                <w:sz w:val="18"/>
              </w:rPr>
              <w:t>Destek</w:t>
            </w:r>
          </w:p>
        </w:tc>
        <w:tc>
          <w:tcPr>
            <w:tcW w:type="dxa" w:w="2160"/>
          </w:tcPr>
          <w:p>
            <w:pPr>
              <w:jc w:val="left"/>
            </w:pPr>
            <w:r>
              <w:rPr>
                <w:sz w:val="18"/>
              </w:rPr>
              <w:t>Yükseliş trendi desteği</w:t>
            </w:r>
          </w:p>
        </w:tc>
      </w:tr>
      <w:tr>
        <w:tc>
          <w:tcPr>
            <w:tcW w:type="dxa" w:w="2160"/>
          </w:tcPr>
          <w:p>
            <w:pPr>
              <w:jc w:val="left"/>
            </w:pPr>
            <w:r>
              <w:rPr>
                <w:sz w:val="18"/>
              </w:rPr>
              <w:t>**S3**</w:t>
            </w:r>
          </w:p>
        </w:tc>
        <w:tc>
          <w:tcPr>
            <w:tcW w:type="dxa" w:w="2160"/>
          </w:tcPr>
          <w:p>
            <w:pPr>
              <w:jc w:val="left"/>
            </w:pPr>
            <w:r>
              <w:rPr>
                <w:sz w:val="18"/>
              </w:rPr>
              <w:t>$305.00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$350.00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$330.00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$310.00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**GOOGL Teknik Yorumu:** GOOGL $400 (R3) psikolojik direncine yaklaşıyor. Bu seviye aşılırsa ralli devam edebilir — call tarafı riski artar. $356 (S1, 50MA) ilk destek — put tarafı için referans. $305 (S3, 200MA) kritik destek — bu seviye kırılırsa trend değişimi riski. Short call $420 ve short put $305 — put tarafı 200MA'ya dayanıyor, bu riskli. Put wing'i genişletmek düşünülebilir.</w:t>
      </w:r>
    </w:p>
    <w:p>
      <w:pPr>
        <w:pStyle w:val="Heading2"/>
      </w:pPr>
      <w:r>
        <w:t>G.7 AAPL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$320.00</w:t>
            </w:r>
          </w:p>
        </w:tc>
        <w:tc>
          <w:tcPr>
            <w:tcW w:type="dxa" w:w="2160"/>
          </w:tcPr>
          <w:p>
            <w:pPr>
              <w:jc w:val="left"/>
            </w:pPr>
            <w:r>
              <w:rPr>
                <w:sz w:val="18"/>
              </w:rPr>
              <w:t>Direnç</w:t>
            </w:r>
          </w:p>
        </w:tc>
        <w:tc>
          <w:tcPr>
            <w:tcW w:type="dxa" w:w="2160"/>
          </w:tcPr>
          <w:p>
            <w:pPr>
              <w:jc w:val="left"/>
            </w:pPr>
            <w:r>
              <w:rPr>
                <w:sz w:val="18"/>
              </w:rPr>
              <w:t>Psikolojik direnç — kritik</w:t>
            </w:r>
          </w:p>
        </w:tc>
      </w:tr>
      <w:tr>
        <w:tc>
          <w:tcPr>
            <w:tcW w:type="dxa" w:w="2160"/>
          </w:tcPr>
          <w:p>
            <w:pPr>
              <w:jc w:val="left"/>
            </w:pPr>
            <w:r>
              <w:rPr>
                <w:sz w:val="18"/>
              </w:rPr>
              <w:t>**R2**</w:t>
            </w:r>
          </w:p>
        </w:tc>
        <w:tc>
          <w:tcPr>
            <w:tcW w:type="dxa" w:w="2160"/>
          </w:tcPr>
          <w:p>
            <w:pPr>
              <w:jc w:val="left"/>
            </w:pPr>
            <w:r>
              <w:rPr>
                <w:sz w:val="18"/>
              </w:rPr>
              <w:t>$310.00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$305.00</w:t>
            </w:r>
          </w:p>
        </w:tc>
        <w:tc>
          <w:tcPr>
            <w:tcW w:type="dxa" w:w="2160"/>
          </w:tcPr>
          <w:p>
            <w:pPr>
              <w:jc w:val="left"/>
            </w:pPr>
            <w:r>
              <w:rPr>
                <w:sz w:val="18"/>
              </w:rPr>
              <w:t>Direnç</w:t>
            </w:r>
          </w:p>
        </w:tc>
        <w:tc>
          <w:tcPr>
            <w:tcW w:type="dxa" w:w="2160"/>
          </w:tcPr>
          <w:p>
            <w:pPr>
              <w:jc w:val="left"/>
            </w:pPr>
            <w:r>
              <w:rPr>
                <w:sz w:val="18"/>
              </w:rPr>
              <w:t>Bollinger üst bandı yakınında</w:t>
            </w:r>
          </w:p>
        </w:tc>
      </w:tr>
      <w:tr>
        <w:tc>
          <w:tcPr>
            <w:tcW w:type="dxa" w:w="2160"/>
          </w:tcPr>
          <w:p>
            <w:pPr>
              <w:jc w:val="left"/>
            </w:pPr>
            <w:r>
              <w:rPr>
                <w:sz w:val="18"/>
              </w:rPr>
              <w:t>**Pivot**</w:t>
            </w:r>
          </w:p>
        </w:tc>
        <w:tc>
          <w:tcPr>
            <w:tcW w:type="dxa" w:w="2160"/>
          </w:tcPr>
          <w:p>
            <w:pPr>
              <w:jc w:val="left"/>
            </w:pPr>
            <w:r>
              <w:rPr>
                <w:sz w:val="18"/>
              </w:rPr>
              <w:t>$302.00</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$295.00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$282.00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**S3**</w:t>
            </w:r>
          </w:p>
        </w:tc>
        <w:tc>
          <w:tcPr>
            <w:tcW w:type="dxa" w:w="2160"/>
          </w:tcPr>
          <w:p>
            <w:pPr>
              <w:jc w:val="left"/>
            </w:pPr>
            <w:r>
              <w:rPr>
                <w:sz w:val="18"/>
              </w:rPr>
              <w:t>$266.00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$290.00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$280.00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$270.00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**AAPL Teknik Yorumu:** AAPL $320 (R3) psikolojik direncine yaklaşıyor. Bu seviye aşılırsa ralli devam edebilir — call tarafı riski artar. $282 (S2, 50MA) kritik destek — bu seviye kırılırsa kısa vadeli trend negatif olur. $266 (S3, 200MA) kritik destek — bu seviye kırılırsa trend değişimi riski. Short call $350 ve short put $255 geniş breakeven'lar sunuyor — K.O. olasılığı yüksek.</w:t>
      </w:r>
    </w:p>
    <w:p>
      <w:pPr>
        <w:pStyle w:val="Heading2"/>
      </w:pPr>
      <w:r>
        <w:t>G.8 AMZN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$260.00</w:t>
            </w:r>
          </w:p>
        </w:tc>
        <w:tc>
          <w:tcPr>
            <w:tcW w:type="dxa" w:w="2160"/>
          </w:tcPr>
          <w:p>
            <w:pPr>
              <w:jc w:val="left"/>
            </w:pPr>
            <w:r>
              <w:rPr>
                <w:sz w:val="18"/>
              </w:rPr>
              <w:t>Direnç</w:t>
            </w:r>
          </w:p>
        </w:tc>
        <w:tc>
          <w:tcPr>
            <w:tcW w:type="dxa" w:w="2160"/>
          </w:tcPr>
          <w:p>
            <w:pPr>
              <w:jc w:val="left"/>
            </w:pPr>
            <w:r>
              <w:rPr>
                <w:sz w:val="18"/>
              </w:rPr>
              <w:t>Psikolojik direnç — kritik</w:t>
            </w:r>
          </w:p>
        </w:tc>
      </w:tr>
      <w:tr>
        <w:tc>
          <w:tcPr>
            <w:tcW w:type="dxa" w:w="2160"/>
          </w:tcPr>
          <w:p>
            <w:pPr>
              <w:jc w:val="left"/>
            </w:pPr>
            <w:r>
              <w:rPr>
                <w:sz w:val="18"/>
              </w:rPr>
              <w:t>**R2**</w:t>
            </w:r>
          </w:p>
        </w:tc>
        <w:tc>
          <w:tcPr>
            <w:tcW w:type="dxa" w:w="2160"/>
          </w:tcPr>
          <w:p>
            <w:pPr>
              <w:jc w:val="left"/>
            </w:pPr>
            <w:r>
              <w:rPr>
                <w:sz w:val="18"/>
              </w:rPr>
              <w:t>$252.00</w:t>
            </w:r>
          </w:p>
        </w:tc>
        <w:tc>
          <w:tcPr>
            <w:tcW w:type="dxa" w:w="2160"/>
          </w:tcPr>
          <w:p>
            <w:pPr>
              <w:jc w:val="left"/>
            </w:pPr>
            <w:r>
              <w:rPr>
                <w:sz w:val="18"/>
              </w:rPr>
              <w:t>Direnç</w:t>
            </w:r>
          </w:p>
        </w:tc>
        <w:tc>
          <w:tcPr>
            <w:tcW w:type="dxa" w:w="2160"/>
          </w:tcPr>
          <w:p>
            <w:pPr>
              <w:jc w:val="left"/>
            </w:pPr>
            <w:r>
              <w:rPr>
                <w:sz w:val="18"/>
              </w:rPr>
              <w:t>50MA seviyesi — kritik direnç</w:t>
            </w:r>
          </w:p>
        </w:tc>
      </w:tr>
      <w:tr>
        <w:tc>
          <w:tcPr>
            <w:tcW w:type="dxa" w:w="2160"/>
          </w:tcPr>
          <w:p>
            <w:pPr>
              <w:jc w:val="left"/>
            </w:pPr>
            <w:r>
              <w:rPr>
                <w:sz w:val="18"/>
              </w:rPr>
              <w:t>**R1**</w:t>
            </w:r>
          </w:p>
        </w:tc>
        <w:tc>
          <w:tcPr>
            <w:tcW w:type="dxa" w:w="2160"/>
          </w:tcPr>
          <w:p>
            <w:pPr>
              <w:jc w:val="left"/>
            </w:pPr>
            <w:r>
              <w:rPr>
                <w:sz w:val="18"/>
              </w:rPr>
              <w:t>$250.00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**Pivot**</w:t>
            </w:r>
          </w:p>
        </w:tc>
        <w:tc>
          <w:tcPr>
            <w:tcW w:type="dxa" w:w="2160"/>
          </w:tcPr>
          <w:p>
            <w:pPr>
              <w:jc w:val="left"/>
            </w:pPr>
            <w:r>
              <w:rPr>
                <w:sz w:val="18"/>
              </w:rPr>
              <w:t>$245.00</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$240.00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$232.00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**S3**</w:t>
            </w:r>
          </w:p>
        </w:tc>
        <w:tc>
          <w:tcPr>
            <w:tcW w:type="dxa" w:w="2160"/>
          </w:tcPr>
          <w:p>
            <w:pPr>
              <w:jc w:val="left"/>
            </w:pPr>
            <w:r>
              <w:rPr>
                <w:sz w:val="18"/>
              </w:rPr>
              <w:t>$220.00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$240.00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$230.00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$220.00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**AMZN Teknik Yorumu:** AMZN $252 (R2, 50MA) direnci altında — bu Bearish Cross sinyalini destekliyor. $252 üzerinde kalıcılık sağlanırsa trend değişimi başlayabilir. $232 (S2, 200MA) kritik destek — bu seviye kırılırsa trend değişimi riski. $220 (S3) psikolojik destek — short put $200 bu seviyeden uzakta. Short call $290 ve short put $200 geniş breakeven'lar sunuyor — K.O. olasılığı yüksek.</w:t>
      </w:r>
    </w:p>
    <w:p>
      <w:pPr>
        <w:pStyle w:val="Heading2"/>
      </w:pPr>
      <w:r>
        <w:t>G.9 MSFT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$430.00</w:t>
            </w:r>
          </w:p>
        </w:tc>
        <w:tc>
          <w:tcPr>
            <w:tcW w:type="dxa" w:w="2160"/>
          </w:tcPr>
          <w:p>
            <w:pPr>
              <w:jc w:val="left"/>
            </w:pPr>
            <w:r>
              <w:rPr>
                <w:sz w:val="18"/>
              </w:rPr>
              <w:t>Direnç</w:t>
            </w:r>
          </w:p>
        </w:tc>
        <w:tc>
          <w:tcPr>
            <w:tcW w:type="dxa" w:w="2160"/>
          </w:tcPr>
          <w:p>
            <w:pPr>
              <w:jc w:val="left"/>
            </w:pPr>
            <w:r>
              <w:rPr>
                <w:sz w:val="18"/>
              </w:rPr>
              <w:t>Psikolojik direnç — kritik</w:t>
            </w:r>
          </w:p>
        </w:tc>
      </w:tr>
      <w:tr>
        <w:tc>
          <w:tcPr>
            <w:tcW w:type="dxa" w:w="2160"/>
          </w:tcPr>
          <w:p>
            <w:pPr>
              <w:jc w:val="left"/>
            </w:pPr>
            <w:r>
              <w:rPr>
                <w:sz w:val="18"/>
              </w:rPr>
              <w:t>**R2**</w:t>
            </w:r>
          </w:p>
        </w:tc>
        <w:tc>
          <w:tcPr>
            <w:tcW w:type="dxa" w:w="2160"/>
          </w:tcPr>
          <w:p>
            <w:pPr>
              <w:jc w:val="left"/>
            </w:pPr>
            <w:r>
              <w:rPr>
                <w:sz w:val="18"/>
              </w:rPr>
              <w:t>$420.00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$415.00</w:t>
            </w:r>
          </w:p>
        </w:tc>
        <w:tc>
          <w:tcPr>
            <w:tcW w:type="dxa" w:w="2160"/>
          </w:tcPr>
          <w:p>
            <w:pPr>
              <w:jc w:val="left"/>
            </w:pPr>
            <w:r>
              <w:rPr>
                <w:sz w:val="18"/>
              </w:rPr>
              <w:t>Direnç</w:t>
            </w:r>
          </w:p>
        </w:tc>
        <w:tc>
          <w:tcPr>
            <w:tcW w:type="dxa" w:w="2160"/>
          </w:tcPr>
          <w:p>
            <w:pPr>
              <w:jc w:val="left"/>
            </w:pPr>
            <w:r>
              <w:rPr>
                <w:sz w:val="18"/>
              </w:rPr>
              <w:t>50MA yakınında</w:t>
            </w:r>
          </w:p>
        </w:tc>
      </w:tr>
      <w:tr>
        <w:tc>
          <w:tcPr>
            <w:tcW w:type="dxa" w:w="2160"/>
          </w:tcPr>
          <w:p>
            <w:pPr>
              <w:jc w:val="left"/>
            </w:pPr>
            <w:r>
              <w:rPr>
                <w:sz w:val="18"/>
              </w:rPr>
              <w:t>**Pivot**</w:t>
            </w:r>
          </w:p>
        </w:tc>
        <w:tc>
          <w:tcPr>
            <w:tcW w:type="dxa" w:w="2160"/>
          </w:tcPr>
          <w:p>
            <w:pPr>
              <w:jc w:val="left"/>
            </w:pPr>
            <w:r>
              <w:rPr>
                <w:sz w:val="18"/>
              </w:rPr>
              <w:t>$412.00</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$409.00</w:t>
            </w:r>
          </w:p>
        </w:tc>
        <w:tc>
          <w:tcPr>
            <w:tcW w:type="dxa" w:w="2160"/>
          </w:tcPr>
          <w:p>
            <w:pPr>
              <w:jc w:val="left"/>
            </w:pPr>
            <w:r>
              <w:rPr>
                <w:sz w:val="18"/>
              </w:rPr>
              <w:t>Destek</w:t>
            </w:r>
          </w:p>
        </w:tc>
        <w:tc>
          <w:tcPr>
            <w:tcW w:type="dxa" w:w="2160"/>
          </w:tcPr>
          <w:p>
            <w:pPr>
              <w:jc w:val="left"/>
            </w:pPr>
            <w:r>
              <w:rPr>
                <w:sz w:val="18"/>
              </w:rPr>
              <w:t>50MA seviyesi — ilk destek</w:t>
            </w:r>
          </w:p>
        </w:tc>
      </w:tr>
      <w:tr>
        <w:tc>
          <w:tcPr>
            <w:tcW w:type="dxa" w:w="2160"/>
          </w:tcPr>
          <w:p>
            <w:pPr>
              <w:jc w:val="left"/>
            </w:pPr>
            <w:r>
              <w:rPr>
                <w:sz w:val="18"/>
              </w:rPr>
              <w:t>**S2**</w:t>
            </w:r>
          </w:p>
        </w:tc>
        <w:tc>
          <w:tcPr>
            <w:tcW w:type="dxa" w:w="2160"/>
          </w:tcPr>
          <w:p>
            <w:pPr>
              <w:jc w:val="left"/>
            </w:pPr>
            <w:r>
              <w:rPr>
                <w:sz w:val="18"/>
              </w:rPr>
              <w:t>$390.00</w:t>
            </w:r>
          </w:p>
        </w:tc>
        <w:tc>
          <w:tcPr>
            <w:tcW w:type="dxa" w:w="2160"/>
          </w:tcPr>
          <w:p>
            <w:pPr>
              <w:jc w:val="left"/>
            </w:pPr>
            <w:r>
              <w:rPr>
                <w:sz w:val="18"/>
              </w:rPr>
              <w:t>Destek</w:t>
            </w:r>
          </w:p>
        </w:tc>
        <w:tc>
          <w:tcPr>
            <w:tcW w:type="dxa" w:w="2160"/>
          </w:tcPr>
          <w:p>
            <w:pPr>
              <w:jc w:val="left"/>
            </w:pPr>
            <w:r>
              <w:rPr>
                <w:sz w:val="18"/>
              </w:rPr>
              <w:t>Yükseliş trendi desteği</w:t>
            </w:r>
          </w:p>
        </w:tc>
      </w:tr>
      <w:tr>
        <w:tc>
          <w:tcPr>
            <w:tcW w:type="dxa" w:w="2160"/>
          </w:tcPr>
          <w:p>
            <w:pPr>
              <w:jc w:val="left"/>
            </w:pPr>
            <w:r>
              <w:rPr>
                <w:sz w:val="18"/>
              </w:rPr>
              <w:t>**S3**</w:t>
            </w:r>
          </w:p>
        </w:tc>
        <w:tc>
          <w:tcPr>
            <w:tcW w:type="dxa" w:w="2160"/>
          </w:tcPr>
          <w:p>
            <w:pPr>
              <w:jc w:val="left"/>
            </w:pPr>
            <w:r>
              <w:rPr>
                <w:sz w:val="18"/>
              </w:rPr>
              <w:t>$356.00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$400.00</w:t>
            </w:r>
          </w:p>
        </w:tc>
        <w:tc>
          <w:tcPr>
            <w:tcW w:type="dxa" w:w="2160"/>
          </w:tcPr>
          <w:p>
            <w:pPr>
              <w:jc w:val="left"/>
            </w:pPr>
            <w:r>
              <w:rPr>
                <w:sz w:val="18"/>
              </w:rPr>
              <w:t>Retracement</w:t>
            </w:r>
          </w:p>
        </w:tc>
        <w:tc>
          <w:tcPr>
            <w:tcW w:type="dxa" w:w="2160"/>
          </w:tcPr>
          <w:p>
            <w:pPr>
              <w:jc w:val="left"/>
            </w:pPr>
            <w:r>
              <w:rPr>
                <w:sz w:val="18"/>
              </w:rPr>
              <w:t>Düşüşün %38.2 düzeltmesi</w:t>
            </w:r>
          </w:p>
        </w:tc>
      </w:tr>
      <w:tr>
        <w:tc>
          <w:tcPr>
            <w:tcW w:type="dxa" w:w="2160"/>
          </w:tcPr>
          <w:p>
            <w:pPr>
              <w:jc w:val="left"/>
            </w:pPr>
            <w:r>
              <w:rPr>
                <w:sz w:val="18"/>
              </w:rPr>
              <w:t>**Fib 50%**</w:t>
            </w:r>
          </w:p>
        </w:tc>
        <w:tc>
          <w:tcPr>
            <w:tcW w:type="dxa" w:w="2160"/>
          </w:tcPr>
          <w:p>
            <w:pPr>
              <w:jc w:val="left"/>
            </w:pPr>
            <w:r>
              <w:rPr>
                <w:sz w:val="18"/>
              </w:rPr>
              <w:t>$385.00</w:t>
            </w:r>
          </w:p>
        </w:tc>
        <w:tc>
          <w:tcPr>
            <w:tcW w:type="dxa" w:w="2160"/>
          </w:tcPr>
          <w:p>
            <w:pPr>
              <w:jc w:val="left"/>
            </w:pPr>
            <w:r>
              <w:rPr>
                <w:sz w:val="18"/>
              </w:rPr>
              <w:t>Retracement</w:t>
            </w:r>
          </w:p>
        </w:tc>
        <w:tc>
          <w:tcPr>
            <w:tcW w:type="dxa" w:w="2160"/>
          </w:tcPr>
          <w:p>
            <w:pPr>
              <w:jc w:val="left"/>
            </w:pPr>
            <w:r>
              <w:rPr>
                <w:sz w:val="18"/>
              </w:rPr>
              <w:t>Düşüşün %50 düzeltmesi</w:t>
            </w:r>
          </w:p>
        </w:tc>
      </w:tr>
      <w:tr>
        <w:tc>
          <w:tcPr>
            <w:tcW w:type="dxa" w:w="2160"/>
          </w:tcPr>
          <w:p>
            <w:pPr>
              <w:jc w:val="left"/>
            </w:pPr>
            <w:r>
              <w:rPr>
                <w:sz w:val="18"/>
              </w:rPr>
              <w:t>**Fib 38.2%**</w:t>
            </w:r>
          </w:p>
        </w:tc>
        <w:tc>
          <w:tcPr>
            <w:tcW w:type="dxa" w:w="2160"/>
          </w:tcPr>
          <w:p>
            <w:pPr>
              <w:jc w:val="left"/>
            </w:pPr>
            <w:r>
              <w:rPr>
                <w:sz w:val="18"/>
              </w:rPr>
              <w:t>$370.00</w:t>
            </w:r>
          </w:p>
        </w:tc>
        <w:tc>
          <w:tcPr>
            <w:tcW w:type="dxa" w:w="2160"/>
          </w:tcPr>
          <w:p>
            <w:pPr>
              <w:jc w:val="left"/>
            </w:pPr>
            <w:r>
              <w:rPr>
                <w:sz w:val="18"/>
              </w:rPr>
              <w:t>Retracement</w:t>
            </w:r>
          </w:p>
        </w:tc>
        <w:tc>
          <w:tcPr>
            <w:tcW w:type="dxa" w:w="2160"/>
          </w:tcPr>
          <w:p>
            <w:pPr>
              <w:jc w:val="left"/>
            </w:pPr>
            <w:r>
              <w:rPr>
                <w:sz w:val="18"/>
              </w:rPr>
              <w:t>Düşüşün %61.8 düzeltmesi</w:t>
            </w:r>
          </w:p>
        </w:tc>
      </w:tr>
    </w:tbl>
    <w:p>
      <w:pPr>
        <w:spacing w:after="120"/>
        <w:ind w:left="360"/>
      </w:pPr>
      <w:r>
        <w:rPr>
          <w:i/>
          <w:color w:val="808080"/>
        </w:rPr>
        <w:t>**MSFT Teknik Yorumu:** MSFT $430 (R3) psikolojik direncine yaklaşıyor. Bu seviye aşılırsa ralli devam edebilir — call tarafı riski artar. $409 (S1, 50MA) ilk destek — bu seviye kırılırsa kısa vadeli trend negatif olur. $356 (S3, 200MA) kritik destek — bu seviye kırılırsa trend değişimi riski. Short call $470 ve short put $355 — put tarafı 200MA'ya dayanıyor, bu riskli. Put wing'i genişletmek düşünülebilir.</w:t>
      </w:r>
    </w:p>
    <w:p>
      <w:pPr>
        <w:pStyle w:val="Heading2"/>
      </w:pPr>
      <w:r>
        <w:t>G.10 MU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$1,080.00</w:t>
            </w:r>
          </w:p>
        </w:tc>
        <w:tc>
          <w:tcPr>
            <w:tcW w:type="dxa" w:w="2160"/>
          </w:tcPr>
          <w:p>
            <w:pPr>
              <w:jc w:val="left"/>
            </w:pPr>
            <w:r>
              <w:rPr>
                <w:sz w:val="18"/>
              </w:rPr>
              <w:t>Direnç</w:t>
            </w:r>
          </w:p>
        </w:tc>
        <w:tc>
          <w:tcPr>
            <w:tcW w:type="dxa" w:w="2160"/>
          </w:tcPr>
          <w:p>
            <w:pPr>
              <w:jc w:val="left"/>
            </w:pPr>
            <w:r>
              <w:rPr>
                <w:sz w:val="18"/>
              </w:rPr>
              <w:t>Bollinger üst bandı — kritik direnç</w:t>
            </w:r>
          </w:p>
        </w:tc>
      </w:tr>
      <w:tr>
        <w:tc>
          <w:tcPr>
            <w:tcW w:type="dxa" w:w="2160"/>
          </w:tcPr>
          <w:p>
            <w:pPr>
              <w:jc w:val="left"/>
            </w:pPr>
            <w:r>
              <w:rPr>
                <w:sz w:val="18"/>
              </w:rPr>
              <w:t>**R2**</w:t>
            </w:r>
          </w:p>
        </w:tc>
        <w:tc>
          <w:tcPr>
            <w:tcW w:type="dxa" w:w="2160"/>
          </w:tcPr>
          <w:p>
            <w:pPr>
              <w:jc w:val="left"/>
            </w:pPr>
            <w:r>
              <w:rPr>
                <w:sz w:val="18"/>
              </w:rPr>
              <w:t>$1,050.00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**R1**</w:t>
            </w:r>
          </w:p>
        </w:tc>
        <w:tc>
          <w:tcPr>
            <w:tcW w:type="dxa" w:w="2160"/>
          </w:tcPr>
          <w:p>
            <w:pPr>
              <w:jc w:val="left"/>
            </w:pPr>
            <w:r>
              <w:rPr>
                <w:sz w:val="18"/>
              </w:rPr>
              <w:t>$1,020.00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**Pivot**</w:t>
            </w:r>
          </w:p>
        </w:tc>
        <w:tc>
          <w:tcPr>
            <w:tcW w:type="dxa" w:w="2160"/>
          </w:tcPr>
          <w:p>
            <w:pPr>
              <w:jc w:val="left"/>
            </w:pPr>
            <w:r>
              <w:rPr>
                <w:sz w:val="18"/>
              </w:rPr>
              <w:t>$995.87</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$950.00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$900.00</w:t>
            </w:r>
          </w:p>
        </w:tc>
        <w:tc>
          <w:tcPr>
            <w:tcW w:type="dxa" w:w="2160"/>
          </w:tcPr>
          <w:p>
            <w:pPr>
              <w:jc w:val="left"/>
            </w:pPr>
            <w:r>
              <w:rPr>
                <w:sz w:val="18"/>
              </w:rPr>
              <w:t>Destek</w:t>
            </w:r>
          </w:p>
        </w:tc>
        <w:tc>
          <w:tcPr>
            <w:tcW w:type="dxa" w:w="2160"/>
          </w:tcPr>
          <w:p>
            <w:pPr>
              <w:jc w:val="left"/>
            </w:pPr>
            <w:r>
              <w:rPr>
                <w:sz w:val="18"/>
              </w:rPr>
              <w:t>Psikolojik destek — kritik</w:t>
            </w:r>
          </w:p>
        </w:tc>
      </w:tr>
      <w:tr>
        <w:tc>
          <w:tcPr>
            <w:tcW w:type="dxa" w:w="2160"/>
          </w:tcPr>
          <w:p>
            <w:pPr>
              <w:jc w:val="left"/>
            </w:pPr>
            <w:r>
              <w:rPr>
                <w:sz w:val="18"/>
              </w:rPr>
              <w:t>**S3**</w:t>
            </w:r>
          </w:p>
        </w:tc>
        <w:tc>
          <w:tcPr>
            <w:tcW w:type="dxa" w:w="2160"/>
          </w:tcPr>
          <w:p>
            <w:pPr>
              <w:jc w:val="left"/>
            </w:pPr>
            <w:r>
              <w:rPr>
                <w:sz w:val="18"/>
              </w:rPr>
              <w:t>$850.00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**Fib 61.8%**</w:t>
            </w:r>
          </w:p>
        </w:tc>
        <w:tc>
          <w:tcPr>
            <w:tcW w:type="dxa" w:w="2160"/>
          </w:tcPr>
          <w:p>
            <w:pPr>
              <w:jc w:val="left"/>
            </w:pPr>
            <w:r>
              <w:rPr>
                <w:sz w:val="18"/>
              </w:rPr>
              <w:t>$920.00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$880.00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$840.00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**MU Teknik Yorumu:** MU $1,080 (R3, Bollinger üst) direncine yaklaşıyor. Bu seviye aşılırsa ralli devam edebilir — call tarafı riski artar. $950 (S1) ilk destek — put tarafı için referans. $850 (S3, 50MA) kritik destek — bu seviye kırılırsa trend değişimi riski. Short call $1,200 ve short put $800 geniş breakeven'lar sunuyor — K.O. olasılığı yüksek. Ancak fiyat $995.87 çok yüksek — kontrat başına risk $7,110.</w:t>
      </w:r>
    </w:p>
    <w:p>
      <w:pPr>
        <w:pStyle w:val="Heading2"/>
      </w:pPr>
      <w:r>
        <w:t>G.11 INTC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$125.00</w:t>
            </w:r>
          </w:p>
        </w:tc>
        <w:tc>
          <w:tcPr>
            <w:tcW w:type="dxa" w:w="2160"/>
          </w:tcPr>
          <w:p>
            <w:pPr>
              <w:jc w:val="left"/>
            </w:pPr>
            <w:r>
              <w:rPr>
                <w:sz w:val="18"/>
              </w:rPr>
              <w:t>Direnç</w:t>
            </w:r>
          </w:p>
        </w:tc>
        <w:tc>
          <w:tcPr>
            <w:tcW w:type="dxa" w:w="2160"/>
          </w:tcPr>
          <w:p>
            <w:pPr>
              <w:jc w:val="left"/>
            </w:pPr>
            <w:r>
              <w:rPr>
                <w:sz w:val="18"/>
              </w:rPr>
              <w:t>Bollinger üst bandı — kritik direnç</w:t>
            </w:r>
          </w:p>
        </w:tc>
      </w:tr>
      <w:tr>
        <w:tc>
          <w:tcPr>
            <w:tcW w:type="dxa" w:w="2160"/>
          </w:tcPr>
          <w:p>
            <w:pPr>
              <w:jc w:val="left"/>
            </w:pPr>
            <w:r>
              <w:rPr>
                <w:sz w:val="18"/>
              </w:rPr>
              <w:t>**R2**</w:t>
            </w:r>
          </w:p>
        </w:tc>
        <w:tc>
          <w:tcPr>
            <w:tcW w:type="dxa" w:w="2160"/>
          </w:tcPr>
          <w:p>
            <w:pPr>
              <w:jc w:val="left"/>
            </w:pPr>
            <w:r>
              <w:rPr>
                <w:sz w:val="18"/>
              </w:rPr>
              <w:t>$120.00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**R1**</w:t>
            </w:r>
          </w:p>
        </w:tc>
        <w:tc>
          <w:tcPr>
            <w:tcW w:type="dxa" w:w="2160"/>
          </w:tcPr>
          <w:p>
            <w:pPr>
              <w:jc w:val="left"/>
            </w:pPr>
            <w:r>
              <w:rPr>
                <w:sz w:val="18"/>
              </w:rPr>
              <w:t>$118.00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**Pivot**</w:t>
            </w:r>
          </w:p>
        </w:tc>
        <w:tc>
          <w:tcPr>
            <w:tcW w:type="dxa" w:w="2160"/>
          </w:tcPr>
          <w:p>
            <w:pPr>
              <w:jc w:val="left"/>
            </w:pPr>
            <w:r>
              <w:rPr>
                <w:sz w:val="18"/>
              </w:rPr>
              <w:t>$116.96</w:t>
            </w:r>
          </w:p>
        </w:tc>
        <w:tc>
          <w:tcPr>
            <w:tcW w:type="dxa" w:w="2160"/>
          </w:tcPr>
          <w:p>
            <w:pPr>
              <w:jc w:val="left"/>
            </w:pPr>
            <w:r>
              <w:rPr>
                <w:sz w:val="18"/>
              </w:rPr>
              <w:t>Pivot</w:t>
            </w:r>
          </w:p>
        </w:tc>
        <w:tc>
          <w:tcPr>
            <w:tcW w:type="dxa" w:w="2160"/>
          </w:tcPr>
          <w:p>
            <w:pPr>
              <w:jc w:val="left"/>
            </w:pPr>
            <w:r>
              <w:rPr>
                <w:sz w:val="18"/>
              </w:rPr>
              <w:t>Mevcut fiyat — middle band üstü</w:t>
            </w:r>
          </w:p>
        </w:tc>
      </w:tr>
      <w:tr>
        <w:tc>
          <w:tcPr>
            <w:tcW w:type="dxa" w:w="2160"/>
          </w:tcPr>
          <w:p>
            <w:pPr>
              <w:jc w:val="left"/>
            </w:pPr>
            <w:r>
              <w:rPr>
                <w:sz w:val="18"/>
              </w:rPr>
              <w:t>**S1**</w:t>
            </w:r>
          </w:p>
        </w:tc>
        <w:tc>
          <w:tcPr>
            <w:tcW w:type="dxa" w:w="2160"/>
          </w:tcPr>
          <w:p>
            <w:pPr>
              <w:jc w:val="left"/>
            </w:pPr>
            <w:r>
              <w:rPr>
                <w:sz w:val="18"/>
              </w:rPr>
              <w:t>$112.00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$105.00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**S3**</w:t>
            </w:r>
          </w:p>
        </w:tc>
        <w:tc>
          <w:tcPr>
            <w:tcW w:type="dxa" w:w="2160"/>
          </w:tcPr>
          <w:p>
            <w:pPr>
              <w:jc w:val="left"/>
            </w:pPr>
            <w:r>
              <w:rPr>
                <w:sz w:val="18"/>
              </w:rPr>
              <w:t>$95.00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$110.00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$100.00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$90.00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**INTC Teknik Yorumu:** INTC $125 (R3, Bollinger üst) direncine yaklaşıyor. Bu seviye aşılırsa ralli devam edebilir — call tarafı riski artar. $105 (S2, 50MA) kritik destek — bu seviye kırılırsa kısa vadeli trend negatif olur. $95 (S3, 200MA) kritik destek — bu seviye kırılırsa trend değişimi riski. Short call $140 ve short put $95 — put tarafı 200MA'ya dayanıyor, bu riskli. Put wing'i genişletmek düşünülebilir.</w:t>
      </w:r>
    </w:p>
    <w:p>
      <w:pPr>
        <w:pStyle w:val="Heading2"/>
      </w:pPr>
      <w:r>
        <w:t>G.12 PLTR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$142.00</w:t>
            </w:r>
          </w:p>
        </w:tc>
        <w:tc>
          <w:tcPr>
            <w:tcW w:type="dxa" w:w="2160"/>
          </w:tcPr>
          <w:p>
            <w:pPr>
              <w:jc w:val="left"/>
            </w:pPr>
            <w:r>
              <w:rPr>
                <w:sz w:val="18"/>
              </w:rPr>
              <w:t>Direnç</w:t>
            </w:r>
          </w:p>
        </w:tc>
        <w:tc>
          <w:tcPr>
            <w:tcW w:type="dxa" w:w="2160"/>
          </w:tcPr>
          <w:p>
            <w:pPr>
              <w:jc w:val="left"/>
            </w:pPr>
            <w:r>
              <w:rPr>
                <w:sz w:val="18"/>
              </w:rPr>
              <w:t>Bollinger üst bandı — kritik direnç</w:t>
            </w:r>
          </w:p>
        </w:tc>
      </w:tr>
      <w:tr>
        <w:tc>
          <w:tcPr>
            <w:tcW w:type="dxa" w:w="2160"/>
          </w:tcPr>
          <w:p>
            <w:pPr>
              <w:jc w:val="left"/>
            </w:pPr>
            <w:r>
              <w:rPr>
                <w:sz w:val="18"/>
              </w:rPr>
              <w:t>**R2**</w:t>
            </w:r>
          </w:p>
        </w:tc>
        <w:tc>
          <w:tcPr>
            <w:tcW w:type="dxa" w:w="2160"/>
          </w:tcPr>
          <w:p>
            <w:pPr>
              <w:jc w:val="left"/>
            </w:pPr>
            <w:r>
              <w:rPr>
                <w:sz w:val="18"/>
              </w:rPr>
              <w:t>$138.00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**R1**</w:t>
            </w:r>
          </w:p>
        </w:tc>
        <w:tc>
          <w:tcPr>
            <w:tcW w:type="dxa" w:w="2160"/>
          </w:tcPr>
          <w:p>
            <w:pPr>
              <w:jc w:val="left"/>
            </w:pPr>
            <w:r>
              <w:rPr>
                <w:sz w:val="18"/>
              </w:rPr>
              <w:t>$135.00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**Pivot**</w:t>
            </w:r>
          </w:p>
        </w:tc>
        <w:tc>
          <w:tcPr>
            <w:tcW w:type="dxa" w:w="2160"/>
          </w:tcPr>
          <w:p>
            <w:pPr>
              <w:jc w:val="left"/>
            </w:pPr>
            <w:r>
              <w:rPr>
                <w:sz w:val="18"/>
              </w:rPr>
              <w:t>$131.08</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$125.00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$120.00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**S3**</w:t>
            </w:r>
          </w:p>
        </w:tc>
        <w:tc>
          <w:tcPr>
            <w:tcW w:type="dxa" w:w="2160"/>
          </w:tcPr>
          <w:p>
            <w:pPr>
              <w:jc w:val="left"/>
            </w:pPr>
            <w:r>
              <w:rPr>
                <w:sz w:val="18"/>
              </w:rPr>
              <w:t>$110.00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$125.00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$115.00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$105.00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**PLTR Teknik Yorumu:** PLTR $142 (R3, Bollinger üst) direncine yaklaşıyor. Bu seviye aşılırsa ralli devam edebilir — call tarafı riski artar. $120 (S2, 50MA) kritik destek — bu seviye kırılırsa kısa vadeli trend negatif olur. $110 (S3) psikolojik destek — short put $105 bu seviyeye yakın. Short call $160 ve short put $105 geniş breakeven'lar sunuyor — K.O. olasılığı yüksek. Ancak PLTR spekülatif — ani hareketlere karşı dikkatli olunmalı.</w:t>
      </w:r>
    </w:p>
    <w:p>
      <w:pPr>
        <w:pStyle w:val="Heading1"/>
      </w:pPr>
      <w:r>
        <w:t>Sonuç ve Özet</w:t>
      </w:r>
    </w:p>
    <w:p>
      <w:pPr>
        <w:spacing w:after="120"/>
        <w:ind w:left="360"/>
      </w:pPr>
      <w:r>
        <w:rPr>
          <w:i/>
          <w:color w:val="808080"/>
        </w:rPr>
        <w:t>**Teknoloji Sektörü Temmuz 2026 Earnings Stratejisi Özeti:**</w:t>
      </w:r>
    </w:p>
    <w:p>
      <w:pPr>
        <w:spacing w:after="120"/>
      </w:pPr>
      <w:r>
        <w:rPr>
          <w:b w:val="0"/>
          <w:i w:val="0"/>
        </w:rPr>
        <w:t>Bu bölümde 12 teknoloji hissesi (AMD, TSLA, NFLX, NVDA, META, GOOGL, AAPL, AMZN, MSFT, MU, INTC, PLTR) için detaylı Iron Condor stratejileri, Greeks analizi, bütçe dostu alternatifler, giriş-çıkış takvimleri, risk senaryoları, IV Crush analizi, makro faktör etkileri, alternatif stratejiler, pozisyon yönetimi kuralları ve teknik analiz derinlemesine incelenmiştir.</w:t>
      </w:r>
    </w:p>
    <w:p>
      <w:pPr>
        <w:pStyle w:val="Heading2"/>
      </w:pPr>
      <w:r>
        <w:t>Ana Tavsiyeler</w:t>
      </w:r>
    </w:p>
    <w:p>
      <w:pPr>
        <w:pStyle w:val="ListNumber"/>
        <w:spacing w:after="60"/>
      </w:pPr>
      <w:r>
        <w:t>**En İyi IC Adayı:** AMD (IV Rank %91.69, Theta +$1.85, Vega -$2.45)</w:t>
      </w:r>
    </w:p>
    <w:p>
      <w:pPr>
        <w:pStyle w:val="ListNumber"/>
        <w:spacing w:after="60"/>
      </w:pPr>
      <w:r>
        <w:t>**En Temiz Giriş:** NFLX (FOMC'den uzak, K.O. ~84%, risk $560)</w:t>
      </w:r>
    </w:p>
    <w:p>
      <w:pPr>
        <w:pStyle w:val="ListNumber"/>
        <w:spacing w:after="60"/>
      </w:pPr>
      <w:r>
        <w:t>**En Yüksek Günlük Kazanç:** MU (Theta +$2.15, kredi $28.50)</w:t>
      </w:r>
    </w:p>
    <w:p>
      <w:pPr>
        <w:pStyle w:val="ListNumber"/>
        <w:spacing w:after="60"/>
      </w:pPr>
      <w:r>
        <w:t>**En Düşük Risk:** AAPL (Beta 1.086, Gamma -0.02, stabil)</w:t>
      </w:r>
    </w:p>
    <w:p>
      <w:pPr>
        <w:pStyle w:val="ListNumber"/>
        <w:spacing w:after="60"/>
      </w:pPr>
      <w:r>
        <w:t>**Marjinal IC:** MSFT (IV Rank %50, Long Call Spread tercih et)</w:t>
      </w:r>
    </w:p>
    <w:p>
      <w:pPr>
        <w:pStyle w:val="ListNumber"/>
        <w:spacing w:after="60"/>
      </w:pPr>
      <w:r>
        <w:t>**En Riskli Çakışma:** META (Earnings 29 Temmuz + FOMC aynı gün)</w:t>
      </w:r>
    </w:p>
    <w:p>
      <w:pPr>
        <w:pStyle w:val="ListNumber"/>
        <w:spacing w:after="60"/>
      </w:pPr>
      <w:r>
        <w:t>**Yeni Eklenen Fırsatlar:** MU (bellek çipi döngüsü), INTC (fabrikasyon stratejisi), PLTR (AI ve devlet sözleşmeleri)</w:t>
      </w:r>
    </w:p>
    <w:p>
      <w:pPr>
        <w:pStyle w:val="Heading2"/>
      </w:pPr>
      <w:r>
        <w:t>Pozisyon Yönetimi Özeti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Kural</w:t>
            </w:r>
          </w:p>
        </w:tc>
        <w:tc>
          <w:tcPr>
            <w:tcW w:type="dxa" w:w="4320"/>
            <w:shd w:fill="1F4E79"/>
          </w:tcPr>
          <w:p>
            <w:pPr>
              <w:jc w:val="center"/>
            </w:pPr>
            <w:r>
              <w:rPr>
                <w:b/>
                <w:color w:val="FFFFFF"/>
                <w:sz w:val="18"/>
              </w:rPr>
              <w:t>Özet</w:t>
            </w:r>
          </w:p>
        </w:tc>
      </w:tr>
      <w:tr>
        <w:tc>
          <w:tcPr>
            <w:tcW w:type="dxa" w:w="4320"/>
          </w:tcPr>
          <w:p>
            <w:pPr>
              <w:jc w:val="left"/>
            </w:pPr>
            <w:r>
              <w:rPr>
                <w:sz w:val="18"/>
              </w:rPr>
              <w:t>**Entry**</w:t>
            </w:r>
          </w:p>
        </w:tc>
        <w:tc>
          <w:tcPr>
            <w:tcW w:type="dxa" w:w="4320"/>
          </w:tcPr>
          <w:p>
            <w:pPr>
              <w:jc w:val="left"/>
            </w:pPr>
            <w:r>
              <w:rPr>
                <w:sz w:val="18"/>
              </w:rPr>
              <w:t>IV Rank &gt; %50, VIX &lt; 40, FOMC çakışmasına dikkat</w:t>
            </w:r>
          </w:p>
        </w:tc>
      </w:tr>
      <w:tr>
        <w:tc>
          <w:tcPr>
            <w:tcW w:type="dxa" w:w="4320"/>
          </w:tcPr>
          <w:p>
            <w:pPr>
              <w:jc w:val="left"/>
            </w:pPr>
            <w:r>
              <w:rPr>
                <w:sz w:val="18"/>
              </w:rPr>
              <w:t>**Boyut**</w:t>
            </w:r>
          </w:p>
        </w:tc>
        <w:tc>
          <w:tcPr>
            <w:tcW w:type="dxa" w:w="4320"/>
          </w:tcPr>
          <w:p>
            <w:pPr>
              <w:jc w:val="left"/>
            </w:pPr>
            <w:r>
              <w:rPr>
                <w:sz w:val="18"/>
              </w:rPr>
              <w:t>Beta &gt; 2.0 = %1, Beta &lt; 1.5 = %1.5-2</w:t>
            </w:r>
          </w:p>
        </w:tc>
      </w:tr>
      <w:tr>
        <w:tc>
          <w:tcPr>
            <w:tcW w:type="dxa" w:w="4320"/>
          </w:tcPr>
          <w:p>
            <w:pPr>
              <w:jc w:val="left"/>
            </w:pPr>
            <w:r>
              <w:rPr>
                <w:sz w:val="18"/>
              </w:rPr>
              <w:t>**Wing**</w:t>
            </w:r>
          </w:p>
        </w:tc>
        <w:tc>
          <w:tcPr>
            <w:tcW w:type="dxa" w:w="4320"/>
          </w:tcPr>
          <w:p>
            <w:pPr>
              <w:jc w:val="left"/>
            </w:pPr>
            <w:r>
              <w:rPr>
                <w:sz w:val="18"/>
              </w:rPr>
              <w:t>Fiyat / 10, EM %10-15 dışı</w:t>
            </w:r>
          </w:p>
        </w:tc>
      </w:tr>
      <w:tr>
        <w:tc>
          <w:tcPr>
            <w:tcW w:type="dxa" w:w="4320"/>
          </w:tcPr>
          <w:p>
            <w:pPr>
              <w:jc w:val="left"/>
            </w:pPr>
            <w:r>
              <w:rPr>
                <w:sz w:val="18"/>
              </w:rPr>
              <w:t>**Kar**</w:t>
            </w:r>
          </w:p>
        </w:tc>
        <w:tc>
          <w:tcPr>
            <w:tcW w:type="dxa" w:w="4320"/>
          </w:tcPr>
          <w:p>
            <w:pPr>
              <w:jc w:val="left"/>
            </w:pPr>
            <w:r>
              <w:rPr>
                <w:sz w:val="18"/>
              </w:rPr>
              <w:t>%50 kredi hedefi, agresif takip</w:t>
            </w:r>
          </w:p>
        </w:tc>
      </w:tr>
      <w:tr>
        <w:tc>
          <w:tcPr>
            <w:tcW w:type="dxa" w:w="4320"/>
          </w:tcPr>
          <w:p>
            <w:pPr>
              <w:jc w:val="left"/>
            </w:pPr>
            <w:r>
              <w:rPr>
                <w:sz w:val="18"/>
              </w:rPr>
              <w:t>**Stop**</w:t>
            </w:r>
          </w:p>
        </w:tc>
        <w:tc>
          <w:tcPr>
            <w:tcW w:type="dxa" w:w="4320"/>
          </w:tcPr>
          <w:p>
            <w:pPr>
              <w:jc w:val="left"/>
            </w:pPr>
            <w:r>
              <w:rPr>
                <w:sz w:val="18"/>
              </w:rPr>
              <w:t>200% kredi, disiplinli uygula</w:t>
            </w:r>
          </w:p>
        </w:tc>
      </w:tr>
      <w:tr>
        <w:tc>
          <w:tcPr>
            <w:tcW w:type="dxa" w:w="4320"/>
          </w:tcPr>
          <w:p>
            <w:pPr>
              <w:jc w:val="left"/>
            </w:pPr>
            <w:r>
              <w:rPr>
                <w:sz w:val="18"/>
              </w:rPr>
              <w:t>**Çıkış**</w:t>
            </w:r>
          </w:p>
        </w:tc>
        <w:tc>
          <w:tcPr>
            <w:tcW w:type="dxa" w:w="4320"/>
          </w:tcPr>
          <w:p>
            <w:pPr>
              <w:jc w:val="left"/>
            </w:pPr>
            <w:r>
              <w:rPr>
                <w:sz w:val="18"/>
              </w:rPr>
              <w:t>21 DTE mekanik, earnings + 1-2 gün IV Crush</w:t>
            </w:r>
          </w:p>
        </w:tc>
      </w:tr>
      <w:tr>
        <w:tc>
          <w:tcPr>
            <w:tcW w:type="dxa" w:w="4320"/>
          </w:tcPr>
          <w:p>
            <w:pPr>
              <w:jc w:val="left"/>
            </w:pPr>
            <w:r>
              <w:rPr>
                <w:sz w:val="18"/>
              </w:rPr>
              <w:t>**FOMC**</w:t>
            </w:r>
          </w:p>
        </w:tc>
        <w:tc>
          <w:tcPr>
            <w:tcW w:type="dxa" w:w="4320"/>
          </w:tcPr>
          <w:p>
            <w:pPr>
              <w:jc w:val="left"/>
            </w:pPr>
            <w:r>
              <w:rPr>
                <w:sz w:val="18"/>
              </w:rPr>
              <w:t>Öncesi %50 küçült, günü kapat veya hedge'le</w:t>
            </w:r>
          </w:p>
        </w:tc>
      </w:tr>
    </w:tbl>
    <w:p>
      <w:pPr>
        <w:pStyle w:val="Heading2"/>
      </w:pPr>
      <w:r>
        <w:t>Risk Uyarısı</w:t>
      </w:r>
    </w:p>
    <w:p>
      <w:pPr>
        <w:spacing w:after="120"/>
      </w:pPr>
      <w:r>
        <w:rPr>
          <w:b w:val="0"/>
          <w:i w:val="0"/>
        </w:rPr>
        <w:t>Teknoloji sektörü yüksek beta ve yüksek volatilite nedeniyle Iron Condor stratejileri yüksek risk taşır. FOMC (28-29 Temmuz) ile earnings çakışması ekstra risk oluşturur. Pozisyon boyutu, stop-loss ve kar hedefleri önceden belirlenmeli ve disiplinle uygulanmalıdır. Geçmiş performans gelecek performansın garantisi değildir. Kaybetmeyi göze alamayacağınız miktarla işlem yapmayın.</w:t>
      </w:r>
    </w:p>
    <w:p>
      <w:pPr>
        <w:spacing w:after="120"/>
      </w:pPr>
      <w:r>
        <w:rPr>
          <w:b w:val="0"/>
          <w:i/>
        </w:rPr>
        <w:t>Bu bölüm 12 Haziran 2026 verileri ile güncellenmiştir. Toplam 12 hisse, 2000+ satır, detaylı Greeks analizi, 3 senaryo analizi, IV Crush derinlemesine analizi, makro faktör etkileri, alternatif stratejiler, pozisyon yönetimi kuralları ve teknik analiz içermektedir.</w:t>
      </w:r>
    </w:p>
    <w:p>
      <w:pPr>
        <w:spacing w:after="120"/>
      </w:pPr>
      <w:r>
        <w:rPr>
          <w:b w:val="0"/>
          <w:i/>
        </w:rPr>
        <w:t>EarningsPlay v4 Skill'i referans alınmıştır. Iron Condor stratejileri IV Crush'tan faydalanmayı hedefler. Pozisyon boyutu, stop-loss ve kar hedefleri önceden belirlenmelidir.</w:t>
      </w:r>
    </w:p>
    <w:p>
      <w:pPr>
        <w:spacing w:after="120"/>
      </w:pPr>
      <w:r>
        <w:rPr>
          <w:b w:val="0"/>
          <w:i/>
        </w:rPr>
        <w:t>Risk Uyarısı: Opsiyon ticareti yüksek risk içerir. Kaybetmeyi göze alamayacağınız miktarla işlem yapmayın. Geçmiş performans gelecek performansın garantisi değildir.</w:t>
      </w:r>
    </w:p>
    <w:p>
      <w:pPr>
        <w:pStyle w:val="Title"/>
      </w:pPr>
      <w:r>
        <w:t>Bölüm 3: Finansal, Sağlık, Enerji ve Diğer Stratejiler</w:t>
      </w:r>
    </w:p>
    <w:p>
      <w:pPr>
        <w:spacing w:after="120"/>
        <w:ind w:left="360"/>
      </w:pPr>
      <w:r>
        <w:rPr>
          <w:i/>
          <w:color w:val="808080"/>
        </w:rPr>
        <w:t>**Temmuz 2026 Earnings Sezonu — Sektörel Derinlemesine Opsiyon Stratejisi Rehberi** Bu bölüm, 23 hisse senedi için earnings öncesi, sırası ve sonrası opsiyon stratejilerini içerir. Her hisse en az 3 strateji, bütçe dostu alternatifler ve giriş-çıkış takvimi ile detaylandırılmıştır.</w:t>
      </w:r>
    </w:p>
    <w:p>
      <w:pPr>
        <w:pStyle w:val="Heading1"/>
      </w:pPr>
      <w:r>
        <w:t>6. FİNANSAL HİSSELER STRATEJİLERİ</w:t>
      </w:r>
    </w:p>
    <w:p>
      <w:pPr>
        <w:spacing w:after="120"/>
        <w:ind w:left="360"/>
      </w:pPr>
      <w:r>
        <w:rPr>
          <w:i/>
          <w:color w:val="808080"/>
        </w:rPr>
        <w:t>**Finansal Sektör Makro Analizi:** Temmuz 2026 earnings sezonunda 7 büyük finansal kurum raporlayacak. Büyük bankalar (JPM, BAC, GS, WFC, C, MS) 14-15 Temmuz tarihlerinde açıklama yapacak — bu tarihler FOMC (29 Temmuz) kararından önemli ölçüde uzak, "temiz bir giriş penceresi" sunuyor. Finansal sektörün IV crush potansiyeli %20-30 arasında (düşük-orta), bu da short premium stratejilerinin sınırlı kazanç potansiyeline işaret ediyor. Faiz artış beklentisi net interest margin (NIM) için pozitif katalist. CPR değerleri karışık — BAC (1.92) ve GS (1.34) güçlü boğa eğilimli, JPM (0.77) ve C (0.85) ayı eğilimli. BLK (0.85) hafif ayı, WFC (0.90) ve MS (1.00) nötr konumda. Finansal sektör hisseleri genellikle düşük beta (0.8-1.2) ile piyasaya paralel hareket eder. Yüksek IV Rank (&gt;50%) olan JPM (%81), GS (%52) ve C (%55) Iron Condor adaylarıdır. Düşük IV Rank (&lt;40%) olan WFC (%38) ve BLK (%35) long spread stratejilerine daha uygundur.  **Sektör Riskleri:** (1) FOMC öncesi faiz beklentilerinde ani değişim, (2) Ticari gayrimenkul kredilerinde bozulma, (3) Yatırım bankacılığı gelirlerinde düşüş, (4) Tüketici kredi kalitesinde zayıflama.  **IV Crush Profili:** Düşük-orta (%20-30). Büyük bankaların earnings hareketleri genellikle sınırlı (%2-5). Short straddle/strangle kazanma olasılığı yüksek ama prim toplama potansiyeli düşük.</w:t>
      </w:r>
    </w:p>
    <w:p>
      <w:pPr>
        <w:pStyle w:val="Heading2"/>
      </w:pPr>
      <w:r>
        <w:t>Finansal Sektör Özet Tablosu</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IV30</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Hacim CPR</w:t>
            </w:r>
          </w:p>
        </w:tc>
        <w:tc>
          <w:tcPr>
            <w:tcW w:type="dxa" w:w="960"/>
            <w:shd w:fill="1F4E79"/>
          </w:tcPr>
          <w:p>
            <w:pPr>
              <w:jc w:val="center"/>
            </w:pPr>
            <w:r>
              <w:rPr>
                <w:b/>
                <w:color w:val="FFFFFF"/>
                <w:sz w:val="18"/>
              </w:rPr>
              <w:t>OI CPR</w:t>
            </w:r>
          </w:p>
        </w:tc>
        <w:tc>
          <w:tcPr>
            <w:tcW w:type="dxa" w:w="960"/>
            <w:shd w:fill="1F4E79"/>
          </w:tcPr>
          <w:p>
            <w:pPr>
              <w:jc w:val="center"/>
            </w:pPr>
            <w:r>
              <w:rPr>
                <w:b/>
                <w:color w:val="FFFFFF"/>
                <w:sz w:val="18"/>
              </w:rPr>
              <w:t>Teknik</w:t>
            </w:r>
          </w:p>
        </w:tc>
        <w:tc>
          <w:tcPr>
            <w:tcW w:type="dxa" w:w="960"/>
            <w:shd w:fill="1F4E79"/>
          </w:tcPr>
          <w:p>
            <w:pPr>
              <w:jc w:val="center"/>
            </w:pPr>
            <w:r>
              <w:rPr>
                <w:b/>
                <w:color w:val="FFFFFF"/>
                <w:sz w:val="18"/>
              </w:rPr>
              <w:t>YTD%</w:t>
            </w:r>
          </w:p>
        </w:tc>
        <w:tc>
          <w:tcPr>
            <w:tcW w:type="dxa" w:w="960"/>
            <w:shd w:fill="1F4E79"/>
          </w:tcPr>
          <w:p>
            <w:pPr>
              <w:jc w:val="center"/>
            </w:pPr>
            <w:r>
              <w:rPr>
                <w:b/>
                <w:color w:val="FFFFFF"/>
                <w:sz w:val="18"/>
              </w:rPr>
              <w:t>Earnings</w:t>
            </w:r>
          </w:p>
        </w:tc>
      </w:tr>
      <w:tr>
        <w:tc>
          <w:tcPr>
            <w:tcW w:type="dxa" w:w="960"/>
          </w:tcPr>
          <w:p>
            <w:pPr>
              <w:jc w:val="left"/>
            </w:pPr>
            <w:r>
              <w:rPr>
                <w:sz w:val="18"/>
              </w:rPr>
              <w:t>**JPM**</w:t>
            </w:r>
          </w:p>
        </w:tc>
        <w:tc>
          <w:tcPr>
            <w:tcW w:type="dxa" w:w="960"/>
          </w:tcPr>
          <w:p>
            <w:pPr>
              <w:jc w:val="left"/>
            </w:pPr>
            <w:r>
              <w:rPr>
                <w:sz w:val="18"/>
              </w:rPr>
              <w:t>$311.11</w:t>
            </w:r>
          </w:p>
        </w:tc>
        <w:tc>
          <w:tcPr>
            <w:tcW w:type="dxa" w:w="960"/>
          </w:tcPr>
          <w:p>
            <w:pPr>
              <w:jc w:val="left"/>
            </w:pPr>
            <w:r>
              <w:rPr>
                <w:sz w:val="18"/>
              </w:rPr>
              <w:t>29.4%</w:t>
            </w:r>
          </w:p>
        </w:tc>
        <w:tc>
          <w:tcPr>
            <w:tcW w:type="dxa" w:w="960"/>
          </w:tcPr>
          <w:p>
            <w:pPr>
              <w:jc w:val="left"/>
            </w:pPr>
            <w:r>
              <w:rPr>
                <w:sz w:val="18"/>
              </w:rPr>
              <w:t>81%</w:t>
            </w:r>
          </w:p>
        </w:tc>
        <w:tc>
          <w:tcPr>
            <w:tcW w:type="dxa" w:w="960"/>
          </w:tcPr>
          <w:p>
            <w:pPr>
              <w:jc w:val="left"/>
            </w:pPr>
            <w:r>
              <w:rPr>
                <w:sz w:val="18"/>
              </w:rPr>
              <w:t>0.77</w:t>
            </w:r>
          </w:p>
        </w:tc>
        <w:tc>
          <w:tcPr>
            <w:tcW w:type="dxa" w:w="960"/>
          </w:tcPr>
          <w:p>
            <w:pPr>
              <w:jc w:val="left"/>
            </w:pPr>
            <w:r>
              <w:rPr>
                <w:sz w:val="18"/>
              </w:rPr>
              <w:t>0.77</w:t>
            </w:r>
          </w:p>
        </w:tc>
        <w:tc>
          <w:tcPr>
            <w:tcW w:type="dxa" w:w="960"/>
          </w:tcPr>
          <w:p>
            <w:pPr>
              <w:jc w:val="left"/>
            </w:pPr>
            <w:r>
              <w:rPr>
                <w:sz w:val="18"/>
              </w:rPr>
              <w:t>50MA üzerinde</w:t>
            </w:r>
          </w:p>
        </w:tc>
        <w:tc>
          <w:tcPr>
            <w:tcW w:type="dxa" w:w="960"/>
          </w:tcPr>
          <w:p>
            <w:pPr>
              <w:jc w:val="left"/>
            </w:pPr>
            <w:r>
              <w:rPr>
                <w:sz w:val="18"/>
              </w:rPr>
              <w:t>+2.52%</w:t>
            </w:r>
          </w:p>
        </w:tc>
        <w:tc>
          <w:tcPr>
            <w:tcW w:type="dxa" w:w="960"/>
          </w:tcPr>
          <w:p>
            <w:pPr>
              <w:jc w:val="left"/>
            </w:pPr>
            <w:r>
              <w:rPr>
                <w:sz w:val="18"/>
              </w:rPr>
              <w:t>14 Temmuz BMO</w:t>
            </w:r>
          </w:p>
        </w:tc>
      </w:tr>
      <w:tr>
        <w:tc>
          <w:tcPr>
            <w:tcW w:type="dxa" w:w="960"/>
          </w:tcPr>
          <w:p>
            <w:pPr>
              <w:jc w:val="left"/>
            </w:pPr>
            <w:r>
              <w:rPr>
                <w:sz w:val="18"/>
              </w:rPr>
              <w:t>**BAC**</w:t>
            </w:r>
          </w:p>
        </w:tc>
        <w:tc>
          <w:tcPr>
            <w:tcW w:type="dxa" w:w="960"/>
          </w:tcPr>
          <w:p>
            <w:pPr>
              <w:jc w:val="left"/>
            </w:pPr>
            <w:r>
              <w:rPr>
                <w:sz w:val="18"/>
              </w:rPr>
              <w:t>$53.63</w:t>
            </w:r>
          </w:p>
        </w:tc>
        <w:tc>
          <w:tcPr>
            <w:tcW w:type="dxa" w:w="960"/>
          </w:tcPr>
          <w:p>
            <w:pPr>
              <w:jc w:val="left"/>
            </w:pPr>
            <w:r>
              <w:rPr>
                <w:sz w:val="18"/>
              </w:rPr>
              <w:t>~28%</w:t>
            </w:r>
          </w:p>
        </w:tc>
        <w:tc>
          <w:tcPr>
            <w:tcW w:type="dxa" w:w="960"/>
          </w:tcPr>
          <w:p>
            <w:pPr>
              <w:jc w:val="left"/>
            </w:pPr>
            <w:r>
              <w:rPr>
                <w:sz w:val="18"/>
              </w:rPr>
              <w:t>45%</w:t>
            </w:r>
          </w:p>
        </w:tc>
        <w:tc>
          <w:tcPr>
            <w:tcW w:type="dxa" w:w="960"/>
          </w:tcPr>
          <w:p>
            <w:pPr>
              <w:jc w:val="left"/>
            </w:pPr>
            <w:r>
              <w:rPr>
                <w:sz w:val="18"/>
              </w:rPr>
              <w:t>1.92</w:t>
            </w:r>
          </w:p>
        </w:tc>
        <w:tc>
          <w:tcPr>
            <w:tcW w:type="dxa" w:w="960"/>
          </w:tcPr>
          <w:p>
            <w:pPr>
              <w:jc w:val="left"/>
            </w:pPr>
            <w:r>
              <w:rPr>
                <w:sz w:val="18"/>
              </w:rPr>
              <w:t>0.77</w:t>
            </w:r>
          </w:p>
        </w:tc>
        <w:tc>
          <w:tcPr>
            <w:tcW w:type="dxa" w:w="960"/>
          </w:tcPr>
          <w:p>
            <w:pPr>
              <w:jc w:val="left"/>
            </w:pPr>
            <w:r>
              <w:rPr>
                <w:sz w:val="18"/>
              </w:rPr>
              <w:t>Güçlü Al sinyali</w:t>
            </w:r>
          </w:p>
        </w:tc>
        <w:tc>
          <w:tcPr>
            <w:tcW w:type="dxa" w:w="960"/>
          </w:tcPr>
          <w:p>
            <w:pPr>
              <w:jc w:val="left"/>
            </w:pPr>
            <w:r>
              <w:rPr>
                <w:sz w:val="18"/>
              </w:rPr>
              <w:t>+1.43%</w:t>
            </w:r>
          </w:p>
        </w:tc>
        <w:tc>
          <w:tcPr>
            <w:tcW w:type="dxa" w:w="960"/>
          </w:tcPr>
          <w:p>
            <w:pPr>
              <w:jc w:val="left"/>
            </w:pPr>
            <w:r>
              <w:rPr>
                <w:sz w:val="18"/>
              </w:rPr>
              <w:t>14 Temmuz BMO</w:t>
            </w:r>
          </w:p>
        </w:tc>
      </w:tr>
      <w:tr>
        <w:tc>
          <w:tcPr>
            <w:tcW w:type="dxa" w:w="960"/>
          </w:tcPr>
          <w:p>
            <w:pPr>
              <w:jc w:val="left"/>
            </w:pPr>
            <w:r>
              <w:rPr>
                <w:sz w:val="18"/>
              </w:rPr>
              <w:t>**GS**</w:t>
            </w:r>
          </w:p>
        </w:tc>
        <w:tc>
          <w:tcPr>
            <w:tcW w:type="dxa" w:w="960"/>
          </w:tcPr>
          <w:p>
            <w:pPr>
              <w:jc w:val="left"/>
            </w:pPr>
            <w:r>
              <w:rPr>
                <w:sz w:val="18"/>
              </w:rPr>
              <w:t>$1,045.00</w:t>
            </w:r>
          </w:p>
        </w:tc>
        <w:tc>
          <w:tcPr>
            <w:tcW w:type="dxa" w:w="960"/>
          </w:tcPr>
          <w:p>
            <w:pPr>
              <w:jc w:val="left"/>
            </w:pPr>
            <w:r>
              <w:rPr>
                <w:sz w:val="18"/>
              </w:rPr>
              <w:t>~25%</w:t>
            </w:r>
          </w:p>
        </w:tc>
        <w:tc>
          <w:tcPr>
            <w:tcW w:type="dxa" w:w="960"/>
          </w:tcPr>
          <w:p>
            <w:pPr>
              <w:jc w:val="left"/>
            </w:pPr>
            <w:r>
              <w:rPr>
                <w:sz w:val="18"/>
              </w:rPr>
              <w:t>52%</w:t>
            </w:r>
          </w:p>
        </w:tc>
        <w:tc>
          <w:tcPr>
            <w:tcW w:type="dxa" w:w="960"/>
          </w:tcPr>
          <w:p>
            <w:pPr>
              <w:jc w:val="left"/>
            </w:pPr>
            <w:r>
              <w:rPr>
                <w:sz w:val="18"/>
              </w:rPr>
              <w:t>1.34</w:t>
            </w:r>
          </w:p>
        </w:tc>
        <w:tc>
          <w:tcPr>
            <w:tcW w:type="dxa" w:w="960"/>
          </w:tcPr>
          <w:p>
            <w:pPr>
              <w:jc w:val="left"/>
            </w:pPr>
            <w:r>
              <w:rPr>
                <w:sz w:val="18"/>
              </w:rPr>
              <w:t>1.25</w:t>
            </w:r>
          </w:p>
        </w:tc>
        <w:tc>
          <w:tcPr>
            <w:tcW w:type="dxa" w:w="960"/>
          </w:tcPr>
          <w:p>
            <w:pPr>
              <w:jc w:val="left"/>
            </w:pPr>
            <w:r>
              <w:rPr>
                <w:sz w:val="18"/>
              </w:rPr>
              <w:t>Güçlü yükseliş</w:t>
            </w:r>
          </w:p>
        </w:tc>
        <w:tc>
          <w:tcPr>
            <w:tcW w:type="dxa" w:w="960"/>
          </w:tcPr>
          <w:p>
            <w:pPr>
              <w:jc w:val="left"/>
            </w:pPr>
            <w:r>
              <w:rPr>
                <w:sz w:val="18"/>
              </w:rPr>
              <w:t>+20.04%</w:t>
            </w:r>
          </w:p>
        </w:tc>
        <w:tc>
          <w:tcPr>
            <w:tcW w:type="dxa" w:w="960"/>
          </w:tcPr>
          <w:p>
            <w:pPr>
              <w:jc w:val="left"/>
            </w:pPr>
            <w:r>
              <w:rPr>
                <w:sz w:val="18"/>
              </w:rPr>
              <w:t>14 Temmuz BMO</w:t>
            </w:r>
          </w:p>
        </w:tc>
      </w:tr>
      <w:tr>
        <w:tc>
          <w:tcPr>
            <w:tcW w:type="dxa" w:w="960"/>
          </w:tcPr>
          <w:p>
            <w:pPr>
              <w:jc w:val="left"/>
            </w:pPr>
            <w:r>
              <w:rPr>
                <w:sz w:val="18"/>
              </w:rPr>
              <w:t>**WFC**</w:t>
            </w:r>
          </w:p>
        </w:tc>
        <w:tc>
          <w:tcPr>
            <w:tcW w:type="dxa" w:w="960"/>
          </w:tcPr>
          <w:p>
            <w:pPr>
              <w:jc w:val="left"/>
            </w:pPr>
            <w:r>
              <w:rPr>
                <w:sz w:val="18"/>
              </w:rPr>
              <w:t>$80.96</w:t>
            </w:r>
          </w:p>
        </w:tc>
        <w:tc>
          <w:tcPr>
            <w:tcW w:type="dxa" w:w="960"/>
          </w:tcPr>
          <w:p>
            <w:pPr>
              <w:jc w:val="left"/>
            </w:pPr>
            <w:r>
              <w:rPr>
                <w:sz w:val="18"/>
              </w:rPr>
              <w:t>~26%</w:t>
            </w:r>
          </w:p>
        </w:tc>
        <w:tc>
          <w:tcPr>
            <w:tcW w:type="dxa" w:w="960"/>
          </w:tcPr>
          <w:p>
            <w:pPr>
              <w:jc w:val="left"/>
            </w:pPr>
            <w:r>
              <w:rPr>
                <w:sz w:val="18"/>
              </w:rPr>
              <w:t>38%</w:t>
            </w:r>
          </w:p>
        </w:tc>
        <w:tc>
          <w:tcPr>
            <w:tcW w:type="dxa" w:w="960"/>
          </w:tcPr>
          <w:p>
            <w:pPr>
              <w:jc w:val="left"/>
            </w:pPr>
            <w:r>
              <w:rPr>
                <w:sz w:val="18"/>
              </w:rPr>
              <w:t>0.90</w:t>
            </w:r>
          </w:p>
        </w:tc>
        <w:tc>
          <w:tcPr>
            <w:tcW w:type="dxa" w:w="960"/>
          </w:tcPr>
          <w:p>
            <w:pPr>
              <w:jc w:val="left"/>
            </w:pPr>
            <w:r>
              <w:rPr>
                <w:sz w:val="18"/>
              </w:rPr>
              <w:t>1.00</w:t>
            </w:r>
          </w:p>
        </w:tc>
        <w:tc>
          <w:tcPr>
            <w:tcW w:type="dxa" w:w="960"/>
          </w:tcPr>
          <w:p>
            <w:pPr>
              <w:jc w:val="left"/>
            </w:pPr>
            <w:r>
              <w:rPr>
                <w:sz w:val="18"/>
              </w:rPr>
              <w:t>Nötr</w:t>
            </w:r>
          </w:p>
        </w:tc>
        <w:tc>
          <w:tcPr>
            <w:tcW w:type="dxa" w:w="960"/>
          </w:tcPr>
          <w:p>
            <w:pPr>
              <w:jc w:val="left"/>
            </w:pPr>
            <w:r>
              <w:rPr>
                <w:sz w:val="18"/>
              </w:rPr>
              <w:t>+12.21%</w:t>
            </w:r>
          </w:p>
        </w:tc>
        <w:tc>
          <w:tcPr>
            <w:tcW w:type="dxa" w:w="960"/>
          </w:tcPr>
          <w:p>
            <w:pPr>
              <w:jc w:val="left"/>
            </w:pPr>
            <w:r>
              <w:rPr>
                <w:sz w:val="18"/>
              </w:rPr>
              <w:t>14 Temmuz BMO</w:t>
            </w:r>
          </w:p>
        </w:tc>
      </w:tr>
      <w:tr>
        <w:tc>
          <w:tcPr>
            <w:tcW w:type="dxa" w:w="960"/>
          </w:tcPr>
          <w:p>
            <w:pPr>
              <w:jc w:val="left"/>
            </w:pPr>
            <w:r>
              <w:rPr>
                <w:sz w:val="18"/>
              </w:rPr>
              <w:t>**C**</w:t>
            </w:r>
          </w:p>
        </w:tc>
        <w:tc>
          <w:tcPr>
            <w:tcW w:type="dxa" w:w="960"/>
          </w:tcPr>
          <w:p>
            <w:pPr>
              <w:jc w:val="left"/>
            </w:pPr>
            <w:r>
              <w:rPr>
                <w:sz w:val="18"/>
              </w:rPr>
              <w:t>$133.28</w:t>
            </w:r>
          </w:p>
        </w:tc>
        <w:tc>
          <w:tcPr>
            <w:tcW w:type="dxa" w:w="960"/>
          </w:tcPr>
          <w:p>
            <w:pPr>
              <w:jc w:val="left"/>
            </w:pPr>
            <w:r>
              <w:rPr>
                <w:sz w:val="18"/>
              </w:rPr>
              <w:t>~27%</w:t>
            </w:r>
          </w:p>
        </w:tc>
        <w:tc>
          <w:tcPr>
            <w:tcW w:type="dxa" w:w="960"/>
          </w:tcPr>
          <w:p>
            <w:pPr>
              <w:jc w:val="left"/>
            </w:pPr>
            <w:r>
              <w:rPr>
                <w:sz w:val="18"/>
              </w:rPr>
              <w:t>55%</w:t>
            </w:r>
          </w:p>
        </w:tc>
        <w:tc>
          <w:tcPr>
            <w:tcW w:type="dxa" w:w="960"/>
          </w:tcPr>
          <w:p>
            <w:pPr>
              <w:jc w:val="left"/>
            </w:pPr>
            <w:r>
              <w:rPr>
                <w:sz w:val="18"/>
              </w:rPr>
              <w:t>0.85</w:t>
            </w:r>
          </w:p>
        </w:tc>
        <w:tc>
          <w:tcPr>
            <w:tcW w:type="dxa" w:w="960"/>
          </w:tcPr>
          <w:p>
            <w:pPr>
              <w:jc w:val="left"/>
            </w:pPr>
            <w:r>
              <w:rPr>
                <w:sz w:val="18"/>
              </w:rPr>
              <w:t>0.92</w:t>
            </w:r>
          </w:p>
        </w:tc>
        <w:tc>
          <w:tcPr>
            <w:tcW w:type="dxa" w:w="960"/>
          </w:tcPr>
          <w:p>
            <w:pPr>
              <w:jc w:val="left"/>
            </w:pPr>
            <w:r>
              <w:rPr>
                <w:sz w:val="18"/>
              </w:rPr>
              <w:t>Güçlü trend</w:t>
            </w:r>
          </w:p>
        </w:tc>
        <w:tc>
          <w:tcPr>
            <w:tcW w:type="dxa" w:w="960"/>
          </w:tcPr>
          <w:p>
            <w:pPr>
              <w:jc w:val="left"/>
            </w:pPr>
            <w:r>
              <w:rPr>
                <w:sz w:val="18"/>
              </w:rPr>
              <w:t>+15.36%</w:t>
            </w:r>
          </w:p>
        </w:tc>
        <w:tc>
          <w:tcPr>
            <w:tcW w:type="dxa" w:w="960"/>
          </w:tcPr>
          <w:p>
            <w:pPr>
              <w:jc w:val="left"/>
            </w:pPr>
            <w:r>
              <w:rPr>
                <w:sz w:val="18"/>
              </w:rPr>
              <w:t>14 Temmuz BMO</w:t>
            </w:r>
          </w:p>
        </w:tc>
      </w:tr>
      <w:tr>
        <w:tc>
          <w:tcPr>
            <w:tcW w:type="dxa" w:w="960"/>
          </w:tcPr>
          <w:p>
            <w:pPr>
              <w:jc w:val="left"/>
            </w:pPr>
            <w:r>
              <w:rPr>
                <w:sz w:val="18"/>
              </w:rPr>
              <w:t>**MS**</w:t>
            </w:r>
          </w:p>
        </w:tc>
        <w:tc>
          <w:tcPr>
            <w:tcW w:type="dxa" w:w="960"/>
          </w:tcPr>
          <w:p>
            <w:pPr>
              <w:jc w:val="left"/>
            </w:pPr>
            <w:r>
              <w:rPr>
                <w:sz w:val="18"/>
              </w:rPr>
              <w:t>~$100</w:t>
            </w:r>
          </w:p>
        </w:tc>
        <w:tc>
          <w:tcPr>
            <w:tcW w:type="dxa" w:w="960"/>
          </w:tcPr>
          <w:p>
            <w:pPr>
              <w:jc w:val="left"/>
            </w:pPr>
            <w:r>
              <w:rPr>
                <w:sz w:val="18"/>
              </w:rPr>
              <w:t>~28%</w:t>
            </w:r>
          </w:p>
        </w:tc>
        <w:tc>
          <w:tcPr>
            <w:tcW w:type="dxa" w:w="960"/>
          </w:tcPr>
          <w:p>
            <w:pPr>
              <w:jc w:val="left"/>
            </w:pPr>
            <w:r>
              <w:rPr>
                <w:sz w:val="18"/>
              </w:rPr>
              <w:t>48%</w:t>
            </w:r>
          </w:p>
        </w:tc>
        <w:tc>
          <w:tcPr>
            <w:tcW w:type="dxa" w:w="960"/>
          </w:tcPr>
          <w:p>
            <w:pPr>
              <w:jc w:val="left"/>
            </w:pPr>
            <w:r>
              <w:rPr>
                <w:sz w:val="18"/>
              </w:rPr>
              <w:t>1.00</w:t>
            </w:r>
          </w:p>
        </w:tc>
        <w:tc>
          <w:tcPr>
            <w:tcW w:type="dxa" w:w="960"/>
          </w:tcPr>
          <w:p>
            <w:pPr>
              <w:jc w:val="left"/>
            </w:pPr>
            <w:r>
              <w:rPr>
                <w:sz w:val="18"/>
              </w:rPr>
              <w:t>1.00</w:t>
            </w:r>
          </w:p>
        </w:tc>
        <w:tc>
          <w:tcPr>
            <w:tcW w:type="dxa" w:w="960"/>
          </w:tcPr>
          <w:p>
            <w:pPr>
              <w:jc w:val="left"/>
            </w:pPr>
            <w:r>
              <w:rPr>
                <w:sz w:val="18"/>
              </w:rPr>
              <w:t>Nötr</w:t>
            </w:r>
          </w:p>
        </w:tc>
        <w:tc>
          <w:tcPr>
            <w:tcW w:type="dxa" w:w="960"/>
          </w:tcPr>
          <w:p>
            <w:pPr>
              <w:jc w:val="left"/>
            </w:pPr>
            <w:r>
              <w:rPr>
                <w:sz w:val="18"/>
              </w:rPr>
              <w:t>N/A</w:t>
            </w:r>
          </w:p>
        </w:tc>
        <w:tc>
          <w:tcPr>
            <w:tcW w:type="dxa" w:w="960"/>
          </w:tcPr>
          <w:p>
            <w:pPr>
              <w:jc w:val="left"/>
            </w:pPr>
            <w:r>
              <w:rPr>
                <w:sz w:val="18"/>
              </w:rPr>
              <w:t>15 Temmuz BMO</w:t>
            </w:r>
          </w:p>
        </w:tc>
      </w:tr>
      <w:tr>
        <w:tc>
          <w:tcPr>
            <w:tcW w:type="dxa" w:w="960"/>
          </w:tcPr>
          <w:p>
            <w:pPr>
              <w:jc w:val="left"/>
            </w:pPr>
            <w:r>
              <w:rPr>
                <w:sz w:val="18"/>
              </w:rPr>
              <w:t>**BLK**</w:t>
            </w:r>
          </w:p>
        </w:tc>
        <w:tc>
          <w:tcPr>
            <w:tcW w:type="dxa" w:w="960"/>
          </w:tcPr>
          <w:p>
            <w:pPr>
              <w:jc w:val="left"/>
            </w:pPr>
            <w:r>
              <w:rPr>
                <w:sz w:val="18"/>
              </w:rPr>
              <w:t>~$950</w:t>
            </w:r>
          </w:p>
        </w:tc>
        <w:tc>
          <w:tcPr>
            <w:tcW w:type="dxa" w:w="960"/>
          </w:tcPr>
          <w:p>
            <w:pPr>
              <w:jc w:val="left"/>
            </w:pPr>
            <w:r>
              <w:rPr>
                <w:sz w:val="18"/>
              </w:rPr>
              <w:t>~22%</w:t>
            </w:r>
          </w:p>
        </w:tc>
        <w:tc>
          <w:tcPr>
            <w:tcW w:type="dxa" w:w="960"/>
          </w:tcPr>
          <w:p>
            <w:pPr>
              <w:jc w:val="left"/>
            </w:pPr>
            <w:r>
              <w:rPr>
                <w:sz w:val="18"/>
              </w:rPr>
              <w:t>35%</w:t>
            </w:r>
          </w:p>
        </w:tc>
        <w:tc>
          <w:tcPr>
            <w:tcW w:type="dxa" w:w="960"/>
          </w:tcPr>
          <w:p>
            <w:pPr>
              <w:jc w:val="left"/>
            </w:pPr>
            <w:r>
              <w:rPr>
                <w:sz w:val="18"/>
              </w:rPr>
              <w:t>0.85</w:t>
            </w:r>
          </w:p>
        </w:tc>
        <w:tc>
          <w:tcPr>
            <w:tcW w:type="dxa" w:w="960"/>
          </w:tcPr>
          <w:p>
            <w:pPr>
              <w:jc w:val="left"/>
            </w:pPr>
            <w:r>
              <w:rPr>
                <w:sz w:val="18"/>
              </w:rPr>
              <w:t>0.88</w:t>
            </w:r>
          </w:p>
        </w:tc>
        <w:tc>
          <w:tcPr>
            <w:tcW w:type="dxa" w:w="960"/>
          </w:tcPr>
          <w:p>
            <w:pPr>
              <w:jc w:val="left"/>
            </w:pPr>
            <w:r>
              <w:rPr>
                <w:sz w:val="18"/>
              </w:rPr>
              <w:t>Nötr</w:t>
            </w:r>
          </w:p>
        </w:tc>
        <w:tc>
          <w:tcPr>
            <w:tcW w:type="dxa" w:w="960"/>
          </w:tcPr>
          <w:p>
            <w:pPr>
              <w:jc w:val="left"/>
            </w:pPr>
            <w:r>
              <w:rPr>
                <w:sz w:val="18"/>
              </w:rPr>
              <w:t>N/A</w:t>
            </w:r>
          </w:p>
        </w:tc>
        <w:tc>
          <w:tcPr>
            <w:tcW w:type="dxa" w:w="960"/>
          </w:tcPr>
          <w:p>
            <w:pPr>
              <w:jc w:val="left"/>
            </w:pPr>
            <w:r>
              <w:rPr>
                <w:sz w:val="18"/>
              </w:rPr>
              <w:t>21 Temmuz BMO</w:t>
            </w:r>
          </w:p>
        </w:tc>
      </w:tr>
    </w:tbl>
    <w:p>
      <w:pPr>
        <w:pStyle w:val="Heading2"/>
      </w:pPr>
      <w:r>
        <w:t>6.1 JPM — $311.11 — CPR: 0.77</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58.07 (Dengeli momentum, aşırı alım sınırına uzak)</w:t>
            </w:r>
          </w:p>
        </w:tc>
      </w:tr>
      <w:tr>
        <w:tc>
          <w:tcPr>
            <w:tcW w:type="dxa" w:w="4320"/>
          </w:tcPr>
          <w:p>
            <w:pPr>
              <w:jc w:val="left"/>
            </w:pPr>
            <w:r>
              <w:rPr>
                <w:sz w:val="18"/>
              </w:rPr>
              <w:t>**50MA**</w:t>
            </w:r>
          </w:p>
        </w:tc>
        <w:tc>
          <w:tcPr>
            <w:tcW w:type="dxa" w:w="4320"/>
          </w:tcPr>
          <w:p>
            <w:pPr>
              <w:jc w:val="left"/>
            </w:pPr>
            <w:r>
              <w:rPr>
                <w:sz w:val="18"/>
              </w:rPr>
              <w:t>$304.44 (fiyat üzerinde, kısa vadeli trend pozitif)</w:t>
            </w:r>
          </w:p>
        </w:tc>
      </w:tr>
      <w:tr>
        <w:tc>
          <w:tcPr>
            <w:tcW w:type="dxa" w:w="4320"/>
          </w:tcPr>
          <w:p>
            <w:pPr>
              <w:jc w:val="left"/>
            </w:pPr>
            <w:r>
              <w:rPr>
                <w:sz w:val="18"/>
              </w:rPr>
              <w:t>**200MA**</w:t>
            </w:r>
          </w:p>
        </w:tc>
        <w:tc>
          <w:tcPr>
            <w:tcW w:type="dxa" w:w="4320"/>
          </w:tcPr>
          <w:p>
            <w:pPr>
              <w:jc w:val="left"/>
            </w:pPr>
            <w:r>
              <w:rPr>
                <w:sz w:val="18"/>
              </w:rPr>
              <w:t>$304.12 (fiyat üzerinde, uzun vadeli trend pozitif)</w:t>
            </w:r>
          </w:p>
        </w:tc>
      </w:tr>
      <w:tr>
        <w:tc>
          <w:tcPr>
            <w:tcW w:type="dxa" w:w="4320"/>
          </w:tcPr>
          <w:p>
            <w:pPr>
              <w:jc w:val="left"/>
            </w:pPr>
            <w:r>
              <w:rPr>
                <w:sz w:val="18"/>
              </w:rPr>
              <w:t>**IV30**</w:t>
            </w:r>
          </w:p>
        </w:tc>
        <w:tc>
          <w:tcPr>
            <w:tcW w:type="dxa" w:w="4320"/>
          </w:tcPr>
          <w:p>
            <w:pPr>
              <w:jc w:val="left"/>
            </w:pPr>
            <w:r>
              <w:rPr>
                <w:sz w:val="18"/>
              </w:rPr>
              <w:t>29.4%</w:t>
            </w:r>
          </w:p>
        </w:tc>
      </w:tr>
      <w:tr>
        <w:tc>
          <w:tcPr>
            <w:tcW w:type="dxa" w:w="4320"/>
          </w:tcPr>
          <w:p>
            <w:pPr>
              <w:jc w:val="left"/>
            </w:pPr>
            <w:r>
              <w:rPr>
                <w:sz w:val="18"/>
              </w:rPr>
              <w:t>**IV Rank**</w:t>
            </w:r>
          </w:p>
        </w:tc>
        <w:tc>
          <w:tcPr>
            <w:tcW w:type="dxa" w:w="4320"/>
          </w:tcPr>
          <w:p>
            <w:pPr>
              <w:jc w:val="left"/>
            </w:pPr>
            <w:r>
              <w:rPr>
                <w:sz w:val="18"/>
              </w:rPr>
              <w:t>81% (Çok Yüksek — Iron Condor için ideal!)</w:t>
            </w:r>
          </w:p>
        </w:tc>
      </w:tr>
      <w:tr>
        <w:tc>
          <w:tcPr>
            <w:tcW w:type="dxa" w:w="4320"/>
          </w:tcPr>
          <w:p>
            <w:pPr>
              <w:jc w:val="left"/>
            </w:pPr>
            <w:r>
              <w:rPr>
                <w:sz w:val="18"/>
              </w:rPr>
              <w:t>**Hacim CPR**</w:t>
            </w:r>
          </w:p>
        </w:tc>
        <w:tc>
          <w:tcPr>
            <w:tcW w:type="dxa" w:w="4320"/>
          </w:tcPr>
          <w:p>
            <w:pPr>
              <w:jc w:val="left"/>
            </w:pPr>
            <w:r>
              <w:rPr>
                <w:sz w:val="18"/>
              </w:rPr>
              <w:t>0.77 (Ayı-eğilimli — put hacmi call hacminden yüksek)</w:t>
            </w:r>
          </w:p>
        </w:tc>
      </w:tr>
      <w:tr>
        <w:tc>
          <w:tcPr>
            <w:tcW w:type="dxa" w:w="4320"/>
          </w:tcPr>
          <w:p>
            <w:pPr>
              <w:jc w:val="left"/>
            </w:pPr>
            <w:r>
              <w:rPr>
                <w:sz w:val="18"/>
              </w:rPr>
              <w:t>**OI CPR**</w:t>
            </w:r>
          </w:p>
        </w:tc>
        <w:tc>
          <w:tcPr>
            <w:tcW w:type="dxa" w:w="4320"/>
          </w:tcPr>
          <w:p>
            <w:pPr>
              <w:jc w:val="left"/>
            </w:pPr>
            <w:r>
              <w:rPr>
                <w:sz w:val="18"/>
              </w:rPr>
              <w:t>0.77 (Ayı-eğilimli — açık put pozisyonları call'lardan fazla)</w:t>
            </w:r>
          </w:p>
        </w:tc>
      </w:tr>
      <w:tr>
        <w:tc>
          <w:tcPr>
            <w:tcW w:type="dxa" w:w="4320"/>
          </w:tcPr>
          <w:p>
            <w:pPr>
              <w:jc w:val="left"/>
            </w:pPr>
            <w:r>
              <w:rPr>
                <w:sz w:val="18"/>
              </w:rPr>
              <w:t>**YTD**</w:t>
            </w:r>
          </w:p>
        </w:tc>
        <w:tc>
          <w:tcPr>
            <w:tcW w:type="dxa" w:w="4320"/>
          </w:tcPr>
          <w:p>
            <w:pPr>
              <w:jc w:val="left"/>
            </w:pPr>
            <w:r>
              <w:rPr>
                <w:sz w:val="18"/>
              </w:rPr>
              <w:t>+2.52% (Sektör ortalamasına paralel)</w:t>
            </w:r>
          </w:p>
        </w:tc>
      </w:tr>
      <w:tr>
        <w:tc>
          <w:tcPr>
            <w:tcW w:type="dxa" w:w="4320"/>
          </w:tcPr>
          <w:p>
            <w:pPr>
              <w:jc w:val="left"/>
            </w:pPr>
            <w:r>
              <w:rPr>
                <w:sz w:val="18"/>
              </w:rPr>
              <w:t>**Earnings**</w:t>
            </w:r>
          </w:p>
        </w:tc>
        <w:tc>
          <w:tcPr>
            <w:tcW w:type="dxa" w:w="4320"/>
          </w:tcPr>
          <w:p>
            <w:pPr>
              <w:jc w:val="left"/>
            </w:pPr>
            <w:r>
              <w:rPr>
                <w:sz w:val="18"/>
              </w:rPr>
              <w:t>14 Temmuz BMO (Before Market Open)</w:t>
            </w:r>
          </w:p>
        </w:tc>
      </w:tr>
      <w:tr>
        <w:tc>
          <w:tcPr>
            <w:tcW w:type="dxa" w:w="4320"/>
          </w:tcPr>
          <w:p>
            <w:pPr>
              <w:jc w:val="left"/>
            </w:pPr>
            <w:r>
              <w:rPr>
                <w:sz w:val="18"/>
              </w:rPr>
              <w:t>**Beta**</w:t>
            </w:r>
          </w:p>
        </w:tc>
        <w:tc>
          <w:tcPr>
            <w:tcW w:type="dxa" w:w="4320"/>
          </w:tcPr>
          <w:p>
            <w:pPr>
              <w:jc w:val="left"/>
            </w:pPr>
            <w:r>
              <w:rPr>
                <w:sz w:val="18"/>
              </w:rPr>
              <w:t>~1.1</w:t>
            </w:r>
          </w:p>
        </w:tc>
      </w:tr>
      <w:tr>
        <w:tc>
          <w:tcPr>
            <w:tcW w:type="dxa" w:w="4320"/>
          </w:tcPr>
          <w:p>
            <w:pPr>
              <w:jc w:val="left"/>
            </w:pPr>
            <w:r>
              <w:rPr>
                <w:sz w:val="18"/>
              </w:rPr>
              <w:t>**Son 8Q Ort. Earnings Hareketi**</w:t>
            </w:r>
          </w:p>
        </w:tc>
        <w:tc>
          <w:tcPr>
            <w:tcW w:type="dxa" w:w="4320"/>
          </w:tcPr>
          <w:p>
            <w:pPr>
              <w:jc w:val="left"/>
            </w:pPr>
            <w:r>
              <w:rPr>
                <w:sz w:val="18"/>
              </w:rPr>
              <w:t>±3.2%</w:t>
            </w:r>
          </w:p>
        </w:tc>
      </w:tr>
      <w:tr>
        <w:tc>
          <w:tcPr>
            <w:tcW w:type="dxa" w:w="4320"/>
          </w:tcPr>
          <w:p>
            <w:pPr>
              <w:jc w:val="left"/>
            </w:pPr>
            <w:r>
              <w:rPr>
                <w:sz w:val="18"/>
              </w:rPr>
              <w:t>**Implied Move (EM)**</w:t>
            </w:r>
          </w:p>
        </w:tc>
        <w:tc>
          <w:tcPr>
            <w:tcW w:type="dxa" w:w="4320"/>
          </w:tcPr>
          <w:p>
            <w:pPr>
              <w:jc w:val="left"/>
            </w:pPr>
            <w:r>
              <w:rPr>
                <w:sz w:val="18"/>
              </w:rPr>
              <w:t>~±4.5% (~$14)</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$325 (OTM, ~%4.5 üzerinde)</w:t>
            </w:r>
          </w:p>
        </w:tc>
      </w:tr>
      <w:tr>
        <w:tc>
          <w:tcPr>
            <w:tcW w:type="dxa" w:w="4320"/>
          </w:tcPr>
          <w:p>
            <w:pPr>
              <w:jc w:val="left"/>
            </w:pPr>
            <w:r>
              <w:rPr>
                <w:sz w:val="18"/>
              </w:rPr>
              <w:t>**Buy Call**</w:t>
            </w:r>
          </w:p>
        </w:tc>
        <w:tc>
          <w:tcPr>
            <w:tcW w:type="dxa" w:w="4320"/>
          </w:tcPr>
          <w:p>
            <w:pPr>
              <w:jc w:val="left"/>
            </w:pPr>
            <w:r>
              <w:rPr>
                <w:sz w:val="18"/>
              </w:rPr>
              <w:t>$340 (daha OTM, wing $15)</w:t>
            </w:r>
          </w:p>
        </w:tc>
      </w:tr>
      <w:tr>
        <w:tc>
          <w:tcPr>
            <w:tcW w:type="dxa" w:w="4320"/>
          </w:tcPr>
          <w:p>
            <w:pPr>
              <w:jc w:val="left"/>
            </w:pPr>
            <w:r>
              <w:rPr>
                <w:sz w:val="18"/>
              </w:rPr>
              <w:t>**Kredi/Maliyet**</w:t>
            </w:r>
          </w:p>
        </w:tc>
        <w:tc>
          <w:tcPr>
            <w:tcW w:type="dxa" w:w="4320"/>
          </w:tcPr>
          <w:p>
            <w:pPr>
              <w:jc w:val="left"/>
            </w:pPr>
            <w:r>
              <w:rPr>
                <w:sz w:val="18"/>
              </w:rPr>
              <w:t>~$4.50</w:t>
            </w:r>
          </w:p>
        </w:tc>
      </w:tr>
      <w:tr>
        <w:tc>
          <w:tcPr>
            <w:tcW w:type="dxa" w:w="4320"/>
          </w:tcPr>
          <w:p>
            <w:pPr>
              <w:jc w:val="left"/>
            </w:pPr>
            <w:r>
              <w:rPr>
                <w:sz w:val="18"/>
              </w:rPr>
              <w:t>**Max Risk**</w:t>
            </w:r>
          </w:p>
        </w:tc>
        <w:tc>
          <w:tcPr>
            <w:tcW w:type="dxa" w:w="4320"/>
          </w:tcPr>
          <w:p>
            <w:pPr>
              <w:jc w:val="left"/>
            </w:pPr>
            <w:r>
              <w:rPr>
                <w:sz w:val="18"/>
              </w:rPr>
              <w:t>$10.50 (Wing $15 - Kredi $4.50)</w:t>
            </w:r>
          </w:p>
        </w:tc>
      </w:tr>
      <w:tr>
        <w:tc>
          <w:tcPr>
            <w:tcW w:type="dxa" w:w="4320"/>
          </w:tcPr>
          <w:p>
            <w:pPr>
              <w:jc w:val="left"/>
            </w:pPr>
            <w:r>
              <w:rPr>
                <w:sz w:val="18"/>
              </w:rPr>
              <w:t>**Max Kar**</w:t>
            </w:r>
          </w:p>
        </w:tc>
        <w:tc>
          <w:tcPr>
            <w:tcW w:type="dxa" w:w="4320"/>
          </w:tcPr>
          <w:p>
            <w:pPr>
              <w:jc w:val="left"/>
            </w:pPr>
            <w:r>
              <w:rPr>
                <w:sz w:val="18"/>
              </w:rPr>
              <w:t>$4.50 (toplanan kredi)</w:t>
            </w:r>
          </w:p>
        </w:tc>
      </w:tr>
      <w:tr>
        <w:tc>
          <w:tcPr>
            <w:tcW w:type="dxa" w:w="4320"/>
          </w:tcPr>
          <w:p>
            <w:pPr>
              <w:jc w:val="left"/>
            </w:pPr>
            <w:r>
              <w:rPr>
                <w:sz w:val="18"/>
              </w:rPr>
              <w:t>**ROI**</w:t>
            </w:r>
          </w:p>
        </w:tc>
        <w:tc>
          <w:tcPr>
            <w:tcW w:type="dxa" w:w="4320"/>
          </w:tcPr>
          <w:p>
            <w:pPr>
              <w:jc w:val="left"/>
            </w:pPr>
            <w:r>
              <w:rPr>
                <w:sz w:val="18"/>
              </w:rPr>
              <w:t>~43%</w:t>
            </w:r>
          </w:p>
        </w:tc>
      </w:tr>
      <w:tr>
        <w:tc>
          <w:tcPr>
            <w:tcW w:type="dxa" w:w="4320"/>
          </w:tcPr>
          <w:p>
            <w:pPr>
              <w:jc w:val="left"/>
            </w:pPr>
            <w:r>
              <w:rPr>
                <w:sz w:val="18"/>
              </w:rPr>
              <w:t>**Breakeven**</w:t>
            </w:r>
          </w:p>
        </w:tc>
        <w:tc>
          <w:tcPr>
            <w:tcW w:type="dxa" w:w="4320"/>
          </w:tcPr>
          <w:p>
            <w:pPr>
              <w:jc w:val="left"/>
            </w:pPr>
            <w:r>
              <w:rPr>
                <w:sz w:val="18"/>
              </w:rPr>
              <w:t>$329.50</w:t>
            </w:r>
          </w:p>
        </w:tc>
      </w:tr>
      <w:tr>
        <w:tc>
          <w:tcPr>
            <w:tcW w:type="dxa" w:w="4320"/>
          </w:tcPr>
          <w:p>
            <w:pPr>
              <w:jc w:val="left"/>
            </w:pPr>
            <w:r>
              <w:rPr>
                <w:sz w:val="18"/>
              </w:rPr>
              <w:t>**Delta Hedefi**</w:t>
            </w:r>
          </w:p>
        </w:tc>
        <w:tc>
          <w:tcPr>
            <w:tcW w:type="dxa" w:w="4320"/>
          </w:tcPr>
          <w:p>
            <w:pPr>
              <w:jc w:val="left"/>
            </w:pPr>
            <w:r>
              <w:rPr>
                <w:sz w:val="18"/>
              </w:rPr>
              <w:t>-0.08 ile -0.12 arası</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(~$0.15/gün)</w:t>
            </w:r>
          </w:p>
        </w:tc>
      </w:tr>
      <w:tr>
        <w:tc>
          <w:tcPr>
            <w:tcW w:type="dxa" w:w="4320"/>
          </w:tcPr>
          <w:p>
            <w:pPr>
              <w:jc w:val="left"/>
            </w:pPr>
            <w:r>
              <w:rPr>
                <w:sz w:val="18"/>
              </w:rPr>
              <w:t>**Kar Hedefi**</w:t>
            </w:r>
          </w:p>
        </w:tc>
        <w:tc>
          <w:tcPr>
            <w:tcW w:type="dxa" w:w="4320"/>
          </w:tcPr>
          <w:p>
            <w:pPr>
              <w:jc w:val="left"/>
            </w:pPr>
            <w:r>
              <w:rPr>
                <w:sz w:val="18"/>
              </w:rPr>
              <w:t>%50 mekanik exit = ~$2.25 kar</w:t>
            </w:r>
          </w:p>
        </w:tc>
      </w:tr>
      <w:tr>
        <w:tc>
          <w:tcPr>
            <w:tcW w:type="dxa" w:w="4320"/>
          </w:tcPr>
          <w:p>
            <w:pPr>
              <w:jc w:val="left"/>
            </w:pPr>
            <w:r>
              <w:rPr>
                <w:sz w:val="18"/>
              </w:rPr>
              <w:t>**Stop Loss**</w:t>
            </w:r>
          </w:p>
        </w:tc>
        <w:tc>
          <w:tcPr>
            <w:tcW w:type="dxa" w:w="4320"/>
          </w:tcPr>
          <w:p>
            <w:pPr>
              <w:jc w:val="left"/>
            </w:pPr>
            <w:r>
              <w:rPr>
                <w:sz w:val="18"/>
              </w:rPr>
              <w:t>2.0x kredi = pozisyonu $9 zararda kapat</w:t>
            </w:r>
          </w:p>
        </w:tc>
      </w:tr>
    </w:tbl>
    <w:p>
      <w:pPr>
        <w:spacing w:after="120"/>
        <w:ind w:left="360"/>
      </w:pPr>
      <w:r>
        <w:rPr>
          <w:i/>
          <w:color w:val="808080"/>
        </w:rPr>
        <w:t>**Strateji Gerekçesi:** JPM IV Rank %81 ile çok yüksek — opsiyon primleri pahalı. Ancak CPR 0.77 ile ayı bias güçlü. Bear Call Spread, call tarafında aşırı şişmiş prim toplar. Fiyat 50MA ve 200MA üzerinde olsa da, hacim ve OI CPR'ları ayı yönlü — piyasa kısa vadeli geri çekilme bekliyor. Earnings öncesi call alımı (speculative) primleri şişirmiş. Bear Call Spread ile bu spekülatif primi topla. FOMC'den (29 Temmuz) uzak — 14 Temmuz earnings'inde makro veri çakışması riski düşük.</w:t>
      </w:r>
    </w:p>
    <w:p>
      <w:pPr>
        <w:pStyle w:val="Heading3"/>
      </w:pPr>
      <w:r>
        <w:t>Strateji 2: Asimetrik Iron Condor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**Call Wing**</w:t>
            </w:r>
          </w:p>
        </w:tc>
        <w:tc>
          <w:tcPr>
            <w:tcW w:type="dxa" w:w="4320"/>
          </w:tcPr>
          <w:p>
            <w:pPr>
              <w:jc w:val="left"/>
            </w:pPr>
            <w:r>
              <w:rPr>
                <w:sz w:val="18"/>
              </w:rPr>
              <w:t>Sell $325C / Buy $340C (Wing $15)</w:t>
            </w:r>
          </w:p>
        </w:tc>
      </w:tr>
      <w:tr>
        <w:tc>
          <w:tcPr>
            <w:tcW w:type="dxa" w:w="4320"/>
          </w:tcPr>
          <w:p>
            <w:pPr>
              <w:jc w:val="left"/>
            </w:pPr>
            <w:r>
              <w:rPr>
                <w:sz w:val="18"/>
              </w:rPr>
              <w:t>**Put Wing**</w:t>
            </w:r>
          </w:p>
        </w:tc>
        <w:tc>
          <w:tcPr>
            <w:tcW w:type="dxa" w:w="4320"/>
          </w:tcPr>
          <w:p>
            <w:pPr>
              <w:jc w:val="left"/>
            </w:pPr>
            <w:r>
              <w:rPr>
                <w:sz w:val="18"/>
              </w:rPr>
              <w:t>Sell $290P / Buy $275P (Wing $15)</w:t>
            </w:r>
          </w:p>
        </w:tc>
      </w:tr>
      <w:tr>
        <w:tc>
          <w:tcPr>
            <w:tcW w:type="dxa" w:w="4320"/>
          </w:tcPr>
          <w:p>
            <w:pPr>
              <w:jc w:val="left"/>
            </w:pPr>
            <w:r>
              <w:rPr>
                <w:sz w:val="18"/>
              </w:rPr>
              <w:t>**Kredi**</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$8.50 (Wing $15 - Kredi $6.50)</w:t>
            </w:r>
          </w:p>
        </w:tc>
      </w:tr>
      <w:tr>
        <w:tc>
          <w:tcPr>
            <w:tcW w:type="dxa" w:w="4320"/>
          </w:tcPr>
          <w:p>
            <w:pPr>
              <w:jc w:val="left"/>
            </w:pPr>
            <w:r>
              <w:rPr>
                <w:sz w:val="18"/>
              </w:rPr>
              <w:t>**Max Kar**</w:t>
            </w:r>
          </w:p>
        </w:tc>
        <w:tc>
          <w:tcPr>
            <w:tcW w:type="dxa" w:w="4320"/>
          </w:tcPr>
          <w:p>
            <w:pPr>
              <w:jc w:val="left"/>
            </w:pPr>
            <w:r>
              <w:rPr>
                <w:sz w:val="18"/>
              </w:rPr>
              <w:t>$6.50</w:t>
            </w:r>
          </w:p>
        </w:tc>
      </w:tr>
      <w:tr>
        <w:tc>
          <w:tcPr>
            <w:tcW w:type="dxa" w:w="4320"/>
          </w:tcPr>
          <w:p>
            <w:pPr>
              <w:jc w:val="left"/>
            </w:pPr>
            <w:r>
              <w:rPr>
                <w:sz w:val="18"/>
              </w:rPr>
              <w:t>**ROI**</w:t>
            </w:r>
          </w:p>
        </w:tc>
        <w:tc>
          <w:tcPr>
            <w:tcW w:type="dxa" w:w="4320"/>
          </w:tcPr>
          <w:p>
            <w:pPr>
              <w:jc w:val="left"/>
            </w:pPr>
            <w:r>
              <w:rPr>
                <w:sz w:val="18"/>
              </w:rPr>
              <w:t>~76%</w:t>
            </w:r>
          </w:p>
        </w:tc>
      </w:tr>
      <w:tr>
        <w:tc>
          <w:tcPr>
            <w:tcW w:type="dxa" w:w="4320"/>
          </w:tcPr>
          <w:p>
            <w:pPr>
              <w:jc w:val="left"/>
            </w:pPr>
            <w:r>
              <w:rPr>
                <w:sz w:val="18"/>
              </w:rPr>
              <w:t>**Breakeven'lar**</w:t>
            </w:r>
          </w:p>
        </w:tc>
        <w:tc>
          <w:tcPr>
            <w:tcW w:type="dxa" w:w="4320"/>
          </w:tcPr>
          <w:p>
            <w:pPr>
              <w:jc w:val="left"/>
            </w:pPr>
            <w:r>
              <w:rPr>
                <w:sz w:val="18"/>
              </w:rPr>
              <w:t>$331.50 (üst) / $283.50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(~$0.22/gün)</w:t>
            </w:r>
          </w:p>
        </w:tc>
      </w:tr>
      <w:tr>
        <w:tc>
          <w:tcPr>
            <w:tcW w:type="dxa" w:w="4320"/>
          </w:tcPr>
          <w:p>
            <w:pPr>
              <w:jc w:val="left"/>
            </w:pPr>
            <w:r>
              <w:rPr>
                <w:sz w:val="18"/>
              </w:rPr>
              <w:t>**Kar Hedefi**</w:t>
            </w:r>
          </w:p>
        </w:tc>
        <w:tc>
          <w:tcPr>
            <w:tcW w:type="dxa" w:w="4320"/>
          </w:tcPr>
          <w:p>
            <w:pPr>
              <w:jc w:val="left"/>
            </w:pPr>
            <w:r>
              <w:rPr>
                <w:sz w:val="18"/>
              </w:rPr>
              <w:t>%50 mekanik exit = ~$3.25 kar</w:t>
            </w:r>
          </w:p>
        </w:tc>
      </w:tr>
      <w:tr>
        <w:tc>
          <w:tcPr>
            <w:tcW w:type="dxa" w:w="4320"/>
          </w:tcPr>
          <w:p>
            <w:pPr>
              <w:jc w:val="left"/>
            </w:pPr>
            <w:r>
              <w:rPr>
                <w:sz w:val="18"/>
              </w:rPr>
              <w:t>**Wing Genişliği Kuralı**</w:t>
            </w:r>
          </w:p>
        </w:tc>
        <w:tc>
          <w:tcPr>
            <w:tcW w:type="dxa" w:w="4320"/>
          </w:tcPr>
          <w:p>
            <w:pPr>
              <w:jc w:val="left"/>
            </w:pPr>
            <w:r>
              <w:rPr>
                <w:sz w:val="18"/>
              </w:rPr>
              <w:t>Fiyat/10 = ~$31 (kullanılan $15 = dar wing, agresif)</w:t>
            </w:r>
          </w:p>
        </w:tc>
      </w:tr>
    </w:tbl>
    <w:p>
      <w:pPr>
        <w:spacing w:after="120"/>
        <w:ind w:left="360"/>
      </w:pPr>
      <w:r>
        <w:rPr>
          <w:i/>
          <w:color w:val="808080"/>
        </w:rPr>
        <w:t>**Asimetrik Yapı:** Call wing ($325/$340) put wing'e ($290/$275) göre daha dar. Neden? CPR 0.77 ayı bias — yukarı yönlü hareket sınırlı, aşağı yönlü hareket daha olası. Call wing dar = daha fazla prim toplama, put wing geniş = aşağı riskini koruma. IV Rank %81 &gt; %50 — Iron Condor için ideal ortam. 30-45 DTE entry önerilir. 21 DTE'de mekanik çıkış veya %50 kar (hangisi önce gelirse).</w:t>
      </w:r>
    </w:p>
    <w:p>
      <w:pPr>
        <w:pStyle w:val="Heading3"/>
      </w:pPr>
      <w:r>
        <w:t>Strateji 3: Long Put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$300 (ITM/hafif ITM)</w:t>
            </w:r>
          </w:p>
        </w:tc>
      </w:tr>
      <w:tr>
        <w:tc>
          <w:tcPr>
            <w:tcW w:type="dxa" w:w="4320"/>
          </w:tcPr>
          <w:p>
            <w:pPr>
              <w:jc w:val="left"/>
            </w:pPr>
            <w:r>
              <w:rPr>
                <w:sz w:val="18"/>
              </w:rPr>
              <w:t>**Sell Put**</w:t>
            </w:r>
          </w:p>
        </w:tc>
        <w:tc>
          <w:tcPr>
            <w:tcW w:type="dxa" w:w="4320"/>
          </w:tcPr>
          <w:p>
            <w:pPr>
              <w:jc w:val="left"/>
            </w:pPr>
            <w:r>
              <w:rPr>
                <w:sz w:val="18"/>
              </w:rPr>
              <w:t>$285 (OTM, wing $15)</w:t>
            </w:r>
          </w:p>
        </w:tc>
      </w:tr>
      <w:tr>
        <w:tc>
          <w:tcPr>
            <w:tcW w:type="dxa" w:w="4320"/>
          </w:tcPr>
          <w:p>
            <w:pPr>
              <w:jc w:val="left"/>
            </w:pPr>
            <w:r>
              <w:rPr>
                <w:sz w:val="18"/>
              </w:rPr>
              <w:t>**Maliyet**</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$5.50 (ödenen prim)</w:t>
            </w:r>
          </w:p>
        </w:tc>
      </w:tr>
      <w:tr>
        <w:tc>
          <w:tcPr>
            <w:tcW w:type="dxa" w:w="4320"/>
          </w:tcPr>
          <w:p>
            <w:pPr>
              <w:jc w:val="left"/>
            </w:pPr>
            <w:r>
              <w:rPr>
                <w:sz w:val="18"/>
              </w:rPr>
              <w:t>**Max Kar**</w:t>
            </w:r>
          </w:p>
        </w:tc>
        <w:tc>
          <w:tcPr>
            <w:tcW w:type="dxa" w:w="4320"/>
          </w:tcPr>
          <w:p>
            <w:pPr>
              <w:jc w:val="left"/>
            </w:pPr>
            <w:r>
              <w:rPr>
                <w:sz w:val="18"/>
              </w:rPr>
              <w:t>$9.50 (Wing $15 - Maliyet $5.50)</w:t>
            </w:r>
          </w:p>
        </w:tc>
      </w:tr>
      <w:tr>
        <w:tc>
          <w:tcPr>
            <w:tcW w:type="dxa" w:w="4320"/>
          </w:tcPr>
          <w:p>
            <w:pPr>
              <w:jc w:val="left"/>
            </w:pPr>
            <w:r>
              <w:rPr>
                <w:sz w:val="18"/>
              </w:rPr>
              <w:t>**ROI**</w:t>
            </w:r>
          </w:p>
        </w:tc>
        <w:tc>
          <w:tcPr>
            <w:tcW w:type="dxa" w:w="4320"/>
          </w:tcPr>
          <w:p>
            <w:pPr>
              <w:jc w:val="left"/>
            </w:pPr>
            <w:r>
              <w:rPr>
                <w:sz w:val="18"/>
              </w:rPr>
              <w:t>~173%</w:t>
            </w:r>
          </w:p>
        </w:tc>
      </w:tr>
      <w:tr>
        <w:tc>
          <w:tcPr>
            <w:tcW w:type="dxa" w:w="4320"/>
          </w:tcPr>
          <w:p>
            <w:pPr>
              <w:jc w:val="left"/>
            </w:pPr>
            <w:r>
              <w:rPr>
                <w:sz w:val="18"/>
              </w:rPr>
              <w:t>**Breakeven**</w:t>
            </w:r>
          </w:p>
        </w:tc>
        <w:tc>
          <w:tcPr>
            <w:tcW w:type="dxa" w:w="4320"/>
          </w:tcPr>
          <w:p>
            <w:pPr>
              <w:jc w:val="left"/>
            </w:pPr>
            <w:r>
              <w:rPr>
                <w:sz w:val="18"/>
              </w:rPr>
              <w:t>$294.50</w:t>
            </w:r>
          </w:p>
        </w:tc>
      </w:tr>
      <w:tr>
        <w:tc>
          <w:tcPr>
            <w:tcW w:type="dxa" w:w="4320"/>
          </w:tcPr>
          <w:p>
            <w:pPr>
              <w:jc w:val="left"/>
            </w:pPr>
            <w:r>
              <w:rPr>
                <w:sz w:val="18"/>
              </w:rPr>
              <w:t>**Delta**</w:t>
            </w:r>
          </w:p>
        </w:tc>
        <w:tc>
          <w:tcPr>
            <w:tcW w:type="dxa" w:w="4320"/>
          </w:tcPr>
          <w:p>
            <w:pPr>
              <w:jc w:val="left"/>
            </w:pPr>
            <w:r>
              <w:rPr>
                <w:sz w:val="18"/>
              </w:rPr>
              <w:t>-0.35 ile -0.45 (ayı yönlü)</w:t>
            </w:r>
          </w:p>
        </w:tc>
      </w:tr>
      <w:tr>
        <w:tc>
          <w:tcPr>
            <w:tcW w:type="dxa" w:w="4320"/>
          </w:tcPr>
          <w:p>
            <w:pPr>
              <w:jc w:val="left"/>
            </w:pPr>
            <w:r>
              <w:rPr>
                <w:sz w:val="18"/>
              </w:rPr>
              <w:t>**Vega**</w:t>
            </w:r>
          </w:p>
        </w:tc>
        <w:tc>
          <w:tcPr>
            <w:tcW w:type="dxa" w:w="4320"/>
          </w:tcPr>
          <w:p>
            <w:pPr>
              <w:jc w:val="left"/>
            </w:pPr>
            <w:r>
              <w:rPr>
                <w:sz w:val="18"/>
              </w:rPr>
              <w:t>Pozitif (IV artışından kazanç, IV crush'tan zarar)</w:t>
            </w:r>
          </w:p>
        </w:tc>
      </w:tr>
      <w:tr>
        <w:tc>
          <w:tcPr>
            <w:tcW w:type="dxa" w:w="4320"/>
          </w:tcPr>
          <w:p>
            <w:pPr>
              <w:jc w:val="left"/>
            </w:pPr>
            <w:r>
              <w:rPr>
                <w:sz w:val="18"/>
              </w:rPr>
              <w:t>**Theta**</w:t>
            </w:r>
          </w:p>
        </w:tc>
        <w:tc>
          <w:tcPr>
            <w:tcW w:type="dxa" w:w="4320"/>
          </w:tcPr>
          <w:p>
            <w:pPr>
              <w:jc w:val="left"/>
            </w:pPr>
            <w:r>
              <w:rPr>
                <w:sz w:val="18"/>
              </w:rPr>
              <w:t>Negatif (~-$0.12/gün)</w:t>
            </w:r>
          </w:p>
        </w:tc>
      </w:tr>
      <w:tr>
        <w:tc>
          <w:tcPr>
            <w:tcW w:type="dxa" w:w="4320"/>
          </w:tcPr>
          <w:p>
            <w:pPr>
              <w:jc w:val="left"/>
            </w:pPr>
            <w:r>
              <w:rPr>
                <w:sz w:val="18"/>
              </w:rPr>
              <w:t>**Kar Hedefi**</w:t>
            </w:r>
          </w:p>
        </w:tc>
        <w:tc>
          <w:tcPr>
            <w:tcW w:type="dxa" w:w="4320"/>
          </w:tcPr>
          <w:p>
            <w:pPr>
              <w:jc w:val="left"/>
            </w:pPr>
            <w:r>
              <w:rPr>
                <w:sz w:val="18"/>
              </w:rPr>
              <w:t>%100 kar = hisse $285 altında; %50 kar = hisse $292.50 altında</w:t>
            </w:r>
          </w:p>
        </w:tc>
      </w:tr>
      <w:tr>
        <w:tc>
          <w:tcPr>
            <w:tcW w:type="dxa" w:w="4320"/>
          </w:tcPr>
          <w:p>
            <w:pPr>
              <w:jc w:val="left"/>
            </w:pPr>
            <w:r>
              <w:rPr>
                <w:sz w:val="18"/>
              </w:rPr>
              <w:t>**Hedge Kullanımı**</w:t>
            </w:r>
          </w:p>
        </w:tc>
        <w:tc>
          <w:tcPr>
            <w:tcW w:type="dxa" w:w="4320"/>
          </w:tcPr>
          <w:p>
            <w:pPr>
              <w:jc w:val="left"/>
            </w:pPr>
            <w:r>
              <w:rPr>
                <w:sz w:val="18"/>
              </w:rPr>
              <w:t>JPM long pozisyonu olanlar için koruma</w:t>
            </w:r>
          </w:p>
        </w:tc>
      </w:tr>
    </w:tbl>
    <w:p>
      <w:pPr>
        <w:spacing w:after="120"/>
        <w:ind w:left="360"/>
      </w:pPr>
      <w:r>
        <w:rPr>
          <w:i/>
          <w:color w:val="808080"/>
        </w:rPr>
        <w:t>**Koruma Senaryosu:** JPM portföyünde olan yatırımcılar için Long Put Spread, earnings öncesi aşağı yönlü riski sınırlar. Maliyet $5.50 ile %1.8'lik bir "sigorta primi" ödenir. Eğer JPM earnings'te beklenenden kötü sonuçlar açıklarsa (NIM daralması, kredi kayıpları artışı), put spread kar sağlar ve long hisse zararını telafi eder. Not: IV crush bu stratejiye zarar verir — pozisyonu earnings'ten önce 2-3 gün aç, earnings sonrası IV düşüşü öncesi kapat.</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Put Butterfly ($290P/$300P/$310P)</w:t>
            </w:r>
          </w:p>
        </w:tc>
        <w:tc>
          <w:tcPr>
            <w:tcW w:type="dxa" w:w="1728"/>
          </w:tcPr>
          <w:p>
            <w:pPr>
              <w:jc w:val="left"/>
            </w:pPr>
            <w:r>
              <w:rPr>
                <w:sz w:val="18"/>
              </w:rPr>
              <w:t>~$45</w:t>
            </w:r>
          </w:p>
        </w:tc>
        <w:tc>
          <w:tcPr>
            <w:tcW w:type="dxa" w:w="1728"/>
          </w:tcPr>
          <w:p>
            <w:pPr>
              <w:jc w:val="left"/>
            </w:pPr>
            <w:r>
              <w:rPr>
                <w:sz w:val="18"/>
              </w:rPr>
              <w:t>~$955</w:t>
            </w:r>
          </w:p>
        </w:tc>
        <w:tc>
          <w:tcPr>
            <w:tcW w:type="dxa" w:w="1728"/>
          </w:tcPr>
          <w:p>
            <w:pPr>
              <w:jc w:val="left"/>
            </w:pPr>
            <w:r>
              <w:rPr>
                <w:sz w:val="18"/>
              </w:rPr>
              <w:t>1:21</w:t>
            </w:r>
          </w:p>
        </w:tc>
      </w:tr>
      <w:tr>
        <w:tc>
          <w:tcPr>
            <w:tcW w:type="dxa" w:w="1728"/>
          </w:tcPr>
          <w:p>
            <w:pPr>
              <w:jc w:val="left"/>
            </w:pPr>
            <w:r>
              <w:rPr>
                <w:sz w:val="18"/>
              </w:rPr>
              <w:t>$50-$200</w:t>
            </w:r>
          </w:p>
        </w:tc>
        <w:tc>
          <w:tcPr>
            <w:tcW w:type="dxa" w:w="1728"/>
          </w:tcPr>
          <w:p>
            <w:pPr>
              <w:jc w:val="left"/>
            </w:pPr>
            <w:r>
              <w:rPr>
                <w:sz w:val="18"/>
              </w:rPr>
              <w:t>Debit Put Spread ($300P/$295P) 1 kontrat</w:t>
            </w:r>
          </w:p>
        </w:tc>
        <w:tc>
          <w:tcPr>
            <w:tcW w:type="dxa" w:w="1728"/>
          </w:tcPr>
          <w:p>
            <w:pPr>
              <w:jc w:val="left"/>
            </w:pPr>
            <w:r>
              <w:rPr>
                <w:sz w:val="18"/>
              </w:rPr>
              <w:t>~$185</w:t>
            </w:r>
          </w:p>
        </w:tc>
        <w:tc>
          <w:tcPr>
            <w:tcW w:type="dxa" w:w="1728"/>
          </w:tcPr>
          <w:p>
            <w:pPr>
              <w:jc w:val="left"/>
            </w:pPr>
            <w:r>
              <w:rPr>
                <w:sz w:val="18"/>
              </w:rPr>
              <w:t>~$315</w:t>
            </w:r>
          </w:p>
        </w:tc>
        <w:tc>
          <w:tcPr>
            <w:tcW w:type="dxa" w:w="1728"/>
          </w:tcPr>
          <w:p>
            <w:pPr>
              <w:jc w:val="left"/>
            </w:pPr>
            <w:r>
              <w:rPr>
                <w:sz w:val="18"/>
              </w:rPr>
              <w:t>1:1.7</w:t>
            </w:r>
          </w:p>
        </w:tc>
      </w:tr>
      <w:tr>
        <w:tc>
          <w:tcPr>
            <w:tcW w:type="dxa" w:w="1728"/>
          </w:tcPr>
          <w:p>
            <w:pPr>
              <w:jc w:val="left"/>
            </w:pPr>
            <w:r>
              <w:rPr>
                <w:sz w:val="18"/>
              </w:rPr>
              <w:t>$50-$200</w:t>
            </w:r>
          </w:p>
        </w:tc>
        <w:tc>
          <w:tcPr>
            <w:tcW w:type="dxa" w:w="1728"/>
          </w:tcPr>
          <w:p>
            <w:pPr>
              <w:jc w:val="left"/>
            </w:pPr>
            <w:r>
              <w:rPr>
                <w:sz w:val="18"/>
              </w:rPr>
              <w:t>OTM Call @$340 (Lottery/Long Shot)</w:t>
            </w:r>
          </w:p>
        </w:tc>
        <w:tc>
          <w:tcPr>
            <w:tcW w:type="dxa" w:w="1728"/>
          </w:tcPr>
          <w:p>
            <w:pPr>
              <w:jc w:val="left"/>
            </w:pPr>
            <w:r>
              <w:rPr>
                <w:sz w:val="18"/>
              </w:rPr>
              <w:t>~$95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$200-$500</w:t>
            </w:r>
          </w:p>
        </w:tc>
        <w:tc>
          <w:tcPr>
            <w:tcW w:type="dxa" w:w="1728"/>
          </w:tcPr>
          <w:p>
            <w:pPr>
              <w:jc w:val="left"/>
            </w:pPr>
            <w:r>
              <w:rPr>
                <w:sz w:val="18"/>
              </w:rPr>
              <w:t>Long Put Butterfly ($295P/$300P/$305P) 2 kontrat</w:t>
            </w:r>
          </w:p>
        </w:tc>
        <w:tc>
          <w:tcPr>
            <w:tcW w:type="dxa" w:w="1728"/>
          </w:tcPr>
          <w:p>
            <w:pPr>
              <w:jc w:val="left"/>
            </w:pPr>
            <w:r>
              <w:rPr>
                <w:sz w:val="18"/>
              </w:rPr>
              <w:t>~$380</w:t>
            </w:r>
          </w:p>
        </w:tc>
        <w:tc>
          <w:tcPr>
            <w:tcW w:type="dxa" w:w="1728"/>
          </w:tcPr>
          <w:p>
            <w:pPr>
              <w:jc w:val="left"/>
            </w:pPr>
            <w:r>
              <w:rPr>
                <w:sz w:val="18"/>
              </w:rPr>
              <w:t>~$2,120</w:t>
            </w:r>
          </w:p>
        </w:tc>
        <w:tc>
          <w:tcPr>
            <w:tcW w:type="dxa" w:w="1728"/>
          </w:tcPr>
          <w:p>
            <w:pPr>
              <w:jc w:val="left"/>
            </w:pPr>
            <w:r>
              <w:rPr>
                <w:sz w:val="18"/>
              </w:rPr>
              <w:t>1:5.6</w:t>
            </w:r>
          </w:p>
        </w:tc>
      </w:tr>
      <w:tr>
        <w:tc>
          <w:tcPr>
            <w:tcW w:type="dxa" w:w="1728"/>
          </w:tcPr>
          <w:p>
            <w:pPr>
              <w:jc w:val="left"/>
            </w:pPr>
            <w:r>
              <w:rPr>
                <w:sz w:val="18"/>
              </w:rPr>
              <w:t>$200-$500</w:t>
            </w:r>
          </w:p>
        </w:tc>
        <w:tc>
          <w:tcPr>
            <w:tcW w:type="dxa" w:w="1728"/>
          </w:tcPr>
          <w:p>
            <w:pPr>
              <w:jc w:val="left"/>
            </w:pPr>
            <w:r>
              <w:rPr>
                <w:sz w:val="18"/>
              </w:rPr>
              <w:t>Bear Call Spread ($325C/$340C) 1 kontrat</w:t>
            </w:r>
          </w:p>
        </w:tc>
        <w:tc>
          <w:tcPr>
            <w:tcW w:type="dxa" w:w="1728"/>
          </w:tcPr>
          <w:p>
            <w:pPr>
              <w:jc w:val="left"/>
            </w:pPr>
            <w:r>
              <w:rPr>
                <w:sz w:val="18"/>
              </w:rPr>
              <w:t>~$450</w:t>
            </w:r>
          </w:p>
        </w:tc>
        <w:tc>
          <w:tcPr>
            <w:tcW w:type="dxa" w:w="1728"/>
          </w:tcPr>
          <w:p>
            <w:pPr>
              <w:jc w:val="left"/>
            </w:pPr>
            <w:r>
              <w:rPr>
                <w:sz w:val="18"/>
              </w:rPr>
              <w:t>~$450</w:t>
            </w:r>
          </w:p>
        </w:tc>
        <w:tc>
          <w:tcPr>
            <w:tcW w:type="dxa" w:w="1728"/>
          </w:tcPr>
          <w:p>
            <w:pPr>
              <w:jc w:val="left"/>
            </w:pPr>
            <w:r>
              <w:rPr>
                <w:sz w:val="18"/>
              </w:rPr>
              <w:t>1:1</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strike seçimi, margin kontrolü</w:t>
            </w:r>
          </w:p>
        </w:tc>
      </w:tr>
      <w:tr>
        <w:tc>
          <w:tcPr>
            <w:tcW w:type="dxa" w:w="2880"/>
          </w:tcPr>
          <w:p>
            <w:pPr>
              <w:jc w:val="left"/>
            </w:pPr>
            <w:r>
              <w:rPr>
                <w:sz w:val="18"/>
              </w:rPr>
              <w:t>**11-12 Temmuz**</w:t>
            </w:r>
          </w:p>
        </w:tc>
        <w:tc>
          <w:tcPr>
            <w:tcW w:type="dxa" w:w="2880"/>
          </w:tcPr>
          <w:p>
            <w:pPr>
              <w:jc w:val="left"/>
            </w:pPr>
            <w:r>
              <w:rPr>
                <w:sz w:val="18"/>
              </w:rPr>
              <w:t>Entry</w:t>
            </w:r>
          </w:p>
        </w:tc>
        <w:tc>
          <w:tcPr>
            <w:tcW w:type="dxa" w:w="2880"/>
          </w:tcPr>
          <w:p>
            <w:pPr>
              <w:jc w:val="left"/>
            </w:pPr>
            <w:r>
              <w:rPr>
                <w:sz w:val="18"/>
              </w:rPr>
              <w:t>Pozisyon aç (30-45 DTE tercih edilir)</w:t>
            </w:r>
          </w:p>
        </w:tc>
      </w:tr>
      <w:tr>
        <w:tc>
          <w:tcPr>
            <w:tcW w:type="dxa" w:w="2880"/>
          </w:tcPr>
          <w:p>
            <w:pPr>
              <w:jc w:val="left"/>
            </w:pPr>
            <w:r>
              <w:rPr>
                <w:sz w:val="18"/>
              </w:rPr>
              <w:t>**14 Temmuz**</w:t>
            </w:r>
          </w:p>
        </w:tc>
        <w:tc>
          <w:tcPr>
            <w:tcW w:type="dxa" w:w="2880"/>
          </w:tcPr>
          <w:p>
            <w:pPr>
              <w:jc w:val="left"/>
            </w:pPr>
            <w:r>
              <w:rPr>
                <w:sz w:val="18"/>
              </w:rPr>
              <w:t>Earnings Günü</w:t>
            </w:r>
          </w:p>
        </w:tc>
        <w:tc>
          <w:tcPr>
            <w:tcW w:type="dxa" w:w="2880"/>
          </w:tcPr>
          <w:p>
            <w:pPr>
              <w:jc w:val="left"/>
            </w:pPr>
            <w:r>
              <w:rPr>
                <w:sz w:val="18"/>
              </w:rPr>
              <w:t>BMO açıklama — pozisyonu TUT, panik satışı YAPMA</w:t>
            </w:r>
          </w:p>
        </w:tc>
      </w:tr>
      <w:tr>
        <w:tc>
          <w:tcPr>
            <w:tcW w:type="dxa" w:w="2880"/>
          </w:tcPr>
          <w:p>
            <w:pPr>
              <w:jc w:val="left"/>
            </w:pPr>
            <w:r>
              <w:rPr>
                <w:sz w:val="18"/>
              </w:rPr>
              <w:t>**15 Temmuz**</w:t>
            </w:r>
          </w:p>
        </w:tc>
        <w:tc>
          <w:tcPr>
            <w:tcW w:type="dxa" w:w="2880"/>
          </w:tcPr>
          <w:p>
            <w:pPr>
              <w:jc w:val="left"/>
            </w:pPr>
            <w:r>
              <w:rPr>
                <w:sz w:val="18"/>
              </w:rPr>
              <w:t>Yönetim</w:t>
            </w:r>
          </w:p>
        </w:tc>
        <w:tc>
          <w:tcPr>
            <w:tcW w:type="dxa" w:w="2880"/>
          </w:tcPr>
          <w:p>
            <w:pPr>
              <w:jc w:val="left"/>
            </w:pPr>
            <w:r>
              <w:rPr>
                <w:sz w:val="18"/>
              </w:rPr>
              <w:t>IV crush etkisini değerlendir, %50 kar varsa kapat</w:t>
            </w:r>
          </w:p>
        </w:tc>
      </w:tr>
      <w:tr>
        <w:tc>
          <w:tcPr>
            <w:tcW w:type="dxa" w:w="2880"/>
          </w:tcPr>
          <w:p>
            <w:pPr>
              <w:jc w:val="left"/>
            </w:pPr>
            <w:r>
              <w:rPr>
                <w:sz w:val="18"/>
              </w:rPr>
              <w:t>**17-18 Temmuz**</w:t>
            </w:r>
          </w:p>
        </w:tc>
        <w:tc>
          <w:tcPr>
            <w:tcW w:type="dxa" w:w="2880"/>
          </w:tcPr>
          <w:p>
            <w:pPr>
              <w:jc w:val="left"/>
            </w:pPr>
            <w:r>
              <w:rPr>
                <w:sz w:val="18"/>
              </w:rPr>
              <w:t>Çıkış</w:t>
            </w:r>
          </w:p>
        </w:tc>
        <w:tc>
          <w:tcPr>
            <w:tcW w:type="dxa" w:w="2880"/>
          </w:tcPr>
          <w:p>
            <w:pPr>
              <w:jc w:val="left"/>
            </w:pPr>
            <w:r>
              <w:rPr>
                <w:sz w:val="18"/>
              </w:rPr>
              <w:t>21 DTE yaklaşıyorsa veya %50 kar hedefi gerçekleştiyse kapat</w:t>
            </w:r>
          </w:p>
        </w:tc>
      </w:tr>
      <w:tr>
        <w:tc>
          <w:tcPr>
            <w:tcW w:type="dxa" w:w="2880"/>
          </w:tcPr>
          <w:p>
            <w:pPr>
              <w:jc w:val="left"/>
            </w:pPr>
            <w:r>
              <w:rPr>
                <w:sz w:val="18"/>
              </w:rPr>
              <w:t>**29 Temmuz**</w:t>
            </w:r>
          </w:p>
        </w:tc>
        <w:tc>
          <w:tcPr>
            <w:tcW w:type="dxa" w:w="2880"/>
          </w:tcPr>
          <w:p>
            <w:pPr>
              <w:jc w:val="left"/>
            </w:pPr>
            <w:r>
              <w:rPr>
                <w:sz w:val="18"/>
              </w:rPr>
              <w:t>FOMC Uyarısı</w:t>
            </w:r>
          </w:p>
        </w:tc>
        <w:tc>
          <w:tcPr>
            <w:tcW w:type="dxa" w:w="2880"/>
          </w:tcPr>
          <w:p>
            <w:pPr>
              <w:jc w:val="left"/>
            </w:pPr>
            <w:r>
              <w:rPr>
                <w:sz w:val="18"/>
              </w:rPr>
              <w:t>JPM pozisyonu kapanmış olmalı — FOMC çakışması riski yok</w:t>
            </w:r>
          </w:p>
        </w:tc>
      </w:tr>
    </w:tbl>
    <w:p>
      <w:pPr>
        <w:spacing w:after="120"/>
        <w:ind w:left="360"/>
      </w:pPr>
      <w:r>
        <w:rPr>
          <w:i/>
          <w:color w:val="808080"/>
        </w:rPr>
        <w:t>**⚠️ Risk Uyarıları:** 1. IV Rank %81 çok yüksek — prim toplama cazip ama hisse ani hareket ederse zarar büyür. 2. Bear Call Spread'te yukarı yönlü gap riski var — hisse $340 üzerine çıkarsa max loss. 3. FOMC 29 Temmuz — JPM earnings 14 Temmuz'da, çakışma yok ama genel piyasa volatilitesi etkiler. 4. JPM "too big to fail" hissesi — olağanüstü hareketler nadirdir ama earnings sürprizleri olabilir. 5. Pozisyon büyüklüğü: Hesabın %1-2'sinden fazla risk atma (VIX &lt;30 varsayımıyla).</w:t>
      </w:r>
    </w:p>
    <w:p>
      <w:pPr>
        <w:pStyle w:val="Heading2"/>
      </w:pPr>
      <w:r>
        <w:t>6.2 BAC — $53.63 — CPR: 1.92</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55.23 (Nötr-boğa bölgesi, momentum dengeli)</w:t>
            </w:r>
          </w:p>
        </w:tc>
      </w:tr>
      <w:tr>
        <w:tc>
          <w:tcPr>
            <w:tcW w:type="dxa" w:w="4320"/>
          </w:tcPr>
          <w:p>
            <w:pPr>
              <w:jc w:val="left"/>
            </w:pPr>
            <w:r>
              <w:rPr>
                <w:sz w:val="18"/>
              </w:rPr>
              <w:t>**50MA**</w:t>
            </w:r>
          </w:p>
        </w:tc>
        <w:tc>
          <w:tcPr>
            <w:tcW w:type="dxa" w:w="4320"/>
          </w:tcPr>
          <w:p>
            <w:pPr>
              <w:jc w:val="left"/>
            </w:pPr>
            <w:r>
              <w:rPr>
                <w:sz w:val="18"/>
              </w:rPr>
              <w:t>$51.82 (fiyat üzerinde, kısa vadeli trend pozitif)</w:t>
            </w:r>
          </w:p>
        </w:tc>
      </w:tr>
      <w:tr>
        <w:tc>
          <w:tcPr>
            <w:tcW w:type="dxa" w:w="4320"/>
          </w:tcPr>
          <w:p>
            <w:pPr>
              <w:jc w:val="left"/>
            </w:pPr>
            <w:r>
              <w:rPr>
                <w:sz w:val="18"/>
              </w:rPr>
              <w:t>**200MA**</w:t>
            </w:r>
          </w:p>
        </w:tc>
        <w:tc>
          <w:tcPr>
            <w:tcW w:type="dxa" w:w="4320"/>
          </w:tcPr>
          <w:p>
            <w:pPr>
              <w:jc w:val="left"/>
            </w:pPr>
            <w:r>
              <w:rPr>
                <w:sz w:val="18"/>
              </w:rPr>
              <w:t>$52.00 (fiyat yakınında, uzun vadeli trend nötr-boğa)</w:t>
            </w:r>
          </w:p>
        </w:tc>
      </w:tr>
      <w:tr>
        <w:tc>
          <w:tcPr>
            <w:tcW w:type="dxa" w:w="4320"/>
          </w:tcPr>
          <w:p>
            <w:pPr>
              <w:jc w:val="left"/>
            </w:pPr>
            <w:r>
              <w:rPr>
                <w:sz w:val="18"/>
              </w:rPr>
              <w:t>**IV30**</w:t>
            </w:r>
          </w:p>
        </w:tc>
        <w:tc>
          <w:tcPr>
            <w:tcW w:type="dxa" w:w="4320"/>
          </w:tcPr>
          <w:p>
            <w:pPr>
              <w:jc w:val="left"/>
            </w:pPr>
            <w:r>
              <w:rPr>
                <w:sz w:val="18"/>
              </w:rPr>
              <w:t>~28%</w:t>
            </w:r>
          </w:p>
        </w:tc>
      </w:tr>
      <w:tr>
        <w:tc>
          <w:tcPr>
            <w:tcW w:type="dxa" w:w="4320"/>
          </w:tcPr>
          <w:p>
            <w:pPr>
              <w:jc w:val="left"/>
            </w:pPr>
            <w:r>
              <w:rPr>
                <w:sz w:val="18"/>
              </w:rPr>
              <w:t>**IV Rank**</w:t>
            </w:r>
          </w:p>
        </w:tc>
        <w:tc>
          <w:tcPr>
            <w:tcW w:type="dxa" w:w="4320"/>
          </w:tcPr>
          <w:p>
            <w:pPr>
              <w:jc w:val="left"/>
            </w:pPr>
            <w:r>
              <w:rPr>
                <w:sz w:val="18"/>
              </w:rPr>
              <w:t>~45% (Orta — IC sınırda, spread stratejileri uygun)</w:t>
            </w:r>
          </w:p>
        </w:tc>
      </w:tr>
      <w:tr>
        <w:tc>
          <w:tcPr>
            <w:tcW w:type="dxa" w:w="4320"/>
          </w:tcPr>
          <w:p>
            <w:pPr>
              <w:jc w:val="left"/>
            </w:pPr>
            <w:r>
              <w:rPr>
                <w:sz w:val="18"/>
              </w:rPr>
              <w:t>**Hacim CPR**</w:t>
            </w:r>
          </w:p>
        </w:tc>
        <w:tc>
          <w:tcPr>
            <w:tcW w:type="dxa" w:w="4320"/>
          </w:tcPr>
          <w:p>
            <w:pPr>
              <w:jc w:val="left"/>
            </w:pPr>
            <w:r>
              <w:rPr>
                <w:sz w:val="18"/>
              </w:rPr>
              <w:t>1.92 (Güçlü boğa! Call hacmi put hacminden %92 daha yüksek)</w:t>
            </w:r>
          </w:p>
        </w:tc>
      </w:tr>
      <w:tr>
        <w:tc>
          <w:tcPr>
            <w:tcW w:type="dxa" w:w="4320"/>
          </w:tcPr>
          <w:p>
            <w:pPr>
              <w:jc w:val="left"/>
            </w:pPr>
            <w:r>
              <w:rPr>
                <w:sz w:val="18"/>
              </w:rPr>
              <w:t>**OI CPR**</w:t>
            </w:r>
          </w:p>
        </w:tc>
        <w:tc>
          <w:tcPr>
            <w:tcW w:type="dxa" w:w="4320"/>
          </w:tcPr>
          <w:p>
            <w:pPr>
              <w:jc w:val="left"/>
            </w:pPr>
            <w:r>
              <w:rPr>
                <w:sz w:val="18"/>
              </w:rPr>
              <w:t>0.77 (Açık pozisyonlarda ayı — spekülatörler put taşıyor)</w:t>
            </w:r>
          </w:p>
        </w:tc>
      </w:tr>
      <w:tr>
        <w:tc>
          <w:tcPr>
            <w:tcW w:type="dxa" w:w="4320"/>
          </w:tcPr>
          <w:p>
            <w:pPr>
              <w:jc w:val="left"/>
            </w:pPr>
            <w:r>
              <w:rPr>
                <w:sz w:val="18"/>
              </w:rPr>
              <w:t>**YTD**</w:t>
            </w:r>
          </w:p>
        </w:tc>
        <w:tc>
          <w:tcPr>
            <w:tcW w:type="dxa" w:w="4320"/>
          </w:tcPr>
          <w:p>
            <w:pPr>
              <w:jc w:val="left"/>
            </w:pPr>
            <w:r>
              <w:rPr>
                <w:sz w:val="18"/>
              </w:rPr>
              <w:t>+1.43% (Sektör ortalamasının altında, geri kalmış)</w:t>
            </w:r>
          </w:p>
        </w:tc>
      </w:tr>
      <w:tr>
        <w:tc>
          <w:tcPr>
            <w:tcW w:type="dxa" w:w="4320"/>
          </w:tcPr>
          <w:p>
            <w:pPr>
              <w:jc w:val="left"/>
            </w:pPr>
            <w:r>
              <w:rPr>
                <w:sz w:val="18"/>
              </w:rPr>
              <w:t>**Earnings**</w:t>
            </w:r>
          </w:p>
        </w:tc>
        <w:tc>
          <w:tcPr>
            <w:tcW w:type="dxa" w:w="4320"/>
          </w:tcPr>
          <w:p>
            <w:pPr>
              <w:jc w:val="left"/>
            </w:pPr>
            <w:r>
              <w:rPr>
                <w:sz w:val="18"/>
              </w:rPr>
              <w:t>14 Temmuz BMO</w:t>
            </w:r>
          </w:p>
        </w:tc>
      </w:tr>
      <w:tr>
        <w:tc>
          <w:tcPr>
            <w:tcW w:type="dxa" w:w="4320"/>
          </w:tcPr>
          <w:p>
            <w:pPr>
              <w:jc w:val="left"/>
            </w:pPr>
            <w:r>
              <w:rPr>
                <w:sz w:val="18"/>
              </w:rPr>
              <w:t>**Beta**</w:t>
            </w:r>
          </w:p>
        </w:tc>
        <w:tc>
          <w:tcPr>
            <w:tcW w:type="dxa" w:w="4320"/>
          </w:tcPr>
          <w:p>
            <w:pPr>
              <w:jc w:val="left"/>
            </w:pPr>
            <w:r>
              <w:rPr>
                <w:sz w:val="18"/>
              </w:rPr>
              <w:t>~1.2</w:t>
            </w:r>
          </w:p>
        </w:tc>
      </w:tr>
      <w:tr>
        <w:tc>
          <w:tcPr>
            <w:tcW w:type="dxa" w:w="4320"/>
          </w:tcPr>
          <w:p>
            <w:pPr>
              <w:jc w:val="left"/>
            </w:pPr>
            <w:r>
              <w:rPr>
                <w:sz w:val="18"/>
              </w:rPr>
              <w:t>**Son 8Q Ort. Earnings Hareketi**</w:t>
            </w:r>
          </w:p>
        </w:tc>
        <w:tc>
          <w:tcPr>
            <w:tcW w:type="dxa" w:w="4320"/>
          </w:tcPr>
          <w:p>
            <w:pPr>
              <w:jc w:val="left"/>
            </w:pPr>
            <w:r>
              <w:rPr>
                <w:sz w:val="18"/>
              </w:rPr>
              <w:t>±3.8%</w:t>
            </w:r>
          </w:p>
        </w:tc>
      </w:tr>
      <w:tr>
        <w:tc>
          <w:tcPr>
            <w:tcW w:type="dxa" w:w="4320"/>
          </w:tcPr>
          <w:p>
            <w:pPr>
              <w:jc w:val="left"/>
            </w:pPr>
            <w:r>
              <w:rPr>
                <w:sz w:val="18"/>
              </w:rPr>
              <w:t>**Implied Move (EM)**</w:t>
            </w:r>
          </w:p>
        </w:tc>
        <w:tc>
          <w:tcPr>
            <w:tcW w:type="dxa" w:w="4320"/>
          </w:tcPr>
          <w:p>
            <w:pPr>
              <w:jc w:val="left"/>
            </w:pPr>
            <w:r>
              <w:rPr>
                <w:sz w:val="18"/>
              </w:rPr>
              <w:t>~±4.2% (~$2.25)</w:t>
            </w:r>
          </w:p>
        </w:tc>
      </w:tr>
      <w:tr>
        <w:tc>
          <w:tcPr>
            <w:tcW w:type="dxa" w:w="4320"/>
          </w:tcPr>
          <w:p>
            <w:pPr>
              <w:jc w:val="left"/>
            </w:pPr>
            <w:r>
              <w:rPr>
                <w:sz w:val="18"/>
              </w:rPr>
              <w:t>**Dividend Yield**</w:t>
            </w:r>
          </w:p>
        </w:tc>
        <w:tc>
          <w:tcPr>
            <w:tcW w:type="dxa" w:w="4320"/>
          </w:tcPr>
          <w:p>
            <w:pPr>
              <w:jc w:val="left"/>
            </w:pPr>
            <w:r>
              <w:rPr>
                <w:sz w:val="18"/>
              </w:rPr>
              <w:t>~2.5%</w:t>
            </w:r>
          </w:p>
        </w:tc>
      </w:tr>
    </w:tbl>
    <w:p>
      <w:pPr>
        <w:pStyle w:val="Heading3"/>
      </w:pPr>
      <w:r>
        <w:t>Strateji 1: Bull Put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 hafif)</w:t>
            </w:r>
          </w:p>
        </w:tc>
      </w:tr>
      <w:tr>
        <w:tc>
          <w:tcPr>
            <w:tcW w:type="dxa" w:w="4320"/>
          </w:tcPr>
          <w:p>
            <w:pPr>
              <w:jc w:val="left"/>
            </w:pPr>
            <w:r>
              <w:rPr>
                <w:sz w:val="18"/>
              </w:rPr>
              <w:t>**Sell Put**</w:t>
            </w:r>
          </w:p>
        </w:tc>
        <w:tc>
          <w:tcPr>
            <w:tcW w:type="dxa" w:w="4320"/>
          </w:tcPr>
          <w:p>
            <w:pPr>
              <w:jc w:val="left"/>
            </w:pPr>
            <w:r>
              <w:rPr>
                <w:sz w:val="18"/>
              </w:rPr>
              <w:t>$50 (OTM, ~%6.8 altında)</w:t>
            </w:r>
          </w:p>
        </w:tc>
      </w:tr>
      <w:tr>
        <w:tc>
          <w:tcPr>
            <w:tcW w:type="dxa" w:w="4320"/>
          </w:tcPr>
          <w:p>
            <w:pPr>
              <w:jc w:val="left"/>
            </w:pPr>
            <w:r>
              <w:rPr>
                <w:sz w:val="18"/>
              </w:rPr>
              <w:t>**Buy Put**</w:t>
            </w:r>
          </w:p>
        </w:tc>
        <w:tc>
          <w:tcPr>
            <w:tcW w:type="dxa" w:w="4320"/>
          </w:tcPr>
          <w:p>
            <w:pPr>
              <w:jc w:val="left"/>
            </w:pPr>
            <w:r>
              <w:rPr>
                <w:sz w:val="18"/>
              </w:rPr>
              <w:t>$47 (daha OTM, wing $3)</w:t>
            </w:r>
          </w:p>
        </w:tc>
      </w:tr>
      <w:tr>
        <w:tc>
          <w:tcPr>
            <w:tcW w:type="dxa" w:w="4320"/>
          </w:tcPr>
          <w:p>
            <w:pPr>
              <w:jc w:val="left"/>
            </w:pPr>
            <w:r>
              <w:rPr>
                <w:sz w:val="18"/>
              </w:rPr>
              <w:t>**Kredi/Maliyet**</w:t>
            </w:r>
          </w:p>
        </w:tc>
        <w:tc>
          <w:tcPr>
            <w:tcW w:type="dxa" w:w="4320"/>
          </w:tcPr>
          <w:p>
            <w:pPr>
              <w:jc w:val="left"/>
            </w:pPr>
            <w:r>
              <w:rPr>
                <w:sz w:val="18"/>
              </w:rPr>
              <w:t>~$0.85</w:t>
            </w:r>
          </w:p>
        </w:tc>
      </w:tr>
      <w:tr>
        <w:tc>
          <w:tcPr>
            <w:tcW w:type="dxa" w:w="4320"/>
          </w:tcPr>
          <w:p>
            <w:pPr>
              <w:jc w:val="left"/>
            </w:pPr>
            <w:r>
              <w:rPr>
                <w:sz w:val="18"/>
              </w:rPr>
              <w:t>**Max Risk**</w:t>
            </w:r>
          </w:p>
        </w:tc>
        <w:tc>
          <w:tcPr>
            <w:tcW w:type="dxa" w:w="4320"/>
          </w:tcPr>
          <w:p>
            <w:pPr>
              <w:jc w:val="left"/>
            </w:pPr>
            <w:r>
              <w:rPr>
                <w:sz w:val="18"/>
              </w:rPr>
              <w:t>$2.15 (Wing $3 - Kredi $0.85)</w:t>
            </w:r>
          </w:p>
        </w:tc>
      </w:tr>
      <w:tr>
        <w:tc>
          <w:tcPr>
            <w:tcW w:type="dxa" w:w="4320"/>
          </w:tcPr>
          <w:p>
            <w:pPr>
              <w:jc w:val="left"/>
            </w:pPr>
            <w:r>
              <w:rPr>
                <w:sz w:val="18"/>
              </w:rPr>
              <w:t>**Max Kar**</w:t>
            </w:r>
          </w:p>
        </w:tc>
        <w:tc>
          <w:tcPr>
            <w:tcW w:type="dxa" w:w="4320"/>
          </w:tcPr>
          <w:p>
            <w:pPr>
              <w:jc w:val="left"/>
            </w:pPr>
            <w:r>
              <w:rPr>
                <w:sz w:val="18"/>
              </w:rPr>
              <w:t>$0.85 (toplanan kredi)</w:t>
            </w:r>
          </w:p>
        </w:tc>
      </w:tr>
      <w:tr>
        <w:tc>
          <w:tcPr>
            <w:tcW w:type="dxa" w:w="4320"/>
          </w:tcPr>
          <w:p>
            <w:pPr>
              <w:jc w:val="left"/>
            </w:pPr>
            <w:r>
              <w:rPr>
                <w:sz w:val="18"/>
              </w:rPr>
              <w:t>**ROI**</w:t>
            </w:r>
          </w:p>
        </w:tc>
        <w:tc>
          <w:tcPr>
            <w:tcW w:type="dxa" w:w="4320"/>
          </w:tcPr>
          <w:p>
            <w:pPr>
              <w:jc w:val="left"/>
            </w:pPr>
            <w:r>
              <w:rPr>
                <w:sz w:val="18"/>
              </w:rPr>
              <w:t>~40%</w:t>
            </w:r>
          </w:p>
        </w:tc>
      </w:tr>
      <w:tr>
        <w:tc>
          <w:tcPr>
            <w:tcW w:type="dxa" w:w="4320"/>
          </w:tcPr>
          <w:p>
            <w:pPr>
              <w:jc w:val="left"/>
            </w:pPr>
            <w:r>
              <w:rPr>
                <w:sz w:val="18"/>
              </w:rPr>
              <w:t>**Breakeven**</w:t>
            </w:r>
          </w:p>
        </w:tc>
        <w:tc>
          <w:tcPr>
            <w:tcW w:type="dxa" w:w="4320"/>
          </w:tcPr>
          <w:p>
            <w:pPr>
              <w:jc w:val="left"/>
            </w:pPr>
            <w:r>
              <w:rPr>
                <w:sz w:val="18"/>
              </w:rPr>
              <w:t>$49.15</w:t>
            </w:r>
          </w:p>
        </w:tc>
      </w:tr>
      <w:tr>
        <w:tc>
          <w:tcPr>
            <w:tcW w:type="dxa" w:w="4320"/>
          </w:tcPr>
          <w:p>
            <w:pPr>
              <w:jc w:val="left"/>
            </w:pPr>
            <w:r>
              <w:rPr>
                <w:sz w:val="18"/>
              </w:rPr>
              <w:t>**Delta Hedefi**</w:t>
            </w:r>
          </w:p>
        </w:tc>
        <w:tc>
          <w:tcPr>
            <w:tcW w:type="dxa" w:w="4320"/>
          </w:tcPr>
          <w:p>
            <w:pPr>
              <w:jc w:val="left"/>
            </w:pPr>
            <w:r>
              <w:rPr>
                <w:sz w:val="18"/>
              </w:rPr>
              <w:t>+0.15 ile +0.25 arası (hafif boğa)</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(~$0.03/gün)</w:t>
            </w:r>
          </w:p>
        </w:tc>
      </w:tr>
      <w:tr>
        <w:tc>
          <w:tcPr>
            <w:tcW w:type="dxa" w:w="4320"/>
          </w:tcPr>
          <w:p>
            <w:pPr>
              <w:jc w:val="left"/>
            </w:pPr>
            <w:r>
              <w:rPr>
                <w:sz w:val="18"/>
              </w:rPr>
              <w:t>**Kar Hedefi**</w:t>
            </w:r>
          </w:p>
        </w:tc>
        <w:tc>
          <w:tcPr>
            <w:tcW w:type="dxa" w:w="4320"/>
          </w:tcPr>
          <w:p>
            <w:pPr>
              <w:jc w:val="left"/>
            </w:pPr>
            <w:r>
              <w:rPr>
                <w:sz w:val="18"/>
              </w:rPr>
              <w:t>%50 mekanik exit = ~$0.43 kar</w:t>
            </w:r>
          </w:p>
        </w:tc>
      </w:tr>
      <w:tr>
        <w:tc>
          <w:tcPr>
            <w:tcW w:type="dxa" w:w="4320"/>
          </w:tcPr>
          <w:p>
            <w:pPr>
              <w:jc w:val="left"/>
            </w:pPr>
            <w:r>
              <w:rPr>
                <w:sz w:val="18"/>
              </w:rPr>
              <w:t>**Stop Loss**</w:t>
            </w:r>
          </w:p>
        </w:tc>
        <w:tc>
          <w:tcPr>
            <w:tcW w:type="dxa" w:w="4320"/>
          </w:tcPr>
          <w:p>
            <w:pPr>
              <w:jc w:val="left"/>
            </w:pPr>
            <w:r>
              <w:rPr>
                <w:sz w:val="18"/>
              </w:rPr>
              <w:t>2.0x kredi = pozisyonu $1.70 zararda kapat</w:t>
            </w:r>
          </w:p>
        </w:tc>
      </w:tr>
      <w:tr>
        <w:tc>
          <w:tcPr>
            <w:tcW w:type="dxa" w:w="4320"/>
          </w:tcPr>
          <w:p>
            <w:pPr>
              <w:jc w:val="left"/>
            </w:pPr>
            <w:r>
              <w:rPr>
                <w:sz w:val="18"/>
              </w:rPr>
              <w:t>**PoP (Probability of Profit)**</w:t>
            </w:r>
          </w:p>
        </w:tc>
        <w:tc>
          <w:tcPr>
            <w:tcW w:type="dxa" w:w="4320"/>
          </w:tcPr>
          <w:p>
            <w:pPr>
              <w:jc w:val="left"/>
            </w:pPr>
            <w:r>
              <w:rPr>
                <w:sz w:val="18"/>
              </w:rPr>
              <w:t>~62%</w:t>
            </w:r>
          </w:p>
        </w:tc>
      </w:tr>
    </w:tbl>
    <w:p>
      <w:pPr>
        <w:spacing w:after="120"/>
        <w:ind w:left="360"/>
      </w:pPr>
      <w:r>
        <w:rPr>
          <w:i/>
          <w:color w:val="808080"/>
        </w:rPr>
        <w:t>**Strateji Gerekçesi:** BAC hacim CPR 1.92 ile tüm finansal sektörün en güçlü boğa sinyalini veriyor. Call hacmi put hacminden neredeyse iki kat fazla — piyasa güçlü bullish beklenti içinde. Ancak OI CPR 0.77 ile açık pozisyonlarda ayı eğilim var — bu çelişki fırsat sunar: spekülatörler put taşıyor (korumacı veya ayı), ancak hacim call yönlü. Bull Put Spread, hissenin $50 üzerinde kalmasına bahis oynar. Düşük fiyat ($53.63) = küçük sermaye ile çoklu kontrat (10 kontrat = ~$850 kredi, ~$2,150 risk). BAC YTD +1.43 ile sektörde geri kalmış — "catch-up trade" potansiyeli var. NIM genişlemesi ve tüketici bankacılığı güçlülüğü earnings sürprizi sunabilir.</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$52 (hafif ITM/ATM)</w:t>
            </w:r>
          </w:p>
        </w:tc>
      </w:tr>
      <w:tr>
        <w:tc>
          <w:tcPr>
            <w:tcW w:type="dxa" w:w="4320"/>
          </w:tcPr>
          <w:p>
            <w:pPr>
              <w:jc w:val="left"/>
            </w:pPr>
            <w:r>
              <w:rPr>
                <w:sz w:val="18"/>
              </w:rPr>
              <w:t>**Sell Call**</w:t>
            </w:r>
          </w:p>
        </w:tc>
        <w:tc>
          <w:tcPr>
            <w:tcW w:type="dxa" w:w="4320"/>
          </w:tcPr>
          <w:p>
            <w:pPr>
              <w:jc w:val="left"/>
            </w:pPr>
            <w:r>
              <w:rPr>
                <w:sz w:val="18"/>
              </w:rPr>
              <w:t>$56 (OTM, wing $4)</w:t>
            </w:r>
          </w:p>
        </w:tc>
      </w:tr>
      <w:tr>
        <w:tc>
          <w:tcPr>
            <w:tcW w:type="dxa" w:w="4320"/>
          </w:tcPr>
          <w:p>
            <w:pPr>
              <w:jc w:val="left"/>
            </w:pPr>
            <w:r>
              <w:rPr>
                <w:sz w:val="18"/>
              </w:rPr>
              <w:t>**Maliyet**</w:t>
            </w:r>
          </w:p>
        </w:tc>
        <w:tc>
          <w:tcPr>
            <w:tcW w:type="dxa" w:w="4320"/>
          </w:tcPr>
          <w:p>
            <w:pPr>
              <w:jc w:val="left"/>
            </w:pPr>
            <w:r>
              <w:rPr>
                <w:sz w:val="18"/>
              </w:rPr>
              <w:t>~$1.65</w:t>
            </w:r>
          </w:p>
        </w:tc>
      </w:tr>
      <w:tr>
        <w:tc>
          <w:tcPr>
            <w:tcW w:type="dxa" w:w="4320"/>
          </w:tcPr>
          <w:p>
            <w:pPr>
              <w:jc w:val="left"/>
            </w:pPr>
            <w:r>
              <w:rPr>
                <w:sz w:val="18"/>
              </w:rPr>
              <w:t>**Max Risk**</w:t>
            </w:r>
          </w:p>
        </w:tc>
        <w:tc>
          <w:tcPr>
            <w:tcW w:type="dxa" w:w="4320"/>
          </w:tcPr>
          <w:p>
            <w:pPr>
              <w:jc w:val="left"/>
            </w:pPr>
            <w:r>
              <w:rPr>
                <w:sz w:val="18"/>
              </w:rPr>
              <w:t>$1.65 (ödenen prim)</w:t>
            </w:r>
          </w:p>
        </w:tc>
      </w:tr>
      <w:tr>
        <w:tc>
          <w:tcPr>
            <w:tcW w:type="dxa" w:w="4320"/>
          </w:tcPr>
          <w:p>
            <w:pPr>
              <w:jc w:val="left"/>
            </w:pPr>
            <w:r>
              <w:rPr>
                <w:sz w:val="18"/>
              </w:rPr>
              <w:t>**Max Kar**</w:t>
            </w:r>
          </w:p>
        </w:tc>
        <w:tc>
          <w:tcPr>
            <w:tcW w:type="dxa" w:w="4320"/>
          </w:tcPr>
          <w:p>
            <w:pPr>
              <w:jc w:val="left"/>
            </w:pPr>
            <w:r>
              <w:rPr>
                <w:sz w:val="18"/>
              </w:rPr>
              <w:t>$2.35 (Wing $4 - Maliyet $1.65)</w:t>
            </w:r>
          </w:p>
        </w:tc>
      </w:tr>
      <w:tr>
        <w:tc>
          <w:tcPr>
            <w:tcW w:type="dxa" w:w="4320"/>
          </w:tcPr>
          <w:p>
            <w:pPr>
              <w:jc w:val="left"/>
            </w:pPr>
            <w:r>
              <w:rPr>
                <w:sz w:val="18"/>
              </w:rPr>
              <w:t>**ROI**</w:t>
            </w:r>
          </w:p>
        </w:tc>
        <w:tc>
          <w:tcPr>
            <w:tcW w:type="dxa" w:w="4320"/>
          </w:tcPr>
          <w:p>
            <w:pPr>
              <w:jc w:val="left"/>
            </w:pPr>
            <w:r>
              <w:rPr>
                <w:sz w:val="18"/>
              </w:rPr>
              <w:t>~142%</w:t>
            </w:r>
          </w:p>
        </w:tc>
      </w:tr>
      <w:tr>
        <w:tc>
          <w:tcPr>
            <w:tcW w:type="dxa" w:w="4320"/>
          </w:tcPr>
          <w:p>
            <w:pPr>
              <w:jc w:val="left"/>
            </w:pPr>
            <w:r>
              <w:rPr>
                <w:sz w:val="18"/>
              </w:rPr>
              <w:t>**Breakeven**</w:t>
            </w:r>
          </w:p>
        </w:tc>
        <w:tc>
          <w:tcPr>
            <w:tcW w:type="dxa" w:w="4320"/>
          </w:tcPr>
          <w:p>
            <w:pPr>
              <w:jc w:val="left"/>
            </w:pPr>
            <w:r>
              <w:rPr>
                <w:sz w:val="18"/>
              </w:rPr>
              <w:t>$53.65</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(IV artışından kazanç, IV crush'tan zarar)</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$54.83; %100 kar = hisse $56 üzeri</w:t>
            </w:r>
          </w:p>
        </w:tc>
      </w:tr>
      <w:tr>
        <w:tc>
          <w:tcPr>
            <w:tcW w:type="dxa" w:w="4320"/>
          </w:tcPr>
          <w:p>
            <w:pPr>
              <w:jc w:val="left"/>
            </w:pPr>
            <w:r>
              <w:rPr>
                <w:sz w:val="18"/>
              </w:rPr>
              <w:t>**Hedge Kullanımı**</w:t>
            </w:r>
          </w:p>
        </w:tc>
        <w:tc>
          <w:tcPr>
            <w:tcW w:type="dxa" w:w="4320"/>
          </w:tcPr>
          <w:p>
            <w:pPr>
              <w:jc w:val="left"/>
            </w:pPr>
            <w:r>
              <w:rPr>
                <w:sz w:val="18"/>
              </w:rPr>
              <w:t>BAC long pozisyonu olanlar için upside leverage</w:t>
            </w:r>
          </w:p>
        </w:tc>
      </w:tr>
    </w:tbl>
    <w:p>
      <w:pPr>
        <w:spacing w:after="120"/>
        <w:ind w:left="360"/>
      </w:pPr>
      <w:r>
        <w:rPr>
          <w:i/>
          <w:color w:val="808080"/>
        </w:rPr>
        <w:t>**Alternatif Gerekçesi:** Eğer BAC earnings'te güçlü bir "beat" açıklarsa, call spread kaldıraçlı kar sağlar. Hacim CPR 1.92 güçlü boğa momentumunu destekler. Ancak IV crush riski var — pozisyonu earnings'ten 1-2 gün önce aç, earnings sonrası hemen değerlendir. Eğer hisse pre-earnings run-up yaparsa, call spread erken kar alabilir. Not: IV Rank %45 sınırda — long spread için IV çok yüksek değil, makul.</w:t>
      </w:r>
    </w:p>
    <w:p>
      <w:pPr>
        <w:pStyle w:val="Heading3"/>
      </w:pPr>
      <w:r>
        <w:t>Strateji 3: Mini Iron Condor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$58C / Buy $61C (Wing $3)</w:t>
            </w:r>
          </w:p>
        </w:tc>
      </w:tr>
      <w:tr>
        <w:tc>
          <w:tcPr>
            <w:tcW w:type="dxa" w:w="4320"/>
          </w:tcPr>
          <w:p>
            <w:pPr>
              <w:jc w:val="left"/>
            </w:pPr>
            <w:r>
              <w:rPr>
                <w:sz w:val="18"/>
              </w:rPr>
              <w:t>**Put Wing**</w:t>
            </w:r>
          </w:p>
        </w:tc>
        <w:tc>
          <w:tcPr>
            <w:tcW w:type="dxa" w:w="4320"/>
          </w:tcPr>
          <w:p>
            <w:pPr>
              <w:jc w:val="left"/>
            </w:pPr>
            <w:r>
              <w:rPr>
                <w:sz w:val="18"/>
              </w:rPr>
              <w:t>Sell $48P / Buy $45P (Wing $3)</w:t>
            </w:r>
          </w:p>
        </w:tc>
      </w:tr>
      <w:tr>
        <w:tc>
          <w:tcPr>
            <w:tcW w:type="dxa" w:w="4320"/>
          </w:tcPr>
          <w:p>
            <w:pPr>
              <w:jc w:val="left"/>
            </w:pPr>
            <w:r>
              <w:rPr>
                <w:sz w:val="18"/>
              </w:rPr>
              <w:t>**Kredi**</w:t>
            </w:r>
          </w:p>
        </w:tc>
        <w:tc>
          <w:tcPr>
            <w:tcW w:type="dxa" w:w="4320"/>
          </w:tcPr>
          <w:p>
            <w:pPr>
              <w:jc w:val="left"/>
            </w:pPr>
            <w:r>
              <w:rPr>
                <w:sz w:val="18"/>
              </w:rPr>
              <w:t>~$1.20</w:t>
            </w:r>
          </w:p>
        </w:tc>
      </w:tr>
      <w:tr>
        <w:tc>
          <w:tcPr>
            <w:tcW w:type="dxa" w:w="4320"/>
          </w:tcPr>
          <w:p>
            <w:pPr>
              <w:jc w:val="left"/>
            </w:pPr>
            <w:r>
              <w:rPr>
                <w:sz w:val="18"/>
              </w:rPr>
              <w:t>**Max Risk**</w:t>
            </w:r>
          </w:p>
        </w:tc>
        <w:tc>
          <w:tcPr>
            <w:tcW w:type="dxa" w:w="4320"/>
          </w:tcPr>
          <w:p>
            <w:pPr>
              <w:jc w:val="left"/>
            </w:pPr>
            <w:r>
              <w:rPr>
                <w:sz w:val="18"/>
              </w:rPr>
              <w:t>$1.80 (Wing $3 - Kredi $1.20)</w:t>
            </w:r>
          </w:p>
        </w:tc>
      </w:tr>
      <w:tr>
        <w:tc>
          <w:tcPr>
            <w:tcW w:type="dxa" w:w="4320"/>
          </w:tcPr>
          <w:p>
            <w:pPr>
              <w:jc w:val="left"/>
            </w:pPr>
            <w:r>
              <w:rPr>
                <w:sz w:val="18"/>
              </w:rPr>
              <w:t>**Max Kar**</w:t>
            </w:r>
          </w:p>
        </w:tc>
        <w:tc>
          <w:tcPr>
            <w:tcW w:type="dxa" w:w="4320"/>
          </w:tcPr>
          <w:p>
            <w:pPr>
              <w:jc w:val="left"/>
            </w:pPr>
            <w:r>
              <w:rPr>
                <w:sz w:val="18"/>
              </w:rPr>
              <w:t>$1.20</w:t>
            </w:r>
          </w:p>
        </w:tc>
      </w:tr>
      <w:tr>
        <w:tc>
          <w:tcPr>
            <w:tcW w:type="dxa" w:w="4320"/>
          </w:tcPr>
          <w:p>
            <w:pPr>
              <w:jc w:val="left"/>
            </w:pPr>
            <w:r>
              <w:rPr>
                <w:sz w:val="18"/>
              </w:rPr>
              <w:t>**ROI**</w:t>
            </w:r>
          </w:p>
        </w:tc>
        <w:tc>
          <w:tcPr>
            <w:tcW w:type="dxa" w:w="4320"/>
          </w:tcPr>
          <w:p>
            <w:pPr>
              <w:jc w:val="left"/>
            </w:pPr>
            <w:r>
              <w:rPr>
                <w:sz w:val="18"/>
              </w:rPr>
              <w:t>~67%</w:t>
            </w:r>
          </w:p>
        </w:tc>
      </w:tr>
      <w:tr>
        <w:tc>
          <w:tcPr>
            <w:tcW w:type="dxa" w:w="4320"/>
          </w:tcPr>
          <w:p>
            <w:pPr>
              <w:jc w:val="left"/>
            </w:pPr>
            <w:r>
              <w:rPr>
                <w:sz w:val="18"/>
              </w:rPr>
              <w:t>**Breakeven'lar**</w:t>
            </w:r>
          </w:p>
        </w:tc>
        <w:tc>
          <w:tcPr>
            <w:tcW w:type="dxa" w:w="4320"/>
          </w:tcPr>
          <w:p>
            <w:pPr>
              <w:jc w:val="left"/>
            </w:pPr>
            <w:r>
              <w:rPr>
                <w:sz w:val="18"/>
              </w:rPr>
              <w:t>$59.20 (üst) / $46.80 (alt)</w:t>
            </w:r>
          </w:p>
        </w:tc>
      </w:tr>
      <w:tr>
        <w:tc>
          <w:tcPr>
            <w:tcW w:type="dxa" w:w="4320"/>
          </w:tcPr>
          <w:p>
            <w:pPr>
              <w:jc w:val="left"/>
            </w:pPr>
            <w:r>
              <w:rPr>
                <w:sz w:val="18"/>
              </w:rPr>
              <w:t>**Delta Hedefi**</w:t>
            </w:r>
          </w:p>
        </w:tc>
        <w:tc>
          <w:tcPr>
            <w:tcW w:type="dxa" w:w="4320"/>
          </w:tcPr>
          <w:p>
            <w:pPr>
              <w:jc w:val="left"/>
            </w:pPr>
            <w:r>
              <w:rPr>
                <w:sz w:val="18"/>
              </w:rPr>
              <w:t>-0.03 ile +0.03 arası (nötr)</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(~$0.04/gün)</w:t>
            </w:r>
          </w:p>
        </w:tc>
      </w:tr>
      <w:tr>
        <w:tc>
          <w:tcPr>
            <w:tcW w:type="dxa" w:w="4320"/>
          </w:tcPr>
          <w:p>
            <w:pPr>
              <w:jc w:val="left"/>
            </w:pPr>
            <w:r>
              <w:rPr>
                <w:sz w:val="18"/>
              </w:rPr>
              <w:t>**Kar Hedefi**</w:t>
            </w:r>
          </w:p>
        </w:tc>
        <w:tc>
          <w:tcPr>
            <w:tcW w:type="dxa" w:w="4320"/>
          </w:tcPr>
          <w:p>
            <w:pPr>
              <w:jc w:val="left"/>
            </w:pPr>
            <w:r>
              <w:rPr>
                <w:sz w:val="18"/>
              </w:rPr>
              <w:t>%50 mekanik exit = ~$0.60 kar</w:t>
            </w:r>
          </w:p>
        </w:tc>
      </w:tr>
      <w:tr>
        <w:tc>
          <w:tcPr>
            <w:tcW w:type="dxa" w:w="4320"/>
          </w:tcPr>
          <w:p>
            <w:pPr>
              <w:jc w:val="left"/>
            </w:pPr>
            <w:r>
              <w:rPr>
                <w:sz w:val="18"/>
              </w:rPr>
              <w:t>**Wing Genişliği**</w:t>
            </w:r>
          </w:p>
        </w:tc>
        <w:tc>
          <w:tcPr>
            <w:tcW w:type="dxa" w:w="4320"/>
          </w:tcPr>
          <w:p>
            <w:pPr>
              <w:jc w:val="left"/>
            </w:pPr>
            <w:r>
              <w:rPr>
                <w:sz w:val="18"/>
              </w:rPr>
              <w:t>$3 (dar wing — BAC fiyatına uygun)</w:t>
            </w:r>
          </w:p>
        </w:tc>
      </w:tr>
    </w:tbl>
    <w:p>
      <w:pPr>
        <w:spacing w:after="120"/>
        <w:ind w:left="360"/>
      </w:pPr>
      <w:r>
        <w:rPr>
          <w:i/>
          <w:color w:val="808080"/>
        </w:rPr>
        <w:t>**Mini IC Gerekçesi:** BAC düşük fiyatlı hisse — wing $3 ile bile makul risk. Mini Iron Condor, hissenin $48-$58 bandında kalmasına bahis oynar. Bu band earnings implied move'ın (~$2.25) oldukça dışında — güvenli bölge. IV crush potansiyeli %20-30 — short premium kazançlı. 10 kontrat = $1,200 kredi, $1,800 risk. FOMC'den uzak — temiz dönem. Not: Dar wing = yüksek risk/ödül, hisse sınırların dışına çıkarsa zarar hızlı büyür.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@$58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@$45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Bull Put Spread ($50P/$47P) 2 kontrat</w:t>
            </w:r>
          </w:p>
        </w:tc>
        <w:tc>
          <w:tcPr>
            <w:tcW w:type="dxa" w:w="1728"/>
          </w:tcPr>
          <w:p>
            <w:pPr>
              <w:jc w:val="left"/>
            </w:pPr>
            <w:r>
              <w:rPr>
                <w:sz w:val="18"/>
              </w:rPr>
              <w:t>~$170</w:t>
            </w:r>
          </w:p>
        </w:tc>
        <w:tc>
          <w:tcPr>
            <w:tcW w:type="dxa" w:w="1728"/>
          </w:tcPr>
          <w:p>
            <w:pPr>
              <w:jc w:val="left"/>
            </w:pPr>
            <w:r>
              <w:rPr>
                <w:sz w:val="18"/>
              </w:rPr>
              <w:t>~$430</w:t>
            </w:r>
          </w:p>
        </w:tc>
        <w:tc>
          <w:tcPr>
            <w:tcW w:type="dxa" w:w="1728"/>
          </w:tcPr>
          <w:p>
            <w:pPr>
              <w:jc w:val="left"/>
            </w:pPr>
            <w:r>
              <w:rPr>
                <w:sz w:val="18"/>
              </w:rPr>
              <w:t>1:2.5</w:t>
            </w:r>
          </w:p>
        </w:tc>
      </w:tr>
      <w:tr>
        <w:tc>
          <w:tcPr>
            <w:tcW w:type="dxa" w:w="1728"/>
          </w:tcPr>
          <w:p>
            <w:pPr>
              <w:jc w:val="left"/>
            </w:pPr>
            <w:r>
              <w:rPr>
                <w:sz w:val="18"/>
              </w:rPr>
              <w:t>$50-$200</w:t>
            </w:r>
          </w:p>
        </w:tc>
        <w:tc>
          <w:tcPr>
            <w:tcW w:type="dxa" w:w="1728"/>
          </w:tcPr>
          <w:p>
            <w:pPr>
              <w:jc w:val="left"/>
            </w:pPr>
            <w:r>
              <w:rPr>
                <w:sz w:val="18"/>
              </w:rPr>
              <w:t>Long Call Spread ($52C/$56C) 1 kontrat</w:t>
            </w:r>
          </w:p>
        </w:tc>
        <w:tc>
          <w:tcPr>
            <w:tcW w:type="dxa" w:w="1728"/>
          </w:tcPr>
          <w:p>
            <w:pPr>
              <w:jc w:val="left"/>
            </w:pPr>
            <w:r>
              <w:rPr>
                <w:sz w:val="18"/>
              </w:rPr>
              <w:t>~$165</w:t>
            </w:r>
          </w:p>
        </w:tc>
        <w:tc>
          <w:tcPr>
            <w:tcW w:type="dxa" w:w="1728"/>
          </w:tcPr>
          <w:p>
            <w:pPr>
              <w:jc w:val="left"/>
            </w:pPr>
            <w:r>
              <w:rPr>
                <w:sz w:val="18"/>
              </w:rPr>
              <w:t>~$235</w:t>
            </w:r>
          </w:p>
        </w:tc>
        <w:tc>
          <w:tcPr>
            <w:tcW w:type="dxa" w:w="1728"/>
          </w:tcPr>
          <w:p>
            <w:pPr>
              <w:jc w:val="left"/>
            </w:pPr>
            <w:r>
              <w:rPr>
                <w:sz w:val="18"/>
              </w:rPr>
              <w:t>1:1.4</w:t>
            </w:r>
          </w:p>
        </w:tc>
      </w:tr>
      <w:tr>
        <w:tc>
          <w:tcPr>
            <w:tcW w:type="dxa" w:w="1728"/>
          </w:tcPr>
          <w:p>
            <w:pPr>
              <w:jc w:val="left"/>
            </w:pPr>
            <w:r>
              <w:rPr>
                <w:sz w:val="18"/>
              </w:rPr>
              <w:t>$200-$500</w:t>
            </w:r>
          </w:p>
        </w:tc>
        <w:tc>
          <w:tcPr>
            <w:tcW w:type="dxa" w:w="1728"/>
          </w:tcPr>
          <w:p>
            <w:pPr>
              <w:jc w:val="left"/>
            </w:pPr>
            <w:r>
              <w:rPr>
                <w:sz w:val="18"/>
              </w:rPr>
              <w:t>Mini Iron Condor ($48P/$45P + $58C/$61C) 4 kontrat</w:t>
            </w:r>
          </w:p>
        </w:tc>
        <w:tc>
          <w:tcPr>
            <w:tcW w:type="dxa" w:w="1728"/>
          </w:tcPr>
          <w:p>
            <w:pPr>
              <w:jc w:val="left"/>
            </w:pPr>
            <w:r>
              <w:rPr>
                <w:sz w:val="18"/>
              </w:rPr>
              <w:t>~$480</w:t>
            </w:r>
          </w:p>
        </w:tc>
        <w:tc>
          <w:tcPr>
            <w:tcW w:type="dxa" w:w="1728"/>
          </w:tcPr>
          <w:p>
            <w:pPr>
              <w:jc w:val="left"/>
            </w:pPr>
            <w:r>
              <w:rPr>
                <w:sz w:val="18"/>
              </w:rPr>
              <w:t>~$720</w:t>
            </w:r>
          </w:p>
        </w:tc>
        <w:tc>
          <w:tcPr>
            <w:tcW w:type="dxa" w:w="1728"/>
          </w:tcPr>
          <w:p>
            <w:pPr>
              <w:jc w:val="left"/>
            </w:pPr>
            <w:r>
              <w:rPr>
                <w:sz w:val="18"/>
              </w:rPr>
              <w:t>1:1.5</w:t>
            </w:r>
          </w:p>
        </w:tc>
      </w:tr>
      <w:tr>
        <w:tc>
          <w:tcPr>
            <w:tcW w:type="dxa" w:w="1728"/>
          </w:tcPr>
          <w:p>
            <w:pPr>
              <w:jc w:val="left"/>
            </w:pPr>
            <w:r>
              <w:rPr>
                <w:sz w:val="18"/>
              </w:rPr>
              <w:t>$200-$500</w:t>
            </w:r>
          </w:p>
        </w:tc>
        <w:tc>
          <w:tcPr>
            <w:tcW w:type="dxa" w:w="1728"/>
          </w:tcPr>
          <w:p>
            <w:pPr>
              <w:jc w:val="left"/>
            </w:pPr>
            <w:r>
              <w:rPr>
                <w:sz w:val="18"/>
              </w:rPr>
              <w:t>Long Call Butterfly ($53C/$55C/$57C) 3 kontrat</w:t>
            </w:r>
          </w:p>
        </w:tc>
        <w:tc>
          <w:tcPr>
            <w:tcW w:type="dxa" w:w="1728"/>
          </w:tcPr>
          <w:p>
            <w:pPr>
              <w:jc w:val="left"/>
            </w:pPr>
            <w:r>
              <w:rPr>
                <w:sz w:val="18"/>
              </w:rPr>
              <w:t>~$285</w:t>
            </w:r>
          </w:p>
        </w:tc>
        <w:tc>
          <w:tcPr>
            <w:tcW w:type="dxa" w:w="1728"/>
          </w:tcPr>
          <w:p>
            <w:pPr>
              <w:jc w:val="left"/>
            </w:pPr>
            <w:r>
              <w:rPr>
                <w:sz w:val="18"/>
              </w:rPr>
              <w:t>~$915</w:t>
            </w:r>
          </w:p>
        </w:tc>
        <w:tc>
          <w:tcPr>
            <w:tcW w:type="dxa" w:w="1728"/>
          </w:tcPr>
          <w:p>
            <w:pPr>
              <w:jc w:val="left"/>
            </w:pPr>
            <w:r>
              <w:rPr>
                <w:sz w:val="18"/>
              </w:rPr>
              <w:t>1:3.2</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hacim CPR teyidi, OI CPR kontrolü</w:t>
            </w:r>
          </w:p>
        </w:tc>
      </w:tr>
      <w:tr>
        <w:tc>
          <w:tcPr>
            <w:tcW w:type="dxa" w:w="2880"/>
          </w:tcPr>
          <w:p>
            <w:pPr>
              <w:jc w:val="left"/>
            </w:pPr>
            <w:r>
              <w:rPr>
                <w:sz w:val="18"/>
              </w:rPr>
              <w:t>**11-12 Temmuz**</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**14 Temmuz**</w:t>
            </w:r>
          </w:p>
        </w:tc>
        <w:tc>
          <w:tcPr>
            <w:tcW w:type="dxa" w:w="2880"/>
          </w:tcPr>
          <w:p>
            <w:pPr>
              <w:jc w:val="left"/>
            </w:pPr>
            <w:r>
              <w:rPr>
                <w:sz w:val="18"/>
              </w:rPr>
              <w:t>Earnings Günü</w:t>
            </w:r>
          </w:p>
        </w:tc>
        <w:tc>
          <w:tcPr>
            <w:tcW w:type="dxa" w:w="2880"/>
          </w:tcPr>
          <w:p>
            <w:pPr>
              <w:jc w:val="left"/>
            </w:pPr>
            <w:r>
              <w:rPr>
                <w:sz w:val="18"/>
              </w:rPr>
              <w:t>BMO açıklama — pozisyonu TUT</w:t>
            </w:r>
          </w:p>
        </w:tc>
      </w:tr>
      <w:tr>
        <w:tc>
          <w:tcPr>
            <w:tcW w:type="dxa" w:w="2880"/>
          </w:tcPr>
          <w:p>
            <w:pPr>
              <w:jc w:val="left"/>
            </w:pPr>
            <w:r>
              <w:rPr>
                <w:sz w:val="18"/>
              </w:rPr>
              <w:t>**15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**17-18 Temmuz**</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BAC pozisyonu kapanmış olmalı</w:t>
            </w:r>
          </w:p>
        </w:tc>
      </w:tr>
    </w:tbl>
    <w:p>
      <w:pPr>
        <w:spacing w:after="120"/>
        <w:ind w:left="360"/>
      </w:pPr>
      <w:r>
        <w:rPr>
          <w:i/>
          <w:color w:val="808080"/>
        </w:rPr>
        <w:t>**⚠️ Risk Uyarıları:** 1. Hacim CPR 1.92 güçlü boğa ama OI CPR 0.77 ayı — çelişkili sinyal. OI CPR, "smart money"ın put taşıdığını gösteriyor olabilir. 2. BAC YTD +1.43 ile sektörde geri kalmış — bu "catch-up" veya "lagging weakness" olabilir. 3. Dar wing ($3) stratejilerde hisse %5+ hareket ederse max loss hızlı gelir. 4. Ticari gayrimenkul kredilerinde bozulma BAC'i daha fazla etkileyebilir (JPM'e göre daha fazla maruziyet). 5. 10+ kontrat ile pozisyon büyütme — hesabın %2'sinden fazla risk atma.</w:t>
      </w:r>
    </w:p>
    <w:p>
      <w:pPr>
        <w:pStyle w:val="Heading2"/>
      </w:pPr>
      <w:r>
        <w:t>6.3 GS — $1,045.00 — CPR: 1.34</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62.30 (Boğa bölgesi, aşırı alım sınırına yaklaşıyor)</w:t>
            </w:r>
          </w:p>
        </w:tc>
      </w:tr>
      <w:tr>
        <w:tc>
          <w:tcPr>
            <w:tcW w:type="dxa" w:w="4320"/>
          </w:tcPr>
          <w:p>
            <w:pPr>
              <w:jc w:val="left"/>
            </w:pPr>
            <w:r>
              <w:rPr>
                <w:sz w:val="18"/>
              </w:rPr>
              <w:t>**50MA**</w:t>
            </w:r>
          </w:p>
        </w:tc>
        <w:tc>
          <w:tcPr>
            <w:tcW w:type="dxa" w:w="4320"/>
          </w:tcPr>
          <w:p>
            <w:pPr>
              <w:jc w:val="left"/>
            </w:pPr>
            <w:r>
              <w:rPr>
                <w:sz w:val="18"/>
              </w:rPr>
              <w:t>$1,012.50 (fiyat üzerinde, güçlü kısa vadeli trend)</w:t>
            </w:r>
          </w:p>
        </w:tc>
      </w:tr>
      <w:tr>
        <w:tc>
          <w:tcPr>
            <w:tcW w:type="dxa" w:w="4320"/>
          </w:tcPr>
          <w:p>
            <w:pPr>
              <w:jc w:val="left"/>
            </w:pPr>
            <w:r>
              <w:rPr>
                <w:sz w:val="18"/>
              </w:rPr>
              <w:t>**200MA**</w:t>
            </w:r>
          </w:p>
        </w:tc>
        <w:tc>
          <w:tcPr>
            <w:tcW w:type="dxa" w:w="4320"/>
          </w:tcPr>
          <w:p>
            <w:pPr>
              <w:jc w:val="left"/>
            </w:pPr>
            <w:r>
              <w:rPr>
                <w:sz w:val="18"/>
              </w:rPr>
              <w:t>$952.00 (fiyat üzerinde, güçlü uzun vadeli trend)</w:t>
            </w:r>
          </w:p>
        </w:tc>
      </w:tr>
      <w:tr>
        <w:tc>
          <w:tcPr>
            <w:tcW w:type="dxa" w:w="4320"/>
          </w:tcPr>
          <w:p>
            <w:pPr>
              <w:jc w:val="left"/>
            </w:pPr>
            <w:r>
              <w:rPr>
                <w:sz w:val="18"/>
              </w:rPr>
              <w:t>**IV30**</w:t>
            </w:r>
          </w:p>
        </w:tc>
        <w:tc>
          <w:tcPr>
            <w:tcW w:type="dxa" w:w="4320"/>
          </w:tcPr>
          <w:p>
            <w:pPr>
              <w:jc w:val="left"/>
            </w:pPr>
            <w:r>
              <w:rPr>
                <w:sz w:val="18"/>
              </w:rPr>
              <w:t>~25%</w:t>
            </w:r>
          </w:p>
        </w:tc>
      </w:tr>
      <w:tr>
        <w:tc>
          <w:tcPr>
            <w:tcW w:type="dxa" w:w="4320"/>
          </w:tcPr>
          <w:p>
            <w:pPr>
              <w:jc w:val="left"/>
            </w:pPr>
            <w:r>
              <w:rPr>
                <w:sz w:val="18"/>
              </w:rPr>
              <w:t>**IV Rank**</w:t>
            </w:r>
          </w:p>
        </w:tc>
        <w:tc>
          <w:tcPr>
            <w:tcW w:type="dxa" w:w="4320"/>
          </w:tcPr>
          <w:p>
            <w:pPr>
              <w:jc w:val="left"/>
            </w:pPr>
            <w:r>
              <w:rPr>
                <w:sz w:val="18"/>
              </w:rPr>
              <w:t>~52% (IC Uygun! &gt;%50 eşiği aşıldı)</w:t>
            </w:r>
          </w:p>
        </w:tc>
      </w:tr>
      <w:tr>
        <w:tc>
          <w:tcPr>
            <w:tcW w:type="dxa" w:w="4320"/>
          </w:tcPr>
          <w:p>
            <w:pPr>
              <w:jc w:val="left"/>
            </w:pPr>
            <w:r>
              <w:rPr>
                <w:sz w:val="18"/>
              </w:rPr>
              <w:t>**Hacim CPR**</w:t>
            </w:r>
          </w:p>
        </w:tc>
        <w:tc>
          <w:tcPr>
            <w:tcW w:type="dxa" w:w="4320"/>
          </w:tcPr>
          <w:p>
            <w:pPr>
              <w:jc w:val="left"/>
            </w:pPr>
            <w:r>
              <w:rPr>
                <w:sz w:val="18"/>
              </w:rPr>
              <w:t>1.34 (Boğa — call hacmi put hacminden %34 yüksek)</w:t>
            </w:r>
          </w:p>
        </w:tc>
      </w:tr>
      <w:tr>
        <w:tc>
          <w:tcPr>
            <w:tcW w:type="dxa" w:w="4320"/>
          </w:tcPr>
          <w:p>
            <w:pPr>
              <w:jc w:val="left"/>
            </w:pPr>
            <w:r>
              <w:rPr>
                <w:sz w:val="18"/>
              </w:rPr>
              <w:t>**OI CPR**</w:t>
            </w:r>
          </w:p>
        </w:tc>
        <w:tc>
          <w:tcPr>
            <w:tcW w:type="dxa" w:w="4320"/>
          </w:tcPr>
          <w:p>
            <w:pPr>
              <w:jc w:val="left"/>
            </w:pPr>
            <w:r>
              <w:rPr>
                <w:sz w:val="18"/>
              </w:rPr>
              <w:t>1.25 (Boğa — açık call pozisyonları put'lardan fazla)</w:t>
            </w:r>
          </w:p>
        </w:tc>
      </w:tr>
      <w:tr>
        <w:tc>
          <w:tcPr>
            <w:tcW w:type="dxa" w:w="4320"/>
          </w:tcPr>
          <w:p>
            <w:pPr>
              <w:jc w:val="left"/>
            </w:pPr>
            <w:r>
              <w:rPr>
                <w:sz w:val="18"/>
              </w:rPr>
              <w:t>**YTD**</w:t>
            </w:r>
          </w:p>
        </w:tc>
        <w:tc>
          <w:tcPr>
            <w:tcW w:type="dxa" w:w="4320"/>
          </w:tcPr>
          <w:p>
            <w:pPr>
              <w:jc w:val="left"/>
            </w:pPr>
            <w:r>
              <w:rPr>
                <w:sz w:val="18"/>
              </w:rPr>
              <w:t>+20.04% (Sektör lideri! Finansalın en güçlüsü)</w:t>
            </w:r>
          </w:p>
        </w:tc>
      </w:tr>
      <w:tr>
        <w:tc>
          <w:tcPr>
            <w:tcW w:type="dxa" w:w="4320"/>
          </w:tcPr>
          <w:p>
            <w:pPr>
              <w:jc w:val="left"/>
            </w:pPr>
            <w:r>
              <w:rPr>
                <w:sz w:val="18"/>
              </w:rPr>
              <w:t>**Earnings**</w:t>
            </w:r>
          </w:p>
        </w:tc>
        <w:tc>
          <w:tcPr>
            <w:tcW w:type="dxa" w:w="4320"/>
          </w:tcPr>
          <w:p>
            <w:pPr>
              <w:jc w:val="left"/>
            </w:pPr>
            <w:r>
              <w:rPr>
                <w:sz w:val="18"/>
              </w:rPr>
              <w:t>14 Temmuz BMO</w:t>
            </w:r>
          </w:p>
        </w:tc>
      </w:tr>
      <w:tr>
        <w:tc>
          <w:tcPr>
            <w:tcW w:type="dxa" w:w="4320"/>
          </w:tcPr>
          <w:p>
            <w:pPr>
              <w:jc w:val="left"/>
            </w:pPr>
            <w:r>
              <w:rPr>
                <w:sz w:val="18"/>
              </w:rPr>
              <w:t>**Beta**</w:t>
            </w:r>
          </w:p>
        </w:tc>
        <w:tc>
          <w:tcPr>
            <w:tcW w:type="dxa" w:w="4320"/>
          </w:tcPr>
          <w:p>
            <w:pPr>
              <w:jc w:val="left"/>
            </w:pPr>
            <w:r>
              <w:rPr>
                <w:sz w:val="18"/>
              </w:rPr>
              <w:t>~1.3</w:t>
            </w:r>
          </w:p>
        </w:tc>
      </w:tr>
      <w:tr>
        <w:tc>
          <w:tcPr>
            <w:tcW w:type="dxa" w:w="4320"/>
          </w:tcPr>
          <w:p>
            <w:pPr>
              <w:jc w:val="left"/>
            </w:pPr>
            <w:r>
              <w:rPr>
                <w:sz w:val="18"/>
              </w:rPr>
              <w:t>**Son 8Q Ort. Earnings Hareketi**</w:t>
            </w:r>
          </w:p>
        </w:tc>
        <w:tc>
          <w:tcPr>
            <w:tcW w:type="dxa" w:w="4320"/>
          </w:tcPr>
          <w:p>
            <w:pPr>
              <w:jc w:val="left"/>
            </w:pPr>
            <w:r>
              <w:rPr>
                <w:sz w:val="18"/>
              </w:rPr>
              <w:t>±4.5%</w:t>
            </w:r>
          </w:p>
        </w:tc>
      </w:tr>
      <w:tr>
        <w:tc>
          <w:tcPr>
            <w:tcW w:type="dxa" w:w="4320"/>
          </w:tcPr>
          <w:p>
            <w:pPr>
              <w:jc w:val="left"/>
            </w:pPr>
            <w:r>
              <w:rPr>
                <w:sz w:val="18"/>
              </w:rPr>
              <w:t>**Implied Move (EM)**</w:t>
            </w:r>
          </w:p>
        </w:tc>
        <w:tc>
          <w:tcPr>
            <w:tcW w:type="dxa" w:w="4320"/>
          </w:tcPr>
          <w:p>
            <w:pPr>
              <w:jc w:val="left"/>
            </w:pPr>
            <w:r>
              <w:rPr>
                <w:sz w:val="18"/>
              </w:rPr>
              <w:t>~±5.0% (~$52)</w:t>
            </w:r>
          </w:p>
        </w:tc>
      </w:tr>
      <w:tr>
        <w:tc>
          <w:tcPr>
            <w:tcW w:type="dxa" w:w="4320"/>
          </w:tcPr>
          <w:p>
            <w:pPr>
              <w:jc w:val="left"/>
            </w:pPr>
            <w:r>
              <w:rPr>
                <w:sz w:val="18"/>
              </w:rPr>
              <w:t>**Sektör**</w:t>
            </w:r>
          </w:p>
        </w:tc>
        <w:tc>
          <w:tcPr>
            <w:tcW w:type="dxa" w:w="4320"/>
          </w:tcPr>
          <w:p>
            <w:pPr>
              <w:jc w:val="left"/>
            </w:pPr>
            <w:r>
              <w:rPr>
                <w:sz w:val="18"/>
              </w:rPr>
              <w:t>Yatırım Bankacılığı &amp; Menkul Kıymetler</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$1,100C / Buy $1,160C (Wing $60)</w:t>
            </w:r>
          </w:p>
        </w:tc>
      </w:tr>
      <w:tr>
        <w:tc>
          <w:tcPr>
            <w:tcW w:type="dxa" w:w="4320"/>
          </w:tcPr>
          <w:p>
            <w:pPr>
              <w:jc w:val="left"/>
            </w:pPr>
            <w:r>
              <w:rPr>
                <w:sz w:val="18"/>
              </w:rPr>
              <w:t>**Put Wing**</w:t>
            </w:r>
          </w:p>
        </w:tc>
        <w:tc>
          <w:tcPr>
            <w:tcW w:type="dxa" w:w="4320"/>
          </w:tcPr>
          <w:p>
            <w:pPr>
              <w:jc w:val="left"/>
            </w:pPr>
            <w:r>
              <w:rPr>
                <w:sz w:val="18"/>
              </w:rPr>
              <w:t>Sell $990P / Buy $930P (Wing $60)</w:t>
            </w:r>
          </w:p>
        </w:tc>
      </w:tr>
      <w:tr>
        <w:tc>
          <w:tcPr>
            <w:tcW w:type="dxa" w:w="4320"/>
          </w:tcPr>
          <w:p>
            <w:pPr>
              <w:jc w:val="left"/>
            </w:pPr>
            <w:r>
              <w:rPr>
                <w:sz w:val="18"/>
              </w:rPr>
              <w:t>**Kredi/Maliyet**</w:t>
            </w:r>
          </w:p>
        </w:tc>
        <w:tc>
          <w:tcPr>
            <w:tcW w:type="dxa" w:w="4320"/>
          </w:tcPr>
          <w:p>
            <w:pPr>
              <w:jc w:val="left"/>
            </w:pPr>
            <w:r>
              <w:rPr>
                <w:sz w:val="18"/>
              </w:rPr>
              <w:t>~$22.00</w:t>
            </w:r>
          </w:p>
        </w:tc>
      </w:tr>
      <w:tr>
        <w:tc>
          <w:tcPr>
            <w:tcW w:type="dxa" w:w="4320"/>
          </w:tcPr>
          <w:p>
            <w:pPr>
              <w:jc w:val="left"/>
            </w:pPr>
            <w:r>
              <w:rPr>
                <w:sz w:val="18"/>
              </w:rPr>
              <w:t>**Max Risk**</w:t>
            </w:r>
          </w:p>
        </w:tc>
        <w:tc>
          <w:tcPr>
            <w:tcW w:type="dxa" w:w="4320"/>
          </w:tcPr>
          <w:p>
            <w:pPr>
              <w:jc w:val="left"/>
            </w:pPr>
            <w:r>
              <w:rPr>
                <w:sz w:val="18"/>
              </w:rPr>
              <w:t>$38.00 (Wing $60 - Kredi $22)</w:t>
            </w:r>
          </w:p>
        </w:tc>
      </w:tr>
      <w:tr>
        <w:tc>
          <w:tcPr>
            <w:tcW w:type="dxa" w:w="4320"/>
          </w:tcPr>
          <w:p>
            <w:pPr>
              <w:jc w:val="left"/>
            </w:pPr>
            <w:r>
              <w:rPr>
                <w:sz w:val="18"/>
              </w:rPr>
              <w:t>**Max Kar**</w:t>
            </w:r>
          </w:p>
        </w:tc>
        <w:tc>
          <w:tcPr>
            <w:tcW w:type="dxa" w:w="4320"/>
          </w:tcPr>
          <w:p>
            <w:pPr>
              <w:jc w:val="left"/>
            </w:pPr>
            <w:r>
              <w:rPr>
                <w:sz w:val="18"/>
              </w:rPr>
              <w:t>$22.00 (toplanan kredi)</w:t>
            </w:r>
          </w:p>
        </w:tc>
      </w:tr>
      <w:tr>
        <w:tc>
          <w:tcPr>
            <w:tcW w:type="dxa" w:w="4320"/>
          </w:tcPr>
          <w:p>
            <w:pPr>
              <w:jc w:val="left"/>
            </w:pPr>
            <w:r>
              <w:rPr>
                <w:sz w:val="18"/>
              </w:rPr>
              <w:t>**ROI**</w:t>
            </w:r>
          </w:p>
        </w:tc>
        <w:tc>
          <w:tcPr>
            <w:tcW w:type="dxa" w:w="4320"/>
          </w:tcPr>
          <w:p>
            <w:pPr>
              <w:jc w:val="left"/>
            </w:pPr>
            <w:r>
              <w:rPr>
                <w:sz w:val="18"/>
              </w:rPr>
              <w:t>~58%</w:t>
            </w:r>
          </w:p>
        </w:tc>
      </w:tr>
      <w:tr>
        <w:tc>
          <w:tcPr>
            <w:tcW w:type="dxa" w:w="4320"/>
          </w:tcPr>
          <w:p>
            <w:pPr>
              <w:jc w:val="left"/>
            </w:pPr>
            <w:r>
              <w:rPr>
                <w:sz w:val="18"/>
              </w:rPr>
              <w:t>**Breakeven'lar**</w:t>
            </w:r>
          </w:p>
        </w:tc>
        <w:tc>
          <w:tcPr>
            <w:tcW w:type="dxa" w:w="4320"/>
          </w:tcPr>
          <w:p>
            <w:pPr>
              <w:jc w:val="left"/>
            </w:pPr>
            <w:r>
              <w:rPr>
                <w:sz w:val="18"/>
              </w:rPr>
              <w:t>$1,122 (üst) / $968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(~-$0.45) — IV crush'tan kazanç</w:t>
            </w:r>
          </w:p>
        </w:tc>
      </w:tr>
      <w:tr>
        <w:tc>
          <w:tcPr>
            <w:tcW w:type="dxa" w:w="4320"/>
          </w:tcPr>
          <w:p>
            <w:pPr>
              <w:jc w:val="left"/>
            </w:pPr>
            <w:r>
              <w:rPr>
                <w:sz w:val="18"/>
              </w:rPr>
              <w:t>**Theta**</w:t>
            </w:r>
          </w:p>
        </w:tc>
        <w:tc>
          <w:tcPr>
            <w:tcW w:type="dxa" w:w="4320"/>
          </w:tcPr>
          <w:p>
            <w:pPr>
              <w:jc w:val="left"/>
            </w:pPr>
            <w:r>
              <w:rPr>
                <w:sz w:val="18"/>
              </w:rPr>
              <w:t>Pozitif (~$0.75/gün)</w:t>
            </w:r>
          </w:p>
        </w:tc>
      </w:tr>
      <w:tr>
        <w:tc>
          <w:tcPr>
            <w:tcW w:type="dxa" w:w="4320"/>
          </w:tcPr>
          <w:p>
            <w:pPr>
              <w:jc w:val="left"/>
            </w:pPr>
            <w:r>
              <w:rPr>
                <w:sz w:val="18"/>
              </w:rPr>
              <w:t>**Gamma**</w:t>
            </w:r>
          </w:p>
        </w:tc>
        <w:tc>
          <w:tcPr>
            <w:tcW w:type="dxa" w:w="4320"/>
          </w:tcPr>
          <w:p>
            <w:pPr>
              <w:jc w:val="left"/>
            </w:pPr>
            <w:r>
              <w:rPr>
                <w:sz w:val="18"/>
              </w:rPr>
              <w:t>Düşük (30+ DTE ile kontrol altında)</w:t>
            </w:r>
          </w:p>
        </w:tc>
      </w:tr>
      <w:tr>
        <w:tc>
          <w:tcPr>
            <w:tcW w:type="dxa" w:w="4320"/>
          </w:tcPr>
          <w:p>
            <w:pPr>
              <w:jc w:val="left"/>
            </w:pPr>
            <w:r>
              <w:rPr>
                <w:sz w:val="18"/>
              </w:rPr>
              <w:t>**Kar Hedefi**</w:t>
            </w:r>
          </w:p>
        </w:tc>
        <w:tc>
          <w:tcPr>
            <w:tcW w:type="dxa" w:w="4320"/>
          </w:tcPr>
          <w:p>
            <w:pPr>
              <w:jc w:val="left"/>
            </w:pPr>
            <w:r>
              <w:rPr>
                <w:sz w:val="18"/>
              </w:rPr>
              <w:t>%50 mekanik exit = ~$11 kar</w:t>
            </w:r>
          </w:p>
        </w:tc>
      </w:tr>
      <w:tr>
        <w:tc>
          <w:tcPr>
            <w:tcW w:type="dxa" w:w="4320"/>
          </w:tcPr>
          <w:p>
            <w:pPr>
              <w:jc w:val="left"/>
            </w:pPr>
            <w:r>
              <w:rPr>
                <w:sz w:val="18"/>
              </w:rPr>
              <w:t>**Stop Loss**</w:t>
            </w:r>
          </w:p>
        </w:tc>
        <w:tc>
          <w:tcPr>
            <w:tcW w:type="dxa" w:w="4320"/>
          </w:tcPr>
          <w:p>
            <w:pPr>
              <w:jc w:val="left"/>
            </w:pPr>
            <w:r>
              <w:rPr>
                <w:sz w:val="18"/>
              </w:rPr>
              <w:t>2.0x kredi = pozisyonu $44 zararda kapat</w:t>
            </w:r>
          </w:p>
        </w:tc>
      </w:tr>
      <w:tr>
        <w:tc>
          <w:tcPr>
            <w:tcW w:type="dxa" w:w="4320"/>
          </w:tcPr>
          <w:p>
            <w:pPr>
              <w:jc w:val="left"/>
            </w:pPr>
            <w:r>
              <w:rPr>
                <w:sz w:val="18"/>
              </w:rPr>
              <w:t>**Wing Genişliği Kuralı**</w:t>
            </w:r>
          </w:p>
        </w:tc>
        <w:tc>
          <w:tcPr>
            <w:tcW w:type="dxa" w:w="4320"/>
          </w:tcPr>
          <w:p>
            <w:pPr>
              <w:jc w:val="left"/>
            </w:pPr>
            <w:r>
              <w:rPr>
                <w:sz w:val="18"/>
              </w:rPr>
              <w:t>Fiyat/10 = ~$104 (kullanılan $60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**Strateji Gerekçesi:** GS, finansal sektörün en güçlü performansı (+20.04% YTD). Hem hacim CPR (1.34) hem OI CPR (1.25) 1.0 üzerinde — güçlü boğa momentumu. IV Rank %52 &gt; %50 — Iron Condor için ideal aday. Wing $60 = fiyatın ~%5.7'si, EM (~%5.0) dışında güvenli bölge. Yüksek fiyat ($1,045) = yüksek prim toplama potansiyeli ($22 kredi). Yatırım bankacılığı gelirleri (M&amp;A, underwriting, trading) earnings'te sürpriz yapabilir. FOMC'den uzak — temiz dönem. Iron Condor, GS'nin earnings öncesi volatilite şişkinliğinden (IV Rank %52) faydalanır ve crush sonrası prim çöküşünden kazanır.</w:t>
      </w:r>
    </w:p>
    <w:p>
      <w:pPr>
        <w:pStyle w:val="Heading3"/>
      </w:pPr>
      <w:r>
        <w:t>Strateji 2: Bull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$1,040 (ATM/hafif ITM)</w:t>
            </w:r>
          </w:p>
        </w:tc>
      </w:tr>
      <w:tr>
        <w:tc>
          <w:tcPr>
            <w:tcW w:type="dxa" w:w="4320"/>
          </w:tcPr>
          <w:p>
            <w:pPr>
              <w:jc w:val="left"/>
            </w:pPr>
            <w:r>
              <w:rPr>
                <w:sz w:val="18"/>
              </w:rPr>
              <w:t>**Sell Call**</w:t>
            </w:r>
          </w:p>
        </w:tc>
        <w:tc>
          <w:tcPr>
            <w:tcW w:type="dxa" w:w="4320"/>
          </w:tcPr>
          <w:p>
            <w:pPr>
              <w:jc w:val="left"/>
            </w:pPr>
            <w:r>
              <w:rPr>
                <w:sz w:val="18"/>
              </w:rPr>
              <w:t>$1,100 (OTM, wing $60)</w:t>
            </w:r>
          </w:p>
        </w:tc>
      </w:tr>
      <w:tr>
        <w:tc>
          <w:tcPr>
            <w:tcW w:type="dxa" w:w="4320"/>
          </w:tcPr>
          <w:p>
            <w:pPr>
              <w:jc w:val="left"/>
            </w:pPr>
            <w:r>
              <w:rPr>
                <w:sz w:val="18"/>
              </w:rPr>
              <w:t>**Maliyet**</w:t>
            </w:r>
          </w:p>
        </w:tc>
        <w:tc>
          <w:tcPr>
            <w:tcW w:type="dxa" w:w="4320"/>
          </w:tcPr>
          <w:p>
            <w:pPr>
              <w:jc w:val="left"/>
            </w:pPr>
            <w:r>
              <w:rPr>
                <w:sz w:val="18"/>
              </w:rPr>
              <w:t>~$28.00</w:t>
            </w:r>
          </w:p>
        </w:tc>
      </w:tr>
      <w:tr>
        <w:tc>
          <w:tcPr>
            <w:tcW w:type="dxa" w:w="4320"/>
          </w:tcPr>
          <w:p>
            <w:pPr>
              <w:jc w:val="left"/>
            </w:pPr>
            <w:r>
              <w:rPr>
                <w:sz w:val="18"/>
              </w:rPr>
              <w:t>**Max Risk**</w:t>
            </w:r>
          </w:p>
        </w:tc>
        <w:tc>
          <w:tcPr>
            <w:tcW w:type="dxa" w:w="4320"/>
          </w:tcPr>
          <w:p>
            <w:pPr>
              <w:jc w:val="left"/>
            </w:pPr>
            <w:r>
              <w:rPr>
                <w:sz w:val="18"/>
              </w:rPr>
              <w:t>$28.00 (ödenen prim)</w:t>
            </w:r>
          </w:p>
        </w:tc>
      </w:tr>
      <w:tr>
        <w:tc>
          <w:tcPr>
            <w:tcW w:type="dxa" w:w="4320"/>
          </w:tcPr>
          <w:p>
            <w:pPr>
              <w:jc w:val="left"/>
            </w:pPr>
            <w:r>
              <w:rPr>
                <w:sz w:val="18"/>
              </w:rPr>
              <w:t>**Max Kar**</w:t>
            </w:r>
          </w:p>
        </w:tc>
        <w:tc>
          <w:tcPr>
            <w:tcW w:type="dxa" w:w="4320"/>
          </w:tcPr>
          <w:p>
            <w:pPr>
              <w:jc w:val="left"/>
            </w:pPr>
            <w:r>
              <w:rPr>
                <w:sz w:val="18"/>
              </w:rPr>
              <w:t>$32.00 (Wing $60 - Maliyet $28)</w:t>
            </w:r>
          </w:p>
        </w:tc>
      </w:tr>
      <w:tr>
        <w:tc>
          <w:tcPr>
            <w:tcW w:type="dxa" w:w="4320"/>
          </w:tcPr>
          <w:p>
            <w:pPr>
              <w:jc w:val="left"/>
            </w:pPr>
            <w:r>
              <w:rPr>
                <w:sz w:val="18"/>
              </w:rPr>
              <w:t>**ROI**</w:t>
            </w:r>
          </w:p>
        </w:tc>
        <w:tc>
          <w:tcPr>
            <w:tcW w:type="dxa" w:w="4320"/>
          </w:tcPr>
          <w:p>
            <w:pPr>
              <w:jc w:val="left"/>
            </w:pPr>
            <w:r>
              <w:rPr>
                <w:sz w:val="18"/>
              </w:rPr>
              <w:t>~114%</w:t>
            </w:r>
          </w:p>
        </w:tc>
      </w:tr>
      <w:tr>
        <w:tc>
          <w:tcPr>
            <w:tcW w:type="dxa" w:w="4320"/>
          </w:tcPr>
          <w:p>
            <w:pPr>
              <w:jc w:val="left"/>
            </w:pPr>
            <w:r>
              <w:rPr>
                <w:sz w:val="18"/>
              </w:rPr>
              <w:t>**Breakeven**</w:t>
            </w:r>
          </w:p>
        </w:tc>
        <w:tc>
          <w:tcPr>
            <w:tcW w:type="dxa" w:w="4320"/>
          </w:tcPr>
          <w:p>
            <w:pPr>
              <w:jc w:val="left"/>
            </w:pPr>
            <w:r>
              <w:rPr>
                <w:sz w:val="18"/>
              </w:rPr>
              <w:t>$1,068</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(~+$0.35)</w:t>
            </w:r>
          </w:p>
        </w:tc>
      </w:tr>
      <w:tr>
        <w:tc>
          <w:tcPr>
            <w:tcW w:type="dxa" w:w="4320"/>
          </w:tcPr>
          <w:p>
            <w:pPr>
              <w:jc w:val="left"/>
            </w:pPr>
            <w:r>
              <w:rPr>
                <w:sz w:val="18"/>
              </w:rPr>
              <w:t>**Theta**</w:t>
            </w:r>
          </w:p>
        </w:tc>
        <w:tc>
          <w:tcPr>
            <w:tcW w:type="dxa" w:w="4320"/>
          </w:tcPr>
          <w:p>
            <w:pPr>
              <w:jc w:val="left"/>
            </w:pPr>
            <w:r>
              <w:rPr>
                <w:sz w:val="18"/>
              </w:rPr>
              <w:t>Negatif (~-$0.45/gün)</w:t>
            </w:r>
          </w:p>
        </w:tc>
      </w:tr>
      <w:tr>
        <w:tc>
          <w:tcPr>
            <w:tcW w:type="dxa" w:w="4320"/>
          </w:tcPr>
          <w:p>
            <w:pPr>
              <w:jc w:val="left"/>
            </w:pPr>
            <w:r>
              <w:rPr>
                <w:sz w:val="18"/>
              </w:rPr>
              <w:t>**Kar Hedefi**</w:t>
            </w:r>
          </w:p>
        </w:tc>
        <w:tc>
          <w:tcPr>
            <w:tcW w:type="dxa" w:w="4320"/>
          </w:tcPr>
          <w:p>
            <w:pPr>
              <w:jc w:val="left"/>
            </w:pPr>
            <w:r>
              <w:rPr>
                <w:sz w:val="18"/>
              </w:rPr>
              <w:t>%50 kar = hisse $1,084; %100 kar = hisse $1,100 üzeri</w:t>
            </w:r>
          </w:p>
        </w:tc>
      </w:tr>
      <w:tr>
        <w:tc>
          <w:tcPr>
            <w:tcW w:type="dxa" w:w="4320"/>
          </w:tcPr>
          <w:p>
            <w:pPr>
              <w:jc w:val="left"/>
            </w:pPr>
            <w:r>
              <w:rPr>
                <w:sz w:val="18"/>
              </w:rPr>
              <w:t>**Hedge Kullanımı**</w:t>
            </w:r>
          </w:p>
        </w:tc>
        <w:tc>
          <w:tcPr>
            <w:tcW w:type="dxa" w:w="4320"/>
          </w:tcPr>
          <w:p>
            <w:pPr>
              <w:jc w:val="left"/>
            </w:pPr>
            <w:r>
              <w:rPr>
                <w:sz w:val="18"/>
              </w:rPr>
              <w:t>GS long pozisyonu olanlar için upside leverage</w:t>
            </w:r>
          </w:p>
        </w:tc>
      </w:tr>
    </w:tbl>
    <w:p>
      <w:pPr>
        <w:spacing w:after="120"/>
        <w:ind w:left="360"/>
      </w:pPr>
      <w:r>
        <w:rPr>
          <w:i/>
          <w:color w:val="808080"/>
        </w:rPr>
        <w:t>**Alternatif Gerekçesi:** Eğer GS earnings'te güçlü sonuçlar açıklarsa (trading revenue beat, M&amp;A pipeline güçlülüğü), bull call spread kaldıraçlı kar sağlar. YTD +20.04 momentumu devam edebilir. Ancak IV crush riski yüksek — pozisyonu earnings'ten 1-2 gün önce aç, earnings sonrası hemen değerlendir. Eğer hisse pre-earnings run-up yaparsa ($1,080+), erken kar al. Not: Maliyet $28 yüksek — 1 kontrat = $2,800 risk. Hesabın %1-2'sinden fazla risk atma.</w:t>
      </w:r>
    </w:p>
    <w:p>
      <w:pPr>
        <w:pStyle w:val="Heading3"/>
      </w:pPr>
      <w:r>
        <w:t>Strateji 3: Asimetrik Condor (Bullish Tilt —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**Call Wing Geniş**</w:t>
            </w:r>
          </w:p>
        </w:tc>
        <w:tc>
          <w:tcPr>
            <w:tcW w:type="dxa" w:w="4320"/>
          </w:tcPr>
          <w:p>
            <w:pPr>
              <w:jc w:val="left"/>
            </w:pPr>
            <w:r>
              <w:rPr>
                <w:sz w:val="18"/>
              </w:rPr>
              <w:t>Sell $1,100C / Buy $1,180C (Wing $80)</w:t>
            </w:r>
          </w:p>
        </w:tc>
      </w:tr>
      <w:tr>
        <w:tc>
          <w:tcPr>
            <w:tcW w:type="dxa" w:w="4320"/>
          </w:tcPr>
          <w:p>
            <w:pPr>
              <w:jc w:val="left"/>
            </w:pPr>
            <w:r>
              <w:rPr>
                <w:sz w:val="18"/>
              </w:rPr>
              <w:t>**Put Wing Dar**</w:t>
            </w:r>
          </w:p>
        </w:tc>
        <w:tc>
          <w:tcPr>
            <w:tcW w:type="dxa" w:w="4320"/>
          </w:tcPr>
          <w:p>
            <w:pPr>
              <w:jc w:val="left"/>
            </w:pPr>
            <w:r>
              <w:rPr>
                <w:sz w:val="18"/>
              </w:rPr>
              <w:t>Sell $1,020P / Buy $960P (Wing $60)</w:t>
            </w:r>
          </w:p>
        </w:tc>
      </w:tr>
      <w:tr>
        <w:tc>
          <w:tcPr>
            <w:tcW w:type="dxa" w:w="4320"/>
          </w:tcPr>
          <w:p>
            <w:pPr>
              <w:jc w:val="left"/>
            </w:pPr>
            <w:r>
              <w:rPr>
                <w:sz w:val="18"/>
              </w:rPr>
              <w:t>**Kredi**</w:t>
            </w:r>
          </w:p>
        </w:tc>
        <w:tc>
          <w:tcPr>
            <w:tcW w:type="dxa" w:w="4320"/>
          </w:tcPr>
          <w:p>
            <w:pPr>
              <w:jc w:val="left"/>
            </w:pPr>
            <w:r>
              <w:rPr>
                <w:sz w:val="18"/>
              </w:rPr>
              <w:t>~$18.00</w:t>
            </w:r>
          </w:p>
        </w:tc>
      </w:tr>
      <w:tr>
        <w:tc>
          <w:tcPr>
            <w:tcW w:type="dxa" w:w="4320"/>
          </w:tcPr>
          <w:p>
            <w:pPr>
              <w:jc w:val="left"/>
            </w:pPr>
            <w:r>
              <w:rPr>
                <w:sz w:val="18"/>
              </w:rPr>
              <w:t>**Max Risk**</w:t>
            </w:r>
          </w:p>
        </w:tc>
        <w:tc>
          <w:tcPr>
            <w:tcW w:type="dxa" w:w="4320"/>
          </w:tcPr>
          <w:p>
            <w:pPr>
              <w:jc w:val="left"/>
            </w:pPr>
            <w:r>
              <w:rPr>
                <w:sz w:val="18"/>
              </w:rPr>
              <w:t>$42.00 (en geniş wing $80 - Kredi $18, asimetrik)</w:t>
            </w:r>
          </w:p>
        </w:tc>
      </w:tr>
      <w:tr>
        <w:tc>
          <w:tcPr>
            <w:tcW w:type="dxa" w:w="4320"/>
          </w:tcPr>
          <w:p>
            <w:pPr>
              <w:jc w:val="left"/>
            </w:pPr>
            <w:r>
              <w:rPr>
                <w:sz w:val="18"/>
              </w:rPr>
              <w:t>**Max Kar**</w:t>
            </w:r>
          </w:p>
        </w:tc>
        <w:tc>
          <w:tcPr>
            <w:tcW w:type="dxa" w:w="4320"/>
          </w:tcPr>
          <w:p>
            <w:pPr>
              <w:jc w:val="left"/>
            </w:pPr>
            <w:r>
              <w:rPr>
                <w:sz w:val="18"/>
              </w:rPr>
              <w:t>$18.00</w:t>
            </w:r>
          </w:p>
        </w:tc>
      </w:tr>
      <w:tr>
        <w:tc>
          <w:tcPr>
            <w:tcW w:type="dxa" w:w="4320"/>
          </w:tcPr>
          <w:p>
            <w:pPr>
              <w:jc w:val="left"/>
            </w:pPr>
            <w:r>
              <w:rPr>
                <w:sz w:val="18"/>
              </w:rPr>
              <w:t>**ROI**</w:t>
            </w:r>
          </w:p>
        </w:tc>
        <w:tc>
          <w:tcPr>
            <w:tcW w:type="dxa" w:w="4320"/>
          </w:tcPr>
          <w:p>
            <w:pPr>
              <w:jc w:val="left"/>
            </w:pPr>
            <w:r>
              <w:rPr>
                <w:sz w:val="18"/>
              </w:rPr>
              <w:t>~43%</w:t>
            </w:r>
          </w:p>
        </w:tc>
      </w:tr>
      <w:tr>
        <w:tc>
          <w:tcPr>
            <w:tcW w:type="dxa" w:w="4320"/>
          </w:tcPr>
          <w:p>
            <w:pPr>
              <w:jc w:val="left"/>
            </w:pPr>
            <w:r>
              <w:rPr>
                <w:sz w:val="18"/>
              </w:rPr>
              <w:t>**Breakeven'lar**</w:t>
            </w:r>
          </w:p>
        </w:tc>
        <w:tc>
          <w:tcPr>
            <w:tcW w:type="dxa" w:w="4320"/>
          </w:tcPr>
          <w:p>
            <w:pPr>
              <w:jc w:val="left"/>
            </w:pPr>
            <w:r>
              <w:rPr>
                <w:sz w:val="18"/>
              </w:rPr>
              <w:t>$1,118 (üst) / $1,002 (alt)</w:t>
            </w:r>
          </w:p>
        </w:tc>
      </w:tr>
      <w:tr>
        <w:tc>
          <w:tcPr>
            <w:tcW w:type="dxa" w:w="4320"/>
          </w:tcPr>
          <w:p>
            <w:pPr>
              <w:jc w:val="left"/>
            </w:pPr>
            <w:r>
              <w:rPr>
                <w:sz w:val="18"/>
              </w:rPr>
              <w:t>**Delta Hedefi**</w:t>
            </w:r>
          </w:p>
        </w:tc>
        <w:tc>
          <w:tcPr>
            <w:tcW w:type="dxa" w:w="4320"/>
          </w:tcPr>
          <w:p>
            <w:pPr>
              <w:jc w:val="left"/>
            </w:pPr>
            <w:r>
              <w:rPr>
                <w:sz w:val="18"/>
              </w:rPr>
              <w:t>+0.05 ile +0.10 (hafif boğa)</w:t>
            </w:r>
          </w:p>
        </w:tc>
      </w:tr>
      <w:tr>
        <w:tc>
          <w:tcPr>
            <w:tcW w:type="dxa" w:w="4320"/>
          </w:tcPr>
          <w:p>
            <w:pPr>
              <w:jc w:val="left"/>
            </w:pPr>
            <w:r>
              <w:rPr>
                <w:sz w:val="18"/>
              </w:rPr>
              <w:t>**Vega**</w:t>
            </w:r>
          </w:p>
        </w:tc>
        <w:tc>
          <w:tcPr>
            <w:tcW w:type="dxa" w:w="4320"/>
          </w:tcPr>
          <w:p>
            <w:pPr>
              <w:jc w:val="left"/>
            </w:pPr>
            <w:r>
              <w:rPr>
                <w:sz w:val="18"/>
              </w:rPr>
              <w:t>Negatif (~-$0.38)</w:t>
            </w:r>
          </w:p>
        </w:tc>
      </w:tr>
      <w:tr>
        <w:tc>
          <w:tcPr>
            <w:tcW w:type="dxa" w:w="4320"/>
          </w:tcPr>
          <w:p>
            <w:pPr>
              <w:jc w:val="left"/>
            </w:pPr>
            <w:r>
              <w:rPr>
                <w:sz w:val="18"/>
              </w:rPr>
              <w:t>**Theta**</w:t>
            </w:r>
          </w:p>
        </w:tc>
        <w:tc>
          <w:tcPr>
            <w:tcW w:type="dxa" w:w="4320"/>
          </w:tcPr>
          <w:p>
            <w:pPr>
              <w:jc w:val="left"/>
            </w:pPr>
            <w:r>
              <w:rPr>
                <w:sz w:val="18"/>
              </w:rPr>
              <w:t>Pozitif (~$0.60/gün)</w:t>
            </w:r>
          </w:p>
        </w:tc>
      </w:tr>
      <w:tr>
        <w:tc>
          <w:tcPr>
            <w:tcW w:type="dxa" w:w="4320"/>
          </w:tcPr>
          <w:p>
            <w:pPr>
              <w:jc w:val="left"/>
            </w:pPr>
            <w:r>
              <w:rPr>
                <w:sz w:val="18"/>
              </w:rPr>
              <w:t>**Kar Hedefi**</w:t>
            </w:r>
          </w:p>
        </w:tc>
        <w:tc>
          <w:tcPr>
            <w:tcW w:type="dxa" w:w="4320"/>
          </w:tcPr>
          <w:p>
            <w:pPr>
              <w:jc w:val="left"/>
            </w:pPr>
            <w:r>
              <w:rPr>
                <w:sz w:val="18"/>
              </w:rPr>
              <w:t>%50 mekanik exit = ~$9 kar</w:t>
            </w:r>
          </w:p>
        </w:tc>
      </w:tr>
    </w:tbl>
    <w:p>
      <w:pPr>
        <w:spacing w:after="120"/>
        <w:ind w:left="360"/>
      </w:pPr>
      <w:r>
        <w:rPr>
          <w:i/>
          <w:color w:val="808080"/>
        </w:rPr>
        <w:t>**Asimetrik Gerekçesi:** Call wing geniş ($80) = yukarı yönlü harekete daha fazla tolerans. Put wing dar ($60) = aşağı yönlü harekette daha az risk. Bu yapı, GS'nin güçlü boğa momentumunu (YTD +20.04, CPR 1.34) dikkate alır. Eğer GS earnings'te yukarı gap yaparsa, call wing genişliği zararı önler. Aşağı yönlü harekette put wing dar olduğu için risk sınırlı. Kredi $18 ile prim toplama potansiyeli yüksek. Not: Asimetrik yapı standard IC'ye göre daha karmaşık — yeni başlayanlar için önerilmez.</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 Uygun strateji bulunamadı (fiyat çok yüksek, 1 kontrat bile pahalı)</w:t>
            </w:r>
          </w:p>
        </w:tc>
        <w:tc>
          <w:tcPr>
            <w:tcW w:type="dxa" w:w="1728"/>
          </w:tcPr>
          <w:p/>
        </w:tc>
        <w:tc>
          <w:tcPr>
            <w:tcW w:type="dxa" w:w="1728"/>
          </w:tcPr>
          <w:p/>
        </w:tc>
        <w:tc>
          <w:tcPr>
            <w:tcW w:type="dxa" w:w="1728"/>
          </w:tcPr>
          <w:p/>
        </w:tc>
      </w:tr>
      <w:tr>
        <w:tc>
          <w:tcPr>
            <w:tcW w:type="dxa" w:w="1728"/>
          </w:tcPr>
          <w:p>
            <w:pPr>
              <w:jc w:val="left"/>
            </w:pPr>
            <w:r>
              <w:rPr>
                <w:sz w:val="18"/>
              </w:rPr>
              <w:t>$50-$200</w:t>
            </w:r>
          </w:p>
        </w:tc>
        <w:tc>
          <w:tcPr>
            <w:tcW w:type="dxa" w:w="1728"/>
          </w:tcPr>
          <w:p>
            <w:pPr>
              <w:jc w:val="left"/>
            </w:pPr>
            <w:r>
              <w:rPr>
                <w:sz w:val="18"/>
              </w:rPr>
              <w:t>⛔ Uygun strateji bulunamadı (minimum spread maliyeti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Long Put Butterfly ($1,000P/$1,040P/$1,080P)</w:t>
            </w:r>
          </w:p>
        </w:tc>
        <w:tc>
          <w:tcPr>
            <w:tcW w:type="dxa" w:w="1728"/>
          </w:tcPr>
          <w:p>
            <w:pPr>
              <w:jc w:val="left"/>
            </w:pPr>
            <w:r>
              <w:rPr>
                <w:sz w:val="18"/>
              </w:rPr>
              <w:t>~$380</w:t>
            </w:r>
          </w:p>
        </w:tc>
        <w:tc>
          <w:tcPr>
            <w:tcW w:type="dxa" w:w="1728"/>
          </w:tcPr>
          <w:p>
            <w:pPr>
              <w:jc w:val="left"/>
            </w:pPr>
            <w:r>
              <w:rPr>
                <w:sz w:val="18"/>
              </w:rPr>
              <w:t>~$3,620</w:t>
            </w:r>
          </w:p>
        </w:tc>
        <w:tc>
          <w:tcPr>
            <w:tcW w:type="dxa" w:w="1728"/>
          </w:tcPr>
          <w:p>
            <w:pPr>
              <w:jc w:val="left"/>
            </w:pPr>
            <w:r>
              <w:rPr>
                <w:sz w:val="18"/>
              </w:rPr>
              <w:t>1:9.5</w:t>
            </w:r>
          </w:p>
        </w:tc>
      </w:tr>
      <w:tr>
        <w:tc>
          <w:tcPr>
            <w:tcW w:type="dxa" w:w="1728"/>
          </w:tcPr>
          <w:p>
            <w:pPr>
              <w:jc w:val="left"/>
            </w:pPr>
            <w:r>
              <w:rPr>
                <w:sz w:val="18"/>
              </w:rPr>
              <w:t>$200-$500</w:t>
            </w:r>
          </w:p>
        </w:tc>
        <w:tc>
          <w:tcPr>
            <w:tcW w:type="dxa" w:w="1728"/>
          </w:tcPr>
          <w:p>
            <w:pPr>
              <w:jc w:val="left"/>
            </w:pPr>
            <w:r>
              <w:rPr>
                <w:sz w:val="18"/>
              </w:rPr>
              <w:t>OTM Call @$1,160 (Lottery)</w:t>
            </w:r>
          </w:p>
        </w:tc>
        <w:tc>
          <w:tcPr>
            <w:tcW w:type="dxa" w:w="1728"/>
          </w:tcPr>
          <w:p>
            <w:pPr>
              <w:jc w:val="left"/>
            </w:pPr>
            <w:r>
              <w:rPr>
                <w:sz w:val="18"/>
              </w:rPr>
              <w:t>~$420</w:t>
            </w:r>
          </w:p>
        </w:tc>
        <w:tc>
          <w:tcPr>
            <w:tcW w:type="dxa" w:w="1728"/>
          </w:tcPr>
          <w:p>
            <w:pPr>
              <w:jc w:val="left"/>
            </w:pPr>
            <w:r>
              <w:rPr>
                <w:sz w:val="18"/>
              </w:rPr>
              <w:t>Sınırsız</w:t>
            </w:r>
          </w:p>
        </w:tc>
        <w:tc>
          <w:tcPr>
            <w:tcW w:type="dxa" w:w="1728"/>
          </w:tcPr>
          <w:p>
            <w:pPr>
              <w:jc w:val="left"/>
            </w:pPr>
            <w:r>
              <w:rPr>
                <w:sz w:val="18"/>
              </w:rPr>
              <w:t>Spekülatif</w:t>
            </w:r>
          </w:p>
        </w:tc>
      </w:tr>
    </w:tbl>
    <w:p>
      <w:pPr>
        <w:spacing w:after="120"/>
        <w:ind w:left="360"/>
      </w:pPr>
      <w:r>
        <w:rPr>
          <w:i/>
          <w:color w:val="808080"/>
        </w:rPr>
        <w:t>**Bütçe Uyarısı:** GS fiyatı $1,045 ile çok yüksek. 1 kontrat = 100 hisse = $104,500 nominal değer. Spread stratejileri bile $200+ maliyet. Bütçe dostu strateji bulunamıyor. Alternatif: Micro-options (10 hisse = 1 kontrat) varsa değerlendir. Yoksa GS'yi bütçe stratejilerinden çıkar.</w:t>
      </w:r>
    </w:p>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IV Rank teyidi (%52), strike seçimi</w:t>
            </w:r>
          </w:p>
        </w:tc>
      </w:tr>
      <w:tr>
        <w:tc>
          <w:tcPr>
            <w:tcW w:type="dxa" w:w="2880"/>
          </w:tcPr>
          <w:p>
            <w:pPr>
              <w:jc w:val="left"/>
            </w:pPr>
            <w:r>
              <w:rPr>
                <w:sz w:val="18"/>
              </w:rPr>
              <w:t>**11-12 Temmuz**</w:t>
            </w:r>
          </w:p>
        </w:tc>
        <w:tc>
          <w:tcPr>
            <w:tcW w:type="dxa" w:w="2880"/>
          </w:tcPr>
          <w:p>
            <w:pPr>
              <w:jc w:val="left"/>
            </w:pPr>
            <w:r>
              <w:rPr>
                <w:sz w:val="18"/>
              </w:rPr>
              <w:t>Entry</w:t>
            </w:r>
          </w:p>
        </w:tc>
        <w:tc>
          <w:tcPr>
            <w:tcW w:type="dxa" w:w="2880"/>
          </w:tcPr>
          <w:p>
            <w:pPr>
              <w:jc w:val="left"/>
            </w:pPr>
            <w:r>
              <w:rPr>
                <w:sz w:val="18"/>
              </w:rPr>
              <w:t>Iron Condor aç (35-45 DTE önerilir)</w:t>
            </w:r>
          </w:p>
        </w:tc>
      </w:tr>
      <w:tr>
        <w:tc>
          <w:tcPr>
            <w:tcW w:type="dxa" w:w="2880"/>
          </w:tcPr>
          <w:p>
            <w:pPr>
              <w:jc w:val="left"/>
            </w:pPr>
            <w:r>
              <w:rPr>
                <w:sz w:val="18"/>
              </w:rPr>
              <w:t>**14 Temmuz**</w:t>
            </w:r>
          </w:p>
        </w:tc>
        <w:tc>
          <w:tcPr>
            <w:tcW w:type="dxa" w:w="2880"/>
          </w:tcPr>
          <w:p>
            <w:pPr>
              <w:jc w:val="left"/>
            </w:pPr>
            <w:r>
              <w:rPr>
                <w:sz w:val="18"/>
              </w:rPr>
              <w:t>Earnings Günü</w:t>
            </w:r>
          </w:p>
        </w:tc>
        <w:tc>
          <w:tcPr>
            <w:tcW w:type="dxa" w:w="2880"/>
          </w:tcPr>
          <w:p>
            <w:pPr>
              <w:jc w:val="left"/>
            </w:pPr>
            <w:r>
              <w:rPr>
                <w:sz w:val="18"/>
              </w:rPr>
              <w:t>BMO açıklama — pozisyonu TUT, panik YOK</w:t>
            </w:r>
          </w:p>
        </w:tc>
      </w:tr>
      <w:tr>
        <w:tc>
          <w:tcPr>
            <w:tcW w:type="dxa" w:w="2880"/>
          </w:tcPr>
          <w:p>
            <w:pPr>
              <w:jc w:val="left"/>
            </w:pPr>
            <w:r>
              <w:rPr>
                <w:sz w:val="18"/>
              </w:rPr>
              <w:t>**15 Temmuz**</w:t>
            </w:r>
          </w:p>
        </w:tc>
        <w:tc>
          <w:tcPr>
            <w:tcW w:type="dxa" w:w="2880"/>
          </w:tcPr>
          <w:p>
            <w:pPr>
              <w:jc w:val="left"/>
            </w:pPr>
            <w:r>
              <w:rPr>
                <w:sz w:val="18"/>
              </w:rPr>
              <w:t>Yönetim</w:t>
            </w:r>
          </w:p>
        </w:tc>
        <w:tc>
          <w:tcPr>
            <w:tcW w:type="dxa" w:w="2880"/>
          </w:tcPr>
          <w:p>
            <w:pPr>
              <w:jc w:val="left"/>
            </w:pPr>
            <w:r>
              <w:rPr>
                <w:sz w:val="18"/>
              </w:rPr>
              <w:t>IV crush etkisini ölç, %50 kar varsa kapat</w:t>
            </w:r>
          </w:p>
        </w:tc>
      </w:tr>
      <w:tr>
        <w:tc>
          <w:tcPr>
            <w:tcW w:type="dxa" w:w="2880"/>
          </w:tcPr>
          <w:p>
            <w:pPr>
              <w:jc w:val="left"/>
            </w:pPr>
            <w:r>
              <w:rPr>
                <w:sz w:val="18"/>
              </w:rPr>
              <w:t>**18-21 Temmuz**</w:t>
            </w:r>
          </w:p>
        </w:tc>
        <w:tc>
          <w:tcPr>
            <w:tcW w:type="dxa" w:w="2880"/>
          </w:tcPr>
          <w:p>
            <w:pPr>
              <w:jc w:val="left"/>
            </w:pPr>
            <w:r>
              <w:rPr>
                <w:sz w:val="18"/>
              </w:rPr>
              <w:t>Çıkış</w:t>
            </w:r>
          </w:p>
        </w:tc>
        <w:tc>
          <w:tcPr>
            <w:tcW w:type="dxa" w:w="2880"/>
          </w:tcPr>
          <w:p>
            <w:pPr>
              <w:jc w:val="left"/>
            </w:pPr>
            <w:r>
              <w:rPr>
                <w:sz w:val="18"/>
              </w:rPr>
              <w:t>21 DTE yaklaşıyorsa mekanik çıkış</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GS pozisyonu kapanmış olmalı</w:t>
            </w:r>
          </w:p>
        </w:tc>
      </w:tr>
    </w:tbl>
    <w:p>
      <w:pPr>
        <w:spacing w:after="120"/>
        <w:ind w:left="360"/>
      </w:pPr>
      <w:r>
        <w:rPr>
          <w:i/>
          <w:color w:val="808080"/>
        </w:rPr>
        <w:t>**⚠️ Risk Uyarıları:** 1. GS fiyatı $1,045 çok yüksek — 1 kontrat Iron Condor margin gereksinimi ~$3,800. Küçük hesaplar için uygun değil. 2. RSI 62.30 aşırı alım sınırına (70) yaklaşıyor — kısa vadeli geri çekilme riski. 3. YTD +20.04 ile sektör lideri — "mean reversion" riski (kâr realizasyonu). 4. Yatırım bankacılığı gelirleri volatil — bir çeyrekte düşüş sürpriz yapabilir. 5. Dar wing ($60) stratejilerde hisse %6+ hareket ederse max loss. 6. Pozisyon büyüklüğü: Hesabın %1-2'sinden fazla risk atma.</w:t>
      </w:r>
    </w:p>
    <w:p>
      <w:pPr>
        <w:pStyle w:val="Heading2"/>
      </w:pPr>
      <w:r>
        <w:t>6.4 WFC — $80.96 — CPR: 0.90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48.75 (Nötr, momentum yok)</w:t>
            </w:r>
          </w:p>
        </w:tc>
      </w:tr>
      <w:tr>
        <w:tc>
          <w:tcPr>
            <w:tcW w:type="dxa" w:w="4320"/>
          </w:tcPr>
          <w:p>
            <w:pPr>
              <w:jc w:val="left"/>
            </w:pPr>
            <w:r>
              <w:rPr>
                <w:sz w:val="18"/>
              </w:rPr>
              <w:t>**50MA**</w:t>
            </w:r>
          </w:p>
        </w:tc>
        <w:tc>
          <w:tcPr>
            <w:tcW w:type="dxa" w:w="4320"/>
          </w:tcPr>
          <w:p>
            <w:pPr>
              <w:jc w:val="left"/>
            </w:pPr>
            <w:r>
              <w:rPr>
                <w:sz w:val="18"/>
              </w:rPr>
              <w:t>$82.15 (fiyat altında, kısa vadeli trend hafif ayı)</w:t>
            </w:r>
          </w:p>
        </w:tc>
      </w:tr>
      <w:tr>
        <w:tc>
          <w:tcPr>
            <w:tcW w:type="dxa" w:w="4320"/>
          </w:tcPr>
          <w:p>
            <w:pPr>
              <w:jc w:val="left"/>
            </w:pPr>
            <w:r>
              <w:rPr>
                <w:sz w:val="18"/>
              </w:rPr>
              <w:t>**200MA**</w:t>
            </w:r>
          </w:p>
        </w:tc>
        <w:tc>
          <w:tcPr>
            <w:tcW w:type="dxa" w:w="4320"/>
          </w:tcPr>
          <w:p>
            <w:pPr>
              <w:jc w:val="left"/>
            </w:pPr>
            <w:r>
              <w:rPr>
                <w:sz w:val="18"/>
              </w:rPr>
              <w:t>$78.50 (fiyat üzerinde, uzun vadeli trend pozitif)</w:t>
            </w:r>
          </w:p>
        </w:tc>
      </w:tr>
      <w:tr>
        <w:tc>
          <w:tcPr>
            <w:tcW w:type="dxa" w:w="4320"/>
          </w:tcPr>
          <w:p>
            <w:pPr>
              <w:jc w:val="left"/>
            </w:pPr>
            <w:r>
              <w:rPr>
                <w:sz w:val="18"/>
              </w:rPr>
              <w:t>**IV30**</w:t>
            </w:r>
          </w:p>
        </w:tc>
        <w:tc>
          <w:tcPr>
            <w:tcW w:type="dxa" w:w="4320"/>
          </w:tcPr>
          <w:p>
            <w:pPr>
              <w:jc w:val="left"/>
            </w:pPr>
            <w:r>
              <w:rPr>
                <w:sz w:val="18"/>
              </w:rPr>
              <w:t>~26%</w:t>
            </w:r>
          </w:p>
        </w:tc>
      </w:tr>
      <w:tr>
        <w:tc>
          <w:tcPr>
            <w:tcW w:type="dxa" w:w="4320"/>
          </w:tcPr>
          <w:p>
            <w:pPr>
              <w:jc w:val="left"/>
            </w:pPr>
            <w:r>
              <w:rPr>
                <w:sz w:val="18"/>
              </w:rPr>
              <w:t>**IV Rank**</w:t>
            </w:r>
          </w:p>
        </w:tc>
        <w:tc>
          <w:tcPr>
            <w:tcW w:type="dxa" w:w="4320"/>
          </w:tcPr>
          <w:p>
            <w:pPr>
              <w:jc w:val="left"/>
            </w:pPr>
            <w:r>
              <w:rPr>
                <w:sz w:val="18"/>
              </w:rPr>
              <w:t>~38% (Düşük — IC uygun değil, long spread tercih)</w:t>
            </w:r>
          </w:p>
        </w:tc>
      </w:tr>
      <w:tr>
        <w:tc>
          <w:tcPr>
            <w:tcW w:type="dxa" w:w="4320"/>
          </w:tcPr>
          <w:p>
            <w:pPr>
              <w:jc w:val="left"/>
            </w:pPr>
            <w:r>
              <w:rPr>
                <w:sz w:val="18"/>
              </w:rPr>
              <w:t>**Hacim CPR**</w:t>
            </w:r>
          </w:p>
        </w:tc>
        <w:tc>
          <w:tcPr>
            <w:tcW w:type="dxa" w:w="4320"/>
          </w:tcPr>
          <w:p>
            <w:pPr>
              <w:jc w:val="left"/>
            </w:pPr>
            <w:r>
              <w:rPr>
                <w:sz w:val="18"/>
              </w:rPr>
              <w:t>0.90 (Nötr — hacim dengeli)</w:t>
            </w:r>
          </w:p>
        </w:tc>
      </w:tr>
      <w:tr>
        <w:tc>
          <w:tcPr>
            <w:tcW w:type="dxa" w:w="4320"/>
          </w:tcPr>
          <w:p>
            <w:pPr>
              <w:jc w:val="left"/>
            </w:pPr>
            <w:r>
              <w:rPr>
                <w:sz w:val="18"/>
              </w:rPr>
              <w:t>**OI CPR**</w:t>
            </w:r>
          </w:p>
        </w:tc>
        <w:tc>
          <w:tcPr>
            <w:tcW w:type="dxa" w:w="4320"/>
          </w:tcPr>
          <w:p>
            <w:pPr>
              <w:jc w:val="left"/>
            </w:pPr>
            <w:r>
              <w:rPr>
                <w:sz w:val="18"/>
              </w:rPr>
              <w:t>1.00 (Tam nötr — açık pozisyonlar dengeli)</w:t>
            </w:r>
          </w:p>
        </w:tc>
      </w:tr>
      <w:tr>
        <w:tc>
          <w:tcPr>
            <w:tcW w:type="dxa" w:w="4320"/>
          </w:tcPr>
          <w:p>
            <w:pPr>
              <w:jc w:val="left"/>
            </w:pPr>
            <w:r>
              <w:rPr>
                <w:sz w:val="18"/>
              </w:rPr>
              <w:t>**YTD**</w:t>
            </w:r>
          </w:p>
        </w:tc>
        <w:tc>
          <w:tcPr>
            <w:tcW w:type="dxa" w:w="4320"/>
          </w:tcPr>
          <w:p>
            <w:pPr>
              <w:jc w:val="left"/>
            </w:pPr>
            <w:r>
              <w:rPr>
                <w:sz w:val="18"/>
              </w:rPr>
              <w:t>+12.21% (Sektör ortalamasının üzerinde)</w:t>
            </w:r>
          </w:p>
        </w:tc>
      </w:tr>
      <w:tr>
        <w:tc>
          <w:tcPr>
            <w:tcW w:type="dxa" w:w="4320"/>
          </w:tcPr>
          <w:p>
            <w:pPr>
              <w:jc w:val="left"/>
            </w:pPr>
            <w:r>
              <w:rPr>
                <w:sz w:val="18"/>
              </w:rPr>
              <w:t>**Earnings**</w:t>
            </w:r>
          </w:p>
        </w:tc>
        <w:tc>
          <w:tcPr>
            <w:tcW w:type="dxa" w:w="4320"/>
          </w:tcPr>
          <w:p>
            <w:pPr>
              <w:jc w:val="left"/>
            </w:pPr>
            <w:r>
              <w:rPr>
                <w:sz w:val="18"/>
              </w:rPr>
              <w:t>14 Temmuz BMO</w:t>
            </w:r>
          </w:p>
        </w:tc>
      </w:tr>
      <w:tr>
        <w:tc>
          <w:tcPr>
            <w:tcW w:type="dxa" w:w="4320"/>
          </w:tcPr>
          <w:p>
            <w:pPr>
              <w:jc w:val="left"/>
            </w:pPr>
            <w:r>
              <w:rPr>
                <w:sz w:val="18"/>
              </w:rPr>
              <w:t>**Beta**</w:t>
            </w:r>
          </w:p>
        </w:tc>
        <w:tc>
          <w:tcPr>
            <w:tcW w:type="dxa" w:w="4320"/>
          </w:tcPr>
          <w:p>
            <w:pPr>
              <w:jc w:val="left"/>
            </w:pPr>
            <w:r>
              <w:rPr>
                <w:sz w:val="18"/>
              </w:rPr>
              <w:t>~1.1</w:t>
            </w:r>
          </w:p>
        </w:tc>
      </w:tr>
      <w:tr>
        <w:tc>
          <w:tcPr>
            <w:tcW w:type="dxa" w:w="4320"/>
          </w:tcPr>
          <w:p>
            <w:pPr>
              <w:jc w:val="left"/>
            </w:pPr>
            <w:r>
              <w:rPr>
                <w:sz w:val="18"/>
              </w:rPr>
              <w:t>**Son 8Q Ort. Earnings Hareketi**</w:t>
            </w:r>
          </w:p>
        </w:tc>
        <w:tc>
          <w:tcPr>
            <w:tcW w:type="dxa" w:w="4320"/>
          </w:tcPr>
          <w:p>
            <w:pPr>
              <w:jc w:val="left"/>
            </w:pPr>
            <w:r>
              <w:rPr>
                <w:sz w:val="18"/>
              </w:rPr>
              <w:t>±3.5%</w:t>
            </w:r>
          </w:p>
        </w:tc>
      </w:tr>
      <w:tr>
        <w:tc>
          <w:tcPr>
            <w:tcW w:type="dxa" w:w="4320"/>
          </w:tcPr>
          <w:p>
            <w:pPr>
              <w:jc w:val="left"/>
            </w:pPr>
            <w:r>
              <w:rPr>
                <w:sz w:val="18"/>
              </w:rPr>
              <w:t>**Implied Move (EM)**</w:t>
            </w:r>
          </w:p>
        </w:tc>
        <w:tc>
          <w:tcPr>
            <w:tcW w:type="dxa" w:w="4320"/>
          </w:tcPr>
          <w:p>
            <w:pPr>
              <w:jc w:val="left"/>
            </w:pPr>
            <w:r>
              <w:rPr>
                <w:sz w:val="18"/>
              </w:rPr>
              <w:t>~±3.8% (~$3.08)</w:t>
            </w:r>
          </w:p>
        </w:tc>
      </w:tr>
      <w:tr>
        <w:tc>
          <w:tcPr>
            <w:tcW w:type="dxa" w:w="4320"/>
          </w:tcPr>
          <w:p>
            <w:pPr>
              <w:jc w:val="left"/>
            </w:pPr>
            <w:r>
              <w:rPr>
                <w:sz w:val="18"/>
              </w:rPr>
              <w:t>**Sektör**</w:t>
            </w:r>
          </w:p>
        </w:tc>
        <w:tc>
          <w:tcPr>
            <w:tcW w:type="dxa" w:w="4320"/>
          </w:tcPr>
          <w:p>
            <w:pPr>
              <w:jc w:val="left"/>
            </w:pPr>
            <w:r>
              <w:rPr>
                <w:sz w:val="18"/>
              </w:rPr>
              <w:t>Tüketici Bankacılığı &amp; Mortgage</w:t>
            </w:r>
          </w:p>
        </w:tc>
      </w:tr>
    </w:tbl>
    <w:p>
      <w:pPr>
        <w:pStyle w:val="Heading3"/>
      </w:pPr>
      <w:r>
        <w:t>Strateji 1: Long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Nötr Delta)</w:t>
            </w:r>
          </w:p>
        </w:tc>
      </w:tr>
      <w:tr>
        <w:tc>
          <w:tcPr>
            <w:tcW w:type="dxa" w:w="4320"/>
          </w:tcPr>
          <w:p>
            <w:pPr>
              <w:jc w:val="left"/>
            </w:pPr>
            <w:r>
              <w:rPr>
                <w:sz w:val="18"/>
              </w:rPr>
              <w:t>**Call Wing**</w:t>
            </w:r>
          </w:p>
        </w:tc>
        <w:tc>
          <w:tcPr>
            <w:tcW w:type="dxa" w:w="4320"/>
          </w:tcPr>
          <w:p>
            <w:pPr>
              <w:jc w:val="left"/>
            </w:pPr>
            <w:r>
              <w:rPr>
                <w:sz w:val="18"/>
              </w:rPr>
              <w:t>Buy $88C / Sell $94C (Wing $6)</w:t>
            </w:r>
          </w:p>
        </w:tc>
      </w:tr>
      <w:tr>
        <w:tc>
          <w:tcPr>
            <w:tcW w:type="dxa" w:w="4320"/>
          </w:tcPr>
          <w:p>
            <w:pPr>
              <w:jc w:val="left"/>
            </w:pPr>
            <w:r>
              <w:rPr>
                <w:sz w:val="18"/>
              </w:rPr>
              <w:t>**Put Wing**</w:t>
            </w:r>
          </w:p>
        </w:tc>
        <w:tc>
          <w:tcPr>
            <w:tcW w:type="dxa" w:w="4320"/>
          </w:tcPr>
          <w:p>
            <w:pPr>
              <w:jc w:val="left"/>
            </w:pPr>
            <w:r>
              <w:rPr>
                <w:sz w:val="18"/>
              </w:rPr>
              <w:t>Buy $74P / Sell $68P (Wing $6)</w:t>
            </w:r>
          </w:p>
        </w:tc>
      </w:tr>
      <w:tr>
        <w:tc>
          <w:tcPr>
            <w:tcW w:type="dxa" w:w="4320"/>
          </w:tcPr>
          <w:p>
            <w:pPr>
              <w:jc w:val="left"/>
            </w:pPr>
            <w:r>
              <w:rPr>
                <w:sz w:val="18"/>
              </w:rPr>
              <w:t>**Maliyet**</w:t>
            </w:r>
          </w:p>
        </w:tc>
        <w:tc>
          <w:tcPr>
            <w:tcW w:type="dxa" w:w="4320"/>
          </w:tcPr>
          <w:p>
            <w:pPr>
              <w:jc w:val="left"/>
            </w:pPr>
            <w:r>
              <w:rPr>
                <w:sz w:val="18"/>
              </w:rPr>
              <w:t>~$2.00</w:t>
            </w:r>
          </w:p>
        </w:tc>
      </w:tr>
      <w:tr>
        <w:tc>
          <w:tcPr>
            <w:tcW w:type="dxa" w:w="4320"/>
          </w:tcPr>
          <w:p>
            <w:pPr>
              <w:jc w:val="left"/>
            </w:pPr>
            <w:r>
              <w:rPr>
                <w:sz w:val="18"/>
              </w:rPr>
              <w:t>**Max Risk**</w:t>
            </w:r>
          </w:p>
        </w:tc>
        <w:tc>
          <w:tcPr>
            <w:tcW w:type="dxa" w:w="4320"/>
          </w:tcPr>
          <w:p>
            <w:pPr>
              <w:jc w:val="left"/>
            </w:pPr>
            <w:r>
              <w:rPr>
                <w:sz w:val="18"/>
              </w:rPr>
              <w:t>$2.00 (ödenen prim)</w:t>
            </w:r>
          </w:p>
        </w:tc>
      </w:tr>
      <w:tr>
        <w:tc>
          <w:tcPr>
            <w:tcW w:type="dxa" w:w="4320"/>
          </w:tcPr>
          <w:p>
            <w:pPr>
              <w:jc w:val="left"/>
            </w:pPr>
            <w:r>
              <w:rPr>
                <w:sz w:val="18"/>
              </w:rPr>
              <w:t>**Max Kar**</w:t>
            </w:r>
          </w:p>
        </w:tc>
        <w:tc>
          <w:tcPr>
            <w:tcW w:type="dxa" w:w="4320"/>
          </w:tcPr>
          <w:p>
            <w:pPr>
              <w:jc w:val="left"/>
            </w:pPr>
            <w:r>
              <w:rPr>
                <w:sz w:val="18"/>
              </w:rPr>
              <w:t>$4.00 (Wing $6 - Maliyet $2, toplam $12 wing - $2 maliyet = $10? Düzeltme: Her wing $6, toplam $12 potansiyel - $2 maliyet = $10 max kar)</w:t>
            </w:r>
          </w:p>
        </w:tc>
      </w:tr>
      <w:tr>
        <w:tc>
          <w:tcPr>
            <w:tcW w:type="dxa" w:w="4320"/>
          </w:tcPr>
          <w:p>
            <w:pPr>
              <w:jc w:val="left"/>
            </w:pPr>
            <w:r>
              <w:rPr>
                <w:sz w:val="18"/>
              </w:rPr>
              <w:t>**ROI**</w:t>
            </w:r>
          </w:p>
        </w:tc>
        <w:tc>
          <w:tcPr>
            <w:tcW w:type="dxa" w:w="4320"/>
          </w:tcPr>
          <w:p>
            <w:pPr>
              <w:jc w:val="left"/>
            </w:pPr>
            <w:r>
              <w:rPr>
                <w:sz w:val="18"/>
              </w:rPr>
              <w:t>~500% (teorik)</w:t>
            </w:r>
          </w:p>
        </w:tc>
      </w:tr>
      <w:tr>
        <w:tc>
          <w:tcPr>
            <w:tcW w:type="dxa" w:w="4320"/>
          </w:tcPr>
          <w:p>
            <w:pPr>
              <w:jc w:val="left"/>
            </w:pPr>
            <w:r>
              <w:rPr>
                <w:sz w:val="18"/>
              </w:rPr>
              <w:t>**Breakeven'lar**</w:t>
            </w:r>
          </w:p>
        </w:tc>
        <w:tc>
          <w:tcPr>
            <w:tcW w:type="dxa" w:w="4320"/>
          </w:tcPr>
          <w:p>
            <w:pPr>
              <w:jc w:val="left"/>
            </w:pPr>
            <w:r>
              <w:rPr>
                <w:sz w:val="18"/>
              </w:rPr>
              <w:t>$90 (üst) / $72 (alt)</w:t>
            </w:r>
          </w:p>
        </w:tc>
      </w:tr>
      <w:tr>
        <w:tc>
          <w:tcPr>
            <w:tcW w:type="dxa" w:w="4320"/>
          </w:tcPr>
          <w:p>
            <w:pPr>
              <w:jc w:val="left"/>
            </w:pPr>
            <w:r>
              <w:rPr>
                <w:sz w:val="18"/>
              </w:rPr>
              <w:t>**Delta Hedefi**</w:t>
            </w:r>
          </w:p>
        </w:tc>
        <w:tc>
          <w:tcPr>
            <w:tcW w:type="dxa" w:w="4320"/>
          </w:tcPr>
          <w:p>
            <w:pPr>
              <w:jc w:val="left"/>
            </w:pPr>
            <w:r>
              <w:rPr>
                <w:sz w:val="18"/>
              </w:rPr>
              <w:t>-0.02 ile +0.02 arası (nötr)</w:t>
            </w:r>
          </w:p>
        </w:tc>
      </w:tr>
      <w:tr>
        <w:tc>
          <w:tcPr>
            <w:tcW w:type="dxa" w:w="4320"/>
          </w:tcPr>
          <w:p>
            <w:pPr>
              <w:jc w:val="left"/>
            </w:pPr>
            <w:r>
              <w:rPr>
                <w:sz w:val="18"/>
              </w:rPr>
              <w:t>**Vega**</w:t>
            </w:r>
          </w:p>
        </w:tc>
        <w:tc>
          <w:tcPr>
            <w:tcW w:type="dxa" w:w="4320"/>
          </w:tcPr>
          <w:p>
            <w:pPr>
              <w:jc w:val="left"/>
            </w:pPr>
            <w:r>
              <w:rPr>
                <w:sz w:val="18"/>
              </w:rPr>
              <w:t>Pozitif (IV artışından kazanç)</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%100 kar = hisse $88-$94 aralığında kapanırsa</w:t>
            </w:r>
          </w:p>
        </w:tc>
      </w:tr>
      <w:tr>
        <w:tc>
          <w:tcPr>
            <w:tcW w:type="dxa" w:w="4320"/>
          </w:tcPr>
          <w:p>
            <w:pPr>
              <w:jc w:val="left"/>
            </w:pPr>
            <w:r>
              <w:rPr>
                <w:sz w:val="18"/>
              </w:rPr>
              <w:t>**Hedge Kullanımı**</w:t>
            </w:r>
          </w:p>
        </w:tc>
        <w:tc>
          <w:tcPr>
            <w:tcW w:type="dxa" w:w="4320"/>
          </w:tcPr>
          <w:p>
            <w:pPr>
              <w:jc w:val="left"/>
            </w:pPr>
            <w:r>
              <w:rPr>
                <w:sz w:val="18"/>
              </w:rPr>
              <w:t>Bilinmeyen yönlü earnings hareketi için</w:t>
            </w:r>
          </w:p>
        </w:tc>
      </w:tr>
    </w:tbl>
    <w:p>
      <w:pPr>
        <w:spacing w:after="120"/>
        <w:ind w:left="360"/>
      </w:pPr>
      <w:r>
        <w:rPr>
          <w:i/>
          <w:color w:val="808080"/>
        </w:rPr>
        <w:t>**Strateji Gerekçesi:** WFC CPR değerleri ~1.0 etrafında tam nötr. IV Rank %38 düşük — prim toplama (short premium) sınırlı. Long Iron Condor, hissenin earnings öncesi IV artışından (pre-earnings vol expansion) kazanır. WFC 50MA altında ($82.15) ama 200MA üzerinde ($78.50) — kararsız bölgede. Earnings hareketi yönü belirsiz. Long IC, her iki yönlü hareketten kazanç sağlar (hisse $88 üzerine veya $74 altına çıkarsa). Ancak IV crush bu stratejiye zarar verir — pozisyonu earnings'ten 3-4 gün önce aç, earnings sonrası hemen kapat. Not: Long IC nadir stratejidir, likidite riski olabilir.</w:t>
      </w:r>
    </w:p>
    <w:p>
      <w:pPr>
        <w:pStyle w:val="Heading3"/>
      </w:pPr>
      <w:r>
        <w:t>Strateji 2: Nötr Calendar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Calendar / Time Spread (Karmaşık Greeks)</w:t>
            </w:r>
          </w:p>
        </w:tc>
      </w:tr>
      <w:tr>
        <w:tc>
          <w:tcPr>
            <w:tcW w:type="dxa" w:w="4320"/>
          </w:tcPr>
          <w:p>
            <w:pPr>
              <w:jc w:val="left"/>
            </w:pPr>
            <w:r>
              <w:rPr>
                <w:sz w:val="18"/>
              </w:rPr>
              <w:t>**Sell**</w:t>
            </w:r>
          </w:p>
        </w:tc>
        <w:tc>
          <w:tcPr>
            <w:tcW w:type="dxa" w:w="4320"/>
          </w:tcPr>
          <w:p>
            <w:pPr>
              <w:jc w:val="left"/>
            </w:pPr>
            <w:r>
              <w:rPr>
                <w:sz w:val="18"/>
              </w:rPr>
              <w:t>1 haftalık $82 Call (front month, kısa vade)</w:t>
            </w:r>
          </w:p>
        </w:tc>
      </w:tr>
      <w:tr>
        <w:tc>
          <w:tcPr>
            <w:tcW w:type="dxa" w:w="4320"/>
          </w:tcPr>
          <w:p>
            <w:pPr>
              <w:jc w:val="left"/>
            </w:pPr>
            <w:r>
              <w:rPr>
                <w:sz w:val="18"/>
              </w:rPr>
              <w:t>**Buy**</w:t>
            </w:r>
          </w:p>
        </w:tc>
        <w:tc>
          <w:tcPr>
            <w:tcW w:type="dxa" w:w="4320"/>
          </w:tcPr>
          <w:p>
            <w:pPr>
              <w:jc w:val="left"/>
            </w:pPr>
            <w:r>
              <w:rPr>
                <w:sz w:val="18"/>
              </w:rPr>
              <w:t>3 haftalık $82 Call (back month, uzun vade)</w:t>
            </w:r>
          </w:p>
        </w:tc>
      </w:tr>
      <w:tr>
        <w:tc>
          <w:tcPr>
            <w:tcW w:type="dxa" w:w="4320"/>
          </w:tcPr>
          <w:p>
            <w:pPr>
              <w:jc w:val="left"/>
            </w:pPr>
            <w:r>
              <w:rPr>
                <w:sz w:val="18"/>
              </w:rPr>
              <w:t>**Maliyet**</w:t>
            </w:r>
          </w:p>
        </w:tc>
        <w:tc>
          <w:tcPr>
            <w:tcW w:type="dxa" w:w="4320"/>
          </w:tcPr>
          <w:p>
            <w:pPr>
              <w:jc w:val="left"/>
            </w:pPr>
            <w:r>
              <w:rPr>
                <w:sz w:val="18"/>
              </w:rPr>
              <w:t>~$1.50</w:t>
            </w:r>
          </w:p>
        </w:tc>
      </w:tr>
      <w:tr>
        <w:tc>
          <w:tcPr>
            <w:tcW w:type="dxa" w:w="4320"/>
          </w:tcPr>
          <w:p>
            <w:pPr>
              <w:jc w:val="left"/>
            </w:pPr>
            <w:r>
              <w:rPr>
                <w:sz w:val="18"/>
              </w:rPr>
              <w:t>**Max Risk**</w:t>
            </w:r>
          </w:p>
        </w:tc>
        <w:tc>
          <w:tcPr>
            <w:tcW w:type="dxa" w:w="4320"/>
          </w:tcPr>
          <w:p>
            <w:pPr>
              <w:jc w:val="left"/>
            </w:pPr>
            <w:r>
              <w:rPr>
                <w:sz w:val="18"/>
              </w:rPr>
              <w:t>$1.50 (ödenen prim)</w:t>
            </w:r>
          </w:p>
        </w:tc>
      </w:tr>
      <w:tr>
        <w:tc>
          <w:tcPr>
            <w:tcW w:type="dxa" w:w="4320"/>
          </w:tcPr>
          <w:p>
            <w:pPr>
              <w:jc w:val="left"/>
            </w:pPr>
            <w:r>
              <w:rPr>
                <w:sz w:val="18"/>
              </w:rPr>
              <w:t>**Max Kar**</w:t>
            </w:r>
          </w:p>
        </w:tc>
        <w:tc>
          <w:tcPr>
            <w:tcW w:type="dxa" w:w="4320"/>
          </w:tcPr>
          <w:p>
            <w:pPr>
              <w:jc w:val="left"/>
            </w:pPr>
            <w:r>
              <w:rPr>
                <w:sz w:val="18"/>
              </w:rPr>
              <w:t>~$3.00 (theta decay farkından)</w:t>
            </w:r>
          </w:p>
        </w:tc>
      </w:tr>
      <w:tr>
        <w:tc>
          <w:tcPr>
            <w:tcW w:type="dxa" w:w="4320"/>
          </w:tcPr>
          <w:p>
            <w:pPr>
              <w:jc w:val="left"/>
            </w:pPr>
            <w:r>
              <w:rPr>
                <w:sz w:val="18"/>
              </w:rPr>
              <w:t>**ROI**</w:t>
            </w:r>
          </w:p>
        </w:tc>
        <w:tc>
          <w:tcPr>
            <w:tcW w:type="dxa" w:w="4320"/>
          </w:tcPr>
          <w:p>
            <w:pPr>
              <w:jc w:val="left"/>
            </w:pPr>
            <w:r>
              <w:rPr>
                <w:sz w:val="18"/>
              </w:rPr>
              <w:t>~200%</w:t>
            </w:r>
          </w:p>
        </w:tc>
      </w:tr>
      <w:tr>
        <w:tc>
          <w:tcPr>
            <w:tcW w:type="dxa" w:w="4320"/>
          </w:tcPr>
          <w:p>
            <w:pPr>
              <w:jc w:val="left"/>
            </w:pPr>
            <w:r>
              <w:rPr>
                <w:sz w:val="18"/>
              </w:rPr>
              <w:t>**Breakeven**</w:t>
            </w:r>
          </w:p>
        </w:tc>
        <w:tc>
          <w:tcPr>
            <w:tcW w:type="dxa" w:w="4320"/>
          </w:tcPr>
          <w:p>
            <w:pPr>
              <w:jc w:val="left"/>
            </w:pPr>
            <w:r>
              <w:rPr>
                <w:sz w:val="18"/>
              </w:rPr>
              <w:t>$80.50 / $83.50 (yaklaşık)</w:t>
            </w:r>
          </w:p>
        </w:tc>
      </w:tr>
      <w:tr>
        <w:tc>
          <w:tcPr>
            <w:tcW w:type="dxa" w:w="4320"/>
          </w:tcPr>
          <w:p>
            <w:pPr>
              <w:jc w:val="left"/>
            </w:pPr>
            <w:r>
              <w:rPr>
                <w:sz w:val="18"/>
              </w:rPr>
              <w:t>**Delta**</w:t>
            </w:r>
          </w:p>
        </w:tc>
        <w:tc>
          <w:tcPr>
            <w:tcW w:type="dxa" w:w="4320"/>
          </w:tcPr>
          <w:p>
            <w:pPr>
              <w:jc w:val="left"/>
            </w:pPr>
            <w:r>
              <w:rPr>
                <w:sz w:val="18"/>
              </w:rPr>
              <w:t>+0.10 ile +0.20 (hafif boğa)</w:t>
            </w:r>
          </w:p>
        </w:tc>
      </w:tr>
      <w:tr>
        <w:tc>
          <w:tcPr>
            <w:tcW w:type="dxa" w:w="4320"/>
          </w:tcPr>
          <w:p>
            <w:pPr>
              <w:jc w:val="left"/>
            </w:pPr>
            <w:r>
              <w:rPr>
                <w:sz w:val="18"/>
              </w:rPr>
              <w:t>**Vega**</w:t>
            </w:r>
          </w:p>
        </w:tc>
        <w:tc>
          <w:tcPr>
            <w:tcW w:type="dxa" w:w="4320"/>
          </w:tcPr>
          <w:p>
            <w:pPr>
              <w:jc w:val="left"/>
            </w:pPr>
            <w:r>
              <w:rPr>
                <w:sz w:val="18"/>
              </w:rPr>
              <w:t>Pozitif (back month daha fazla Vega taşır)</w:t>
            </w:r>
          </w:p>
        </w:tc>
      </w:tr>
      <w:tr>
        <w:tc>
          <w:tcPr>
            <w:tcW w:type="dxa" w:w="4320"/>
          </w:tcPr>
          <w:p>
            <w:pPr>
              <w:jc w:val="left"/>
            </w:pPr>
            <w:r>
              <w:rPr>
                <w:sz w:val="18"/>
              </w:rPr>
              <w:t>**Theta**</w:t>
            </w:r>
          </w:p>
        </w:tc>
        <w:tc>
          <w:tcPr>
            <w:tcW w:type="dxa" w:w="4320"/>
          </w:tcPr>
          <w:p>
            <w:pPr>
              <w:jc w:val="left"/>
            </w:pPr>
            <w:r>
              <w:rPr>
                <w:sz w:val="18"/>
              </w:rPr>
              <w:t>Pozitif (front month theta decay &gt; back month)</w:t>
            </w:r>
          </w:p>
        </w:tc>
      </w:tr>
      <w:tr>
        <w:tc>
          <w:tcPr>
            <w:tcW w:type="dxa" w:w="4320"/>
          </w:tcPr>
          <w:p>
            <w:pPr>
              <w:jc w:val="left"/>
            </w:pPr>
            <w:r>
              <w:rPr>
                <w:sz w:val="18"/>
              </w:rPr>
              <w:t>**Kar Hedefi**</w:t>
            </w:r>
          </w:p>
        </w:tc>
        <w:tc>
          <w:tcPr>
            <w:tcW w:type="dxa" w:w="4320"/>
          </w:tcPr>
          <w:p>
            <w:pPr>
              <w:jc w:val="left"/>
            </w:pPr>
            <w:r>
              <w:rPr>
                <w:sz w:val="18"/>
              </w:rPr>
              <w:t>%50 kar = ~$0.75; hisse $82 yakınında kalırsa max kar</w:t>
            </w:r>
          </w:p>
        </w:tc>
      </w:tr>
    </w:tbl>
    <w:p>
      <w:pPr>
        <w:spacing w:after="120"/>
        <w:ind w:left="360"/>
      </w:pPr>
      <w:r>
        <w:rPr>
          <w:i/>
          <w:color w:val="808080"/>
        </w:rPr>
        <w:t>**Alternatif Gerekçesi:** Calendar spread, front month (kısa vade) opsiyonun hızlı theta decay'sinden kazanç sağlar. WFC düşük IV (%38) ortamında, back month (uzun vade) opsiyon ucuzdur. Earnings öncesi front month IV şişer, earnings sonrası çöker — front month satıcısı bu çöküşten kazanır. Back month IV etkilenmez (3 haftalık). Risk: Hisse $82'den çok uzaklaşırsa (&gt;$86 veya &lt;$78), calendar spread zarar eder. WFC nötr CPR ve düşük IV ile calendar spread için uygun aday.</w:t>
      </w:r>
    </w:p>
    <w:p>
      <w:pPr>
        <w:pStyle w:val="Heading3"/>
      </w:pPr>
      <w:r>
        <w:t>Strateji 3: Cash-Secured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Hafif Long Delta)</w:t>
            </w:r>
          </w:p>
        </w:tc>
      </w:tr>
      <w:tr>
        <w:tc>
          <w:tcPr>
            <w:tcW w:type="dxa" w:w="4320"/>
          </w:tcPr>
          <w:p>
            <w:pPr>
              <w:jc w:val="left"/>
            </w:pPr>
            <w:r>
              <w:rPr>
                <w:sz w:val="18"/>
              </w:rPr>
              <w:t>**Sell Put**</w:t>
            </w:r>
          </w:p>
        </w:tc>
        <w:tc>
          <w:tcPr>
            <w:tcW w:type="dxa" w:w="4320"/>
          </w:tcPr>
          <w:p>
            <w:pPr>
              <w:jc w:val="left"/>
            </w:pPr>
            <w:r>
              <w:rPr>
                <w:sz w:val="18"/>
              </w:rPr>
              <w:t>$78 (OTM, ~%3.6 altında)</w:t>
            </w:r>
          </w:p>
        </w:tc>
      </w:tr>
      <w:tr>
        <w:tc>
          <w:tcPr>
            <w:tcW w:type="dxa" w:w="4320"/>
          </w:tcPr>
          <w:p>
            <w:pPr>
              <w:jc w:val="left"/>
            </w:pPr>
            <w:r>
              <w:rPr>
                <w:sz w:val="18"/>
              </w:rPr>
              <w:t>**Kredi**</w:t>
            </w:r>
          </w:p>
        </w:tc>
        <w:tc>
          <w:tcPr>
            <w:tcW w:type="dxa" w:w="4320"/>
          </w:tcPr>
          <w:p>
            <w:pPr>
              <w:jc w:val="left"/>
            </w:pPr>
            <w:r>
              <w:rPr>
                <w:sz w:val="18"/>
              </w:rPr>
              <w:t>~$0.85</w:t>
            </w:r>
          </w:p>
        </w:tc>
      </w:tr>
      <w:tr>
        <w:tc>
          <w:tcPr>
            <w:tcW w:type="dxa" w:w="4320"/>
          </w:tcPr>
          <w:p>
            <w:pPr>
              <w:jc w:val="left"/>
            </w:pPr>
            <w:r>
              <w:rPr>
                <w:sz w:val="18"/>
              </w:rPr>
              <w:t>**Max Risk**</w:t>
            </w:r>
          </w:p>
        </w:tc>
        <w:tc>
          <w:tcPr>
            <w:tcW w:type="dxa" w:w="4320"/>
          </w:tcPr>
          <w:p>
            <w:pPr>
              <w:jc w:val="left"/>
            </w:pPr>
            <w:r>
              <w:rPr>
                <w:sz w:val="18"/>
              </w:rPr>
              <w:t>$7,715 (100 hisse × $78 - kredi $85)</w:t>
            </w:r>
          </w:p>
        </w:tc>
      </w:tr>
      <w:tr>
        <w:tc>
          <w:tcPr>
            <w:tcW w:type="dxa" w:w="4320"/>
          </w:tcPr>
          <w:p>
            <w:pPr>
              <w:jc w:val="left"/>
            </w:pPr>
            <w:r>
              <w:rPr>
                <w:sz w:val="18"/>
              </w:rPr>
              <w:t>**Max Kar**</w:t>
            </w:r>
          </w:p>
        </w:tc>
        <w:tc>
          <w:tcPr>
            <w:tcW w:type="dxa" w:w="4320"/>
          </w:tcPr>
          <w:p>
            <w:pPr>
              <w:jc w:val="left"/>
            </w:pPr>
            <w:r>
              <w:rPr>
                <w:sz w:val="18"/>
              </w:rPr>
              <w:t>$85 (toplanan kredi)</w:t>
            </w:r>
          </w:p>
        </w:tc>
      </w:tr>
      <w:tr>
        <w:tc>
          <w:tcPr>
            <w:tcW w:type="dxa" w:w="4320"/>
          </w:tcPr>
          <w:p>
            <w:pPr>
              <w:jc w:val="left"/>
            </w:pPr>
            <w:r>
              <w:rPr>
                <w:sz w:val="18"/>
              </w:rPr>
              <w:t>**ROI**</w:t>
            </w:r>
          </w:p>
        </w:tc>
        <w:tc>
          <w:tcPr>
            <w:tcW w:type="dxa" w:w="4320"/>
          </w:tcPr>
          <w:p>
            <w:pPr>
              <w:jc w:val="left"/>
            </w:pPr>
            <w:r>
              <w:rPr>
                <w:sz w:val="18"/>
              </w:rPr>
              <w:t>~1.1% (kısa vadeli)</w:t>
            </w:r>
          </w:p>
        </w:tc>
      </w:tr>
      <w:tr>
        <w:tc>
          <w:tcPr>
            <w:tcW w:type="dxa" w:w="4320"/>
          </w:tcPr>
          <w:p>
            <w:pPr>
              <w:jc w:val="left"/>
            </w:pPr>
            <w:r>
              <w:rPr>
                <w:sz w:val="18"/>
              </w:rPr>
              <w:t>**Breakeven**</w:t>
            </w:r>
          </w:p>
        </w:tc>
        <w:tc>
          <w:tcPr>
            <w:tcW w:type="dxa" w:w="4320"/>
          </w:tcPr>
          <w:p>
            <w:pPr>
              <w:jc w:val="left"/>
            </w:pPr>
            <w:r>
              <w:rPr>
                <w:sz w:val="18"/>
              </w:rPr>
              <w:t>$77.15</w:t>
            </w:r>
          </w:p>
        </w:tc>
      </w:tr>
      <w:tr>
        <w:tc>
          <w:tcPr>
            <w:tcW w:type="dxa" w:w="4320"/>
          </w:tcPr>
          <w:p>
            <w:pPr>
              <w:jc w:val="left"/>
            </w:pPr>
            <w:r>
              <w:rPr>
                <w:sz w:val="18"/>
              </w:rPr>
              <w:t>**Atama Riski**</w:t>
            </w:r>
          </w:p>
        </w:tc>
        <w:tc>
          <w:tcPr>
            <w:tcW w:type="dxa" w:w="4320"/>
          </w:tcPr>
          <w:p>
            <w:pPr>
              <w:jc w:val="left"/>
            </w:pPr>
            <w:r>
              <w:rPr>
                <w:sz w:val="18"/>
              </w:rPr>
              <w:t>Hisse $78 altında kapanırsa 100 hisse alım zorunluluğu</w:t>
            </w:r>
          </w:p>
        </w:tc>
      </w:tr>
      <w:tr>
        <w:tc>
          <w:tcPr>
            <w:tcW w:type="dxa" w:w="4320"/>
          </w:tcPr>
          <w:p>
            <w:pPr>
              <w:jc w:val="left"/>
            </w:pPr>
            <w:r>
              <w:rPr>
                <w:sz w:val="18"/>
              </w:rPr>
              <w:t>**Delta**</w:t>
            </w:r>
          </w:p>
        </w:tc>
        <w:tc>
          <w:tcPr>
            <w:tcW w:type="dxa" w:w="4320"/>
          </w:tcPr>
          <w:p>
            <w:pPr>
              <w:jc w:val="left"/>
            </w:pPr>
            <w:r>
              <w:rPr>
                <w:sz w:val="18"/>
              </w:rPr>
              <w:t>+0.20 ile +0.25</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(~$0.04/gün)</w:t>
            </w:r>
          </w:p>
        </w:tc>
      </w:tr>
      <w:tr>
        <w:tc>
          <w:tcPr>
            <w:tcW w:type="dxa" w:w="4320"/>
          </w:tcPr>
          <w:p>
            <w:pPr>
              <w:jc w:val="left"/>
            </w:pPr>
            <w:r>
              <w:rPr>
                <w:sz w:val="18"/>
              </w:rPr>
              <w:t>**Kar Hedefi**</w:t>
            </w:r>
          </w:p>
        </w:tc>
        <w:tc>
          <w:tcPr>
            <w:tcW w:type="dxa" w:w="4320"/>
          </w:tcPr>
          <w:p>
            <w:pPr>
              <w:jc w:val="left"/>
            </w:pPr>
            <w:r>
              <w:rPr>
                <w:sz w:val="18"/>
              </w:rPr>
              <w:t>%50 mekanik exit = ~$0.43; veya atama bekleyerek hisse biriktirme</w:t>
            </w:r>
          </w:p>
        </w:tc>
      </w:tr>
    </w:tbl>
    <w:p>
      <w:pPr>
        <w:spacing w:after="120"/>
        <w:ind w:left="360"/>
      </w:pPr>
      <w:r>
        <w:rPr>
          <w:i/>
          <w:color w:val="808080"/>
        </w:rPr>
        <w:t>**Koruma/Hedge Gerekçesi:** WFC $80.96, 200MA $78.50 üzerinde — uzun vadeli trend pozitif. Cash-secured put, hisseyi "indirimli" alma stratejisidir. Eğer WFC earnings'te düşerse ve $78 altında kapanırsa, 100 hisse $78'den alınır (gerçek maliyet $77.15). Eğer hisse $78 üzerinde kalırsa, $85 kredi kazanılır. WFC YTD +12.21 ile güçlü performans gösteriyor — uzun vadeli birikim için uygun. Not: $7,715 margin gereksinimi — hesapta yeterli nakit olmalı.</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@$88 (Lottery)</w:t>
            </w:r>
          </w:p>
        </w:tc>
        <w:tc>
          <w:tcPr>
            <w:tcW w:type="dxa" w:w="1728"/>
          </w:tcPr>
          <w:p>
            <w:pPr>
              <w:jc w:val="left"/>
            </w:pPr>
            <w:r>
              <w:rPr>
                <w:sz w:val="18"/>
              </w:rPr>
              <w:t>~$25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@$72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($82C/$88C) 2 kontrat</w:t>
            </w:r>
          </w:p>
        </w:tc>
        <w:tc>
          <w:tcPr>
            <w:tcW w:type="dxa" w:w="1728"/>
          </w:tcPr>
          <w:p>
            <w:pPr>
              <w:jc w:val="left"/>
            </w:pPr>
            <w:r>
              <w:rPr>
                <w:sz w:val="18"/>
              </w:rPr>
              <w:t>~$140</w:t>
            </w:r>
          </w:p>
        </w:tc>
        <w:tc>
          <w:tcPr>
            <w:tcW w:type="dxa" w:w="1728"/>
          </w:tcPr>
          <w:p>
            <w:pPr>
              <w:jc w:val="left"/>
            </w:pPr>
            <w:r>
              <w:rPr>
                <w:sz w:val="18"/>
              </w:rPr>
              <w:t>~$340</w:t>
            </w:r>
          </w:p>
        </w:tc>
        <w:tc>
          <w:tcPr>
            <w:tcW w:type="dxa" w:w="1728"/>
          </w:tcPr>
          <w:p>
            <w:pPr>
              <w:jc w:val="left"/>
            </w:pPr>
            <w:r>
              <w:rPr>
                <w:sz w:val="18"/>
              </w:rPr>
              <w:t>1:2.4</w:t>
            </w:r>
          </w:p>
        </w:tc>
      </w:tr>
      <w:tr>
        <w:tc>
          <w:tcPr>
            <w:tcW w:type="dxa" w:w="1728"/>
          </w:tcPr>
          <w:p>
            <w:pPr>
              <w:jc w:val="left"/>
            </w:pPr>
            <w:r>
              <w:rPr>
                <w:sz w:val="18"/>
              </w:rPr>
              <w:t>$50-$200</w:t>
            </w:r>
          </w:p>
        </w:tc>
        <w:tc>
          <w:tcPr>
            <w:tcW w:type="dxa" w:w="1728"/>
          </w:tcPr>
          <w:p>
            <w:pPr>
              <w:jc w:val="left"/>
            </w:pPr>
            <w:r>
              <w:rPr>
                <w:sz w:val="18"/>
              </w:rPr>
              <w:t>Long Put Spread ($78P/$72P) 2 kontrat</w:t>
            </w:r>
          </w:p>
        </w:tc>
        <w:tc>
          <w:tcPr>
            <w:tcW w:type="dxa" w:w="1728"/>
          </w:tcPr>
          <w:p>
            <w:pPr>
              <w:jc w:val="left"/>
            </w:pPr>
            <w:r>
              <w:rPr>
                <w:sz w:val="18"/>
              </w:rPr>
              <w:t>~$120</w:t>
            </w:r>
          </w:p>
        </w:tc>
        <w:tc>
          <w:tcPr>
            <w:tcW w:type="dxa" w:w="1728"/>
          </w:tcPr>
          <w:p>
            <w:pPr>
              <w:jc w:val="left"/>
            </w:pPr>
            <w:r>
              <w:rPr>
                <w:sz w:val="18"/>
              </w:rPr>
              <w:t>~$360</w:t>
            </w:r>
          </w:p>
        </w:tc>
        <w:tc>
          <w:tcPr>
            <w:tcW w:type="dxa" w:w="1728"/>
          </w:tcPr>
          <w:p>
            <w:pPr>
              <w:jc w:val="left"/>
            </w:pPr>
            <w:r>
              <w:rPr>
                <w:sz w:val="18"/>
              </w:rPr>
              <w:t>1:3.0</w:t>
            </w:r>
          </w:p>
        </w:tc>
      </w:tr>
      <w:tr>
        <w:tc>
          <w:tcPr>
            <w:tcW w:type="dxa" w:w="1728"/>
          </w:tcPr>
          <w:p>
            <w:pPr>
              <w:jc w:val="left"/>
            </w:pPr>
            <w:r>
              <w:rPr>
                <w:sz w:val="18"/>
              </w:rPr>
              <w:t>$200-$500</w:t>
            </w:r>
          </w:p>
        </w:tc>
        <w:tc>
          <w:tcPr>
            <w:tcW w:type="dxa" w:w="1728"/>
          </w:tcPr>
          <w:p>
            <w:pPr>
              <w:jc w:val="left"/>
            </w:pPr>
            <w:r>
              <w:rPr>
                <w:sz w:val="18"/>
              </w:rPr>
              <w:t>Long Call Butterfly ($80C/$84C/$88C) 3 kontrat</w:t>
            </w:r>
          </w:p>
        </w:tc>
        <w:tc>
          <w:tcPr>
            <w:tcW w:type="dxa" w:w="1728"/>
          </w:tcPr>
          <w:p>
            <w:pPr>
              <w:jc w:val="left"/>
            </w:pPr>
            <w:r>
              <w:rPr>
                <w:sz w:val="18"/>
              </w:rPr>
              <w:t>~$285</w:t>
            </w:r>
          </w:p>
        </w:tc>
        <w:tc>
          <w:tcPr>
            <w:tcW w:type="dxa" w:w="1728"/>
          </w:tcPr>
          <w:p>
            <w:pPr>
              <w:jc w:val="left"/>
            </w:pPr>
            <w:r>
              <w:rPr>
                <w:sz w:val="18"/>
              </w:rPr>
              <w:t>~$915</w:t>
            </w:r>
          </w:p>
        </w:tc>
        <w:tc>
          <w:tcPr>
            <w:tcW w:type="dxa" w:w="1728"/>
          </w:tcPr>
          <w:p>
            <w:pPr>
              <w:jc w:val="left"/>
            </w:pPr>
            <w:r>
              <w:rPr>
                <w:sz w:val="18"/>
              </w:rPr>
              <w:t>1:3.2</w:t>
            </w:r>
          </w:p>
        </w:tc>
      </w:tr>
      <w:tr>
        <w:tc>
          <w:tcPr>
            <w:tcW w:type="dxa" w:w="1728"/>
          </w:tcPr>
          <w:p>
            <w:pPr>
              <w:jc w:val="left"/>
            </w:pPr>
            <w:r>
              <w:rPr>
                <w:sz w:val="18"/>
              </w:rPr>
              <w:t>$200-$500</w:t>
            </w:r>
          </w:p>
        </w:tc>
        <w:tc>
          <w:tcPr>
            <w:tcW w:type="dxa" w:w="1728"/>
          </w:tcPr>
          <w:p>
            <w:pPr>
              <w:jc w:val="left"/>
            </w:pPr>
            <w:r>
              <w:rPr>
                <w:sz w:val="18"/>
              </w:rPr>
              <w:t>Calendar Spread ($82C, 1W/3W) 2 kontrat</w:t>
            </w:r>
          </w:p>
        </w:tc>
        <w:tc>
          <w:tcPr>
            <w:tcW w:type="dxa" w:w="1728"/>
          </w:tcPr>
          <w:p>
            <w:pPr>
              <w:jc w:val="left"/>
            </w:pPr>
            <w:r>
              <w:rPr>
                <w:sz w:val="18"/>
              </w:rPr>
              <w:t>~$300</w:t>
            </w:r>
          </w:p>
        </w:tc>
        <w:tc>
          <w:tcPr>
            <w:tcW w:type="dxa" w:w="1728"/>
          </w:tcPr>
          <w:p>
            <w:pPr>
              <w:jc w:val="left"/>
            </w:pPr>
            <w:r>
              <w:rPr>
                <w:sz w:val="18"/>
              </w:rPr>
              <w:t>~$600</w:t>
            </w:r>
          </w:p>
        </w:tc>
        <w:tc>
          <w:tcPr>
            <w:tcW w:type="dxa" w:w="1728"/>
          </w:tcPr>
          <w:p>
            <w:pPr>
              <w:jc w:val="left"/>
            </w:pPr>
            <w:r>
              <w:rPr>
                <w:sz w:val="18"/>
              </w:rPr>
              <w:t>1:2.0</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IV Rank teyidi (%38 — düşük), strateji seçimi</w:t>
            </w:r>
          </w:p>
        </w:tc>
      </w:tr>
      <w:tr>
        <w:tc>
          <w:tcPr>
            <w:tcW w:type="dxa" w:w="2880"/>
          </w:tcPr>
          <w:p>
            <w:pPr>
              <w:jc w:val="left"/>
            </w:pPr>
            <w:r>
              <w:rPr>
                <w:sz w:val="18"/>
              </w:rPr>
              <w:t>**10-11 Temmuz**</w:t>
            </w:r>
          </w:p>
        </w:tc>
        <w:tc>
          <w:tcPr>
            <w:tcW w:type="dxa" w:w="2880"/>
          </w:tcPr>
          <w:p>
            <w:pPr>
              <w:jc w:val="left"/>
            </w:pPr>
            <w:r>
              <w:rPr>
                <w:sz w:val="18"/>
              </w:rPr>
              <w:t>Entry (Long IC/Calendar)</w:t>
            </w:r>
          </w:p>
        </w:tc>
        <w:tc>
          <w:tcPr>
            <w:tcW w:type="dxa" w:w="2880"/>
          </w:tcPr>
          <w:p>
            <w:pPr>
              <w:jc w:val="left"/>
            </w:pPr>
            <w:r>
              <w:rPr>
                <w:sz w:val="18"/>
              </w:rPr>
              <w:t>Long stratejiler için erken entry (IV artışı bekleniyor)</w:t>
            </w:r>
          </w:p>
        </w:tc>
      </w:tr>
      <w:tr>
        <w:tc>
          <w:tcPr>
            <w:tcW w:type="dxa" w:w="2880"/>
          </w:tcPr>
          <w:p>
            <w:pPr>
              <w:jc w:val="left"/>
            </w:pPr>
            <w:r>
              <w:rPr>
                <w:sz w:val="18"/>
              </w:rPr>
              <w:t>**12 Temmuz**</w:t>
            </w:r>
          </w:p>
        </w:tc>
        <w:tc>
          <w:tcPr>
            <w:tcW w:type="dxa" w:w="2880"/>
          </w:tcPr>
          <w:p>
            <w:pPr>
              <w:jc w:val="left"/>
            </w:pPr>
            <w:r>
              <w:rPr>
                <w:sz w:val="18"/>
              </w:rPr>
              <w:t>Entry (Short stratejiler)</w:t>
            </w:r>
          </w:p>
        </w:tc>
        <w:tc>
          <w:tcPr>
            <w:tcW w:type="dxa" w:w="2880"/>
          </w:tcPr>
          <w:p>
            <w:pPr>
              <w:jc w:val="left"/>
            </w:pPr>
            <w:r>
              <w:rPr>
                <w:sz w:val="18"/>
              </w:rPr>
              <w:t>Cash-secured put veya short spread aç</w:t>
            </w:r>
          </w:p>
        </w:tc>
      </w:tr>
      <w:tr>
        <w:tc>
          <w:tcPr>
            <w:tcW w:type="dxa" w:w="2880"/>
          </w:tcPr>
          <w:p>
            <w:pPr>
              <w:jc w:val="left"/>
            </w:pPr>
            <w:r>
              <w:rPr>
                <w:sz w:val="18"/>
              </w:rPr>
              <w:t>**14 Temmuz**</w:t>
            </w:r>
          </w:p>
        </w:tc>
        <w:tc>
          <w:tcPr>
            <w:tcW w:type="dxa" w:w="2880"/>
          </w:tcPr>
          <w:p>
            <w:pPr>
              <w:jc w:val="left"/>
            </w:pPr>
            <w:r>
              <w:rPr>
                <w:sz w:val="18"/>
              </w:rPr>
              <w:t>Earnings Günü</w:t>
            </w:r>
          </w:p>
        </w:tc>
        <w:tc>
          <w:tcPr>
            <w:tcW w:type="dxa" w:w="2880"/>
          </w:tcPr>
          <w:p>
            <w:pPr>
              <w:jc w:val="left"/>
            </w:pPr>
            <w:r>
              <w:rPr>
                <w:sz w:val="18"/>
              </w:rPr>
              <w:t>BMO açıklama — pozisyonu TUT</w:t>
            </w:r>
          </w:p>
        </w:tc>
      </w:tr>
      <w:tr>
        <w:tc>
          <w:tcPr>
            <w:tcW w:type="dxa" w:w="2880"/>
          </w:tcPr>
          <w:p>
            <w:pPr>
              <w:jc w:val="left"/>
            </w:pPr>
            <w:r>
              <w:rPr>
                <w:sz w:val="18"/>
              </w:rPr>
              <w:t>**15 Temmuz**</w:t>
            </w:r>
          </w:p>
        </w:tc>
        <w:tc>
          <w:tcPr>
            <w:tcW w:type="dxa" w:w="2880"/>
          </w:tcPr>
          <w:p>
            <w:pPr>
              <w:jc w:val="left"/>
            </w:pPr>
            <w:r>
              <w:rPr>
                <w:sz w:val="18"/>
              </w:rPr>
              <w:t>Yönetim</w:t>
            </w:r>
          </w:p>
        </w:tc>
        <w:tc>
          <w:tcPr>
            <w:tcW w:type="dxa" w:w="2880"/>
          </w:tcPr>
          <w:p>
            <w:pPr>
              <w:jc w:val="left"/>
            </w:pPr>
            <w:r>
              <w:rPr>
                <w:sz w:val="18"/>
              </w:rPr>
              <w:t>Long stratejiler için IV crush değerlendirmesi (zarar!)</w:t>
            </w:r>
          </w:p>
        </w:tc>
      </w:tr>
      <w:tr>
        <w:tc>
          <w:tcPr>
            <w:tcW w:type="dxa" w:w="2880"/>
          </w:tcPr>
          <w:p>
            <w:pPr>
              <w:jc w:val="left"/>
            </w:pPr>
            <w:r>
              <w:rPr>
                <w:sz w:val="18"/>
              </w:rPr>
              <w:t>**16-17 Temmuz**</w:t>
            </w:r>
          </w:p>
        </w:tc>
        <w:tc>
          <w:tcPr>
            <w:tcW w:type="dxa" w:w="2880"/>
          </w:tcPr>
          <w:p>
            <w:pPr>
              <w:jc w:val="left"/>
            </w:pPr>
            <w:r>
              <w:rPr>
                <w:sz w:val="18"/>
              </w:rPr>
              <w:t>Çıkış (Long)</w:t>
            </w:r>
          </w:p>
        </w:tc>
        <w:tc>
          <w:tcPr>
            <w:tcW w:type="dxa" w:w="2880"/>
          </w:tcPr>
          <w:p>
            <w:pPr>
              <w:jc w:val="left"/>
            </w:pPr>
            <w:r>
              <w:rPr>
                <w:sz w:val="18"/>
              </w:rPr>
              <w:t>Long IC ve calendar spread kapat (IV crush sonrası)</w:t>
            </w:r>
          </w:p>
        </w:tc>
      </w:tr>
      <w:tr>
        <w:tc>
          <w:tcPr>
            <w:tcW w:type="dxa" w:w="2880"/>
          </w:tcPr>
          <w:p>
            <w:pPr>
              <w:jc w:val="left"/>
            </w:pPr>
            <w:r>
              <w:rPr>
                <w:sz w:val="18"/>
              </w:rPr>
              <w:t>**18-21 Temmuz**</w:t>
            </w:r>
          </w:p>
        </w:tc>
        <w:tc>
          <w:tcPr>
            <w:tcW w:type="dxa" w:w="2880"/>
          </w:tcPr>
          <w:p>
            <w:pPr>
              <w:jc w:val="left"/>
            </w:pPr>
            <w:r>
              <w:rPr>
                <w:sz w:val="18"/>
              </w:rPr>
              <w:t>Çıkış (Short)</w:t>
            </w:r>
          </w:p>
        </w:tc>
        <w:tc>
          <w:tcPr>
            <w:tcW w:type="dxa" w:w="2880"/>
          </w:tcPr>
          <w:p>
            <w:pPr>
              <w:jc w:val="left"/>
            </w:pPr>
            <w:r>
              <w:rPr>
                <w:sz w:val="18"/>
              </w:rPr>
              <w:t>Short stratejiler için %50 kar veya 21 DTE kuralı</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Tüm WFC pozisyonları kapanmış olmalı</w:t>
            </w:r>
          </w:p>
        </w:tc>
      </w:tr>
    </w:tbl>
    <w:p>
      <w:pPr>
        <w:spacing w:after="120"/>
        <w:ind w:left="360"/>
      </w:pPr>
      <w:r>
        <w:rPr>
          <w:i/>
          <w:color w:val="808080"/>
        </w:rPr>
        <w:t>**⚠️ Risk Uyarıları:** 1. WFC IV Rank %38 düşük — short premium stratejileri (IC, short straddle) sınırlı kazanç sunar. 2. 50MA altında ($82.15) — kısa vadeli momentum negatif. Earnings öncesi aşağı baskı olabilir. 3. Mortgage piyasasındaki faiz oranı hassasiyeti WFC'i etkiler (en büyük mortgage lender). 4. Long Iron Condor nadir stratejidir — likidite riski, bid-ask spread yüksek olabilir. 5. Calendar spread riski: Hisse $82'den çok uzaklaşırsa zarar. 6. Cash-secured put: $7,715 margin — hesapta yeterli nakit olmalı.</w:t>
      </w:r>
    </w:p>
    <w:p>
      <w:pPr>
        <w:pStyle w:val="Heading2"/>
      </w:pPr>
      <w:r>
        <w:t>6.5 C — $133.28 — CPR: 0.85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64.10 (Boğa bölgesi, aşırı alım sınırına yaklaşıyor)</w:t>
            </w:r>
          </w:p>
        </w:tc>
      </w:tr>
      <w:tr>
        <w:tc>
          <w:tcPr>
            <w:tcW w:type="dxa" w:w="4320"/>
          </w:tcPr>
          <w:p>
            <w:pPr>
              <w:jc w:val="left"/>
            </w:pPr>
            <w:r>
              <w:rPr>
                <w:sz w:val="18"/>
              </w:rPr>
              <w:t>**50MA**</w:t>
            </w:r>
          </w:p>
        </w:tc>
        <w:tc>
          <w:tcPr>
            <w:tcW w:type="dxa" w:w="4320"/>
          </w:tcPr>
          <w:p>
            <w:pPr>
              <w:jc w:val="left"/>
            </w:pPr>
            <w:r>
              <w:rPr>
                <w:sz w:val="18"/>
              </w:rPr>
              <w:t>$125.80 (fiyat üzerinde, güçlü kısa vadeli trend)</w:t>
            </w:r>
          </w:p>
        </w:tc>
      </w:tr>
      <w:tr>
        <w:tc>
          <w:tcPr>
            <w:tcW w:type="dxa" w:w="4320"/>
          </w:tcPr>
          <w:p>
            <w:pPr>
              <w:jc w:val="left"/>
            </w:pPr>
            <w:r>
              <w:rPr>
                <w:sz w:val="18"/>
              </w:rPr>
              <w:t>**200MA**</w:t>
            </w:r>
          </w:p>
        </w:tc>
        <w:tc>
          <w:tcPr>
            <w:tcW w:type="dxa" w:w="4320"/>
          </w:tcPr>
          <w:p>
            <w:pPr>
              <w:jc w:val="left"/>
            </w:pPr>
            <w:r>
              <w:rPr>
                <w:sz w:val="18"/>
              </w:rPr>
              <w:t>$112.40 (fiyat üzerinde, güçlü uzun vadeli trend)</w:t>
            </w:r>
          </w:p>
        </w:tc>
      </w:tr>
      <w:tr>
        <w:tc>
          <w:tcPr>
            <w:tcW w:type="dxa" w:w="4320"/>
          </w:tcPr>
          <w:p>
            <w:pPr>
              <w:jc w:val="left"/>
            </w:pPr>
            <w:r>
              <w:rPr>
                <w:sz w:val="18"/>
              </w:rPr>
              <w:t>**IV30**</w:t>
            </w:r>
          </w:p>
        </w:tc>
        <w:tc>
          <w:tcPr>
            <w:tcW w:type="dxa" w:w="4320"/>
          </w:tcPr>
          <w:p>
            <w:pPr>
              <w:jc w:val="left"/>
            </w:pPr>
            <w:r>
              <w:rPr>
                <w:sz w:val="18"/>
              </w:rPr>
              <w:t>~27%</w:t>
            </w:r>
          </w:p>
        </w:tc>
      </w:tr>
      <w:tr>
        <w:tc>
          <w:tcPr>
            <w:tcW w:type="dxa" w:w="4320"/>
          </w:tcPr>
          <w:p>
            <w:pPr>
              <w:jc w:val="left"/>
            </w:pPr>
            <w:r>
              <w:rPr>
                <w:sz w:val="18"/>
              </w:rPr>
              <w:t>**IV Rank**</w:t>
            </w:r>
          </w:p>
        </w:tc>
        <w:tc>
          <w:tcPr>
            <w:tcW w:type="dxa" w:w="4320"/>
          </w:tcPr>
          <w:p>
            <w:pPr>
              <w:jc w:val="left"/>
            </w:pPr>
            <w:r>
              <w:rPr>
                <w:sz w:val="18"/>
              </w:rPr>
              <w:t>~55% (Yüksek — IC uygun!)</w:t>
            </w:r>
          </w:p>
        </w:tc>
      </w:tr>
      <w:tr>
        <w:tc>
          <w:tcPr>
            <w:tcW w:type="dxa" w:w="4320"/>
          </w:tcPr>
          <w:p>
            <w:pPr>
              <w:jc w:val="left"/>
            </w:pPr>
            <w:r>
              <w:rPr>
                <w:sz w:val="18"/>
              </w:rPr>
              <w:t>**Hacim CPR**</w:t>
            </w:r>
          </w:p>
        </w:tc>
        <w:tc>
          <w:tcPr>
            <w:tcW w:type="dxa" w:w="4320"/>
          </w:tcPr>
          <w:p>
            <w:pPr>
              <w:jc w:val="left"/>
            </w:pPr>
            <w:r>
              <w:rPr>
                <w:sz w:val="18"/>
              </w:rPr>
              <w:t>0.85 (Hafif ayı — put hacmi call hacminden hafif yüksek)</w:t>
            </w:r>
          </w:p>
        </w:tc>
      </w:tr>
      <w:tr>
        <w:tc>
          <w:tcPr>
            <w:tcW w:type="dxa" w:w="4320"/>
          </w:tcPr>
          <w:p>
            <w:pPr>
              <w:jc w:val="left"/>
            </w:pPr>
            <w:r>
              <w:rPr>
                <w:sz w:val="18"/>
              </w:rPr>
              <w:t>**OI CPR**</w:t>
            </w:r>
          </w:p>
        </w:tc>
        <w:tc>
          <w:tcPr>
            <w:tcW w:type="dxa" w:w="4320"/>
          </w:tcPr>
          <w:p>
            <w:pPr>
              <w:jc w:val="left"/>
            </w:pPr>
            <w:r>
              <w:rPr>
                <w:sz w:val="18"/>
              </w:rPr>
              <w:t>0.92 (Hafif ayı — açık put pozisyonları call'lardan hafif fazla)</w:t>
            </w:r>
          </w:p>
        </w:tc>
      </w:tr>
      <w:tr>
        <w:tc>
          <w:tcPr>
            <w:tcW w:type="dxa" w:w="4320"/>
          </w:tcPr>
          <w:p>
            <w:pPr>
              <w:jc w:val="left"/>
            </w:pPr>
            <w:r>
              <w:rPr>
                <w:sz w:val="18"/>
              </w:rPr>
              <w:t>**YTD**</w:t>
            </w:r>
          </w:p>
        </w:tc>
        <w:tc>
          <w:tcPr>
            <w:tcW w:type="dxa" w:w="4320"/>
          </w:tcPr>
          <w:p>
            <w:pPr>
              <w:jc w:val="left"/>
            </w:pPr>
            <w:r>
              <w:rPr>
                <w:sz w:val="18"/>
              </w:rPr>
              <w:t>+15.36% (Sektör ikincisi, GS'den sonra)</w:t>
            </w:r>
          </w:p>
        </w:tc>
      </w:tr>
      <w:tr>
        <w:tc>
          <w:tcPr>
            <w:tcW w:type="dxa" w:w="4320"/>
          </w:tcPr>
          <w:p>
            <w:pPr>
              <w:jc w:val="left"/>
            </w:pPr>
            <w:r>
              <w:rPr>
                <w:sz w:val="18"/>
              </w:rPr>
              <w:t>**Earnings**</w:t>
            </w:r>
          </w:p>
        </w:tc>
        <w:tc>
          <w:tcPr>
            <w:tcW w:type="dxa" w:w="4320"/>
          </w:tcPr>
          <w:p>
            <w:pPr>
              <w:jc w:val="left"/>
            </w:pPr>
            <w:r>
              <w:rPr>
                <w:sz w:val="18"/>
              </w:rPr>
              <w:t>14 Temmuz BMO</w:t>
            </w:r>
          </w:p>
        </w:tc>
      </w:tr>
      <w:tr>
        <w:tc>
          <w:tcPr>
            <w:tcW w:type="dxa" w:w="4320"/>
          </w:tcPr>
          <w:p>
            <w:pPr>
              <w:jc w:val="left"/>
            </w:pPr>
            <w:r>
              <w:rPr>
                <w:sz w:val="18"/>
              </w:rPr>
              <w:t>**Beta**</w:t>
            </w:r>
          </w:p>
        </w:tc>
        <w:tc>
          <w:tcPr>
            <w:tcW w:type="dxa" w:w="4320"/>
          </w:tcPr>
          <w:p>
            <w:pPr>
              <w:jc w:val="left"/>
            </w:pPr>
            <w:r>
              <w:rPr>
                <w:sz w:val="18"/>
              </w:rPr>
              <w:t>~1.3</w:t>
            </w:r>
          </w:p>
        </w:tc>
      </w:tr>
      <w:tr>
        <w:tc>
          <w:tcPr>
            <w:tcW w:type="dxa" w:w="4320"/>
          </w:tcPr>
          <w:p>
            <w:pPr>
              <w:jc w:val="left"/>
            </w:pPr>
            <w:r>
              <w:rPr>
                <w:sz w:val="18"/>
              </w:rPr>
              <w:t>**Son 8Q Ort. Earnings Hareketi**</w:t>
            </w:r>
          </w:p>
        </w:tc>
        <w:tc>
          <w:tcPr>
            <w:tcW w:type="dxa" w:w="4320"/>
          </w:tcPr>
          <w:p>
            <w:pPr>
              <w:jc w:val="left"/>
            </w:pPr>
            <w:r>
              <w:rPr>
                <w:sz w:val="18"/>
              </w:rPr>
              <w:t>±4.0%</w:t>
            </w:r>
          </w:p>
        </w:tc>
      </w:tr>
      <w:tr>
        <w:tc>
          <w:tcPr>
            <w:tcW w:type="dxa" w:w="4320"/>
          </w:tcPr>
          <w:p>
            <w:pPr>
              <w:jc w:val="left"/>
            </w:pPr>
            <w:r>
              <w:rPr>
                <w:sz w:val="18"/>
              </w:rPr>
              <w:t>**Implied Move (EM)**</w:t>
            </w:r>
          </w:p>
        </w:tc>
        <w:tc>
          <w:tcPr>
            <w:tcW w:type="dxa" w:w="4320"/>
          </w:tcPr>
          <w:p>
            <w:pPr>
              <w:jc w:val="left"/>
            </w:pPr>
            <w:r>
              <w:rPr>
                <w:sz w:val="18"/>
              </w:rPr>
              <w:t>~±4.5% (~$6.00)</w:t>
            </w:r>
          </w:p>
        </w:tc>
      </w:tr>
      <w:tr>
        <w:tc>
          <w:tcPr>
            <w:tcW w:type="dxa" w:w="4320"/>
          </w:tcPr>
          <w:p>
            <w:pPr>
              <w:jc w:val="left"/>
            </w:pPr>
            <w:r>
              <w:rPr>
                <w:sz w:val="18"/>
              </w:rPr>
              <w:t>**52-Hafta Zirve**</w:t>
            </w:r>
          </w:p>
        </w:tc>
        <w:tc>
          <w:tcPr>
            <w:tcW w:type="dxa" w:w="4320"/>
          </w:tcPr>
          <w:p>
            <w:pPr>
              <w:jc w:val="left"/>
            </w:pPr>
            <w:r>
              <w:rPr>
                <w:sz w:val="18"/>
              </w:rPr>
              <w:t>$135.83 (fiyat çok yakın!)</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$140 (OTM, ~%5.0 üzerinde)</w:t>
            </w:r>
          </w:p>
        </w:tc>
      </w:tr>
      <w:tr>
        <w:tc>
          <w:tcPr>
            <w:tcW w:type="dxa" w:w="4320"/>
          </w:tcPr>
          <w:p>
            <w:pPr>
              <w:jc w:val="left"/>
            </w:pPr>
            <w:r>
              <w:rPr>
                <w:sz w:val="18"/>
              </w:rPr>
              <w:t>**Buy Call**</w:t>
            </w:r>
          </w:p>
        </w:tc>
        <w:tc>
          <w:tcPr>
            <w:tcW w:type="dxa" w:w="4320"/>
          </w:tcPr>
          <w:p>
            <w:pPr>
              <w:jc w:val="left"/>
            </w:pPr>
            <w:r>
              <w:rPr>
                <w:sz w:val="18"/>
              </w:rPr>
              <w:t>$148 (daha OTM, wing $8)</w:t>
            </w:r>
          </w:p>
        </w:tc>
      </w:tr>
      <w:tr>
        <w:tc>
          <w:tcPr>
            <w:tcW w:type="dxa" w:w="4320"/>
          </w:tcPr>
          <w:p>
            <w:pPr>
              <w:jc w:val="left"/>
            </w:pPr>
            <w:r>
              <w:rPr>
                <w:sz w:val="18"/>
              </w:rPr>
              <w:t>**Kredi/Maliyet**</w:t>
            </w:r>
          </w:p>
        </w:tc>
        <w:tc>
          <w:tcPr>
            <w:tcW w:type="dxa" w:w="4320"/>
          </w:tcPr>
          <w:p>
            <w:pPr>
              <w:jc w:val="left"/>
            </w:pPr>
            <w:r>
              <w:rPr>
                <w:sz w:val="18"/>
              </w:rPr>
              <w:t>~$2.20</w:t>
            </w:r>
          </w:p>
        </w:tc>
      </w:tr>
      <w:tr>
        <w:tc>
          <w:tcPr>
            <w:tcW w:type="dxa" w:w="4320"/>
          </w:tcPr>
          <w:p>
            <w:pPr>
              <w:jc w:val="left"/>
            </w:pPr>
            <w:r>
              <w:rPr>
                <w:sz w:val="18"/>
              </w:rPr>
              <w:t>**Max Risk**</w:t>
            </w:r>
          </w:p>
        </w:tc>
        <w:tc>
          <w:tcPr>
            <w:tcW w:type="dxa" w:w="4320"/>
          </w:tcPr>
          <w:p>
            <w:pPr>
              <w:jc w:val="left"/>
            </w:pPr>
            <w:r>
              <w:rPr>
                <w:sz w:val="18"/>
              </w:rPr>
              <w:t>$5.80 (Wing $8 - Kredi $2.20)</w:t>
            </w:r>
          </w:p>
        </w:tc>
      </w:tr>
      <w:tr>
        <w:tc>
          <w:tcPr>
            <w:tcW w:type="dxa" w:w="4320"/>
          </w:tcPr>
          <w:p>
            <w:pPr>
              <w:jc w:val="left"/>
            </w:pPr>
            <w:r>
              <w:rPr>
                <w:sz w:val="18"/>
              </w:rPr>
              <w:t>**Max Kar**</w:t>
            </w:r>
          </w:p>
        </w:tc>
        <w:tc>
          <w:tcPr>
            <w:tcW w:type="dxa" w:w="4320"/>
          </w:tcPr>
          <w:p>
            <w:pPr>
              <w:jc w:val="left"/>
            </w:pPr>
            <w:r>
              <w:rPr>
                <w:sz w:val="18"/>
              </w:rPr>
              <w:t>$2.20 (toplanan kredi)</w:t>
            </w:r>
          </w:p>
        </w:tc>
      </w:tr>
      <w:tr>
        <w:tc>
          <w:tcPr>
            <w:tcW w:type="dxa" w:w="4320"/>
          </w:tcPr>
          <w:p>
            <w:pPr>
              <w:jc w:val="left"/>
            </w:pPr>
            <w:r>
              <w:rPr>
                <w:sz w:val="18"/>
              </w:rPr>
              <w:t>**ROI**</w:t>
            </w:r>
          </w:p>
        </w:tc>
        <w:tc>
          <w:tcPr>
            <w:tcW w:type="dxa" w:w="4320"/>
          </w:tcPr>
          <w:p>
            <w:pPr>
              <w:jc w:val="left"/>
            </w:pPr>
            <w:r>
              <w:rPr>
                <w:sz w:val="18"/>
              </w:rPr>
              <w:t>~38%</w:t>
            </w:r>
          </w:p>
        </w:tc>
      </w:tr>
      <w:tr>
        <w:tc>
          <w:tcPr>
            <w:tcW w:type="dxa" w:w="4320"/>
          </w:tcPr>
          <w:p>
            <w:pPr>
              <w:jc w:val="left"/>
            </w:pPr>
            <w:r>
              <w:rPr>
                <w:sz w:val="18"/>
              </w:rPr>
              <w:t>**Breakeven**</w:t>
            </w:r>
          </w:p>
        </w:tc>
        <w:tc>
          <w:tcPr>
            <w:tcW w:type="dxa" w:w="4320"/>
          </w:tcPr>
          <w:p>
            <w:pPr>
              <w:jc w:val="left"/>
            </w:pPr>
            <w:r>
              <w:rPr>
                <w:sz w:val="18"/>
              </w:rPr>
              <w:t>$142.20</w:t>
            </w:r>
          </w:p>
        </w:tc>
      </w:tr>
      <w:tr>
        <w:tc>
          <w:tcPr>
            <w:tcW w:type="dxa" w:w="4320"/>
          </w:tcPr>
          <w:p>
            <w:pPr>
              <w:jc w:val="left"/>
            </w:pPr>
            <w:r>
              <w:rPr>
                <w:sz w:val="18"/>
              </w:rPr>
              <w:t>**Delta Hedefi**</w:t>
            </w:r>
          </w:p>
        </w:tc>
        <w:tc>
          <w:tcPr>
            <w:tcW w:type="dxa" w:w="4320"/>
          </w:tcPr>
          <w:p>
            <w:pPr>
              <w:jc w:val="left"/>
            </w:pPr>
            <w:r>
              <w:rPr>
                <w:sz w:val="18"/>
              </w:rPr>
              <w:t>-0.12 ile -0.18 arası (ayı yönlü)</w:t>
            </w:r>
          </w:p>
        </w:tc>
      </w:tr>
      <w:tr>
        <w:tc>
          <w:tcPr>
            <w:tcW w:type="dxa" w:w="4320"/>
          </w:tcPr>
          <w:p>
            <w:pPr>
              <w:jc w:val="left"/>
            </w:pPr>
            <w:r>
              <w:rPr>
                <w:sz w:val="18"/>
              </w:rPr>
              <w:t>**Vega**</w:t>
            </w:r>
          </w:p>
        </w:tc>
        <w:tc>
          <w:tcPr>
            <w:tcW w:type="dxa" w:w="4320"/>
          </w:tcPr>
          <w:p>
            <w:pPr>
              <w:jc w:val="left"/>
            </w:pPr>
            <w:r>
              <w:rPr>
                <w:sz w:val="18"/>
              </w:rPr>
              <w:t>Negatif (~-$0.15) — IV crush'tan kazanç</w:t>
            </w:r>
          </w:p>
        </w:tc>
      </w:tr>
      <w:tr>
        <w:tc>
          <w:tcPr>
            <w:tcW w:type="dxa" w:w="4320"/>
          </w:tcPr>
          <w:p>
            <w:pPr>
              <w:jc w:val="left"/>
            </w:pPr>
            <w:r>
              <w:rPr>
                <w:sz w:val="18"/>
              </w:rPr>
              <w:t>**Theta**</w:t>
            </w:r>
          </w:p>
        </w:tc>
        <w:tc>
          <w:tcPr>
            <w:tcW w:type="dxa" w:w="4320"/>
          </w:tcPr>
          <w:p>
            <w:pPr>
              <w:jc w:val="left"/>
            </w:pPr>
            <w:r>
              <w:rPr>
                <w:sz w:val="18"/>
              </w:rPr>
              <w:t>Pozitif (~$0.05/gün)</w:t>
            </w:r>
          </w:p>
        </w:tc>
      </w:tr>
      <w:tr>
        <w:tc>
          <w:tcPr>
            <w:tcW w:type="dxa" w:w="4320"/>
          </w:tcPr>
          <w:p>
            <w:pPr>
              <w:jc w:val="left"/>
            </w:pPr>
            <w:r>
              <w:rPr>
                <w:sz w:val="18"/>
              </w:rPr>
              <w:t>**Kar Hedefi**</w:t>
            </w:r>
          </w:p>
        </w:tc>
        <w:tc>
          <w:tcPr>
            <w:tcW w:type="dxa" w:w="4320"/>
          </w:tcPr>
          <w:p>
            <w:pPr>
              <w:jc w:val="left"/>
            </w:pPr>
            <w:r>
              <w:rPr>
                <w:sz w:val="18"/>
              </w:rPr>
              <w:t>%50 mekanik exit = ~$1.10 kar</w:t>
            </w:r>
          </w:p>
        </w:tc>
      </w:tr>
      <w:tr>
        <w:tc>
          <w:tcPr>
            <w:tcW w:type="dxa" w:w="4320"/>
          </w:tcPr>
          <w:p>
            <w:pPr>
              <w:jc w:val="left"/>
            </w:pPr>
            <w:r>
              <w:rPr>
                <w:sz w:val="18"/>
              </w:rPr>
              <w:t>**Stop Loss**</w:t>
            </w:r>
          </w:p>
        </w:tc>
        <w:tc>
          <w:tcPr>
            <w:tcW w:type="dxa" w:w="4320"/>
          </w:tcPr>
          <w:p>
            <w:pPr>
              <w:jc w:val="left"/>
            </w:pPr>
            <w:r>
              <w:rPr>
                <w:sz w:val="18"/>
              </w:rPr>
              <w:t>2.0x kredi = pozisyonu $4.40 zararda kapat</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**Strateji Gerekçesi:** C 52-hafta zirvesine ($135.83) çok yakın — sadece %1.9 uzakta. Finansal sektör içinde YTD +15.36 ile ikinci en güçlü performans. RSI 64.10 aşırı alım sınırına yaklaşıyor. CPR 0.85/0.92 hafif ayı — piyasa kısa vadeli geri çekilme bekliyor. Bear Call Spread, hissenin $140 üzerine çıkmamasına bahis oynar. Eğer C zirve yakınında kâr realizasyonu yaşarsa, call spread kar sağlar. IV Rank %55 &gt; %50 — prim toplama cazip. Wing $8 = fiyatın ~%6'sı, EM (~%4.5) dışında güvenli bölge. FOMC'den uzak — temiz dönem.</w:t>
      </w:r>
    </w:p>
    <w:p>
      <w:pPr>
        <w:pStyle w:val="Heading3"/>
      </w:pPr>
      <w:r>
        <w:t>Strateji 2: Long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$130 (hafif ITM)</w:t>
            </w:r>
          </w:p>
        </w:tc>
      </w:tr>
      <w:tr>
        <w:tc>
          <w:tcPr>
            <w:tcW w:type="dxa" w:w="4320"/>
          </w:tcPr>
          <w:p>
            <w:pPr>
              <w:jc w:val="left"/>
            </w:pPr>
            <w:r>
              <w:rPr>
                <w:sz w:val="18"/>
              </w:rPr>
              <w:t>**Sell Put**</w:t>
            </w:r>
          </w:p>
        </w:tc>
        <w:tc>
          <w:tcPr>
            <w:tcW w:type="dxa" w:w="4320"/>
          </w:tcPr>
          <w:p>
            <w:pPr>
              <w:jc w:val="left"/>
            </w:pPr>
            <w:r>
              <w:rPr>
                <w:sz w:val="18"/>
              </w:rPr>
              <w:t>$122 (OTM, wing $8)</w:t>
            </w:r>
          </w:p>
        </w:tc>
      </w:tr>
      <w:tr>
        <w:tc>
          <w:tcPr>
            <w:tcW w:type="dxa" w:w="4320"/>
          </w:tcPr>
          <w:p>
            <w:pPr>
              <w:jc w:val="left"/>
            </w:pPr>
            <w:r>
              <w:rPr>
                <w:sz w:val="18"/>
              </w:rPr>
              <w:t>**Maliyet**</w:t>
            </w:r>
          </w:p>
        </w:tc>
        <w:tc>
          <w:tcPr>
            <w:tcW w:type="dxa" w:w="4320"/>
          </w:tcPr>
          <w:p>
            <w:pPr>
              <w:jc w:val="left"/>
            </w:pPr>
            <w:r>
              <w:rPr>
                <w:sz w:val="18"/>
              </w:rPr>
              <w:t>~$2.80</w:t>
            </w:r>
          </w:p>
        </w:tc>
      </w:tr>
      <w:tr>
        <w:tc>
          <w:tcPr>
            <w:tcW w:type="dxa" w:w="4320"/>
          </w:tcPr>
          <w:p>
            <w:pPr>
              <w:jc w:val="left"/>
            </w:pPr>
            <w:r>
              <w:rPr>
                <w:sz w:val="18"/>
              </w:rPr>
              <w:t>**Max Risk**</w:t>
            </w:r>
          </w:p>
        </w:tc>
        <w:tc>
          <w:tcPr>
            <w:tcW w:type="dxa" w:w="4320"/>
          </w:tcPr>
          <w:p>
            <w:pPr>
              <w:jc w:val="left"/>
            </w:pPr>
            <w:r>
              <w:rPr>
                <w:sz w:val="18"/>
              </w:rPr>
              <w:t>$2.80 (ödenen prim)</w:t>
            </w:r>
          </w:p>
        </w:tc>
      </w:tr>
      <w:tr>
        <w:tc>
          <w:tcPr>
            <w:tcW w:type="dxa" w:w="4320"/>
          </w:tcPr>
          <w:p>
            <w:pPr>
              <w:jc w:val="left"/>
            </w:pPr>
            <w:r>
              <w:rPr>
                <w:sz w:val="18"/>
              </w:rPr>
              <w:t>**Max Kar**</w:t>
            </w:r>
          </w:p>
        </w:tc>
        <w:tc>
          <w:tcPr>
            <w:tcW w:type="dxa" w:w="4320"/>
          </w:tcPr>
          <w:p>
            <w:pPr>
              <w:jc w:val="left"/>
            </w:pPr>
            <w:r>
              <w:rPr>
                <w:sz w:val="18"/>
              </w:rPr>
              <w:t>$5.20 (Wing $8 - Maliyet $2.80)</w:t>
            </w:r>
          </w:p>
        </w:tc>
      </w:tr>
      <w:tr>
        <w:tc>
          <w:tcPr>
            <w:tcW w:type="dxa" w:w="4320"/>
          </w:tcPr>
          <w:p>
            <w:pPr>
              <w:jc w:val="left"/>
            </w:pPr>
            <w:r>
              <w:rPr>
                <w:sz w:val="18"/>
              </w:rPr>
              <w:t>**ROI**</w:t>
            </w:r>
          </w:p>
        </w:tc>
        <w:tc>
          <w:tcPr>
            <w:tcW w:type="dxa" w:w="4320"/>
          </w:tcPr>
          <w:p>
            <w:pPr>
              <w:jc w:val="left"/>
            </w:pPr>
            <w:r>
              <w:rPr>
                <w:sz w:val="18"/>
              </w:rPr>
              <w:t>~186%</w:t>
            </w:r>
          </w:p>
        </w:tc>
      </w:tr>
      <w:tr>
        <w:tc>
          <w:tcPr>
            <w:tcW w:type="dxa" w:w="4320"/>
          </w:tcPr>
          <w:p>
            <w:pPr>
              <w:jc w:val="left"/>
            </w:pPr>
            <w:r>
              <w:rPr>
                <w:sz w:val="18"/>
              </w:rPr>
              <w:t>**Breakeven**</w:t>
            </w:r>
          </w:p>
        </w:tc>
        <w:tc>
          <w:tcPr>
            <w:tcW w:type="dxa" w:w="4320"/>
          </w:tcPr>
          <w:p>
            <w:pPr>
              <w:jc w:val="left"/>
            </w:pPr>
            <w:r>
              <w:rPr>
                <w:sz w:val="18"/>
              </w:rPr>
              <w:t>$127.20</w:t>
            </w:r>
          </w:p>
        </w:tc>
      </w:tr>
      <w:tr>
        <w:tc>
          <w:tcPr>
            <w:tcW w:type="dxa" w:w="4320"/>
          </w:tcPr>
          <w:p>
            <w:pPr>
              <w:jc w:val="left"/>
            </w:pPr>
            <w:r>
              <w:rPr>
                <w:sz w:val="18"/>
              </w:rPr>
              <w:t>**Delta**</w:t>
            </w:r>
          </w:p>
        </w:tc>
        <w:tc>
          <w:tcPr>
            <w:tcW w:type="dxa" w:w="4320"/>
          </w:tcPr>
          <w:p>
            <w:pPr>
              <w:jc w:val="left"/>
            </w:pPr>
            <w:r>
              <w:rPr>
                <w:sz w:val="18"/>
              </w:rPr>
              <w:t>-0.40 ile -0.50 (ayı yönlü)</w:t>
            </w:r>
          </w:p>
        </w:tc>
      </w:tr>
      <w:tr>
        <w:tc>
          <w:tcPr>
            <w:tcW w:type="dxa" w:w="4320"/>
          </w:tcPr>
          <w:p>
            <w:pPr>
              <w:jc w:val="left"/>
            </w:pPr>
            <w:r>
              <w:rPr>
                <w:sz w:val="18"/>
              </w:rPr>
              <w:t>**Vega**</w:t>
            </w:r>
          </w:p>
        </w:tc>
        <w:tc>
          <w:tcPr>
            <w:tcW w:type="dxa" w:w="4320"/>
          </w:tcPr>
          <w:p>
            <w:pPr>
              <w:jc w:val="left"/>
            </w:pPr>
            <w:r>
              <w:rPr>
                <w:sz w:val="18"/>
              </w:rPr>
              <w:t>Pozitif (~+$0.18)</w:t>
            </w:r>
          </w:p>
        </w:tc>
      </w:tr>
      <w:tr>
        <w:tc>
          <w:tcPr>
            <w:tcW w:type="dxa" w:w="4320"/>
          </w:tcPr>
          <w:p>
            <w:pPr>
              <w:jc w:val="left"/>
            </w:pPr>
            <w:r>
              <w:rPr>
                <w:sz w:val="18"/>
              </w:rPr>
              <w:t>**Theta**</w:t>
            </w:r>
          </w:p>
        </w:tc>
        <w:tc>
          <w:tcPr>
            <w:tcW w:type="dxa" w:w="4320"/>
          </w:tcPr>
          <w:p>
            <w:pPr>
              <w:jc w:val="left"/>
            </w:pPr>
            <w:r>
              <w:rPr>
                <w:sz w:val="18"/>
              </w:rPr>
              <w:t>Negatif (~-$0.06/gün)</w:t>
            </w:r>
          </w:p>
        </w:tc>
      </w:tr>
      <w:tr>
        <w:tc>
          <w:tcPr>
            <w:tcW w:type="dxa" w:w="4320"/>
          </w:tcPr>
          <w:p>
            <w:pPr>
              <w:jc w:val="left"/>
            </w:pPr>
            <w:r>
              <w:rPr>
                <w:sz w:val="18"/>
              </w:rPr>
              <w:t>**Kar Hedefi**</w:t>
            </w:r>
          </w:p>
        </w:tc>
        <w:tc>
          <w:tcPr>
            <w:tcW w:type="dxa" w:w="4320"/>
          </w:tcPr>
          <w:p>
            <w:pPr>
              <w:jc w:val="left"/>
            </w:pPr>
            <w:r>
              <w:rPr>
                <w:sz w:val="18"/>
              </w:rPr>
              <w:t>%50 kar = hisse $124.60; %100 kar = hisse $122 altında</w:t>
            </w:r>
          </w:p>
        </w:tc>
      </w:tr>
      <w:tr>
        <w:tc>
          <w:tcPr>
            <w:tcW w:type="dxa" w:w="4320"/>
          </w:tcPr>
          <w:p>
            <w:pPr>
              <w:jc w:val="left"/>
            </w:pPr>
            <w:r>
              <w:rPr>
                <w:sz w:val="18"/>
              </w:rPr>
              <w:t>**Hedge Kullanımı**</w:t>
            </w:r>
          </w:p>
        </w:tc>
        <w:tc>
          <w:tcPr>
            <w:tcW w:type="dxa" w:w="4320"/>
          </w:tcPr>
          <w:p>
            <w:pPr>
              <w:jc w:val="left"/>
            </w:pPr>
            <w:r>
              <w:rPr>
                <w:sz w:val="18"/>
              </w:rPr>
              <w:t>C long pozisyonu olanlar için koruma</w:t>
            </w:r>
          </w:p>
        </w:tc>
      </w:tr>
    </w:tbl>
    <w:p>
      <w:pPr>
        <w:spacing w:after="120"/>
        <w:ind w:left="360"/>
      </w:pPr>
      <w:r>
        <w:rPr>
          <w:i/>
          <w:color w:val="808080"/>
        </w:rPr>
        <w:t>**Alternatif Gerekçesi:** Eğer C 52-hafta zirvesinden geri çekilirse (kâr realizasyonu, zayıf earnings), put spread kaldıraçlı kar sağlar. RSI 64.10 ve zirve yakınlığı geri çekilme olasılığını artırır. Ancak IV crush riski var — pozisyonu earnings'ten 2-3 gün önce aç, earnings sonrası hemen değerlendir. Eğer hisse pre-earnings aşağı hareket ederse ($128 altı), erken kar al. Not: C'nin küresel varlıkları (emerging markets exposure) earnings sürprizi riski taşır.</w:t>
      </w:r>
    </w:p>
    <w:p>
      <w:pPr>
        <w:pStyle w:val="Heading3"/>
      </w:pPr>
      <w:r>
        <w:t>Strateji 3: Protective Collar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Kombinasyon (Long Put + Short Call)</w:t>
            </w:r>
          </w:p>
        </w:tc>
      </w:tr>
      <w:tr>
        <w:tc>
          <w:tcPr>
            <w:tcW w:type="dxa" w:w="4320"/>
          </w:tcPr>
          <w:p>
            <w:pPr>
              <w:jc w:val="left"/>
            </w:pPr>
            <w:r>
              <w:rPr>
                <w:sz w:val="18"/>
              </w:rPr>
              <w:t>**Long Put**</w:t>
            </w:r>
          </w:p>
        </w:tc>
        <w:tc>
          <w:tcPr>
            <w:tcW w:type="dxa" w:w="4320"/>
          </w:tcPr>
          <w:p>
            <w:pPr>
              <w:jc w:val="left"/>
            </w:pPr>
            <w:r>
              <w:rPr>
                <w:sz w:val="18"/>
              </w:rPr>
              <w:t>$125 (OTM koruma)</w:t>
            </w:r>
          </w:p>
        </w:tc>
      </w:tr>
      <w:tr>
        <w:tc>
          <w:tcPr>
            <w:tcW w:type="dxa" w:w="4320"/>
          </w:tcPr>
          <w:p>
            <w:pPr>
              <w:jc w:val="left"/>
            </w:pPr>
            <w:r>
              <w:rPr>
                <w:sz w:val="18"/>
              </w:rPr>
              <w:t>**Short Call**</w:t>
            </w:r>
          </w:p>
        </w:tc>
        <w:tc>
          <w:tcPr>
            <w:tcW w:type="dxa" w:w="4320"/>
          </w:tcPr>
          <w:p>
            <w:pPr>
              <w:jc w:val="left"/>
            </w:pPr>
            <w:r>
              <w:rPr>
                <w:sz w:val="18"/>
              </w:rPr>
              <w:t>$145 (OTM, kredi toplama)</w:t>
            </w:r>
          </w:p>
        </w:tc>
      </w:tr>
      <w:tr>
        <w:tc>
          <w:tcPr>
            <w:tcW w:type="dxa" w:w="4320"/>
          </w:tcPr>
          <w:p>
            <w:pPr>
              <w:jc w:val="left"/>
            </w:pPr>
            <w:r>
              <w:rPr>
                <w:sz w:val="18"/>
              </w:rPr>
              <w:t>**Put Maliyeti**</w:t>
            </w:r>
          </w:p>
        </w:tc>
        <w:tc>
          <w:tcPr>
            <w:tcW w:type="dxa" w:w="4320"/>
          </w:tcPr>
          <w:p>
            <w:pPr>
              <w:jc w:val="left"/>
            </w:pPr>
            <w:r>
              <w:rPr>
                <w:sz w:val="18"/>
              </w:rPr>
              <w:t>~$1.80</w:t>
            </w:r>
          </w:p>
        </w:tc>
      </w:tr>
      <w:tr>
        <w:tc>
          <w:tcPr>
            <w:tcW w:type="dxa" w:w="4320"/>
          </w:tcPr>
          <w:p>
            <w:pPr>
              <w:jc w:val="left"/>
            </w:pPr>
            <w:r>
              <w:rPr>
                <w:sz w:val="18"/>
              </w:rPr>
              <w:t>**Call Kredisi**</w:t>
            </w:r>
          </w:p>
        </w:tc>
        <w:tc>
          <w:tcPr>
            <w:tcW w:type="dxa" w:w="4320"/>
          </w:tcPr>
          <w:p>
            <w:pPr>
              <w:jc w:val="left"/>
            </w:pPr>
            <w:r>
              <w:rPr>
                <w:sz w:val="18"/>
              </w:rPr>
              <w:t>~$1.00</w:t>
            </w:r>
          </w:p>
        </w:tc>
      </w:tr>
      <w:tr>
        <w:tc>
          <w:tcPr>
            <w:tcW w:type="dxa" w:w="4320"/>
          </w:tcPr>
          <w:p>
            <w:pPr>
              <w:jc w:val="left"/>
            </w:pPr>
            <w:r>
              <w:rPr>
                <w:sz w:val="18"/>
              </w:rPr>
              <w:t>**Net Maliyet**</w:t>
            </w:r>
          </w:p>
        </w:tc>
        <w:tc>
          <w:tcPr>
            <w:tcW w:type="dxa" w:w="4320"/>
          </w:tcPr>
          <w:p>
            <w:pPr>
              <w:jc w:val="left"/>
            </w:pPr>
            <w:r>
              <w:rPr>
                <w:sz w:val="18"/>
              </w:rPr>
              <w:t>~$0.80</w:t>
            </w:r>
          </w:p>
        </w:tc>
      </w:tr>
      <w:tr>
        <w:tc>
          <w:tcPr>
            <w:tcW w:type="dxa" w:w="4320"/>
          </w:tcPr>
          <w:p>
            <w:pPr>
              <w:jc w:val="left"/>
            </w:pPr>
            <w:r>
              <w:rPr>
                <w:sz w:val="18"/>
              </w:rPr>
              <w:t>**Max Risk**</w:t>
            </w:r>
          </w:p>
        </w:tc>
        <w:tc>
          <w:tcPr>
            <w:tcW w:type="dxa" w:w="4320"/>
          </w:tcPr>
          <w:p>
            <w:pPr>
              <w:jc w:val="left"/>
            </w:pPr>
            <w:r>
              <w:rPr>
                <w:sz w:val="18"/>
              </w:rPr>
              <w:t>$8.80 (fiyat $125'e düşerse: $133.28 - $125 = $8.28 + net maliyet $0.80)</w:t>
            </w:r>
          </w:p>
        </w:tc>
      </w:tr>
      <w:tr>
        <w:tc>
          <w:tcPr>
            <w:tcW w:type="dxa" w:w="4320"/>
          </w:tcPr>
          <w:p>
            <w:pPr>
              <w:jc w:val="left"/>
            </w:pPr>
            <w:r>
              <w:rPr>
                <w:sz w:val="18"/>
              </w:rPr>
              <w:t>**Max Kar**</w:t>
            </w:r>
          </w:p>
        </w:tc>
        <w:tc>
          <w:tcPr>
            <w:tcW w:type="dxa" w:w="4320"/>
          </w:tcPr>
          <w:p>
            <w:pPr>
              <w:jc w:val="left"/>
            </w:pPr>
            <w:r>
              <w:rPr>
                <w:sz w:val="18"/>
              </w:rPr>
              <w:t>Sınırlı (call $145'a kadar, sonra atama)</w:t>
            </w:r>
          </w:p>
        </w:tc>
      </w:tr>
      <w:tr>
        <w:tc>
          <w:tcPr>
            <w:tcW w:type="dxa" w:w="4320"/>
          </w:tcPr>
          <w:p>
            <w:pPr>
              <w:jc w:val="left"/>
            </w:pPr>
            <w:r>
              <w:rPr>
                <w:sz w:val="18"/>
              </w:rPr>
              <w:t>**Downside Protection**</w:t>
            </w:r>
          </w:p>
        </w:tc>
        <w:tc>
          <w:tcPr>
            <w:tcW w:type="dxa" w:w="4320"/>
          </w:tcPr>
          <w:p>
            <w:pPr>
              <w:jc w:val="left"/>
            </w:pPr>
            <w:r>
              <w:rPr>
                <w:sz w:val="18"/>
              </w:rPr>
              <w:t>$125 (yaklaşık %6.2 aşağı koruma)</w:t>
            </w:r>
          </w:p>
        </w:tc>
      </w:tr>
      <w:tr>
        <w:tc>
          <w:tcPr>
            <w:tcW w:type="dxa" w:w="4320"/>
          </w:tcPr>
          <w:p>
            <w:pPr>
              <w:jc w:val="left"/>
            </w:pPr>
            <w:r>
              <w:rPr>
                <w:sz w:val="18"/>
              </w:rPr>
              <w:t>**Upside Cap**</w:t>
            </w:r>
          </w:p>
        </w:tc>
        <w:tc>
          <w:tcPr>
            <w:tcW w:type="dxa" w:w="4320"/>
          </w:tcPr>
          <w:p>
            <w:pPr>
              <w:jc w:val="left"/>
            </w:pPr>
            <w:r>
              <w:rPr>
                <w:sz w:val="18"/>
              </w:rPr>
              <w:t>$145 (yaklaşık %8.8 yukarı sınır)</w:t>
            </w:r>
          </w:p>
        </w:tc>
      </w:tr>
      <w:tr>
        <w:tc>
          <w:tcPr>
            <w:tcW w:type="dxa" w:w="4320"/>
          </w:tcPr>
          <w:p>
            <w:pPr>
              <w:jc w:val="left"/>
            </w:pPr>
            <w:r>
              <w:rPr>
                <w:sz w:val="18"/>
              </w:rPr>
              <w:t>**Vega**</w:t>
            </w:r>
          </w:p>
        </w:tc>
        <w:tc>
          <w:tcPr>
            <w:tcW w:type="dxa" w:w="4320"/>
          </w:tcPr>
          <w:p>
            <w:pPr>
              <w:jc w:val="left"/>
            </w:pPr>
            <w:r>
              <w:rPr>
                <w:sz w:val="18"/>
              </w:rPr>
              <w:t>Karmaşık (put long vega + call short vega = net nötr-negatif)</w:t>
            </w:r>
          </w:p>
        </w:tc>
      </w:tr>
      <w:tr>
        <w:tc>
          <w:tcPr>
            <w:tcW w:type="dxa" w:w="4320"/>
          </w:tcPr>
          <w:p>
            <w:pPr>
              <w:jc w:val="left"/>
            </w:pPr>
            <w:r>
              <w:rPr>
                <w:sz w:val="18"/>
              </w:rPr>
              <w:t>**Theta**</w:t>
            </w:r>
          </w:p>
        </w:tc>
        <w:tc>
          <w:tcPr>
            <w:tcW w:type="dxa" w:w="4320"/>
          </w:tcPr>
          <w:p>
            <w:pPr>
              <w:jc w:val="left"/>
            </w:pPr>
            <w:r>
              <w:rPr>
                <w:sz w:val="18"/>
              </w:rPr>
              <w:t>Karmaşık (put short theta + call short theta = net negatif)</w:t>
            </w:r>
          </w:p>
        </w:tc>
      </w:tr>
    </w:tbl>
    <w:p>
      <w:pPr>
        <w:spacing w:after="120"/>
        <w:ind w:left="360"/>
      </w:pPr>
      <w:r>
        <w:rPr>
          <w:i/>
          <w:color w:val="808080"/>
        </w:rPr>
        <w:t>**Koruma Gerekçesi:** C long pozisyonu olan yatırımcılar için Protective Collar, aşağı yönlü riski sınırlar ($125 koruma) ve maliyeti short call kredisi ile düşürür. Net maliyet $0.80 çok düşük — "ucuz sigorta". Eğer C earnings'te patlarsa, upside $145 ile sınırlı (call atama). Eğer C düşerse, $125 put zararı sınırlar. Bu strateji, "zirve yakınında" hisseler için ideal koruma aracıdır. Not: Call atama riski — hisse $145 üzerine çıkarsa long hisse elden çıkar.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Put @$122 (Lottery)</w:t>
            </w:r>
          </w:p>
        </w:tc>
        <w:tc>
          <w:tcPr>
            <w:tcW w:type="dxa" w:w="1728"/>
          </w:tcPr>
          <w:p>
            <w:pPr>
              <w:jc w:val="left"/>
            </w:pPr>
            <w:r>
              <w:rPr>
                <w:sz w:val="18"/>
              </w:rPr>
              <w:t>~$28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Call @$145 (Lottery)</w:t>
            </w:r>
          </w:p>
        </w:tc>
        <w:tc>
          <w:tcPr>
            <w:tcW w:type="dxa" w:w="1728"/>
          </w:tcPr>
          <w:p>
            <w:pPr>
              <w:jc w:val="left"/>
            </w:pPr>
            <w:r>
              <w:rPr>
                <w:sz w:val="18"/>
              </w:rPr>
              <w:t>~$22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Bear Call Spread ($140C/$148C) 2 kontrat</w:t>
            </w:r>
          </w:p>
        </w:tc>
        <w:tc>
          <w:tcPr>
            <w:tcW w:type="dxa" w:w="1728"/>
          </w:tcPr>
          <w:p>
            <w:pPr>
              <w:jc w:val="left"/>
            </w:pPr>
            <w:r>
              <w:rPr>
                <w:sz w:val="18"/>
              </w:rPr>
              <w:t>~$440</w:t>
            </w:r>
          </w:p>
        </w:tc>
        <w:tc>
          <w:tcPr>
            <w:tcW w:type="dxa" w:w="1728"/>
          </w:tcPr>
          <w:p>
            <w:pPr>
              <w:jc w:val="left"/>
            </w:pPr>
            <w:r>
              <w:rPr>
                <w:sz w:val="18"/>
              </w:rPr>
              <w:t>~$1,160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Long Put Spread ($130P/$122P) 1 kontrat</w:t>
            </w:r>
          </w:p>
        </w:tc>
        <w:tc>
          <w:tcPr>
            <w:tcW w:type="dxa" w:w="1728"/>
          </w:tcPr>
          <w:p>
            <w:pPr>
              <w:jc w:val="left"/>
            </w:pPr>
            <w:r>
              <w:rPr>
                <w:sz w:val="18"/>
              </w:rPr>
              <w:t>~$280</w:t>
            </w:r>
          </w:p>
        </w:tc>
        <w:tc>
          <w:tcPr>
            <w:tcW w:type="dxa" w:w="1728"/>
          </w:tcPr>
          <w:p>
            <w:pPr>
              <w:jc w:val="left"/>
            </w:pPr>
            <w:r>
              <w:rPr>
                <w:sz w:val="18"/>
              </w:rPr>
              <w:t>~$520</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Long Put Butterfly ($126P/$130P/$134P) 2 kontrat</w:t>
            </w:r>
          </w:p>
        </w:tc>
        <w:tc>
          <w:tcPr>
            <w:tcW w:type="dxa" w:w="1728"/>
          </w:tcPr>
          <w:p>
            <w:pPr>
              <w:jc w:val="left"/>
            </w:pPr>
            <w:r>
              <w:rPr>
                <w:sz w:val="18"/>
              </w:rPr>
              <w:t>~$380</w:t>
            </w:r>
          </w:p>
        </w:tc>
        <w:tc>
          <w:tcPr>
            <w:tcW w:type="dxa" w:w="1728"/>
          </w:tcPr>
          <w:p>
            <w:pPr>
              <w:jc w:val="left"/>
            </w:pPr>
            <w:r>
              <w:rPr>
                <w:sz w:val="18"/>
              </w:rPr>
              <w:t>~$1,220</w:t>
            </w:r>
          </w:p>
        </w:tc>
        <w:tc>
          <w:tcPr>
            <w:tcW w:type="dxa" w:w="1728"/>
          </w:tcPr>
          <w:p>
            <w:pPr>
              <w:jc w:val="left"/>
            </w:pPr>
            <w:r>
              <w:rPr>
                <w:sz w:val="18"/>
              </w:rPr>
              <w:t>1:3.2</w:t>
            </w:r>
          </w:p>
        </w:tc>
      </w:tr>
      <w:tr>
        <w:tc>
          <w:tcPr>
            <w:tcW w:type="dxa" w:w="1728"/>
          </w:tcPr>
          <w:p>
            <w:pPr>
              <w:jc w:val="left"/>
            </w:pPr>
            <w:r>
              <w:rPr>
                <w:sz w:val="18"/>
              </w:rPr>
              <w:t>$200-$500</w:t>
            </w:r>
          </w:p>
        </w:tc>
        <w:tc>
          <w:tcPr>
            <w:tcW w:type="dxa" w:w="1728"/>
          </w:tcPr>
          <w:p>
            <w:pPr>
              <w:jc w:val="left"/>
            </w:pPr>
            <w:r>
              <w:rPr>
                <w:sz w:val="18"/>
              </w:rPr>
              <w:t>Iron Condor ($122P/$114P + $140C/$148C) 1 kontrat</w:t>
            </w:r>
          </w:p>
        </w:tc>
        <w:tc>
          <w:tcPr>
            <w:tcW w:type="dxa" w:w="1728"/>
          </w:tcPr>
          <w:p>
            <w:pPr>
              <w:jc w:val="left"/>
            </w:pPr>
            <w:r>
              <w:rPr>
                <w:sz w:val="18"/>
              </w:rPr>
              <w:t>~$420</w:t>
            </w:r>
          </w:p>
        </w:tc>
        <w:tc>
          <w:tcPr>
            <w:tcW w:type="dxa" w:w="1728"/>
          </w:tcPr>
          <w:p>
            <w:pPr>
              <w:jc w:val="left"/>
            </w:pPr>
            <w:r>
              <w:rPr>
                <w:sz w:val="18"/>
              </w:rPr>
              <w:t>~$780</w:t>
            </w:r>
          </w:p>
        </w:tc>
        <w:tc>
          <w:tcPr>
            <w:tcW w:type="dxa" w:w="1728"/>
          </w:tcPr>
          <w:p>
            <w:pPr>
              <w:jc w:val="left"/>
            </w:pPr>
            <w:r>
              <w:rPr>
                <w:sz w:val="18"/>
              </w:rPr>
              <w:t>1:1.9</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52-hafta zirve kontrolü ($135.83), RSI teyidi, CPR analizi</w:t>
            </w:r>
          </w:p>
        </w:tc>
      </w:tr>
      <w:tr>
        <w:tc>
          <w:tcPr>
            <w:tcW w:type="dxa" w:w="2880"/>
          </w:tcPr>
          <w:p>
            <w:pPr>
              <w:jc w:val="left"/>
            </w:pPr>
            <w:r>
              <w:rPr>
                <w:sz w:val="18"/>
              </w:rPr>
              <w:t>**11-12 Temmuz**</w:t>
            </w:r>
          </w:p>
        </w:tc>
        <w:tc>
          <w:tcPr>
            <w:tcW w:type="dxa" w:w="2880"/>
          </w:tcPr>
          <w:p>
            <w:pPr>
              <w:jc w:val="left"/>
            </w:pPr>
            <w:r>
              <w:rPr>
                <w:sz w:val="18"/>
              </w:rPr>
              <w:t>Entry</w:t>
            </w:r>
          </w:p>
        </w:tc>
        <w:tc>
          <w:tcPr>
            <w:tcW w:type="dxa" w:w="2880"/>
          </w:tcPr>
          <w:p>
            <w:pPr>
              <w:jc w:val="left"/>
            </w:pPr>
            <w:r>
              <w:rPr>
                <w:sz w:val="18"/>
              </w:rPr>
              <w:t>Bear Call Spread veya Put Spread aç (30-45 DTE)</w:t>
            </w:r>
          </w:p>
        </w:tc>
      </w:tr>
      <w:tr>
        <w:tc>
          <w:tcPr>
            <w:tcW w:type="dxa" w:w="2880"/>
          </w:tcPr>
          <w:p>
            <w:pPr>
              <w:jc w:val="left"/>
            </w:pPr>
            <w:r>
              <w:rPr>
                <w:sz w:val="18"/>
              </w:rPr>
              <w:t>**14 Temmuz**</w:t>
            </w:r>
          </w:p>
        </w:tc>
        <w:tc>
          <w:tcPr>
            <w:tcW w:type="dxa" w:w="2880"/>
          </w:tcPr>
          <w:p>
            <w:pPr>
              <w:jc w:val="left"/>
            </w:pPr>
            <w:r>
              <w:rPr>
                <w:sz w:val="18"/>
              </w:rPr>
              <w:t>Earnings Günü</w:t>
            </w:r>
          </w:p>
        </w:tc>
        <w:tc>
          <w:tcPr>
            <w:tcW w:type="dxa" w:w="2880"/>
          </w:tcPr>
          <w:p>
            <w:pPr>
              <w:jc w:val="left"/>
            </w:pPr>
            <w:r>
              <w:rPr>
                <w:sz w:val="18"/>
              </w:rPr>
              <w:t>BMO açıklama — pozisyonu TUT</w:t>
            </w:r>
          </w:p>
        </w:tc>
      </w:tr>
      <w:tr>
        <w:tc>
          <w:tcPr>
            <w:tcW w:type="dxa" w:w="2880"/>
          </w:tcPr>
          <w:p>
            <w:pPr>
              <w:jc w:val="left"/>
            </w:pPr>
            <w:r>
              <w:rPr>
                <w:sz w:val="18"/>
              </w:rPr>
              <w:t>**15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**17-18 Temmuz**</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C pozisyonu kapanmış olmalı</w:t>
            </w:r>
          </w:p>
        </w:tc>
      </w:tr>
    </w:tbl>
    <w:p>
      <w:pPr>
        <w:spacing w:after="120"/>
        <w:ind w:left="360"/>
      </w:pPr>
      <w:r>
        <w:rPr>
          <w:i/>
          <w:color w:val="808080"/>
        </w:rPr>
        <w:t>**⚠️ Risk Uyarıları:** 1. C 52-hafta zirvesine ($135.83) çok yakın — "breakout" veya "rejection" riski yüksek. 2. RSI 64.10 aşırı alım sınırına yakın — kısa vadeli geri çekilme olasılığı. 3. C küresel banka — emerging markets krizi, döviz kuru oynaklığı earnings'i etkiler. 4. Bear Call Spread'te yukarı yönlü gap riski — hisse $148 üzerine çıkarsa max loss. 5. Protective Collar'da call atama riski — hisse $145 üzerine çıkarsa long hisse satılır. 6. Pozisyon büyüklüğü: Hesabın %1-2'sinden fazla risk atma.</w:t>
      </w:r>
    </w:p>
    <w:p>
      <w:pPr>
        <w:pStyle w:val="Heading2"/>
      </w:pPr>
      <w:r>
        <w:t>6.6 MS — ~$100 — CPR: 1.00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55.00 (Nötr-boğa, momentum dengeli)</w:t>
            </w:r>
          </w:p>
        </w:tc>
      </w:tr>
      <w:tr>
        <w:tc>
          <w:tcPr>
            <w:tcW w:type="dxa" w:w="4320"/>
          </w:tcPr>
          <w:p>
            <w:pPr>
              <w:jc w:val="left"/>
            </w:pPr>
            <w:r>
              <w:rPr>
                <w:sz w:val="18"/>
              </w:rPr>
              <w:t>**50MA**</w:t>
            </w:r>
          </w:p>
        </w:tc>
        <w:tc>
          <w:tcPr>
            <w:tcW w:type="dxa" w:w="4320"/>
          </w:tcPr>
          <w:p>
            <w:pPr>
              <w:jc w:val="left"/>
            </w:pPr>
            <w:r>
              <w:rPr>
                <w:sz w:val="18"/>
              </w:rPr>
              <w:t>~$98 (fiyat üzerinde, kısa vadeli trend pozitif)</w:t>
            </w:r>
          </w:p>
        </w:tc>
      </w:tr>
      <w:tr>
        <w:tc>
          <w:tcPr>
            <w:tcW w:type="dxa" w:w="4320"/>
          </w:tcPr>
          <w:p>
            <w:pPr>
              <w:jc w:val="left"/>
            </w:pPr>
            <w:r>
              <w:rPr>
                <w:sz w:val="18"/>
              </w:rPr>
              <w:t>**200MA**</w:t>
            </w:r>
          </w:p>
        </w:tc>
        <w:tc>
          <w:tcPr>
            <w:tcW w:type="dxa" w:w="4320"/>
          </w:tcPr>
          <w:p>
            <w:pPr>
              <w:jc w:val="left"/>
            </w:pPr>
            <w:r>
              <w:rPr>
                <w:sz w:val="18"/>
              </w:rPr>
              <w:t>~$95 (fiyat üzerinde, uzun vadeli trend pozitif)</w:t>
            </w:r>
          </w:p>
        </w:tc>
      </w:tr>
      <w:tr>
        <w:tc>
          <w:tcPr>
            <w:tcW w:type="dxa" w:w="4320"/>
          </w:tcPr>
          <w:p>
            <w:pPr>
              <w:jc w:val="left"/>
            </w:pPr>
            <w:r>
              <w:rPr>
                <w:sz w:val="18"/>
              </w:rPr>
              <w:t>**IV30**</w:t>
            </w:r>
          </w:p>
        </w:tc>
        <w:tc>
          <w:tcPr>
            <w:tcW w:type="dxa" w:w="4320"/>
          </w:tcPr>
          <w:p>
            <w:pPr>
              <w:jc w:val="left"/>
            </w:pPr>
            <w:r>
              <w:rPr>
                <w:sz w:val="18"/>
              </w:rPr>
              <w:t>~28%</w:t>
            </w:r>
          </w:p>
        </w:tc>
      </w:tr>
      <w:tr>
        <w:tc>
          <w:tcPr>
            <w:tcW w:type="dxa" w:w="4320"/>
          </w:tcPr>
          <w:p>
            <w:pPr>
              <w:jc w:val="left"/>
            </w:pPr>
            <w:r>
              <w:rPr>
                <w:sz w:val="18"/>
              </w:rPr>
              <w:t>**IV Rank**</w:t>
            </w:r>
          </w:p>
        </w:tc>
        <w:tc>
          <w:tcPr>
            <w:tcW w:type="dxa" w:w="4320"/>
          </w:tcPr>
          <w:p>
            <w:pPr>
              <w:jc w:val="left"/>
            </w:pPr>
            <w:r>
              <w:rPr>
                <w:sz w:val="18"/>
              </w:rPr>
              <w:t>~48% (Sınırda — IC deneyimli traderlar için)</w:t>
            </w:r>
          </w:p>
        </w:tc>
      </w:tr>
      <w:tr>
        <w:tc>
          <w:tcPr>
            <w:tcW w:type="dxa" w:w="4320"/>
          </w:tcPr>
          <w:p>
            <w:pPr>
              <w:jc w:val="left"/>
            </w:pPr>
            <w:r>
              <w:rPr>
                <w:sz w:val="18"/>
              </w:rPr>
              <w:t>**Hacim CPR**</w:t>
            </w:r>
          </w:p>
        </w:tc>
        <w:tc>
          <w:tcPr>
            <w:tcW w:type="dxa" w:w="4320"/>
          </w:tcPr>
          <w:p>
            <w:pPr>
              <w:jc w:val="left"/>
            </w:pPr>
            <w:r>
              <w:rPr>
                <w:sz w:val="18"/>
              </w:rPr>
              <w:t>1.00 (Tam nötr — hacim dengeli)</w:t>
            </w:r>
          </w:p>
        </w:tc>
      </w:tr>
      <w:tr>
        <w:tc>
          <w:tcPr>
            <w:tcW w:type="dxa" w:w="4320"/>
          </w:tcPr>
          <w:p>
            <w:pPr>
              <w:jc w:val="left"/>
            </w:pPr>
            <w:r>
              <w:rPr>
                <w:sz w:val="18"/>
              </w:rPr>
              <w:t>**OI CPR**</w:t>
            </w:r>
          </w:p>
        </w:tc>
        <w:tc>
          <w:tcPr>
            <w:tcW w:type="dxa" w:w="4320"/>
          </w:tcPr>
          <w:p>
            <w:pPr>
              <w:jc w:val="left"/>
            </w:pPr>
            <w:r>
              <w:rPr>
                <w:sz w:val="18"/>
              </w:rPr>
              <w:t>1.00 (Tam nötr — açık pozisyonlar dengeli)</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15 Temmuz BMO</w:t>
            </w:r>
          </w:p>
        </w:tc>
      </w:tr>
      <w:tr>
        <w:tc>
          <w:tcPr>
            <w:tcW w:type="dxa" w:w="4320"/>
          </w:tcPr>
          <w:p>
            <w:pPr>
              <w:jc w:val="left"/>
            </w:pPr>
            <w:r>
              <w:rPr>
                <w:sz w:val="18"/>
              </w:rPr>
              <w:t>**Beta**</w:t>
            </w:r>
          </w:p>
        </w:tc>
        <w:tc>
          <w:tcPr>
            <w:tcW w:type="dxa" w:w="4320"/>
          </w:tcPr>
          <w:p>
            <w:pPr>
              <w:jc w:val="left"/>
            </w:pPr>
            <w:r>
              <w:rPr>
                <w:sz w:val="18"/>
              </w:rPr>
              <w:t>~1.2</w:t>
            </w:r>
          </w:p>
        </w:tc>
      </w:tr>
      <w:tr>
        <w:tc>
          <w:tcPr>
            <w:tcW w:type="dxa" w:w="4320"/>
          </w:tcPr>
          <w:p>
            <w:pPr>
              <w:jc w:val="left"/>
            </w:pPr>
            <w:r>
              <w:rPr>
                <w:sz w:val="18"/>
              </w:rPr>
              <w:t>**Son 8Q Ort. Earnings Hareketi**</w:t>
            </w:r>
          </w:p>
        </w:tc>
        <w:tc>
          <w:tcPr>
            <w:tcW w:type="dxa" w:w="4320"/>
          </w:tcPr>
          <w:p>
            <w:pPr>
              <w:jc w:val="left"/>
            </w:pPr>
            <w:r>
              <w:rPr>
                <w:sz w:val="18"/>
              </w:rPr>
              <w:t>±4.2%</w:t>
            </w:r>
          </w:p>
        </w:tc>
      </w:tr>
      <w:tr>
        <w:tc>
          <w:tcPr>
            <w:tcW w:type="dxa" w:w="4320"/>
          </w:tcPr>
          <w:p>
            <w:pPr>
              <w:jc w:val="left"/>
            </w:pPr>
            <w:r>
              <w:rPr>
                <w:sz w:val="18"/>
              </w:rPr>
              <w:t>**Implied Move (EM)**</w:t>
            </w:r>
          </w:p>
        </w:tc>
        <w:tc>
          <w:tcPr>
            <w:tcW w:type="dxa" w:w="4320"/>
          </w:tcPr>
          <w:p>
            <w:pPr>
              <w:jc w:val="left"/>
            </w:pPr>
            <w:r>
              <w:rPr>
                <w:sz w:val="18"/>
              </w:rPr>
              <w:t>~±4.5% (~$4.50)</w:t>
            </w:r>
          </w:p>
        </w:tc>
      </w:tr>
      <w:tr>
        <w:tc>
          <w:tcPr>
            <w:tcW w:type="dxa" w:w="4320"/>
          </w:tcPr>
          <w:p>
            <w:pPr>
              <w:jc w:val="left"/>
            </w:pPr>
            <w:r>
              <w:rPr>
                <w:sz w:val="18"/>
              </w:rPr>
              <w:t>**Sektör**</w:t>
            </w:r>
          </w:p>
        </w:tc>
        <w:tc>
          <w:tcPr>
            <w:tcW w:type="dxa" w:w="4320"/>
          </w:tcPr>
          <w:p>
            <w:pPr>
              <w:jc w:val="left"/>
            </w:pPr>
            <w:r>
              <w:rPr>
                <w:sz w:val="18"/>
              </w:rPr>
              <w:t>Yatırım Bankacılığı &amp; Varlık Yönetimi</w:t>
            </w:r>
          </w:p>
        </w:tc>
      </w:tr>
    </w:tbl>
    <w:p>
      <w:pPr>
        <w:pStyle w:val="Heading3"/>
      </w:pPr>
      <w:r>
        <w:t>Strateji 1: Iron Condor (Ana — Deneyimli Traderlar)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$110C / Buy $120C (Wing $10)</w:t>
            </w:r>
          </w:p>
        </w:tc>
      </w:tr>
      <w:tr>
        <w:tc>
          <w:tcPr>
            <w:tcW w:type="dxa" w:w="4320"/>
          </w:tcPr>
          <w:p>
            <w:pPr>
              <w:jc w:val="left"/>
            </w:pPr>
            <w:r>
              <w:rPr>
                <w:sz w:val="18"/>
              </w:rPr>
              <w:t>**Put Wing**</w:t>
            </w:r>
          </w:p>
        </w:tc>
        <w:tc>
          <w:tcPr>
            <w:tcW w:type="dxa" w:w="4320"/>
          </w:tcPr>
          <w:p>
            <w:pPr>
              <w:jc w:val="left"/>
            </w:pPr>
            <w:r>
              <w:rPr>
                <w:sz w:val="18"/>
              </w:rPr>
              <w:t>Sell $90P / Buy $80P (Wing $10)</w:t>
            </w:r>
          </w:p>
        </w:tc>
      </w:tr>
      <w:tr>
        <w:tc>
          <w:tcPr>
            <w:tcW w:type="dxa" w:w="4320"/>
          </w:tcPr>
          <w:p>
            <w:pPr>
              <w:jc w:val="left"/>
            </w:pPr>
            <w:r>
              <w:rPr>
                <w:sz w:val="18"/>
              </w:rPr>
              <w:t>**Kredi/Maliyet**</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$6.50 (Wing $10 - Kredi $3.50)</w:t>
            </w:r>
          </w:p>
        </w:tc>
      </w:tr>
      <w:tr>
        <w:tc>
          <w:tcPr>
            <w:tcW w:type="dxa" w:w="4320"/>
          </w:tcPr>
          <w:p>
            <w:pPr>
              <w:jc w:val="left"/>
            </w:pPr>
            <w:r>
              <w:rPr>
                <w:sz w:val="18"/>
              </w:rPr>
              <w:t>**Max Kar**</w:t>
            </w:r>
          </w:p>
        </w:tc>
        <w:tc>
          <w:tcPr>
            <w:tcW w:type="dxa" w:w="4320"/>
          </w:tcPr>
          <w:p>
            <w:pPr>
              <w:jc w:val="left"/>
            </w:pPr>
            <w:r>
              <w:rPr>
                <w:sz w:val="18"/>
              </w:rPr>
              <w:t>$3.50 (toplanan kredi)</w:t>
            </w:r>
          </w:p>
        </w:tc>
      </w:tr>
      <w:tr>
        <w:tc>
          <w:tcPr>
            <w:tcW w:type="dxa" w:w="4320"/>
          </w:tcPr>
          <w:p>
            <w:pPr>
              <w:jc w:val="left"/>
            </w:pPr>
            <w:r>
              <w:rPr>
                <w:sz w:val="18"/>
              </w:rPr>
              <w:t>**ROI**</w:t>
            </w:r>
          </w:p>
        </w:tc>
        <w:tc>
          <w:tcPr>
            <w:tcW w:type="dxa" w:w="4320"/>
          </w:tcPr>
          <w:p>
            <w:pPr>
              <w:jc w:val="left"/>
            </w:pPr>
            <w:r>
              <w:rPr>
                <w:sz w:val="18"/>
              </w:rPr>
              <w:t>~54%</w:t>
            </w:r>
          </w:p>
        </w:tc>
      </w:tr>
      <w:tr>
        <w:tc>
          <w:tcPr>
            <w:tcW w:type="dxa" w:w="4320"/>
          </w:tcPr>
          <w:p>
            <w:pPr>
              <w:jc w:val="left"/>
            </w:pPr>
            <w:r>
              <w:rPr>
                <w:sz w:val="18"/>
              </w:rPr>
              <w:t>**Breakeven'lar**</w:t>
            </w:r>
          </w:p>
        </w:tc>
        <w:tc>
          <w:tcPr>
            <w:tcW w:type="dxa" w:w="4320"/>
          </w:tcPr>
          <w:p>
            <w:pPr>
              <w:jc w:val="left"/>
            </w:pPr>
            <w:r>
              <w:rPr>
                <w:sz w:val="18"/>
              </w:rPr>
              <w:t>$113.50 (üst) / $86.50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(~-$0.20) — IV crush'tan kazanç</w:t>
            </w:r>
          </w:p>
        </w:tc>
      </w:tr>
      <w:tr>
        <w:tc>
          <w:tcPr>
            <w:tcW w:type="dxa" w:w="4320"/>
          </w:tcPr>
          <w:p>
            <w:pPr>
              <w:jc w:val="left"/>
            </w:pPr>
            <w:r>
              <w:rPr>
                <w:sz w:val="18"/>
              </w:rPr>
              <w:t>**Theta**</w:t>
            </w:r>
          </w:p>
        </w:tc>
        <w:tc>
          <w:tcPr>
            <w:tcW w:type="dxa" w:w="4320"/>
          </w:tcPr>
          <w:p>
            <w:pPr>
              <w:jc w:val="left"/>
            </w:pPr>
            <w:r>
              <w:rPr>
                <w:sz w:val="18"/>
              </w:rPr>
              <w:t>Pozitif (~$0.08/gün)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~$1.75 kar</w:t>
            </w:r>
          </w:p>
        </w:tc>
      </w:tr>
      <w:tr>
        <w:tc>
          <w:tcPr>
            <w:tcW w:type="dxa" w:w="4320"/>
          </w:tcPr>
          <w:p>
            <w:pPr>
              <w:jc w:val="left"/>
            </w:pPr>
            <w:r>
              <w:rPr>
                <w:sz w:val="18"/>
              </w:rPr>
              <w:t>**Stop Loss**</w:t>
            </w:r>
          </w:p>
        </w:tc>
        <w:tc>
          <w:tcPr>
            <w:tcW w:type="dxa" w:w="4320"/>
          </w:tcPr>
          <w:p>
            <w:pPr>
              <w:jc w:val="left"/>
            </w:pPr>
            <w:r>
              <w:rPr>
                <w:sz w:val="18"/>
              </w:rPr>
              <w:t>2.0x kredi = pozisyonu $7.00 zararda kapat</w:t>
            </w:r>
          </w:p>
        </w:tc>
      </w:tr>
      <w:tr>
        <w:tc>
          <w:tcPr>
            <w:tcW w:type="dxa" w:w="4320"/>
          </w:tcPr>
          <w:p>
            <w:pPr>
              <w:jc w:val="left"/>
            </w:pPr>
            <w:r>
              <w:rPr>
                <w:sz w:val="18"/>
              </w:rPr>
              <w:t>**Wing Genişliği Kuralı**</w:t>
            </w:r>
          </w:p>
        </w:tc>
        <w:tc>
          <w:tcPr>
            <w:tcW w:type="dxa" w:w="4320"/>
          </w:tcPr>
          <w:p>
            <w:pPr>
              <w:jc w:val="left"/>
            </w:pPr>
            <w:r>
              <w:rPr>
                <w:sz w:val="18"/>
              </w:rPr>
              <w:t>Fiyat/10 = $10 (tam uyum!)</w:t>
            </w:r>
          </w:p>
        </w:tc>
      </w:tr>
      <w:tr>
        <w:tc>
          <w:tcPr>
            <w:tcW w:type="dxa" w:w="4320"/>
          </w:tcPr>
          <w:p>
            <w:pPr>
              <w:jc w:val="left"/>
            </w:pPr>
            <w:r>
              <w:rPr>
                <w:sz w:val="18"/>
              </w:rPr>
              <w:t>**PoP**</w:t>
            </w:r>
          </w:p>
        </w:tc>
        <w:tc>
          <w:tcPr>
            <w:tcW w:type="dxa" w:w="4320"/>
          </w:tcPr>
          <w:p>
            <w:pPr>
              <w:jc w:val="left"/>
            </w:pPr>
            <w:r>
              <w:rPr>
                <w:sz w:val="18"/>
              </w:rPr>
              <w:t>~56%</w:t>
            </w:r>
          </w:p>
        </w:tc>
      </w:tr>
    </w:tbl>
    <w:p>
      <w:pPr>
        <w:spacing w:after="120"/>
        <w:ind w:left="360"/>
      </w:pPr>
      <w:r>
        <w:rPr>
          <w:i/>
          <w:color w:val="808080"/>
        </w:rPr>
        <w:t>**Strateji Gerekçesi:** MS tam nötr CPR (1.00) ve IV Rank %48 (sınırda) ile Iron Condor için "deneyimli trader" adayıdır. Wing $10 = fiyatın %10'u, EM (~%4.5) dışında geniş güvenli bölge. IV Rank %48, %50 eşiğinin hemen altında — prim toplama potansiyeli sınırlı ama hala makul. MS 15 Temmuz'da earnings açıklayacak — diğer büyük bankalardan (14 Temmuz) 1 gün sonra. Bu, 14 Temmuz banka earnings'inin etkisini görme fırsatı sunar. Eğer JPM/BAC/GS güçlü sonuçlar açıklarsa, MS de benzer performans gösterebilir. FOMC'den uzak — temiz dönem. Not: IV Rank %48 &lt; %50 — "ideal" IC adayı değil, deneyimli traderlar için.</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$100 (ATM)</w:t>
            </w:r>
          </w:p>
        </w:tc>
      </w:tr>
      <w:tr>
        <w:tc>
          <w:tcPr>
            <w:tcW w:type="dxa" w:w="4320"/>
          </w:tcPr>
          <w:p>
            <w:pPr>
              <w:jc w:val="left"/>
            </w:pPr>
            <w:r>
              <w:rPr>
                <w:sz w:val="18"/>
              </w:rPr>
              <w:t>**Sell Call**</w:t>
            </w:r>
          </w:p>
        </w:tc>
        <w:tc>
          <w:tcPr>
            <w:tcW w:type="dxa" w:w="4320"/>
          </w:tcPr>
          <w:p>
            <w:pPr>
              <w:jc w:val="left"/>
            </w:pPr>
            <w:r>
              <w:rPr>
                <w:sz w:val="18"/>
              </w:rPr>
              <w:t>$110 (OTM, wing $10)</w:t>
            </w:r>
          </w:p>
        </w:tc>
      </w:tr>
      <w:tr>
        <w:tc>
          <w:tcPr>
            <w:tcW w:type="dxa" w:w="4320"/>
          </w:tcPr>
          <w:p>
            <w:pPr>
              <w:jc w:val="left"/>
            </w:pPr>
            <w:r>
              <w:rPr>
                <w:sz w:val="18"/>
              </w:rPr>
              <w:t>**Maliyet**</w:t>
            </w:r>
          </w:p>
        </w:tc>
        <w:tc>
          <w:tcPr>
            <w:tcW w:type="dxa" w:w="4320"/>
          </w:tcPr>
          <w:p>
            <w:pPr>
              <w:jc w:val="left"/>
            </w:pPr>
            <w:r>
              <w:rPr>
                <w:sz w:val="18"/>
              </w:rPr>
              <w:t>~$4.00</w:t>
            </w:r>
          </w:p>
        </w:tc>
      </w:tr>
      <w:tr>
        <w:tc>
          <w:tcPr>
            <w:tcW w:type="dxa" w:w="4320"/>
          </w:tcPr>
          <w:p>
            <w:pPr>
              <w:jc w:val="left"/>
            </w:pPr>
            <w:r>
              <w:rPr>
                <w:sz w:val="18"/>
              </w:rPr>
              <w:t>**Max Risk**</w:t>
            </w:r>
          </w:p>
        </w:tc>
        <w:tc>
          <w:tcPr>
            <w:tcW w:type="dxa" w:w="4320"/>
          </w:tcPr>
          <w:p>
            <w:pPr>
              <w:jc w:val="left"/>
            </w:pPr>
            <w:r>
              <w:rPr>
                <w:sz w:val="18"/>
              </w:rPr>
              <w:t>$4.00 (ödenen prim)</w:t>
            </w:r>
          </w:p>
        </w:tc>
      </w:tr>
      <w:tr>
        <w:tc>
          <w:tcPr>
            <w:tcW w:type="dxa" w:w="4320"/>
          </w:tcPr>
          <w:p>
            <w:pPr>
              <w:jc w:val="left"/>
            </w:pPr>
            <w:r>
              <w:rPr>
                <w:sz w:val="18"/>
              </w:rPr>
              <w:t>**Max Kar**</w:t>
            </w:r>
          </w:p>
        </w:tc>
        <w:tc>
          <w:tcPr>
            <w:tcW w:type="dxa" w:w="4320"/>
          </w:tcPr>
          <w:p>
            <w:pPr>
              <w:jc w:val="left"/>
            </w:pPr>
            <w:r>
              <w:rPr>
                <w:sz w:val="18"/>
              </w:rPr>
              <w:t>$6.00 (Wing $10 - Maliyet $4)</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$104</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(~+$0.25)</w:t>
            </w:r>
          </w:p>
        </w:tc>
      </w:tr>
      <w:tr>
        <w:tc>
          <w:tcPr>
            <w:tcW w:type="dxa" w:w="4320"/>
          </w:tcPr>
          <w:p>
            <w:pPr>
              <w:jc w:val="left"/>
            </w:pPr>
            <w:r>
              <w:rPr>
                <w:sz w:val="18"/>
              </w:rPr>
              <w:t>**Theta**</w:t>
            </w:r>
          </w:p>
        </w:tc>
        <w:tc>
          <w:tcPr>
            <w:tcW w:type="dxa" w:w="4320"/>
          </w:tcPr>
          <w:p>
            <w:pPr>
              <w:jc w:val="left"/>
            </w:pPr>
            <w:r>
              <w:rPr>
                <w:sz w:val="18"/>
              </w:rPr>
              <w:t>Negatif (~-$0.07/gün)</w:t>
            </w:r>
          </w:p>
        </w:tc>
      </w:tr>
      <w:tr>
        <w:tc>
          <w:tcPr>
            <w:tcW w:type="dxa" w:w="4320"/>
          </w:tcPr>
          <w:p>
            <w:pPr>
              <w:jc w:val="left"/>
            </w:pPr>
            <w:r>
              <w:rPr>
                <w:sz w:val="18"/>
              </w:rPr>
              <w:t>**Kar Hedefi**</w:t>
            </w:r>
          </w:p>
        </w:tc>
        <w:tc>
          <w:tcPr>
            <w:tcW w:type="dxa" w:w="4320"/>
          </w:tcPr>
          <w:p>
            <w:pPr>
              <w:jc w:val="left"/>
            </w:pPr>
            <w:r>
              <w:rPr>
                <w:sz w:val="18"/>
              </w:rPr>
              <w:t>%50 kar = hisse $107; %100 kar = hisse $110 üzeri</w:t>
            </w:r>
          </w:p>
        </w:tc>
      </w:tr>
      <w:tr>
        <w:tc>
          <w:tcPr>
            <w:tcW w:type="dxa" w:w="4320"/>
          </w:tcPr>
          <w:p>
            <w:pPr>
              <w:jc w:val="left"/>
            </w:pPr>
            <w:r>
              <w:rPr>
                <w:sz w:val="18"/>
              </w:rPr>
              <w:t>**Hedge Kullanımı**</w:t>
            </w:r>
          </w:p>
        </w:tc>
        <w:tc>
          <w:tcPr>
            <w:tcW w:type="dxa" w:w="4320"/>
          </w:tcPr>
          <w:p>
            <w:pPr>
              <w:jc w:val="left"/>
            </w:pPr>
            <w:r>
              <w:rPr>
                <w:sz w:val="18"/>
              </w:rPr>
              <w:t>MS long pozisyonu olanlar için upside leverage</w:t>
            </w:r>
          </w:p>
        </w:tc>
      </w:tr>
    </w:tbl>
    <w:p>
      <w:pPr>
        <w:spacing w:after="120"/>
        <w:ind w:left="360"/>
      </w:pPr>
      <w:r>
        <w:rPr>
          <w:i/>
          <w:color w:val="808080"/>
        </w:rPr>
        <w:t>**Alternatif Gerekçesi:** Eğer 14 Temmuz banka earnings'leri güçlü gelirse, MS 15 Temmuz'da benzer performans gösterebilir. Long Call Spread, bu "follow-through" hareketinden kaldıraçlı kar sağlar. MS 50MA ve 200MA üzerinde — teknik görünüm pozitif. Ancak IV crush riski var — pozisyonu 14 Temmuz akşamı (diğer bankalar earnings sonrası) aç, 15 Temmuz BMO sonrası hemen değerlendir. Not: Bu "event-driven" timing risklidir — 14 Temmuz sonuçları kötü gelirse MS de düşer.</w:t>
      </w:r>
    </w:p>
    <w:p>
      <w:pPr>
        <w:pStyle w:val="Heading3"/>
      </w:pPr>
      <w:r>
        <w:t>Strateji 3: Short Straddle (Koruma/Hedge — Yüksek Risk)</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Nötr Delta)</w:t>
            </w:r>
          </w:p>
        </w:tc>
      </w:tr>
      <w:tr>
        <w:tc>
          <w:tcPr>
            <w:tcW w:type="dxa" w:w="4320"/>
          </w:tcPr>
          <w:p>
            <w:pPr>
              <w:jc w:val="left"/>
            </w:pPr>
            <w:r>
              <w:rPr>
                <w:sz w:val="18"/>
              </w:rPr>
              <w:t>**Sell Call**</w:t>
            </w:r>
          </w:p>
        </w:tc>
        <w:tc>
          <w:tcPr>
            <w:tcW w:type="dxa" w:w="4320"/>
          </w:tcPr>
          <w:p>
            <w:pPr>
              <w:jc w:val="left"/>
            </w:pPr>
            <w:r>
              <w:rPr>
                <w:sz w:val="18"/>
              </w:rPr>
              <w:t>$100 (ATM)</w:t>
            </w:r>
          </w:p>
        </w:tc>
      </w:tr>
      <w:tr>
        <w:tc>
          <w:tcPr>
            <w:tcW w:type="dxa" w:w="4320"/>
          </w:tcPr>
          <w:p>
            <w:pPr>
              <w:jc w:val="left"/>
            </w:pPr>
            <w:r>
              <w:rPr>
                <w:sz w:val="18"/>
              </w:rPr>
              <w:t>**Sell Put**</w:t>
            </w:r>
          </w:p>
        </w:tc>
        <w:tc>
          <w:tcPr>
            <w:tcW w:type="dxa" w:w="4320"/>
          </w:tcPr>
          <w:p>
            <w:pPr>
              <w:jc w:val="left"/>
            </w:pPr>
            <w:r>
              <w:rPr>
                <w:sz w:val="18"/>
              </w:rPr>
              <w:t>$100 (ATM)</w:t>
            </w:r>
          </w:p>
        </w:tc>
      </w:tr>
      <w:tr>
        <w:tc>
          <w:tcPr>
            <w:tcW w:type="dxa" w:w="4320"/>
          </w:tcPr>
          <w:p>
            <w:pPr>
              <w:jc w:val="left"/>
            </w:pPr>
            <w:r>
              <w:rPr>
                <w:sz w:val="18"/>
              </w:rPr>
              <w:t>**Kredi**</w:t>
            </w:r>
          </w:p>
        </w:tc>
        <w:tc>
          <w:tcPr>
            <w:tcW w:type="dxa" w:w="4320"/>
          </w:tcPr>
          <w:p>
            <w:pPr>
              <w:jc w:val="left"/>
            </w:pPr>
            <w:r>
              <w:rPr>
                <w:sz w:val="18"/>
              </w:rPr>
              <w:t>~$8.00</w:t>
            </w:r>
          </w:p>
        </w:tc>
      </w:tr>
      <w:tr>
        <w:tc>
          <w:tcPr>
            <w:tcW w:type="dxa" w:w="4320"/>
          </w:tcPr>
          <w:p>
            <w:pPr>
              <w:jc w:val="left"/>
            </w:pPr>
            <w:r>
              <w:rPr>
                <w:sz w:val="18"/>
              </w:rPr>
              <w:t>**Max Risk**</w:t>
            </w:r>
          </w:p>
        </w:tc>
        <w:tc>
          <w:tcPr>
            <w:tcW w:type="dxa" w:w="4320"/>
          </w:tcPr>
          <w:p>
            <w:pPr>
              <w:jc w:val="left"/>
            </w:pPr>
            <w:r>
              <w:rPr>
                <w:sz w:val="18"/>
              </w:rPr>
              <w:t>Sınırsız (yukarı) / $92 (aşağı, hisse $0'a düşerse)</w:t>
            </w:r>
          </w:p>
        </w:tc>
      </w:tr>
      <w:tr>
        <w:tc>
          <w:tcPr>
            <w:tcW w:type="dxa" w:w="4320"/>
          </w:tcPr>
          <w:p>
            <w:pPr>
              <w:jc w:val="left"/>
            </w:pPr>
            <w:r>
              <w:rPr>
                <w:sz w:val="18"/>
              </w:rPr>
              <w:t>**Max Kar**</w:t>
            </w:r>
          </w:p>
        </w:tc>
        <w:tc>
          <w:tcPr>
            <w:tcW w:type="dxa" w:w="4320"/>
          </w:tcPr>
          <w:p>
            <w:pPr>
              <w:jc w:val="left"/>
            </w:pPr>
            <w:r>
              <w:rPr>
                <w:sz w:val="18"/>
              </w:rPr>
              <w:t>$8.00 (toplanan kredi)</w:t>
            </w:r>
          </w:p>
        </w:tc>
      </w:tr>
      <w:tr>
        <w:tc>
          <w:tcPr>
            <w:tcW w:type="dxa" w:w="4320"/>
          </w:tcPr>
          <w:p>
            <w:pPr>
              <w:jc w:val="left"/>
            </w:pPr>
            <w:r>
              <w:rPr>
                <w:sz w:val="18"/>
              </w:rPr>
              <w:t>**ROI**</w:t>
            </w:r>
          </w:p>
        </w:tc>
        <w:tc>
          <w:tcPr>
            <w:tcW w:type="dxa" w:w="4320"/>
          </w:tcPr>
          <w:p>
            <w:pPr>
              <w:jc w:val="left"/>
            </w:pPr>
            <w:r>
              <w:rPr>
                <w:sz w:val="18"/>
              </w:rPr>
              <w:t>~8% (kısa vadeli)</w:t>
            </w:r>
          </w:p>
        </w:tc>
      </w:tr>
      <w:tr>
        <w:tc>
          <w:tcPr>
            <w:tcW w:type="dxa" w:w="4320"/>
          </w:tcPr>
          <w:p>
            <w:pPr>
              <w:jc w:val="left"/>
            </w:pPr>
            <w:r>
              <w:rPr>
                <w:sz w:val="18"/>
              </w:rPr>
              <w:t>**Breakeven'lar**</w:t>
            </w:r>
          </w:p>
        </w:tc>
        <w:tc>
          <w:tcPr>
            <w:tcW w:type="dxa" w:w="4320"/>
          </w:tcPr>
          <w:p>
            <w:pPr>
              <w:jc w:val="left"/>
            </w:pPr>
            <w:r>
              <w:rPr>
                <w:sz w:val="18"/>
              </w:rPr>
              <w:t>$108 (üst) / $92 (alt)</w:t>
            </w:r>
          </w:p>
        </w:tc>
      </w:tr>
      <w:tr>
        <w:tc>
          <w:tcPr>
            <w:tcW w:type="dxa" w:w="4320"/>
          </w:tcPr>
          <w:p>
            <w:pPr>
              <w:jc w:val="left"/>
            </w:pPr>
            <w:r>
              <w:rPr>
                <w:sz w:val="18"/>
              </w:rPr>
              <w:t>**Delta Hedefi**</w:t>
            </w:r>
          </w:p>
        </w:tc>
        <w:tc>
          <w:tcPr>
            <w:tcW w:type="dxa" w:w="4320"/>
          </w:tcPr>
          <w:p>
            <w:pPr>
              <w:jc w:val="left"/>
            </w:pPr>
            <w:r>
              <w:rPr>
                <w:sz w:val="18"/>
              </w:rPr>
              <w:t>-0.05 ile +0.05 (nötr)</w:t>
            </w:r>
          </w:p>
        </w:tc>
      </w:tr>
      <w:tr>
        <w:tc>
          <w:tcPr>
            <w:tcW w:type="dxa" w:w="4320"/>
          </w:tcPr>
          <w:p>
            <w:pPr>
              <w:jc w:val="left"/>
            </w:pPr>
            <w:r>
              <w:rPr>
                <w:sz w:val="18"/>
              </w:rPr>
              <w:t>**Vega**</w:t>
            </w:r>
          </w:p>
        </w:tc>
        <w:tc>
          <w:tcPr>
            <w:tcW w:type="dxa" w:w="4320"/>
          </w:tcPr>
          <w:p>
            <w:pPr>
              <w:jc w:val="left"/>
            </w:pPr>
            <w:r>
              <w:rPr>
                <w:sz w:val="18"/>
              </w:rPr>
              <w:t>Negatif (~-$0.50) — IV crush'tan maksimum kazanç</w:t>
            </w:r>
          </w:p>
        </w:tc>
      </w:tr>
      <w:tr>
        <w:tc>
          <w:tcPr>
            <w:tcW w:type="dxa" w:w="4320"/>
          </w:tcPr>
          <w:p>
            <w:pPr>
              <w:jc w:val="left"/>
            </w:pPr>
            <w:r>
              <w:rPr>
                <w:sz w:val="18"/>
              </w:rPr>
              <w:t>**Theta**</w:t>
            </w:r>
          </w:p>
        </w:tc>
        <w:tc>
          <w:tcPr>
            <w:tcW w:type="dxa" w:w="4320"/>
          </w:tcPr>
          <w:p>
            <w:pPr>
              <w:jc w:val="left"/>
            </w:pPr>
            <w:r>
              <w:rPr>
                <w:sz w:val="18"/>
              </w:rPr>
              <w:t>Pozitif (~$0.25/gün) — maksimum theta decay</w:t>
            </w:r>
          </w:p>
        </w:tc>
      </w:tr>
      <w:tr>
        <w:tc>
          <w:tcPr>
            <w:tcW w:type="dxa" w:w="4320"/>
          </w:tcPr>
          <w:p>
            <w:pPr>
              <w:jc w:val="left"/>
            </w:pPr>
            <w:r>
              <w:rPr>
                <w:sz w:val="18"/>
              </w:rPr>
              <w:t>**Gamma**</w:t>
            </w:r>
          </w:p>
        </w:tc>
        <w:tc>
          <w:tcPr>
            <w:tcW w:type="dxa" w:w="4320"/>
          </w:tcPr>
          <w:p>
            <w:pPr>
              <w:jc w:val="left"/>
            </w:pPr>
            <w:r>
              <w:rPr>
                <w:sz w:val="18"/>
              </w:rPr>
              <w:t>Çok Yüksek (ATM, kısa vade) — büyük risk</w:t>
            </w:r>
          </w:p>
        </w:tc>
      </w:tr>
      <w:tr>
        <w:tc>
          <w:tcPr>
            <w:tcW w:type="dxa" w:w="4320"/>
          </w:tcPr>
          <w:p>
            <w:pPr>
              <w:jc w:val="left"/>
            </w:pPr>
            <w:r>
              <w:rPr>
                <w:sz w:val="18"/>
              </w:rPr>
              <w:t>**Kar Hedefi**</w:t>
            </w:r>
          </w:p>
        </w:tc>
        <w:tc>
          <w:tcPr>
            <w:tcW w:type="dxa" w:w="4320"/>
          </w:tcPr>
          <w:p>
            <w:pPr>
              <w:jc w:val="left"/>
            </w:pPr>
            <w:r>
              <w:rPr>
                <w:sz w:val="18"/>
              </w:rPr>
              <w:t>%25 mekanik exit = ~$2.00 kar (short straddle için düşük hedef)</w:t>
            </w:r>
          </w:p>
        </w:tc>
      </w:tr>
      <w:tr>
        <w:tc>
          <w:tcPr>
            <w:tcW w:type="dxa" w:w="4320"/>
          </w:tcPr>
          <w:p>
            <w:pPr>
              <w:jc w:val="left"/>
            </w:pPr>
            <w:r>
              <w:rPr>
                <w:sz w:val="18"/>
              </w:rPr>
              <w:t>**Stop Loss**</w:t>
            </w:r>
          </w:p>
        </w:tc>
        <w:tc>
          <w:tcPr>
            <w:tcW w:type="dxa" w:w="4320"/>
          </w:tcPr>
          <w:p>
            <w:pPr>
              <w:jc w:val="left"/>
            </w:pPr>
            <w:r>
              <w:rPr>
                <w:sz w:val="18"/>
              </w:rPr>
              <w:t>1.5x kredi = pozisyonu $12 zararda kapat</w:t>
            </w:r>
          </w:p>
        </w:tc>
      </w:tr>
    </w:tbl>
    <w:p>
      <w:pPr>
        <w:spacing w:after="120"/>
        <w:ind w:left="360"/>
      </w:pPr>
      <w:r>
        <w:rPr>
          <w:i/>
          <w:color w:val="808080"/>
        </w:rPr>
        <w:t>**Koruma/Hedge Gerekçesi:** Short Straddle, IV crush'tan maksimum kazanç sağlayan stratejidir. MS IV Rank %48 ile prim toplama makul. ATM straddle $8 kredi toplar — hisse $92-$108 aralığında kalırsa kar. Ancak risk ÇOK YÜKSEK — hisse $108 üzerine veya $92 altına çıkarsa zarar sınırsız (yukarı) veya büyük (aşağı). Bu strateji SADECE deneyimli traderlar için. Pozisyon büyüklüğü: Hesabın %0.5'inden fazla risk atma. 21 DTE kuralı kesin — gamma patlaması önlenmeli.</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@$110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@$90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($100C/$110C) 1 kontrat</w:t>
            </w:r>
          </w:p>
        </w:tc>
        <w:tc>
          <w:tcPr>
            <w:tcW w:type="dxa" w:w="1728"/>
          </w:tcPr>
          <w:p>
            <w:pPr>
              <w:jc w:val="left"/>
            </w:pPr>
            <w:r>
              <w:rPr>
                <w:sz w:val="18"/>
              </w:rPr>
              <w:t>~$400</w:t>
            </w:r>
          </w:p>
        </w:tc>
        <w:tc>
          <w:tcPr>
            <w:tcW w:type="dxa" w:w="1728"/>
          </w:tcPr>
          <w:p>
            <w:pPr>
              <w:jc w:val="left"/>
            </w:pPr>
            <w:r>
              <w:rPr>
                <w:sz w:val="18"/>
              </w:rPr>
              <w:t>~$600</w:t>
            </w:r>
          </w:p>
        </w:tc>
        <w:tc>
          <w:tcPr>
            <w:tcW w:type="dxa" w:w="1728"/>
          </w:tcPr>
          <w:p>
            <w:pPr>
              <w:jc w:val="left"/>
            </w:pPr>
            <w:r>
              <w:rPr>
                <w:sz w:val="18"/>
              </w:rPr>
              <w:t>1:1.5</w:t>
            </w:r>
          </w:p>
        </w:tc>
      </w:tr>
      <w:tr>
        <w:tc>
          <w:tcPr>
            <w:tcW w:type="dxa" w:w="1728"/>
          </w:tcPr>
          <w:p>
            <w:pPr>
              <w:jc w:val="left"/>
            </w:pPr>
            <w:r>
              <w:rPr>
                <w:sz w:val="18"/>
              </w:rPr>
              <w:t>$50-$200</w:t>
            </w:r>
          </w:p>
        </w:tc>
        <w:tc>
          <w:tcPr>
            <w:tcW w:type="dxa" w:w="1728"/>
          </w:tcPr>
          <w:p>
            <w:pPr>
              <w:jc w:val="left"/>
            </w:pPr>
            <w:r>
              <w:rPr>
                <w:sz w:val="18"/>
              </w:rPr>
              <w:t>Long Put Spread ($95P/$85P) 1 kontrat</w:t>
            </w:r>
          </w:p>
        </w:tc>
        <w:tc>
          <w:tcPr>
            <w:tcW w:type="dxa" w:w="1728"/>
          </w:tcPr>
          <w:p>
            <w:pPr>
              <w:jc w:val="left"/>
            </w:pPr>
            <w:r>
              <w:rPr>
                <w:sz w:val="18"/>
              </w:rPr>
              <w:t>~$320</w:t>
            </w:r>
          </w:p>
        </w:tc>
        <w:tc>
          <w:tcPr>
            <w:tcW w:type="dxa" w:w="1728"/>
          </w:tcPr>
          <w:p>
            <w:pPr>
              <w:jc w:val="left"/>
            </w:pPr>
            <w:r>
              <w:rPr>
                <w:sz w:val="18"/>
              </w:rPr>
              <w:t>~$680</w:t>
            </w:r>
          </w:p>
        </w:tc>
        <w:tc>
          <w:tcPr>
            <w:tcW w:type="dxa" w:w="1728"/>
          </w:tcPr>
          <w:p>
            <w:pPr>
              <w:jc w:val="left"/>
            </w:pPr>
            <w:r>
              <w:rPr>
                <w:sz w:val="18"/>
              </w:rPr>
              <w:t>1:2.1</w:t>
            </w:r>
          </w:p>
        </w:tc>
      </w:tr>
      <w:tr>
        <w:tc>
          <w:tcPr>
            <w:tcW w:type="dxa" w:w="1728"/>
          </w:tcPr>
          <w:p>
            <w:pPr>
              <w:jc w:val="left"/>
            </w:pPr>
            <w:r>
              <w:rPr>
                <w:sz w:val="18"/>
              </w:rPr>
              <w:t>$200-$500</w:t>
            </w:r>
          </w:p>
        </w:tc>
        <w:tc>
          <w:tcPr>
            <w:tcW w:type="dxa" w:w="1728"/>
          </w:tcPr>
          <w:p>
            <w:pPr>
              <w:jc w:val="left"/>
            </w:pPr>
            <w:r>
              <w:rPr>
                <w:sz w:val="18"/>
              </w:rPr>
              <w:t>Iron Condor ($90P/$80P + $110C/$120C) 1 kontrat</w:t>
            </w:r>
          </w:p>
        </w:tc>
        <w:tc>
          <w:tcPr>
            <w:tcW w:type="dxa" w:w="1728"/>
          </w:tcPr>
          <w:p>
            <w:pPr>
              <w:jc w:val="left"/>
            </w:pPr>
            <w:r>
              <w:rPr>
                <w:sz w:val="18"/>
              </w:rPr>
              <w:t>~$350</w:t>
            </w:r>
          </w:p>
        </w:tc>
        <w:tc>
          <w:tcPr>
            <w:tcW w:type="dxa" w:w="1728"/>
          </w:tcPr>
          <w:p>
            <w:pPr>
              <w:jc w:val="left"/>
            </w:pPr>
            <w:r>
              <w:rPr>
                <w:sz w:val="18"/>
              </w:rPr>
              <w:t>~$650</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Long Call Butterfly ($98C/$104C/$110C) 1 kontrat</w:t>
            </w:r>
          </w:p>
        </w:tc>
        <w:tc>
          <w:tcPr>
            <w:tcW w:type="dxa" w:w="1728"/>
          </w:tcPr>
          <w:p>
            <w:pPr>
              <w:jc w:val="left"/>
            </w:pPr>
            <w:r>
              <w:rPr>
                <w:sz w:val="18"/>
              </w:rPr>
              <w:t>~$220</w:t>
            </w:r>
          </w:p>
        </w:tc>
        <w:tc>
          <w:tcPr>
            <w:tcW w:type="dxa" w:w="1728"/>
          </w:tcPr>
          <w:p>
            <w:pPr>
              <w:jc w:val="left"/>
            </w:pPr>
            <w:r>
              <w:rPr>
                <w:sz w:val="18"/>
              </w:rPr>
              <w:t>~$780</w:t>
            </w:r>
          </w:p>
        </w:tc>
        <w:tc>
          <w:tcPr>
            <w:tcW w:type="dxa" w:w="1728"/>
          </w:tcPr>
          <w:p>
            <w:pPr>
              <w:jc w:val="left"/>
            </w:pPr>
            <w:r>
              <w:rPr>
                <w:sz w:val="18"/>
              </w:rPr>
              <w:t>1:3.5</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IV Rank teyidi (%48 — sınırda), 14 Temmuz banka earnings planı</w:t>
            </w:r>
          </w:p>
        </w:tc>
      </w:tr>
      <w:tr>
        <w:tc>
          <w:tcPr>
            <w:tcW w:type="dxa" w:w="2880"/>
          </w:tcPr>
          <w:p>
            <w:pPr>
              <w:jc w:val="left"/>
            </w:pPr>
            <w:r>
              <w:rPr>
                <w:sz w:val="18"/>
              </w:rPr>
              <w:t>**11-12 Temmuz**</w:t>
            </w:r>
          </w:p>
        </w:tc>
        <w:tc>
          <w:tcPr>
            <w:tcW w:type="dxa" w:w="2880"/>
          </w:tcPr>
          <w:p>
            <w:pPr>
              <w:jc w:val="left"/>
            </w:pPr>
            <w:r>
              <w:rPr>
                <w:sz w:val="18"/>
              </w:rPr>
              <w:t>Entry (IC)</w:t>
            </w:r>
          </w:p>
        </w:tc>
        <w:tc>
          <w:tcPr>
            <w:tcW w:type="dxa" w:w="2880"/>
          </w:tcPr>
          <w:p>
            <w:pPr>
              <w:jc w:val="left"/>
            </w:pPr>
            <w:r>
              <w:rPr>
                <w:sz w:val="18"/>
              </w:rPr>
              <w:t>Iron Condor aç (35-45 DTE)</w:t>
            </w:r>
          </w:p>
        </w:tc>
      </w:tr>
      <w:tr>
        <w:tc>
          <w:tcPr>
            <w:tcW w:type="dxa" w:w="2880"/>
          </w:tcPr>
          <w:p>
            <w:pPr>
              <w:jc w:val="left"/>
            </w:pPr>
            <w:r>
              <w:rPr>
                <w:sz w:val="18"/>
              </w:rPr>
              <w:t>**14 Temmuz**</w:t>
            </w:r>
          </w:p>
        </w:tc>
        <w:tc>
          <w:tcPr>
            <w:tcW w:type="dxa" w:w="2880"/>
          </w:tcPr>
          <w:p>
            <w:pPr>
              <w:jc w:val="left"/>
            </w:pPr>
            <w:r>
              <w:rPr>
                <w:sz w:val="18"/>
              </w:rPr>
              <w:t>Gözlem</w:t>
            </w:r>
          </w:p>
        </w:tc>
        <w:tc>
          <w:tcPr>
            <w:tcW w:type="dxa" w:w="2880"/>
          </w:tcPr>
          <w:p>
            <w:pPr>
              <w:jc w:val="left"/>
            </w:pPr>
            <w:r>
              <w:rPr>
                <w:sz w:val="18"/>
              </w:rPr>
              <w:t>JPM/BAC/GS/WFC/C earnings sonuçlarını izle — MS için ipucu</w:t>
            </w:r>
          </w:p>
        </w:tc>
      </w:tr>
      <w:tr>
        <w:tc>
          <w:tcPr>
            <w:tcW w:type="dxa" w:w="2880"/>
          </w:tcPr>
          <w:p>
            <w:pPr>
              <w:jc w:val="left"/>
            </w:pPr>
            <w:r>
              <w:rPr>
                <w:sz w:val="18"/>
              </w:rPr>
              <w:t>**14 Temmuz Akşam**</w:t>
            </w:r>
          </w:p>
        </w:tc>
        <w:tc>
          <w:tcPr>
            <w:tcW w:type="dxa" w:w="2880"/>
          </w:tcPr>
          <w:p>
            <w:pPr>
              <w:jc w:val="left"/>
            </w:pPr>
            <w:r>
              <w:rPr>
                <w:sz w:val="18"/>
              </w:rPr>
              <w:t>Entry (Long Call Spread)</w:t>
            </w:r>
          </w:p>
        </w:tc>
        <w:tc>
          <w:tcPr>
            <w:tcW w:type="dxa" w:w="2880"/>
          </w:tcPr>
          <w:p>
            <w:pPr>
              <w:jc w:val="left"/>
            </w:pPr>
            <w:r>
              <w:rPr>
                <w:sz w:val="18"/>
              </w:rPr>
              <w:t>Eğer 14 Temmuz bankalar güçlüyse, MS call spread aç</w:t>
            </w:r>
          </w:p>
        </w:tc>
      </w:tr>
      <w:tr>
        <w:tc>
          <w:tcPr>
            <w:tcW w:type="dxa" w:w="2880"/>
          </w:tcPr>
          <w:p>
            <w:pPr>
              <w:jc w:val="left"/>
            </w:pPr>
            <w:r>
              <w:rPr>
                <w:sz w:val="18"/>
              </w:rPr>
              <w:t>**15 Temmuz**</w:t>
            </w:r>
          </w:p>
        </w:tc>
        <w:tc>
          <w:tcPr>
            <w:tcW w:type="dxa" w:w="2880"/>
          </w:tcPr>
          <w:p>
            <w:pPr>
              <w:jc w:val="left"/>
            </w:pPr>
            <w:r>
              <w:rPr>
                <w:sz w:val="18"/>
              </w:rPr>
              <w:t>Earnings Günü</w:t>
            </w:r>
          </w:p>
        </w:tc>
        <w:tc>
          <w:tcPr>
            <w:tcW w:type="dxa" w:w="2880"/>
          </w:tcPr>
          <w:p>
            <w:pPr>
              <w:jc w:val="left"/>
            </w:pPr>
            <w:r>
              <w:rPr>
                <w:sz w:val="18"/>
              </w:rPr>
              <w:t>MS BMO açıklama — pozisyonu TUT</w:t>
            </w:r>
          </w:p>
        </w:tc>
      </w:tr>
      <w:tr>
        <w:tc>
          <w:tcPr>
            <w:tcW w:type="dxa" w:w="2880"/>
          </w:tcPr>
          <w:p>
            <w:pPr>
              <w:jc w:val="left"/>
            </w:pPr>
            <w:r>
              <w:rPr>
                <w:sz w:val="18"/>
              </w:rPr>
              <w:t>**16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**18-21 Temmuz**</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MS pozisyonu kapanmış olmalı</w:t>
            </w:r>
          </w:p>
        </w:tc>
      </w:tr>
    </w:tbl>
    <w:p>
      <w:pPr>
        <w:spacing w:after="120"/>
        <w:ind w:left="360"/>
      </w:pPr>
      <w:r>
        <w:rPr>
          <w:i/>
          <w:color w:val="808080"/>
        </w:rPr>
        <w:t>**⚠️ Risk Uyarıları:** 1. MS IV Rank %48 — %50 eşiğinin altında. Iron Condor prim toplama potansiyeli sınırlı. 2. Short Straddle ÇOK RİSKLİ — sınırsız yukarı risk, büyük aşağı risk. Sadece deneyimli traderlar. 3. 14 Temmuz banka earnings'leri MS için "leading indicator" — kötü sonuçlar MS'yi de baskılar. 4. MS 15 Temmuz'da — diğer bankalardan 1 gün sonra, piyasa volatilitesi taşıyabilir. 5. Short Straddle'da gamma riski zirvede — hisse %2+ hareket ederse zarar hızlı büyür. 6. Pozisyon büyüklüğü: IC için %1-2, Short Straddle için %0.5'den fazla risk atma.</w:t>
      </w:r>
    </w:p>
    <w:p>
      <w:pPr>
        <w:pStyle w:val="Heading2"/>
      </w:pPr>
      <w:r>
        <w:t>6.7 BLK — ~$950 — CPR: 0.85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60.00 (Nötr-boğa, momentum pozitif)</w:t>
            </w:r>
          </w:p>
        </w:tc>
      </w:tr>
      <w:tr>
        <w:tc>
          <w:tcPr>
            <w:tcW w:type="dxa" w:w="4320"/>
          </w:tcPr>
          <w:p>
            <w:pPr>
              <w:jc w:val="left"/>
            </w:pPr>
            <w:r>
              <w:rPr>
                <w:sz w:val="18"/>
              </w:rPr>
              <w:t>**50MA**</w:t>
            </w:r>
          </w:p>
        </w:tc>
        <w:tc>
          <w:tcPr>
            <w:tcW w:type="dxa" w:w="4320"/>
          </w:tcPr>
          <w:p>
            <w:pPr>
              <w:jc w:val="left"/>
            </w:pPr>
            <w:r>
              <w:rPr>
                <w:sz w:val="18"/>
              </w:rPr>
              <w:t>~$930 (fiyat üzerinde, kısa vadeli trend pozitif)</w:t>
            </w:r>
          </w:p>
        </w:tc>
      </w:tr>
      <w:tr>
        <w:tc>
          <w:tcPr>
            <w:tcW w:type="dxa" w:w="4320"/>
          </w:tcPr>
          <w:p>
            <w:pPr>
              <w:jc w:val="left"/>
            </w:pPr>
            <w:r>
              <w:rPr>
                <w:sz w:val="18"/>
              </w:rPr>
              <w:t>**200MA**</w:t>
            </w:r>
          </w:p>
        </w:tc>
        <w:tc>
          <w:tcPr>
            <w:tcW w:type="dxa" w:w="4320"/>
          </w:tcPr>
          <w:p>
            <w:pPr>
              <w:jc w:val="left"/>
            </w:pPr>
            <w:r>
              <w:rPr>
                <w:sz w:val="18"/>
              </w:rPr>
              <w:t>~$890 (fiyat üzerinde, uzun vadeli trend pozitif)</w:t>
            </w:r>
          </w:p>
        </w:tc>
      </w:tr>
      <w:tr>
        <w:tc>
          <w:tcPr>
            <w:tcW w:type="dxa" w:w="4320"/>
          </w:tcPr>
          <w:p>
            <w:pPr>
              <w:jc w:val="left"/>
            </w:pPr>
            <w:r>
              <w:rPr>
                <w:sz w:val="18"/>
              </w:rPr>
              <w:t>**IV30**</w:t>
            </w:r>
          </w:p>
        </w:tc>
        <w:tc>
          <w:tcPr>
            <w:tcW w:type="dxa" w:w="4320"/>
          </w:tcPr>
          <w:p>
            <w:pPr>
              <w:jc w:val="left"/>
            </w:pPr>
            <w:r>
              <w:rPr>
                <w:sz w:val="18"/>
              </w:rPr>
              <w:t>~22%</w:t>
            </w:r>
          </w:p>
        </w:tc>
      </w:tr>
      <w:tr>
        <w:tc>
          <w:tcPr>
            <w:tcW w:type="dxa" w:w="4320"/>
          </w:tcPr>
          <w:p>
            <w:pPr>
              <w:jc w:val="left"/>
            </w:pPr>
            <w:r>
              <w:rPr>
                <w:sz w:val="18"/>
              </w:rPr>
              <w:t>**IV Rank**</w:t>
            </w:r>
          </w:p>
        </w:tc>
        <w:tc>
          <w:tcPr>
            <w:tcW w:type="dxa" w:w="4320"/>
          </w:tcPr>
          <w:p>
            <w:pPr>
              <w:jc w:val="left"/>
            </w:pPr>
            <w:r>
              <w:rPr>
                <w:sz w:val="18"/>
              </w:rPr>
              <w:t>~35% (Düşük — IC uygun değil, long spread tercih)</w:t>
            </w:r>
          </w:p>
        </w:tc>
      </w:tr>
      <w:tr>
        <w:tc>
          <w:tcPr>
            <w:tcW w:type="dxa" w:w="4320"/>
          </w:tcPr>
          <w:p>
            <w:pPr>
              <w:jc w:val="left"/>
            </w:pPr>
            <w:r>
              <w:rPr>
                <w:sz w:val="18"/>
              </w:rPr>
              <w:t>**Hacim CPR**</w:t>
            </w:r>
          </w:p>
        </w:tc>
        <w:tc>
          <w:tcPr>
            <w:tcW w:type="dxa" w:w="4320"/>
          </w:tcPr>
          <w:p>
            <w:pPr>
              <w:jc w:val="left"/>
            </w:pPr>
            <w:r>
              <w:rPr>
                <w:sz w:val="18"/>
              </w:rPr>
              <w:t>0.85 (Hafif ayı — put hacmi call hacminden hafif yüksek)</w:t>
            </w:r>
          </w:p>
        </w:tc>
      </w:tr>
      <w:tr>
        <w:tc>
          <w:tcPr>
            <w:tcW w:type="dxa" w:w="4320"/>
          </w:tcPr>
          <w:p>
            <w:pPr>
              <w:jc w:val="left"/>
            </w:pPr>
            <w:r>
              <w:rPr>
                <w:sz w:val="18"/>
              </w:rPr>
              <w:t>**OI CPR**</w:t>
            </w:r>
          </w:p>
        </w:tc>
        <w:tc>
          <w:tcPr>
            <w:tcW w:type="dxa" w:w="4320"/>
          </w:tcPr>
          <w:p>
            <w:pPr>
              <w:jc w:val="left"/>
            </w:pPr>
            <w:r>
              <w:rPr>
                <w:sz w:val="18"/>
              </w:rPr>
              <w:t>0.88 (Hafif ayı — açık put pozisyonları call'lardan hafif fazla)</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21 Temmuz BMO</w:t>
            </w:r>
          </w:p>
        </w:tc>
      </w:tr>
      <w:tr>
        <w:tc>
          <w:tcPr>
            <w:tcW w:type="dxa" w:w="4320"/>
          </w:tcPr>
          <w:p>
            <w:pPr>
              <w:jc w:val="left"/>
            </w:pPr>
            <w:r>
              <w:rPr>
                <w:sz w:val="18"/>
              </w:rPr>
              <w:t>**Beta**</w:t>
            </w:r>
          </w:p>
        </w:tc>
        <w:tc>
          <w:tcPr>
            <w:tcW w:type="dxa" w:w="4320"/>
          </w:tcPr>
          <w:p>
            <w:pPr>
              <w:jc w:val="left"/>
            </w:pPr>
            <w:r>
              <w:rPr>
                <w:sz w:val="18"/>
              </w:rPr>
              <w:t>~1.1</w:t>
            </w:r>
          </w:p>
        </w:tc>
      </w:tr>
      <w:tr>
        <w:tc>
          <w:tcPr>
            <w:tcW w:type="dxa" w:w="4320"/>
          </w:tcPr>
          <w:p>
            <w:pPr>
              <w:jc w:val="left"/>
            </w:pPr>
            <w:r>
              <w:rPr>
                <w:sz w:val="18"/>
              </w:rPr>
              <w:t>**Son 8Q Ort. Earnings Hareketi**</w:t>
            </w:r>
          </w:p>
        </w:tc>
        <w:tc>
          <w:tcPr>
            <w:tcW w:type="dxa" w:w="4320"/>
          </w:tcPr>
          <w:p>
            <w:pPr>
              <w:jc w:val="left"/>
            </w:pPr>
            <w:r>
              <w:rPr>
                <w:sz w:val="18"/>
              </w:rPr>
              <w:t>±3.0%</w:t>
            </w:r>
          </w:p>
        </w:tc>
      </w:tr>
      <w:tr>
        <w:tc>
          <w:tcPr>
            <w:tcW w:type="dxa" w:w="4320"/>
          </w:tcPr>
          <w:p>
            <w:pPr>
              <w:jc w:val="left"/>
            </w:pPr>
            <w:r>
              <w:rPr>
                <w:sz w:val="18"/>
              </w:rPr>
              <w:t>**Implied Move (EM)**</w:t>
            </w:r>
          </w:p>
        </w:tc>
        <w:tc>
          <w:tcPr>
            <w:tcW w:type="dxa" w:w="4320"/>
          </w:tcPr>
          <w:p>
            <w:pPr>
              <w:jc w:val="left"/>
            </w:pPr>
            <w:r>
              <w:rPr>
                <w:sz w:val="18"/>
              </w:rPr>
              <w:t>~±3.5% (~$33)</w:t>
            </w:r>
          </w:p>
        </w:tc>
      </w:tr>
      <w:tr>
        <w:tc>
          <w:tcPr>
            <w:tcW w:type="dxa" w:w="4320"/>
          </w:tcPr>
          <w:p>
            <w:pPr>
              <w:jc w:val="left"/>
            </w:pPr>
            <w:r>
              <w:rPr>
                <w:sz w:val="18"/>
              </w:rPr>
              <w:t>**Sektör**</w:t>
            </w:r>
          </w:p>
        </w:tc>
        <w:tc>
          <w:tcPr>
            <w:tcW w:type="dxa" w:w="4320"/>
          </w:tcPr>
          <w:p>
            <w:pPr>
              <w:jc w:val="left"/>
            </w:pPr>
            <w:r>
              <w:rPr>
                <w:sz w:val="18"/>
              </w:rPr>
              <w:t>Varlık Yönetimi &amp; ETF Lideri</w:t>
            </w:r>
          </w:p>
        </w:tc>
      </w:tr>
      <w:tr>
        <w:tc>
          <w:tcPr>
            <w:tcW w:type="dxa" w:w="4320"/>
          </w:tcPr>
          <w:p>
            <w:pPr>
              <w:jc w:val="left"/>
            </w:pPr>
            <w:r>
              <w:rPr>
                <w:sz w:val="18"/>
              </w:rPr>
              <w:t>**AUM**</w:t>
            </w:r>
          </w:p>
        </w:tc>
        <w:tc>
          <w:tcPr>
            <w:tcW w:type="dxa" w:w="4320"/>
          </w:tcPr>
          <w:p>
            <w:pPr>
              <w:jc w:val="left"/>
            </w:pPr>
            <w:r>
              <w:rPr>
                <w:sz w:val="18"/>
              </w:rPr>
              <w:t>~$10.5 Trilyon</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$990 (OTM, ~%4.2 üzerinde)</w:t>
            </w:r>
          </w:p>
        </w:tc>
      </w:tr>
      <w:tr>
        <w:tc>
          <w:tcPr>
            <w:tcW w:type="dxa" w:w="4320"/>
          </w:tcPr>
          <w:p>
            <w:pPr>
              <w:jc w:val="left"/>
            </w:pPr>
            <w:r>
              <w:rPr>
                <w:sz w:val="18"/>
              </w:rPr>
              <w:t>**Buy Call**</w:t>
            </w:r>
          </w:p>
        </w:tc>
        <w:tc>
          <w:tcPr>
            <w:tcW w:type="dxa" w:w="4320"/>
          </w:tcPr>
          <w:p>
            <w:pPr>
              <w:jc w:val="left"/>
            </w:pPr>
            <w:r>
              <w:rPr>
                <w:sz w:val="18"/>
              </w:rPr>
              <w:t>$1,040 (daha OTM, wing $50)</w:t>
            </w:r>
          </w:p>
        </w:tc>
      </w:tr>
      <w:tr>
        <w:tc>
          <w:tcPr>
            <w:tcW w:type="dxa" w:w="4320"/>
          </w:tcPr>
          <w:p>
            <w:pPr>
              <w:jc w:val="left"/>
            </w:pPr>
            <w:r>
              <w:rPr>
                <w:sz w:val="18"/>
              </w:rPr>
              <w:t>**Kredi/Maliyet**</w:t>
            </w:r>
          </w:p>
        </w:tc>
        <w:tc>
          <w:tcPr>
            <w:tcW w:type="dxa" w:w="4320"/>
          </w:tcPr>
          <w:p>
            <w:pPr>
              <w:jc w:val="left"/>
            </w:pPr>
            <w:r>
              <w:rPr>
                <w:sz w:val="18"/>
              </w:rPr>
              <w:t>~$18.00</w:t>
            </w:r>
          </w:p>
        </w:tc>
      </w:tr>
      <w:tr>
        <w:tc>
          <w:tcPr>
            <w:tcW w:type="dxa" w:w="4320"/>
          </w:tcPr>
          <w:p>
            <w:pPr>
              <w:jc w:val="left"/>
            </w:pPr>
            <w:r>
              <w:rPr>
                <w:sz w:val="18"/>
              </w:rPr>
              <w:t>**Max Risk**</w:t>
            </w:r>
          </w:p>
        </w:tc>
        <w:tc>
          <w:tcPr>
            <w:tcW w:type="dxa" w:w="4320"/>
          </w:tcPr>
          <w:p>
            <w:pPr>
              <w:jc w:val="left"/>
            </w:pPr>
            <w:r>
              <w:rPr>
                <w:sz w:val="18"/>
              </w:rPr>
              <w:t>$32.00 (Wing $50 - Kredi $18)</w:t>
            </w:r>
          </w:p>
        </w:tc>
      </w:tr>
      <w:tr>
        <w:tc>
          <w:tcPr>
            <w:tcW w:type="dxa" w:w="4320"/>
          </w:tcPr>
          <w:p>
            <w:pPr>
              <w:jc w:val="left"/>
            </w:pPr>
            <w:r>
              <w:rPr>
                <w:sz w:val="18"/>
              </w:rPr>
              <w:t>**Max Kar**</w:t>
            </w:r>
          </w:p>
        </w:tc>
        <w:tc>
          <w:tcPr>
            <w:tcW w:type="dxa" w:w="4320"/>
          </w:tcPr>
          <w:p>
            <w:pPr>
              <w:jc w:val="left"/>
            </w:pPr>
            <w:r>
              <w:rPr>
                <w:sz w:val="18"/>
              </w:rPr>
              <w:t>$18.00 (toplanan kredi)</w:t>
            </w:r>
          </w:p>
        </w:tc>
      </w:tr>
      <w:tr>
        <w:tc>
          <w:tcPr>
            <w:tcW w:type="dxa" w:w="4320"/>
          </w:tcPr>
          <w:p>
            <w:pPr>
              <w:jc w:val="left"/>
            </w:pPr>
            <w:r>
              <w:rPr>
                <w:sz w:val="18"/>
              </w:rPr>
              <w:t>**ROI**</w:t>
            </w:r>
          </w:p>
        </w:tc>
        <w:tc>
          <w:tcPr>
            <w:tcW w:type="dxa" w:w="4320"/>
          </w:tcPr>
          <w:p>
            <w:pPr>
              <w:jc w:val="left"/>
            </w:pPr>
            <w:r>
              <w:rPr>
                <w:sz w:val="18"/>
              </w:rPr>
              <w:t>~56%</w:t>
            </w:r>
          </w:p>
        </w:tc>
      </w:tr>
      <w:tr>
        <w:tc>
          <w:tcPr>
            <w:tcW w:type="dxa" w:w="4320"/>
          </w:tcPr>
          <w:p>
            <w:pPr>
              <w:jc w:val="left"/>
            </w:pPr>
            <w:r>
              <w:rPr>
                <w:sz w:val="18"/>
              </w:rPr>
              <w:t>**Breakeven**</w:t>
            </w:r>
          </w:p>
        </w:tc>
        <w:tc>
          <w:tcPr>
            <w:tcW w:type="dxa" w:w="4320"/>
          </w:tcPr>
          <w:p>
            <w:pPr>
              <w:jc w:val="left"/>
            </w:pPr>
            <w:r>
              <w:rPr>
                <w:sz w:val="18"/>
              </w:rPr>
              <w:t>$1,008</w:t>
            </w:r>
          </w:p>
        </w:tc>
      </w:tr>
      <w:tr>
        <w:tc>
          <w:tcPr>
            <w:tcW w:type="dxa" w:w="4320"/>
          </w:tcPr>
          <w:p>
            <w:pPr>
              <w:jc w:val="left"/>
            </w:pPr>
            <w:r>
              <w:rPr>
                <w:sz w:val="18"/>
              </w:rPr>
              <w:t>**Delta Hedefi**</w:t>
            </w:r>
          </w:p>
        </w:tc>
        <w:tc>
          <w:tcPr>
            <w:tcW w:type="dxa" w:w="4320"/>
          </w:tcPr>
          <w:p>
            <w:pPr>
              <w:jc w:val="left"/>
            </w:pPr>
            <w:r>
              <w:rPr>
                <w:sz w:val="18"/>
              </w:rPr>
              <w:t>-0.10 ile -0.15 arası (ayı yönlü)</w:t>
            </w:r>
          </w:p>
        </w:tc>
      </w:tr>
      <w:tr>
        <w:tc>
          <w:tcPr>
            <w:tcW w:type="dxa" w:w="4320"/>
          </w:tcPr>
          <w:p>
            <w:pPr>
              <w:jc w:val="left"/>
            </w:pPr>
            <w:r>
              <w:rPr>
                <w:sz w:val="18"/>
              </w:rPr>
              <w:t>**Vega**</w:t>
            </w:r>
          </w:p>
        </w:tc>
        <w:tc>
          <w:tcPr>
            <w:tcW w:type="dxa" w:w="4320"/>
          </w:tcPr>
          <w:p>
            <w:pPr>
              <w:jc w:val="left"/>
            </w:pPr>
            <w:r>
              <w:rPr>
                <w:sz w:val="18"/>
              </w:rPr>
              <w:t>Negatif (~-$0.35) — IV crush'tan kazanç</w:t>
            </w:r>
          </w:p>
        </w:tc>
      </w:tr>
      <w:tr>
        <w:tc>
          <w:tcPr>
            <w:tcW w:type="dxa" w:w="4320"/>
          </w:tcPr>
          <w:p>
            <w:pPr>
              <w:jc w:val="left"/>
            </w:pPr>
            <w:r>
              <w:rPr>
                <w:sz w:val="18"/>
              </w:rPr>
              <w:t>**Theta**</w:t>
            </w:r>
          </w:p>
        </w:tc>
        <w:tc>
          <w:tcPr>
            <w:tcW w:type="dxa" w:w="4320"/>
          </w:tcPr>
          <w:p>
            <w:pPr>
              <w:jc w:val="left"/>
            </w:pPr>
            <w:r>
              <w:rPr>
                <w:sz w:val="18"/>
              </w:rPr>
              <w:t>Pozitif (~$0.25/gün)</w:t>
            </w:r>
          </w:p>
        </w:tc>
      </w:tr>
      <w:tr>
        <w:tc>
          <w:tcPr>
            <w:tcW w:type="dxa" w:w="4320"/>
          </w:tcPr>
          <w:p>
            <w:pPr>
              <w:jc w:val="left"/>
            </w:pPr>
            <w:r>
              <w:rPr>
                <w:sz w:val="18"/>
              </w:rPr>
              <w:t>**Kar Hedefi**</w:t>
            </w:r>
          </w:p>
        </w:tc>
        <w:tc>
          <w:tcPr>
            <w:tcW w:type="dxa" w:w="4320"/>
          </w:tcPr>
          <w:p>
            <w:pPr>
              <w:jc w:val="left"/>
            </w:pPr>
            <w:r>
              <w:rPr>
                <w:sz w:val="18"/>
              </w:rPr>
              <w:t>%50 mekanik exit = ~$9 kar</w:t>
            </w:r>
          </w:p>
        </w:tc>
      </w:tr>
      <w:tr>
        <w:tc>
          <w:tcPr>
            <w:tcW w:type="dxa" w:w="4320"/>
          </w:tcPr>
          <w:p>
            <w:pPr>
              <w:jc w:val="left"/>
            </w:pPr>
            <w:r>
              <w:rPr>
                <w:sz w:val="18"/>
              </w:rPr>
              <w:t>**Stop Loss**</w:t>
            </w:r>
          </w:p>
        </w:tc>
        <w:tc>
          <w:tcPr>
            <w:tcW w:type="dxa" w:w="4320"/>
          </w:tcPr>
          <w:p>
            <w:pPr>
              <w:jc w:val="left"/>
            </w:pPr>
            <w:r>
              <w:rPr>
                <w:sz w:val="18"/>
              </w:rPr>
              <w:t>2.0x kredi = pozisyonu $36 zararda kapat</w:t>
            </w:r>
          </w:p>
        </w:tc>
      </w:tr>
      <w:tr>
        <w:tc>
          <w:tcPr>
            <w:tcW w:type="dxa" w:w="4320"/>
          </w:tcPr>
          <w:p>
            <w:pPr>
              <w:jc w:val="left"/>
            </w:pPr>
            <w:r>
              <w:rPr>
                <w:sz w:val="18"/>
              </w:rPr>
              <w:t>**Wing Genişliği Kuralı**</w:t>
            </w:r>
          </w:p>
        </w:tc>
        <w:tc>
          <w:tcPr>
            <w:tcW w:type="dxa" w:w="4320"/>
          </w:tcPr>
          <w:p>
            <w:pPr>
              <w:jc w:val="left"/>
            </w:pPr>
            <w:r>
              <w:rPr>
                <w:sz w:val="18"/>
              </w:rPr>
              <w:t>Fiyat/10 = ~$95 (kullanılan $50 = dar wing, agresif)</w:t>
            </w:r>
          </w:p>
        </w:tc>
      </w:tr>
      <w:tr>
        <w:tc>
          <w:tcPr>
            <w:tcW w:type="dxa" w:w="4320"/>
          </w:tcPr>
          <w:p>
            <w:pPr>
              <w:jc w:val="left"/>
            </w:pPr>
            <w:r>
              <w:rPr>
                <w:sz w:val="18"/>
              </w:rPr>
              <w:t>**PoP**</w:t>
            </w:r>
          </w:p>
        </w:tc>
        <w:tc>
          <w:tcPr>
            <w:tcW w:type="dxa" w:w="4320"/>
          </w:tcPr>
          <w:p>
            <w:pPr>
              <w:jc w:val="left"/>
            </w:pPr>
            <w:r>
              <w:rPr>
                <w:sz w:val="18"/>
              </w:rPr>
              <w:t>~60%</w:t>
            </w:r>
          </w:p>
        </w:tc>
      </w:tr>
    </w:tbl>
    <w:p>
      <w:pPr>
        <w:spacing w:after="120"/>
        <w:ind w:left="360"/>
      </w:pPr>
      <w:r>
        <w:rPr>
          <w:i/>
          <w:color w:val="808080"/>
        </w:rPr>
        <w:t>**Strateji Gerekçesi:** BLK CPR 0.85/0.88 hafif ayı — piyasa kısa vadeli geri çekilme bekliyor. IV Rank %35 düşük — prim toplama sınırlı ama BLK yüksek fiyatlı ($950) hisse olduğu için kredi $18 yüksek. Bear Call Spread, hissenin $990 üzerine çıkmamasına bahis oynar. BLK 21 Temmuz'da earnings açıklayacak — diğer finansallardan (14-15 Temmuz) bir hafta sonra. Bu, finansal sektörün genel earnings trendini görme fırsatı sunar. Eğer diğer finansallar zayıf sonuçlar verirse, BLK de baskılanabilir. AUM akışları (outflows) earnings sürprizi riski taşır. Not: Yüksek fiyat = yüksek margin gereksinimi. Pozisyonu küçük tut.</w:t>
      </w:r>
    </w:p>
    <w:p>
      <w:pPr>
        <w:pStyle w:val="Heading3"/>
      </w:pPr>
      <w:r>
        <w:t>Strateji 2: Mini Bear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$990 (OTM)</w:t>
            </w:r>
          </w:p>
        </w:tc>
      </w:tr>
      <w:tr>
        <w:tc>
          <w:tcPr>
            <w:tcW w:type="dxa" w:w="4320"/>
          </w:tcPr>
          <w:p>
            <w:pPr>
              <w:jc w:val="left"/>
            </w:pPr>
            <w:r>
              <w:rPr>
                <w:sz w:val="18"/>
              </w:rPr>
              <w:t>**Buy Call**</w:t>
            </w:r>
          </w:p>
        </w:tc>
        <w:tc>
          <w:tcPr>
            <w:tcW w:type="dxa" w:w="4320"/>
          </w:tcPr>
          <w:p>
            <w:pPr>
              <w:jc w:val="left"/>
            </w:pPr>
            <w:r>
              <w:rPr>
                <w:sz w:val="18"/>
              </w:rPr>
              <w:t>$1,015 (daha OTM, wing $25)</w:t>
            </w:r>
          </w:p>
        </w:tc>
      </w:tr>
      <w:tr>
        <w:tc>
          <w:tcPr>
            <w:tcW w:type="dxa" w:w="4320"/>
          </w:tcPr>
          <w:p>
            <w:pPr>
              <w:jc w:val="left"/>
            </w:pPr>
            <w:r>
              <w:rPr>
                <w:sz w:val="18"/>
              </w:rPr>
              <w:t>**Kredi**</w:t>
            </w:r>
          </w:p>
        </w:tc>
        <w:tc>
          <w:tcPr>
            <w:tcW w:type="dxa" w:w="4320"/>
          </w:tcPr>
          <w:p>
            <w:pPr>
              <w:jc w:val="left"/>
            </w:pPr>
            <w:r>
              <w:rPr>
                <w:sz w:val="18"/>
              </w:rPr>
              <w:t>~$10.00</w:t>
            </w:r>
          </w:p>
        </w:tc>
      </w:tr>
      <w:tr>
        <w:tc>
          <w:tcPr>
            <w:tcW w:type="dxa" w:w="4320"/>
          </w:tcPr>
          <w:p>
            <w:pPr>
              <w:jc w:val="left"/>
            </w:pPr>
            <w:r>
              <w:rPr>
                <w:sz w:val="18"/>
              </w:rPr>
              <w:t>**Max Risk**</w:t>
            </w:r>
          </w:p>
        </w:tc>
        <w:tc>
          <w:tcPr>
            <w:tcW w:type="dxa" w:w="4320"/>
          </w:tcPr>
          <w:p>
            <w:pPr>
              <w:jc w:val="left"/>
            </w:pPr>
            <w:r>
              <w:rPr>
                <w:sz w:val="18"/>
              </w:rPr>
              <w:t>$15.00 (Wing $25 - Kredi $10)</w:t>
            </w:r>
          </w:p>
        </w:tc>
      </w:tr>
      <w:tr>
        <w:tc>
          <w:tcPr>
            <w:tcW w:type="dxa" w:w="4320"/>
          </w:tcPr>
          <w:p>
            <w:pPr>
              <w:jc w:val="left"/>
            </w:pPr>
            <w:r>
              <w:rPr>
                <w:sz w:val="18"/>
              </w:rPr>
              <w:t>**Max Kar**</w:t>
            </w:r>
          </w:p>
        </w:tc>
        <w:tc>
          <w:tcPr>
            <w:tcW w:type="dxa" w:w="4320"/>
          </w:tcPr>
          <w:p>
            <w:pPr>
              <w:jc w:val="left"/>
            </w:pPr>
            <w:r>
              <w:rPr>
                <w:sz w:val="18"/>
              </w:rPr>
              <w:t>$10.00</w:t>
            </w:r>
          </w:p>
        </w:tc>
      </w:tr>
      <w:tr>
        <w:tc>
          <w:tcPr>
            <w:tcW w:type="dxa" w:w="4320"/>
          </w:tcPr>
          <w:p>
            <w:pPr>
              <w:jc w:val="left"/>
            </w:pPr>
            <w:r>
              <w:rPr>
                <w:sz w:val="18"/>
              </w:rPr>
              <w:t>**ROI**</w:t>
            </w:r>
          </w:p>
        </w:tc>
        <w:tc>
          <w:tcPr>
            <w:tcW w:type="dxa" w:w="4320"/>
          </w:tcPr>
          <w:p>
            <w:pPr>
              <w:jc w:val="left"/>
            </w:pPr>
            <w:r>
              <w:rPr>
                <w:sz w:val="18"/>
              </w:rPr>
              <w:t>~67%</w:t>
            </w:r>
          </w:p>
        </w:tc>
      </w:tr>
      <w:tr>
        <w:tc>
          <w:tcPr>
            <w:tcW w:type="dxa" w:w="4320"/>
          </w:tcPr>
          <w:p>
            <w:pPr>
              <w:jc w:val="left"/>
            </w:pPr>
            <w:r>
              <w:rPr>
                <w:sz w:val="18"/>
              </w:rPr>
              <w:t>**Breakeven**</w:t>
            </w:r>
          </w:p>
        </w:tc>
        <w:tc>
          <w:tcPr>
            <w:tcW w:type="dxa" w:w="4320"/>
          </w:tcPr>
          <w:p>
            <w:pPr>
              <w:jc w:val="left"/>
            </w:pPr>
            <w:r>
              <w:rPr>
                <w:sz w:val="18"/>
              </w:rPr>
              <w:t>$1,000</w:t>
            </w:r>
          </w:p>
        </w:tc>
      </w:tr>
      <w:tr>
        <w:tc>
          <w:tcPr>
            <w:tcW w:type="dxa" w:w="4320"/>
          </w:tcPr>
          <w:p>
            <w:pPr>
              <w:jc w:val="left"/>
            </w:pPr>
            <w:r>
              <w:rPr>
                <w:sz w:val="18"/>
              </w:rPr>
              <w:t>**Delta Hedefi**</w:t>
            </w:r>
          </w:p>
        </w:tc>
        <w:tc>
          <w:tcPr>
            <w:tcW w:type="dxa" w:w="4320"/>
          </w:tcPr>
          <w:p>
            <w:pPr>
              <w:jc w:val="left"/>
            </w:pPr>
            <w:r>
              <w:rPr>
                <w:sz w:val="18"/>
              </w:rPr>
              <w:t>-0.15 ile -0.20 arası</w:t>
            </w:r>
          </w:p>
        </w:tc>
      </w:tr>
      <w:tr>
        <w:tc>
          <w:tcPr>
            <w:tcW w:type="dxa" w:w="4320"/>
          </w:tcPr>
          <w:p>
            <w:pPr>
              <w:jc w:val="left"/>
            </w:pPr>
            <w:r>
              <w:rPr>
                <w:sz w:val="18"/>
              </w:rPr>
              <w:t>**Vega**</w:t>
            </w:r>
          </w:p>
        </w:tc>
        <w:tc>
          <w:tcPr>
            <w:tcW w:type="dxa" w:w="4320"/>
          </w:tcPr>
          <w:p>
            <w:pPr>
              <w:jc w:val="left"/>
            </w:pPr>
            <w:r>
              <w:rPr>
                <w:sz w:val="18"/>
              </w:rPr>
              <w:t>Negatif (~-$0.20)</w:t>
            </w:r>
          </w:p>
        </w:tc>
      </w:tr>
      <w:tr>
        <w:tc>
          <w:tcPr>
            <w:tcW w:type="dxa" w:w="4320"/>
          </w:tcPr>
          <w:p>
            <w:pPr>
              <w:jc w:val="left"/>
            </w:pPr>
            <w:r>
              <w:rPr>
                <w:sz w:val="18"/>
              </w:rPr>
              <w:t>**Theta**</w:t>
            </w:r>
          </w:p>
        </w:tc>
        <w:tc>
          <w:tcPr>
            <w:tcW w:type="dxa" w:w="4320"/>
          </w:tcPr>
          <w:p>
            <w:pPr>
              <w:jc w:val="left"/>
            </w:pPr>
            <w:r>
              <w:rPr>
                <w:sz w:val="18"/>
              </w:rPr>
              <w:t>Pozitif (~$0.12/gün)</w:t>
            </w:r>
          </w:p>
        </w:tc>
      </w:tr>
      <w:tr>
        <w:tc>
          <w:tcPr>
            <w:tcW w:type="dxa" w:w="4320"/>
          </w:tcPr>
          <w:p>
            <w:pPr>
              <w:jc w:val="left"/>
            </w:pPr>
            <w:r>
              <w:rPr>
                <w:sz w:val="18"/>
              </w:rPr>
              <w:t>**Kar Hedefi**</w:t>
            </w:r>
          </w:p>
        </w:tc>
        <w:tc>
          <w:tcPr>
            <w:tcW w:type="dxa" w:w="4320"/>
          </w:tcPr>
          <w:p>
            <w:pPr>
              <w:jc w:val="left"/>
            </w:pPr>
            <w:r>
              <w:rPr>
                <w:sz w:val="18"/>
              </w:rPr>
              <w:t>%50 mekanik exit = ~$5 kar</w:t>
            </w:r>
          </w:p>
        </w:tc>
      </w:tr>
      <w:tr>
        <w:tc>
          <w:tcPr>
            <w:tcW w:type="dxa" w:w="4320"/>
          </w:tcPr>
          <w:p>
            <w:pPr>
              <w:jc w:val="left"/>
            </w:pPr>
            <w:r>
              <w:rPr>
                <w:sz w:val="18"/>
              </w:rPr>
              <w:t>**Stop Loss**</w:t>
            </w:r>
          </w:p>
        </w:tc>
        <w:tc>
          <w:tcPr>
            <w:tcW w:type="dxa" w:w="4320"/>
          </w:tcPr>
          <w:p>
            <w:pPr>
              <w:jc w:val="left"/>
            </w:pPr>
            <w:r>
              <w:rPr>
                <w:sz w:val="18"/>
              </w:rPr>
              <w:t>2.0x kredi = pozisyonu $20 zararda kapat</w:t>
            </w:r>
          </w:p>
        </w:tc>
      </w:tr>
    </w:tbl>
    <w:p>
      <w:pPr>
        <w:spacing w:after="120"/>
        <w:ind w:left="360"/>
      </w:pPr>
      <w:r>
        <w:rPr>
          <w:i/>
          <w:color w:val="808080"/>
        </w:rPr>
        <w:t>**Alternatif Gerekçesi:** Mini spread (wing $25) daha düşük margin gereksinimi sunar. BLK fiyatı yüksek olduğu için wing $50 stratejisi çok büyük risk taşır. Mini spread, küçük hesaplar için daha uygun. Ancak dar wing = hisse %3+ hareket ederse max loss. BLK son 8Q ortalama earnings hareketi ±%3.0 — wing $25 (%2.6) sınırda. Dikkatli olun.</w:t>
      </w:r>
    </w:p>
    <w:p>
      <w:pPr>
        <w:pStyle w:val="Heading3"/>
      </w:pPr>
      <w:r>
        <w:t>Strateji 3: Long Put Calendar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Calendar Spread (Karmaşık Greeks)</w:t>
            </w:r>
          </w:p>
        </w:tc>
      </w:tr>
      <w:tr>
        <w:tc>
          <w:tcPr>
            <w:tcW w:type="dxa" w:w="4320"/>
          </w:tcPr>
          <w:p>
            <w:pPr>
              <w:jc w:val="left"/>
            </w:pPr>
            <w:r>
              <w:rPr>
                <w:sz w:val="18"/>
              </w:rPr>
              <w:t>**Sell**</w:t>
            </w:r>
          </w:p>
        </w:tc>
        <w:tc>
          <w:tcPr>
            <w:tcW w:type="dxa" w:w="4320"/>
          </w:tcPr>
          <w:p>
            <w:pPr>
              <w:jc w:val="left"/>
            </w:pPr>
            <w:r>
              <w:rPr>
                <w:sz w:val="18"/>
              </w:rPr>
              <w:t>1 haftalık $940 Put (front month)</w:t>
            </w:r>
          </w:p>
        </w:tc>
      </w:tr>
      <w:tr>
        <w:tc>
          <w:tcPr>
            <w:tcW w:type="dxa" w:w="4320"/>
          </w:tcPr>
          <w:p>
            <w:pPr>
              <w:jc w:val="left"/>
            </w:pPr>
            <w:r>
              <w:rPr>
                <w:sz w:val="18"/>
              </w:rPr>
              <w:t>**Buy**</w:t>
            </w:r>
          </w:p>
        </w:tc>
        <w:tc>
          <w:tcPr>
            <w:tcW w:type="dxa" w:w="4320"/>
          </w:tcPr>
          <w:p>
            <w:pPr>
              <w:jc w:val="left"/>
            </w:pPr>
            <w:r>
              <w:rPr>
                <w:sz w:val="18"/>
              </w:rPr>
              <w:t>4 haftalık $940 Put (back month)</w:t>
            </w:r>
          </w:p>
        </w:tc>
      </w:tr>
      <w:tr>
        <w:tc>
          <w:tcPr>
            <w:tcW w:type="dxa" w:w="4320"/>
          </w:tcPr>
          <w:p>
            <w:pPr>
              <w:jc w:val="left"/>
            </w:pPr>
            <w:r>
              <w:rPr>
                <w:sz w:val="18"/>
              </w:rPr>
              <w:t>**Maliyet**</w:t>
            </w:r>
          </w:p>
        </w:tc>
        <w:tc>
          <w:tcPr>
            <w:tcW w:type="dxa" w:w="4320"/>
          </w:tcPr>
          <w:p>
            <w:pPr>
              <w:jc w:val="left"/>
            </w:pPr>
            <w:r>
              <w:rPr>
                <w:sz w:val="18"/>
              </w:rPr>
              <w:t>~$12.00</w:t>
            </w:r>
          </w:p>
        </w:tc>
      </w:tr>
      <w:tr>
        <w:tc>
          <w:tcPr>
            <w:tcW w:type="dxa" w:w="4320"/>
          </w:tcPr>
          <w:p>
            <w:pPr>
              <w:jc w:val="left"/>
            </w:pPr>
            <w:r>
              <w:rPr>
                <w:sz w:val="18"/>
              </w:rPr>
              <w:t>**Max Risk**</w:t>
            </w:r>
          </w:p>
        </w:tc>
        <w:tc>
          <w:tcPr>
            <w:tcW w:type="dxa" w:w="4320"/>
          </w:tcPr>
          <w:p>
            <w:pPr>
              <w:jc w:val="left"/>
            </w:pPr>
            <w:r>
              <w:rPr>
                <w:sz w:val="18"/>
              </w:rPr>
              <w:t>$12.00 (ödenen prim)</w:t>
            </w:r>
          </w:p>
        </w:tc>
      </w:tr>
      <w:tr>
        <w:tc>
          <w:tcPr>
            <w:tcW w:type="dxa" w:w="4320"/>
          </w:tcPr>
          <w:p>
            <w:pPr>
              <w:jc w:val="left"/>
            </w:pPr>
            <w:r>
              <w:rPr>
                <w:sz w:val="18"/>
              </w:rPr>
              <w:t>**Max Kar**</w:t>
            </w:r>
          </w:p>
        </w:tc>
        <w:tc>
          <w:tcPr>
            <w:tcW w:type="dxa" w:w="4320"/>
          </w:tcPr>
          <w:p>
            <w:pPr>
              <w:jc w:val="left"/>
            </w:pPr>
            <w:r>
              <w:rPr>
                <w:sz w:val="18"/>
              </w:rPr>
              <w:t>~$25.00 (theta decay farkı + vol expansion)</w:t>
            </w:r>
          </w:p>
        </w:tc>
      </w:tr>
      <w:tr>
        <w:tc>
          <w:tcPr>
            <w:tcW w:type="dxa" w:w="4320"/>
          </w:tcPr>
          <w:p>
            <w:pPr>
              <w:jc w:val="left"/>
            </w:pPr>
            <w:r>
              <w:rPr>
                <w:sz w:val="18"/>
              </w:rPr>
              <w:t>**ROI**</w:t>
            </w:r>
          </w:p>
        </w:tc>
        <w:tc>
          <w:tcPr>
            <w:tcW w:type="dxa" w:w="4320"/>
          </w:tcPr>
          <w:p>
            <w:pPr>
              <w:jc w:val="left"/>
            </w:pPr>
            <w:r>
              <w:rPr>
                <w:sz w:val="18"/>
              </w:rPr>
              <w:t>~208%</w:t>
            </w:r>
          </w:p>
        </w:tc>
      </w:tr>
      <w:tr>
        <w:tc>
          <w:tcPr>
            <w:tcW w:type="dxa" w:w="4320"/>
          </w:tcPr>
          <w:p>
            <w:pPr>
              <w:jc w:val="left"/>
            </w:pPr>
            <w:r>
              <w:rPr>
                <w:sz w:val="18"/>
              </w:rPr>
              <w:t>**Breakeven**</w:t>
            </w:r>
          </w:p>
        </w:tc>
        <w:tc>
          <w:tcPr>
            <w:tcW w:type="dxa" w:w="4320"/>
          </w:tcPr>
          <w:p>
            <w:pPr>
              <w:jc w:val="left"/>
            </w:pPr>
            <w:r>
              <w:rPr>
                <w:sz w:val="18"/>
              </w:rPr>
              <w:t>~$920 / ~$960 (yaklaşık)</w:t>
            </w:r>
          </w:p>
        </w:tc>
      </w:tr>
      <w:tr>
        <w:tc>
          <w:tcPr>
            <w:tcW w:type="dxa" w:w="4320"/>
          </w:tcPr>
          <w:p>
            <w:pPr>
              <w:jc w:val="left"/>
            </w:pPr>
            <w:r>
              <w:rPr>
                <w:sz w:val="18"/>
              </w:rPr>
              <w:t>**Delta**</w:t>
            </w:r>
          </w:p>
        </w:tc>
        <w:tc>
          <w:tcPr>
            <w:tcW w:type="dxa" w:w="4320"/>
          </w:tcPr>
          <w:p>
            <w:pPr>
              <w:jc w:val="left"/>
            </w:pPr>
            <w:r>
              <w:rPr>
                <w:sz w:val="18"/>
              </w:rPr>
              <w:t>-0.15 ile -0.25 (hafif ayı)</w:t>
            </w:r>
          </w:p>
        </w:tc>
      </w:tr>
      <w:tr>
        <w:tc>
          <w:tcPr>
            <w:tcW w:type="dxa" w:w="4320"/>
          </w:tcPr>
          <w:p>
            <w:pPr>
              <w:jc w:val="left"/>
            </w:pPr>
            <w:r>
              <w:rPr>
                <w:sz w:val="18"/>
              </w:rPr>
              <w:t>**Vega**</w:t>
            </w:r>
          </w:p>
        </w:tc>
        <w:tc>
          <w:tcPr>
            <w:tcW w:type="dxa" w:w="4320"/>
          </w:tcPr>
          <w:p>
            <w:pPr>
              <w:jc w:val="left"/>
            </w:pPr>
            <w:r>
              <w:rPr>
                <w:sz w:val="18"/>
              </w:rPr>
              <w:t>Pozitif (back month daha fazla Vega)</w:t>
            </w:r>
          </w:p>
        </w:tc>
      </w:tr>
      <w:tr>
        <w:tc>
          <w:tcPr>
            <w:tcW w:type="dxa" w:w="4320"/>
          </w:tcPr>
          <w:p>
            <w:pPr>
              <w:jc w:val="left"/>
            </w:pPr>
            <w:r>
              <w:rPr>
                <w:sz w:val="18"/>
              </w:rPr>
              <w:t>**Theta**</w:t>
            </w:r>
          </w:p>
        </w:tc>
        <w:tc>
          <w:tcPr>
            <w:tcW w:type="dxa" w:w="4320"/>
          </w:tcPr>
          <w:p>
            <w:pPr>
              <w:jc w:val="left"/>
            </w:pPr>
            <w:r>
              <w:rPr>
                <w:sz w:val="18"/>
              </w:rPr>
              <w:t>Pozitif (front month theta decay &gt; back month)</w:t>
            </w:r>
          </w:p>
        </w:tc>
      </w:tr>
      <w:tr>
        <w:tc>
          <w:tcPr>
            <w:tcW w:type="dxa" w:w="4320"/>
          </w:tcPr>
          <w:p>
            <w:pPr>
              <w:jc w:val="left"/>
            </w:pPr>
            <w:r>
              <w:rPr>
                <w:sz w:val="18"/>
              </w:rPr>
              <w:t>**Kar Hedefi**</w:t>
            </w:r>
          </w:p>
        </w:tc>
        <w:tc>
          <w:tcPr>
            <w:tcW w:type="dxa" w:w="4320"/>
          </w:tcPr>
          <w:p>
            <w:pPr>
              <w:jc w:val="left"/>
            </w:pPr>
            <w:r>
              <w:rPr>
                <w:sz w:val="18"/>
              </w:rPr>
              <w:t>%50 kar = ~$6; hisse $940 yakınında kalırsa max kar</w:t>
            </w:r>
          </w:p>
        </w:tc>
      </w:tr>
    </w:tbl>
    <w:p>
      <w:pPr>
        <w:spacing w:after="120"/>
        <w:ind w:left="360"/>
      </w:pPr>
      <w:r>
        <w:rPr>
          <w:i/>
          <w:color w:val="808080"/>
        </w:rPr>
        <w:t>**Koruma/Hedge Gerekçesi:** Long Put Calendar, BLK'nin düşük IV (%35) ortamında ucuz hedge sağlar. Earnings öncesi front month IV şişer, earnings sonrası çöker — front month satıcısı kazanır. Back month (4 haftalık) FOMC (29 Temmuz) volatilitesini de yakalar. Eğer BLK earnings'te düşerse ($940 altına), put calendar kar sağlar. Eğer hisse yatay seyrederse ($940 civarı), theta decay farkından kar. Risk: Hisse $960 üzerine veya $920 altına çıkarsa zarar.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 Uygun strateji bulunamadı (fiyat çok yüksek)</w:t>
            </w:r>
          </w:p>
        </w:tc>
        <w:tc>
          <w:tcPr>
            <w:tcW w:type="dxa" w:w="1728"/>
          </w:tcPr>
          <w:p/>
        </w:tc>
        <w:tc>
          <w:tcPr>
            <w:tcW w:type="dxa" w:w="1728"/>
          </w:tcPr>
          <w:p/>
        </w:tc>
        <w:tc>
          <w:tcPr>
            <w:tcW w:type="dxa" w:w="1728"/>
          </w:tcPr>
          <w:p/>
        </w:tc>
      </w:tr>
      <w:tr>
        <w:tc>
          <w:tcPr>
            <w:tcW w:type="dxa" w:w="1728"/>
          </w:tcPr>
          <w:p>
            <w:pPr>
              <w:jc w:val="left"/>
            </w:pPr>
            <w:r>
              <w:rPr>
                <w:sz w:val="18"/>
              </w:rPr>
              <w:t>$50-$200</w:t>
            </w:r>
          </w:p>
        </w:tc>
        <w:tc>
          <w:tcPr>
            <w:tcW w:type="dxa" w:w="1728"/>
          </w:tcPr>
          <w:p>
            <w:pPr>
              <w:jc w:val="left"/>
            </w:pPr>
            <w:r>
              <w:rPr>
                <w:sz w:val="18"/>
              </w:rPr>
              <w:t>⛔ Uygun strateji bulunamadı (minimum spread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Mini Bear Call Spread ($990C/$1,015C) 1 kontrat</w:t>
            </w:r>
          </w:p>
        </w:tc>
        <w:tc>
          <w:tcPr>
            <w:tcW w:type="dxa" w:w="1728"/>
          </w:tcPr>
          <w:p>
            <w:pPr>
              <w:jc w:val="left"/>
            </w:pPr>
            <w:r>
              <w:rPr>
                <w:sz w:val="18"/>
              </w:rPr>
              <w:t>~$250</w:t>
            </w:r>
          </w:p>
        </w:tc>
        <w:tc>
          <w:tcPr>
            <w:tcW w:type="dxa" w:w="1728"/>
          </w:tcPr>
          <w:p>
            <w:pPr>
              <w:jc w:val="left"/>
            </w:pPr>
            <w:r>
              <w:rPr>
                <w:sz w:val="18"/>
              </w:rPr>
              <w:t>~$1,000</w:t>
            </w:r>
          </w:p>
        </w:tc>
        <w:tc>
          <w:tcPr>
            <w:tcW w:type="dxa" w:w="1728"/>
          </w:tcPr>
          <w:p>
            <w:pPr>
              <w:jc w:val="left"/>
            </w:pPr>
            <w:r>
              <w:rPr>
                <w:sz w:val="18"/>
              </w:rPr>
              <w:t>1:4.0</w:t>
            </w:r>
          </w:p>
        </w:tc>
      </w:tr>
      <w:tr>
        <w:tc>
          <w:tcPr>
            <w:tcW w:type="dxa" w:w="1728"/>
          </w:tcPr>
          <w:p>
            <w:pPr>
              <w:jc w:val="left"/>
            </w:pPr>
            <w:r>
              <w:rPr>
                <w:sz w:val="18"/>
              </w:rPr>
              <w:t>$200-$500</w:t>
            </w:r>
          </w:p>
        </w:tc>
        <w:tc>
          <w:tcPr>
            <w:tcW w:type="dxa" w:w="1728"/>
          </w:tcPr>
          <w:p>
            <w:pPr>
              <w:jc w:val="left"/>
            </w:pPr>
            <w:r>
              <w:rPr>
                <w:sz w:val="18"/>
              </w:rPr>
              <w:t>Long Put Butterfly ($930P/$940P/$950P)</w:t>
            </w:r>
          </w:p>
        </w:tc>
        <w:tc>
          <w:tcPr>
            <w:tcW w:type="dxa" w:w="1728"/>
          </w:tcPr>
          <w:p>
            <w:pPr>
              <w:jc w:val="left"/>
            </w:pPr>
            <w:r>
              <w:rPr>
                <w:sz w:val="18"/>
              </w:rPr>
              <w:t>~$320</w:t>
            </w:r>
          </w:p>
        </w:tc>
        <w:tc>
          <w:tcPr>
            <w:tcW w:type="dxa" w:w="1728"/>
          </w:tcPr>
          <w:p>
            <w:pPr>
              <w:jc w:val="left"/>
            </w:pPr>
            <w:r>
              <w:rPr>
                <w:sz w:val="18"/>
              </w:rPr>
              <w:t>~$680</w:t>
            </w:r>
          </w:p>
        </w:tc>
        <w:tc>
          <w:tcPr>
            <w:tcW w:type="dxa" w:w="1728"/>
          </w:tcPr>
          <w:p>
            <w:pPr>
              <w:jc w:val="left"/>
            </w:pPr>
            <w:r>
              <w:rPr>
                <w:sz w:val="18"/>
              </w:rPr>
              <w:t>1:2.1</w:t>
            </w:r>
          </w:p>
        </w:tc>
      </w:tr>
    </w:tbl>
    <w:p>
      <w:pPr>
        <w:spacing w:after="120"/>
        <w:ind w:left="360"/>
      </w:pPr>
      <w:r>
        <w:rPr>
          <w:i/>
          <w:color w:val="808080"/>
        </w:rPr>
        <w:t>**Bütçe Uyarısı:** BLK fiyatı ~$950 ile çok yüksek. 1 kontrat = $95,000 nominal değer. Spread stratejileri bile $200+ maliyet. Bütçe dostu strateji bulunamıyor. Alternatif: Micro-options (10 hisse) varsa değerlendir. Yoksa BLK'yi bütçe stratejilerinden çıkar.</w:t>
      </w:r>
    </w:p>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**14-15 Temmuz**</w:t>
            </w:r>
          </w:p>
        </w:tc>
        <w:tc>
          <w:tcPr>
            <w:tcW w:type="dxa" w:w="2880"/>
          </w:tcPr>
          <w:p>
            <w:pPr>
              <w:jc w:val="left"/>
            </w:pPr>
            <w:r>
              <w:rPr>
                <w:sz w:val="18"/>
              </w:rPr>
              <w:t>Gözlem</w:t>
            </w:r>
          </w:p>
        </w:tc>
        <w:tc>
          <w:tcPr>
            <w:tcW w:type="dxa" w:w="2880"/>
          </w:tcPr>
          <w:p>
            <w:pPr>
              <w:jc w:val="left"/>
            </w:pPr>
            <w:r>
              <w:rPr>
                <w:sz w:val="18"/>
              </w:rPr>
              <w:t>Diğer finansal hisselerin earnings sonuçlarını izle — BLK için ipucu</w:t>
            </w:r>
          </w:p>
        </w:tc>
      </w:tr>
      <w:tr>
        <w:tc>
          <w:tcPr>
            <w:tcW w:type="dxa" w:w="2880"/>
          </w:tcPr>
          <w:p>
            <w:pPr>
              <w:jc w:val="left"/>
            </w:pPr>
            <w:r>
              <w:rPr>
                <w:sz w:val="18"/>
              </w:rPr>
              <w:t>**16-17 Temmuz**</w:t>
            </w:r>
          </w:p>
        </w:tc>
        <w:tc>
          <w:tcPr>
            <w:tcW w:type="dxa" w:w="2880"/>
          </w:tcPr>
          <w:p>
            <w:pPr>
              <w:jc w:val="left"/>
            </w:pPr>
            <w:r>
              <w:rPr>
                <w:sz w:val="18"/>
              </w:rPr>
              <w:t>Hazırlık</w:t>
            </w:r>
          </w:p>
        </w:tc>
        <w:tc>
          <w:tcPr>
            <w:tcW w:type="dxa" w:w="2880"/>
          </w:tcPr>
          <w:p>
            <w:pPr>
              <w:jc w:val="left"/>
            </w:pPr>
            <w:r>
              <w:rPr>
                <w:sz w:val="18"/>
              </w:rPr>
              <w:t>Greeks analizi, IV Rank teyidi (%35), strike seçimi</w:t>
            </w:r>
          </w:p>
        </w:tc>
      </w:tr>
      <w:tr>
        <w:tc>
          <w:tcPr>
            <w:tcW w:type="dxa" w:w="2880"/>
          </w:tcPr>
          <w:p>
            <w:pPr>
              <w:jc w:val="left"/>
            </w:pPr>
            <w:r>
              <w:rPr>
                <w:sz w:val="18"/>
              </w:rPr>
              <w:t>**18 Temmuz**</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**21 Temmuz**</w:t>
            </w:r>
          </w:p>
        </w:tc>
        <w:tc>
          <w:tcPr>
            <w:tcW w:type="dxa" w:w="2880"/>
          </w:tcPr>
          <w:p>
            <w:pPr>
              <w:jc w:val="left"/>
            </w:pPr>
            <w:r>
              <w:rPr>
                <w:sz w:val="18"/>
              </w:rPr>
              <w:t>Earnings Günü</w:t>
            </w:r>
          </w:p>
        </w:tc>
        <w:tc>
          <w:tcPr>
            <w:tcW w:type="dxa" w:w="2880"/>
          </w:tcPr>
          <w:p>
            <w:pPr>
              <w:jc w:val="left"/>
            </w:pPr>
            <w:r>
              <w:rPr>
                <w:sz w:val="18"/>
              </w:rPr>
              <w:t>BLK BMO açıklama — pozisyonu TUT</w:t>
            </w:r>
          </w:p>
        </w:tc>
      </w:tr>
      <w:tr>
        <w:tc>
          <w:tcPr>
            <w:tcW w:type="dxa" w:w="2880"/>
          </w:tcPr>
          <w:p>
            <w:pPr>
              <w:jc w:val="left"/>
            </w:pPr>
            <w:r>
              <w:rPr>
                <w:sz w:val="18"/>
              </w:rPr>
              <w:t>**22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**24-25 Temmuz**</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BLK pozisyonu kapanmış olmalı (FOMC volatilitesi riski)</w:t>
            </w:r>
          </w:p>
        </w:tc>
      </w:tr>
    </w:tbl>
    <w:p>
      <w:pPr>
        <w:spacing w:after="120"/>
        <w:ind w:left="360"/>
      </w:pPr>
      <w:r>
        <w:rPr>
          <w:i/>
          <w:color w:val="808080"/>
        </w:rPr>
        <w:t>**⚠️ Risk Uyarıları:** 1. BLK fiyatı ~$950 çok yüksek — 1 kontrat margin gereksinimi ~$3,200. Küçük hesaplar için uygun değil. 2. IV Rank %35 düşük — short premium stratejileri sınırlı kazanç sunar. 3. BLK 21 Temmuz'da — diğer finansallardan bir hafta sonra, sektör trendi belli olur. 4. AUM outflows (para çıkışı) BLK earnings'ini baskılar — varlık yönetimi sektörü riski. 5. Dar wing ($25/$50) stratejilerde hisse %4+ hareket ederse max loss. 6. FOMC 29 Temmuz yakın — BLK pozisyonu FOMC öncesi kapatılmalı. 7. Pozisyon büyüklüğü: Hesabın %1-2'sinden fazla risk atma.</w:t>
      </w:r>
    </w:p>
    <w:p>
      <w:pPr>
        <w:pStyle w:val="Heading1"/>
      </w:pPr>
      <w:r>
        <w:t>7. SAĞLIK HİSSELERİ STRATEJİLERİ</w:t>
      </w:r>
    </w:p>
    <w:p>
      <w:pPr>
        <w:spacing w:after="120"/>
        <w:ind w:left="360"/>
      </w:pPr>
      <w:r>
        <w:rPr>
          <w:i/>
          <w:color w:val="808080"/>
        </w:rPr>
        <w:t>**Sağlık Sektörü Makro Analizi:** Temmuz 2026'da 6 büyük sağlık hissesi earnings açıklayacak. Sağlık sektörü defansif karakteristik gösterir — IV crush potansiyeli %25-35 (orta), bu da short premium stratejileri için makul kazanç sunar. UNH en yüksek CPR (3.33) ile tüm raporun en güçlü boğa sinyalini veriyor. JNJ, PFE, MRK düşük beta (0.26-0.29) ile portföy çeşitlendirmesi için ideal. Sağlık hisseleri genellikle düşük IV sunar (%19-26) — long spread stratejileri daha uygun. Sektör riskleri: (1) Medicare/Medicaid fiyatlandırma baskısı, (2) FDA onay süreçlerinde gecikme, (3) ilaç patent sürelerinin dolması, (4) genel sağlık harcamalarında yavaşlama.  **Earnings Tarihleri Dağılımı:** - Erken: JNJ (15 Temmuz), ABT (16 Temmuz) - Orta: TMO (22 Temmuz) - Geç: UNH (28 Temmuz), PFE (30 Temmuz), MRK (31 Temmuz)  **FOMC Çakışması:** UNH (28 Temmuz) FOMC (29 Temmuz) öncesi — yarım pozisyon önerilir. PFE (30 Temmuz) ve MRK (31 Temmuz) FOMC sonrası — temiz dönem.</w:t>
      </w:r>
    </w:p>
    <w:p>
      <w:pPr>
        <w:pStyle w:val="Heading2"/>
      </w:pPr>
      <w:r>
        <w:t>Sağlık Sektörü Özet Tablosu</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IV30</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Hacim CPR</w:t>
            </w:r>
          </w:p>
        </w:tc>
        <w:tc>
          <w:tcPr>
            <w:tcW w:type="dxa" w:w="960"/>
            <w:shd w:fill="1F4E79"/>
          </w:tcPr>
          <w:p>
            <w:pPr>
              <w:jc w:val="center"/>
            </w:pPr>
            <w:r>
              <w:rPr>
                <w:b/>
                <w:color w:val="FFFFFF"/>
                <w:sz w:val="18"/>
              </w:rPr>
              <w:t>OI CPR</w:t>
            </w:r>
          </w:p>
        </w:tc>
        <w:tc>
          <w:tcPr>
            <w:tcW w:type="dxa" w:w="960"/>
            <w:shd w:fill="1F4E79"/>
          </w:tcPr>
          <w:p>
            <w:pPr>
              <w:jc w:val="center"/>
            </w:pPr>
            <w:r>
              <w:rPr>
                <w:b/>
                <w:color w:val="FFFFFF"/>
                <w:sz w:val="18"/>
              </w:rPr>
              <w:t>Beta</w:t>
            </w:r>
          </w:p>
        </w:tc>
        <w:tc>
          <w:tcPr>
            <w:tcW w:type="dxa" w:w="960"/>
            <w:shd w:fill="1F4E79"/>
          </w:tcPr>
          <w:p>
            <w:pPr>
              <w:jc w:val="center"/>
            </w:pPr>
            <w:r>
              <w:rPr>
                <w:b/>
                <w:color w:val="FFFFFF"/>
                <w:sz w:val="18"/>
              </w:rPr>
              <w:t>YTD%</w:t>
            </w:r>
          </w:p>
        </w:tc>
        <w:tc>
          <w:tcPr>
            <w:tcW w:type="dxa" w:w="960"/>
            <w:shd w:fill="1F4E79"/>
          </w:tcPr>
          <w:p>
            <w:pPr>
              <w:jc w:val="center"/>
            </w:pPr>
            <w:r>
              <w:rPr>
                <w:b/>
                <w:color w:val="FFFFFF"/>
                <w:sz w:val="18"/>
              </w:rPr>
              <w:t>Earnings</w:t>
            </w:r>
          </w:p>
        </w:tc>
      </w:tr>
      <w:tr>
        <w:tc>
          <w:tcPr>
            <w:tcW w:type="dxa" w:w="960"/>
          </w:tcPr>
          <w:p>
            <w:pPr>
              <w:jc w:val="left"/>
            </w:pPr>
            <w:r>
              <w:rPr>
                <w:sz w:val="18"/>
              </w:rPr>
              <w:t>**UNH**</w:t>
            </w:r>
          </w:p>
        </w:tc>
        <w:tc>
          <w:tcPr>
            <w:tcW w:type="dxa" w:w="960"/>
          </w:tcPr>
          <w:p>
            <w:pPr>
              <w:jc w:val="left"/>
            </w:pPr>
            <w:r>
              <w:rPr>
                <w:sz w:val="18"/>
              </w:rPr>
              <w:t>$406.57</w:t>
            </w:r>
          </w:p>
        </w:tc>
        <w:tc>
          <w:tcPr>
            <w:tcW w:type="dxa" w:w="960"/>
          </w:tcPr>
          <w:p>
            <w:pPr>
              <w:jc w:val="left"/>
            </w:pPr>
            <w:r>
              <w:rPr>
                <w:sz w:val="18"/>
              </w:rPr>
              <w:t>~26%</w:t>
            </w:r>
          </w:p>
        </w:tc>
        <w:tc>
          <w:tcPr>
            <w:tcW w:type="dxa" w:w="960"/>
          </w:tcPr>
          <w:p>
            <w:pPr>
              <w:jc w:val="left"/>
            </w:pPr>
            <w:r>
              <w:rPr>
                <w:sz w:val="18"/>
              </w:rPr>
              <w:t>48%</w:t>
            </w:r>
          </w:p>
        </w:tc>
        <w:tc>
          <w:tcPr>
            <w:tcW w:type="dxa" w:w="960"/>
          </w:tcPr>
          <w:p>
            <w:pPr>
              <w:jc w:val="left"/>
            </w:pPr>
            <w:r>
              <w:rPr>
                <w:sz w:val="18"/>
              </w:rPr>
              <w:t>**3.33**</w:t>
            </w:r>
          </w:p>
        </w:tc>
        <w:tc>
          <w:tcPr>
            <w:tcW w:type="dxa" w:w="960"/>
          </w:tcPr>
          <w:p>
            <w:pPr>
              <w:jc w:val="left"/>
            </w:pPr>
            <w:r>
              <w:rPr>
                <w:sz w:val="18"/>
              </w:rPr>
              <w:t>1.49</w:t>
            </w:r>
          </w:p>
        </w:tc>
        <w:tc>
          <w:tcPr>
            <w:tcW w:type="dxa" w:w="960"/>
          </w:tcPr>
          <w:p>
            <w:pPr>
              <w:jc w:val="left"/>
            </w:pPr>
            <w:r>
              <w:rPr>
                <w:sz w:val="18"/>
              </w:rPr>
              <w:t>1.34</w:t>
            </w:r>
          </w:p>
        </w:tc>
        <w:tc>
          <w:tcPr>
            <w:tcW w:type="dxa" w:w="960"/>
          </w:tcPr>
          <w:p>
            <w:pPr>
              <w:jc w:val="left"/>
            </w:pPr>
            <w:r>
              <w:rPr>
                <w:sz w:val="18"/>
              </w:rPr>
              <w:t>+18.25%</w:t>
            </w:r>
          </w:p>
        </w:tc>
        <w:tc>
          <w:tcPr>
            <w:tcW w:type="dxa" w:w="960"/>
          </w:tcPr>
          <w:p>
            <w:pPr>
              <w:jc w:val="left"/>
            </w:pPr>
            <w:r>
              <w:rPr>
                <w:sz w:val="18"/>
              </w:rPr>
              <w:t>28 Temmuz</w:t>
            </w:r>
          </w:p>
        </w:tc>
      </w:tr>
      <w:tr>
        <w:tc>
          <w:tcPr>
            <w:tcW w:type="dxa" w:w="960"/>
          </w:tcPr>
          <w:p>
            <w:pPr>
              <w:jc w:val="left"/>
            </w:pPr>
            <w:r>
              <w:rPr>
                <w:sz w:val="18"/>
              </w:rPr>
              <w:t>**JNJ**</w:t>
            </w:r>
          </w:p>
        </w:tc>
        <w:tc>
          <w:tcPr>
            <w:tcW w:type="dxa" w:w="960"/>
          </w:tcPr>
          <w:p>
            <w:pPr>
              <w:jc w:val="left"/>
            </w:pPr>
            <w:r>
              <w:rPr>
                <w:sz w:val="18"/>
              </w:rPr>
              <w:t>$232.16</w:t>
            </w:r>
          </w:p>
        </w:tc>
        <w:tc>
          <w:tcPr>
            <w:tcW w:type="dxa" w:w="960"/>
          </w:tcPr>
          <w:p>
            <w:pPr>
              <w:jc w:val="left"/>
            </w:pPr>
            <w:r>
              <w:rPr>
                <w:sz w:val="18"/>
              </w:rPr>
              <w:t>~22%</w:t>
            </w:r>
          </w:p>
        </w:tc>
        <w:tc>
          <w:tcPr>
            <w:tcW w:type="dxa" w:w="960"/>
          </w:tcPr>
          <w:p>
            <w:pPr>
              <w:jc w:val="left"/>
            </w:pPr>
            <w:r>
              <w:rPr>
                <w:sz w:val="18"/>
              </w:rPr>
              <w:t>42%</w:t>
            </w:r>
          </w:p>
        </w:tc>
        <w:tc>
          <w:tcPr>
            <w:tcW w:type="dxa" w:w="960"/>
          </w:tcPr>
          <w:p>
            <w:pPr>
              <w:jc w:val="left"/>
            </w:pPr>
            <w:r>
              <w:rPr>
                <w:sz w:val="18"/>
              </w:rPr>
              <w:t>0.95</w:t>
            </w:r>
          </w:p>
        </w:tc>
        <w:tc>
          <w:tcPr>
            <w:tcW w:type="dxa" w:w="960"/>
          </w:tcPr>
          <w:p>
            <w:pPr>
              <w:jc w:val="left"/>
            </w:pPr>
            <w:r>
              <w:rPr>
                <w:sz w:val="18"/>
              </w:rPr>
              <w:t>1.05</w:t>
            </w:r>
          </w:p>
        </w:tc>
        <w:tc>
          <w:tcPr>
            <w:tcW w:type="dxa" w:w="960"/>
          </w:tcPr>
          <w:p>
            <w:pPr>
              <w:jc w:val="left"/>
            </w:pPr>
            <w:r>
              <w:rPr>
                <w:sz w:val="18"/>
              </w:rPr>
              <w:t>**0.26**</w:t>
            </w:r>
          </w:p>
        </w:tc>
        <w:tc>
          <w:tcPr>
            <w:tcW w:type="dxa" w:w="960"/>
          </w:tcPr>
          <w:p>
            <w:pPr>
              <w:jc w:val="left"/>
            </w:pPr>
            <w:r>
              <w:rPr>
                <w:sz w:val="18"/>
              </w:rPr>
              <w:t>+13.43%</w:t>
            </w:r>
          </w:p>
        </w:tc>
        <w:tc>
          <w:tcPr>
            <w:tcW w:type="dxa" w:w="960"/>
          </w:tcPr>
          <w:p>
            <w:pPr>
              <w:jc w:val="left"/>
            </w:pPr>
            <w:r>
              <w:rPr>
                <w:sz w:val="18"/>
              </w:rPr>
              <w:t>15 Temmuz BMO</w:t>
            </w:r>
          </w:p>
        </w:tc>
      </w:tr>
      <w:tr>
        <w:tc>
          <w:tcPr>
            <w:tcW w:type="dxa" w:w="960"/>
          </w:tcPr>
          <w:p>
            <w:pPr>
              <w:jc w:val="left"/>
            </w:pPr>
            <w:r>
              <w:rPr>
                <w:sz w:val="18"/>
              </w:rPr>
              <w:t>**PFE**</w:t>
            </w:r>
          </w:p>
        </w:tc>
        <w:tc>
          <w:tcPr>
            <w:tcW w:type="dxa" w:w="960"/>
          </w:tcPr>
          <w:p>
            <w:pPr>
              <w:jc w:val="left"/>
            </w:pPr>
            <w:r>
              <w:rPr>
                <w:sz w:val="18"/>
              </w:rPr>
              <w:t>$26.04</w:t>
            </w:r>
          </w:p>
        </w:tc>
        <w:tc>
          <w:tcPr>
            <w:tcW w:type="dxa" w:w="960"/>
          </w:tcPr>
          <w:p>
            <w:pPr>
              <w:jc w:val="left"/>
            </w:pPr>
            <w:r>
              <w:rPr>
                <w:sz w:val="18"/>
              </w:rPr>
              <w:t>~22%</w:t>
            </w:r>
          </w:p>
        </w:tc>
        <w:tc>
          <w:tcPr>
            <w:tcW w:type="dxa" w:w="960"/>
          </w:tcPr>
          <w:p>
            <w:pPr>
              <w:jc w:val="left"/>
            </w:pPr>
            <w:r>
              <w:rPr>
                <w:sz w:val="18"/>
              </w:rPr>
              <w:t>28%</w:t>
            </w:r>
          </w:p>
        </w:tc>
        <w:tc>
          <w:tcPr>
            <w:tcW w:type="dxa" w:w="960"/>
          </w:tcPr>
          <w:p>
            <w:pPr>
              <w:jc w:val="left"/>
            </w:pPr>
            <w:r>
              <w:rPr>
                <w:sz w:val="18"/>
              </w:rPr>
              <w:t>1.15</w:t>
            </w:r>
          </w:p>
        </w:tc>
        <w:tc>
          <w:tcPr>
            <w:tcW w:type="dxa" w:w="960"/>
          </w:tcPr>
          <w:p>
            <w:pPr>
              <w:jc w:val="left"/>
            </w:pPr>
            <w:r>
              <w:rPr>
                <w:sz w:val="18"/>
              </w:rPr>
              <w:t>1.20</w:t>
            </w:r>
          </w:p>
        </w:tc>
        <w:tc>
          <w:tcPr>
            <w:tcW w:type="dxa" w:w="960"/>
          </w:tcPr>
          <w:p>
            <w:pPr>
              <w:jc w:val="left"/>
            </w:pPr>
            <w:r>
              <w:rPr>
                <w:sz w:val="18"/>
              </w:rPr>
              <w:t>**0.29**</w:t>
            </w:r>
          </w:p>
        </w:tc>
        <w:tc>
          <w:tcPr>
            <w:tcW w:type="dxa" w:w="960"/>
          </w:tcPr>
          <w:p>
            <w:pPr>
              <w:jc w:val="left"/>
            </w:pPr>
            <w:r>
              <w:rPr>
                <w:sz w:val="18"/>
              </w:rPr>
              <w:t>+8.09%</w:t>
            </w:r>
          </w:p>
        </w:tc>
        <w:tc>
          <w:tcPr>
            <w:tcW w:type="dxa" w:w="960"/>
          </w:tcPr>
          <w:p>
            <w:pPr>
              <w:jc w:val="left"/>
            </w:pPr>
            <w:r>
              <w:rPr>
                <w:sz w:val="18"/>
              </w:rPr>
              <w:t>30 Temmuz BMO</w:t>
            </w:r>
          </w:p>
        </w:tc>
      </w:tr>
      <w:tr>
        <w:tc>
          <w:tcPr>
            <w:tcW w:type="dxa" w:w="960"/>
          </w:tcPr>
          <w:p>
            <w:pPr>
              <w:jc w:val="left"/>
            </w:pPr>
            <w:r>
              <w:rPr>
                <w:sz w:val="18"/>
              </w:rPr>
              <w:t>**ABT**</w:t>
            </w:r>
          </w:p>
        </w:tc>
        <w:tc>
          <w:tcPr>
            <w:tcW w:type="dxa" w:w="960"/>
          </w:tcPr>
          <w:p>
            <w:pPr>
              <w:jc w:val="left"/>
            </w:pPr>
            <w:r>
              <w:rPr>
                <w:sz w:val="18"/>
              </w:rPr>
              <w:t>~$115</w:t>
            </w:r>
          </w:p>
        </w:tc>
        <w:tc>
          <w:tcPr>
            <w:tcW w:type="dxa" w:w="960"/>
          </w:tcPr>
          <w:p>
            <w:pPr>
              <w:jc w:val="left"/>
            </w:pPr>
            <w:r>
              <w:rPr>
                <w:sz w:val="18"/>
              </w:rPr>
              <w:t>~20%</w:t>
            </w:r>
          </w:p>
        </w:tc>
        <w:tc>
          <w:tcPr>
            <w:tcW w:type="dxa" w:w="960"/>
          </w:tcPr>
          <w:p>
            <w:pPr>
              <w:jc w:val="left"/>
            </w:pPr>
            <w:r>
              <w:rPr>
                <w:sz w:val="18"/>
              </w:rPr>
              <w:t>30%</w:t>
            </w:r>
          </w:p>
        </w:tc>
        <w:tc>
          <w:tcPr>
            <w:tcW w:type="dxa" w:w="960"/>
          </w:tcPr>
          <w:p>
            <w:pPr>
              <w:jc w:val="left"/>
            </w:pPr>
            <w:r>
              <w:rPr>
                <w:sz w:val="18"/>
              </w:rPr>
              <w:t>0.95</w:t>
            </w:r>
          </w:p>
        </w:tc>
        <w:tc>
          <w:tcPr>
            <w:tcW w:type="dxa" w:w="960"/>
          </w:tcPr>
          <w:p>
            <w:pPr>
              <w:jc w:val="left"/>
            </w:pPr>
            <w:r>
              <w:rPr>
                <w:sz w:val="18"/>
              </w:rPr>
              <w:t>~1.0</w:t>
            </w:r>
          </w:p>
        </w:tc>
        <w:tc>
          <w:tcPr>
            <w:tcW w:type="dxa" w:w="960"/>
          </w:tcPr>
          <w:p>
            <w:pPr>
              <w:jc w:val="left"/>
            </w:pPr>
            <w:r>
              <w:rPr>
                <w:sz w:val="18"/>
              </w:rPr>
              <w:t>N/A</w:t>
            </w:r>
          </w:p>
        </w:tc>
        <w:tc>
          <w:tcPr>
            <w:tcW w:type="dxa" w:w="960"/>
          </w:tcPr>
          <w:p>
            <w:pPr>
              <w:jc w:val="left"/>
            </w:pPr>
            <w:r>
              <w:rPr>
                <w:sz w:val="18"/>
              </w:rPr>
              <w:t>N/A</w:t>
            </w:r>
          </w:p>
        </w:tc>
        <w:tc>
          <w:tcPr>
            <w:tcW w:type="dxa" w:w="960"/>
          </w:tcPr>
          <w:p>
            <w:pPr>
              <w:jc w:val="left"/>
            </w:pPr>
            <w:r>
              <w:rPr>
                <w:sz w:val="18"/>
              </w:rPr>
              <w:t>16 Temmuz BMO</w:t>
            </w:r>
          </w:p>
        </w:tc>
      </w:tr>
      <w:tr>
        <w:tc>
          <w:tcPr>
            <w:tcW w:type="dxa" w:w="960"/>
          </w:tcPr>
          <w:p>
            <w:pPr>
              <w:jc w:val="left"/>
            </w:pPr>
            <w:r>
              <w:rPr>
                <w:sz w:val="18"/>
              </w:rPr>
              <w:t>**TMO**</w:t>
            </w:r>
          </w:p>
        </w:tc>
        <w:tc>
          <w:tcPr>
            <w:tcW w:type="dxa" w:w="960"/>
          </w:tcPr>
          <w:p>
            <w:pPr>
              <w:jc w:val="left"/>
            </w:pPr>
            <w:r>
              <w:rPr>
                <w:sz w:val="18"/>
              </w:rPr>
              <w:t>~$560</w:t>
            </w:r>
          </w:p>
        </w:tc>
        <w:tc>
          <w:tcPr>
            <w:tcW w:type="dxa" w:w="960"/>
          </w:tcPr>
          <w:p>
            <w:pPr>
              <w:jc w:val="left"/>
            </w:pPr>
            <w:r>
              <w:rPr>
                <w:sz w:val="18"/>
              </w:rPr>
              <w:t>~24%</w:t>
            </w:r>
          </w:p>
        </w:tc>
        <w:tc>
          <w:tcPr>
            <w:tcW w:type="dxa" w:w="960"/>
          </w:tcPr>
          <w:p>
            <w:pPr>
              <w:jc w:val="left"/>
            </w:pPr>
            <w:r>
              <w:rPr>
                <w:sz w:val="18"/>
              </w:rPr>
              <w:t>38%</w:t>
            </w:r>
          </w:p>
        </w:tc>
        <w:tc>
          <w:tcPr>
            <w:tcW w:type="dxa" w:w="960"/>
          </w:tcPr>
          <w:p>
            <w:pPr>
              <w:jc w:val="left"/>
            </w:pPr>
            <w:r>
              <w:rPr>
                <w:sz w:val="18"/>
              </w:rPr>
              <w:t>0.85</w:t>
            </w:r>
          </w:p>
        </w:tc>
        <w:tc>
          <w:tcPr>
            <w:tcW w:type="dxa" w:w="960"/>
          </w:tcPr>
          <w:p>
            <w:pPr>
              <w:jc w:val="left"/>
            </w:pPr>
            <w:r>
              <w:rPr>
                <w:sz w:val="18"/>
              </w:rPr>
              <w:t>~0.9</w:t>
            </w:r>
          </w:p>
        </w:tc>
        <w:tc>
          <w:tcPr>
            <w:tcW w:type="dxa" w:w="960"/>
          </w:tcPr>
          <w:p>
            <w:pPr>
              <w:jc w:val="left"/>
            </w:pPr>
            <w:r>
              <w:rPr>
                <w:sz w:val="18"/>
              </w:rPr>
              <w:t>N/A</w:t>
            </w:r>
          </w:p>
        </w:tc>
        <w:tc>
          <w:tcPr>
            <w:tcW w:type="dxa" w:w="960"/>
          </w:tcPr>
          <w:p>
            <w:pPr>
              <w:jc w:val="left"/>
            </w:pPr>
            <w:r>
              <w:rPr>
                <w:sz w:val="18"/>
              </w:rPr>
              <w:t>N/A</w:t>
            </w:r>
          </w:p>
        </w:tc>
        <w:tc>
          <w:tcPr>
            <w:tcW w:type="dxa" w:w="960"/>
          </w:tcPr>
          <w:p>
            <w:pPr>
              <w:jc w:val="left"/>
            </w:pPr>
            <w:r>
              <w:rPr>
                <w:sz w:val="18"/>
              </w:rPr>
              <w:t>22 Temmuz</w:t>
            </w:r>
          </w:p>
        </w:tc>
      </w:tr>
      <w:tr>
        <w:tc>
          <w:tcPr>
            <w:tcW w:type="dxa" w:w="960"/>
          </w:tcPr>
          <w:p>
            <w:pPr>
              <w:jc w:val="left"/>
            </w:pPr>
            <w:r>
              <w:rPr>
                <w:sz w:val="18"/>
              </w:rPr>
              <w:t>**MRK**</w:t>
            </w:r>
          </w:p>
        </w:tc>
        <w:tc>
          <w:tcPr>
            <w:tcW w:type="dxa" w:w="960"/>
          </w:tcPr>
          <w:p>
            <w:pPr>
              <w:jc w:val="left"/>
            </w:pPr>
            <w:r>
              <w:rPr>
                <w:sz w:val="18"/>
              </w:rPr>
              <w:t>~$105</w:t>
            </w:r>
          </w:p>
        </w:tc>
        <w:tc>
          <w:tcPr>
            <w:tcW w:type="dxa" w:w="960"/>
          </w:tcPr>
          <w:p>
            <w:pPr>
              <w:jc w:val="left"/>
            </w:pPr>
            <w:r>
              <w:rPr>
                <w:sz w:val="18"/>
              </w:rPr>
              <w:t>~19%</w:t>
            </w:r>
          </w:p>
        </w:tc>
        <w:tc>
          <w:tcPr>
            <w:tcW w:type="dxa" w:w="960"/>
          </w:tcPr>
          <w:p>
            <w:pPr>
              <w:jc w:val="left"/>
            </w:pPr>
            <w:r>
              <w:rPr>
                <w:sz w:val="18"/>
              </w:rPr>
              <w:t>32%</w:t>
            </w:r>
          </w:p>
        </w:tc>
        <w:tc>
          <w:tcPr>
            <w:tcW w:type="dxa" w:w="960"/>
          </w:tcPr>
          <w:p>
            <w:pPr>
              <w:jc w:val="left"/>
            </w:pPr>
            <w:r>
              <w:rPr>
                <w:sz w:val="18"/>
              </w:rPr>
              <w:t>1.05</w:t>
            </w:r>
          </w:p>
        </w:tc>
        <w:tc>
          <w:tcPr>
            <w:tcW w:type="dxa" w:w="960"/>
          </w:tcPr>
          <w:p>
            <w:pPr>
              <w:jc w:val="left"/>
            </w:pPr>
            <w:r>
              <w:rPr>
                <w:sz w:val="18"/>
              </w:rPr>
              <w:t>~1.0</w:t>
            </w:r>
          </w:p>
        </w:tc>
        <w:tc>
          <w:tcPr>
            <w:tcW w:type="dxa" w:w="960"/>
          </w:tcPr>
          <w:p>
            <w:pPr>
              <w:jc w:val="left"/>
            </w:pPr>
            <w:r>
              <w:rPr>
                <w:sz w:val="18"/>
              </w:rPr>
              <w:t>N/A</w:t>
            </w:r>
          </w:p>
        </w:tc>
        <w:tc>
          <w:tcPr>
            <w:tcW w:type="dxa" w:w="960"/>
          </w:tcPr>
          <w:p>
            <w:pPr>
              <w:jc w:val="left"/>
            </w:pPr>
            <w:r>
              <w:rPr>
                <w:sz w:val="18"/>
              </w:rPr>
              <w:t>N/A</w:t>
            </w:r>
          </w:p>
        </w:tc>
        <w:tc>
          <w:tcPr>
            <w:tcW w:type="dxa" w:w="960"/>
          </w:tcPr>
          <w:p>
            <w:pPr>
              <w:jc w:val="left"/>
            </w:pPr>
            <w:r>
              <w:rPr>
                <w:sz w:val="18"/>
              </w:rPr>
              <w:t>31 Temmuz BMO</w:t>
            </w:r>
          </w:p>
        </w:tc>
      </w:tr>
    </w:tbl>
    <w:p>
      <w:pPr>
        <w:pStyle w:val="Heading2"/>
      </w:pPr>
      <w:r>
        <w:t>7.1 UNH — $406.57 — CPR: 3.33 ⭐ EN YÜKSEK CPR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68.40 (Nötr-alcak sınırı, aşırı alım değil)</w:t>
            </w:r>
          </w:p>
        </w:tc>
      </w:tr>
      <w:tr>
        <w:tc>
          <w:tcPr>
            <w:tcW w:type="dxa" w:w="4320"/>
          </w:tcPr>
          <w:p>
            <w:pPr>
              <w:jc w:val="left"/>
            </w:pPr>
            <w:r>
              <w:rPr>
                <w:sz w:val="18"/>
              </w:rPr>
              <w:t>**50MA**</w:t>
            </w:r>
          </w:p>
        </w:tc>
        <w:tc>
          <w:tcPr>
            <w:tcW w:type="dxa" w:w="4320"/>
          </w:tcPr>
          <w:p>
            <w:pPr>
              <w:jc w:val="left"/>
            </w:pPr>
            <w:r>
              <w:rPr>
                <w:sz w:val="18"/>
              </w:rPr>
              <w:t>$385.20 (fiyat üzerinde, güçlü kısa vadeli trend)</w:t>
            </w:r>
          </w:p>
        </w:tc>
      </w:tr>
      <w:tr>
        <w:tc>
          <w:tcPr>
            <w:tcW w:type="dxa" w:w="4320"/>
          </w:tcPr>
          <w:p>
            <w:pPr>
              <w:jc w:val="left"/>
            </w:pPr>
            <w:r>
              <w:rPr>
                <w:sz w:val="18"/>
              </w:rPr>
              <w:t>**200MA**</w:t>
            </w:r>
          </w:p>
        </w:tc>
        <w:tc>
          <w:tcPr>
            <w:tcW w:type="dxa" w:w="4320"/>
          </w:tcPr>
          <w:p>
            <w:pPr>
              <w:jc w:val="left"/>
            </w:pPr>
            <w:r>
              <w:rPr>
                <w:sz w:val="18"/>
              </w:rPr>
              <w:t>$340.80 (fiyat üzerinde, güçlü uzun vadeli trend)</w:t>
            </w:r>
          </w:p>
        </w:tc>
      </w:tr>
      <w:tr>
        <w:tc>
          <w:tcPr>
            <w:tcW w:type="dxa" w:w="4320"/>
          </w:tcPr>
          <w:p>
            <w:pPr>
              <w:jc w:val="left"/>
            </w:pPr>
            <w:r>
              <w:rPr>
                <w:sz w:val="18"/>
              </w:rPr>
              <w:t>**IV30**</w:t>
            </w:r>
          </w:p>
        </w:tc>
        <w:tc>
          <w:tcPr>
            <w:tcW w:type="dxa" w:w="4320"/>
          </w:tcPr>
          <w:p>
            <w:pPr>
              <w:jc w:val="left"/>
            </w:pPr>
            <w:r>
              <w:rPr>
                <w:sz w:val="18"/>
              </w:rPr>
              <w:t>~26%</w:t>
            </w:r>
          </w:p>
        </w:tc>
      </w:tr>
      <w:tr>
        <w:tc>
          <w:tcPr>
            <w:tcW w:type="dxa" w:w="4320"/>
          </w:tcPr>
          <w:p>
            <w:pPr>
              <w:jc w:val="left"/>
            </w:pPr>
            <w:r>
              <w:rPr>
                <w:sz w:val="18"/>
              </w:rPr>
              <w:t>**IV Rank**</w:t>
            </w:r>
          </w:p>
        </w:tc>
        <w:tc>
          <w:tcPr>
            <w:tcW w:type="dxa" w:w="4320"/>
          </w:tcPr>
          <w:p>
            <w:pPr>
              <w:jc w:val="left"/>
            </w:pPr>
            <w:r>
              <w:rPr>
                <w:sz w:val="18"/>
              </w:rPr>
              <w:t>~48% (Sınırda — IC deneyimli, long spread tercih)</w:t>
            </w:r>
          </w:p>
        </w:tc>
      </w:tr>
      <w:tr>
        <w:tc>
          <w:tcPr>
            <w:tcW w:type="dxa" w:w="4320"/>
          </w:tcPr>
          <w:p>
            <w:pPr>
              <w:jc w:val="left"/>
            </w:pPr>
            <w:r>
              <w:rPr>
                <w:sz w:val="18"/>
              </w:rPr>
              <w:t>**Hacim CPR**</w:t>
            </w:r>
          </w:p>
        </w:tc>
        <w:tc>
          <w:tcPr>
            <w:tcW w:type="dxa" w:w="4320"/>
          </w:tcPr>
          <w:p>
            <w:pPr>
              <w:jc w:val="left"/>
            </w:pPr>
            <w:r>
              <w:rPr>
                <w:sz w:val="18"/>
              </w:rPr>
              <w:t>**3.33 (En yüksek! Call hacmi put hacminden 3.33 kat fazla)**</w:t>
            </w:r>
          </w:p>
        </w:tc>
      </w:tr>
      <w:tr>
        <w:tc>
          <w:tcPr>
            <w:tcW w:type="dxa" w:w="4320"/>
          </w:tcPr>
          <w:p>
            <w:pPr>
              <w:jc w:val="left"/>
            </w:pPr>
            <w:r>
              <w:rPr>
                <w:sz w:val="18"/>
              </w:rPr>
              <w:t>**OI CPR**</w:t>
            </w:r>
          </w:p>
        </w:tc>
        <w:tc>
          <w:tcPr>
            <w:tcW w:type="dxa" w:w="4320"/>
          </w:tcPr>
          <w:p>
            <w:pPr>
              <w:jc w:val="left"/>
            </w:pPr>
            <w:r>
              <w:rPr>
                <w:sz w:val="18"/>
              </w:rPr>
              <w:t>1.49 (Boğa — açık call pozisyonları put'lardan %49 fazla)</w:t>
            </w:r>
          </w:p>
        </w:tc>
      </w:tr>
      <w:tr>
        <w:tc>
          <w:tcPr>
            <w:tcW w:type="dxa" w:w="4320"/>
          </w:tcPr>
          <w:p>
            <w:pPr>
              <w:jc w:val="left"/>
            </w:pPr>
            <w:r>
              <w:rPr>
                <w:sz w:val="18"/>
              </w:rPr>
              <w:t>**Beta**</w:t>
            </w:r>
          </w:p>
        </w:tc>
        <w:tc>
          <w:tcPr>
            <w:tcW w:type="dxa" w:w="4320"/>
          </w:tcPr>
          <w:p>
            <w:pPr>
              <w:jc w:val="left"/>
            </w:pPr>
            <w:r>
              <w:rPr>
                <w:sz w:val="18"/>
              </w:rPr>
              <w:t>1.34 (Piyasadan %34 daha volatil)</w:t>
            </w:r>
          </w:p>
        </w:tc>
      </w:tr>
      <w:tr>
        <w:tc>
          <w:tcPr>
            <w:tcW w:type="dxa" w:w="4320"/>
          </w:tcPr>
          <w:p>
            <w:pPr>
              <w:jc w:val="left"/>
            </w:pPr>
            <w:r>
              <w:rPr>
                <w:sz w:val="18"/>
              </w:rPr>
              <w:t>**YTD**</w:t>
            </w:r>
          </w:p>
        </w:tc>
        <w:tc>
          <w:tcPr>
            <w:tcW w:type="dxa" w:w="4320"/>
          </w:tcPr>
          <w:p>
            <w:pPr>
              <w:jc w:val="left"/>
            </w:pPr>
            <w:r>
              <w:rPr>
                <w:sz w:val="18"/>
              </w:rPr>
              <w:t>+18.25% (Sağlık sektörü lideri!)</w:t>
            </w:r>
          </w:p>
        </w:tc>
      </w:tr>
      <w:tr>
        <w:tc>
          <w:tcPr>
            <w:tcW w:type="dxa" w:w="4320"/>
          </w:tcPr>
          <w:p>
            <w:pPr>
              <w:jc w:val="left"/>
            </w:pPr>
            <w:r>
              <w:rPr>
                <w:sz w:val="18"/>
              </w:rPr>
              <w:t>**Earnings**</w:t>
            </w:r>
          </w:p>
        </w:tc>
        <w:tc>
          <w:tcPr>
            <w:tcW w:type="dxa" w:w="4320"/>
          </w:tcPr>
          <w:p>
            <w:pPr>
              <w:jc w:val="left"/>
            </w:pPr>
            <w:r>
              <w:rPr>
                <w:sz w:val="18"/>
              </w:rPr>
              <w:t>28 Temmuz</w:t>
            </w:r>
          </w:p>
        </w:tc>
      </w:tr>
      <w:tr>
        <w:tc>
          <w:tcPr>
            <w:tcW w:type="dxa" w:w="4320"/>
          </w:tcPr>
          <w:p>
            <w:pPr>
              <w:jc w:val="left"/>
            </w:pPr>
            <w:r>
              <w:rPr>
                <w:sz w:val="18"/>
              </w:rPr>
              <w:t>**Son 8Q Ort. Earnings Hareketi**</w:t>
            </w:r>
          </w:p>
        </w:tc>
        <w:tc>
          <w:tcPr>
            <w:tcW w:type="dxa" w:w="4320"/>
          </w:tcPr>
          <w:p>
            <w:pPr>
              <w:jc w:val="left"/>
            </w:pPr>
            <w:r>
              <w:rPr>
                <w:sz w:val="18"/>
              </w:rPr>
              <w:t>±4.5%</w:t>
            </w:r>
          </w:p>
        </w:tc>
      </w:tr>
      <w:tr>
        <w:tc>
          <w:tcPr>
            <w:tcW w:type="dxa" w:w="4320"/>
          </w:tcPr>
          <w:p>
            <w:pPr>
              <w:jc w:val="left"/>
            </w:pPr>
            <w:r>
              <w:rPr>
                <w:sz w:val="18"/>
              </w:rPr>
              <w:t>**Implied Move (EM)**</w:t>
            </w:r>
          </w:p>
        </w:tc>
        <w:tc>
          <w:tcPr>
            <w:tcW w:type="dxa" w:w="4320"/>
          </w:tcPr>
          <w:p>
            <w:pPr>
              <w:jc w:val="left"/>
            </w:pPr>
            <w:r>
              <w:rPr>
                <w:sz w:val="18"/>
              </w:rPr>
              <w:t>~±5.0% (~$20)</w:t>
            </w:r>
          </w:p>
        </w:tc>
      </w:tr>
      <w:tr>
        <w:tc>
          <w:tcPr>
            <w:tcW w:type="dxa" w:w="4320"/>
          </w:tcPr>
          <w:p>
            <w:pPr>
              <w:jc w:val="left"/>
            </w:pPr>
            <w:r>
              <w:rPr>
                <w:sz w:val="18"/>
              </w:rPr>
              <w:t>**Sektör**</w:t>
            </w:r>
          </w:p>
        </w:tc>
        <w:tc>
          <w:tcPr>
            <w:tcW w:type="dxa" w:w="4320"/>
          </w:tcPr>
          <w:p>
            <w:pPr>
              <w:jc w:val="left"/>
            </w:pPr>
            <w:r>
              <w:rPr>
                <w:sz w:val="18"/>
              </w:rPr>
              <w:t>Sağlık Sigortası &amp; Managed Care</w:t>
            </w:r>
          </w:p>
        </w:tc>
      </w:tr>
      <w:tr>
        <w:tc>
          <w:tcPr>
            <w:tcW w:type="dxa" w:w="4320"/>
          </w:tcPr>
          <w:p>
            <w:pPr>
              <w:jc w:val="left"/>
            </w:pPr>
            <w:r>
              <w:rPr>
                <w:sz w:val="18"/>
              </w:rPr>
              <w:t>**FOMC Çakışması**</w:t>
            </w:r>
          </w:p>
        </w:tc>
        <w:tc>
          <w:tcPr>
            <w:tcW w:type="dxa" w:w="4320"/>
          </w:tcPr>
          <w:p>
            <w:pPr>
              <w:jc w:val="left"/>
            </w:pPr>
            <w:r>
              <w:rPr>
                <w:sz w:val="18"/>
              </w:rPr>
              <w:t>1 gün önce (29 Temmuz FOMC) — YARI POZİSYON!</w:t>
            </w:r>
          </w:p>
        </w:tc>
      </w:tr>
    </w:tbl>
    <w:p>
      <w:pPr>
        <w:pStyle w:val="Heading3"/>
      </w:pPr>
      <w:r>
        <w:t>Strateji 1: Bull Call Spread (Ana) ⭐ #1 FIRSAT</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$400 (hafif ITM/ATM)</w:t>
            </w:r>
          </w:p>
        </w:tc>
      </w:tr>
      <w:tr>
        <w:tc>
          <w:tcPr>
            <w:tcW w:type="dxa" w:w="4320"/>
          </w:tcPr>
          <w:p>
            <w:pPr>
              <w:jc w:val="left"/>
            </w:pPr>
            <w:r>
              <w:rPr>
                <w:sz w:val="18"/>
              </w:rPr>
              <w:t>**Sell Call**</w:t>
            </w:r>
          </w:p>
        </w:tc>
        <w:tc>
          <w:tcPr>
            <w:tcW w:type="dxa" w:w="4320"/>
          </w:tcPr>
          <w:p>
            <w:pPr>
              <w:jc w:val="left"/>
            </w:pPr>
            <w:r>
              <w:rPr>
                <w:sz w:val="18"/>
              </w:rPr>
              <w:t>$430 (OTM, wing $30)</w:t>
            </w:r>
          </w:p>
        </w:tc>
      </w:tr>
      <w:tr>
        <w:tc>
          <w:tcPr>
            <w:tcW w:type="dxa" w:w="4320"/>
          </w:tcPr>
          <w:p>
            <w:pPr>
              <w:jc w:val="left"/>
            </w:pPr>
            <w:r>
              <w:rPr>
                <w:sz w:val="18"/>
              </w:rPr>
              <w:t>**Maliyet**</w:t>
            </w:r>
          </w:p>
        </w:tc>
        <w:tc>
          <w:tcPr>
            <w:tcW w:type="dxa" w:w="4320"/>
          </w:tcPr>
          <w:p>
            <w:pPr>
              <w:jc w:val="left"/>
            </w:pPr>
            <w:r>
              <w:rPr>
                <w:sz w:val="18"/>
              </w:rPr>
              <w:t>~$16.00</w:t>
            </w:r>
          </w:p>
        </w:tc>
      </w:tr>
      <w:tr>
        <w:tc>
          <w:tcPr>
            <w:tcW w:type="dxa" w:w="4320"/>
          </w:tcPr>
          <w:p>
            <w:pPr>
              <w:jc w:val="left"/>
            </w:pPr>
            <w:r>
              <w:rPr>
                <w:sz w:val="18"/>
              </w:rPr>
              <w:t>**Max Risk**</w:t>
            </w:r>
          </w:p>
        </w:tc>
        <w:tc>
          <w:tcPr>
            <w:tcW w:type="dxa" w:w="4320"/>
          </w:tcPr>
          <w:p>
            <w:pPr>
              <w:jc w:val="left"/>
            </w:pPr>
            <w:r>
              <w:rPr>
                <w:sz w:val="18"/>
              </w:rPr>
              <w:t>$16.00 (ödenen prim)</w:t>
            </w:r>
          </w:p>
        </w:tc>
      </w:tr>
      <w:tr>
        <w:tc>
          <w:tcPr>
            <w:tcW w:type="dxa" w:w="4320"/>
          </w:tcPr>
          <w:p>
            <w:pPr>
              <w:jc w:val="left"/>
            </w:pPr>
            <w:r>
              <w:rPr>
                <w:sz w:val="18"/>
              </w:rPr>
              <w:t>**Max Kar**</w:t>
            </w:r>
          </w:p>
        </w:tc>
        <w:tc>
          <w:tcPr>
            <w:tcW w:type="dxa" w:w="4320"/>
          </w:tcPr>
          <w:p>
            <w:pPr>
              <w:jc w:val="left"/>
            </w:pPr>
            <w:r>
              <w:rPr>
                <w:sz w:val="18"/>
              </w:rPr>
              <w:t>$14.00 (Wing $30 - Maliyet $16)</w:t>
            </w:r>
          </w:p>
        </w:tc>
      </w:tr>
      <w:tr>
        <w:tc>
          <w:tcPr>
            <w:tcW w:type="dxa" w:w="4320"/>
          </w:tcPr>
          <w:p>
            <w:pPr>
              <w:jc w:val="left"/>
            </w:pPr>
            <w:r>
              <w:rPr>
                <w:sz w:val="18"/>
              </w:rPr>
              <w:t>**ROI**</w:t>
            </w:r>
          </w:p>
        </w:tc>
        <w:tc>
          <w:tcPr>
            <w:tcW w:type="dxa" w:w="4320"/>
          </w:tcPr>
          <w:p>
            <w:pPr>
              <w:jc w:val="left"/>
            </w:pPr>
            <w:r>
              <w:rPr>
                <w:sz w:val="18"/>
              </w:rPr>
              <w:t>~88%</w:t>
            </w:r>
          </w:p>
        </w:tc>
      </w:tr>
      <w:tr>
        <w:tc>
          <w:tcPr>
            <w:tcW w:type="dxa" w:w="4320"/>
          </w:tcPr>
          <w:p>
            <w:pPr>
              <w:jc w:val="left"/>
            </w:pPr>
            <w:r>
              <w:rPr>
                <w:sz w:val="18"/>
              </w:rPr>
              <w:t>**Breakeven**</w:t>
            </w:r>
          </w:p>
        </w:tc>
        <w:tc>
          <w:tcPr>
            <w:tcW w:type="dxa" w:w="4320"/>
          </w:tcPr>
          <w:p>
            <w:pPr>
              <w:jc w:val="left"/>
            </w:pPr>
            <w:r>
              <w:rPr>
                <w:sz w:val="18"/>
              </w:rPr>
              <w:t>$416</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(~+$0.35)</w:t>
            </w:r>
          </w:p>
        </w:tc>
      </w:tr>
      <w:tr>
        <w:tc>
          <w:tcPr>
            <w:tcW w:type="dxa" w:w="4320"/>
          </w:tcPr>
          <w:p>
            <w:pPr>
              <w:jc w:val="left"/>
            </w:pPr>
            <w:r>
              <w:rPr>
                <w:sz w:val="18"/>
              </w:rPr>
              <w:t>**Theta**</w:t>
            </w:r>
          </w:p>
        </w:tc>
        <w:tc>
          <w:tcPr>
            <w:tcW w:type="dxa" w:w="4320"/>
          </w:tcPr>
          <w:p>
            <w:pPr>
              <w:jc w:val="left"/>
            </w:pPr>
            <w:r>
              <w:rPr>
                <w:sz w:val="18"/>
              </w:rPr>
              <w:t>Negatif (~-$0.12/gün)</w:t>
            </w:r>
          </w:p>
        </w:tc>
      </w:tr>
      <w:tr>
        <w:tc>
          <w:tcPr>
            <w:tcW w:type="dxa" w:w="4320"/>
          </w:tcPr>
          <w:p>
            <w:pPr>
              <w:jc w:val="left"/>
            </w:pPr>
            <w:r>
              <w:rPr>
                <w:sz w:val="18"/>
              </w:rPr>
              <w:t>**Kar Hedefi**</w:t>
            </w:r>
          </w:p>
        </w:tc>
        <w:tc>
          <w:tcPr>
            <w:tcW w:type="dxa" w:w="4320"/>
          </w:tcPr>
          <w:p>
            <w:pPr>
              <w:jc w:val="left"/>
            </w:pPr>
            <w:r>
              <w:rPr>
                <w:sz w:val="18"/>
              </w:rPr>
              <w:t>%50 mekanik exit = ~$8 kar; %100 kar = hisse $430 üzeri</w:t>
            </w:r>
          </w:p>
        </w:tc>
      </w:tr>
      <w:tr>
        <w:tc>
          <w:tcPr>
            <w:tcW w:type="dxa" w:w="4320"/>
          </w:tcPr>
          <w:p>
            <w:pPr>
              <w:jc w:val="left"/>
            </w:pPr>
            <w:r>
              <w:rPr>
                <w:sz w:val="18"/>
              </w:rPr>
              <w:t>**Stop Loss**</w:t>
            </w:r>
          </w:p>
        </w:tc>
        <w:tc>
          <w:tcPr>
            <w:tcW w:type="dxa" w:w="4320"/>
          </w:tcPr>
          <w:p>
            <w:pPr>
              <w:jc w:val="left"/>
            </w:pPr>
            <w:r>
              <w:rPr>
                <w:sz w:val="18"/>
              </w:rPr>
              <w:t>%50 prim kaybı = pozisyonu $8 zararda kapat</w:t>
            </w:r>
          </w:p>
        </w:tc>
      </w:tr>
      <w:tr>
        <w:tc>
          <w:tcPr>
            <w:tcW w:type="dxa" w:w="4320"/>
          </w:tcPr>
          <w:p>
            <w:pPr>
              <w:jc w:val="left"/>
            </w:pPr>
            <w:r>
              <w:rPr>
                <w:sz w:val="18"/>
              </w:rPr>
              <w:t>**Hedge Kullanımı**</w:t>
            </w:r>
          </w:p>
        </w:tc>
        <w:tc>
          <w:tcPr>
            <w:tcW w:type="dxa" w:w="4320"/>
          </w:tcPr>
          <w:p>
            <w:pPr>
              <w:jc w:val="left"/>
            </w:pPr>
            <w:r>
              <w:rPr>
                <w:sz w:val="18"/>
              </w:rPr>
              <w:t>UNH long pozisyonu olanlar için upside leverage</w:t>
            </w:r>
          </w:p>
        </w:tc>
      </w:tr>
    </w:tbl>
    <w:p>
      <w:pPr>
        <w:spacing w:after="120"/>
        <w:ind w:left="360"/>
      </w:pPr>
      <w:r>
        <w:rPr>
          <w:i/>
          <w:color w:val="808080"/>
        </w:rPr>
        <w:t>**⭐ Strateji Gerekçesi:** UNH en yüksek CPR değeri (3.33) — piyasa güçlü bullish beklenti içinde. Call hacmi put hacminden 3.33 kat fazla — bu inanılmaz bir boğa sinyali. OI CPR 1.49 ile açık pozisyonlarda da boğa eğilim var. UNH YTD +18.25 ile sağlık sektörünün en güçlü performansı. 50MA ($385.20) ve 200MA ($340.80) çok altında — teknik görünüm muazzam. Sağlık sektörü orta derece IV crush (%25-35) — long pozisyonlar kazanır. RSI 68.40 ile hala momentum var, aşırı alım değil (70 sınırı). Bull Call Spread, hissenin earnings öncesi run-up'ından ve earnings sonrası devamından kaldıraçlı kar sağlar. **RİSK:** FOMC 29 Temmuz — UNH earnings 28 Temmuz'da. Yarım pozisyon (normal boyutun %50'si) önerilir. Ertesi gün FOMC volatilitesi pozisyonu etkileyebilir.</w:t>
      </w:r>
    </w:p>
    <w:p>
      <w:pPr>
        <w:pStyle w:val="Heading3"/>
      </w:pPr>
      <w:r>
        <w:t>Strateji 2: Short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$380 (OTM, ~%6.5 altında)</w:t>
            </w:r>
          </w:p>
        </w:tc>
      </w:tr>
      <w:tr>
        <w:tc>
          <w:tcPr>
            <w:tcW w:type="dxa" w:w="4320"/>
          </w:tcPr>
          <w:p>
            <w:pPr>
              <w:jc w:val="left"/>
            </w:pPr>
            <w:r>
              <w:rPr>
                <w:sz w:val="18"/>
              </w:rPr>
              <w:t>**Buy Put**</w:t>
            </w:r>
          </w:p>
        </w:tc>
        <w:tc>
          <w:tcPr>
            <w:tcW w:type="dxa" w:w="4320"/>
          </w:tcPr>
          <w:p>
            <w:pPr>
              <w:jc w:val="left"/>
            </w:pPr>
            <w:r>
              <w:rPr>
                <w:sz w:val="18"/>
              </w:rPr>
              <w:t>$350 (daha OTM, wing $30)</w:t>
            </w:r>
          </w:p>
        </w:tc>
      </w:tr>
      <w:tr>
        <w:tc>
          <w:tcPr>
            <w:tcW w:type="dxa" w:w="4320"/>
          </w:tcPr>
          <w:p>
            <w:pPr>
              <w:jc w:val="left"/>
            </w:pPr>
            <w:r>
              <w:rPr>
                <w:sz w:val="18"/>
              </w:rPr>
              <w:t>**Kredi**</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$21.50 (Wing $30 - Kredi $8.50)</w:t>
            </w:r>
          </w:p>
        </w:tc>
      </w:tr>
      <w:tr>
        <w:tc>
          <w:tcPr>
            <w:tcW w:type="dxa" w:w="4320"/>
          </w:tcPr>
          <w:p>
            <w:pPr>
              <w:jc w:val="left"/>
            </w:pPr>
            <w:r>
              <w:rPr>
                <w:sz w:val="18"/>
              </w:rPr>
              <w:t>**Max Kar**</w:t>
            </w:r>
          </w:p>
        </w:tc>
        <w:tc>
          <w:tcPr>
            <w:tcW w:type="dxa" w:w="4320"/>
          </w:tcPr>
          <w:p>
            <w:pPr>
              <w:jc w:val="left"/>
            </w:pPr>
            <w:r>
              <w:rPr>
                <w:sz w:val="18"/>
              </w:rPr>
              <w:t>$8.50 (toplanan kredi)</w:t>
            </w:r>
          </w:p>
        </w:tc>
      </w:tr>
      <w:tr>
        <w:tc>
          <w:tcPr>
            <w:tcW w:type="dxa" w:w="4320"/>
          </w:tcPr>
          <w:p>
            <w:pPr>
              <w:jc w:val="left"/>
            </w:pPr>
            <w:r>
              <w:rPr>
                <w:sz w:val="18"/>
              </w:rPr>
              <w:t>**ROI**</w:t>
            </w:r>
          </w:p>
        </w:tc>
        <w:tc>
          <w:tcPr>
            <w:tcW w:type="dxa" w:w="4320"/>
          </w:tcPr>
          <w:p>
            <w:pPr>
              <w:jc w:val="left"/>
            </w:pPr>
            <w:r>
              <w:rPr>
                <w:sz w:val="18"/>
              </w:rPr>
              <w:t>~40%</w:t>
            </w:r>
          </w:p>
        </w:tc>
      </w:tr>
      <w:tr>
        <w:tc>
          <w:tcPr>
            <w:tcW w:type="dxa" w:w="4320"/>
          </w:tcPr>
          <w:p>
            <w:pPr>
              <w:jc w:val="left"/>
            </w:pPr>
            <w:r>
              <w:rPr>
                <w:sz w:val="18"/>
              </w:rPr>
              <w:t>**Breakeven**</w:t>
            </w:r>
          </w:p>
        </w:tc>
        <w:tc>
          <w:tcPr>
            <w:tcW w:type="dxa" w:w="4320"/>
          </w:tcPr>
          <w:p>
            <w:pPr>
              <w:jc w:val="left"/>
            </w:pPr>
            <w:r>
              <w:rPr>
                <w:sz w:val="18"/>
              </w:rPr>
              <w:t>$371.50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(~-$0.20) — IV crush'tan kazanç</w:t>
            </w:r>
          </w:p>
        </w:tc>
      </w:tr>
      <w:tr>
        <w:tc>
          <w:tcPr>
            <w:tcW w:type="dxa" w:w="4320"/>
          </w:tcPr>
          <w:p>
            <w:pPr>
              <w:jc w:val="left"/>
            </w:pPr>
            <w:r>
              <w:rPr>
                <w:sz w:val="18"/>
              </w:rPr>
              <w:t>**Theta**</w:t>
            </w:r>
          </w:p>
        </w:tc>
        <w:tc>
          <w:tcPr>
            <w:tcW w:type="dxa" w:w="4320"/>
          </w:tcPr>
          <w:p>
            <w:pPr>
              <w:jc w:val="left"/>
            </w:pPr>
            <w:r>
              <w:rPr>
                <w:sz w:val="18"/>
              </w:rPr>
              <w:t>Pozitif (~$0.10/gün)</w:t>
            </w:r>
          </w:p>
        </w:tc>
      </w:tr>
      <w:tr>
        <w:tc>
          <w:tcPr>
            <w:tcW w:type="dxa" w:w="4320"/>
          </w:tcPr>
          <w:p>
            <w:pPr>
              <w:jc w:val="left"/>
            </w:pPr>
            <w:r>
              <w:rPr>
                <w:sz w:val="18"/>
              </w:rPr>
              <w:t>**Kar Hedefi**</w:t>
            </w:r>
          </w:p>
        </w:tc>
        <w:tc>
          <w:tcPr>
            <w:tcW w:type="dxa" w:w="4320"/>
          </w:tcPr>
          <w:p>
            <w:pPr>
              <w:jc w:val="left"/>
            </w:pPr>
            <w:r>
              <w:rPr>
                <w:sz w:val="18"/>
              </w:rPr>
              <w:t>%50 mekanik exit = ~$4.25 kar</w:t>
            </w:r>
          </w:p>
        </w:tc>
      </w:tr>
      <w:tr>
        <w:tc>
          <w:tcPr>
            <w:tcW w:type="dxa" w:w="4320"/>
          </w:tcPr>
          <w:p>
            <w:pPr>
              <w:jc w:val="left"/>
            </w:pPr>
            <w:r>
              <w:rPr>
                <w:sz w:val="18"/>
              </w:rPr>
              <w:t>**Stop Loss**</w:t>
            </w:r>
          </w:p>
        </w:tc>
        <w:tc>
          <w:tcPr>
            <w:tcW w:type="dxa" w:w="4320"/>
          </w:tcPr>
          <w:p>
            <w:pPr>
              <w:jc w:val="left"/>
            </w:pPr>
            <w:r>
              <w:rPr>
                <w:sz w:val="18"/>
              </w:rPr>
              <w:t>2.0x kredi = pozisyonu $17 zararda kapat</w:t>
            </w:r>
          </w:p>
        </w:tc>
      </w:tr>
      <w:tr>
        <w:tc>
          <w:tcPr>
            <w:tcW w:type="dxa" w:w="4320"/>
          </w:tcPr>
          <w:p>
            <w:pPr>
              <w:jc w:val="left"/>
            </w:pPr>
            <w:r>
              <w:rPr>
                <w:sz w:val="18"/>
              </w:rPr>
              <w:t>**PoP**</w:t>
            </w:r>
          </w:p>
        </w:tc>
        <w:tc>
          <w:tcPr>
            <w:tcW w:type="dxa" w:w="4320"/>
          </w:tcPr>
          <w:p>
            <w:pPr>
              <w:jc w:val="left"/>
            </w:pPr>
            <w:r>
              <w:rPr>
                <w:sz w:val="18"/>
              </w:rPr>
              <w:t>~65%</w:t>
            </w:r>
          </w:p>
        </w:tc>
      </w:tr>
    </w:tbl>
    <w:p>
      <w:pPr>
        <w:spacing w:after="120"/>
        <w:ind w:left="360"/>
      </w:pPr>
      <w:r>
        <w:rPr>
          <w:i/>
          <w:color w:val="808080"/>
        </w:rPr>
        <w:t>**Alternatif Gerekçesi:** Short Put Spread, UNH'nin güçlü boğa momentumunu (CPR 3.33, YTD +18.25) destekler. Hisse $380 altına düşmezse (50MA $385.20 yakınında), kredi $8.50 kar kalır. Eğer UNH earnings'te düşerse, $350 put koruma sağlar. Bu strateji, "high conviction bullish" görüşü olanlar için. IV crush potansiyeli %25-35 — short premium kazançlı. Not: FOMC 29 Temmuz yakınlığı — yarım pozisyon.</w:t>
      </w:r>
    </w:p>
    <w:p>
      <w:pPr>
        <w:pStyle w:val="Heading3"/>
      </w:pPr>
      <w:r>
        <w:t>Strateji 3: Protective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Long Put (Long Vega, Short Delta)</w:t>
            </w:r>
          </w:p>
        </w:tc>
      </w:tr>
      <w:tr>
        <w:tc>
          <w:tcPr>
            <w:tcW w:type="dxa" w:w="4320"/>
          </w:tcPr>
          <w:p>
            <w:pPr>
              <w:jc w:val="left"/>
            </w:pPr>
            <w:r>
              <w:rPr>
                <w:sz w:val="18"/>
              </w:rPr>
              <w:t>**Buy Put**</w:t>
            </w:r>
          </w:p>
        </w:tc>
        <w:tc>
          <w:tcPr>
            <w:tcW w:type="dxa" w:w="4320"/>
          </w:tcPr>
          <w:p>
            <w:pPr>
              <w:jc w:val="left"/>
            </w:pPr>
            <w:r>
              <w:rPr>
                <w:sz w:val="18"/>
              </w:rPr>
              <w:t>$380 (OTM koruma)</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$6.50 (ödenen prim)</w:t>
            </w:r>
          </w:p>
        </w:tc>
      </w:tr>
      <w:tr>
        <w:tc>
          <w:tcPr>
            <w:tcW w:type="dxa" w:w="4320"/>
          </w:tcPr>
          <w:p>
            <w:pPr>
              <w:jc w:val="left"/>
            </w:pPr>
            <w:r>
              <w:rPr>
                <w:sz w:val="18"/>
              </w:rPr>
              <w:t>**Max Kar**</w:t>
            </w:r>
          </w:p>
        </w:tc>
        <w:tc>
          <w:tcPr>
            <w:tcW w:type="dxa" w:w="4320"/>
          </w:tcPr>
          <w:p>
            <w:pPr>
              <w:jc w:val="left"/>
            </w:pPr>
            <w:r>
              <w:rPr>
                <w:sz w:val="18"/>
              </w:rPr>
              <w:t>Sınırsız (hisse $0'a düşerse)</w:t>
            </w:r>
          </w:p>
        </w:tc>
      </w:tr>
      <w:tr>
        <w:tc>
          <w:tcPr>
            <w:tcW w:type="dxa" w:w="4320"/>
          </w:tcPr>
          <w:p>
            <w:pPr>
              <w:jc w:val="left"/>
            </w:pPr>
            <w:r>
              <w:rPr>
                <w:sz w:val="18"/>
              </w:rPr>
              <w:t>**Breakeven**</w:t>
            </w:r>
          </w:p>
        </w:tc>
        <w:tc>
          <w:tcPr>
            <w:tcW w:type="dxa" w:w="4320"/>
          </w:tcPr>
          <w:p>
            <w:pPr>
              <w:jc w:val="left"/>
            </w:pPr>
            <w:r>
              <w:rPr>
                <w:sz w:val="18"/>
              </w:rPr>
              <w:t>$373.50</w:t>
            </w:r>
          </w:p>
        </w:tc>
      </w:tr>
      <w:tr>
        <w:tc>
          <w:tcPr>
            <w:tcW w:type="dxa" w:w="4320"/>
          </w:tcPr>
          <w:p>
            <w:pPr>
              <w:jc w:val="left"/>
            </w:pPr>
            <w:r>
              <w:rPr>
                <w:sz w:val="18"/>
              </w:rPr>
              <w:t>**Downside Protection**</w:t>
            </w:r>
          </w:p>
        </w:tc>
        <w:tc>
          <w:tcPr>
            <w:tcW w:type="dxa" w:w="4320"/>
          </w:tcPr>
          <w:p>
            <w:pPr>
              <w:jc w:val="left"/>
            </w:pPr>
            <w:r>
              <w:rPr>
                <w:sz w:val="18"/>
              </w:rPr>
              <w:t>$380 (yaklaşık %6.5 aşağı koruma)</w:t>
            </w:r>
          </w:p>
        </w:tc>
      </w:tr>
      <w:tr>
        <w:tc>
          <w:tcPr>
            <w:tcW w:type="dxa" w:w="4320"/>
          </w:tcPr>
          <w:p>
            <w:pPr>
              <w:jc w:val="left"/>
            </w:pPr>
            <w:r>
              <w:rPr>
                <w:sz w:val="18"/>
              </w:rPr>
              <w:t>**Delta**</w:t>
            </w:r>
          </w:p>
        </w:tc>
        <w:tc>
          <w:tcPr>
            <w:tcW w:type="dxa" w:w="4320"/>
          </w:tcPr>
          <w:p>
            <w:pPr>
              <w:jc w:val="left"/>
            </w:pPr>
            <w:r>
              <w:rPr>
                <w:sz w:val="18"/>
              </w:rPr>
              <w:t>-0.30 ile -0.40 (ayı yönlü)</w:t>
            </w:r>
          </w:p>
        </w:tc>
      </w:tr>
      <w:tr>
        <w:tc>
          <w:tcPr>
            <w:tcW w:type="dxa" w:w="4320"/>
          </w:tcPr>
          <w:p>
            <w:pPr>
              <w:jc w:val="left"/>
            </w:pPr>
            <w:r>
              <w:rPr>
                <w:sz w:val="18"/>
              </w:rPr>
              <w:t>**Vega**</w:t>
            </w:r>
          </w:p>
        </w:tc>
        <w:tc>
          <w:tcPr>
            <w:tcW w:type="dxa" w:w="4320"/>
          </w:tcPr>
          <w:p>
            <w:pPr>
              <w:jc w:val="left"/>
            </w:pPr>
            <w:r>
              <w:rPr>
                <w:sz w:val="18"/>
              </w:rPr>
              <w:t>Pozitif (~+$0.25)</w:t>
            </w:r>
          </w:p>
        </w:tc>
      </w:tr>
      <w:tr>
        <w:tc>
          <w:tcPr>
            <w:tcW w:type="dxa" w:w="4320"/>
          </w:tcPr>
          <w:p>
            <w:pPr>
              <w:jc w:val="left"/>
            </w:pPr>
            <w:r>
              <w:rPr>
                <w:sz w:val="18"/>
              </w:rPr>
              <w:t>**Theta**</w:t>
            </w:r>
          </w:p>
        </w:tc>
        <w:tc>
          <w:tcPr>
            <w:tcW w:type="dxa" w:w="4320"/>
          </w:tcPr>
          <w:p>
            <w:pPr>
              <w:jc w:val="left"/>
            </w:pPr>
            <w:r>
              <w:rPr>
                <w:sz w:val="18"/>
              </w:rPr>
              <w:t>Negatif (~-$0.08/gün)</w:t>
            </w:r>
          </w:p>
        </w:tc>
      </w:tr>
      <w:tr>
        <w:tc>
          <w:tcPr>
            <w:tcW w:type="dxa" w:w="4320"/>
          </w:tcPr>
          <w:p>
            <w:pPr>
              <w:jc w:val="left"/>
            </w:pPr>
            <w:r>
              <w:rPr>
                <w:sz w:val="18"/>
              </w:rPr>
              <w:t>**Kar Hedefi**</w:t>
            </w:r>
          </w:p>
        </w:tc>
        <w:tc>
          <w:tcPr>
            <w:tcW w:type="dxa" w:w="4320"/>
          </w:tcPr>
          <w:p>
            <w:pPr>
              <w:jc w:val="left"/>
            </w:pPr>
            <w:r>
              <w:rPr>
                <w:sz w:val="18"/>
              </w:rPr>
              <w:t>%100 kar = hisse $373.50 altında; %50 kar = hisse $376.75 altında</w:t>
            </w:r>
          </w:p>
        </w:tc>
      </w:tr>
      <w:tr>
        <w:tc>
          <w:tcPr>
            <w:tcW w:type="dxa" w:w="4320"/>
          </w:tcPr>
          <w:p>
            <w:pPr>
              <w:jc w:val="left"/>
            </w:pPr>
            <w:r>
              <w:rPr>
                <w:sz w:val="18"/>
              </w:rPr>
              <w:t>**Hedge Kullanımı**</w:t>
            </w:r>
          </w:p>
        </w:tc>
        <w:tc>
          <w:tcPr>
            <w:tcW w:type="dxa" w:w="4320"/>
          </w:tcPr>
          <w:p>
            <w:pPr>
              <w:jc w:val="left"/>
            </w:pPr>
            <w:r>
              <w:rPr>
                <w:sz w:val="18"/>
              </w:rPr>
              <w:t>UNH long pozisyonu olanlar için koruma</w:t>
            </w:r>
          </w:p>
        </w:tc>
      </w:tr>
    </w:tbl>
    <w:p>
      <w:pPr>
        <w:spacing w:after="120"/>
        <w:ind w:left="360"/>
      </w:pPr>
      <w:r>
        <w:rPr>
          <w:i/>
          <w:color w:val="808080"/>
        </w:rPr>
        <w:t>**Koruma Gerekçesi:** UNH long pozisyonu olan yatırımcılar için Protective Put, FOMC (29 Temmuz) öncesi aşağı yönlü riski sınırlar. Maliyet $6.50 ile %1.6'lık bir "sigorta primi" ödenir. Eğer UNH earnings'te beklenenden kötü sonuçlar açıklarsa (medical loss ratio artışı, Medicare margin baskısı), put kar sağlar ve long hisse zararını telafi eder. FOMC volatilitesi de korunur. Not: IV crush put'a zarar verir — pozisyonu 26-27 Temmuz'da aç, 29 Temmuz FOMC sonrası kapat.</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@$430 (Lottery)</w:t>
            </w:r>
          </w:p>
        </w:tc>
        <w:tc>
          <w:tcPr>
            <w:tcW w:type="dxa" w:w="1728"/>
          </w:tcPr>
          <w:p>
            <w:pPr>
              <w:jc w:val="left"/>
            </w:pPr>
            <w:r>
              <w:rPr>
                <w:sz w:val="18"/>
              </w:rPr>
              <w:t>~$35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@$350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($400C/$430C) 1 kontrat</w:t>
            </w:r>
          </w:p>
        </w:tc>
        <w:tc>
          <w:tcPr>
            <w:tcW w:type="dxa" w:w="1728"/>
          </w:tcPr>
          <w:p>
            <w:pPr>
              <w:jc w:val="left"/>
            </w:pPr>
            <w:r>
              <w:rPr>
                <w:sz w:val="18"/>
              </w:rPr>
              <w:t>~$320</w:t>
            </w:r>
          </w:p>
        </w:tc>
        <w:tc>
          <w:tcPr>
            <w:tcW w:type="dxa" w:w="1728"/>
          </w:tcPr>
          <w:p>
            <w:pPr>
              <w:jc w:val="left"/>
            </w:pPr>
            <w:r>
              <w:rPr>
                <w:sz w:val="18"/>
              </w:rPr>
              <w:t>~$2,680</w:t>
            </w:r>
          </w:p>
        </w:tc>
        <w:tc>
          <w:tcPr>
            <w:tcW w:type="dxa" w:w="1728"/>
          </w:tcPr>
          <w:p>
            <w:pPr>
              <w:jc w:val="left"/>
            </w:pPr>
            <w:r>
              <w:rPr>
                <w:sz w:val="18"/>
              </w:rPr>
              <w:t>1:8.4</w:t>
            </w:r>
          </w:p>
        </w:tc>
      </w:tr>
      <w:tr>
        <w:tc>
          <w:tcPr>
            <w:tcW w:type="dxa" w:w="1728"/>
          </w:tcPr>
          <w:p>
            <w:pPr>
              <w:jc w:val="left"/>
            </w:pPr>
            <w:r>
              <w:rPr>
                <w:sz w:val="18"/>
              </w:rPr>
              <w:t>$50-$200</w:t>
            </w:r>
          </w:p>
        </w:tc>
        <w:tc>
          <w:tcPr>
            <w:tcW w:type="dxa" w:w="1728"/>
          </w:tcPr>
          <w:p>
            <w:pPr>
              <w:jc w:val="left"/>
            </w:pPr>
            <w:r>
              <w:rPr>
                <w:sz w:val="18"/>
              </w:rPr>
              <w:t>Short Put Spread ($380P/$350P) 1 kontrat</w:t>
            </w:r>
          </w:p>
        </w:tc>
        <w:tc>
          <w:tcPr>
            <w:tcW w:type="dxa" w:w="1728"/>
          </w:tcPr>
          <w:p>
            <w:pPr>
              <w:jc w:val="left"/>
            </w:pPr>
            <w:r>
              <w:rPr>
                <w:sz w:val="18"/>
              </w:rPr>
              <w:t>~$215</w:t>
            </w:r>
          </w:p>
        </w:tc>
        <w:tc>
          <w:tcPr>
            <w:tcW w:type="dxa" w:w="1728"/>
          </w:tcPr>
          <w:p>
            <w:pPr>
              <w:jc w:val="left"/>
            </w:pPr>
            <w:r>
              <w:rPr>
                <w:sz w:val="18"/>
              </w:rPr>
              <w:t>~$850</w:t>
            </w:r>
          </w:p>
        </w:tc>
        <w:tc>
          <w:tcPr>
            <w:tcW w:type="dxa" w:w="1728"/>
          </w:tcPr>
          <w:p>
            <w:pPr>
              <w:jc w:val="left"/>
            </w:pPr>
            <w:r>
              <w:rPr>
                <w:sz w:val="18"/>
              </w:rPr>
              <w:t>1:4.0</w:t>
            </w:r>
          </w:p>
        </w:tc>
      </w:tr>
      <w:tr>
        <w:tc>
          <w:tcPr>
            <w:tcW w:type="dxa" w:w="1728"/>
          </w:tcPr>
          <w:p>
            <w:pPr>
              <w:jc w:val="left"/>
            </w:pPr>
            <w:r>
              <w:rPr>
                <w:sz w:val="18"/>
              </w:rPr>
              <w:t>$200-$500</w:t>
            </w:r>
          </w:p>
        </w:tc>
        <w:tc>
          <w:tcPr>
            <w:tcW w:type="dxa" w:w="1728"/>
          </w:tcPr>
          <w:p>
            <w:pPr>
              <w:jc w:val="left"/>
            </w:pPr>
            <w:r>
              <w:rPr>
                <w:sz w:val="18"/>
              </w:rPr>
              <w:t>Bull Call Spread ($400C/$430C) 1 kontrat + OTM Call @$450</w:t>
            </w:r>
          </w:p>
        </w:tc>
        <w:tc>
          <w:tcPr>
            <w:tcW w:type="dxa" w:w="1728"/>
          </w:tcPr>
          <w:p>
            <w:pPr>
              <w:jc w:val="left"/>
            </w:pPr>
            <w:r>
              <w:rPr>
                <w:sz w:val="18"/>
              </w:rPr>
              <w:t>~$480</w:t>
            </w:r>
          </w:p>
        </w:tc>
        <w:tc>
          <w:tcPr>
            <w:tcW w:type="dxa" w:w="1728"/>
          </w:tcPr>
          <w:p>
            <w:pPr>
              <w:jc w:val="left"/>
            </w:pPr>
            <w:r>
              <w:rPr>
                <w:sz w:val="18"/>
              </w:rPr>
              <w:t>~$3,200+</w:t>
            </w:r>
          </w:p>
        </w:tc>
        <w:tc>
          <w:tcPr>
            <w:tcW w:type="dxa" w:w="1728"/>
          </w:tcPr>
          <w:p>
            <w:pPr>
              <w:jc w:val="left"/>
            </w:pPr>
            <w:r>
              <w:rPr>
                <w:sz w:val="18"/>
              </w:rPr>
              <w:t>Karmaşık</w:t>
            </w:r>
          </w:p>
        </w:tc>
      </w:tr>
      <w:tr>
        <w:tc>
          <w:tcPr>
            <w:tcW w:type="dxa" w:w="1728"/>
          </w:tcPr>
          <w:p>
            <w:pPr>
              <w:jc w:val="left"/>
            </w:pPr>
            <w:r>
              <w:rPr>
                <w:sz w:val="18"/>
              </w:rPr>
              <w:t>$200-$500</w:t>
            </w:r>
          </w:p>
        </w:tc>
        <w:tc>
          <w:tcPr>
            <w:tcW w:type="dxa" w:w="1728"/>
          </w:tcPr>
          <w:p>
            <w:pPr>
              <w:jc w:val="left"/>
            </w:pPr>
            <w:r>
              <w:rPr>
                <w:sz w:val="18"/>
              </w:rPr>
              <w:t>Long Call Butterfly ($395C/$415C/$435C) 1 kontrat</w:t>
            </w:r>
          </w:p>
        </w:tc>
        <w:tc>
          <w:tcPr>
            <w:tcW w:type="dxa" w:w="1728"/>
          </w:tcPr>
          <w:p>
            <w:pPr>
              <w:jc w:val="left"/>
            </w:pPr>
            <w:r>
              <w:rPr>
                <w:sz w:val="18"/>
              </w:rPr>
              <w:t>~$280</w:t>
            </w:r>
          </w:p>
        </w:tc>
        <w:tc>
          <w:tcPr>
            <w:tcW w:type="dxa" w:w="1728"/>
          </w:tcPr>
          <w:p>
            <w:pPr>
              <w:jc w:val="left"/>
            </w:pPr>
            <w:r>
              <w:rPr>
                <w:sz w:val="18"/>
              </w:rPr>
              <w:t>~$1,720</w:t>
            </w:r>
          </w:p>
        </w:tc>
        <w:tc>
          <w:tcPr>
            <w:tcW w:type="dxa" w:w="1728"/>
          </w:tcPr>
          <w:p>
            <w:pPr>
              <w:jc w:val="left"/>
            </w:pPr>
            <w:r>
              <w:rPr>
                <w:sz w:val="18"/>
              </w:rPr>
              <w:t>1:6.1</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**23-24 Temmuz**</w:t>
            </w:r>
          </w:p>
        </w:tc>
        <w:tc>
          <w:tcPr>
            <w:tcW w:type="dxa" w:w="2880"/>
          </w:tcPr>
          <w:p>
            <w:pPr>
              <w:jc w:val="left"/>
            </w:pPr>
            <w:r>
              <w:rPr>
                <w:sz w:val="18"/>
              </w:rPr>
              <w:t>Hazırlık</w:t>
            </w:r>
          </w:p>
        </w:tc>
        <w:tc>
          <w:tcPr>
            <w:tcW w:type="dxa" w:w="2880"/>
          </w:tcPr>
          <w:p>
            <w:pPr>
              <w:jc w:val="left"/>
            </w:pPr>
            <w:r>
              <w:rPr>
                <w:sz w:val="18"/>
              </w:rPr>
              <w:t>Greeks analizi, CPR teyidi (3.33), FOMC risk değerlendirmesi</w:t>
            </w:r>
          </w:p>
        </w:tc>
      </w:tr>
      <w:tr>
        <w:tc>
          <w:tcPr>
            <w:tcW w:type="dxa" w:w="2880"/>
          </w:tcPr>
          <w:p>
            <w:pPr>
              <w:jc w:val="left"/>
            </w:pPr>
            <w:r>
              <w:rPr>
                <w:sz w:val="18"/>
              </w:rPr>
              <w:t>**25-26 Temmuz**</w:t>
            </w:r>
          </w:p>
        </w:tc>
        <w:tc>
          <w:tcPr>
            <w:tcW w:type="dxa" w:w="2880"/>
          </w:tcPr>
          <w:p>
            <w:pPr>
              <w:jc w:val="left"/>
            </w:pPr>
            <w:r>
              <w:rPr>
                <w:sz w:val="18"/>
              </w:rPr>
              <w:t>Entry (Yarım Pozisyon)</w:t>
            </w:r>
          </w:p>
        </w:tc>
        <w:tc>
          <w:tcPr>
            <w:tcW w:type="dxa" w:w="2880"/>
          </w:tcPr>
          <w:p>
            <w:pPr>
              <w:jc w:val="left"/>
            </w:pPr>
            <w:r>
              <w:rPr>
                <w:sz w:val="18"/>
              </w:rPr>
              <w:t>Normal boyutun %50'si ile pozisyon aç (FOMC yakın)</w:t>
            </w:r>
          </w:p>
        </w:tc>
      </w:tr>
      <w:tr>
        <w:tc>
          <w:tcPr>
            <w:tcW w:type="dxa" w:w="2880"/>
          </w:tcPr>
          <w:p>
            <w:pPr>
              <w:jc w:val="left"/>
            </w:pPr>
            <w:r>
              <w:rPr>
                <w:sz w:val="18"/>
              </w:rPr>
              <w:t>**27 Temmuz**</w:t>
            </w:r>
          </w:p>
        </w:tc>
        <w:tc>
          <w:tcPr>
            <w:tcW w:type="dxa" w:w="2880"/>
          </w:tcPr>
          <w:p>
            <w:pPr>
              <w:jc w:val="left"/>
            </w:pPr>
            <w:r>
              <w:rPr>
                <w:sz w:val="18"/>
              </w:rPr>
              <w:t>Son Entry</w:t>
            </w:r>
          </w:p>
        </w:tc>
        <w:tc>
          <w:tcPr>
            <w:tcW w:type="dxa" w:w="2880"/>
          </w:tcPr>
          <w:p>
            <w:pPr>
              <w:jc w:val="left"/>
            </w:pPr>
            <w:r>
              <w:rPr>
                <w:sz w:val="18"/>
              </w:rPr>
              <w:t>Son giriş fırsatı (30-45 DTE)</w:t>
            </w:r>
          </w:p>
        </w:tc>
      </w:tr>
      <w:tr>
        <w:tc>
          <w:tcPr>
            <w:tcW w:type="dxa" w:w="2880"/>
          </w:tcPr>
          <w:p>
            <w:pPr>
              <w:jc w:val="left"/>
            </w:pPr>
            <w:r>
              <w:rPr>
                <w:sz w:val="18"/>
              </w:rPr>
              <w:t>**28 Temmuz**</w:t>
            </w:r>
          </w:p>
        </w:tc>
        <w:tc>
          <w:tcPr>
            <w:tcW w:type="dxa" w:w="2880"/>
          </w:tcPr>
          <w:p>
            <w:pPr>
              <w:jc w:val="left"/>
            </w:pPr>
            <w:r>
              <w:rPr>
                <w:sz w:val="18"/>
              </w:rPr>
              <w:t>Earnings Günü</w:t>
            </w:r>
          </w:p>
        </w:tc>
        <w:tc>
          <w:tcPr>
            <w:tcW w:type="dxa" w:w="2880"/>
          </w:tcPr>
          <w:p>
            <w:pPr>
              <w:jc w:val="left"/>
            </w:pPr>
            <w:r>
              <w:rPr>
                <w:sz w:val="18"/>
              </w:rPr>
              <w:t>UNH açıklama — pozisyonu TUT, panik YOK</w:t>
            </w:r>
          </w:p>
        </w:tc>
      </w:tr>
      <w:tr>
        <w:tc>
          <w:tcPr>
            <w:tcW w:type="dxa" w:w="2880"/>
          </w:tcPr>
          <w:p>
            <w:pPr>
              <w:jc w:val="left"/>
            </w:pPr>
            <w:r>
              <w:rPr>
                <w:sz w:val="18"/>
              </w:rPr>
              <w:t>**29 Temmuz**</w:t>
            </w:r>
          </w:p>
        </w:tc>
        <w:tc>
          <w:tcPr>
            <w:tcW w:type="dxa" w:w="2880"/>
          </w:tcPr>
          <w:p>
            <w:pPr>
              <w:jc w:val="left"/>
            </w:pPr>
            <w:r>
              <w:rPr>
                <w:sz w:val="18"/>
              </w:rPr>
              <w:t>🚨 FOMC Günü</w:t>
            </w:r>
          </w:p>
        </w:tc>
        <w:tc>
          <w:tcPr>
            <w:tcW w:type="dxa" w:w="2880"/>
          </w:tcPr>
          <w:p>
            <w:pPr>
              <w:jc w:val="left"/>
            </w:pPr>
            <w:r>
              <w:rPr>
                <w:sz w:val="18"/>
              </w:rPr>
              <w:t>Pozisyonu yakından izle, volatilite artışı olabilir</w:t>
            </w:r>
          </w:p>
        </w:tc>
      </w:tr>
      <w:tr>
        <w:tc>
          <w:tcPr>
            <w:tcW w:type="dxa" w:w="2880"/>
          </w:tcPr>
          <w:p>
            <w:pPr>
              <w:jc w:val="left"/>
            </w:pPr>
            <w:r>
              <w:rPr>
                <w:sz w:val="18"/>
              </w:rPr>
              <w:t>**30 Temmuz**</w:t>
            </w:r>
          </w:p>
        </w:tc>
        <w:tc>
          <w:tcPr>
            <w:tcW w:type="dxa" w:w="2880"/>
          </w:tcPr>
          <w:p>
            <w:pPr>
              <w:jc w:val="left"/>
            </w:pPr>
            <w:r>
              <w:rPr>
                <w:sz w:val="18"/>
              </w:rPr>
              <w:t>Yönetim</w:t>
            </w:r>
          </w:p>
        </w:tc>
        <w:tc>
          <w:tcPr>
            <w:tcW w:type="dxa" w:w="2880"/>
          </w:tcPr>
          <w:p>
            <w:pPr>
              <w:jc w:val="left"/>
            </w:pPr>
            <w:r>
              <w:rPr>
                <w:sz w:val="18"/>
              </w:rPr>
              <w:t>FOMC sonrası değerlendirme, %50 kar varsa kapat</w:t>
            </w:r>
          </w:p>
        </w:tc>
      </w:tr>
      <w:tr>
        <w:tc>
          <w:tcPr>
            <w:tcW w:type="dxa" w:w="2880"/>
          </w:tcPr>
          <w:p>
            <w:pPr>
              <w:jc w:val="left"/>
            </w:pPr>
            <w:r>
              <w:rPr>
                <w:sz w:val="18"/>
              </w:rPr>
              <w:t>**1-4 Ağustos**</w:t>
            </w:r>
          </w:p>
        </w:tc>
        <w:tc>
          <w:tcPr>
            <w:tcW w:type="dxa" w:w="2880"/>
          </w:tcPr>
          <w:p>
            <w:pPr>
              <w:jc w:val="left"/>
            </w:pPr>
            <w:r>
              <w:rPr>
                <w:sz w:val="18"/>
              </w:rPr>
              <w:t>Çıkış</w:t>
            </w:r>
          </w:p>
        </w:tc>
        <w:tc>
          <w:tcPr>
            <w:tcW w:type="dxa" w:w="2880"/>
          </w:tcPr>
          <w:p>
            <w:pPr>
              <w:jc w:val="left"/>
            </w:pPr>
            <w:r>
              <w:rPr>
                <w:sz w:val="18"/>
              </w:rPr>
              <w:t>Kalan pozisyonu kapat (21 DTE kuralı)</w:t>
            </w:r>
          </w:p>
        </w:tc>
      </w:tr>
    </w:tbl>
    <w:p>
      <w:pPr>
        <w:spacing w:after="120"/>
        <w:ind w:left="360"/>
      </w:pPr>
      <w:r>
        <w:rPr>
          <w:i/>
          <w:color w:val="808080"/>
        </w:rPr>
        <w:t>**⚠️ Risk Uyarıları:** 1. ⭐ CPR 3.33 inanılmaz yüksek — ancak bu "crowded long" riski taşır. Herkes boğa ise, sürpriz aşağı yönlü hareket şiddetli olabilir. 2. FOMC 29 Temmuz — UNH earnings 28 Temmuz'da. Yarım pozisyon şart. FOMC öncesi volatilite artışı pozisyonu etkiler. 3. UNH Beta 1.34 — piyasadan daha volatil. FOMC günü genel piyasa hareketi UNH'i sert etkiler. 4. Medicare/Medicaid fiyatlandırma baskısı — politik risk, earnings sürprizi yapabilir. 5. RSI 68.40 aşırı alım sınırına yakın — kısa vadeli geri çekilme riski. 6. Pozisyon büyüklüğü: FOMC yakınlığı nedeniyle normal boyutun %50'si. Hesabın %0.5-1'inden fazla risk atma.</w:t>
      </w:r>
    </w:p>
    <w:p>
      <w:pPr>
        <w:pStyle w:val="Heading2"/>
      </w:pPr>
      <w:r>
        <w:t>7.2 JNJ — $232.16 — CPR: 0.95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52.15 (Nötr, momentum yok)</w:t>
            </w:r>
          </w:p>
        </w:tc>
      </w:tr>
      <w:tr>
        <w:tc>
          <w:tcPr>
            <w:tcW w:type="dxa" w:w="4320"/>
          </w:tcPr>
          <w:p>
            <w:pPr>
              <w:jc w:val="left"/>
            </w:pPr>
            <w:r>
              <w:rPr>
                <w:sz w:val="18"/>
              </w:rPr>
              <w:t>**50MA**</w:t>
            </w:r>
          </w:p>
        </w:tc>
        <w:tc>
          <w:tcPr>
            <w:tcW w:type="dxa" w:w="4320"/>
          </w:tcPr>
          <w:p>
            <w:pPr>
              <w:jc w:val="left"/>
            </w:pPr>
            <w:r>
              <w:rPr>
                <w:sz w:val="18"/>
              </w:rPr>
              <w:t>$228.50 (fiyat üzerinde, kısa vadeli trend hafif pozitif)</w:t>
            </w:r>
          </w:p>
        </w:tc>
      </w:tr>
      <w:tr>
        <w:tc>
          <w:tcPr>
            <w:tcW w:type="dxa" w:w="4320"/>
          </w:tcPr>
          <w:p>
            <w:pPr>
              <w:jc w:val="left"/>
            </w:pPr>
            <w:r>
              <w:rPr>
                <w:sz w:val="18"/>
              </w:rPr>
              <w:t>**200MA**</w:t>
            </w:r>
          </w:p>
        </w:tc>
        <w:tc>
          <w:tcPr>
            <w:tcW w:type="dxa" w:w="4320"/>
          </w:tcPr>
          <w:p>
            <w:pPr>
              <w:jc w:val="left"/>
            </w:pPr>
            <w:r>
              <w:rPr>
                <w:sz w:val="18"/>
              </w:rPr>
              <w:t>$215.60 (fiyat üzerinde, uzun vadeli trend pozitif)</w:t>
            </w:r>
          </w:p>
        </w:tc>
      </w:tr>
      <w:tr>
        <w:tc>
          <w:tcPr>
            <w:tcW w:type="dxa" w:w="4320"/>
          </w:tcPr>
          <w:p>
            <w:pPr>
              <w:jc w:val="left"/>
            </w:pPr>
            <w:r>
              <w:rPr>
                <w:sz w:val="18"/>
              </w:rPr>
              <w:t>**IV30**</w:t>
            </w:r>
          </w:p>
        </w:tc>
        <w:tc>
          <w:tcPr>
            <w:tcW w:type="dxa" w:w="4320"/>
          </w:tcPr>
          <w:p>
            <w:pPr>
              <w:jc w:val="left"/>
            </w:pPr>
            <w:r>
              <w:rPr>
                <w:sz w:val="18"/>
              </w:rPr>
              <w:t>~22%</w:t>
            </w:r>
          </w:p>
        </w:tc>
      </w:tr>
      <w:tr>
        <w:tc>
          <w:tcPr>
            <w:tcW w:type="dxa" w:w="4320"/>
          </w:tcPr>
          <w:p>
            <w:pPr>
              <w:jc w:val="left"/>
            </w:pPr>
            <w:r>
              <w:rPr>
                <w:sz w:val="18"/>
              </w:rPr>
              <w:t>**IV Rank**</w:t>
            </w:r>
          </w:p>
        </w:tc>
        <w:tc>
          <w:tcPr>
            <w:tcW w:type="dxa" w:w="4320"/>
          </w:tcPr>
          <w:p>
            <w:pPr>
              <w:jc w:val="left"/>
            </w:pPr>
            <w:r>
              <w:rPr>
                <w:sz w:val="18"/>
              </w:rPr>
              <w:t>~42% (Orta — spread stratejileri uygun)</w:t>
            </w:r>
          </w:p>
        </w:tc>
      </w:tr>
      <w:tr>
        <w:tc>
          <w:tcPr>
            <w:tcW w:type="dxa" w:w="4320"/>
          </w:tcPr>
          <w:p>
            <w:pPr>
              <w:jc w:val="left"/>
            </w:pPr>
            <w:r>
              <w:rPr>
                <w:sz w:val="18"/>
              </w:rPr>
              <w:t>**Hacim CPR**</w:t>
            </w:r>
          </w:p>
        </w:tc>
        <w:tc>
          <w:tcPr>
            <w:tcW w:type="dxa" w:w="4320"/>
          </w:tcPr>
          <w:p>
            <w:pPr>
              <w:jc w:val="left"/>
            </w:pPr>
            <w:r>
              <w:rPr>
                <w:sz w:val="18"/>
              </w:rPr>
              <w:t>0.95 (Nötr — hacim dengeli)</w:t>
            </w:r>
          </w:p>
        </w:tc>
      </w:tr>
      <w:tr>
        <w:tc>
          <w:tcPr>
            <w:tcW w:type="dxa" w:w="4320"/>
          </w:tcPr>
          <w:p>
            <w:pPr>
              <w:jc w:val="left"/>
            </w:pPr>
            <w:r>
              <w:rPr>
                <w:sz w:val="18"/>
              </w:rPr>
              <w:t>**OI CPR**</w:t>
            </w:r>
          </w:p>
        </w:tc>
        <w:tc>
          <w:tcPr>
            <w:tcW w:type="dxa" w:w="4320"/>
          </w:tcPr>
          <w:p>
            <w:pPr>
              <w:jc w:val="left"/>
            </w:pPr>
            <w:r>
              <w:rPr>
                <w:sz w:val="18"/>
              </w:rPr>
              <w:t>1.05 (Hafif boğa — açık call pozisyonları put'lardan hafif fazla)</w:t>
            </w:r>
          </w:p>
        </w:tc>
      </w:tr>
      <w:tr>
        <w:tc>
          <w:tcPr>
            <w:tcW w:type="dxa" w:w="4320"/>
          </w:tcPr>
          <w:p>
            <w:pPr>
              <w:jc w:val="left"/>
            </w:pPr>
            <w:r>
              <w:rPr>
                <w:sz w:val="18"/>
              </w:rPr>
              <w:t>**Beta**</w:t>
            </w:r>
          </w:p>
        </w:tc>
        <w:tc>
          <w:tcPr>
            <w:tcW w:type="dxa" w:w="4320"/>
          </w:tcPr>
          <w:p>
            <w:pPr>
              <w:jc w:val="left"/>
            </w:pPr>
            <w:r>
              <w:rPr>
                <w:sz w:val="18"/>
              </w:rPr>
              <w:t>**0.26 (Çok düşük — piyasadan %74 daha az volatil)**</w:t>
            </w:r>
          </w:p>
        </w:tc>
      </w:tr>
      <w:tr>
        <w:tc>
          <w:tcPr>
            <w:tcW w:type="dxa" w:w="4320"/>
          </w:tcPr>
          <w:p>
            <w:pPr>
              <w:jc w:val="left"/>
            </w:pPr>
            <w:r>
              <w:rPr>
                <w:sz w:val="18"/>
              </w:rPr>
              <w:t>**YTD**</w:t>
            </w:r>
          </w:p>
        </w:tc>
        <w:tc>
          <w:tcPr>
            <w:tcW w:type="dxa" w:w="4320"/>
          </w:tcPr>
          <w:p>
            <w:pPr>
              <w:jc w:val="left"/>
            </w:pPr>
            <w:r>
              <w:rPr>
                <w:sz w:val="18"/>
              </w:rPr>
              <w:t>+13.43% (Sektör ortalaması)</w:t>
            </w:r>
          </w:p>
        </w:tc>
      </w:tr>
      <w:tr>
        <w:tc>
          <w:tcPr>
            <w:tcW w:type="dxa" w:w="4320"/>
          </w:tcPr>
          <w:p>
            <w:pPr>
              <w:jc w:val="left"/>
            </w:pPr>
            <w:r>
              <w:rPr>
                <w:sz w:val="18"/>
              </w:rPr>
              <w:t>**Earnings**</w:t>
            </w:r>
          </w:p>
        </w:tc>
        <w:tc>
          <w:tcPr>
            <w:tcW w:type="dxa" w:w="4320"/>
          </w:tcPr>
          <w:p>
            <w:pPr>
              <w:jc w:val="left"/>
            </w:pPr>
            <w:r>
              <w:rPr>
                <w:sz w:val="18"/>
              </w:rPr>
              <w:t>15 Temmuz BMO</w:t>
            </w:r>
          </w:p>
        </w:tc>
      </w:tr>
      <w:tr>
        <w:tc>
          <w:tcPr>
            <w:tcW w:type="dxa" w:w="4320"/>
          </w:tcPr>
          <w:p>
            <w:pPr>
              <w:jc w:val="left"/>
            </w:pPr>
            <w:r>
              <w:rPr>
                <w:sz w:val="18"/>
              </w:rPr>
              <w:t>**Son 8Q Ort. Earnings Hareketi**</w:t>
            </w:r>
          </w:p>
        </w:tc>
        <w:tc>
          <w:tcPr>
            <w:tcW w:type="dxa" w:w="4320"/>
          </w:tcPr>
          <w:p>
            <w:pPr>
              <w:jc w:val="left"/>
            </w:pPr>
            <w:r>
              <w:rPr>
                <w:sz w:val="18"/>
              </w:rPr>
              <w:t>±2.5%</w:t>
            </w:r>
          </w:p>
        </w:tc>
      </w:tr>
      <w:tr>
        <w:tc>
          <w:tcPr>
            <w:tcW w:type="dxa" w:w="4320"/>
          </w:tcPr>
          <w:p>
            <w:pPr>
              <w:jc w:val="left"/>
            </w:pPr>
            <w:r>
              <w:rPr>
                <w:sz w:val="18"/>
              </w:rPr>
              <w:t>**Implied Move (EM)**</w:t>
            </w:r>
          </w:p>
        </w:tc>
        <w:tc>
          <w:tcPr>
            <w:tcW w:type="dxa" w:w="4320"/>
          </w:tcPr>
          <w:p>
            <w:pPr>
              <w:jc w:val="left"/>
            </w:pPr>
            <w:r>
              <w:rPr>
                <w:sz w:val="18"/>
              </w:rPr>
              <w:t>~±3.0% (~$7)</w:t>
            </w:r>
          </w:p>
        </w:tc>
      </w:tr>
      <w:tr>
        <w:tc>
          <w:tcPr>
            <w:tcW w:type="dxa" w:w="4320"/>
          </w:tcPr>
          <w:p>
            <w:pPr>
              <w:jc w:val="left"/>
            </w:pPr>
            <w:r>
              <w:rPr>
                <w:sz w:val="18"/>
              </w:rPr>
              <w:t>**Sektör**</w:t>
            </w:r>
          </w:p>
        </w:tc>
        <w:tc>
          <w:tcPr>
            <w:tcW w:type="dxa" w:w="4320"/>
          </w:tcPr>
          <w:p>
            <w:pPr>
              <w:jc w:val="left"/>
            </w:pPr>
            <w:r>
              <w:rPr>
                <w:sz w:val="18"/>
              </w:rPr>
              <w:t>İlaç &amp; Tıbbi Cihazlar</w:t>
            </w:r>
          </w:p>
        </w:tc>
      </w:tr>
      <w:tr>
        <w:tc>
          <w:tcPr>
            <w:tcW w:type="dxa" w:w="4320"/>
          </w:tcPr>
          <w:p>
            <w:pPr>
              <w:jc w:val="left"/>
            </w:pPr>
            <w:r>
              <w:rPr>
                <w:sz w:val="18"/>
              </w:rPr>
              <w:t>**Dividend Yield**</w:t>
            </w:r>
          </w:p>
        </w:tc>
        <w:tc>
          <w:tcPr>
            <w:tcW w:type="dxa" w:w="4320"/>
          </w:tcPr>
          <w:p>
            <w:pPr>
              <w:jc w:val="left"/>
            </w:pPr>
            <w:r>
              <w:rPr>
                <w:sz w:val="18"/>
              </w:rPr>
              <w:t>~3.0%</w:t>
            </w:r>
          </w:p>
        </w:tc>
      </w:tr>
    </w:tbl>
    <w:p>
      <w:pPr>
        <w:pStyle w:val="Heading3"/>
      </w:pPr>
      <w:r>
        <w:t>Strateji 1: Long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$230 (hafif ITM/ATM)</w:t>
            </w:r>
          </w:p>
        </w:tc>
      </w:tr>
      <w:tr>
        <w:tc>
          <w:tcPr>
            <w:tcW w:type="dxa" w:w="4320"/>
          </w:tcPr>
          <w:p>
            <w:pPr>
              <w:jc w:val="left"/>
            </w:pPr>
            <w:r>
              <w:rPr>
                <w:sz w:val="18"/>
              </w:rPr>
              <w:t>**Sell Call**</w:t>
            </w:r>
          </w:p>
        </w:tc>
        <w:tc>
          <w:tcPr>
            <w:tcW w:type="dxa" w:w="4320"/>
          </w:tcPr>
          <w:p>
            <w:pPr>
              <w:jc w:val="left"/>
            </w:pPr>
            <w:r>
              <w:rPr>
                <w:sz w:val="18"/>
              </w:rPr>
              <w:t>$245 (OTM, wing $15)</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$6.50 (ödenen prim)</w:t>
            </w:r>
          </w:p>
        </w:tc>
      </w:tr>
      <w:tr>
        <w:tc>
          <w:tcPr>
            <w:tcW w:type="dxa" w:w="4320"/>
          </w:tcPr>
          <w:p>
            <w:pPr>
              <w:jc w:val="left"/>
            </w:pPr>
            <w:r>
              <w:rPr>
                <w:sz w:val="18"/>
              </w:rPr>
              <w:t>**Max Kar**</w:t>
            </w:r>
          </w:p>
        </w:tc>
        <w:tc>
          <w:tcPr>
            <w:tcW w:type="dxa" w:w="4320"/>
          </w:tcPr>
          <w:p>
            <w:pPr>
              <w:jc w:val="left"/>
            </w:pPr>
            <w:r>
              <w:rPr>
                <w:sz w:val="18"/>
              </w:rPr>
              <w:t>$8.50 (Wing $15 - Maliyet $6.50)</w:t>
            </w:r>
          </w:p>
        </w:tc>
      </w:tr>
      <w:tr>
        <w:tc>
          <w:tcPr>
            <w:tcW w:type="dxa" w:w="4320"/>
          </w:tcPr>
          <w:p>
            <w:pPr>
              <w:jc w:val="left"/>
            </w:pPr>
            <w:r>
              <w:rPr>
                <w:sz w:val="18"/>
              </w:rPr>
              <w:t>**ROI**</w:t>
            </w:r>
          </w:p>
        </w:tc>
        <w:tc>
          <w:tcPr>
            <w:tcW w:type="dxa" w:w="4320"/>
          </w:tcPr>
          <w:p>
            <w:pPr>
              <w:jc w:val="left"/>
            </w:pPr>
            <w:r>
              <w:rPr>
                <w:sz w:val="18"/>
              </w:rPr>
              <w:t>~131%</w:t>
            </w:r>
          </w:p>
        </w:tc>
      </w:tr>
      <w:tr>
        <w:tc>
          <w:tcPr>
            <w:tcW w:type="dxa" w:w="4320"/>
          </w:tcPr>
          <w:p>
            <w:pPr>
              <w:jc w:val="left"/>
            </w:pPr>
            <w:r>
              <w:rPr>
                <w:sz w:val="18"/>
              </w:rPr>
              <w:t>**Breakeven**</w:t>
            </w:r>
          </w:p>
        </w:tc>
        <w:tc>
          <w:tcPr>
            <w:tcW w:type="dxa" w:w="4320"/>
          </w:tcPr>
          <w:p>
            <w:pPr>
              <w:jc w:val="left"/>
            </w:pPr>
            <w:r>
              <w:rPr>
                <w:sz w:val="18"/>
              </w:rPr>
              <w:t>$236.50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(~+$0.15)</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%50 kar = hisse $240.75; %100 kar = hisse $245 üzeri</w:t>
            </w:r>
          </w:p>
        </w:tc>
      </w:tr>
      <w:tr>
        <w:tc>
          <w:tcPr>
            <w:tcW w:type="dxa" w:w="4320"/>
          </w:tcPr>
          <w:p>
            <w:pPr>
              <w:jc w:val="left"/>
            </w:pPr>
            <w:r>
              <w:rPr>
                <w:sz w:val="18"/>
              </w:rPr>
              <w:t>**Stop Loss**</w:t>
            </w:r>
          </w:p>
        </w:tc>
        <w:tc>
          <w:tcPr>
            <w:tcW w:type="dxa" w:w="4320"/>
          </w:tcPr>
          <w:p>
            <w:pPr>
              <w:jc w:val="left"/>
            </w:pPr>
            <w:r>
              <w:rPr>
                <w:sz w:val="18"/>
              </w:rPr>
              <w:t>%50 prim kaybı = pozisyonu $3.25 zararda kapat</w:t>
            </w:r>
          </w:p>
        </w:tc>
      </w:tr>
      <w:tr>
        <w:tc>
          <w:tcPr>
            <w:tcW w:type="dxa" w:w="4320"/>
          </w:tcPr>
          <w:p>
            <w:pPr>
              <w:jc w:val="left"/>
            </w:pPr>
            <w:r>
              <w:rPr>
                <w:sz w:val="18"/>
              </w:rPr>
              <w:t>**Hedge Kullanımı**</w:t>
            </w:r>
          </w:p>
        </w:tc>
        <w:tc>
          <w:tcPr>
            <w:tcW w:type="dxa" w:w="4320"/>
          </w:tcPr>
          <w:p>
            <w:pPr>
              <w:jc w:val="left"/>
            </w:pPr>
            <w:r>
              <w:rPr>
                <w:sz w:val="18"/>
              </w:rPr>
              <w:t>JNJ long pozisyonu olanlar için upside leverage</w:t>
            </w:r>
          </w:p>
        </w:tc>
      </w:tr>
    </w:tbl>
    <w:p>
      <w:pPr>
        <w:spacing w:after="120"/>
        <w:ind w:left="360"/>
      </w:pPr>
      <w:r>
        <w:rPr>
          <w:i/>
          <w:color w:val="808080"/>
        </w:rPr>
        <w:t>**Strateji Gerekçesi:** JNJ Beta 0.26 ile piyasaya göre çok düşük volatilite — "sakin" hisse. Düşük beta değeriyle portföy çeşitlendirmesi için ideal. IV Rank %42 orta — long spread için IV çok yüksek değil, makul. JNJ 15 Temmuz'da earnings açıklayacak — FOMC'den (29 Temmuz) uzak, temiz dönem. Son 8Q ortalama earnings hareketi ±%2.5 çok sınırlı — hisse büyük hareket yapmaz. Long Call Spread, sınırlı upside'tan kaldıraçlı kar sağlar. Wing $15 = fiyatın ~%6.5'i, EM (~%3.0) dışında güvenli bölge. JNJ dividend yield %3.0 ile yüksek temettü — long-term hold değeri yüksek. Eğer earnings beat gelirse, hisse $245'a kadar yükselebilir.</w:t>
      </w:r>
    </w:p>
    <w:p>
      <w:pPr>
        <w:pStyle w:val="Heading3"/>
      </w:pPr>
      <w:r>
        <w:t>Strateji 2: Call Calendar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Calendar / Time Spread (Karmaşık Greeks)</w:t>
            </w:r>
          </w:p>
        </w:tc>
      </w:tr>
      <w:tr>
        <w:tc>
          <w:tcPr>
            <w:tcW w:type="dxa" w:w="4320"/>
          </w:tcPr>
          <w:p>
            <w:pPr>
              <w:jc w:val="left"/>
            </w:pPr>
            <w:r>
              <w:rPr>
                <w:sz w:val="18"/>
              </w:rPr>
              <w:t>**Sell**</w:t>
            </w:r>
          </w:p>
        </w:tc>
        <w:tc>
          <w:tcPr>
            <w:tcW w:type="dxa" w:w="4320"/>
          </w:tcPr>
          <w:p>
            <w:pPr>
              <w:jc w:val="left"/>
            </w:pPr>
            <w:r>
              <w:rPr>
                <w:sz w:val="18"/>
              </w:rPr>
              <w:t>1 haftalık $235 Call (front month)</w:t>
            </w:r>
          </w:p>
        </w:tc>
      </w:tr>
      <w:tr>
        <w:tc>
          <w:tcPr>
            <w:tcW w:type="dxa" w:w="4320"/>
          </w:tcPr>
          <w:p>
            <w:pPr>
              <w:jc w:val="left"/>
            </w:pPr>
            <w:r>
              <w:rPr>
                <w:sz w:val="18"/>
              </w:rPr>
              <w:t>**Buy**</w:t>
            </w:r>
          </w:p>
        </w:tc>
        <w:tc>
          <w:tcPr>
            <w:tcW w:type="dxa" w:w="4320"/>
          </w:tcPr>
          <w:p>
            <w:pPr>
              <w:jc w:val="left"/>
            </w:pPr>
            <w:r>
              <w:rPr>
                <w:sz w:val="18"/>
              </w:rPr>
              <w:t>3 haftalık $235 Call (back month)</w:t>
            </w:r>
          </w:p>
        </w:tc>
      </w:tr>
      <w:tr>
        <w:tc>
          <w:tcPr>
            <w:tcW w:type="dxa" w:w="4320"/>
          </w:tcPr>
          <w:p>
            <w:pPr>
              <w:jc w:val="left"/>
            </w:pPr>
            <w:r>
              <w:rPr>
                <w:sz w:val="18"/>
              </w:rPr>
              <w:t>**Maliyet**</w:t>
            </w:r>
          </w:p>
        </w:tc>
        <w:tc>
          <w:tcPr>
            <w:tcW w:type="dxa" w:w="4320"/>
          </w:tcPr>
          <w:p>
            <w:pPr>
              <w:jc w:val="left"/>
            </w:pPr>
            <w:r>
              <w:rPr>
                <w:sz w:val="18"/>
              </w:rPr>
              <w:t>~$2.50</w:t>
            </w:r>
          </w:p>
        </w:tc>
      </w:tr>
      <w:tr>
        <w:tc>
          <w:tcPr>
            <w:tcW w:type="dxa" w:w="4320"/>
          </w:tcPr>
          <w:p>
            <w:pPr>
              <w:jc w:val="left"/>
            </w:pPr>
            <w:r>
              <w:rPr>
                <w:sz w:val="18"/>
              </w:rPr>
              <w:t>**Max Risk**</w:t>
            </w:r>
          </w:p>
        </w:tc>
        <w:tc>
          <w:tcPr>
            <w:tcW w:type="dxa" w:w="4320"/>
          </w:tcPr>
          <w:p>
            <w:pPr>
              <w:jc w:val="left"/>
            </w:pPr>
            <w:r>
              <w:rPr>
                <w:sz w:val="18"/>
              </w:rPr>
              <w:t>$2.50 (ödenen prim)</w:t>
            </w:r>
          </w:p>
        </w:tc>
      </w:tr>
      <w:tr>
        <w:tc>
          <w:tcPr>
            <w:tcW w:type="dxa" w:w="4320"/>
          </w:tcPr>
          <w:p>
            <w:pPr>
              <w:jc w:val="left"/>
            </w:pPr>
            <w:r>
              <w:rPr>
                <w:sz w:val="18"/>
              </w:rPr>
              <w:t>**Max Kar**</w:t>
            </w:r>
          </w:p>
        </w:tc>
        <w:tc>
          <w:tcPr>
            <w:tcW w:type="dxa" w:w="4320"/>
          </w:tcPr>
          <w:p>
            <w:pPr>
              <w:jc w:val="left"/>
            </w:pPr>
            <w:r>
              <w:rPr>
                <w:sz w:val="18"/>
              </w:rPr>
              <w:t>~$5.00 (theta decay farkından)</w:t>
            </w:r>
          </w:p>
        </w:tc>
      </w:tr>
      <w:tr>
        <w:tc>
          <w:tcPr>
            <w:tcW w:type="dxa" w:w="4320"/>
          </w:tcPr>
          <w:p>
            <w:pPr>
              <w:jc w:val="left"/>
            </w:pPr>
            <w:r>
              <w:rPr>
                <w:sz w:val="18"/>
              </w:rPr>
              <w:t>**ROI**</w:t>
            </w:r>
          </w:p>
        </w:tc>
        <w:tc>
          <w:tcPr>
            <w:tcW w:type="dxa" w:w="4320"/>
          </w:tcPr>
          <w:p>
            <w:pPr>
              <w:jc w:val="left"/>
            </w:pPr>
            <w:r>
              <w:rPr>
                <w:sz w:val="18"/>
              </w:rPr>
              <w:t>~200%</w:t>
            </w:r>
          </w:p>
        </w:tc>
      </w:tr>
      <w:tr>
        <w:tc>
          <w:tcPr>
            <w:tcW w:type="dxa" w:w="4320"/>
          </w:tcPr>
          <w:p>
            <w:pPr>
              <w:jc w:val="left"/>
            </w:pPr>
            <w:r>
              <w:rPr>
                <w:sz w:val="18"/>
              </w:rPr>
              <w:t>**Breakeven**</w:t>
            </w:r>
          </w:p>
        </w:tc>
        <w:tc>
          <w:tcPr>
            <w:tcW w:type="dxa" w:w="4320"/>
          </w:tcPr>
          <w:p>
            <w:pPr>
              <w:jc w:val="left"/>
            </w:pPr>
            <w:r>
              <w:rPr>
                <w:sz w:val="18"/>
              </w:rPr>
              <w:t>~$230 / ~$240 (yaklaşık)</w:t>
            </w:r>
          </w:p>
        </w:tc>
      </w:tr>
      <w:tr>
        <w:tc>
          <w:tcPr>
            <w:tcW w:type="dxa" w:w="4320"/>
          </w:tcPr>
          <w:p>
            <w:pPr>
              <w:jc w:val="left"/>
            </w:pPr>
            <w:r>
              <w:rPr>
                <w:sz w:val="18"/>
              </w:rPr>
              <w:t>**Delta**</w:t>
            </w:r>
          </w:p>
        </w:tc>
        <w:tc>
          <w:tcPr>
            <w:tcW w:type="dxa" w:w="4320"/>
          </w:tcPr>
          <w:p>
            <w:pPr>
              <w:jc w:val="left"/>
            </w:pPr>
            <w:r>
              <w:rPr>
                <w:sz w:val="18"/>
              </w:rPr>
              <w:t>+0.10 ile +0.20 (hafif boğa)</w:t>
            </w:r>
          </w:p>
        </w:tc>
      </w:tr>
      <w:tr>
        <w:tc>
          <w:tcPr>
            <w:tcW w:type="dxa" w:w="4320"/>
          </w:tcPr>
          <w:p>
            <w:pPr>
              <w:jc w:val="left"/>
            </w:pPr>
            <w:r>
              <w:rPr>
                <w:sz w:val="18"/>
              </w:rPr>
              <w:t>**Vega**</w:t>
            </w:r>
          </w:p>
        </w:tc>
        <w:tc>
          <w:tcPr>
            <w:tcW w:type="dxa" w:w="4320"/>
          </w:tcPr>
          <w:p>
            <w:pPr>
              <w:jc w:val="left"/>
            </w:pPr>
            <w:r>
              <w:rPr>
                <w:sz w:val="18"/>
              </w:rPr>
              <w:t>Pozitif (back month daha fazla Vega)</w:t>
            </w:r>
          </w:p>
        </w:tc>
      </w:tr>
      <w:tr>
        <w:tc>
          <w:tcPr>
            <w:tcW w:type="dxa" w:w="4320"/>
          </w:tcPr>
          <w:p>
            <w:pPr>
              <w:jc w:val="left"/>
            </w:pPr>
            <w:r>
              <w:rPr>
                <w:sz w:val="18"/>
              </w:rPr>
              <w:t>**Theta**</w:t>
            </w:r>
          </w:p>
        </w:tc>
        <w:tc>
          <w:tcPr>
            <w:tcW w:type="dxa" w:w="4320"/>
          </w:tcPr>
          <w:p>
            <w:pPr>
              <w:jc w:val="left"/>
            </w:pPr>
            <w:r>
              <w:rPr>
                <w:sz w:val="18"/>
              </w:rPr>
              <w:t>Pozitif (front month theta decay &gt; back month)</w:t>
            </w:r>
          </w:p>
        </w:tc>
      </w:tr>
      <w:tr>
        <w:tc>
          <w:tcPr>
            <w:tcW w:type="dxa" w:w="4320"/>
          </w:tcPr>
          <w:p>
            <w:pPr>
              <w:jc w:val="left"/>
            </w:pPr>
            <w:r>
              <w:rPr>
                <w:sz w:val="18"/>
              </w:rPr>
              <w:t>**Kar Hedefi**</w:t>
            </w:r>
          </w:p>
        </w:tc>
        <w:tc>
          <w:tcPr>
            <w:tcW w:type="dxa" w:w="4320"/>
          </w:tcPr>
          <w:p>
            <w:pPr>
              <w:jc w:val="left"/>
            </w:pPr>
            <w:r>
              <w:rPr>
                <w:sz w:val="18"/>
              </w:rPr>
              <w:t>%50 kar = ~$1.25; hisse $235 yakınında kalırsa max kar</w:t>
            </w:r>
          </w:p>
        </w:tc>
      </w:tr>
    </w:tbl>
    <w:p>
      <w:pPr>
        <w:spacing w:after="120"/>
        <w:ind w:left="360"/>
      </w:pPr>
      <w:r>
        <w:rPr>
          <w:i/>
          <w:color w:val="808080"/>
        </w:rPr>
        <w:t>**Alternatif Gerekçesi:** JNJ düşük IV (%22) ve düşük beta (0.26) ile calendar spread için ideal aday. Earnings öncesi front month IV şişer, earnings sonrası çöker — front month satıcısı kazanır. Back month (3 haftalık) theta decay farkından kar. JNJ sınırlı hareket (±%2.5) ile hisse $235 yakınında kalma olasılığı yüksek. Risk: Hisse $240 üzerine veya $230 altına çıkarsa zarar. Not: Calendar spread, JNJ'nin "sakin" karakterine uygun.</w:t>
      </w:r>
    </w:p>
    <w:p>
      <w:pPr>
        <w:pStyle w:val="Heading3"/>
      </w:pPr>
      <w:r>
        <w:t>Strateji 3: Asimetrik Call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$230 (hafif ITM)</w:t>
            </w:r>
          </w:p>
        </w:tc>
      </w:tr>
      <w:tr>
        <w:tc>
          <w:tcPr>
            <w:tcW w:type="dxa" w:w="4320"/>
          </w:tcPr>
          <w:p>
            <w:pPr>
              <w:jc w:val="left"/>
            </w:pPr>
            <w:r>
              <w:rPr>
                <w:sz w:val="18"/>
              </w:rPr>
              <w:t>**Sell Call**</w:t>
            </w:r>
          </w:p>
        </w:tc>
        <w:tc>
          <w:tcPr>
            <w:tcW w:type="dxa" w:w="4320"/>
          </w:tcPr>
          <w:p>
            <w:pPr>
              <w:jc w:val="left"/>
            </w:pPr>
            <w:r>
              <w:rPr>
                <w:sz w:val="18"/>
              </w:rPr>
              <w:t>$240 (OTM, wing $10)</w:t>
            </w:r>
          </w:p>
        </w:tc>
      </w:tr>
      <w:tr>
        <w:tc>
          <w:tcPr>
            <w:tcW w:type="dxa" w:w="4320"/>
          </w:tcPr>
          <w:p>
            <w:pPr>
              <w:jc w:val="left"/>
            </w:pPr>
            <w:r>
              <w:rPr>
                <w:sz w:val="18"/>
              </w:rPr>
              <w:t>**Maliyet**</w:t>
            </w:r>
          </w:p>
        </w:tc>
        <w:tc>
          <w:tcPr>
            <w:tcW w:type="dxa" w:w="4320"/>
          </w:tcPr>
          <w:p>
            <w:pPr>
              <w:jc w:val="left"/>
            </w:pPr>
            <w:r>
              <w:rPr>
                <w:sz w:val="18"/>
              </w:rPr>
              <w:t>~$4.50</w:t>
            </w:r>
          </w:p>
        </w:tc>
      </w:tr>
      <w:tr>
        <w:tc>
          <w:tcPr>
            <w:tcW w:type="dxa" w:w="4320"/>
          </w:tcPr>
          <w:p>
            <w:pPr>
              <w:jc w:val="left"/>
            </w:pPr>
            <w:r>
              <w:rPr>
                <w:sz w:val="18"/>
              </w:rPr>
              <w:t>**Max Risk**</w:t>
            </w:r>
          </w:p>
        </w:tc>
        <w:tc>
          <w:tcPr>
            <w:tcW w:type="dxa" w:w="4320"/>
          </w:tcPr>
          <w:p>
            <w:pPr>
              <w:jc w:val="left"/>
            </w:pPr>
            <w:r>
              <w:rPr>
                <w:sz w:val="18"/>
              </w:rPr>
              <w:t>$4.50 (ödenen prim)</w:t>
            </w:r>
          </w:p>
        </w:tc>
      </w:tr>
      <w:tr>
        <w:tc>
          <w:tcPr>
            <w:tcW w:type="dxa" w:w="4320"/>
          </w:tcPr>
          <w:p>
            <w:pPr>
              <w:jc w:val="left"/>
            </w:pPr>
            <w:r>
              <w:rPr>
                <w:sz w:val="18"/>
              </w:rPr>
              <w:t>**Max Kar**</w:t>
            </w:r>
          </w:p>
        </w:tc>
        <w:tc>
          <w:tcPr>
            <w:tcW w:type="dxa" w:w="4320"/>
          </w:tcPr>
          <w:p>
            <w:pPr>
              <w:jc w:val="left"/>
            </w:pPr>
            <w:r>
              <w:rPr>
                <w:sz w:val="18"/>
              </w:rPr>
              <w:t>$5.50 (Wing $10 - Maliyet $4.50)</w:t>
            </w:r>
          </w:p>
        </w:tc>
      </w:tr>
      <w:tr>
        <w:tc>
          <w:tcPr>
            <w:tcW w:type="dxa" w:w="4320"/>
          </w:tcPr>
          <w:p>
            <w:pPr>
              <w:jc w:val="left"/>
            </w:pPr>
            <w:r>
              <w:rPr>
                <w:sz w:val="18"/>
              </w:rPr>
              <w:t>**ROI**</w:t>
            </w:r>
          </w:p>
        </w:tc>
        <w:tc>
          <w:tcPr>
            <w:tcW w:type="dxa" w:w="4320"/>
          </w:tcPr>
          <w:p>
            <w:pPr>
              <w:jc w:val="left"/>
            </w:pPr>
            <w:r>
              <w:rPr>
                <w:sz w:val="18"/>
              </w:rPr>
              <w:t>~122%</w:t>
            </w:r>
          </w:p>
        </w:tc>
      </w:tr>
      <w:tr>
        <w:tc>
          <w:tcPr>
            <w:tcW w:type="dxa" w:w="4320"/>
          </w:tcPr>
          <w:p>
            <w:pPr>
              <w:jc w:val="left"/>
            </w:pPr>
            <w:r>
              <w:rPr>
                <w:sz w:val="18"/>
              </w:rPr>
              <w:t>**Breakeven**</w:t>
            </w:r>
          </w:p>
        </w:tc>
        <w:tc>
          <w:tcPr>
            <w:tcW w:type="dxa" w:w="4320"/>
          </w:tcPr>
          <w:p>
            <w:pPr>
              <w:jc w:val="left"/>
            </w:pPr>
            <w:r>
              <w:rPr>
                <w:sz w:val="18"/>
              </w:rPr>
              <w:t>$234.50</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(~+$0.12)</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$237.25; %100 kar = hisse $240 üzeri</w:t>
            </w:r>
          </w:p>
        </w:tc>
      </w:tr>
      <w:tr>
        <w:tc>
          <w:tcPr>
            <w:tcW w:type="dxa" w:w="4320"/>
          </w:tcPr>
          <w:p>
            <w:pPr>
              <w:jc w:val="left"/>
            </w:pPr>
            <w:r>
              <w:rPr>
                <w:sz w:val="18"/>
              </w:rPr>
              <w:t>**Hedge Kullanımı**</w:t>
            </w:r>
          </w:p>
        </w:tc>
        <w:tc>
          <w:tcPr>
            <w:tcW w:type="dxa" w:w="4320"/>
          </w:tcPr>
          <w:p>
            <w:pPr>
              <w:jc w:val="left"/>
            </w:pPr>
            <w:r>
              <w:rPr>
                <w:sz w:val="18"/>
              </w:rPr>
              <w:t>JNJ long pozisyonu olanlar için upside leverage (düşük maliyet)</w:t>
            </w:r>
          </w:p>
        </w:tc>
      </w:tr>
    </w:tbl>
    <w:p>
      <w:pPr>
        <w:spacing w:after="120"/>
        <w:ind w:left="360"/>
      </w:pPr>
      <w:r>
        <w:rPr>
          <w:i/>
          <w:color w:val="808080"/>
        </w:rPr>
        <w:t>**Koruma Gerekçesi:** Asimetrik Call Spread (wing $10), standart call spread'e (wing $15) göre daha düşük maliyet sunar. JNJ long pozisyonu olanlar için ucuz upside leverage. Eğer JNJ earnings'te beat açıklarsa, hisse $240'a kadar yükselebilir. Maliyet $4.50 ile %1.9'lık bir "kaldıraç primi" ödenir. Not: Dar wing ($10) = hisse $240 üzerine çıkarsa max kar sınırlı. Standart spread (wing $15) daha fazla kar potansiyeli sunar.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@$250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@$215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($230C/$245C) 1 kontrat</w:t>
            </w:r>
          </w:p>
        </w:tc>
        <w:tc>
          <w:tcPr>
            <w:tcW w:type="dxa" w:w="1728"/>
          </w:tcPr>
          <w:p>
            <w:pPr>
              <w:jc w:val="left"/>
            </w:pPr>
            <w:r>
              <w:rPr>
                <w:sz w:val="18"/>
              </w:rPr>
              <w:t>~$325</w:t>
            </w:r>
          </w:p>
        </w:tc>
        <w:tc>
          <w:tcPr>
            <w:tcW w:type="dxa" w:w="1728"/>
          </w:tcPr>
          <w:p>
            <w:pPr>
              <w:jc w:val="left"/>
            </w:pPr>
            <w:r>
              <w:rPr>
                <w:sz w:val="18"/>
              </w:rPr>
              <w:t>~$850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Call Calendar ($235C, 1W/3W) 2 kontrat</w:t>
            </w:r>
          </w:p>
        </w:tc>
        <w:tc>
          <w:tcPr>
            <w:tcW w:type="dxa" w:w="1728"/>
          </w:tcPr>
          <w:p>
            <w:pPr>
              <w:jc w:val="left"/>
            </w:pPr>
            <w:r>
              <w:rPr>
                <w:sz w:val="18"/>
              </w:rPr>
              <w:t>~$250</w:t>
            </w:r>
          </w:p>
        </w:tc>
        <w:tc>
          <w:tcPr>
            <w:tcW w:type="dxa" w:w="1728"/>
          </w:tcPr>
          <w:p>
            <w:pPr>
              <w:jc w:val="left"/>
            </w:pPr>
            <w:r>
              <w:rPr>
                <w:sz w:val="18"/>
              </w:rPr>
              <w:t>~$500</w:t>
            </w:r>
          </w:p>
        </w:tc>
        <w:tc>
          <w:tcPr>
            <w:tcW w:type="dxa" w:w="1728"/>
          </w:tcPr>
          <w:p>
            <w:pPr>
              <w:jc w:val="left"/>
            </w:pPr>
            <w:r>
              <w:rPr>
                <w:sz w:val="18"/>
              </w:rPr>
              <w:t>1:2.0</w:t>
            </w:r>
          </w:p>
        </w:tc>
      </w:tr>
      <w:tr>
        <w:tc>
          <w:tcPr>
            <w:tcW w:type="dxa" w:w="1728"/>
          </w:tcPr>
          <w:p>
            <w:pPr>
              <w:jc w:val="left"/>
            </w:pPr>
            <w:r>
              <w:rPr>
                <w:sz w:val="18"/>
              </w:rPr>
              <w:t>$200-$500</w:t>
            </w:r>
          </w:p>
        </w:tc>
        <w:tc>
          <w:tcPr>
            <w:tcW w:type="dxa" w:w="1728"/>
          </w:tcPr>
          <w:p>
            <w:pPr>
              <w:jc w:val="left"/>
            </w:pPr>
            <w:r>
              <w:rPr>
                <w:sz w:val="18"/>
              </w:rPr>
              <w:t>Long Call Butterfly ($228C/$235C/$242C) 2 kontrat</w:t>
            </w:r>
          </w:p>
        </w:tc>
        <w:tc>
          <w:tcPr>
            <w:tcW w:type="dxa" w:w="1728"/>
          </w:tcPr>
          <w:p>
            <w:pPr>
              <w:jc w:val="left"/>
            </w:pPr>
            <w:r>
              <w:rPr>
                <w:sz w:val="18"/>
              </w:rPr>
              <w:t>~$380</w:t>
            </w:r>
          </w:p>
        </w:tc>
        <w:tc>
          <w:tcPr>
            <w:tcW w:type="dxa" w:w="1728"/>
          </w:tcPr>
          <w:p>
            <w:pPr>
              <w:jc w:val="left"/>
            </w:pPr>
            <w:r>
              <w:rPr>
                <w:sz w:val="18"/>
              </w:rPr>
              <w:t>~$1,120</w:t>
            </w:r>
          </w:p>
        </w:tc>
        <w:tc>
          <w:tcPr>
            <w:tcW w:type="dxa" w:w="1728"/>
          </w:tcPr>
          <w:p>
            <w:pPr>
              <w:jc w:val="left"/>
            </w:pPr>
            <w:r>
              <w:rPr>
                <w:sz w:val="18"/>
              </w:rPr>
              <w:t>1:2.9</w:t>
            </w:r>
          </w:p>
        </w:tc>
      </w:tr>
      <w:tr>
        <w:tc>
          <w:tcPr>
            <w:tcW w:type="dxa" w:w="1728"/>
          </w:tcPr>
          <w:p>
            <w:pPr>
              <w:jc w:val="left"/>
            </w:pPr>
            <w:r>
              <w:rPr>
                <w:sz w:val="18"/>
              </w:rPr>
              <w:t>$200-$500</w:t>
            </w:r>
          </w:p>
        </w:tc>
        <w:tc>
          <w:tcPr>
            <w:tcW w:type="dxa" w:w="1728"/>
          </w:tcPr>
          <w:p>
            <w:pPr>
              <w:jc w:val="left"/>
            </w:pPr>
            <w:r>
              <w:rPr>
                <w:sz w:val="18"/>
              </w:rPr>
              <w:t>Asimetrik Call Spread ($230C/$240C) 2 kontrat</w:t>
            </w:r>
          </w:p>
        </w:tc>
        <w:tc>
          <w:tcPr>
            <w:tcW w:type="dxa" w:w="1728"/>
          </w:tcPr>
          <w:p>
            <w:pPr>
              <w:jc w:val="left"/>
            </w:pPr>
            <w:r>
              <w:rPr>
                <w:sz w:val="18"/>
              </w:rPr>
              <w:t>~$450</w:t>
            </w:r>
          </w:p>
        </w:tc>
        <w:tc>
          <w:tcPr>
            <w:tcW w:type="dxa" w:w="1728"/>
          </w:tcPr>
          <w:p>
            <w:pPr>
              <w:jc w:val="left"/>
            </w:pPr>
            <w:r>
              <w:rPr>
                <w:sz w:val="18"/>
              </w:rPr>
              <w:t>~$1,100</w:t>
            </w:r>
          </w:p>
        </w:tc>
        <w:tc>
          <w:tcPr>
            <w:tcW w:type="dxa" w:w="1728"/>
          </w:tcPr>
          <w:p>
            <w:pPr>
              <w:jc w:val="left"/>
            </w:pPr>
            <w:r>
              <w:rPr>
                <w:sz w:val="18"/>
              </w:rPr>
              <w:t>1:2.4</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Beta teyidi (0.26), IV Rank kontrolü</w:t>
            </w:r>
          </w:p>
        </w:tc>
      </w:tr>
      <w:tr>
        <w:tc>
          <w:tcPr>
            <w:tcW w:type="dxa" w:w="2880"/>
          </w:tcPr>
          <w:p>
            <w:pPr>
              <w:jc w:val="left"/>
            </w:pPr>
            <w:r>
              <w:rPr>
                <w:sz w:val="18"/>
              </w:rPr>
              <w:t>**11-12 Temmuz**</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**15 Temmuz**</w:t>
            </w:r>
          </w:p>
        </w:tc>
        <w:tc>
          <w:tcPr>
            <w:tcW w:type="dxa" w:w="2880"/>
          </w:tcPr>
          <w:p>
            <w:pPr>
              <w:jc w:val="left"/>
            </w:pPr>
            <w:r>
              <w:rPr>
                <w:sz w:val="18"/>
              </w:rPr>
              <w:t>Earnings Günü</w:t>
            </w:r>
          </w:p>
        </w:tc>
        <w:tc>
          <w:tcPr>
            <w:tcW w:type="dxa" w:w="2880"/>
          </w:tcPr>
          <w:p>
            <w:pPr>
              <w:jc w:val="left"/>
            </w:pPr>
            <w:r>
              <w:rPr>
                <w:sz w:val="18"/>
              </w:rPr>
              <w:t>JNJ BMO açıklama — pozisyonu TUT</w:t>
            </w:r>
          </w:p>
        </w:tc>
      </w:tr>
      <w:tr>
        <w:tc>
          <w:tcPr>
            <w:tcW w:type="dxa" w:w="2880"/>
          </w:tcPr>
          <w:p>
            <w:pPr>
              <w:jc w:val="left"/>
            </w:pPr>
            <w:r>
              <w:rPr>
                <w:sz w:val="18"/>
              </w:rPr>
              <w:t>**16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**18-21 Temmuz**</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JNJ pozisyonu kapanmış olmalı (zaten 2 hafta önce kapanır)</w:t>
            </w:r>
          </w:p>
        </w:tc>
      </w:tr>
    </w:tbl>
    <w:p>
      <w:pPr>
        <w:spacing w:after="120"/>
        <w:ind w:left="360"/>
      </w:pPr>
      <w:r>
        <w:rPr>
          <w:i/>
          <w:color w:val="808080"/>
        </w:rPr>
        <w:t>**⚠️ Risk Uyarıları:** 1. JNJ Beta 0.26 çok düşük — upside potansiyeli sınırlı. Call spread karı sınırlı kalabilir. 2. JNJ "sakin" hisse — büyük earnings sürprizleri nadirdir. "Boring but reliable". 3. İlaç patent sürelerinin dolması (Stelara, Darzalex) earnings baskısı yapabilir. 4. Talc litigation riski (mahkeme davaları) ani düşüşlere neden olabilir. 5. Düşük IV (%22) = ucuz opsiyon primleri — long stratejiler için uygun, short stratejiler için sınırlı. 6. Pozisyon büyüklüğü: Hesabın %1-2'sinden fazla risk atma.</w:t>
      </w:r>
    </w:p>
    <w:p>
      <w:pPr>
        <w:pStyle w:val="Heading2"/>
      </w:pPr>
      <w:r>
        <w:t>7.3 PFE — $26.04 — CPR: 1.17</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42.80 (Ayıcak bölge, momentum negatif)</w:t>
            </w:r>
          </w:p>
        </w:tc>
      </w:tr>
      <w:tr>
        <w:tc>
          <w:tcPr>
            <w:tcW w:type="dxa" w:w="4320"/>
          </w:tcPr>
          <w:p>
            <w:pPr>
              <w:jc w:val="left"/>
            </w:pPr>
            <w:r>
              <w:rPr>
                <w:sz w:val="18"/>
              </w:rPr>
              <w:t>**50MA**</w:t>
            </w:r>
          </w:p>
        </w:tc>
        <w:tc>
          <w:tcPr>
            <w:tcW w:type="dxa" w:w="4320"/>
          </w:tcPr>
          <w:p>
            <w:pPr>
              <w:jc w:val="left"/>
            </w:pPr>
            <w:r>
              <w:rPr>
                <w:sz w:val="18"/>
              </w:rPr>
              <w:t>$25.90 (fiyat üzerinde, kısa vadeli trend hafif pozitif)</w:t>
            </w:r>
          </w:p>
        </w:tc>
      </w:tr>
      <w:tr>
        <w:tc>
          <w:tcPr>
            <w:tcW w:type="dxa" w:w="4320"/>
          </w:tcPr>
          <w:p>
            <w:pPr>
              <w:jc w:val="left"/>
            </w:pPr>
            <w:r>
              <w:rPr>
                <w:sz w:val="18"/>
              </w:rPr>
              <w:t>**200MA**</w:t>
            </w:r>
          </w:p>
        </w:tc>
        <w:tc>
          <w:tcPr>
            <w:tcW w:type="dxa" w:w="4320"/>
          </w:tcPr>
          <w:p>
            <w:pPr>
              <w:jc w:val="left"/>
            </w:pPr>
            <w:r>
              <w:rPr>
                <w:sz w:val="18"/>
              </w:rPr>
              <w:t>$26.45 (fiyat altında, uzun vadeli trend hafif ayı)</w:t>
            </w:r>
          </w:p>
        </w:tc>
      </w:tr>
      <w:tr>
        <w:tc>
          <w:tcPr>
            <w:tcW w:type="dxa" w:w="4320"/>
          </w:tcPr>
          <w:p>
            <w:pPr>
              <w:jc w:val="left"/>
            </w:pPr>
            <w:r>
              <w:rPr>
                <w:sz w:val="18"/>
              </w:rPr>
              <w:t>**IV30**</w:t>
            </w:r>
          </w:p>
        </w:tc>
        <w:tc>
          <w:tcPr>
            <w:tcW w:type="dxa" w:w="4320"/>
          </w:tcPr>
          <w:p>
            <w:pPr>
              <w:jc w:val="left"/>
            </w:pPr>
            <w:r>
              <w:rPr>
                <w:sz w:val="18"/>
              </w:rPr>
              <w:t>~22%</w:t>
            </w:r>
          </w:p>
        </w:tc>
      </w:tr>
      <w:tr>
        <w:tc>
          <w:tcPr>
            <w:tcW w:type="dxa" w:w="4320"/>
          </w:tcPr>
          <w:p>
            <w:pPr>
              <w:jc w:val="left"/>
            </w:pPr>
            <w:r>
              <w:rPr>
                <w:sz w:val="18"/>
              </w:rPr>
              <w:t>**IV Rank**</w:t>
            </w:r>
          </w:p>
        </w:tc>
        <w:tc>
          <w:tcPr>
            <w:tcW w:type="dxa" w:w="4320"/>
          </w:tcPr>
          <w:p>
            <w:pPr>
              <w:jc w:val="left"/>
            </w:pPr>
            <w:r>
              <w:rPr>
                <w:sz w:val="18"/>
              </w:rPr>
              <w:t>~28% (Düşük — long spread tercih)</w:t>
            </w:r>
          </w:p>
        </w:tc>
      </w:tr>
      <w:tr>
        <w:tc>
          <w:tcPr>
            <w:tcW w:type="dxa" w:w="4320"/>
          </w:tcPr>
          <w:p>
            <w:pPr>
              <w:jc w:val="left"/>
            </w:pPr>
            <w:r>
              <w:rPr>
                <w:sz w:val="18"/>
              </w:rPr>
              <w:t>**Hacim CPR**</w:t>
            </w:r>
          </w:p>
        </w:tc>
        <w:tc>
          <w:tcPr>
            <w:tcW w:type="dxa" w:w="4320"/>
          </w:tcPr>
          <w:p>
            <w:pPr>
              <w:jc w:val="left"/>
            </w:pPr>
            <w:r>
              <w:rPr>
                <w:sz w:val="18"/>
              </w:rPr>
              <w:t>1.15 (Hafif boğa — call hacmi put hacminden %15 yüksek)</w:t>
            </w:r>
          </w:p>
        </w:tc>
      </w:tr>
      <w:tr>
        <w:tc>
          <w:tcPr>
            <w:tcW w:type="dxa" w:w="4320"/>
          </w:tcPr>
          <w:p>
            <w:pPr>
              <w:jc w:val="left"/>
            </w:pPr>
            <w:r>
              <w:rPr>
                <w:sz w:val="18"/>
              </w:rPr>
              <w:t>**OI CPR**</w:t>
            </w:r>
          </w:p>
        </w:tc>
        <w:tc>
          <w:tcPr>
            <w:tcW w:type="dxa" w:w="4320"/>
          </w:tcPr>
          <w:p>
            <w:pPr>
              <w:jc w:val="left"/>
            </w:pPr>
            <w:r>
              <w:rPr>
                <w:sz w:val="18"/>
              </w:rPr>
              <w:t>1.20 (Hafif boğa — açık call pozisyonları put'lardan %20 fazla)</w:t>
            </w:r>
          </w:p>
        </w:tc>
      </w:tr>
      <w:tr>
        <w:tc>
          <w:tcPr>
            <w:tcW w:type="dxa" w:w="4320"/>
          </w:tcPr>
          <w:p>
            <w:pPr>
              <w:jc w:val="left"/>
            </w:pPr>
            <w:r>
              <w:rPr>
                <w:sz w:val="18"/>
              </w:rPr>
              <w:t>**Beta**</w:t>
            </w:r>
          </w:p>
        </w:tc>
        <w:tc>
          <w:tcPr>
            <w:tcW w:type="dxa" w:w="4320"/>
          </w:tcPr>
          <w:p>
            <w:pPr>
              <w:jc w:val="left"/>
            </w:pPr>
            <w:r>
              <w:rPr>
                <w:sz w:val="18"/>
              </w:rPr>
              <w:t>**0.29 (Çok düşük)**</w:t>
            </w:r>
          </w:p>
        </w:tc>
      </w:tr>
      <w:tr>
        <w:tc>
          <w:tcPr>
            <w:tcW w:type="dxa" w:w="4320"/>
          </w:tcPr>
          <w:p>
            <w:pPr>
              <w:jc w:val="left"/>
            </w:pPr>
            <w:r>
              <w:rPr>
                <w:sz w:val="18"/>
              </w:rPr>
              <w:t>**YTD**</w:t>
            </w:r>
          </w:p>
        </w:tc>
        <w:tc>
          <w:tcPr>
            <w:tcW w:type="dxa" w:w="4320"/>
          </w:tcPr>
          <w:p>
            <w:pPr>
              <w:jc w:val="left"/>
            </w:pPr>
            <w:r>
              <w:rPr>
                <w:sz w:val="18"/>
              </w:rPr>
              <w:t>+8.09% (Sektör ortalamasının altında)</w:t>
            </w:r>
          </w:p>
        </w:tc>
      </w:tr>
      <w:tr>
        <w:tc>
          <w:tcPr>
            <w:tcW w:type="dxa" w:w="4320"/>
          </w:tcPr>
          <w:p>
            <w:pPr>
              <w:jc w:val="left"/>
            </w:pPr>
            <w:r>
              <w:rPr>
                <w:sz w:val="18"/>
              </w:rPr>
              <w:t>**Earnings**</w:t>
            </w:r>
          </w:p>
        </w:tc>
        <w:tc>
          <w:tcPr>
            <w:tcW w:type="dxa" w:w="4320"/>
          </w:tcPr>
          <w:p>
            <w:pPr>
              <w:jc w:val="left"/>
            </w:pPr>
            <w:r>
              <w:rPr>
                <w:sz w:val="18"/>
              </w:rPr>
              <w:t>30 Temmuz BMO</w:t>
            </w:r>
          </w:p>
        </w:tc>
      </w:tr>
      <w:tr>
        <w:tc>
          <w:tcPr>
            <w:tcW w:type="dxa" w:w="4320"/>
          </w:tcPr>
          <w:p>
            <w:pPr>
              <w:jc w:val="left"/>
            </w:pPr>
            <w:r>
              <w:rPr>
                <w:sz w:val="18"/>
              </w:rPr>
              <w:t>**Son 8Q Ort. Earnings Hareketi**</w:t>
            </w:r>
          </w:p>
        </w:tc>
        <w:tc>
          <w:tcPr>
            <w:tcW w:type="dxa" w:w="4320"/>
          </w:tcPr>
          <w:p>
            <w:pPr>
              <w:jc w:val="left"/>
            </w:pPr>
            <w:r>
              <w:rPr>
                <w:sz w:val="18"/>
              </w:rPr>
              <w:t>±3.0%</w:t>
            </w:r>
          </w:p>
        </w:tc>
      </w:tr>
      <w:tr>
        <w:tc>
          <w:tcPr>
            <w:tcW w:type="dxa" w:w="4320"/>
          </w:tcPr>
          <w:p>
            <w:pPr>
              <w:jc w:val="left"/>
            </w:pPr>
            <w:r>
              <w:rPr>
                <w:sz w:val="18"/>
              </w:rPr>
              <w:t>**Implied Move (EM)**</w:t>
            </w:r>
          </w:p>
        </w:tc>
        <w:tc>
          <w:tcPr>
            <w:tcW w:type="dxa" w:w="4320"/>
          </w:tcPr>
          <w:p>
            <w:pPr>
              <w:jc w:val="left"/>
            </w:pPr>
            <w:r>
              <w:rPr>
                <w:sz w:val="18"/>
              </w:rPr>
              <w:t>~±3.5% (~$0.91)</w:t>
            </w:r>
          </w:p>
        </w:tc>
      </w:tr>
      <w:tr>
        <w:tc>
          <w:tcPr>
            <w:tcW w:type="dxa" w:w="4320"/>
          </w:tcPr>
          <w:p>
            <w:pPr>
              <w:jc w:val="left"/>
            </w:pPr>
            <w:r>
              <w:rPr>
                <w:sz w:val="18"/>
              </w:rPr>
              <w:t>**Sektör**</w:t>
            </w:r>
          </w:p>
        </w:tc>
        <w:tc>
          <w:tcPr>
            <w:tcW w:type="dxa" w:w="4320"/>
          </w:tcPr>
          <w:p>
            <w:pPr>
              <w:jc w:val="left"/>
            </w:pPr>
            <w:r>
              <w:rPr>
                <w:sz w:val="18"/>
              </w:rPr>
              <w:t>İlaç (Big Pharma)</w:t>
            </w:r>
          </w:p>
        </w:tc>
      </w:tr>
      <w:tr>
        <w:tc>
          <w:tcPr>
            <w:tcW w:type="dxa" w:w="4320"/>
          </w:tcPr>
          <w:p>
            <w:pPr>
              <w:jc w:val="left"/>
            </w:pPr>
            <w:r>
              <w:rPr>
                <w:sz w:val="18"/>
              </w:rPr>
              <w:t>**Dividend Yield**</w:t>
            </w:r>
          </w:p>
        </w:tc>
        <w:tc>
          <w:tcPr>
            <w:tcW w:type="dxa" w:w="4320"/>
          </w:tcPr>
          <w:p>
            <w:pPr>
              <w:jc w:val="left"/>
            </w:pPr>
            <w:r>
              <w:rPr>
                <w:sz w:val="18"/>
              </w:rPr>
              <w:t>**~6.61% (Çok yüksek!)**</w:t>
            </w:r>
          </w:p>
        </w:tc>
      </w:tr>
      <w:tr>
        <w:tc>
          <w:tcPr>
            <w:tcW w:type="dxa" w:w="4320"/>
          </w:tcPr>
          <w:p>
            <w:pPr>
              <w:jc w:val="left"/>
            </w:pPr>
            <w:r>
              <w:rPr>
                <w:sz w:val="18"/>
              </w:rPr>
              <w:t>**FOMC Çakışması**</w:t>
            </w:r>
          </w:p>
        </w:tc>
        <w:tc>
          <w:tcPr>
            <w:tcW w:type="dxa" w:w="4320"/>
          </w:tcPr>
          <w:p>
            <w:pPr>
              <w:jc w:val="left"/>
            </w:pPr>
            <w:r>
              <w:rPr>
                <w:sz w:val="18"/>
              </w:rPr>
              <w:t>FOMC sonrası (29 Temmuz) — temiz dönem!</w:t>
            </w:r>
          </w:p>
        </w:tc>
      </w:tr>
    </w:tbl>
    <w:p>
      <w:pPr>
        <w:pStyle w:val="Heading3"/>
      </w:pPr>
      <w:r>
        <w:t>Strateji 1: Bull Put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$25 (OTM, ~%4.0 altında)</w:t>
            </w:r>
          </w:p>
        </w:tc>
      </w:tr>
      <w:tr>
        <w:tc>
          <w:tcPr>
            <w:tcW w:type="dxa" w:w="4320"/>
          </w:tcPr>
          <w:p>
            <w:pPr>
              <w:jc w:val="left"/>
            </w:pPr>
            <w:r>
              <w:rPr>
                <w:sz w:val="18"/>
              </w:rPr>
              <w:t>**Buy Put**</w:t>
            </w:r>
          </w:p>
        </w:tc>
        <w:tc>
          <w:tcPr>
            <w:tcW w:type="dxa" w:w="4320"/>
          </w:tcPr>
          <w:p>
            <w:pPr>
              <w:jc w:val="left"/>
            </w:pPr>
            <w:r>
              <w:rPr>
                <w:sz w:val="18"/>
              </w:rPr>
              <w:t>$22 (daha OTM, wing $3)</w:t>
            </w:r>
          </w:p>
        </w:tc>
      </w:tr>
      <w:tr>
        <w:tc>
          <w:tcPr>
            <w:tcW w:type="dxa" w:w="4320"/>
          </w:tcPr>
          <w:p>
            <w:pPr>
              <w:jc w:val="left"/>
            </w:pPr>
            <w:r>
              <w:rPr>
                <w:sz w:val="18"/>
              </w:rPr>
              <w:t>**Kredi**</w:t>
            </w:r>
          </w:p>
        </w:tc>
        <w:tc>
          <w:tcPr>
            <w:tcW w:type="dxa" w:w="4320"/>
          </w:tcPr>
          <w:p>
            <w:pPr>
              <w:jc w:val="left"/>
            </w:pPr>
            <w:r>
              <w:rPr>
                <w:sz w:val="18"/>
              </w:rPr>
              <w:t>~$0.55</w:t>
            </w:r>
          </w:p>
        </w:tc>
      </w:tr>
      <w:tr>
        <w:tc>
          <w:tcPr>
            <w:tcW w:type="dxa" w:w="4320"/>
          </w:tcPr>
          <w:p>
            <w:pPr>
              <w:jc w:val="left"/>
            </w:pPr>
            <w:r>
              <w:rPr>
                <w:sz w:val="18"/>
              </w:rPr>
              <w:t>**Max Risk**</w:t>
            </w:r>
          </w:p>
        </w:tc>
        <w:tc>
          <w:tcPr>
            <w:tcW w:type="dxa" w:w="4320"/>
          </w:tcPr>
          <w:p>
            <w:pPr>
              <w:jc w:val="left"/>
            </w:pPr>
            <w:r>
              <w:rPr>
                <w:sz w:val="18"/>
              </w:rPr>
              <w:t>$2.45 (Wing $3 - Kredi $0.55)</w:t>
            </w:r>
          </w:p>
        </w:tc>
      </w:tr>
      <w:tr>
        <w:tc>
          <w:tcPr>
            <w:tcW w:type="dxa" w:w="4320"/>
          </w:tcPr>
          <w:p>
            <w:pPr>
              <w:jc w:val="left"/>
            </w:pPr>
            <w:r>
              <w:rPr>
                <w:sz w:val="18"/>
              </w:rPr>
              <w:t>**Max Kar**</w:t>
            </w:r>
          </w:p>
        </w:tc>
        <w:tc>
          <w:tcPr>
            <w:tcW w:type="dxa" w:w="4320"/>
          </w:tcPr>
          <w:p>
            <w:pPr>
              <w:jc w:val="left"/>
            </w:pPr>
            <w:r>
              <w:rPr>
                <w:sz w:val="18"/>
              </w:rPr>
              <w:t>$0.55 (toplanan kredi)</w:t>
            </w:r>
          </w:p>
        </w:tc>
      </w:tr>
      <w:tr>
        <w:tc>
          <w:tcPr>
            <w:tcW w:type="dxa" w:w="4320"/>
          </w:tcPr>
          <w:p>
            <w:pPr>
              <w:jc w:val="left"/>
            </w:pPr>
            <w:r>
              <w:rPr>
                <w:sz w:val="18"/>
              </w:rPr>
              <w:t>**ROI**</w:t>
            </w:r>
          </w:p>
        </w:tc>
        <w:tc>
          <w:tcPr>
            <w:tcW w:type="dxa" w:w="4320"/>
          </w:tcPr>
          <w:p>
            <w:pPr>
              <w:jc w:val="left"/>
            </w:pPr>
            <w:r>
              <w:rPr>
                <w:sz w:val="18"/>
              </w:rPr>
              <w:t>~22%</w:t>
            </w:r>
          </w:p>
        </w:tc>
      </w:tr>
      <w:tr>
        <w:tc>
          <w:tcPr>
            <w:tcW w:type="dxa" w:w="4320"/>
          </w:tcPr>
          <w:p>
            <w:pPr>
              <w:jc w:val="left"/>
            </w:pPr>
            <w:r>
              <w:rPr>
                <w:sz w:val="18"/>
              </w:rPr>
              <w:t>**Breakeven**</w:t>
            </w:r>
          </w:p>
        </w:tc>
        <w:tc>
          <w:tcPr>
            <w:tcW w:type="dxa" w:w="4320"/>
          </w:tcPr>
          <w:p>
            <w:pPr>
              <w:jc w:val="left"/>
            </w:pPr>
            <w:r>
              <w:rPr>
                <w:sz w:val="18"/>
              </w:rPr>
              <w:t>$24.45</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(~-$0.03) — IV crush'tan kazanç</w:t>
            </w:r>
          </w:p>
        </w:tc>
      </w:tr>
      <w:tr>
        <w:tc>
          <w:tcPr>
            <w:tcW w:type="dxa" w:w="4320"/>
          </w:tcPr>
          <w:p>
            <w:pPr>
              <w:jc w:val="left"/>
            </w:pPr>
            <w:r>
              <w:rPr>
                <w:sz w:val="18"/>
              </w:rPr>
              <w:t>**Theta**</w:t>
            </w:r>
          </w:p>
        </w:tc>
        <w:tc>
          <w:tcPr>
            <w:tcW w:type="dxa" w:w="4320"/>
          </w:tcPr>
          <w:p>
            <w:pPr>
              <w:jc w:val="left"/>
            </w:pPr>
            <w:r>
              <w:rPr>
                <w:sz w:val="18"/>
              </w:rPr>
              <w:t>Pozitif (~$0.02/gün)</w:t>
            </w:r>
          </w:p>
        </w:tc>
      </w:tr>
      <w:tr>
        <w:tc>
          <w:tcPr>
            <w:tcW w:type="dxa" w:w="4320"/>
          </w:tcPr>
          <w:p>
            <w:pPr>
              <w:jc w:val="left"/>
            </w:pPr>
            <w:r>
              <w:rPr>
                <w:sz w:val="18"/>
              </w:rPr>
              <w:t>**Kar Hedefi**</w:t>
            </w:r>
          </w:p>
        </w:tc>
        <w:tc>
          <w:tcPr>
            <w:tcW w:type="dxa" w:w="4320"/>
          </w:tcPr>
          <w:p>
            <w:pPr>
              <w:jc w:val="left"/>
            </w:pPr>
            <w:r>
              <w:rPr>
                <w:sz w:val="18"/>
              </w:rPr>
              <w:t>%50 mekanik exit = ~$0.28 kar</w:t>
            </w:r>
          </w:p>
        </w:tc>
      </w:tr>
      <w:tr>
        <w:tc>
          <w:tcPr>
            <w:tcW w:type="dxa" w:w="4320"/>
          </w:tcPr>
          <w:p>
            <w:pPr>
              <w:jc w:val="left"/>
            </w:pPr>
            <w:r>
              <w:rPr>
                <w:sz w:val="18"/>
              </w:rPr>
              <w:t>**Stop Loss**</w:t>
            </w:r>
          </w:p>
        </w:tc>
        <w:tc>
          <w:tcPr>
            <w:tcW w:type="dxa" w:w="4320"/>
          </w:tcPr>
          <w:p>
            <w:pPr>
              <w:jc w:val="left"/>
            </w:pPr>
            <w:r>
              <w:rPr>
                <w:sz w:val="18"/>
              </w:rPr>
              <w:t>2.0x kredi = pozisyonu $1.10 zararda kapat</w:t>
            </w:r>
          </w:p>
        </w:tc>
      </w:tr>
      <w:tr>
        <w:tc>
          <w:tcPr>
            <w:tcW w:type="dxa" w:w="4320"/>
          </w:tcPr>
          <w:p>
            <w:pPr>
              <w:jc w:val="left"/>
            </w:pPr>
            <w:r>
              <w:rPr>
                <w:sz w:val="18"/>
              </w:rPr>
              <w:t>**PoP**</w:t>
            </w:r>
          </w:p>
        </w:tc>
        <w:tc>
          <w:tcPr>
            <w:tcW w:type="dxa" w:w="4320"/>
          </w:tcPr>
          <w:p>
            <w:pPr>
              <w:jc w:val="left"/>
            </w:pPr>
            <w:r>
              <w:rPr>
                <w:sz w:val="18"/>
              </w:rPr>
              <w:t>~62%</w:t>
            </w:r>
          </w:p>
        </w:tc>
      </w:tr>
      <w:tr>
        <w:tc>
          <w:tcPr>
            <w:tcW w:type="dxa" w:w="4320"/>
          </w:tcPr>
          <w:p>
            <w:pPr>
              <w:jc w:val="left"/>
            </w:pPr>
            <w:r>
              <w:rPr>
                <w:sz w:val="18"/>
              </w:rPr>
              <w:t>**Atama Riski**</w:t>
            </w:r>
          </w:p>
        </w:tc>
        <w:tc>
          <w:tcPr>
            <w:tcW w:type="dxa" w:w="4320"/>
          </w:tcPr>
          <w:p>
            <w:pPr>
              <w:jc w:val="left"/>
            </w:pPr>
            <w:r>
              <w:rPr>
                <w:sz w:val="18"/>
              </w:rPr>
              <w:t>Hisse $25 altında kapanırsa 100 hisse alım zorunluluğu</w:t>
            </w:r>
          </w:p>
        </w:tc>
      </w:tr>
    </w:tbl>
    <w:p>
      <w:pPr>
        <w:spacing w:after="120"/>
        <w:ind w:left="360"/>
      </w:pPr>
      <w:r>
        <w:rPr>
          <w:i/>
          <w:color w:val="808080"/>
        </w:rPr>
        <w:t>**Strateji Gerekçesi:** PFE fiyat $26.04 çok düşük — spread küçük (wing $3). Ancak bu, küçük sermaye ile çoklu kontrat (10 kontrat = ~$550 kredi, ~$2,450 risk) imkanı sunar. Dividend yield %6.61 ile yüksek temettü getirisi — hisse $25 altına düşerse atama olsa bile, %6.61 temettü ile uzun vadeli hold değeri yüksek. CPR 1.15/1.20 hafif boğa — piyasa hafif bullish beklenti içinde. IV Rank %28 düşük — short premium sınırlı ama PFE düşük fiyatlı olduğu için ROI makul. FOMC sonrası (30 Temmuz) — temiz dönem, FOMC volatilitesi etkilemez. PFE 200MA ($26.45) altında — hafif ayı trend, ancak 50MA ($25.90) üzerinde. Bull Put Spread, hissenin $25 üzerinde kalmasına bahis oynar.</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$26 (ATM)</w:t>
            </w:r>
          </w:p>
        </w:tc>
      </w:tr>
      <w:tr>
        <w:tc>
          <w:tcPr>
            <w:tcW w:type="dxa" w:w="4320"/>
          </w:tcPr>
          <w:p>
            <w:pPr>
              <w:jc w:val="left"/>
            </w:pPr>
            <w:r>
              <w:rPr>
                <w:sz w:val="18"/>
              </w:rPr>
              <w:t>**Sell Call**</w:t>
            </w:r>
          </w:p>
        </w:tc>
        <w:tc>
          <w:tcPr>
            <w:tcW w:type="dxa" w:w="4320"/>
          </w:tcPr>
          <w:p>
            <w:pPr>
              <w:jc w:val="left"/>
            </w:pPr>
            <w:r>
              <w:rPr>
                <w:sz w:val="18"/>
              </w:rPr>
              <w:t>$29 (OTM, wing $3)</w:t>
            </w:r>
          </w:p>
        </w:tc>
      </w:tr>
      <w:tr>
        <w:tc>
          <w:tcPr>
            <w:tcW w:type="dxa" w:w="4320"/>
          </w:tcPr>
          <w:p>
            <w:pPr>
              <w:jc w:val="left"/>
            </w:pPr>
            <w:r>
              <w:rPr>
                <w:sz w:val="18"/>
              </w:rPr>
              <w:t>**Maliyet**</w:t>
            </w:r>
          </w:p>
        </w:tc>
        <w:tc>
          <w:tcPr>
            <w:tcW w:type="dxa" w:w="4320"/>
          </w:tcPr>
          <w:p>
            <w:pPr>
              <w:jc w:val="left"/>
            </w:pPr>
            <w:r>
              <w:rPr>
                <w:sz w:val="18"/>
              </w:rPr>
              <w:t>~$0.90</w:t>
            </w:r>
          </w:p>
        </w:tc>
      </w:tr>
      <w:tr>
        <w:tc>
          <w:tcPr>
            <w:tcW w:type="dxa" w:w="4320"/>
          </w:tcPr>
          <w:p>
            <w:pPr>
              <w:jc w:val="left"/>
            </w:pPr>
            <w:r>
              <w:rPr>
                <w:sz w:val="18"/>
              </w:rPr>
              <w:t>**Max Risk**</w:t>
            </w:r>
          </w:p>
        </w:tc>
        <w:tc>
          <w:tcPr>
            <w:tcW w:type="dxa" w:w="4320"/>
          </w:tcPr>
          <w:p>
            <w:pPr>
              <w:jc w:val="left"/>
            </w:pPr>
            <w:r>
              <w:rPr>
                <w:sz w:val="18"/>
              </w:rPr>
              <w:t>$0.90 (ödenen prim)</w:t>
            </w:r>
          </w:p>
        </w:tc>
      </w:tr>
      <w:tr>
        <w:tc>
          <w:tcPr>
            <w:tcW w:type="dxa" w:w="4320"/>
          </w:tcPr>
          <w:p>
            <w:pPr>
              <w:jc w:val="left"/>
            </w:pPr>
            <w:r>
              <w:rPr>
                <w:sz w:val="18"/>
              </w:rPr>
              <w:t>**Max Kar**</w:t>
            </w:r>
          </w:p>
        </w:tc>
        <w:tc>
          <w:tcPr>
            <w:tcW w:type="dxa" w:w="4320"/>
          </w:tcPr>
          <w:p>
            <w:pPr>
              <w:jc w:val="left"/>
            </w:pPr>
            <w:r>
              <w:rPr>
                <w:sz w:val="18"/>
              </w:rPr>
              <w:t>$2.10 (Wing $3 - Maliyet $0.90)</w:t>
            </w:r>
          </w:p>
        </w:tc>
      </w:tr>
      <w:tr>
        <w:tc>
          <w:tcPr>
            <w:tcW w:type="dxa" w:w="4320"/>
          </w:tcPr>
          <w:p>
            <w:pPr>
              <w:jc w:val="left"/>
            </w:pPr>
            <w:r>
              <w:rPr>
                <w:sz w:val="18"/>
              </w:rPr>
              <w:t>**ROI**</w:t>
            </w:r>
          </w:p>
        </w:tc>
        <w:tc>
          <w:tcPr>
            <w:tcW w:type="dxa" w:w="4320"/>
          </w:tcPr>
          <w:p>
            <w:pPr>
              <w:jc w:val="left"/>
            </w:pPr>
            <w:r>
              <w:rPr>
                <w:sz w:val="18"/>
              </w:rPr>
              <w:t>~233%</w:t>
            </w:r>
          </w:p>
        </w:tc>
      </w:tr>
      <w:tr>
        <w:tc>
          <w:tcPr>
            <w:tcW w:type="dxa" w:w="4320"/>
          </w:tcPr>
          <w:p>
            <w:pPr>
              <w:jc w:val="left"/>
            </w:pPr>
            <w:r>
              <w:rPr>
                <w:sz w:val="18"/>
              </w:rPr>
              <w:t>**Breakeven**</w:t>
            </w:r>
          </w:p>
        </w:tc>
        <w:tc>
          <w:tcPr>
            <w:tcW w:type="dxa" w:w="4320"/>
          </w:tcPr>
          <w:p>
            <w:pPr>
              <w:jc w:val="left"/>
            </w:pPr>
            <w:r>
              <w:rPr>
                <w:sz w:val="18"/>
              </w:rPr>
              <w:t>$26.90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(~+$0.04)</w:t>
            </w:r>
          </w:p>
        </w:tc>
      </w:tr>
      <w:tr>
        <w:tc>
          <w:tcPr>
            <w:tcW w:type="dxa" w:w="4320"/>
          </w:tcPr>
          <w:p>
            <w:pPr>
              <w:jc w:val="left"/>
            </w:pPr>
            <w:r>
              <w:rPr>
                <w:sz w:val="18"/>
              </w:rPr>
              <w:t>**Theta**</w:t>
            </w:r>
          </w:p>
        </w:tc>
        <w:tc>
          <w:tcPr>
            <w:tcW w:type="dxa" w:w="4320"/>
          </w:tcPr>
          <w:p>
            <w:pPr>
              <w:jc w:val="left"/>
            </w:pPr>
            <w:r>
              <w:rPr>
                <w:sz w:val="18"/>
              </w:rPr>
              <w:t>Negatif (~-$0.01/gün)</w:t>
            </w:r>
          </w:p>
        </w:tc>
      </w:tr>
      <w:tr>
        <w:tc>
          <w:tcPr>
            <w:tcW w:type="dxa" w:w="4320"/>
          </w:tcPr>
          <w:p>
            <w:pPr>
              <w:jc w:val="left"/>
            </w:pPr>
            <w:r>
              <w:rPr>
                <w:sz w:val="18"/>
              </w:rPr>
              <w:t>**Kar Hedefi**</w:t>
            </w:r>
          </w:p>
        </w:tc>
        <w:tc>
          <w:tcPr>
            <w:tcW w:type="dxa" w:w="4320"/>
          </w:tcPr>
          <w:p>
            <w:pPr>
              <w:jc w:val="left"/>
            </w:pPr>
            <w:r>
              <w:rPr>
                <w:sz w:val="18"/>
              </w:rPr>
              <w:t>%50 kar = hisse $27.95; %100 kar = hisse $29 üzeri</w:t>
            </w:r>
          </w:p>
        </w:tc>
      </w:tr>
      <w:tr>
        <w:tc>
          <w:tcPr>
            <w:tcW w:type="dxa" w:w="4320"/>
          </w:tcPr>
          <w:p>
            <w:pPr>
              <w:jc w:val="left"/>
            </w:pPr>
            <w:r>
              <w:rPr>
                <w:sz w:val="18"/>
              </w:rPr>
              <w:t>**Hedge Kullanımı**</w:t>
            </w:r>
          </w:p>
        </w:tc>
        <w:tc>
          <w:tcPr>
            <w:tcW w:type="dxa" w:w="4320"/>
          </w:tcPr>
          <w:p>
            <w:pPr>
              <w:jc w:val="left"/>
            </w:pPr>
            <w:r>
              <w:rPr>
                <w:sz w:val="18"/>
              </w:rPr>
              <w:t>PFE long pozisyonu olanlar için upside leverage</w:t>
            </w:r>
          </w:p>
        </w:tc>
      </w:tr>
    </w:tbl>
    <w:p>
      <w:pPr>
        <w:spacing w:after="120"/>
        <w:ind w:left="360"/>
      </w:pPr>
      <w:r>
        <w:rPr>
          <w:i/>
          <w:color w:val="808080"/>
        </w:rPr>
        <w:t>**Alternatif Gerekçesi:** PFE düşük fiyatlı ($26.04) hisse — call spread maliyeti çok düşük ($0.90). 10 kontrat = $90 maliyet, $210 max kar. Bu, küçük hesaplar için ideal kaldıraç. Eğer PFE earnings'te beat açıklarsa (pipeline güncellemesi, yeni ilaç onayı), hisse $29'a kadar yükselebilir. Ancak IV crush riski var — pozisyonu earnings'ten 1-2 gün önce aç, earnings sonrası hemen değerlendir. Not: PFE RSI 42.80 ayıcak bölgede — upside potansiyeli sınırlı olabilir.</w:t>
      </w:r>
    </w:p>
    <w:p>
      <w:pPr>
        <w:pStyle w:val="Heading3"/>
      </w:pPr>
      <w:r>
        <w:t>Strateji 3: Cash-Secured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Hafif Long Delta)</w:t>
            </w:r>
          </w:p>
        </w:tc>
      </w:tr>
      <w:tr>
        <w:tc>
          <w:tcPr>
            <w:tcW w:type="dxa" w:w="4320"/>
          </w:tcPr>
          <w:p>
            <w:pPr>
              <w:jc w:val="left"/>
            </w:pPr>
            <w:r>
              <w:rPr>
                <w:sz w:val="18"/>
              </w:rPr>
              <w:t>**Sell Put**</w:t>
            </w:r>
          </w:p>
        </w:tc>
        <w:tc>
          <w:tcPr>
            <w:tcW w:type="dxa" w:w="4320"/>
          </w:tcPr>
          <w:p>
            <w:pPr>
              <w:jc w:val="left"/>
            </w:pPr>
            <w:r>
              <w:rPr>
                <w:sz w:val="18"/>
              </w:rPr>
              <w:t>$25 (OTM)</w:t>
            </w:r>
          </w:p>
        </w:tc>
      </w:tr>
      <w:tr>
        <w:tc>
          <w:tcPr>
            <w:tcW w:type="dxa" w:w="4320"/>
          </w:tcPr>
          <w:p>
            <w:pPr>
              <w:jc w:val="left"/>
            </w:pPr>
            <w:r>
              <w:rPr>
                <w:sz w:val="18"/>
              </w:rPr>
              <w:t>**Kredi**</w:t>
            </w:r>
          </w:p>
        </w:tc>
        <w:tc>
          <w:tcPr>
            <w:tcW w:type="dxa" w:w="4320"/>
          </w:tcPr>
          <w:p>
            <w:pPr>
              <w:jc w:val="left"/>
            </w:pPr>
            <w:r>
              <w:rPr>
                <w:sz w:val="18"/>
              </w:rPr>
              <w:t>~$0.35</w:t>
            </w:r>
          </w:p>
        </w:tc>
      </w:tr>
      <w:tr>
        <w:tc>
          <w:tcPr>
            <w:tcW w:type="dxa" w:w="4320"/>
          </w:tcPr>
          <w:p>
            <w:pPr>
              <w:jc w:val="left"/>
            </w:pPr>
            <w:r>
              <w:rPr>
                <w:sz w:val="18"/>
              </w:rPr>
              <w:t>**Max Risk**</w:t>
            </w:r>
          </w:p>
        </w:tc>
        <w:tc>
          <w:tcPr>
            <w:tcW w:type="dxa" w:w="4320"/>
          </w:tcPr>
          <w:p>
            <w:pPr>
              <w:jc w:val="left"/>
            </w:pPr>
            <w:r>
              <w:rPr>
                <w:sz w:val="18"/>
              </w:rPr>
              <w:t>$2,465 (100 hisse × $25 - kredi $35)</w:t>
            </w:r>
          </w:p>
        </w:tc>
      </w:tr>
      <w:tr>
        <w:tc>
          <w:tcPr>
            <w:tcW w:type="dxa" w:w="4320"/>
          </w:tcPr>
          <w:p>
            <w:pPr>
              <w:jc w:val="left"/>
            </w:pPr>
            <w:r>
              <w:rPr>
                <w:sz w:val="18"/>
              </w:rPr>
              <w:t>**Max Kar**</w:t>
            </w:r>
          </w:p>
        </w:tc>
        <w:tc>
          <w:tcPr>
            <w:tcW w:type="dxa" w:w="4320"/>
          </w:tcPr>
          <w:p>
            <w:pPr>
              <w:jc w:val="left"/>
            </w:pPr>
            <w:r>
              <w:rPr>
                <w:sz w:val="18"/>
              </w:rPr>
              <w:t>$35 (toplanan kredi)</w:t>
            </w:r>
          </w:p>
        </w:tc>
      </w:tr>
      <w:tr>
        <w:tc>
          <w:tcPr>
            <w:tcW w:type="dxa" w:w="4320"/>
          </w:tcPr>
          <w:p>
            <w:pPr>
              <w:jc w:val="left"/>
            </w:pPr>
            <w:r>
              <w:rPr>
                <w:sz w:val="18"/>
              </w:rPr>
              <w:t>**ROI**</w:t>
            </w:r>
          </w:p>
        </w:tc>
        <w:tc>
          <w:tcPr>
            <w:tcW w:type="dxa" w:w="4320"/>
          </w:tcPr>
          <w:p>
            <w:pPr>
              <w:jc w:val="left"/>
            </w:pPr>
            <w:r>
              <w:rPr>
                <w:sz w:val="18"/>
              </w:rPr>
              <w:t>~1.4% (kısa vadeli)</w:t>
            </w:r>
          </w:p>
        </w:tc>
      </w:tr>
      <w:tr>
        <w:tc>
          <w:tcPr>
            <w:tcW w:type="dxa" w:w="4320"/>
          </w:tcPr>
          <w:p>
            <w:pPr>
              <w:jc w:val="left"/>
            </w:pPr>
            <w:r>
              <w:rPr>
                <w:sz w:val="18"/>
              </w:rPr>
              <w:t>**Breakeven**</w:t>
            </w:r>
          </w:p>
        </w:tc>
        <w:tc>
          <w:tcPr>
            <w:tcW w:type="dxa" w:w="4320"/>
          </w:tcPr>
          <w:p>
            <w:pPr>
              <w:jc w:val="left"/>
            </w:pPr>
            <w:r>
              <w:rPr>
                <w:sz w:val="18"/>
              </w:rPr>
              <w:t>$24.65</w:t>
            </w:r>
          </w:p>
        </w:tc>
      </w:tr>
      <w:tr>
        <w:tc>
          <w:tcPr>
            <w:tcW w:type="dxa" w:w="4320"/>
          </w:tcPr>
          <w:p>
            <w:pPr>
              <w:jc w:val="left"/>
            </w:pPr>
            <w:r>
              <w:rPr>
                <w:sz w:val="18"/>
              </w:rPr>
              <w:t>**Atama Riski**</w:t>
            </w:r>
          </w:p>
        </w:tc>
        <w:tc>
          <w:tcPr>
            <w:tcW w:type="dxa" w:w="4320"/>
          </w:tcPr>
          <w:p>
            <w:pPr>
              <w:jc w:val="left"/>
            </w:pPr>
            <w:r>
              <w:rPr>
                <w:sz w:val="18"/>
              </w:rPr>
              <w:t>Hisse $25 altında kapanırsa 100 hisse alım zorunluluğu</w:t>
            </w:r>
          </w:p>
        </w:tc>
      </w:tr>
      <w:tr>
        <w:tc>
          <w:tcPr>
            <w:tcW w:type="dxa" w:w="4320"/>
          </w:tcPr>
          <w:p>
            <w:pPr>
              <w:jc w:val="left"/>
            </w:pPr>
            <w:r>
              <w:rPr>
                <w:sz w:val="18"/>
              </w:rPr>
              <w:t>**Delta**</w:t>
            </w:r>
          </w:p>
        </w:tc>
        <w:tc>
          <w:tcPr>
            <w:tcW w:type="dxa" w:w="4320"/>
          </w:tcPr>
          <w:p>
            <w:pPr>
              <w:jc w:val="left"/>
            </w:pPr>
            <w:r>
              <w:rPr>
                <w:sz w:val="18"/>
              </w:rPr>
              <w:t>+0.20 ile +0.25</w:t>
            </w:r>
          </w:p>
        </w:tc>
      </w:tr>
      <w:tr>
        <w:tc>
          <w:tcPr>
            <w:tcW w:type="dxa" w:w="4320"/>
          </w:tcPr>
          <w:p>
            <w:pPr>
              <w:jc w:val="left"/>
            </w:pPr>
            <w:r>
              <w:rPr>
                <w:sz w:val="18"/>
              </w:rPr>
              <w:t>**Vega**</w:t>
            </w:r>
          </w:p>
        </w:tc>
        <w:tc>
          <w:tcPr>
            <w:tcW w:type="dxa" w:w="4320"/>
          </w:tcPr>
          <w:p>
            <w:pPr>
              <w:jc w:val="left"/>
            </w:pPr>
            <w:r>
              <w:rPr>
                <w:sz w:val="18"/>
              </w:rPr>
              <w:t>Negatif (~-$0.02) — IV crush'tan kazanç</w:t>
            </w:r>
          </w:p>
        </w:tc>
      </w:tr>
      <w:tr>
        <w:tc>
          <w:tcPr>
            <w:tcW w:type="dxa" w:w="4320"/>
          </w:tcPr>
          <w:p>
            <w:pPr>
              <w:jc w:val="left"/>
            </w:pPr>
            <w:r>
              <w:rPr>
                <w:sz w:val="18"/>
              </w:rPr>
              <w:t>**Theta**</w:t>
            </w:r>
          </w:p>
        </w:tc>
        <w:tc>
          <w:tcPr>
            <w:tcW w:type="dxa" w:w="4320"/>
          </w:tcPr>
          <w:p>
            <w:pPr>
              <w:jc w:val="left"/>
            </w:pPr>
            <w:r>
              <w:rPr>
                <w:sz w:val="18"/>
              </w:rPr>
              <w:t>Pozitif (~$0.01/gün)</w:t>
            </w:r>
          </w:p>
        </w:tc>
      </w:tr>
      <w:tr>
        <w:tc>
          <w:tcPr>
            <w:tcW w:type="dxa" w:w="4320"/>
          </w:tcPr>
          <w:p>
            <w:pPr>
              <w:jc w:val="left"/>
            </w:pPr>
            <w:r>
              <w:rPr>
                <w:sz w:val="18"/>
              </w:rPr>
              <w:t>**Kar Hedefi**</w:t>
            </w:r>
          </w:p>
        </w:tc>
        <w:tc>
          <w:tcPr>
            <w:tcW w:type="dxa" w:w="4320"/>
          </w:tcPr>
          <w:p>
            <w:pPr>
              <w:jc w:val="left"/>
            </w:pPr>
            <w:r>
              <w:rPr>
                <w:sz w:val="18"/>
              </w:rPr>
              <w:t>%50 mekanik exit = ~$0.18; veya atama bekleyerek hisse biriktirme</w:t>
            </w:r>
          </w:p>
        </w:tc>
      </w:tr>
      <w:tr>
        <w:tc>
          <w:tcPr>
            <w:tcW w:type="dxa" w:w="4320"/>
          </w:tcPr>
          <w:p>
            <w:pPr>
              <w:jc w:val="left"/>
            </w:pPr>
            <w:r>
              <w:rPr>
                <w:sz w:val="18"/>
              </w:rPr>
              <w:t>**Dividend Yield**</w:t>
            </w:r>
          </w:p>
        </w:tc>
        <w:tc>
          <w:tcPr>
            <w:tcW w:type="dxa" w:w="4320"/>
          </w:tcPr>
          <w:p>
            <w:pPr>
              <w:jc w:val="left"/>
            </w:pPr>
            <w:r>
              <w:rPr>
                <w:sz w:val="18"/>
              </w:rPr>
              <w:t>%6.61 (atama sonrası temettü geliri)</w:t>
            </w:r>
          </w:p>
        </w:tc>
      </w:tr>
    </w:tbl>
    <w:p>
      <w:pPr>
        <w:spacing w:after="120"/>
        <w:ind w:left="360"/>
      </w:pPr>
      <w:r>
        <w:rPr>
          <w:i/>
          <w:color w:val="808080"/>
        </w:rPr>
        <w:t>**Koruma/Hedge Gerekçesi:** Cash-secured put, PFE'yi "indirimli" alma stratejisidir. PFE dividend yield %6.61 ile yüksek temettü — atama sonrası uzun vadeli hold değeri yüksek. Eğer PFE earnings'te düşerse ve $25 altında kapanırsa, 100 hisse $25'den alınır (gerçek maliyet $24.65). Eğer hisse $25 üzerinde kalırsa, $35 kredi kazanılır. 10 kontrat = $350 kredi, $24,650 potansiyel atama riski. Not: $2,465 per kontrat margin — hesapta yeterli nakit olmalı.</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@$29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@$22 (Lottery)</w:t>
            </w:r>
          </w:p>
        </w:tc>
        <w:tc>
          <w:tcPr>
            <w:tcW w:type="dxa" w:w="1728"/>
          </w:tcPr>
          <w:p>
            <w:pPr>
              <w:jc w:val="left"/>
            </w:pPr>
            <w:r>
              <w:rPr>
                <w:sz w:val="18"/>
              </w:rPr>
              <w:t>~$8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Bull Put Spread ($25P/$22P) 5 kontrat</w:t>
            </w:r>
          </w:p>
        </w:tc>
        <w:tc>
          <w:tcPr>
            <w:tcW w:type="dxa" w:w="1728"/>
          </w:tcPr>
          <w:p>
            <w:pPr>
              <w:jc w:val="left"/>
            </w:pPr>
            <w:r>
              <w:rPr>
                <w:sz w:val="18"/>
              </w:rPr>
              <w:t>~$275</w:t>
            </w:r>
          </w:p>
        </w:tc>
        <w:tc>
          <w:tcPr>
            <w:tcW w:type="dxa" w:w="1728"/>
          </w:tcPr>
          <w:p>
            <w:pPr>
              <w:jc w:val="left"/>
            </w:pPr>
            <w:r>
              <w:rPr>
                <w:sz w:val="18"/>
              </w:rPr>
              <w:t>~$1,225</w:t>
            </w:r>
          </w:p>
        </w:tc>
        <w:tc>
          <w:tcPr>
            <w:tcW w:type="dxa" w:w="1728"/>
          </w:tcPr>
          <w:p>
            <w:pPr>
              <w:jc w:val="left"/>
            </w:pPr>
            <w:r>
              <w:rPr>
                <w:sz w:val="18"/>
              </w:rPr>
              <w:t>1:4.5</w:t>
            </w:r>
          </w:p>
        </w:tc>
      </w:tr>
      <w:tr>
        <w:tc>
          <w:tcPr>
            <w:tcW w:type="dxa" w:w="1728"/>
          </w:tcPr>
          <w:p>
            <w:pPr>
              <w:jc w:val="left"/>
            </w:pPr>
            <w:r>
              <w:rPr>
                <w:sz w:val="18"/>
              </w:rPr>
              <w:t>$50-$200</w:t>
            </w:r>
          </w:p>
        </w:tc>
        <w:tc>
          <w:tcPr>
            <w:tcW w:type="dxa" w:w="1728"/>
          </w:tcPr>
          <w:p>
            <w:pPr>
              <w:jc w:val="left"/>
            </w:pPr>
            <w:r>
              <w:rPr>
                <w:sz w:val="18"/>
              </w:rPr>
              <w:t>Long Call Spread ($26C/$29C) 5 kontrat</w:t>
            </w:r>
          </w:p>
        </w:tc>
        <w:tc>
          <w:tcPr>
            <w:tcW w:type="dxa" w:w="1728"/>
          </w:tcPr>
          <w:p>
            <w:pPr>
              <w:jc w:val="left"/>
            </w:pPr>
            <w:r>
              <w:rPr>
                <w:sz w:val="18"/>
              </w:rPr>
              <w:t>~$225</w:t>
            </w:r>
          </w:p>
        </w:tc>
        <w:tc>
          <w:tcPr>
            <w:tcW w:type="dxa" w:w="1728"/>
          </w:tcPr>
          <w:p>
            <w:pPr>
              <w:jc w:val="left"/>
            </w:pPr>
            <w:r>
              <w:rPr>
                <w:sz w:val="18"/>
              </w:rPr>
              <w:t>~$1,050</w:t>
            </w:r>
          </w:p>
        </w:tc>
        <w:tc>
          <w:tcPr>
            <w:tcW w:type="dxa" w:w="1728"/>
          </w:tcPr>
          <w:p>
            <w:pPr>
              <w:jc w:val="left"/>
            </w:pPr>
            <w:r>
              <w:rPr>
                <w:sz w:val="18"/>
              </w:rPr>
              <w:t>1:4.7</w:t>
            </w:r>
          </w:p>
        </w:tc>
      </w:tr>
      <w:tr>
        <w:tc>
          <w:tcPr>
            <w:tcW w:type="dxa" w:w="1728"/>
          </w:tcPr>
          <w:p>
            <w:pPr>
              <w:jc w:val="left"/>
            </w:pPr>
            <w:r>
              <w:rPr>
                <w:sz w:val="18"/>
              </w:rPr>
              <w:t>$200-$500</w:t>
            </w:r>
          </w:p>
        </w:tc>
        <w:tc>
          <w:tcPr>
            <w:tcW w:type="dxa" w:w="1728"/>
          </w:tcPr>
          <w:p>
            <w:pPr>
              <w:jc w:val="left"/>
            </w:pPr>
            <w:r>
              <w:rPr>
                <w:sz w:val="18"/>
              </w:rPr>
              <w:t>Cash-Secured Put ($25P) 10 kontrat</w:t>
            </w:r>
          </w:p>
        </w:tc>
        <w:tc>
          <w:tcPr>
            <w:tcW w:type="dxa" w:w="1728"/>
          </w:tcPr>
          <w:p>
            <w:pPr>
              <w:jc w:val="left"/>
            </w:pPr>
            <w:r>
              <w:rPr>
                <w:sz w:val="18"/>
              </w:rPr>
              <w:t>~$350 kredi</w:t>
            </w:r>
          </w:p>
        </w:tc>
        <w:tc>
          <w:tcPr>
            <w:tcW w:type="dxa" w:w="1728"/>
          </w:tcPr>
          <w:p>
            <w:pPr>
              <w:jc w:val="left"/>
            </w:pPr>
            <w:r>
              <w:rPr>
                <w:sz w:val="18"/>
              </w:rPr>
              <w:t>$350</w:t>
            </w:r>
          </w:p>
        </w:tc>
        <w:tc>
          <w:tcPr>
            <w:tcW w:type="dxa" w:w="1728"/>
          </w:tcPr>
          <w:p>
            <w:pPr>
              <w:jc w:val="left"/>
            </w:pPr>
            <w:r>
              <w:rPr>
                <w:sz w:val="18"/>
              </w:rPr>
              <w:t>1:0.1 (ama hisse biriktirme)</w:t>
            </w:r>
          </w:p>
        </w:tc>
      </w:tr>
      <w:tr>
        <w:tc>
          <w:tcPr>
            <w:tcW w:type="dxa" w:w="1728"/>
          </w:tcPr>
          <w:p>
            <w:pPr>
              <w:jc w:val="left"/>
            </w:pPr>
            <w:r>
              <w:rPr>
                <w:sz w:val="18"/>
              </w:rPr>
              <w:t>$200-$500</w:t>
            </w:r>
          </w:p>
        </w:tc>
        <w:tc>
          <w:tcPr>
            <w:tcW w:type="dxa" w:w="1728"/>
          </w:tcPr>
          <w:p>
            <w:pPr>
              <w:jc w:val="left"/>
            </w:pPr>
            <w:r>
              <w:rPr>
                <w:sz w:val="18"/>
              </w:rPr>
              <w:t>Long Call Butterfly ($25C/$27C/$29C) 8 kontrat</w:t>
            </w:r>
          </w:p>
        </w:tc>
        <w:tc>
          <w:tcPr>
            <w:tcW w:type="dxa" w:w="1728"/>
          </w:tcPr>
          <w:p>
            <w:pPr>
              <w:jc w:val="left"/>
            </w:pPr>
            <w:r>
              <w:rPr>
                <w:sz w:val="18"/>
              </w:rPr>
              <w:t>~$320</w:t>
            </w:r>
          </w:p>
        </w:tc>
        <w:tc>
          <w:tcPr>
            <w:tcW w:type="dxa" w:w="1728"/>
          </w:tcPr>
          <w:p>
            <w:pPr>
              <w:jc w:val="left"/>
            </w:pPr>
            <w:r>
              <w:rPr>
                <w:sz w:val="18"/>
              </w:rPr>
              <w:t>~$1,280</w:t>
            </w:r>
          </w:p>
        </w:tc>
        <w:tc>
          <w:tcPr>
            <w:tcW w:type="dxa" w:w="1728"/>
          </w:tcPr>
          <w:p>
            <w:pPr>
              <w:jc w:val="left"/>
            </w:pPr>
            <w:r>
              <w:rPr>
                <w:sz w:val="18"/>
              </w:rPr>
              <w:t>1:4.0</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dividend yield teyidi (%6.61), FOMC sonrası temiz dönem</w:t>
            </w:r>
          </w:p>
        </w:tc>
      </w:tr>
      <w:tr>
        <w:tc>
          <w:tcPr>
            <w:tcW w:type="dxa" w:w="2880"/>
          </w:tcPr>
          <w:p>
            <w:pPr>
              <w:jc w:val="left"/>
            </w:pPr>
            <w:r>
              <w:rPr>
                <w:sz w:val="18"/>
              </w:rPr>
              <w:t>**27-28 Temmuz**</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PFE pozisyonu açık — FOMC sonrası volatilite etkileyebilir (dikkatli izle)</w:t>
            </w:r>
          </w:p>
        </w:tc>
      </w:tr>
      <w:tr>
        <w:tc>
          <w:tcPr>
            <w:tcW w:type="dxa" w:w="2880"/>
          </w:tcPr>
          <w:p>
            <w:pPr>
              <w:jc w:val="left"/>
            </w:pPr>
            <w:r>
              <w:rPr>
                <w:sz w:val="18"/>
              </w:rPr>
              <w:t>**30 Temmuz**</w:t>
            </w:r>
          </w:p>
        </w:tc>
        <w:tc>
          <w:tcPr>
            <w:tcW w:type="dxa" w:w="2880"/>
          </w:tcPr>
          <w:p>
            <w:pPr>
              <w:jc w:val="left"/>
            </w:pPr>
            <w:r>
              <w:rPr>
                <w:sz w:val="18"/>
              </w:rPr>
              <w:t>Earnings Günü</w:t>
            </w:r>
          </w:p>
        </w:tc>
        <w:tc>
          <w:tcPr>
            <w:tcW w:type="dxa" w:w="2880"/>
          </w:tcPr>
          <w:p>
            <w:pPr>
              <w:jc w:val="left"/>
            </w:pPr>
            <w:r>
              <w:rPr>
                <w:sz w:val="18"/>
              </w:rPr>
              <w:t>PFE BMO açıklama — pozisyonu TUT</w:t>
            </w:r>
          </w:p>
        </w:tc>
      </w:tr>
      <w:tr>
        <w:tc>
          <w:tcPr>
            <w:tcW w:type="dxa" w:w="2880"/>
          </w:tcPr>
          <w:p>
            <w:pPr>
              <w:jc w:val="left"/>
            </w:pPr>
            <w:r>
              <w:rPr>
                <w:sz w:val="18"/>
              </w:rPr>
              <w:t>**31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**2-5 Ağustos**</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PFE RSI 42.80 ayıcak bölgede — upside potansiyeli sınırlı. "Value trap" riski. 2. PFE 200MA ($26.45) altında — uzun vadeli trend hafif ayı. Dikkatli olun. 3. İlaç patent sürelerinin dolması (Eliquis, Ibrance) earnings baskısı yapabilir. 4. COVID-19 aşı/ilaç gelirlerinde düşüş (Comirnaty, Paxlovid) devam ediyor. 5. Düşük IV (%28) = ucuz opsiyon primleri — short stratejiler sınırlı kazanç. 6. FOMC 29 Temmuz — PFE earnings 30 Temmuz'da. FOMC sonrası volatilite taşıyabilir. 7. Pozisyon büyüklüğü: Hesabın %1-2'sinden fazla risk atma.</w:t>
      </w:r>
    </w:p>
    <w:p>
      <w:pPr>
        <w:pStyle w:val="Heading2"/>
      </w:pPr>
      <w:r>
        <w:t>7.4 ABT — ~$115 — CPR: 0.95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50.00 (Tam nötr, momentum yok)</w:t>
            </w:r>
          </w:p>
        </w:tc>
      </w:tr>
      <w:tr>
        <w:tc>
          <w:tcPr>
            <w:tcW w:type="dxa" w:w="4320"/>
          </w:tcPr>
          <w:p>
            <w:pPr>
              <w:jc w:val="left"/>
            </w:pPr>
            <w:r>
              <w:rPr>
                <w:sz w:val="18"/>
              </w:rPr>
              <w:t>**50MA**</w:t>
            </w:r>
          </w:p>
        </w:tc>
        <w:tc>
          <w:tcPr>
            <w:tcW w:type="dxa" w:w="4320"/>
          </w:tcPr>
          <w:p>
            <w:pPr>
              <w:jc w:val="left"/>
            </w:pPr>
            <w:r>
              <w:rPr>
                <w:sz w:val="18"/>
              </w:rPr>
              <w:t>~$113 (fiyat üzerinde, kısa vadeli trend hafif pozitif)</w:t>
            </w:r>
          </w:p>
        </w:tc>
      </w:tr>
      <w:tr>
        <w:tc>
          <w:tcPr>
            <w:tcW w:type="dxa" w:w="4320"/>
          </w:tcPr>
          <w:p>
            <w:pPr>
              <w:jc w:val="left"/>
            </w:pPr>
            <w:r>
              <w:rPr>
                <w:sz w:val="18"/>
              </w:rPr>
              <w:t>**200MA**</w:t>
            </w:r>
          </w:p>
        </w:tc>
        <w:tc>
          <w:tcPr>
            <w:tcW w:type="dxa" w:w="4320"/>
          </w:tcPr>
          <w:p>
            <w:pPr>
              <w:jc w:val="left"/>
            </w:pPr>
            <w:r>
              <w:rPr>
                <w:sz w:val="18"/>
              </w:rPr>
              <w:t>~$110 (fiyat üzerinde, uzun vadeli trend pozitif)</w:t>
            </w:r>
          </w:p>
        </w:tc>
      </w:tr>
      <w:tr>
        <w:tc>
          <w:tcPr>
            <w:tcW w:type="dxa" w:w="4320"/>
          </w:tcPr>
          <w:p>
            <w:pPr>
              <w:jc w:val="left"/>
            </w:pPr>
            <w:r>
              <w:rPr>
                <w:sz w:val="18"/>
              </w:rPr>
              <w:t>**IV30**</w:t>
            </w:r>
          </w:p>
        </w:tc>
        <w:tc>
          <w:tcPr>
            <w:tcW w:type="dxa" w:w="4320"/>
          </w:tcPr>
          <w:p>
            <w:pPr>
              <w:jc w:val="left"/>
            </w:pPr>
            <w:r>
              <w:rPr>
                <w:sz w:val="18"/>
              </w:rPr>
              <w:t>~20%</w:t>
            </w:r>
          </w:p>
        </w:tc>
      </w:tr>
      <w:tr>
        <w:tc>
          <w:tcPr>
            <w:tcW w:type="dxa" w:w="4320"/>
          </w:tcPr>
          <w:p>
            <w:pPr>
              <w:jc w:val="left"/>
            </w:pPr>
            <w:r>
              <w:rPr>
                <w:sz w:val="18"/>
              </w:rPr>
              <w:t>**IV Rank**</w:t>
            </w:r>
          </w:p>
        </w:tc>
        <w:tc>
          <w:tcPr>
            <w:tcW w:type="dxa" w:w="4320"/>
          </w:tcPr>
          <w:p>
            <w:pPr>
              <w:jc w:val="left"/>
            </w:pPr>
            <w:r>
              <w:rPr>
                <w:sz w:val="18"/>
              </w:rPr>
              <w:t>~30% (Düşük — long spread tercih)</w:t>
            </w:r>
          </w:p>
        </w:tc>
      </w:tr>
      <w:tr>
        <w:tc>
          <w:tcPr>
            <w:tcW w:type="dxa" w:w="4320"/>
          </w:tcPr>
          <w:p>
            <w:pPr>
              <w:jc w:val="left"/>
            </w:pPr>
            <w:r>
              <w:rPr>
                <w:sz w:val="18"/>
              </w:rPr>
              <w:t>**Hacim CPR**</w:t>
            </w:r>
          </w:p>
        </w:tc>
        <w:tc>
          <w:tcPr>
            <w:tcW w:type="dxa" w:w="4320"/>
          </w:tcPr>
          <w:p>
            <w:pPr>
              <w:jc w:val="left"/>
            </w:pPr>
            <w:r>
              <w:rPr>
                <w:sz w:val="18"/>
              </w:rPr>
              <w:t>0.95 (Nötr — hacim dengeli)</w:t>
            </w:r>
          </w:p>
        </w:tc>
      </w:tr>
      <w:tr>
        <w:tc>
          <w:tcPr>
            <w:tcW w:type="dxa" w:w="4320"/>
          </w:tcPr>
          <w:p>
            <w:pPr>
              <w:jc w:val="left"/>
            </w:pPr>
            <w:r>
              <w:rPr>
                <w:sz w:val="18"/>
              </w:rPr>
              <w:t>**OI CPR**</w:t>
            </w:r>
          </w:p>
        </w:tc>
        <w:tc>
          <w:tcPr>
            <w:tcW w:type="dxa" w:w="4320"/>
          </w:tcPr>
          <w:p>
            <w:pPr>
              <w:jc w:val="left"/>
            </w:pPr>
            <w:r>
              <w:rPr>
                <w:sz w:val="18"/>
              </w:rPr>
              <w:t>~1.00 (Nötr — açık pozisyonlar dengeli)</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16 Temmuz BMO</w:t>
            </w:r>
          </w:p>
        </w:tc>
      </w:tr>
      <w:tr>
        <w:tc>
          <w:tcPr>
            <w:tcW w:type="dxa" w:w="4320"/>
          </w:tcPr>
          <w:p>
            <w:pPr>
              <w:jc w:val="left"/>
            </w:pPr>
            <w:r>
              <w:rPr>
                <w:sz w:val="18"/>
              </w:rPr>
              <w:t>**Beta**</w:t>
            </w:r>
          </w:p>
        </w:tc>
        <w:tc>
          <w:tcPr>
            <w:tcW w:type="dxa" w:w="4320"/>
          </w:tcPr>
          <w:p>
            <w:pPr>
              <w:jc w:val="left"/>
            </w:pPr>
            <w:r>
              <w:rPr>
                <w:sz w:val="18"/>
              </w:rPr>
              <w:t>~0.7</w:t>
            </w:r>
          </w:p>
        </w:tc>
      </w:tr>
      <w:tr>
        <w:tc>
          <w:tcPr>
            <w:tcW w:type="dxa" w:w="4320"/>
          </w:tcPr>
          <w:p>
            <w:pPr>
              <w:jc w:val="left"/>
            </w:pPr>
            <w:r>
              <w:rPr>
                <w:sz w:val="18"/>
              </w:rPr>
              <w:t>**Son 8Q Ort. Earnings Hareketi**</w:t>
            </w:r>
          </w:p>
        </w:tc>
        <w:tc>
          <w:tcPr>
            <w:tcW w:type="dxa" w:w="4320"/>
          </w:tcPr>
          <w:p>
            <w:pPr>
              <w:jc w:val="left"/>
            </w:pPr>
            <w:r>
              <w:rPr>
                <w:sz w:val="18"/>
              </w:rPr>
              <w:t>±3.0%</w:t>
            </w:r>
          </w:p>
        </w:tc>
      </w:tr>
      <w:tr>
        <w:tc>
          <w:tcPr>
            <w:tcW w:type="dxa" w:w="4320"/>
          </w:tcPr>
          <w:p>
            <w:pPr>
              <w:jc w:val="left"/>
            </w:pPr>
            <w:r>
              <w:rPr>
                <w:sz w:val="18"/>
              </w:rPr>
              <w:t>**Implied Move (EM)**</w:t>
            </w:r>
          </w:p>
        </w:tc>
        <w:tc>
          <w:tcPr>
            <w:tcW w:type="dxa" w:w="4320"/>
          </w:tcPr>
          <w:p>
            <w:pPr>
              <w:jc w:val="left"/>
            </w:pPr>
            <w:r>
              <w:rPr>
                <w:sz w:val="18"/>
              </w:rPr>
              <w:t>~±3.5% (~$4.03)</w:t>
            </w:r>
          </w:p>
        </w:tc>
      </w:tr>
      <w:tr>
        <w:tc>
          <w:tcPr>
            <w:tcW w:type="dxa" w:w="4320"/>
          </w:tcPr>
          <w:p>
            <w:pPr>
              <w:jc w:val="left"/>
            </w:pPr>
            <w:r>
              <w:rPr>
                <w:sz w:val="18"/>
              </w:rPr>
              <w:t>**Sektör**</w:t>
            </w:r>
          </w:p>
        </w:tc>
        <w:tc>
          <w:tcPr>
            <w:tcW w:type="dxa" w:w="4320"/>
          </w:tcPr>
          <w:p>
            <w:pPr>
              <w:jc w:val="left"/>
            </w:pPr>
            <w:r>
              <w:rPr>
                <w:sz w:val="18"/>
              </w:rPr>
              <w:t>Tıbbi Cihazlar &amp; Tanı (Diagnostics)</w:t>
            </w:r>
          </w:p>
        </w:tc>
      </w:tr>
      <w:tr>
        <w:tc>
          <w:tcPr>
            <w:tcW w:type="dxa" w:w="4320"/>
          </w:tcPr>
          <w:p>
            <w:pPr>
              <w:jc w:val="left"/>
            </w:pPr>
            <w:r>
              <w:rPr>
                <w:sz w:val="18"/>
              </w:rPr>
              <w:t>**FOMC Çakışması**</w:t>
            </w:r>
          </w:p>
        </w:tc>
        <w:tc>
          <w:tcPr>
            <w:tcW w:type="dxa" w:w="4320"/>
          </w:tcPr>
          <w:p>
            <w:pPr>
              <w:jc w:val="left"/>
            </w:pPr>
            <w:r>
              <w:rPr>
                <w:sz w:val="18"/>
              </w:rPr>
              <w:t>FOMC'den uzak — temiz dönem</w:t>
            </w:r>
          </w:p>
        </w:tc>
      </w:tr>
    </w:tbl>
    <w:p>
      <w:pPr>
        <w:pStyle w:val="Heading3"/>
      </w:pPr>
      <w:r>
        <w:t>Strateji 1: Long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$115 (ATM)</w:t>
            </w:r>
          </w:p>
        </w:tc>
      </w:tr>
      <w:tr>
        <w:tc>
          <w:tcPr>
            <w:tcW w:type="dxa" w:w="4320"/>
          </w:tcPr>
          <w:p>
            <w:pPr>
              <w:jc w:val="left"/>
            </w:pPr>
            <w:r>
              <w:rPr>
                <w:sz w:val="18"/>
              </w:rPr>
              <w:t>**Sell Call**</w:t>
            </w:r>
          </w:p>
        </w:tc>
        <w:tc>
          <w:tcPr>
            <w:tcW w:type="dxa" w:w="4320"/>
          </w:tcPr>
          <w:p>
            <w:pPr>
              <w:jc w:val="left"/>
            </w:pPr>
            <w:r>
              <w:rPr>
                <w:sz w:val="18"/>
              </w:rPr>
              <w:t>$125 (OTM, wing $10)</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$3.50 (ödenen prim)</w:t>
            </w:r>
          </w:p>
        </w:tc>
      </w:tr>
      <w:tr>
        <w:tc>
          <w:tcPr>
            <w:tcW w:type="dxa" w:w="4320"/>
          </w:tcPr>
          <w:p>
            <w:pPr>
              <w:jc w:val="left"/>
            </w:pPr>
            <w:r>
              <w:rPr>
                <w:sz w:val="18"/>
              </w:rPr>
              <w:t>**Max Kar**</w:t>
            </w:r>
          </w:p>
        </w:tc>
        <w:tc>
          <w:tcPr>
            <w:tcW w:type="dxa" w:w="4320"/>
          </w:tcPr>
          <w:p>
            <w:pPr>
              <w:jc w:val="left"/>
            </w:pPr>
            <w:r>
              <w:rPr>
                <w:sz w:val="18"/>
              </w:rPr>
              <w:t>$6.50 (Wing $10 - Maliyet $3.50)</w:t>
            </w:r>
          </w:p>
        </w:tc>
      </w:tr>
      <w:tr>
        <w:tc>
          <w:tcPr>
            <w:tcW w:type="dxa" w:w="4320"/>
          </w:tcPr>
          <w:p>
            <w:pPr>
              <w:jc w:val="left"/>
            </w:pPr>
            <w:r>
              <w:rPr>
                <w:sz w:val="18"/>
              </w:rPr>
              <w:t>**ROI**</w:t>
            </w:r>
          </w:p>
        </w:tc>
        <w:tc>
          <w:tcPr>
            <w:tcW w:type="dxa" w:w="4320"/>
          </w:tcPr>
          <w:p>
            <w:pPr>
              <w:jc w:val="left"/>
            </w:pPr>
            <w:r>
              <w:rPr>
                <w:sz w:val="18"/>
              </w:rPr>
              <w:t>~186%</w:t>
            </w:r>
          </w:p>
        </w:tc>
      </w:tr>
      <w:tr>
        <w:tc>
          <w:tcPr>
            <w:tcW w:type="dxa" w:w="4320"/>
          </w:tcPr>
          <w:p>
            <w:pPr>
              <w:jc w:val="left"/>
            </w:pPr>
            <w:r>
              <w:rPr>
                <w:sz w:val="18"/>
              </w:rPr>
              <w:t>**Breakeven**</w:t>
            </w:r>
          </w:p>
        </w:tc>
        <w:tc>
          <w:tcPr>
            <w:tcW w:type="dxa" w:w="4320"/>
          </w:tcPr>
          <w:p>
            <w:pPr>
              <w:jc w:val="left"/>
            </w:pPr>
            <w:r>
              <w:rPr>
                <w:sz w:val="18"/>
              </w:rPr>
              <w:t>$118.50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(~+$0.08)</w:t>
            </w:r>
          </w:p>
        </w:tc>
      </w:tr>
      <w:tr>
        <w:tc>
          <w:tcPr>
            <w:tcW w:type="dxa" w:w="4320"/>
          </w:tcPr>
          <w:p>
            <w:pPr>
              <w:jc w:val="left"/>
            </w:pPr>
            <w:r>
              <w:rPr>
                <w:sz w:val="18"/>
              </w:rPr>
              <w:t>**Theta**</w:t>
            </w:r>
          </w:p>
        </w:tc>
        <w:tc>
          <w:tcPr>
            <w:tcW w:type="dxa" w:w="4320"/>
          </w:tcPr>
          <w:p>
            <w:pPr>
              <w:jc w:val="left"/>
            </w:pPr>
            <w:r>
              <w:rPr>
                <w:sz w:val="18"/>
              </w:rPr>
              <w:t>Negatif (~-$0.03/gün)</w:t>
            </w:r>
          </w:p>
        </w:tc>
      </w:tr>
      <w:tr>
        <w:tc>
          <w:tcPr>
            <w:tcW w:type="dxa" w:w="4320"/>
          </w:tcPr>
          <w:p>
            <w:pPr>
              <w:jc w:val="left"/>
            </w:pPr>
            <w:r>
              <w:rPr>
                <w:sz w:val="18"/>
              </w:rPr>
              <w:t>**Kar Hedefi**</w:t>
            </w:r>
          </w:p>
        </w:tc>
        <w:tc>
          <w:tcPr>
            <w:tcW w:type="dxa" w:w="4320"/>
          </w:tcPr>
          <w:p>
            <w:pPr>
              <w:jc w:val="left"/>
            </w:pPr>
            <w:r>
              <w:rPr>
                <w:sz w:val="18"/>
              </w:rPr>
              <w:t>%50 kar = hisse $121.75; %100 kar = hisse $125 üzeri</w:t>
            </w:r>
          </w:p>
        </w:tc>
      </w:tr>
      <w:tr>
        <w:tc>
          <w:tcPr>
            <w:tcW w:type="dxa" w:w="4320"/>
          </w:tcPr>
          <w:p>
            <w:pPr>
              <w:jc w:val="left"/>
            </w:pPr>
            <w:r>
              <w:rPr>
                <w:sz w:val="18"/>
              </w:rPr>
              <w:t>**Stop Loss**</w:t>
            </w:r>
          </w:p>
        </w:tc>
        <w:tc>
          <w:tcPr>
            <w:tcW w:type="dxa" w:w="4320"/>
          </w:tcPr>
          <w:p>
            <w:pPr>
              <w:jc w:val="left"/>
            </w:pPr>
            <w:r>
              <w:rPr>
                <w:sz w:val="18"/>
              </w:rPr>
              <w:t>%50 prim kaybı = pozisyonu $1.75 zararda kapat</w:t>
            </w:r>
          </w:p>
        </w:tc>
      </w:tr>
      <w:tr>
        <w:tc>
          <w:tcPr>
            <w:tcW w:type="dxa" w:w="4320"/>
          </w:tcPr>
          <w:p>
            <w:pPr>
              <w:jc w:val="left"/>
            </w:pPr>
            <w:r>
              <w:rPr>
                <w:sz w:val="18"/>
              </w:rPr>
              <w:t>**Hedge Kullanımı**</w:t>
            </w:r>
          </w:p>
        </w:tc>
        <w:tc>
          <w:tcPr>
            <w:tcW w:type="dxa" w:w="4320"/>
          </w:tcPr>
          <w:p>
            <w:pPr>
              <w:jc w:val="left"/>
            </w:pPr>
            <w:r>
              <w:rPr>
                <w:sz w:val="18"/>
              </w:rPr>
              <w:t>ABT long pozisyonu olanlar için upside leverage</w:t>
            </w:r>
          </w:p>
        </w:tc>
      </w:tr>
    </w:tbl>
    <w:p>
      <w:pPr>
        <w:spacing w:after="120"/>
        <w:ind w:left="360"/>
      </w:pPr>
      <w:r>
        <w:rPr>
          <w:i/>
          <w:color w:val="808080"/>
        </w:rPr>
        <w:t>**Strateji Gerekçesi:** ABT tam nötr CPR (0.95/1.00) ve IV Rank %30 (düşük) ile long call spread için ideal aday. IV çok düşük (%20) — opsiyon primleri ucuz. Eğer ABT earnings'te beat açıklarsa (tıbbi cihaz satışları, tanı bölümü büyümesi), call spread kaldıraçlı kar sağlar. ABT 16 Temmuz'da earnings açıklayacak — FOMC'den (29 Temmuz) uzak, temiz dönem. 50MA (~$113) ve 200MA (~$110) üzerinde — teknik görünüm pozitif. Wing $10 = fiyatın ~%8.7'si, EM (~%3.5) dışında güvenli bölge. ABT Beta ~0.7 düşük — sınırlı hareket beklenir, butterfly stratejisi de uygun.</w:t>
      </w:r>
    </w:p>
    <w:p>
      <w:pPr>
        <w:pStyle w:val="Heading3"/>
      </w:pPr>
      <w:r>
        <w:t>Strateji 2: Iron Condor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$125C / Buy $135C (Wing $10)</w:t>
            </w:r>
          </w:p>
        </w:tc>
      </w:tr>
      <w:tr>
        <w:tc>
          <w:tcPr>
            <w:tcW w:type="dxa" w:w="4320"/>
          </w:tcPr>
          <w:p>
            <w:pPr>
              <w:jc w:val="left"/>
            </w:pPr>
            <w:r>
              <w:rPr>
                <w:sz w:val="18"/>
              </w:rPr>
              <w:t>**Put Wing**</w:t>
            </w:r>
          </w:p>
        </w:tc>
        <w:tc>
          <w:tcPr>
            <w:tcW w:type="dxa" w:w="4320"/>
          </w:tcPr>
          <w:p>
            <w:pPr>
              <w:jc w:val="left"/>
            </w:pPr>
            <w:r>
              <w:rPr>
                <w:sz w:val="18"/>
              </w:rPr>
              <w:t>Sell $105P / Buy $95P (Wing $10)</w:t>
            </w:r>
          </w:p>
        </w:tc>
      </w:tr>
      <w:tr>
        <w:tc>
          <w:tcPr>
            <w:tcW w:type="dxa" w:w="4320"/>
          </w:tcPr>
          <w:p>
            <w:pPr>
              <w:jc w:val="left"/>
            </w:pPr>
            <w:r>
              <w:rPr>
                <w:sz w:val="18"/>
              </w:rPr>
              <w:t>**Kredi**</w:t>
            </w:r>
          </w:p>
        </w:tc>
        <w:tc>
          <w:tcPr>
            <w:tcW w:type="dxa" w:w="4320"/>
          </w:tcPr>
          <w:p>
            <w:pPr>
              <w:jc w:val="left"/>
            </w:pPr>
            <w:r>
              <w:rPr>
                <w:sz w:val="18"/>
              </w:rPr>
              <w:t>~$2.00</w:t>
            </w:r>
          </w:p>
        </w:tc>
      </w:tr>
      <w:tr>
        <w:tc>
          <w:tcPr>
            <w:tcW w:type="dxa" w:w="4320"/>
          </w:tcPr>
          <w:p>
            <w:pPr>
              <w:jc w:val="left"/>
            </w:pPr>
            <w:r>
              <w:rPr>
                <w:sz w:val="18"/>
              </w:rPr>
              <w:t>**Max Risk**</w:t>
            </w:r>
          </w:p>
        </w:tc>
        <w:tc>
          <w:tcPr>
            <w:tcW w:type="dxa" w:w="4320"/>
          </w:tcPr>
          <w:p>
            <w:pPr>
              <w:jc w:val="left"/>
            </w:pPr>
            <w:r>
              <w:rPr>
                <w:sz w:val="18"/>
              </w:rPr>
              <w:t>$8.00 (Wing $10 - Kredi $2)</w:t>
            </w:r>
          </w:p>
        </w:tc>
      </w:tr>
      <w:tr>
        <w:tc>
          <w:tcPr>
            <w:tcW w:type="dxa" w:w="4320"/>
          </w:tcPr>
          <w:p>
            <w:pPr>
              <w:jc w:val="left"/>
            </w:pPr>
            <w:r>
              <w:rPr>
                <w:sz w:val="18"/>
              </w:rPr>
              <w:t>**Max Kar**</w:t>
            </w:r>
          </w:p>
        </w:tc>
        <w:tc>
          <w:tcPr>
            <w:tcW w:type="dxa" w:w="4320"/>
          </w:tcPr>
          <w:p>
            <w:pPr>
              <w:jc w:val="left"/>
            </w:pPr>
            <w:r>
              <w:rPr>
                <w:sz w:val="18"/>
              </w:rPr>
              <w:t>$2.00 (toplanan kredi)</w:t>
            </w:r>
          </w:p>
        </w:tc>
      </w:tr>
      <w:tr>
        <w:tc>
          <w:tcPr>
            <w:tcW w:type="dxa" w:w="4320"/>
          </w:tcPr>
          <w:p>
            <w:pPr>
              <w:jc w:val="left"/>
            </w:pPr>
            <w:r>
              <w:rPr>
                <w:sz w:val="18"/>
              </w:rPr>
              <w:t>**ROI**</w:t>
            </w:r>
          </w:p>
        </w:tc>
        <w:tc>
          <w:tcPr>
            <w:tcW w:type="dxa" w:w="4320"/>
          </w:tcPr>
          <w:p>
            <w:pPr>
              <w:jc w:val="left"/>
            </w:pPr>
            <w:r>
              <w:rPr>
                <w:sz w:val="18"/>
              </w:rPr>
              <w:t>~25%</w:t>
            </w:r>
          </w:p>
        </w:tc>
      </w:tr>
      <w:tr>
        <w:tc>
          <w:tcPr>
            <w:tcW w:type="dxa" w:w="4320"/>
          </w:tcPr>
          <w:p>
            <w:pPr>
              <w:jc w:val="left"/>
            </w:pPr>
            <w:r>
              <w:rPr>
                <w:sz w:val="18"/>
              </w:rPr>
              <w:t>**Breakeven'lar**</w:t>
            </w:r>
          </w:p>
        </w:tc>
        <w:tc>
          <w:tcPr>
            <w:tcW w:type="dxa" w:w="4320"/>
          </w:tcPr>
          <w:p>
            <w:pPr>
              <w:jc w:val="left"/>
            </w:pPr>
            <w:r>
              <w:rPr>
                <w:sz w:val="18"/>
              </w:rPr>
              <w:t>$127 (üst) / $103 (alt)</w:t>
            </w:r>
          </w:p>
        </w:tc>
      </w:tr>
      <w:tr>
        <w:tc>
          <w:tcPr>
            <w:tcW w:type="dxa" w:w="4320"/>
          </w:tcPr>
          <w:p>
            <w:pPr>
              <w:jc w:val="left"/>
            </w:pPr>
            <w:r>
              <w:rPr>
                <w:sz w:val="18"/>
              </w:rPr>
              <w:t>**Delta Hedefi**</w:t>
            </w:r>
          </w:p>
        </w:tc>
        <w:tc>
          <w:tcPr>
            <w:tcW w:type="dxa" w:w="4320"/>
          </w:tcPr>
          <w:p>
            <w:pPr>
              <w:jc w:val="left"/>
            </w:pPr>
            <w:r>
              <w:rPr>
                <w:sz w:val="18"/>
              </w:rPr>
              <w:t>-0.03 ile +0.03 arası (nötr)</w:t>
            </w:r>
          </w:p>
        </w:tc>
      </w:tr>
      <w:tr>
        <w:tc>
          <w:tcPr>
            <w:tcW w:type="dxa" w:w="4320"/>
          </w:tcPr>
          <w:p>
            <w:pPr>
              <w:jc w:val="left"/>
            </w:pPr>
            <w:r>
              <w:rPr>
                <w:sz w:val="18"/>
              </w:rPr>
              <w:t>**Vega**</w:t>
            </w:r>
          </w:p>
        </w:tc>
        <w:tc>
          <w:tcPr>
            <w:tcW w:type="dxa" w:w="4320"/>
          </w:tcPr>
          <w:p>
            <w:pPr>
              <w:jc w:val="left"/>
            </w:pPr>
            <w:r>
              <w:rPr>
                <w:sz w:val="18"/>
              </w:rPr>
              <w:t>Negatif (~-$0.05) — IV crush'tan kazanç</w:t>
            </w:r>
          </w:p>
        </w:tc>
      </w:tr>
      <w:tr>
        <w:tc>
          <w:tcPr>
            <w:tcW w:type="dxa" w:w="4320"/>
          </w:tcPr>
          <w:p>
            <w:pPr>
              <w:jc w:val="left"/>
            </w:pPr>
            <w:r>
              <w:rPr>
                <w:sz w:val="18"/>
              </w:rPr>
              <w:t>**Theta**</w:t>
            </w:r>
          </w:p>
        </w:tc>
        <w:tc>
          <w:tcPr>
            <w:tcW w:type="dxa" w:w="4320"/>
          </w:tcPr>
          <w:p>
            <w:pPr>
              <w:jc w:val="left"/>
            </w:pPr>
            <w:r>
              <w:rPr>
                <w:sz w:val="18"/>
              </w:rPr>
              <w:t>Pozitif (~$0.03/gün)</w:t>
            </w:r>
          </w:p>
        </w:tc>
      </w:tr>
      <w:tr>
        <w:tc>
          <w:tcPr>
            <w:tcW w:type="dxa" w:w="4320"/>
          </w:tcPr>
          <w:p>
            <w:pPr>
              <w:jc w:val="left"/>
            </w:pPr>
            <w:r>
              <w:rPr>
                <w:sz w:val="18"/>
              </w:rPr>
              <w:t>**Kar Hedefi**</w:t>
            </w:r>
          </w:p>
        </w:tc>
        <w:tc>
          <w:tcPr>
            <w:tcW w:type="dxa" w:w="4320"/>
          </w:tcPr>
          <w:p>
            <w:pPr>
              <w:jc w:val="left"/>
            </w:pPr>
            <w:r>
              <w:rPr>
                <w:sz w:val="18"/>
              </w:rPr>
              <w:t>%50 mekanik exit = ~$1 kar</w:t>
            </w:r>
          </w:p>
        </w:tc>
      </w:tr>
      <w:tr>
        <w:tc>
          <w:tcPr>
            <w:tcW w:type="dxa" w:w="4320"/>
          </w:tcPr>
          <w:p>
            <w:pPr>
              <w:jc w:val="left"/>
            </w:pPr>
            <w:r>
              <w:rPr>
                <w:sz w:val="18"/>
              </w:rPr>
              <w:t>**Stop Loss**</w:t>
            </w:r>
          </w:p>
        </w:tc>
        <w:tc>
          <w:tcPr>
            <w:tcW w:type="dxa" w:w="4320"/>
          </w:tcPr>
          <w:p>
            <w:pPr>
              <w:jc w:val="left"/>
            </w:pPr>
            <w:r>
              <w:rPr>
                <w:sz w:val="18"/>
              </w:rPr>
              <w:t>2.0x kredi = pozisyonu $4 zararda kapat</w:t>
            </w:r>
          </w:p>
        </w:tc>
      </w:tr>
      <w:tr>
        <w:tc>
          <w:tcPr>
            <w:tcW w:type="dxa" w:w="4320"/>
          </w:tcPr>
          <w:p>
            <w:pPr>
              <w:jc w:val="left"/>
            </w:pPr>
            <w:r>
              <w:rPr>
                <w:sz w:val="18"/>
              </w:rPr>
              <w:t>**Wing Genişliği Kuralı**</w:t>
            </w:r>
          </w:p>
        </w:tc>
        <w:tc>
          <w:tcPr>
            <w:tcW w:type="dxa" w:w="4320"/>
          </w:tcPr>
          <w:p>
            <w:pPr>
              <w:jc w:val="left"/>
            </w:pPr>
            <w:r>
              <w:rPr>
                <w:sz w:val="18"/>
              </w:rPr>
              <w:t>Fiyat/10 = $11.5 (kullanılan $10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**Alternatif Gerekçesi:** ABT IV Rank %30 düşük — Iron Condor prim toplama potansiyeli sınırlı ($2 kredi). Ancak ABT düşük beta (~0.7) ve sınırlı earnings hareketi (±%3.0) ile hisse $105-$125 aralığında kalma olasılığı yüksek. Dar wing ($10) = yüksek risk/ödül. Bu strateji, "sakin hisse, sınırlı kazanç" arayanlar için. Not: IV Rank %30 &lt; %50 — "ideal" IC adayı değil, deneyimli traderlar için.</w:t>
      </w:r>
    </w:p>
    <w:p>
      <w:pPr>
        <w:pStyle w:val="Heading3"/>
      </w:pPr>
      <w:r>
        <w:t>Strateji 3: Long Call Butterfly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Nötr Delta)</w:t>
            </w:r>
          </w:p>
        </w:tc>
      </w:tr>
      <w:tr>
        <w:tc>
          <w:tcPr>
            <w:tcW w:type="dxa" w:w="4320"/>
          </w:tcPr>
          <w:p>
            <w:pPr>
              <w:jc w:val="left"/>
            </w:pPr>
            <w:r>
              <w:rPr>
                <w:sz w:val="18"/>
              </w:rPr>
              <w:t>**Buy Call (Alt)**</w:t>
            </w:r>
          </w:p>
        </w:tc>
        <w:tc>
          <w:tcPr>
            <w:tcW w:type="dxa" w:w="4320"/>
          </w:tcPr>
          <w:p>
            <w:pPr>
              <w:jc w:val="left"/>
            </w:pPr>
            <w:r>
              <w:rPr>
                <w:sz w:val="18"/>
              </w:rPr>
              <w:t>$110 (ITM)</w:t>
            </w:r>
          </w:p>
        </w:tc>
      </w:tr>
      <w:tr>
        <w:tc>
          <w:tcPr>
            <w:tcW w:type="dxa" w:w="4320"/>
          </w:tcPr>
          <w:p>
            <w:pPr>
              <w:jc w:val="left"/>
            </w:pPr>
            <w:r>
              <w:rPr>
                <w:sz w:val="18"/>
              </w:rPr>
              <w:t>**Sell Call (Orta)**</w:t>
            </w:r>
          </w:p>
        </w:tc>
        <w:tc>
          <w:tcPr>
            <w:tcW w:type="dxa" w:w="4320"/>
          </w:tcPr>
          <w:p>
            <w:pPr>
              <w:jc w:val="left"/>
            </w:pPr>
            <w:r>
              <w:rPr>
                <w:sz w:val="18"/>
              </w:rPr>
              <w:t>$115 (ATM, 2 kontrat)</w:t>
            </w:r>
          </w:p>
        </w:tc>
      </w:tr>
      <w:tr>
        <w:tc>
          <w:tcPr>
            <w:tcW w:type="dxa" w:w="4320"/>
          </w:tcPr>
          <w:p>
            <w:pPr>
              <w:jc w:val="left"/>
            </w:pPr>
            <w:r>
              <w:rPr>
                <w:sz w:val="18"/>
              </w:rPr>
              <w:t>**Buy Call (Üst)**</w:t>
            </w:r>
          </w:p>
        </w:tc>
        <w:tc>
          <w:tcPr>
            <w:tcW w:type="dxa" w:w="4320"/>
          </w:tcPr>
          <w:p>
            <w:pPr>
              <w:jc w:val="left"/>
            </w:pPr>
            <w:r>
              <w:rPr>
                <w:sz w:val="18"/>
              </w:rPr>
              <w:t>$120 (OTM)</w:t>
            </w:r>
          </w:p>
        </w:tc>
      </w:tr>
      <w:tr>
        <w:tc>
          <w:tcPr>
            <w:tcW w:type="dxa" w:w="4320"/>
          </w:tcPr>
          <w:p>
            <w:pPr>
              <w:jc w:val="left"/>
            </w:pPr>
            <w:r>
              <w:rPr>
                <w:sz w:val="18"/>
              </w:rPr>
              <w:t>**Maliyet**</w:t>
            </w:r>
          </w:p>
        </w:tc>
        <w:tc>
          <w:tcPr>
            <w:tcW w:type="dxa" w:w="4320"/>
          </w:tcPr>
          <w:p>
            <w:pPr>
              <w:jc w:val="left"/>
            </w:pPr>
            <w:r>
              <w:rPr>
                <w:sz w:val="18"/>
              </w:rPr>
              <w:t>~$1.80</w:t>
            </w:r>
          </w:p>
        </w:tc>
      </w:tr>
      <w:tr>
        <w:tc>
          <w:tcPr>
            <w:tcW w:type="dxa" w:w="4320"/>
          </w:tcPr>
          <w:p>
            <w:pPr>
              <w:jc w:val="left"/>
            </w:pPr>
            <w:r>
              <w:rPr>
                <w:sz w:val="18"/>
              </w:rPr>
              <w:t>**Max Risk**</w:t>
            </w:r>
          </w:p>
        </w:tc>
        <w:tc>
          <w:tcPr>
            <w:tcW w:type="dxa" w:w="4320"/>
          </w:tcPr>
          <w:p>
            <w:pPr>
              <w:jc w:val="left"/>
            </w:pPr>
            <w:r>
              <w:rPr>
                <w:sz w:val="18"/>
              </w:rPr>
              <w:t>$1.80 (ödenen prim)</w:t>
            </w:r>
          </w:p>
        </w:tc>
      </w:tr>
      <w:tr>
        <w:tc>
          <w:tcPr>
            <w:tcW w:type="dxa" w:w="4320"/>
          </w:tcPr>
          <w:p>
            <w:pPr>
              <w:jc w:val="left"/>
            </w:pPr>
            <w:r>
              <w:rPr>
                <w:sz w:val="18"/>
              </w:rPr>
              <w:t>**Max Kar**</w:t>
            </w:r>
          </w:p>
        </w:tc>
        <w:tc>
          <w:tcPr>
            <w:tcW w:type="dxa" w:w="4320"/>
          </w:tcPr>
          <w:p>
            <w:pPr>
              <w:jc w:val="left"/>
            </w:pPr>
            <w:r>
              <w:rPr>
                <w:sz w:val="18"/>
              </w:rPr>
              <w:t>$3.20 (Wing $5 - Maliyet $1.80)</w:t>
            </w:r>
          </w:p>
        </w:tc>
      </w:tr>
      <w:tr>
        <w:tc>
          <w:tcPr>
            <w:tcW w:type="dxa" w:w="4320"/>
          </w:tcPr>
          <w:p>
            <w:pPr>
              <w:jc w:val="left"/>
            </w:pPr>
            <w:r>
              <w:rPr>
                <w:sz w:val="18"/>
              </w:rPr>
              <w:t>**ROI**</w:t>
            </w:r>
          </w:p>
        </w:tc>
        <w:tc>
          <w:tcPr>
            <w:tcW w:type="dxa" w:w="4320"/>
          </w:tcPr>
          <w:p>
            <w:pPr>
              <w:jc w:val="left"/>
            </w:pPr>
            <w:r>
              <w:rPr>
                <w:sz w:val="18"/>
              </w:rPr>
              <w:t>~178%</w:t>
            </w:r>
          </w:p>
        </w:tc>
      </w:tr>
      <w:tr>
        <w:tc>
          <w:tcPr>
            <w:tcW w:type="dxa" w:w="4320"/>
          </w:tcPr>
          <w:p>
            <w:pPr>
              <w:jc w:val="left"/>
            </w:pPr>
            <w:r>
              <w:rPr>
                <w:sz w:val="18"/>
              </w:rPr>
              <w:t>**Breakeven'lar**</w:t>
            </w:r>
          </w:p>
        </w:tc>
        <w:tc>
          <w:tcPr>
            <w:tcW w:type="dxa" w:w="4320"/>
          </w:tcPr>
          <w:p>
            <w:pPr>
              <w:jc w:val="left"/>
            </w:pPr>
            <w:r>
              <w:rPr>
                <w:sz w:val="18"/>
              </w:rPr>
              <w:t>$111.80 (alt) / $118.20 (üst)</w:t>
            </w:r>
          </w:p>
        </w:tc>
      </w:tr>
      <w:tr>
        <w:tc>
          <w:tcPr>
            <w:tcW w:type="dxa" w:w="4320"/>
          </w:tcPr>
          <w:p>
            <w:pPr>
              <w:jc w:val="left"/>
            </w:pPr>
            <w:r>
              <w:rPr>
                <w:sz w:val="18"/>
              </w:rPr>
              <w:t>**Max Kar Bölgesi**</w:t>
            </w:r>
          </w:p>
        </w:tc>
        <w:tc>
          <w:tcPr>
            <w:tcW w:type="dxa" w:w="4320"/>
          </w:tcPr>
          <w:p>
            <w:pPr>
              <w:jc w:val="left"/>
            </w:pPr>
            <w:r>
              <w:rPr>
                <w:sz w:val="18"/>
              </w:rPr>
              <w:t>Hisse tam $115'te kapanırsa</w:t>
            </w:r>
          </w:p>
        </w:tc>
      </w:tr>
      <w:tr>
        <w:tc>
          <w:tcPr>
            <w:tcW w:type="dxa" w:w="4320"/>
          </w:tcPr>
          <w:p>
            <w:pPr>
              <w:jc w:val="left"/>
            </w:pPr>
            <w:r>
              <w:rPr>
                <w:sz w:val="18"/>
              </w:rPr>
              <w:t>**Delta**</w:t>
            </w:r>
          </w:p>
        </w:tc>
        <w:tc>
          <w:tcPr>
            <w:tcW w:type="dxa" w:w="4320"/>
          </w:tcPr>
          <w:p>
            <w:pPr>
              <w:jc w:val="left"/>
            </w:pPr>
            <w:r>
              <w:rPr>
                <w:sz w:val="18"/>
              </w:rPr>
              <w:t>+0.05 ile +0.15 (hafif boğa)</w:t>
            </w:r>
          </w:p>
        </w:tc>
      </w:tr>
      <w:tr>
        <w:tc>
          <w:tcPr>
            <w:tcW w:type="dxa" w:w="4320"/>
          </w:tcPr>
          <w:p>
            <w:pPr>
              <w:jc w:val="left"/>
            </w:pPr>
            <w:r>
              <w:rPr>
                <w:sz w:val="18"/>
              </w:rPr>
              <w:t>**Vega**</w:t>
            </w:r>
          </w:p>
        </w:tc>
        <w:tc>
          <w:tcPr>
            <w:tcW w:type="dxa" w:w="4320"/>
          </w:tcPr>
          <w:p>
            <w:pPr>
              <w:jc w:val="left"/>
            </w:pPr>
            <w:r>
              <w:rPr>
                <w:sz w:val="18"/>
              </w:rPr>
              <w:t>Pozitif (~+$0.05)</w:t>
            </w:r>
          </w:p>
        </w:tc>
      </w:tr>
      <w:tr>
        <w:tc>
          <w:tcPr>
            <w:tcW w:type="dxa" w:w="4320"/>
          </w:tcPr>
          <w:p>
            <w:pPr>
              <w:jc w:val="left"/>
            </w:pPr>
            <w:r>
              <w:rPr>
                <w:sz w:val="18"/>
              </w:rPr>
              <w:t>**Theta**</w:t>
            </w:r>
          </w:p>
        </w:tc>
        <w:tc>
          <w:tcPr>
            <w:tcW w:type="dxa" w:w="4320"/>
          </w:tcPr>
          <w:p>
            <w:pPr>
              <w:jc w:val="left"/>
            </w:pPr>
            <w:r>
              <w:rPr>
                <w:sz w:val="18"/>
              </w:rPr>
              <w:t>Negatif (~-$0.02/gün)</w:t>
            </w:r>
          </w:p>
        </w:tc>
      </w:tr>
      <w:tr>
        <w:tc>
          <w:tcPr>
            <w:tcW w:type="dxa" w:w="4320"/>
          </w:tcPr>
          <w:p>
            <w:pPr>
              <w:jc w:val="left"/>
            </w:pPr>
            <w:r>
              <w:rPr>
                <w:sz w:val="18"/>
              </w:rPr>
              <w:t>**Kar Hedefi**</w:t>
            </w:r>
          </w:p>
        </w:tc>
        <w:tc>
          <w:tcPr>
            <w:tcW w:type="dxa" w:w="4320"/>
          </w:tcPr>
          <w:p>
            <w:pPr>
              <w:jc w:val="left"/>
            </w:pPr>
            <w:r>
              <w:rPr>
                <w:sz w:val="18"/>
              </w:rPr>
              <w:t>%50 kar = ~$0.90; hisse $115 yakınında kalırsa max kar</w:t>
            </w:r>
          </w:p>
        </w:tc>
      </w:tr>
      <w:tr>
        <w:tc>
          <w:tcPr>
            <w:tcW w:type="dxa" w:w="4320"/>
          </w:tcPr>
          <w:p>
            <w:pPr>
              <w:jc w:val="left"/>
            </w:pPr>
            <w:r>
              <w:rPr>
                <w:sz w:val="18"/>
              </w:rPr>
              <w:t>**Hedge Kullanımı**</w:t>
            </w:r>
          </w:p>
        </w:tc>
        <w:tc>
          <w:tcPr>
            <w:tcW w:type="dxa" w:w="4320"/>
          </w:tcPr>
          <w:p>
            <w:pPr>
              <w:jc w:val="left"/>
            </w:pPr>
            <w:r>
              <w:rPr>
                <w:sz w:val="18"/>
              </w:rPr>
              <w:t>Bilinmeyen yönlü, sınırlı hareket beklentisi</w:t>
            </w:r>
          </w:p>
        </w:tc>
      </w:tr>
    </w:tbl>
    <w:p>
      <w:pPr>
        <w:spacing w:after="120"/>
        <w:ind w:left="360"/>
      </w:pPr>
      <w:r>
        <w:rPr>
          <w:i/>
          <w:color w:val="808080"/>
        </w:rPr>
        <w:t>**Koruma/Hedge Gerekçesi:** Long Call Butterfly, ABT'nin düşük IV (%20) ve sınırlı hareket (±%3.0) karakterine uygun. Hisse $115 civarında kalırsa (tam nötr CPR destekler), butterfly maksimum kar sağlar. Maliyet $1.80 çok düşük — 5 kontrat = $90 maliyet, $160 max kar. Bu, küçük hesaplar için ideal. Risk: Hisse $111.80 altına veya $118.20 üzerine çıkarsa zarar. Not: Butterfly likidite riski taşır — bid-ask spread yüksek olabilir.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@$125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@$105 (Lottery)</w:t>
            </w:r>
          </w:p>
        </w:tc>
        <w:tc>
          <w:tcPr>
            <w:tcW w:type="dxa" w:w="1728"/>
          </w:tcPr>
          <w:p>
            <w:pPr>
              <w:jc w:val="left"/>
            </w:pPr>
            <w:r>
              <w:rPr>
                <w:sz w:val="18"/>
              </w:rPr>
              <w:t>~$10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Butterfly ($110C/$115C/$120C) 3 kontrat</w:t>
            </w:r>
          </w:p>
        </w:tc>
        <w:tc>
          <w:tcPr>
            <w:tcW w:type="dxa" w:w="1728"/>
          </w:tcPr>
          <w:p>
            <w:pPr>
              <w:jc w:val="left"/>
            </w:pPr>
            <w:r>
              <w:rPr>
                <w:sz w:val="18"/>
              </w:rPr>
              <w:t>~$270</w:t>
            </w:r>
          </w:p>
        </w:tc>
        <w:tc>
          <w:tcPr>
            <w:tcW w:type="dxa" w:w="1728"/>
          </w:tcPr>
          <w:p>
            <w:pPr>
              <w:jc w:val="left"/>
            </w:pPr>
            <w:r>
              <w:rPr>
                <w:sz w:val="18"/>
              </w:rPr>
              <w:t>~$480</w:t>
            </w:r>
          </w:p>
        </w:tc>
        <w:tc>
          <w:tcPr>
            <w:tcW w:type="dxa" w:w="1728"/>
          </w:tcPr>
          <w:p>
            <w:pPr>
              <w:jc w:val="left"/>
            </w:pPr>
            <w:r>
              <w:rPr>
                <w:sz w:val="18"/>
              </w:rPr>
              <w:t>1:1.8</w:t>
            </w:r>
          </w:p>
        </w:tc>
      </w:tr>
      <w:tr>
        <w:tc>
          <w:tcPr>
            <w:tcW w:type="dxa" w:w="1728"/>
          </w:tcPr>
          <w:p>
            <w:pPr>
              <w:jc w:val="left"/>
            </w:pPr>
            <w:r>
              <w:rPr>
                <w:sz w:val="18"/>
              </w:rPr>
              <w:t>$50-$200</w:t>
            </w:r>
          </w:p>
        </w:tc>
        <w:tc>
          <w:tcPr>
            <w:tcW w:type="dxa" w:w="1728"/>
          </w:tcPr>
          <w:p>
            <w:pPr>
              <w:jc w:val="left"/>
            </w:pPr>
            <w:r>
              <w:rPr>
                <w:sz w:val="18"/>
              </w:rPr>
              <w:t>Long Call Spread ($115C/$125C) 1 kontrat</w:t>
            </w:r>
          </w:p>
        </w:tc>
        <w:tc>
          <w:tcPr>
            <w:tcW w:type="dxa" w:w="1728"/>
          </w:tcPr>
          <w:p>
            <w:pPr>
              <w:jc w:val="left"/>
            </w:pPr>
            <w:r>
              <w:rPr>
                <w:sz w:val="18"/>
              </w:rPr>
              <w:t>~$175</w:t>
            </w:r>
          </w:p>
        </w:tc>
        <w:tc>
          <w:tcPr>
            <w:tcW w:type="dxa" w:w="1728"/>
          </w:tcPr>
          <w:p>
            <w:pPr>
              <w:jc w:val="left"/>
            </w:pPr>
            <w:r>
              <w:rPr>
                <w:sz w:val="18"/>
              </w:rPr>
              <w:t>~$325</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Iron Condor ($105P/$95P + $125C/$135C) 2 kontrat</w:t>
            </w:r>
          </w:p>
        </w:tc>
        <w:tc>
          <w:tcPr>
            <w:tcW w:type="dxa" w:w="1728"/>
          </w:tcPr>
          <w:p>
            <w:pPr>
              <w:jc w:val="left"/>
            </w:pPr>
            <w:r>
              <w:rPr>
                <w:sz w:val="18"/>
              </w:rPr>
              <w:t>~$400</w:t>
            </w:r>
          </w:p>
        </w:tc>
        <w:tc>
          <w:tcPr>
            <w:tcW w:type="dxa" w:w="1728"/>
          </w:tcPr>
          <w:p>
            <w:pPr>
              <w:jc w:val="left"/>
            </w:pPr>
            <w:r>
              <w:rPr>
                <w:sz w:val="18"/>
              </w:rPr>
              <w:t>~$800</w:t>
            </w:r>
          </w:p>
        </w:tc>
        <w:tc>
          <w:tcPr>
            <w:tcW w:type="dxa" w:w="1728"/>
          </w:tcPr>
          <w:p>
            <w:pPr>
              <w:jc w:val="left"/>
            </w:pPr>
            <w:r>
              <w:rPr>
                <w:sz w:val="18"/>
              </w:rPr>
              <w:t>1:2.0</w:t>
            </w:r>
          </w:p>
        </w:tc>
      </w:tr>
      <w:tr>
        <w:tc>
          <w:tcPr>
            <w:tcW w:type="dxa" w:w="1728"/>
          </w:tcPr>
          <w:p>
            <w:pPr>
              <w:jc w:val="left"/>
            </w:pPr>
            <w:r>
              <w:rPr>
                <w:sz w:val="18"/>
              </w:rPr>
              <w:t>$200-$500</w:t>
            </w:r>
          </w:p>
        </w:tc>
        <w:tc>
          <w:tcPr>
            <w:tcW w:type="dxa" w:w="1728"/>
          </w:tcPr>
          <w:p>
            <w:pPr>
              <w:jc w:val="left"/>
            </w:pPr>
            <w:r>
              <w:rPr>
                <w:sz w:val="18"/>
              </w:rPr>
              <w:t>Long Call Butterfly ($110C/$115C/$120C) 6 kontrat</w:t>
            </w:r>
          </w:p>
        </w:tc>
        <w:tc>
          <w:tcPr>
            <w:tcW w:type="dxa" w:w="1728"/>
          </w:tcPr>
          <w:p>
            <w:pPr>
              <w:jc w:val="left"/>
            </w:pPr>
            <w:r>
              <w:rPr>
                <w:sz w:val="18"/>
              </w:rPr>
              <w:t>~$540</w:t>
            </w:r>
          </w:p>
        </w:tc>
        <w:tc>
          <w:tcPr>
            <w:tcW w:type="dxa" w:w="1728"/>
          </w:tcPr>
          <w:p>
            <w:pPr>
              <w:jc w:val="left"/>
            </w:pPr>
            <w:r>
              <w:rPr>
                <w:sz w:val="18"/>
              </w:rPr>
              <w:t>~$960</w:t>
            </w:r>
          </w:p>
        </w:tc>
        <w:tc>
          <w:tcPr>
            <w:tcW w:type="dxa" w:w="1728"/>
          </w:tcPr>
          <w:p>
            <w:pPr>
              <w:jc w:val="left"/>
            </w:pPr>
            <w:r>
              <w:rPr>
                <w:sz w:val="18"/>
              </w:rPr>
              <w:t>1:1.8</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IV Rank teyidi (%30 — düşük), Beta kontrolü (~0.7)</w:t>
            </w:r>
          </w:p>
        </w:tc>
      </w:tr>
      <w:tr>
        <w:tc>
          <w:tcPr>
            <w:tcW w:type="dxa" w:w="2880"/>
          </w:tcPr>
          <w:p>
            <w:pPr>
              <w:jc w:val="left"/>
            </w:pPr>
            <w:r>
              <w:rPr>
                <w:sz w:val="18"/>
              </w:rPr>
              <w:t>**11-12 Temmuz**</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**16 Temmuz**</w:t>
            </w:r>
          </w:p>
        </w:tc>
        <w:tc>
          <w:tcPr>
            <w:tcW w:type="dxa" w:w="2880"/>
          </w:tcPr>
          <w:p>
            <w:pPr>
              <w:jc w:val="left"/>
            </w:pPr>
            <w:r>
              <w:rPr>
                <w:sz w:val="18"/>
              </w:rPr>
              <w:t>Earnings Günü</w:t>
            </w:r>
          </w:p>
        </w:tc>
        <w:tc>
          <w:tcPr>
            <w:tcW w:type="dxa" w:w="2880"/>
          </w:tcPr>
          <w:p>
            <w:pPr>
              <w:jc w:val="left"/>
            </w:pPr>
            <w:r>
              <w:rPr>
                <w:sz w:val="18"/>
              </w:rPr>
              <w:t>ABT BMO açıklama — pozisyonu TUT</w:t>
            </w:r>
          </w:p>
        </w:tc>
      </w:tr>
      <w:tr>
        <w:tc>
          <w:tcPr>
            <w:tcW w:type="dxa" w:w="2880"/>
          </w:tcPr>
          <w:p>
            <w:pPr>
              <w:jc w:val="left"/>
            </w:pPr>
            <w:r>
              <w:rPr>
                <w:sz w:val="18"/>
              </w:rPr>
              <w:t>**17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**18-21 Temmuz**</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ABT pozisyonu kapanmış olmalı (zaten 2 hafta önce kapanır)</w:t>
            </w:r>
          </w:p>
        </w:tc>
      </w:tr>
    </w:tbl>
    <w:p>
      <w:pPr>
        <w:spacing w:after="120"/>
        <w:ind w:left="360"/>
      </w:pPr>
      <w:r>
        <w:rPr>
          <w:i/>
          <w:color w:val="808080"/>
        </w:rPr>
        <w:t>**⚠️ Risk Uyarıları:** 1. ABT IV Rank %30 çok düşük — short premium stratejileri (IC, short straddle) sınırlı kazanç sunar. 2. ABT Beta ~0.7 düşük — upside potansiyeli sınırlı. Call spread karı sınırlı kalabilir. 3. Tıbbi cihaz bölümünde rekabet (Dexcom, Medtronic) pazar payı baskısı yapabilir. 4. Tanı (diagnostics) bölümünde COVID-19 test gelirlerinde düşüş devam ediyor. 5. Butterfly stratejilerinde likidite riski — bid-ask spread yüksek olabilir. 6. Pozisyon büyüklüğü: Hesabın %1-2'sinden fazla risk atma.</w:t>
      </w:r>
    </w:p>
    <w:p>
      <w:pPr>
        <w:pStyle w:val="Heading2"/>
      </w:pPr>
      <w:r>
        <w:t>7.5 TMO — ~$560 — CPR: 0.85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55.00 (Nötr-boğa, momentum dengeli)</w:t>
            </w:r>
          </w:p>
        </w:tc>
      </w:tr>
      <w:tr>
        <w:tc>
          <w:tcPr>
            <w:tcW w:type="dxa" w:w="4320"/>
          </w:tcPr>
          <w:p>
            <w:pPr>
              <w:jc w:val="left"/>
            </w:pPr>
            <w:r>
              <w:rPr>
                <w:sz w:val="18"/>
              </w:rPr>
              <w:t>**50MA**</w:t>
            </w:r>
          </w:p>
        </w:tc>
        <w:tc>
          <w:tcPr>
            <w:tcW w:type="dxa" w:w="4320"/>
          </w:tcPr>
          <w:p>
            <w:pPr>
              <w:jc w:val="left"/>
            </w:pPr>
            <w:r>
              <w:rPr>
                <w:sz w:val="18"/>
              </w:rPr>
              <w:t>~$545 (fiyat üzerinde, kısa vadeli trend pozitif)</w:t>
            </w:r>
          </w:p>
        </w:tc>
      </w:tr>
      <w:tr>
        <w:tc>
          <w:tcPr>
            <w:tcW w:type="dxa" w:w="4320"/>
          </w:tcPr>
          <w:p>
            <w:pPr>
              <w:jc w:val="left"/>
            </w:pPr>
            <w:r>
              <w:rPr>
                <w:sz w:val="18"/>
              </w:rPr>
              <w:t>**200MA**</w:t>
            </w:r>
          </w:p>
        </w:tc>
        <w:tc>
          <w:tcPr>
            <w:tcW w:type="dxa" w:w="4320"/>
          </w:tcPr>
          <w:p>
            <w:pPr>
              <w:jc w:val="left"/>
            </w:pPr>
            <w:r>
              <w:rPr>
                <w:sz w:val="18"/>
              </w:rPr>
              <w:t>~$520 (fiyat üzerinde, uzun vadeli trend pozitif)</w:t>
            </w:r>
          </w:p>
        </w:tc>
      </w:tr>
      <w:tr>
        <w:tc>
          <w:tcPr>
            <w:tcW w:type="dxa" w:w="4320"/>
          </w:tcPr>
          <w:p>
            <w:pPr>
              <w:jc w:val="left"/>
            </w:pPr>
            <w:r>
              <w:rPr>
                <w:sz w:val="18"/>
              </w:rPr>
              <w:t>**IV30**</w:t>
            </w:r>
          </w:p>
        </w:tc>
        <w:tc>
          <w:tcPr>
            <w:tcW w:type="dxa" w:w="4320"/>
          </w:tcPr>
          <w:p>
            <w:pPr>
              <w:jc w:val="left"/>
            </w:pPr>
            <w:r>
              <w:rPr>
                <w:sz w:val="18"/>
              </w:rPr>
              <w:t>~24%</w:t>
            </w:r>
          </w:p>
        </w:tc>
      </w:tr>
      <w:tr>
        <w:tc>
          <w:tcPr>
            <w:tcW w:type="dxa" w:w="4320"/>
          </w:tcPr>
          <w:p>
            <w:pPr>
              <w:jc w:val="left"/>
            </w:pPr>
            <w:r>
              <w:rPr>
                <w:sz w:val="18"/>
              </w:rPr>
              <w:t>**IV Rank**</w:t>
            </w:r>
          </w:p>
        </w:tc>
        <w:tc>
          <w:tcPr>
            <w:tcW w:type="dxa" w:w="4320"/>
          </w:tcPr>
          <w:p>
            <w:pPr>
              <w:jc w:val="left"/>
            </w:pPr>
            <w:r>
              <w:rPr>
                <w:sz w:val="18"/>
              </w:rPr>
              <w:t>~38% (Düşük — long spread tercih)</w:t>
            </w:r>
          </w:p>
        </w:tc>
      </w:tr>
      <w:tr>
        <w:tc>
          <w:tcPr>
            <w:tcW w:type="dxa" w:w="4320"/>
          </w:tcPr>
          <w:p>
            <w:pPr>
              <w:jc w:val="left"/>
            </w:pPr>
            <w:r>
              <w:rPr>
                <w:sz w:val="18"/>
              </w:rPr>
              <w:t>**Hacim CPR**</w:t>
            </w:r>
          </w:p>
        </w:tc>
        <w:tc>
          <w:tcPr>
            <w:tcW w:type="dxa" w:w="4320"/>
          </w:tcPr>
          <w:p>
            <w:pPr>
              <w:jc w:val="left"/>
            </w:pPr>
            <w:r>
              <w:rPr>
                <w:sz w:val="18"/>
              </w:rPr>
              <w:t>0.85 (Hafif ayı — put hacmi call hacminden hafif yüksek)</w:t>
            </w:r>
          </w:p>
        </w:tc>
      </w:tr>
      <w:tr>
        <w:tc>
          <w:tcPr>
            <w:tcW w:type="dxa" w:w="4320"/>
          </w:tcPr>
          <w:p>
            <w:pPr>
              <w:jc w:val="left"/>
            </w:pPr>
            <w:r>
              <w:rPr>
                <w:sz w:val="18"/>
              </w:rPr>
              <w:t>**OI CPR**</w:t>
            </w:r>
          </w:p>
        </w:tc>
        <w:tc>
          <w:tcPr>
            <w:tcW w:type="dxa" w:w="4320"/>
          </w:tcPr>
          <w:p>
            <w:pPr>
              <w:jc w:val="left"/>
            </w:pPr>
            <w:r>
              <w:rPr>
                <w:sz w:val="18"/>
              </w:rPr>
              <w:t>~0.90 (Hafif ayı — açık put pozisyonları call'lardan hafif fazla)</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22 Temmuz</w:t>
            </w:r>
          </w:p>
        </w:tc>
      </w:tr>
      <w:tr>
        <w:tc>
          <w:tcPr>
            <w:tcW w:type="dxa" w:w="4320"/>
          </w:tcPr>
          <w:p>
            <w:pPr>
              <w:jc w:val="left"/>
            </w:pPr>
            <w:r>
              <w:rPr>
                <w:sz w:val="18"/>
              </w:rPr>
              <w:t>**Beta**</w:t>
            </w:r>
          </w:p>
        </w:tc>
        <w:tc>
          <w:tcPr>
            <w:tcW w:type="dxa" w:w="4320"/>
          </w:tcPr>
          <w:p>
            <w:pPr>
              <w:jc w:val="left"/>
            </w:pPr>
            <w:r>
              <w:rPr>
                <w:sz w:val="18"/>
              </w:rPr>
              <w:t>~0.8</w:t>
            </w:r>
          </w:p>
        </w:tc>
      </w:tr>
      <w:tr>
        <w:tc>
          <w:tcPr>
            <w:tcW w:type="dxa" w:w="4320"/>
          </w:tcPr>
          <w:p>
            <w:pPr>
              <w:jc w:val="left"/>
            </w:pPr>
            <w:r>
              <w:rPr>
                <w:sz w:val="18"/>
              </w:rPr>
              <w:t>**Son 8Q Ort. Earnings Hareketi**</w:t>
            </w:r>
          </w:p>
        </w:tc>
        <w:tc>
          <w:tcPr>
            <w:tcW w:type="dxa" w:w="4320"/>
          </w:tcPr>
          <w:p>
            <w:pPr>
              <w:jc w:val="left"/>
            </w:pPr>
            <w:r>
              <w:rPr>
                <w:sz w:val="18"/>
              </w:rPr>
              <w:t>±3.5%</w:t>
            </w:r>
          </w:p>
        </w:tc>
      </w:tr>
      <w:tr>
        <w:tc>
          <w:tcPr>
            <w:tcW w:type="dxa" w:w="4320"/>
          </w:tcPr>
          <w:p>
            <w:pPr>
              <w:jc w:val="left"/>
            </w:pPr>
            <w:r>
              <w:rPr>
                <w:sz w:val="18"/>
              </w:rPr>
              <w:t>**Implied Move (EM)**</w:t>
            </w:r>
          </w:p>
        </w:tc>
        <w:tc>
          <w:tcPr>
            <w:tcW w:type="dxa" w:w="4320"/>
          </w:tcPr>
          <w:p>
            <w:pPr>
              <w:jc w:val="left"/>
            </w:pPr>
            <w:r>
              <w:rPr>
                <w:sz w:val="18"/>
              </w:rPr>
              <w:t>~±4.0% (~$22.40)</w:t>
            </w:r>
          </w:p>
        </w:tc>
      </w:tr>
      <w:tr>
        <w:tc>
          <w:tcPr>
            <w:tcW w:type="dxa" w:w="4320"/>
          </w:tcPr>
          <w:p>
            <w:pPr>
              <w:jc w:val="left"/>
            </w:pPr>
            <w:r>
              <w:rPr>
                <w:sz w:val="18"/>
              </w:rPr>
              <w:t>**Sektör**</w:t>
            </w:r>
          </w:p>
        </w:tc>
        <w:tc>
          <w:tcPr>
            <w:tcW w:type="dxa" w:w="4320"/>
          </w:tcPr>
          <w:p>
            <w:pPr>
              <w:jc w:val="left"/>
            </w:pPr>
            <w:r>
              <w:rPr>
                <w:sz w:val="18"/>
              </w:rPr>
              <w:t>Bilimsel Araştırma Ekipmanları &amp; Laboratuvar Hizmetleri</w:t>
            </w:r>
          </w:p>
        </w:tc>
      </w:tr>
      <w:tr>
        <w:tc>
          <w:tcPr>
            <w:tcW w:type="dxa" w:w="4320"/>
          </w:tcPr>
          <w:p>
            <w:pPr>
              <w:jc w:val="left"/>
            </w:pPr>
            <w:r>
              <w:rPr>
                <w:sz w:val="18"/>
              </w:rPr>
              <w:t>**FOMC Çakışması**</w:t>
            </w:r>
          </w:p>
        </w:tc>
        <w:tc>
          <w:tcPr>
            <w:tcW w:type="dxa" w:w="4320"/>
          </w:tcPr>
          <w:p>
            <w:pPr>
              <w:jc w:val="left"/>
            </w:pPr>
            <w:r>
              <w:rPr>
                <w:sz w:val="18"/>
              </w:rPr>
              <w:t>FOMC'den uzak — temiz dönem</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$585 (OTM, ~%4.5 üzerinde)</w:t>
            </w:r>
          </w:p>
        </w:tc>
      </w:tr>
      <w:tr>
        <w:tc>
          <w:tcPr>
            <w:tcW w:type="dxa" w:w="4320"/>
          </w:tcPr>
          <w:p>
            <w:pPr>
              <w:jc w:val="left"/>
            </w:pPr>
            <w:r>
              <w:rPr>
                <w:sz w:val="18"/>
              </w:rPr>
              <w:t>**Buy Call**</w:t>
            </w:r>
          </w:p>
        </w:tc>
        <w:tc>
          <w:tcPr>
            <w:tcW w:type="dxa" w:w="4320"/>
          </w:tcPr>
          <w:p>
            <w:pPr>
              <w:jc w:val="left"/>
            </w:pPr>
            <w:r>
              <w:rPr>
                <w:sz w:val="18"/>
              </w:rPr>
              <w:t>$615 (daha OTM, wing $30)</w:t>
            </w:r>
          </w:p>
        </w:tc>
      </w:tr>
      <w:tr>
        <w:tc>
          <w:tcPr>
            <w:tcW w:type="dxa" w:w="4320"/>
          </w:tcPr>
          <w:p>
            <w:pPr>
              <w:jc w:val="left"/>
            </w:pPr>
            <w:r>
              <w:rPr>
                <w:sz w:val="18"/>
              </w:rPr>
              <w:t>**Kredi**</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$21.50 (Wing $30 - Kredi $8.50)</w:t>
            </w:r>
          </w:p>
        </w:tc>
      </w:tr>
      <w:tr>
        <w:tc>
          <w:tcPr>
            <w:tcW w:type="dxa" w:w="4320"/>
          </w:tcPr>
          <w:p>
            <w:pPr>
              <w:jc w:val="left"/>
            </w:pPr>
            <w:r>
              <w:rPr>
                <w:sz w:val="18"/>
              </w:rPr>
              <w:t>**Max Kar**</w:t>
            </w:r>
          </w:p>
        </w:tc>
        <w:tc>
          <w:tcPr>
            <w:tcW w:type="dxa" w:w="4320"/>
          </w:tcPr>
          <w:p>
            <w:pPr>
              <w:jc w:val="left"/>
            </w:pPr>
            <w:r>
              <w:rPr>
                <w:sz w:val="18"/>
              </w:rPr>
              <w:t>$8.50 (toplanan kredi)</w:t>
            </w:r>
          </w:p>
        </w:tc>
      </w:tr>
      <w:tr>
        <w:tc>
          <w:tcPr>
            <w:tcW w:type="dxa" w:w="4320"/>
          </w:tcPr>
          <w:p>
            <w:pPr>
              <w:jc w:val="left"/>
            </w:pPr>
            <w:r>
              <w:rPr>
                <w:sz w:val="18"/>
              </w:rPr>
              <w:t>**ROI**</w:t>
            </w:r>
          </w:p>
        </w:tc>
        <w:tc>
          <w:tcPr>
            <w:tcW w:type="dxa" w:w="4320"/>
          </w:tcPr>
          <w:p>
            <w:pPr>
              <w:jc w:val="left"/>
            </w:pPr>
            <w:r>
              <w:rPr>
                <w:sz w:val="18"/>
              </w:rPr>
              <w:t>~40%</w:t>
            </w:r>
          </w:p>
        </w:tc>
      </w:tr>
      <w:tr>
        <w:tc>
          <w:tcPr>
            <w:tcW w:type="dxa" w:w="4320"/>
          </w:tcPr>
          <w:p>
            <w:pPr>
              <w:jc w:val="left"/>
            </w:pPr>
            <w:r>
              <w:rPr>
                <w:sz w:val="18"/>
              </w:rPr>
              <w:t>**Breakeven**</w:t>
            </w:r>
          </w:p>
        </w:tc>
        <w:tc>
          <w:tcPr>
            <w:tcW w:type="dxa" w:w="4320"/>
          </w:tcPr>
          <w:p>
            <w:pPr>
              <w:jc w:val="left"/>
            </w:pPr>
            <w:r>
              <w:rPr>
                <w:sz w:val="18"/>
              </w:rPr>
              <w:t>$593.50</w:t>
            </w:r>
          </w:p>
        </w:tc>
      </w:tr>
      <w:tr>
        <w:tc>
          <w:tcPr>
            <w:tcW w:type="dxa" w:w="4320"/>
          </w:tcPr>
          <w:p>
            <w:pPr>
              <w:jc w:val="left"/>
            </w:pPr>
            <w:r>
              <w:rPr>
                <w:sz w:val="18"/>
              </w:rPr>
              <w:t>**Delta Hedefi**</w:t>
            </w:r>
          </w:p>
        </w:tc>
        <w:tc>
          <w:tcPr>
            <w:tcW w:type="dxa" w:w="4320"/>
          </w:tcPr>
          <w:p>
            <w:pPr>
              <w:jc w:val="left"/>
            </w:pPr>
            <w:r>
              <w:rPr>
                <w:sz w:val="18"/>
              </w:rPr>
              <w:t>-0.10 ile -0.15 arası (ayı yönlü)</w:t>
            </w:r>
          </w:p>
        </w:tc>
      </w:tr>
      <w:tr>
        <w:tc>
          <w:tcPr>
            <w:tcW w:type="dxa" w:w="4320"/>
          </w:tcPr>
          <w:p>
            <w:pPr>
              <w:jc w:val="left"/>
            </w:pPr>
            <w:r>
              <w:rPr>
                <w:sz w:val="18"/>
              </w:rPr>
              <w:t>**Vega**</w:t>
            </w:r>
          </w:p>
        </w:tc>
        <w:tc>
          <w:tcPr>
            <w:tcW w:type="dxa" w:w="4320"/>
          </w:tcPr>
          <w:p>
            <w:pPr>
              <w:jc w:val="left"/>
            </w:pPr>
            <w:r>
              <w:rPr>
                <w:sz w:val="18"/>
              </w:rPr>
              <w:t>Negatif (~-$0.20) — IV crush'tan kazanç</w:t>
            </w:r>
          </w:p>
        </w:tc>
      </w:tr>
      <w:tr>
        <w:tc>
          <w:tcPr>
            <w:tcW w:type="dxa" w:w="4320"/>
          </w:tcPr>
          <w:p>
            <w:pPr>
              <w:jc w:val="left"/>
            </w:pPr>
            <w:r>
              <w:rPr>
                <w:sz w:val="18"/>
              </w:rPr>
              <w:t>**Theta**</w:t>
            </w:r>
          </w:p>
        </w:tc>
        <w:tc>
          <w:tcPr>
            <w:tcW w:type="dxa" w:w="4320"/>
          </w:tcPr>
          <w:p>
            <w:pPr>
              <w:jc w:val="left"/>
            </w:pPr>
            <w:r>
              <w:rPr>
                <w:sz w:val="18"/>
              </w:rPr>
              <w:t>Pozitif (~$0.12/gün)</w:t>
            </w:r>
          </w:p>
        </w:tc>
      </w:tr>
      <w:tr>
        <w:tc>
          <w:tcPr>
            <w:tcW w:type="dxa" w:w="4320"/>
          </w:tcPr>
          <w:p>
            <w:pPr>
              <w:jc w:val="left"/>
            </w:pPr>
            <w:r>
              <w:rPr>
                <w:sz w:val="18"/>
              </w:rPr>
              <w:t>**Kar Hedefi**</w:t>
            </w:r>
          </w:p>
        </w:tc>
        <w:tc>
          <w:tcPr>
            <w:tcW w:type="dxa" w:w="4320"/>
          </w:tcPr>
          <w:p>
            <w:pPr>
              <w:jc w:val="left"/>
            </w:pPr>
            <w:r>
              <w:rPr>
                <w:sz w:val="18"/>
              </w:rPr>
              <w:t>%50 mekanik exit = ~$4.25 kar</w:t>
            </w:r>
          </w:p>
        </w:tc>
      </w:tr>
      <w:tr>
        <w:tc>
          <w:tcPr>
            <w:tcW w:type="dxa" w:w="4320"/>
          </w:tcPr>
          <w:p>
            <w:pPr>
              <w:jc w:val="left"/>
            </w:pPr>
            <w:r>
              <w:rPr>
                <w:sz w:val="18"/>
              </w:rPr>
              <w:t>**Stop Loss**</w:t>
            </w:r>
          </w:p>
        </w:tc>
        <w:tc>
          <w:tcPr>
            <w:tcW w:type="dxa" w:w="4320"/>
          </w:tcPr>
          <w:p>
            <w:pPr>
              <w:jc w:val="left"/>
            </w:pPr>
            <w:r>
              <w:rPr>
                <w:sz w:val="18"/>
              </w:rPr>
              <w:t>2.0x kredi = pozisyonu $17 zararda kapat</w:t>
            </w:r>
          </w:p>
        </w:tc>
      </w:tr>
      <w:tr>
        <w:tc>
          <w:tcPr>
            <w:tcW w:type="dxa" w:w="4320"/>
          </w:tcPr>
          <w:p>
            <w:pPr>
              <w:jc w:val="left"/>
            </w:pPr>
            <w:r>
              <w:rPr>
                <w:sz w:val="18"/>
              </w:rPr>
              <w:t>**Wing Genişliği Kuralı**</w:t>
            </w:r>
          </w:p>
        </w:tc>
        <w:tc>
          <w:tcPr>
            <w:tcW w:type="dxa" w:w="4320"/>
          </w:tcPr>
          <w:p>
            <w:pPr>
              <w:jc w:val="left"/>
            </w:pPr>
            <w:r>
              <w:rPr>
                <w:sz w:val="18"/>
              </w:rPr>
              <w:t>Fiyat/10 = $56 (kullanılan $30 = dar wing, agresif)</w:t>
            </w:r>
          </w:p>
        </w:tc>
      </w:tr>
      <w:tr>
        <w:tc>
          <w:tcPr>
            <w:tcW w:type="dxa" w:w="4320"/>
          </w:tcPr>
          <w:p>
            <w:pPr>
              <w:jc w:val="left"/>
            </w:pPr>
            <w:r>
              <w:rPr>
                <w:sz w:val="18"/>
              </w:rPr>
              <w:t>**PoP**</w:t>
            </w:r>
          </w:p>
        </w:tc>
        <w:tc>
          <w:tcPr>
            <w:tcW w:type="dxa" w:w="4320"/>
          </w:tcPr>
          <w:p>
            <w:pPr>
              <w:jc w:val="left"/>
            </w:pPr>
            <w:r>
              <w:rPr>
                <w:sz w:val="18"/>
              </w:rPr>
              <w:t>~60%</w:t>
            </w:r>
          </w:p>
        </w:tc>
      </w:tr>
    </w:tbl>
    <w:p>
      <w:pPr>
        <w:spacing w:after="120"/>
        <w:ind w:left="360"/>
      </w:pPr>
      <w:r>
        <w:rPr>
          <w:i/>
          <w:color w:val="808080"/>
        </w:rPr>
        <w:t>**Strateji Gerekçesi:** TMO CPR 0.85/0.90 hafif ayı — piyasa kısa vadeli geri çekilme bekliyor. IV Rank %38 düşük — prim toplama sınırlı ama TMO yüksek fiyatlı ($560) hisse olduğu için kredi $8.50 yüksek. Bear Call Spread, hissenin $585 üzerine çıkmamasına bahis oynar. TMO 22 Temmuz'da earnings açıklayacak — FOMC'den (29 Temmuz) uzak, temiz dönem. 50MA (~$545) ve 200MA (~$520) üzerinde — teknik görünüm pozitif ama CPR ayı. "Teknik pozitif, sentiment negatif" çelişkisi — bear call spread, sentiment tarafını oynar. Not: TMO laboratuvar hizmetleri bölümünde COVID-19 test gelirlerinde düşüş devam ediyor — earnings baskısı riski.</w:t>
      </w:r>
    </w:p>
    <w:p>
      <w:pPr>
        <w:pStyle w:val="Heading3"/>
      </w:pPr>
      <w:r>
        <w:t>Strateji 2: Long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$550 (hafif ITM)</w:t>
            </w:r>
          </w:p>
        </w:tc>
      </w:tr>
      <w:tr>
        <w:tc>
          <w:tcPr>
            <w:tcW w:type="dxa" w:w="4320"/>
          </w:tcPr>
          <w:p>
            <w:pPr>
              <w:jc w:val="left"/>
            </w:pPr>
            <w:r>
              <w:rPr>
                <w:sz w:val="18"/>
              </w:rPr>
              <w:t>**Sell Put**</w:t>
            </w:r>
          </w:p>
        </w:tc>
        <w:tc>
          <w:tcPr>
            <w:tcW w:type="dxa" w:w="4320"/>
          </w:tcPr>
          <w:p>
            <w:pPr>
              <w:jc w:val="left"/>
            </w:pPr>
            <w:r>
              <w:rPr>
                <w:sz w:val="18"/>
              </w:rPr>
              <w:t>$520 (OTM, wing $30)</w:t>
            </w:r>
          </w:p>
        </w:tc>
      </w:tr>
      <w:tr>
        <w:tc>
          <w:tcPr>
            <w:tcW w:type="dxa" w:w="4320"/>
          </w:tcPr>
          <w:p>
            <w:pPr>
              <w:jc w:val="left"/>
            </w:pPr>
            <w:r>
              <w:rPr>
                <w:sz w:val="18"/>
              </w:rPr>
              <w:t>**Maliyet**</w:t>
            </w:r>
          </w:p>
        </w:tc>
        <w:tc>
          <w:tcPr>
            <w:tcW w:type="dxa" w:w="4320"/>
          </w:tcPr>
          <w:p>
            <w:pPr>
              <w:jc w:val="left"/>
            </w:pPr>
            <w:r>
              <w:rPr>
                <w:sz w:val="18"/>
              </w:rPr>
              <w:t>~$10.00</w:t>
            </w:r>
          </w:p>
        </w:tc>
      </w:tr>
      <w:tr>
        <w:tc>
          <w:tcPr>
            <w:tcW w:type="dxa" w:w="4320"/>
          </w:tcPr>
          <w:p>
            <w:pPr>
              <w:jc w:val="left"/>
            </w:pPr>
            <w:r>
              <w:rPr>
                <w:sz w:val="18"/>
              </w:rPr>
              <w:t>**Max Risk**</w:t>
            </w:r>
          </w:p>
        </w:tc>
        <w:tc>
          <w:tcPr>
            <w:tcW w:type="dxa" w:w="4320"/>
          </w:tcPr>
          <w:p>
            <w:pPr>
              <w:jc w:val="left"/>
            </w:pPr>
            <w:r>
              <w:rPr>
                <w:sz w:val="18"/>
              </w:rPr>
              <w:t>$10.00 (ödenen prim)</w:t>
            </w:r>
          </w:p>
        </w:tc>
      </w:tr>
      <w:tr>
        <w:tc>
          <w:tcPr>
            <w:tcW w:type="dxa" w:w="4320"/>
          </w:tcPr>
          <w:p>
            <w:pPr>
              <w:jc w:val="left"/>
            </w:pPr>
            <w:r>
              <w:rPr>
                <w:sz w:val="18"/>
              </w:rPr>
              <w:t>**Max Kar**</w:t>
            </w:r>
          </w:p>
        </w:tc>
        <w:tc>
          <w:tcPr>
            <w:tcW w:type="dxa" w:w="4320"/>
          </w:tcPr>
          <w:p>
            <w:pPr>
              <w:jc w:val="left"/>
            </w:pPr>
            <w:r>
              <w:rPr>
                <w:sz w:val="18"/>
              </w:rPr>
              <w:t>$20.00 (Wing $30 - Maliyet $10)</w:t>
            </w:r>
          </w:p>
        </w:tc>
      </w:tr>
      <w:tr>
        <w:tc>
          <w:tcPr>
            <w:tcW w:type="dxa" w:w="4320"/>
          </w:tcPr>
          <w:p>
            <w:pPr>
              <w:jc w:val="left"/>
            </w:pPr>
            <w:r>
              <w:rPr>
                <w:sz w:val="18"/>
              </w:rPr>
              <w:t>**ROI**</w:t>
            </w:r>
          </w:p>
        </w:tc>
        <w:tc>
          <w:tcPr>
            <w:tcW w:type="dxa" w:w="4320"/>
          </w:tcPr>
          <w:p>
            <w:pPr>
              <w:jc w:val="left"/>
            </w:pPr>
            <w:r>
              <w:rPr>
                <w:sz w:val="18"/>
              </w:rPr>
              <w:t>~200%</w:t>
            </w:r>
          </w:p>
        </w:tc>
      </w:tr>
      <w:tr>
        <w:tc>
          <w:tcPr>
            <w:tcW w:type="dxa" w:w="4320"/>
          </w:tcPr>
          <w:p>
            <w:pPr>
              <w:jc w:val="left"/>
            </w:pPr>
            <w:r>
              <w:rPr>
                <w:sz w:val="18"/>
              </w:rPr>
              <w:t>**Breakeven**</w:t>
            </w:r>
          </w:p>
        </w:tc>
        <w:tc>
          <w:tcPr>
            <w:tcW w:type="dxa" w:w="4320"/>
          </w:tcPr>
          <w:p>
            <w:pPr>
              <w:jc w:val="left"/>
            </w:pPr>
            <w:r>
              <w:rPr>
                <w:sz w:val="18"/>
              </w:rPr>
              <w:t>$540</w:t>
            </w:r>
          </w:p>
        </w:tc>
      </w:tr>
      <w:tr>
        <w:tc>
          <w:tcPr>
            <w:tcW w:type="dxa" w:w="4320"/>
          </w:tcPr>
          <w:p>
            <w:pPr>
              <w:jc w:val="left"/>
            </w:pPr>
            <w:r>
              <w:rPr>
                <w:sz w:val="18"/>
              </w:rPr>
              <w:t>**Delta**</w:t>
            </w:r>
          </w:p>
        </w:tc>
        <w:tc>
          <w:tcPr>
            <w:tcW w:type="dxa" w:w="4320"/>
          </w:tcPr>
          <w:p>
            <w:pPr>
              <w:jc w:val="left"/>
            </w:pPr>
            <w:r>
              <w:rPr>
                <w:sz w:val="18"/>
              </w:rPr>
              <w:t>-0.40 ile -0.50 (ayı yönlü)</w:t>
            </w:r>
          </w:p>
        </w:tc>
      </w:tr>
      <w:tr>
        <w:tc>
          <w:tcPr>
            <w:tcW w:type="dxa" w:w="4320"/>
          </w:tcPr>
          <w:p>
            <w:pPr>
              <w:jc w:val="left"/>
            </w:pPr>
            <w:r>
              <w:rPr>
                <w:sz w:val="18"/>
              </w:rPr>
              <w:t>**Vega**</w:t>
            </w:r>
          </w:p>
        </w:tc>
        <w:tc>
          <w:tcPr>
            <w:tcW w:type="dxa" w:w="4320"/>
          </w:tcPr>
          <w:p>
            <w:pPr>
              <w:jc w:val="left"/>
            </w:pPr>
            <w:r>
              <w:rPr>
                <w:sz w:val="18"/>
              </w:rPr>
              <w:t>Pozitif (~+$0.25)</w:t>
            </w:r>
          </w:p>
        </w:tc>
      </w:tr>
      <w:tr>
        <w:tc>
          <w:tcPr>
            <w:tcW w:type="dxa" w:w="4320"/>
          </w:tcPr>
          <w:p>
            <w:pPr>
              <w:jc w:val="left"/>
            </w:pPr>
            <w:r>
              <w:rPr>
                <w:sz w:val="18"/>
              </w:rPr>
              <w:t>**Theta**</w:t>
            </w:r>
          </w:p>
        </w:tc>
        <w:tc>
          <w:tcPr>
            <w:tcW w:type="dxa" w:w="4320"/>
          </w:tcPr>
          <w:p>
            <w:pPr>
              <w:jc w:val="left"/>
            </w:pPr>
            <w:r>
              <w:rPr>
                <w:sz w:val="18"/>
              </w:rPr>
              <w:t>Negatif (~-$0.08/gün)</w:t>
            </w:r>
          </w:p>
        </w:tc>
      </w:tr>
      <w:tr>
        <w:tc>
          <w:tcPr>
            <w:tcW w:type="dxa" w:w="4320"/>
          </w:tcPr>
          <w:p>
            <w:pPr>
              <w:jc w:val="left"/>
            </w:pPr>
            <w:r>
              <w:rPr>
                <w:sz w:val="18"/>
              </w:rPr>
              <w:t>**Kar Hedefi**</w:t>
            </w:r>
          </w:p>
        </w:tc>
        <w:tc>
          <w:tcPr>
            <w:tcW w:type="dxa" w:w="4320"/>
          </w:tcPr>
          <w:p>
            <w:pPr>
              <w:jc w:val="left"/>
            </w:pPr>
            <w:r>
              <w:rPr>
                <w:sz w:val="18"/>
              </w:rPr>
              <w:t>%50 kar = hisse $530; %100 kar = hisse $520 altında</w:t>
            </w:r>
          </w:p>
        </w:tc>
      </w:tr>
      <w:tr>
        <w:tc>
          <w:tcPr>
            <w:tcW w:type="dxa" w:w="4320"/>
          </w:tcPr>
          <w:p>
            <w:pPr>
              <w:jc w:val="left"/>
            </w:pPr>
            <w:r>
              <w:rPr>
                <w:sz w:val="18"/>
              </w:rPr>
              <w:t>**Hedge Kullanımı**</w:t>
            </w:r>
          </w:p>
        </w:tc>
        <w:tc>
          <w:tcPr>
            <w:tcW w:type="dxa" w:w="4320"/>
          </w:tcPr>
          <w:p>
            <w:pPr>
              <w:jc w:val="left"/>
            </w:pPr>
            <w:r>
              <w:rPr>
                <w:sz w:val="18"/>
              </w:rPr>
              <w:t>TMO long pozisyonu olanlar için koruma</w:t>
            </w:r>
          </w:p>
        </w:tc>
      </w:tr>
    </w:tbl>
    <w:p>
      <w:pPr>
        <w:spacing w:after="120"/>
        <w:ind w:left="360"/>
      </w:pPr>
      <w:r>
        <w:rPr>
          <w:i/>
          <w:color w:val="808080"/>
        </w:rPr>
        <w:t>**Alternatif Gerekçesi:** Eğer TMO earnings'te zayıf sonuçlar açıklarsa (laboratuvar hizmetleri düşüşü, biyoteknoloji harcamalarında yavaşlama), put spread kaldıraçlı kar sağlar. CPR 0.85/0.90 ayı bias destekler. Ancak IV crush riski var — pozisyonu earnings'ten 2-3 gün önce aç, earnings sonrası hemen değerlendir. Not: TMO Beta ~0.8 düşük — aşağı yönlü hareket sınırlı olabilir.</w:t>
      </w:r>
    </w:p>
    <w:p>
      <w:pPr>
        <w:pStyle w:val="Heading3"/>
      </w:pPr>
      <w:r>
        <w:t>Strateji 3: Protective Collar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Kombinasyon (Long Put + Short Call)</w:t>
            </w:r>
          </w:p>
        </w:tc>
      </w:tr>
      <w:tr>
        <w:tc>
          <w:tcPr>
            <w:tcW w:type="dxa" w:w="4320"/>
          </w:tcPr>
          <w:p>
            <w:pPr>
              <w:jc w:val="left"/>
            </w:pPr>
            <w:r>
              <w:rPr>
                <w:sz w:val="18"/>
              </w:rPr>
              <w:t>**Long Put**</w:t>
            </w:r>
          </w:p>
        </w:tc>
        <w:tc>
          <w:tcPr>
            <w:tcW w:type="dxa" w:w="4320"/>
          </w:tcPr>
          <w:p>
            <w:pPr>
              <w:jc w:val="left"/>
            </w:pPr>
            <w:r>
              <w:rPr>
                <w:sz w:val="18"/>
              </w:rPr>
              <w:t>$530 (OTM koruma)</w:t>
            </w:r>
          </w:p>
        </w:tc>
      </w:tr>
      <w:tr>
        <w:tc>
          <w:tcPr>
            <w:tcW w:type="dxa" w:w="4320"/>
          </w:tcPr>
          <w:p>
            <w:pPr>
              <w:jc w:val="left"/>
            </w:pPr>
            <w:r>
              <w:rPr>
                <w:sz w:val="18"/>
              </w:rPr>
              <w:t>**Short Call**</w:t>
            </w:r>
          </w:p>
        </w:tc>
        <w:tc>
          <w:tcPr>
            <w:tcW w:type="dxa" w:w="4320"/>
          </w:tcPr>
          <w:p>
            <w:pPr>
              <w:jc w:val="left"/>
            </w:pPr>
            <w:r>
              <w:rPr>
                <w:sz w:val="18"/>
              </w:rPr>
              <w:t>$600 (OTM, kredi toplama)</w:t>
            </w:r>
          </w:p>
        </w:tc>
      </w:tr>
      <w:tr>
        <w:tc>
          <w:tcPr>
            <w:tcW w:type="dxa" w:w="4320"/>
          </w:tcPr>
          <w:p>
            <w:pPr>
              <w:jc w:val="left"/>
            </w:pPr>
            <w:r>
              <w:rPr>
                <w:sz w:val="18"/>
              </w:rPr>
              <w:t>**Put Maliyeti**</w:t>
            </w:r>
          </w:p>
        </w:tc>
        <w:tc>
          <w:tcPr>
            <w:tcW w:type="dxa" w:w="4320"/>
          </w:tcPr>
          <w:p>
            <w:pPr>
              <w:jc w:val="left"/>
            </w:pPr>
            <w:r>
              <w:rPr>
                <w:sz w:val="18"/>
              </w:rPr>
              <w:t>~$5.50</w:t>
            </w:r>
          </w:p>
        </w:tc>
      </w:tr>
      <w:tr>
        <w:tc>
          <w:tcPr>
            <w:tcW w:type="dxa" w:w="4320"/>
          </w:tcPr>
          <w:p>
            <w:pPr>
              <w:jc w:val="left"/>
            </w:pPr>
            <w:r>
              <w:rPr>
                <w:sz w:val="18"/>
              </w:rPr>
              <w:t>**Call Kredisi**</w:t>
            </w:r>
          </w:p>
        </w:tc>
        <w:tc>
          <w:tcPr>
            <w:tcW w:type="dxa" w:w="4320"/>
          </w:tcPr>
          <w:p>
            <w:pPr>
              <w:jc w:val="left"/>
            </w:pPr>
            <w:r>
              <w:rPr>
                <w:sz w:val="18"/>
              </w:rPr>
              <w:t>~$3.50</w:t>
            </w:r>
          </w:p>
        </w:tc>
      </w:tr>
      <w:tr>
        <w:tc>
          <w:tcPr>
            <w:tcW w:type="dxa" w:w="4320"/>
          </w:tcPr>
          <w:p>
            <w:pPr>
              <w:jc w:val="left"/>
            </w:pPr>
            <w:r>
              <w:rPr>
                <w:sz w:val="18"/>
              </w:rPr>
              <w:t>**Net Maliyet**</w:t>
            </w:r>
          </w:p>
        </w:tc>
        <w:tc>
          <w:tcPr>
            <w:tcW w:type="dxa" w:w="4320"/>
          </w:tcPr>
          <w:p>
            <w:pPr>
              <w:jc w:val="left"/>
            </w:pPr>
            <w:r>
              <w:rPr>
                <w:sz w:val="18"/>
              </w:rPr>
              <w:t>~$2.00</w:t>
            </w:r>
          </w:p>
        </w:tc>
      </w:tr>
      <w:tr>
        <w:tc>
          <w:tcPr>
            <w:tcW w:type="dxa" w:w="4320"/>
          </w:tcPr>
          <w:p>
            <w:pPr>
              <w:jc w:val="left"/>
            </w:pPr>
            <w:r>
              <w:rPr>
                <w:sz w:val="18"/>
              </w:rPr>
              <w:t>**Max Risk**</w:t>
            </w:r>
          </w:p>
        </w:tc>
        <w:tc>
          <w:tcPr>
            <w:tcW w:type="dxa" w:w="4320"/>
          </w:tcPr>
          <w:p>
            <w:pPr>
              <w:jc w:val="left"/>
            </w:pPr>
            <w:r>
              <w:rPr>
                <w:sz w:val="18"/>
              </w:rPr>
              <w:t>$32.00 (fiyat $530'a düşerse: $560 - $530 = $30 + net maliyet $2)</w:t>
            </w:r>
          </w:p>
        </w:tc>
      </w:tr>
      <w:tr>
        <w:tc>
          <w:tcPr>
            <w:tcW w:type="dxa" w:w="4320"/>
          </w:tcPr>
          <w:p>
            <w:pPr>
              <w:jc w:val="left"/>
            </w:pPr>
            <w:r>
              <w:rPr>
                <w:sz w:val="18"/>
              </w:rPr>
              <w:t>**Max Kar**</w:t>
            </w:r>
          </w:p>
        </w:tc>
        <w:tc>
          <w:tcPr>
            <w:tcW w:type="dxa" w:w="4320"/>
          </w:tcPr>
          <w:p>
            <w:pPr>
              <w:jc w:val="left"/>
            </w:pPr>
            <w:r>
              <w:rPr>
                <w:sz w:val="18"/>
              </w:rPr>
              <w:t>Sınırlı (call $600'a kadar, sonra atama)</w:t>
            </w:r>
          </w:p>
        </w:tc>
      </w:tr>
      <w:tr>
        <w:tc>
          <w:tcPr>
            <w:tcW w:type="dxa" w:w="4320"/>
          </w:tcPr>
          <w:p>
            <w:pPr>
              <w:jc w:val="left"/>
            </w:pPr>
            <w:r>
              <w:rPr>
                <w:sz w:val="18"/>
              </w:rPr>
              <w:t>**Downside Protection**</w:t>
            </w:r>
          </w:p>
        </w:tc>
        <w:tc>
          <w:tcPr>
            <w:tcW w:type="dxa" w:w="4320"/>
          </w:tcPr>
          <w:p>
            <w:pPr>
              <w:jc w:val="left"/>
            </w:pPr>
            <w:r>
              <w:rPr>
                <w:sz w:val="18"/>
              </w:rPr>
              <w:t>$530 (yaklaşık %5.4 aşağı koruma)</w:t>
            </w:r>
          </w:p>
        </w:tc>
      </w:tr>
      <w:tr>
        <w:tc>
          <w:tcPr>
            <w:tcW w:type="dxa" w:w="4320"/>
          </w:tcPr>
          <w:p>
            <w:pPr>
              <w:jc w:val="left"/>
            </w:pPr>
            <w:r>
              <w:rPr>
                <w:sz w:val="18"/>
              </w:rPr>
              <w:t>**Upside Cap**</w:t>
            </w:r>
          </w:p>
        </w:tc>
        <w:tc>
          <w:tcPr>
            <w:tcW w:type="dxa" w:w="4320"/>
          </w:tcPr>
          <w:p>
            <w:pPr>
              <w:jc w:val="left"/>
            </w:pPr>
            <w:r>
              <w:rPr>
                <w:sz w:val="18"/>
              </w:rPr>
              <w:t>$600 (yaklaşık %7.1 yukarı sınır)</w:t>
            </w:r>
          </w:p>
        </w:tc>
      </w:tr>
      <w:tr>
        <w:tc>
          <w:tcPr>
            <w:tcW w:type="dxa" w:w="4320"/>
          </w:tcPr>
          <w:p>
            <w:pPr>
              <w:jc w:val="left"/>
            </w:pPr>
            <w:r>
              <w:rPr>
                <w:sz w:val="18"/>
              </w:rPr>
              <w:t>**Vega**</w:t>
            </w:r>
          </w:p>
        </w:tc>
        <w:tc>
          <w:tcPr>
            <w:tcW w:type="dxa" w:w="4320"/>
          </w:tcPr>
          <w:p>
            <w:pPr>
              <w:jc w:val="left"/>
            </w:pPr>
            <w:r>
              <w:rPr>
                <w:sz w:val="18"/>
              </w:rPr>
              <w:t>Karmaşık (put long vega + call short vega = net nötr-negatif)</w:t>
            </w:r>
          </w:p>
        </w:tc>
      </w:tr>
      <w:tr>
        <w:tc>
          <w:tcPr>
            <w:tcW w:type="dxa" w:w="4320"/>
          </w:tcPr>
          <w:p>
            <w:pPr>
              <w:jc w:val="left"/>
            </w:pPr>
            <w:r>
              <w:rPr>
                <w:sz w:val="18"/>
              </w:rPr>
              <w:t>**Theta**</w:t>
            </w:r>
          </w:p>
        </w:tc>
        <w:tc>
          <w:tcPr>
            <w:tcW w:type="dxa" w:w="4320"/>
          </w:tcPr>
          <w:p>
            <w:pPr>
              <w:jc w:val="left"/>
            </w:pPr>
            <w:r>
              <w:rPr>
                <w:sz w:val="18"/>
              </w:rPr>
              <w:t>Karmaşık (put short theta + call short theta = net negatif)</w:t>
            </w:r>
          </w:p>
        </w:tc>
      </w:tr>
      <w:tr>
        <w:tc>
          <w:tcPr>
            <w:tcW w:type="dxa" w:w="4320"/>
          </w:tcPr>
          <w:p>
            <w:pPr>
              <w:jc w:val="left"/>
            </w:pPr>
            <w:r>
              <w:rPr>
                <w:sz w:val="18"/>
              </w:rPr>
              <w:t>**Kar Hedefi**</w:t>
            </w:r>
          </w:p>
        </w:tc>
        <w:tc>
          <w:tcPr>
            <w:tcW w:type="dxa" w:w="4320"/>
          </w:tcPr>
          <w:p>
            <w:pPr>
              <w:jc w:val="left"/>
            </w:pPr>
            <w:r>
              <w:rPr>
                <w:sz w:val="18"/>
              </w:rPr>
              <w:t>Hisse $560-$600 aralığında kalırsa net maliyet $2'yi geri kazanır</w:t>
            </w:r>
          </w:p>
        </w:tc>
      </w:tr>
    </w:tbl>
    <w:p>
      <w:pPr>
        <w:spacing w:after="120"/>
        <w:ind w:left="360"/>
      </w:pPr>
      <w:r>
        <w:rPr>
          <w:i/>
          <w:color w:val="808080"/>
        </w:rPr>
        <w:t>**Koruma Gerekçesi:** TMO long pozisyonu olan yatırımcılar için Protective Collar, aşağı yönlü riski sınırlar ($530 koruma) ve maliyeti short call kredisi ile düşürür. Net maliyet $2.00 çok düşük — "ucuz sigorta". Eğer TMO earnings'te patlarsa, upside $600 ile sınırlı (call atama). Eğer TMO düşerse, $530 put zararı sınırlar. Not: Call atama riski — hisse $600 üzerine çıkarsa long hisse elden çıkar.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 Uygun strateji bulunamadı (fiyat çok yüksek)</w:t>
            </w:r>
          </w:p>
        </w:tc>
        <w:tc>
          <w:tcPr>
            <w:tcW w:type="dxa" w:w="1728"/>
          </w:tcPr>
          <w:p/>
        </w:tc>
        <w:tc>
          <w:tcPr>
            <w:tcW w:type="dxa" w:w="1728"/>
          </w:tcPr>
          <w:p/>
        </w:tc>
        <w:tc>
          <w:tcPr>
            <w:tcW w:type="dxa" w:w="1728"/>
          </w:tcPr>
          <w:p/>
        </w:tc>
      </w:tr>
      <w:tr>
        <w:tc>
          <w:tcPr>
            <w:tcW w:type="dxa" w:w="1728"/>
          </w:tcPr>
          <w:p>
            <w:pPr>
              <w:jc w:val="left"/>
            </w:pPr>
            <w:r>
              <w:rPr>
                <w:sz w:val="18"/>
              </w:rPr>
              <w:t>$50-$200</w:t>
            </w:r>
          </w:p>
        </w:tc>
        <w:tc>
          <w:tcPr>
            <w:tcW w:type="dxa" w:w="1728"/>
          </w:tcPr>
          <w:p>
            <w:pPr>
              <w:jc w:val="left"/>
            </w:pPr>
            <w:r>
              <w:rPr>
                <w:sz w:val="18"/>
              </w:rPr>
              <w:t>⛔ Uygun strateji bulunamadı (minimum spread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Bear Call Spread ($585C/$615C) 1 kontrat</w:t>
            </w:r>
          </w:p>
        </w:tc>
        <w:tc>
          <w:tcPr>
            <w:tcW w:type="dxa" w:w="1728"/>
          </w:tcPr>
          <w:p>
            <w:pPr>
              <w:jc w:val="left"/>
            </w:pPr>
            <w:r>
              <w:rPr>
                <w:sz w:val="18"/>
              </w:rPr>
              <w:t>~$250</w:t>
            </w:r>
          </w:p>
        </w:tc>
        <w:tc>
          <w:tcPr>
            <w:tcW w:type="dxa" w:w="1728"/>
          </w:tcPr>
          <w:p>
            <w:pPr>
              <w:jc w:val="left"/>
            </w:pPr>
            <w:r>
              <w:rPr>
                <w:sz w:val="18"/>
              </w:rPr>
              <w:t>~$850</w:t>
            </w:r>
          </w:p>
        </w:tc>
        <w:tc>
          <w:tcPr>
            <w:tcW w:type="dxa" w:w="1728"/>
          </w:tcPr>
          <w:p>
            <w:pPr>
              <w:jc w:val="left"/>
            </w:pPr>
            <w:r>
              <w:rPr>
                <w:sz w:val="18"/>
              </w:rPr>
              <w:t>1:3.4</w:t>
            </w:r>
          </w:p>
        </w:tc>
      </w:tr>
      <w:tr>
        <w:tc>
          <w:tcPr>
            <w:tcW w:type="dxa" w:w="1728"/>
          </w:tcPr>
          <w:p>
            <w:pPr>
              <w:jc w:val="left"/>
            </w:pPr>
            <w:r>
              <w:rPr>
                <w:sz w:val="18"/>
              </w:rPr>
              <w:t>$200-$500</w:t>
            </w:r>
          </w:p>
        </w:tc>
        <w:tc>
          <w:tcPr>
            <w:tcW w:type="dxa" w:w="1728"/>
          </w:tcPr>
          <w:p>
            <w:pPr>
              <w:jc w:val="left"/>
            </w:pPr>
            <w:r>
              <w:rPr>
                <w:sz w:val="18"/>
              </w:rPr>
              <w:t>Long Put Spread ($550P/$520P) 1 kontrat</w:t>
            </w:r>
          </w:p>
        </w:tc>
        <w:tc>
          <w:tcPr>
            <w:tcW w:type="dxa" w:w="1728"/>
          </w:tcPr>
          <w:p>
            <w:pPr>
              <w:jc w:val="left"/>
            </w:pPr>
            <w:r>
              <w:rPr>
                <w:sz w:val="18"/>
              </w:rPr>
              <w:t>~$300</w:t>
            </w:r>
          </w:p>
        </w:tc>
        <w:tc>
          <w:tcPr>
            <w:tcW w:type="dxa" w:w="1728"/>
          </w:tcPr>
          <w:p>
            <w:pPr>
              <w:jc w:val="left"/>
            </w:pPr>
            <w:r>
              <w:rPr>
                <w:sz w:val="18"/>
              </w:rPr>
              <w:t>~$2,700</w:t>
            </w:r>
          </w:p>
        </w:tc>
        <w:tc>
          <w:tcPr>
            <w:tcW w:type="dxa" w:w="1728"/>
          </w:tcPr>
          <w:p>
            <w:pPr>
              <w:jc w:val="left"/>
            </w:pPr>
            <w:r>
              <w:rPr>
                <w:sz w:val="18"/>
              </w:rPr>
              <w:t>1:9.0</w:t>
            </w:r>
          </w:p>
        </w:tc>
      </w:tr>
    </w:tbl>
    <w:p>
      <w:pPr>
        <w:spacing w:after="120"/>
        <w:ind w:left="360"/>
      </w:pPr>
      <w:r>
        <w:rPr>
          <w:i/>
          <w:color w:val="808080"/>
        </w:rPr>
        <w:t>**Bütçe Uyarısı:** TMO fiyatı ~$560 ile yüksek. 1 kontrat = $56,000 nominal değer. Spread stratejileri $200+ maliyet. Bütçe dostu strateji sınırlı. Alternatif: Micro-options (10 hisse) varsa değerlendir.</w:t>
      </w:r>
    </w:p>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**16-17 Temmuz**</w:t>
            </w:r>
          </w:p>
        </w:tc>
        <w:tc>
          <w:tcPr>
            <w:tcW w:type="dxa" w:w="2880"/>
          </w:tcPr>
          <w:p>
            <w:pPr>
              <w:jc w:val="left"/>
            </w:pPr>
            <w:r>
              <w:rPr>
                <w:sz w:val="18"/>
              </w:rPr>
              <w:t>Hazırlık</w:t>
            </w:r>
          </w:p>
        </w:tc>
        <w:tc>
          <w:tcPr>
            <w:tcW w:type="dxa" w:w="2880"/>
          </w:tcPr>
          <w:p>
            <w:pPr>
              <w:jc w:val="left"/>
            </w:pPr>
            <w:r>
              <w:rPr>
                <w:sz w:val="18"/>
              </w:rPr>
              <w:t>Greeks analizi, IV Rank teyidi (%38), CPR analizi (0.85 ayı)</w:t>
            </w:r>
          </w:p>
        </w:tc>
      </w:tr>
      <w:tr>
        <w:tc>
          <w:tcPr>
            <w:tcW w:type="dxa" w:w="2880"/>
          </w:tcPr>
          <w:p>
            <w:pPr>
              <w:jc w:val="left"/>
            </w:pPr>
            <w:r>
              <w:rPr>
                <w:sz w:val="18"/>
              </w:rPr>
              <w:t>**18-19 Temmuz**</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**22 Temmuz**</w:t>
            </w:r>
          </w:p>
        </w:tc>
        <w:tc>
          <w:tcPr>
            <w:tcW w:type="dxa" w:w="2880"/>
          </w:tcPr>
          <w:p>
            <w:pPr>
              <w:jc w:val="left"/>
            </w:pPr>
            <w:r>
              <w:rPr>
                <w:sz w:val="18"/>
              </w:rPr>
              <w:t>Earnings Günü</w:t>
            </w:r>
          </w:p>
        </w:tc>
        <w:tc>
          <w:tcPr>
            <w:tcW w:type="dxa" w:w="2880"/>
          </w:tcPr>
          <w:p>
            <w:pPr>
              <w:jc w:val="left"/>
            </w:pPr>
            <w:r>
              <w:rPr>
                <w:sz w:val="18"/>
              </w:rPr>
              <w:t>TMO açıklama — pozisyonu TUT</w:t>
            </w:r>
          </w:p>
        </w:tc>
      </w:tr>
      <w:tr>
        <w:tc>
          <w:tcPr>
            <w:tcW w:type="dxa" w:w="2880"/>
          </w:tcPr>
          <w:p>
            <w:pPr>
              <w:jc w:val="left"/>
            </w:pPr>
            <w:r>
              <w:rPr>
                <w:sz w:val="18"/>
              </w:rPr>
              <w:t>**23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**25-28 Temmuz**</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TMO pozisyonu kapanmış olmalı</w:t>
            </w:r>
          </w:p>
        </w:tc>
      </w:tr>
    </w:tbl>
    <w:p>
      <w:pPr>
        <w:spacing w:after="120"/>
        <w:ind w:left="360"/>
      </w:pPr>
      <w:r>
        <w:rPr>
          <w:i/>
          <w:color w:val="808080"/>
        </w:rPr>
        <w:t>**⚠️ Risk Uyarıları:** 1. TMO fiyatı ~$560 yüksek — 1 kontrat margin gereksinimi ~$2,150. Küçük hesaplar için uygun değil. 2. IV Rank %38 düşük — short premium stratejileri sınırlı kazanç sunar. 3. TMO CPR 0.85/0.90 hafif ayı — ancak 50MA/200MA üzerinde teknik pozitif. Çelişkili sinyal. 4. Laboratuvar hizmetleri bölümünde COVID-19 test gelirlerinde düşüş devam ediyor. 5. Biyoteknoloji harcamalarında yavaşlama (faiz oranları yüksek) TMO'yu etkiler. 6. Dar wing ($30) stratejilerde hisse %6+ hareket ederse max loss. 7. Pozisyon büyüklüğü: Hesabın %1-2'sinden fazla risk atma.</w:t>
      </w:r>
    </w:p>
    <w:p>
      <w:pPr>
        <w:pStyle w:val="Heading2"/>
      </w:pPr>
      <w:r>
        <w:t>7.6 MRK — ~$105 — CPR: 1.05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48.00 (Nötr, momentum yok)</w:t>
            </w:r>
          </w:p>
        </w:tc>
      </w:tr>
      <w:tr>
        <w:tc>
          <w:tcPr>
            <w:tcW w:type="dxa" w:w="4320"/>
          </w:tcPr>
          <w:p>
            <w:pPr>
              <w:jc w:val="left"/>
            </w:pPr>
            <w:r>
              <w:rPr>
                <w:sz w:val="18"/>
              </w:rPr>
              <w:t>**50MA**</w:t>
            </w:r>
          </w:p>
        </w:tc>
        <w:tc>
          <w:tcPr>
            <w:tcW w:type="dxa" w:w="4320"/>
          </w:tcPr>
          <w:p>
            <w:pPr>
              <w:jc w:val="left"/>
            </w:pPr>
            <w:r>
              <w:rPr>
                <w:sz w:val="18"/>
              </w:rPr>
              <w:t>~$103 (fiyat üzerinde, kısa vadeli trend hafif pozitif)</w:t>
            </w:r>
          </w:p>
        </w:tc>
      </w:tr>
      <w:tr>
        <w:tc>
          <w:tcPr>
            <w:tcW w:type="dxa" w:w="4320"/>
          </w:tcPr>
          <w:p>
            <w:pPr>
              <w:jc w:val="left"/>
            </w:pPr>
            <w:r>
              <w:rPr>
                <w:sz w:val="18"/>
              </w:rPr>
              <w:t>**200MA**</w:t>
            </w:r>
          </w:p>
        </w:tc>
        <w:tc>
          <w:tcPr>
            <w:tcW w:type="dxa" w:w="4320"/>
          </w:tcPr>
          <w:p>
            <w:pPr>
              <w:jc w:val="left"/>
            </w:pPr>
            <w:r>
              <w:rPr>
                <w:sz w:val="18"/>
              </w:rPr>
              <w:t>~$100 (fiyat üzerinde, uzun vadeli trend pozitif)</w:t>
            </w:r>
          </w:p>
        </w:tc>
      </w:tr>
      <w:tr>
        <w:tc>
          <w:tcPr>
            <w:tcW w:type="dxa" w:w="4320"/>
          </w:tcPr>
          <w:p>
            <w:pPr>
              <w:jc w:val="left"/>
            </w:pPr>
            <w:r>
              <w:rPr>
                <w:sz w:val="18"/>
              </w:rPr>
              <w:t>**IV30**</w:t>
            </w:r>
          </w:p>
        </w:tc>
        <w:tc>
          <w:tcPr>
            <w:tcW w:type="dxa" w:w="4320"/>
          </w:tcPr>
          <w:p>
            <w:pPr>
              <w:jc w:val="left"/>
            </w:pPr>
            <w:r>
              <w:rPr>
                <w:sz w:val="18"/>
              </w:rPr>
              <w:t>~19%</w:t>
            </w:r>
          </w:p>
        </w:tc>
      </w:tr>
      <w:tr>
        <w:tc>
          <w:tcPr>
            <w:tcW w:type="dxa" w:w="4320"/>
          </w:tcPr>
          <w:p>
            <w:pPr>
              <w:jc w:val="left"/>
            </w:pPr>
            <w:r>
              <w:rPr>
                <w:sz w:val="18"/>
              </w:rPr>
              <w:t>**IV Rank**</w:t>
            </w:r>
          </w:p>
        </w:tc>
        <w:tc>
          <w:tcPr>
            <w:tcW w:type="dxa" w:w="4320"/>
          </w:tcPr>
          <w:p>
            <w:pPr>
              <w:jc w:val="left"/>
            </w:pPr>
            <w:r>
              <w:rPr>
                <w:sz w:val="18"/>
              </w:rPr>
              <w:t>~32% (Düşük — long spread tercih)</w:t>
            </w:r>
          </w:p>
        </w:tc>
      </w:tr>
      <w:tr>
        <w:tc>
          <w:tcPr>
            <w:tcW w:type="dxa" w:w="4320"/>
          </w:tcPr>
          <w:p>
            <w:pPr>
              <w:jc w:val="left"/>
            </w:pPr>
            <w:r>
              <w:rPr>
                <w:sz w:val="18"/>
              </w:rPr>
              <w:t>**Hacim CPR**</w:t>
            </w:r>
          </w:p>
        </w:tc>
        <w:tc>
          <w:tcPr>
            <w:tcW w:type="dxa" w:w="4320"/>
          </w:tcPr>
          <w:p>
            <w:pPr>
              <w:jc w:val="left"/>
            </w:pPr>
            <w:r>
              <w:rPr>
                <w:sz w:val="18"/>
              </w:rPr>
              <w:t>1.05 (Hafif boğa — call hacmi put hacminden hafif yüksek)</w:t>
            </w:r>
          </w:p>
        </w:tc>
      </w:tr>
      <w:tr>
        <w:tc>
          <w:tcPr>
            <w:tcW w:type="dxa" w:w="4320"/>
          </w:tcPr>
          <w:p>
            <w:pPr>
              <w:jc w:val="left"/>
            </w:pPr>
            <w:r>
              <w:rPr>
                <w:sz w:val="18"/>
              </w:rPr>
              <w:t>**OI CPR**</w:t>
            </w:r>
          </w:p>
        </w:tc>
        <w:tc>
          <w:tcPr>
            <w:tcW w:type="dxa" w:w="4320"/>
          </w:tcPr>
          <w:p>
            <w:pPr>
              <w:jc w:val="left"/>
            </w:pPr>
            <w:r>
              <w:rPr>
                <w:sz w:val="18"/>
              </w:rPr>
              <w:t>~1.00 (Nötr — açık pozisyonlar dengeli)</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31 Temmuz BMO</w:t>
            </w:r>
          </w:p>
        </w:tc>
      </w:tr>
      <w:tr>
        <w:tc>
          <w:tcPr>
            <w:tcW w:type="dxa" w:w="4320"/>
          </w:tcPr>
          <w:p>
            <w:pPr>
              <w:jc w:val="left"/>
            </w:pPr>
            <w:r>
              <w:rPr>
                <w:sz w:val="18"/>
              </w:rPr>
              <w:t>**Beta**</w:t>
            </w:r>
          </w:p>
        </w:tc>
        <w:tc>
          <w:tcPr>
            <w:tcW w:type="dxa" w:w="4320"/>
          </w:tcPr>
          <w:p>
            <w:pPr>
              <w:jc w:val="left"/>
            </w:pPr>
            <w:r>
              <w:rPr>
                <w:sz w:val="18"/>
              </w:rPr>
              <w:t>~0.3</w:t>
            </w:r>
          </w:p>
        </w:tc>
      </w:tr>
      <w:tr>
        <w:tc>
          <w:tcPr>
            <w:tcW w:type="dxa" w:w="4320"/>
          </w:tcPr>
          <w:p>
            <w:pPr>
              <w:jc w:val="left"/>
            </w:pPr>
            <w:r>
              <w:rPr>
                <w:sz w:val="18"/>
              </w:rPr>
              <w:t>**Son 8Q Ort. Earnings Hareketi**</w:t>
            </w:r>
          </w:p>
        </w:tc>
        <w:tc>
          <w:tcPr>
            <w:tcW w:type="dxa" w:w="4320"/>
          </w:tcPr>
          <w:p>
            <w:pPr>
              <w:jc w:val="left"/>
            </w:pPr>
            <w:r>
              <w:rPr>
                <w:sz w:val="18"/>
              </w:rPr>
              <w:t>±2.8%</w:t>
            </w:r>
          </w:p>
        </w:tc>
      </w:tr>
      <w:tr>
        <w:tc>
          <w:tcPr>
            <w:tcW w:type="dxa" w:w="4320"/>
          </w:tcPr>
          <w:p>
            <w:pPr>
              <w:jc w:val="left"/>
            </w:pPr>
            <w:r>
              <w:rPr>
                <w:sz w:val="18"/>
              </w:rPr>
              <w:t>**Implied Move (EM)**</w:t>
            </w:r>
          </w:p>
        </w:tc>
        <w:tc>
          <w:tcPr>
            <w:tcW w:type="dxa" w:w="4320"/>
          </w:tcPr>
          <w:p>
            <w:pPr>
              <w:jc w:val="left"/>
            </w:pPr>
            <w:r>
              <w:rPr>
                <w:sz w:val="18"/>
              </w:rPr>
              <w:t>~±3.2% (~$3.36)</w:t>
            </w:r>
          </w:p>
        </w:tc>
      </w:tr>
      <w:tr>
        <w:tc>
          <w:tcPr>
            <w:tcW w:type="dxa" w:w="4320"/>
          </w:tcPr>
          <w:p>
            <w:pPr>
              <w:jc w:val="left"/>
            </w:pPr>
            <w:r>
              <w:rPr>
                <w:sz w:val="18"/>
              </w:rPr>
              <w:t>**Sektör**</w:t>
            </w:r>
          </w:p>
        </w:tc>
        <w:tc>
          <w:tcPr>
            <w:tcW w:type="dxa" w:w="4320"/>
          </w:tcPr>
          <w:p>
            <w:pPr>
              <w:jc w:val="left"/>
            </w:pPr>
            <w:r>
              <w:rPr>
                <w:sz w:val="18"/>
              </w:rPr>
              <w:t>İlaç (Big Pharma)</w:t>
            </w:r>
          </w:p>
        </w:tc>
      </w:tr>
      <w:tr>
        <w:tc>
          <w:tcPr>
            <w:tcW w:type="dxa" w:w="4320"/>
          </w:tcPr>
          <w:p>
            <w:pPr>
              <w:jc w:val="left"/>
            </w:pPr>
            <w:r>
              <w:rPr>
                <w:sz w:val="18"/>
              </w:rPr>
              <w:t>**Dividend Yield**</w:t>
            </w:r>
          </w:p>
        </w:tc>
        <w:tc>
          <w:tcPr>
            <w:tcW w:type="dxa" w:w="4320"/>
          </w:tcPr>
          <w:p>
            <w:pPr>
              <w:jc w:val="left"/>
            </w:pPr>
            <w:r>
              <w:rPr>
                <w:sz w:val="18"/>
              </w:rPr>
              <w:t>~2.8%</w:t>
            </w:r>
          </w:p>
        </w:tc>
      </w:tr>
      <w:tr>
        <w:tc>
          <w:tcPr>
            <w:tcW w:type="dxa" w:w="4320"/>
          </w:tcPr>
          <w:p>
            <w:pPr>
              <w:jc w:val="left"/>
            </w:pPr>
            <w:r>
              <w:rPr>
                <w:sz w:val="18"/>
              </w:rPr>
              <w:t>**FOMC Çakışması**</w:t>
            </w:r>
          </w:p>
        </w:tc>
        <w:tc>
          <w:tcPr>
            <w:tcW w:type="dxa" w:w="4320"/>
          </w:tcPr>
          <w:p>
            <w:pPr>
              <w:jc w:val="left"/>
            </w:pPr>
            <w:r>
              <w:rPr>
                <w:sz w:val="18"/>
              </w:rPr>
              <w:t>FOMC sonrası (29 Temmuz) — temiz dönem!</w:t>
            </w:r>
          </w:p>
        </w:tc>
      </w:tr>
    </w:tbl>
    <w:p>
      <w:pPr>
        <w:pStyle w:val="Heading3"/>
      </w:pPr>
      <w:r>
        <w:t>Strateji 1: Long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$105 (ATM)</w:t>
            </w:r>
          </w:p>
        </w:tc>
      </w:tr>
      <w:tr>
        <w:tc>
          <w:tcPr>
            <w:tcW w:type="dxa" w:w="4320"/>
          </w:tcPr>
          <w:p>
            <w:pPr>
              <w:jc w:val="left"/>
            </w:pPr>
            <w:r>
              <w:rPr>
                <w:sz w:val="18"/>
              </w:rPr>
              <w:t>**Sell Call**</w:t>
            </w:r>
          </w:p>
        </w:tc>
        <w:tc>
          <w:tcPr>
            <w:tcW w:type="dxa" w:w="4320"/>
          </w:tcPr>
          <w:p>
            <w:pPr>
              <w:jc w:val="left"/>
            </w:pPr>
            <w:r>
              <w:rPr>
                <w:sz w:val="18"/>
              </w:rPr>
              <w:t>$115 (OTM, wing $10)</w:t>
            </w:r>
          </w:p>
        </w:tc>
      </w:tr>
      <w:tr>
        <w:tc>
          <w:tcPr>
            <w:tcW w:type="dxa" w:w="4320"/>
          </w:tcPr>
          <w:p>
            <w:pPr>
              <w:jc w:val="left"/>
            </w:pPr>
            <w:r>
              <w:rPr>
                <w:sz w:val="18"/>
              </w:rPr>
              <w:t>**Maliyet**</w:t>
            </w:r>
          </w:p>
        </w:tc>
        <w:tc>
          <w:tcPr>
            <w:tcW w:type="dxa" w:w="4320"/>
          </w:tcPr>
          <w:p>
            <w:pPr>
              <w:jc w:val="left"/>
            </w:pPr>
            <w:r>
              <w:rPr>
                <w:sz w:val="18"/>
              </w:rPr>
              <w:t>~$2.80</w:t>
            </w:r>
          </w:p>
        </w:tc>
      </w:tr>
      <w:tr>
        <w:tc>
          <w:tcPr>
            <w:tcW w:type="dxa" w:w="4320"/>
          </w:tcPr>
          <w:p>
            <w:pPr>
              <w:jc w:val="left"/>
            </w:pPr>
            <w:r>
              <w:rPr>
                <w:sz w:val="18"/>
              </w:rPr>
              <w:t>**Max Risk**</w:t>
            </w:r>
          </w:p>
        </w:tc>
        <w:tc>
          <w:tcPr>
            <w:tcW w:type="dxa" w:w="4320"/>
          </w:tcPr>
          <w:p>
            <w:pPr>
              <w:jc w:val="left"/>
            </w:pPr>
            <w:r>
              <w:rPr>
                <w:sz w:val="18"/>
              </w:rPr>
              <w:t>$2.80 (ödenen prim)</w:t>
            </w:r>
          </w:p>
        </w:tc>
      </w:tr>
      <w:tr>
        <w:tc>
          <w:tcPr>
            <w:tcW w:type="dxa" w:w="4320"/>
          </w:tcPr>
          <w:p>
            <w:pPr>
              <w:jc w:val="left"/>
            </w:pPr>
            <w:r>
              <w:rPr>
                <w:sz w:val="18"/>
              </w:rPr>
              <w:t>**Max Kar**</w:t>
            </w:r>
          </w:p>
        </w:tc>
        <w:tc>
          <w:tcPr>
            <w:tcW w:type="dxa" w:w="4320"/>
          </w:tcPr>
          <w:p>
            <w:pPr>
              <w:jc w:val="left"/>
            </w:pPr>
            <w:r>
              <w:rPr>
                <w:sz w:val="18"/>
              </w:rPr>
              <w:t>$7.20 (Wing $10 - Maliyet $2.80)</w:t>
            </w:r>
          </w:p>
        </w:tc>
      </w:tr>
      <w:tr>
        <w:tc>
          <w:tcPr>
            <w:tcW w:type="dxa" w:w="4320"/>
          </w:tcPr>
          <w:p>
            <w:pPr>
              <w:jc w:val="left"/>
            </w:pPr>
            <w:r>
              <w:rPr>
                <w:sz w:val="18"/>
              </w:rPr>
              <w:t>**ROI**</w:t>
            </w:r>
          </w:p>
        </w:tc>
        <w:tc>
          <w:tcPr>
            <w:tcW w:type="dxa" w:w="4320"/>
          </w:tcPr>
          <w:p>
            <w:pPr>
              <w:jc w:val="left"/>
            </w:pPr>
            <w:r>
              <w:rPr>
                <w:sz w:val="18"/>
              </w:rPr>
              <w:t>~257%</w:t>
            </w:r>
          </w:p>
        </w:tc>
      </w:tr>
      <w:tr>
        <w:tc>
          <w:tcPr>
            <w:tcW w:type="dxa" w:w="4320"/>
          </w:tcPr>
          <w:p>
            <w:pPr>
              <w:jc w:val="left"/>
            </w:pPr>
            <w:r>
              <w:rPr>
                <w:sz w:val="18"/>
              </w:rPr>
              <w:t>**Breakeven**</w:t>
            </w:r>
          </w:p>
        </w:tc>
        <w:tc>
          <w:tcPr>
            <w:tcW w:type="dxa" w:w="4320"/>
          </w:tcPr>
          <w:p>
            <w:pPr>
              <w:jc w:val="left"/>
            </w:pPr>
            <w:r>
              <w:rPr>
                <w:sz w:val="18"/>
              </w:rPr>
              <w:t>$107.80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(~+$0.06)</w:t>
            </w:r>
          </w:p>
        </w:tc>
      </w:tr>
      <w:tr>
        <w:tc>
          <w:tcPr>
            <w:tcW w:type="dxa" w:w="4320"/>
          </w:tcPr>
          <w:p>
            <w:pPr>
              <w:jc w:val="left"/>
            </w:pPr>
            <w:r>
              <w:rPr>
                <w:sz w:val="18"/>
              </w:rPr>
              <w:t>**Theta**</w:t>
            </w:r>
          </w:p>
        </w:tc>
        <w:tc>
          <w:tcPr>
            <w:tcW w:type="dxa" w:w="4320"/>
          </w:tcPr>
          <w:p>
            <w:pPr>
              <w:jc w:val="left"/>
            </w:pPr>
            <w:r>
              <w:rPr>
                <w:sz w:val="18"/>
              </w:rPr>
              <w:t>Negatif (~-$0.02/gün)</w:t>
            </w:r>
          </w:p>
        </w:tc>
      </w:tr>
      <w:tr>
        <w:tc>
          <w:tcPr>
            <w:tcW w:type="dxa" w:w="4320"/>
          </w:tcPr>
          <w:p>
            <w:pPr>
              <w:jc w:val="left"/>
            </w:pPr>
            <w:r>
              <w:rPr>
                <w:sz w:val="18"/>
              </w:rPr>
              <w:t>**Kar Hedefi**</w:t>
            </w:r>
          </w:p>
        </w:tc>
        <w:tc>
          <w:tcPr>
            <w:tcW w:type="dxa" w:w="4320"/>
          </w:tcPr>
          <w:p>
            <w:pPr>
              <w:jc w:val="left"/>
            </w:pPr>
            <w:r>
              <w:rPr>
                <w:sz w:val="18"/>
              </w:rPr>
              <w:t>%50 kar = hisse $111.40; %100 kar = hisse $115 üzeri</w:t>
            </w:r>
          </w:p>
        </w:tc>
      </w:tr>
      <w:tr>
        <w:tc>
          <w:tcPr>
            <w:tcW w:type="dxa" w:w="4320"/>
          </w:tcPr>
          <w:p>
            <w:pPr>
              <w:jc w:val="left"/>
            </w:pPr>
            <w:r>
              <w:rPr>
                <w:sz w:val="18"/>
              </w:rPr>
              <w:t>**Stop Loss**</w:t>
            </w:r>
          </w:p>
        </w:tc>
        <w:tc>
          <w:tcPr>
            <w:tcW w:type="dxa" w:w="4320"/>
          </w:tcPr>
          <w:p>
            <w:pPr>
              <w:jc w:val="left"/>
            </w:pPr>
            <w:r>
              <w:rPr>
                <w:sz w:val="18"/>
              </w:rPr>
              <w:t>%50 prim kaybı = pozisyonu $1.40 zararda kapat</w:t>
            </w:r>
          </w:p>
        </w:tc>
      </w:tr>
      <w:tr>
        <w:tc>
          <w:tcPr>
            <w:tcW w:type="dxa" w:w="4320"/>
          </w:tcPr>
          <w:p>
            <w:pPr>
              <w:jc w:val="left"/>
            </w:pPr>
            <w:r>
              <w:rPr>
                <w:sz w:val="18"/>
              </w:rPr>
              <w:t>**Hedge Kullanımı**</w:t>
            </w:r>
          </w:p>
        </w:tc>
        <w:tc>
          <w:tcPr>
            <w:tcW w:type="dxa" w:w="4320"/>
          </w:tcPr>
          <w:p>
            <w:pPr>
              <w:jc w:val="left"/>
            </w:pPr>
            <w:r>
              <w:rPr>
                <w:sz w:val="18"/>
              </w:rPr>
              <w:t>MRK long pozisyonu olanlar için upside leverage</w:t>
            </w:r>
          </w:p>
        </w:tc>
      </w:tr>
    </w:tbl>
    <w:p>
      <w:pPr>
        <w:spacing w:after="120"/>
        <w:ind w:left="360"/>
      </w:pPr>
      <w:r>
        <w:rPr>
          <w:i/>
          <w:color w:val="808080"/>
        </w:rPr>
        <w:t>**Strateji Gerekçesi:** MRK hafif boğa CPR (1.05) ve IV Rank %32 (düşük) ile long call spread için uygun aday. IV çok düşük (%19) — opsiyon primleri çok ucuz. Eğer MRK earnings'te beat açıklarsa (Keytruda satışları, yeni pipeline güncellemeleri), call spread kaldıraçlı kar sağlar. MRK 31 Temmuz'da earnings açıklayacak — FOMC (29 Temmuz) sonrası, temiz dönem. 50MA (~$103) ve 200MA (~$100) üzerinde — teknik görünüm pozitif. Wing $10 = fiyatın ~%9.5'i, EM (~%3.2) dışında güvenli bölge. MRK Beta ~0.3 çok düşük — sınırlı hareket beklenir. Dividend yield %2.8 ile temettü değeri yüksek.</w:t>
      </w:r>
    </w:p>
    <w:p>
      <w:pPr>
        <w:pStyle w:val="Heading3"/>
      </w:pPr>
      <w:r>
        <w:t>Strateji 2: Bull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$100 (OTM, ~%4.8 altında)</w:t>
            </w:r>
          </w:p>
        </w:tc>
      </w:tr>
      <w:tr>
        <w:tc>
          <w:tcPr>
            <w:tcW w:type="dxa" w:w="4320"/>
          </w:tcPr>
          <w:p>
            <w:pPr>
              <w:jc w:val="left"/>
            </w:pPr>
            <w:r>
              <w:rPr>
                <w:sz w:val="18"/>
              </w:rPr>
              <w:t>**Buy Put**</w:t>
            </w:r>
          </w:p>
        </w:tc>
        <w:tc>
          <w:tcPr>
            <w:tcW w:type="dxa" w:w="4320"/>
          </w:tcPr>
          <w:p>
            <w:pPr>
              <w:jc w:val="left"/>
            </w:pPr>
            <w:r>
              <w:rPr>
                <w:sz w:val="18"/>
              </w:rPr>
              <w:t>$92 (daha OTM, wing $8)</w:t>
            </w:r>
          </w:p>
        </w:tc>
      </w:tr>
      <w:tr>
        <w:tc>
          <w:tcPr>
            <w:tcW w:type="dxa" w:w="4320"/>
          </w:tcPr>
          <w:p>
            <w:pPr>
              <w:jc w:val="left"/>
            </w:pPr>
            <w:r>
              <w:rPr>
                <w:sz w:val="18"/>
              </w:rPr>
              <w:t>**Kredi**</w:t>
            </w:r>
          </w:p>
        </w:tc>
        <w:tc>
          <w:tcPr>
            <w:tcW w:type="dxa" w:w="4320"/>
          </w:tcPr>
          <w:p>
            <w:pPr>
              <w:jc w:val="left"/>
            </w:pPr>
            <w:r>
              <w:rPr>
                <w:sz w:val="18"/>
              </w:rPr>
              <w:t>~$1.20</w:t>
            </w:r>
          </w:p>
        </w:tc>
      </w:tr>
      <w:tr>
        <w:tc>
          <w:tcPr>
            <w:tcW w:type="dxa" w:w="4320"/>
          </w:tcPr>
          <w:p>
            <w:pPr>
              <w:jc w:val="left"/>
            </w:pPr>
            <w:r>
              <w:rPr>
                <w:sz w:val="18"/>
              </w:rPr>
              <w:t>**Max Risk**</w:t>
            </w:r>
          </w:p>
        </w:tc>
        <w:tc>
          <w:tcPr>
            <w:tcW w:type="dxa" w:w="4320"/>
          </w:tcPr>
          <w:p>
            <w:pPr>
              <w:jc w:val="left"/>
            </w:pPr>
            <w:r>
              <w:rPr>
                <w:sz w:val="18"/>
              </w:rPr>
              <w:t>$6.80 (Wing $8 - Kredi $1.20)</w:t>
            </w:r>
          </w:p>
        </w:tc>
      </w:tr>
      <w:tr>
        <w:tc>
          <w:tcPr>
            <w:tcW w:type="dxa" w:w="4320"/>
          </w:tcPr>
          <w:p>
            <w:pPr>
              <w:jc w:val="left"/>
            </w:pPr>
            <w:r>
              <w:rPr>
                <w:sz w:val="18"/>
              </w:rPr>
              <w:t>**Max Kar**</w:t>
            </w:r>
          </w:p>
        </w:tc>
        <w:tc>
          <w:tcPr>
            <w:tcW w:type="dxa" w:w="4320"/>
          </w:tcPr>
          <w:p>
            <w:pPr>
              <w:jc w:val="left"/>
            </w:pPr>
            <w:r>
              <w:rPr>
                <w:sz w:val="18"/>
              </w:rPr>
              <w:t>$1.20 (toplanan kredi)</w:t>
            </w:r>
          </w:p>
        </w:tc>
      </w:tr>
      <w:tr>
        <w:tc>
          <w:tcPr>
            <w:tcW w:type="dxa" w:w="4320"/>
          </w:tcPr>
          <w:p>
            <w:pPr>
              <w:jc w:val="left"/>
            </w:pPr>
            <w:r>
              <w:rPr>
                <w:sz w:val="18"/>
              </w:rPr>
              <w:t>**ROI**</w:t>
            </w:r>
          </w:p>
        </w:tc>
        <w:tc>
          <w:tcPr>
            <w:tcW w:type="dxa" w:w="4320"/>
          </w:tcPr>
          <w:p>
            <w:pPr>
              <w:jc w:val="left"/>
            </w:pPr>
            <w:r>
              <w:rPr>
                <w:sz w:val="18"/>
              </w:rPr>
              <w:t>~18%</w:t>
            </w:r>
          </w:p>
        </w:tc>
      </w:tr>
      <w:tr>
        <w:tc>
          <w:tcPr>
            <w:tcW w:type="dxa" w:w="4320"/>
          </w:tcPr>
          <w:p>
            <w:pPr>
              <w:jc w:val="left"/>
            </w:pPr>
            <w:r>
              <w:rPr>
                <w:sz w:val="18"/>
              </w:rPr>
              <w:t>**Breakeven**</w:t>
            </w:r>
          </w:p>
        </w:tc>
        <w:tc>
          <w:tcPr>
            <w:tcW w:type="dxa" w:w="4320"/>
          </w:tcPr>
          <w:p>
            <w:pPr>
              <w:jc w:val="left"/>
            </w:pPr>
            <w:r>
              <w:rPr>
                <w:sz w:val="18"/>
              </w:rPr>
              <w:t>$98.80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(~-$0.04) — IV crush'tan kazanç</w:t>
            </w:r>
          </w:p>
        </w:tc>
      </w:tr>
      <w:tr>
        <w:tc>
          <w:tcPr>
            <w:tcW w:type="dxa" w:w="4320"/>
          </w:tcPr>
          <w:p>
            <w:pPr>
              <w:jc w:val="left"/>
            </w:pPr>
            <w:r>
              <w:rPr>
                <w:sz w:val="18"/>
              </w:rPr>
              <w:t>**Theta**</w:t>
            </w:r>
          </w:p>
        </w:tc>
        <w:tc>
          <w:tcPr>
            <w:tcW w:type="dxa" w:w="4320"/>
          </w:tcPr>
          <w:p>
            <w:pPr>
              <w:jc w:val="left"/>
            </w:pPr>
            <w:r>
              <w:rPr>
                <w:sz w:val="18"/>
              </w:rPr>
              <w:t>Pozitif (~$0.02/gün)</w:t>
            </w:r>
          </w:p>
        </w:tc>
      </w:tr>
      <w:tr>
        <w:tc>
          <w:tcPr>
            <w:tcW w:type="dxa" w:w="4320"/>
          </w:tcPr>
          <w:p>
            <w:pPr>
              <w:jc w:val="left"/>
            </w:pPr>
            <w:r>
              <w:rPr>
                <w:sz w:val="18"/>
              </w:rPr>
              <w:t>**Kar Hedefi**</w:t>
            </w:r>
          </w:p>
        </w:tc>
        <w:tc>
          <w:tcPr>
            <w:tcW w:type="dxa" w:w="4320"/>
          </w:tcPr>
          <w:p>
            <w:pPr>
              <w:jc w:val="left"/>
            </w:pPr>
            <w:r>
              <w:rPr>
                <w:sz w:val="18"/>
              </w:rPr>
              <w:t>%50 mekanik exit = ~$0.60 kar</w:t>
            </w:r>
          </w:p>
        </w:tc>
      </w:tr>
      <w:tr>
        <w:tc>
          <w:tcPr>
            <w:tcW w:type="dxa" w:w="4320"/>
          </w:tcPr>
          <w:p>
            <w:pPr>
              <w:jc w:val="left"/>
            </w:pPr>
            <w:r>
              <w:rPr>
                <w:sz w:val="18"/>
              </w:rPr>
              <w:t>**Stop Loss**</w:t>
            </w:r>
          </w:p>
        </w:tc>
        <w:tc>
          <w:tcPr>
            <w:tcW w:type="dxa" w:w="4320"/>
          </w:tcPr>
          <w:p>
            <w:pPr>
              <w:jc w:val="left"/>
            </w:pPr>
            <w:r>
              <w:rPr>
                <w:sz w:val="18"/>
              </w:rPr>
              <w:t>2.0x kredi = pozisyonu $2.40 zararda kapat</w:t>
            </w:r>
          </w:p>
        </w:tc>
      </w:tr>
      <w:tr>
        <w:tc>
          <w:tcPr>
            <w:tcW w:type="dxa" w:w="4320"/>
          </w:tcPr>
          <w:p>
            <w:pPr>
              <w:jc w:val="left"/>
            </w:pPr>
            <w:r>
              <w:rPr>
                <w:sz w:val="18"/>
              </w:rPr>
              <w:t>**PoP**</w:t>
            </w:r>
          </w:p>
        </w:tc>
        <w:tc>
          <w:tcPr>
            <w:tcW w:type="dxa" w:w="4320"/>
          </w:tcPr>
          <w:p>
            <w:pPr>
              <w:jc w:val="left"/>
            </w:pPr>
            <w:r>
              <w:rPr>
                <w:sz w:val="18"/>
              </w:rPr>
              <w:t>~65%</w:t>
            </w:r>
          </w:p>
        </w:tc>
      </w:tr>
      <w:tr>
        <w:tc>
          <w:tcPr>
            <w:tcW w:type="dxa" w:w="4320"/>
          </w:tcPr>
          <w:p>
            <w:pPr>
              <w:jc w:val="left"/>
            </w:pPr>
            <w:r>
              <w:rPr>
                <w:sz w:val="18"/>
              </w:rPr>
              <w:t>**Atama Riski**</w:t>
            </w:r>
          </w:p>
        </w:tc>
        <w:tc>
          <w:tcPr>
            <w:tcW w:type="dxa" w:w="4320"/>
          </w:tcPr>
          <w:p>
            <w:pPr>
              <w:jc w:val="left"/>
            </w:pPr>
            <w:r>
              <w:rPr>
                <w:sz w:val="18"/>
              </w:rPr>
              <w:t>Hisse $100 altında kapanırsa 100 hisse alım zorunluluğu</w:t>
            </w:r>
          </w:p>
        </w:tc>
      </w:tr>
    </w:tbl>
    <w:p>
      <w:pPr>
        <w:spacing w:after="120"/>
        <w:ind w:left="360"/>
      </w:pPr>
      <w:r>
        <w:rPr>
          <w:i/>
          <w:color w:val="808080"/>
        </w:rPr>
        <w:t>**Alternatif Gerekçesi:** Bull Put Spread, MRK'nin güçlü temettü değeri (%2.8) ve düşük beta (0.3) ile "sakin" karakterini destekler. Hisse $100 altına düşmezse (200MA ~$100 yakınında), kredi $1.20 kar kalır. Eğer MRK earnings'te düşerse, $92 put koruma sağlar. Atama riski: hisse $100 altına düşerse, 100 hisse $100'den alınır. Dividend yield %2.8 ile uzun vadeli hold değeri yüksek. Not: IV Rank %32 düşük — short premium sınırlı kazanç.</w:t>
      </w:r>
    </w:p>
    <w:p>
      <w:pPr>
        <w:pStyle w:val="Heading3"/>
      </w:pPr>
      <w:r>
        <w:t>Strateji 3: Call Calendar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Calendar / Time Spread (Karmaşık Greeks)</w:t>
            </w:r>
          </w:p>
        </w:tc>
      </w:tr>
      <w:tr>
        <w:tc>
          <w:tcPr>
            <w:tcW w:type="dxa" w:w="4320"/>
          </w:tcPr>
          <w:p>
            <w:pPr>
              <w:jc w:val="left"/>
            </w:pPr>
            <w:r>
              <w:rPr>
                <w:sz w:val="18"/>
              </w:rPr>
              <w:t>**Sell**</w:t>
            </w:r>
          </w:p>
        </w:tc>
        <w:tc>
          <w:tcPr>
            <w:tcW w:type="dxa" w:w="4320"/>
          </w:tcPr>
          <w:p>
            <w:pPr>
              <w:jc w:val="left"/>
            </w:pPr>
            <w:r>
              <w:rPr>
                <w:sz w:val="18"/>
              </w:rPr>
              <w:t>1 haftalık $105 Call (front month)</w:t>
            </w:r>
          </w:p>
        </w:tc>
      </w:tr>
      <w:tr>
        <w:tc>
          <w:tcPr>
            <w:tcW w:type="dxa" w:w="4320"/>
          </w:tcPr>
          <w:p>
            <w:pPr>
              <w:jc w:val="left"/>
            </w:pPr>
            <w:r>
              <w:rPr>
                <w:sz w:val="18"/>
              </w:rPr>
              <w:t>**Buy**</w:t>
            </w:r>
          </w:p>
        </w:tc>
        <w:tc>
          <w:tcPr>
            <w:tcW w:type="dxa" w:w="4320"/>
          </w:tcPr>
          <w:p>
            <w:pPr>
              <w:jc w:val="left"/>
            </w:pPr>
            <w:r>
              <w:rPr>
                <w:sz w:val="18"/>
              </w:rPr>
              <w:t>3 haftalık $105 Call (back month)</w:t>
            </w:r>
          </w:p>
        </w:tc>
      </w:tr>
      <w:tr>
        <w:tc>
          <w:tcPr>
            <w:tcW w:type="dxa" w:w="4320"/>
          </w:tcPr>
          <w:p>
            <w:pPr>
              <w:jc w:val="left"/>
            </w:pPr>
            <w:r>
              <w:rPr>
                <w:sz w:val="18"/>
              </w:rPr>
              <w:t>**Maliyet**</w:t>
            </w:r>
          </w:p>
        </w:tc>
        <w:tc>
          <w:tcPr>
            <w:tcW w:type="dxa" w:w="4320"/>
          </w:tcPr>
          <w:p>
            <w:pPr>
              <w:jc w:val="left"/>
            </w:pPr>
            <w:r>
              <w:rPr>
                <w:sz w:val="18"/>
              </w:rPr>
              <w:t>~$1.50</w:t>
            </w:r>
          </w:p>
        </w:tc>
      </w:tr>
      <w:tr>
        <w:tc>
          <w:tcPr>
            <w:tcW w:type="dxa" w:w="4320"/>
          </w:tcPr>
          <w:p>
            <w:pPr>
              <w:jc w:val="left"/>
            </w:pPr>
            <w:r>
              <w:rPr>
                <w:sz w:val="18"/>
              </w:rPr>
              <w:t>**Max Risk**</w:t>
            </w:r>
          </w:p>
        </w:tc>
        <w:tc>
          <w:tcPr>
            <w:tcW w:type="dxa" w:w="4320"/>
          </w:tcPr>
          <w:p>
            <w:pPr>
              <w:jc w:val="left"/>
            </w:pPr>
            <w:r>
              <w:rPr>
                <w:sz w:val="18"/>
              </w:rPr>
              <w:t>$1.50 (ödenen prim)</w:t>
            </w:r>
          </w:p>
        </w:tc>
      </w:tr>
      <w:tr>
        <w:tc>
          <w:tcPr>
            <w:tcW w:type="dxa" w:w="4320"/>
          </w:tcPr>
          <w:p>
            <w:pPr>
              <w:jc w:val="left"/>
            </w:pPr>
            <w:r>
              <w:rPr>
                <w:sz w:val="18"/>
              </w:rPr>
              <w:t>**Max Kar**</w:t>
            </w:r>
          </w:p>
        </w:tc>
        <w:tc>
          <w:tcPr>
            <w:tcW w:type="dxa" w:w="4320"/>
          </w:tcPr>
          <w:p>
            <w:pPr>
              <w:jc w:val="left"/>
            </w:pPr>
            <w:r>
              <w:rPr>
                <w:sz w:val="18"/>
              </w:rPr>
              <w:t>~$3.00 (theta decay farkından)</w:t>
            </w:r>
          </w:p>
        </w:tc>
      </w:tr>
      <w:tr>
        <w:tc>
          <w:tcPr>
            <w:tcW w:type="dxa" w:w="4320"/>
          </w:tcPr>
          <w:p>
            <w:pPr>
              <w:jc w:val="left"/>
            </w:pPr>
            <w:r>
              <w:rPr>
                <w:sz w:val="18"/>
              </w:rPr>
              <w:t>**ROI**</w:t>
            </w:r>
          </w:p>
        </w:tc>
        <w:tc>
          <w:tcPr>
            <w:tcW w:type="dxa" w:w="4320"/>
          </w:tcPr>
          <w:p>
            <w:pPr>
              <w:jc w:val="left"/>
            </w:pPr>
            <w:r>
              <w:rPr>
                <w:sz w:val="18"/>
              </w:rPr>
              <w:t>~200%</w:t>
            </w:r>
          </w:p>
        </w:tc>
      </w:tr>
      <w:tr>
        <w:tc>
          <w:tcPr>
            <w:tcW w:type="dxa" w:w="4320"/>
          </w:tcPr>
          <w:p>
            <w:pPr>
              <w:jc w:val="left"/>
            </w:pPr>
            <w:r>
              <w:rPr>
                <w:sz w:val="18"/>
              </w:rPr>
              <w:t>**Breakeven**</w:t>
            </w:r>
          </w:p>
        </w:tc>
        <w:tc>
          <w:tcPr>
            <w:tcW w:type="dxa" w:w="4320"/>
          </w:tcPr>
          <w:p>
            <w:pPr>
              <w:jc w:val="left"/>
            </w:pPr>
            <w:r>
              <w:rPr>
                <w:sz w:val="18"/>
              </w:rPr>
              <w:t>~$102 / ~$108 (yaklaşık)</w:t>
            </w:r>
          </w:p>
        </w:tc>
      </w:tr>
      <w:tr>
        <w:tc>
          <w:tcPr>
            <w:tcW w:type="dxa" w:w="4320"/>
          </w:tcPr>
          <w:p>
            <w:pPr>
              <w:jc w:val="left"/>
            </w:pPr>
            <w:r>
              <w:rPr>
                <w:sz w:val="18"/>
              </w:rPr>
              <w:t>**Delta**</w:t>
            </w:r>
          </w:p>
        </w:tc>
        <w:tc>
          <w:tcPr>
            <w:tcW w:type="dxa" w:w="4320"/>
          </w:tcPr>
          <w:p>
            <w:pPr>
              <w:jc w:val="left"/>
            </w:pPr>
            <w:r>
              <w:rPr>
                <w:sz w:val="18"/>
              </w:rPr>
              <w:t>+0.10 ile +0.20 (hafif boğa)</w:t>
            </w:r>
          </w:p>
        </w:tc>
      </w:tr>
      <w:tr>
        <w:tc>
          <w:tcPr>
            <w:tcW w:type="dxa" w:w="4320"/>
          </w:tcPr>
          <w:p>
            <w:pPr>
              <w:jc w:val="left"/>
            </w:pPr>
            <w:r>
              <w:rPr>
                <w:sz w:val="18"/>
              </w:rPr>
              <w:t>**Vega**</w:t>
            </w:r>
          </w:p>
        </w:tc>
        <w:tc>
          <w:tcPr>
            <w:tcW w:type="dxa" w:w="4320"/>
          </w:tcPr>
          <w:p>
            <w:pPr>
              <w:jc w:val="left"/>
            </w:pPr>
            <w:r>
              <w:rPr>
                <w:sz w:val="18"/>
              </w:rPr>
              <w:t>Pozitif (back month daha fazla Vega)</w:t>
            </w:r>
          </w:p>
        </w:tc>
      </w:tr>
      <w:tr>
        <w:tc>
          <w:tcPr>
            <w:tcW w:type="dxa" w:w="4320"/>
          </w:tcPr>
          <w:p>
            <w:pPr>
              <w:jc w:val="left"/>
            </w:pPr>
            <w:r>
              <w:rPr>
                <w:sz w:val="18"/>
              </w:rPr>
              <w:t>**Theta**</w:t>
            </w:r>
          </w:p>
        </w:tc>
        <w:tc>
          <w:tcPr>
            <w:tcW w:type="dxa" w:w="4320"/>
          </w:tcPr>
          <w:p>
            <w:pPr>
              <w:jc w:val="left"/>
            </w:pPr>
            <w:r>
              <w:rPr>
                <w:sz w:val="18"/>
              </w:rPr>
              <w:t>Pozitif (front month theta decay &gt; back month)</w:t>
            </w:r>
          </w:p>
        </w:tc>
      </w:tr>
      <w:tr>
        <w:tc>
          <w:tcPr>
            <w:tcW w:type="dxa" w:w="4320"/>
          </w:tcPr>
          <w:p>
            <w:pPr>
              <w:jc w:val="left"/>
            </w:pPr>
            <w:r>
              <w:rPr>
                <w:sz w:val="18"/>
              </w:rPr>
              <w:t>**Kar Hedefi**</w:t>
            </w:r>
          </w:p>
        </w:tc>
        <w:tc>
          <w:tcPr>
            <w:tcW w:type="dxa" w:w="4320"/>
          </w:tcPr>
          <w:p>
            <w:pPr>
              <w:jc w:val="left"/>
            </w:pPr>
            <w:r>
              <w:rPr>
                <w:sz w:val="18"/>
              </w:rPr>
              <w:t>%50 kar = ~$0.75; hisse $105 yakınında kalırsa max kar</w:t>
            </w:r>
          </w:p>
        </w:tc>
      </w:tr>
      <w:tr>
        <w:tc>
          <w:tcPr>
            <w:tcW w:type="dxa" w:w="4320"/>
          </w:tcPr>
          <w:p>
            <w:pPr>
              <w:jc w:val="left"/>
            </w:pPr>
            <w:r>
              <w:rPr>
                <w:sz w:val="18"/>
              </w:rPr>
              <w:t>**Hedge Kullanımı**</w:t>
            </w:r>
          </w:p>
        </w:tc>
        <w:tc>
          <w:tcPr>
            <w:tcW w:type="dxa" w:w="4320"/>
          </w:tcPr>
          <w:p>
            <w:pPr>
              <w:jc w:val="left"/>
            </w:pPr>
            <w:r>
              <w:rPr>
                <w:sz w:val="18"/>
              </w:rPr>
              <w:t>MRK long pozisyonu olanlar için theta decay geliri</w:t>
            </w:r>
          </w:p>
        </w:tc>
      </w:tr>
    </w:tbl>
    <w:p>
      <w:pPr>
        <w:spacing w:after="120"/>
        <w:ind w:left="360"/>
      </w:pPr>
      <w:r>
        <w:rPr>
          <w:i/>
          <w:color w:val="808080"/>
        </w:rPr>
        <w:t>**Koruma/Hedge Gerekçesi:** Call Calendar Spread, MRK'nin düşük IV (%19) ve sınırlı hareket (±%2.8) karakterine uygun. Earnings öncesi front month IV şişer, earnings sonrası çöker — front month satıcısı kazanır. Back month (3 haftalık) theta decay farkından kar. MRK sınırlı hareket ile $105 yakınında kalma olasılığı yüksek. Maliyet $1.50 çok düşük — 5 kontrat = $75 maliyet, $150 max kar. Risk: Hisse $108 üzerine veya $102 altına çıkarsa zarar.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@$115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@$92 (Lottery)</w:t>
            </w:r>
          </w:p>
        </w:tc>
        <w:tc>
          <w:tcPr>
            <w:tcW w:type="dxa" w:w="1728"/>
          </w:tcPr>
          <w:p>
            <w:pPr>
              <w:jc w:val="left"/>
            </w:pPr>
            <w:r>
              <w:rPr>
                <w:sz w:val="18"/>
              </w:rPr>
              <w:t>~$8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($105C/$115C) 3 kontrat</w:t>
            </w:r>
          </w:p>
        </w:tc>
        <w:tc>
          <w:tcPr>
            <w:tcW w:type="dxa" w:w="1728"/>
          </w:tcPr>
          <w:p>
            <w:pPr>
              <w:jc w:val="left"/>
            </w:pPr>
            <w:r>
              <w:rPr>
                <w:sz w:val="18"/>
              </w:rPr>
              <w:t>~$420</w:t>
            </w:r>
          </w:p>
        </w:tc>
        <w:tc>
          <w:tcPr>
            <w:tcW w:type="dxa" w:w="1728"/>
          </w:tcPr>
          <w:p>
            <w:pPr>
              <w:jc w:val="left"/>
            </w:pPr>
            <w:r>
              <w:rPr>
                <w:sz w:val="18"/>
              </w:rPr>
              <w:t>~$1,080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Bull Put Spread ($100P/$92P) 3 kontrat</w:t>
            </w:r>
          </w:p>
        </w:tc>
        <w:tc>
          <w:tcPr>
            <w:tcW w:type="dxa" w:w="1728"/>
          </w:tcPr>
          <w:p>
            <w:pPr>
              <w:jc w:val="left"/>
            </w:pPr>
            <w:r>
              <w:rPr>
                <w:sz w:val="18"/>
              </w:rPr>
              <w:t>~$360</w:t>
            </w:r>
          </w:p>
        </w:tc>
        <w:tc>
          <w:tcPr>
            <w:tcW w:type="dxa" w:w="1728"/>
          </w:tcPr>
          <w:p>
            <w:pPr>
              <w:jc w:val="left"/>
            </w:pPr>
            <w:r>
              <w:rPr>
                <w:sz w:val="18"/>
              </w:rPr>
              <w:t>~$360</w:t>
            </w:r>
          </w:p>
        </w:tc>
        <w:tc>
          <w:tcPr>
            <w:tcW w:type="dxa" w:w="1728"/>
          </w:tcPr>
          <w:p>
            <w:pPr>
              <w:jc w:val="left"/>
            </w:pPr>
            <w:r>
              <w:rPr>
                <w:sz w:val="18"/>
              </w:rPr>
              <w:t>1:1.0</w:t>
            </w:r>
          </w:p>
        </w:tc>
      </w:tr>
      <w:tr>
        <w:tc>
          <w:tcPr>
            <w:tcW w:type="dxa" w:w="1728"/>
          </w:tcPr>
          <w:p>
            <w:pPr>
              <w:jc w:val="left"/>
            </w:pPr>
            <w:r>
              <w:rPr>
                <w:sz w:val="18"/>
              </w:rPr>
              <w:t>$200-$500</w:t>
            </w:r>
          </w:p>
        </w:tc>
        <w:tc>
          <w:tcPr>
            <w:tcW w:type="dxa" w:w="1728"/>
          </w:tcPr>
          <w:p>
            <w:pPr>
              <w:jc w:val="left"/>
            </w:pPr>
            <w:r>
              <w:rPr>
                <w:sz w:val="18"/>
              </w:rPr>
              <w:t>Long Call Butterfly ($102C/$105C/$108C) 5 kontrat</w:t>
            </w:r>
          </w:p>
        </w:tc>
        <w:tc>
          <w:tcPr>
            <w:tcW w:type="dxa" w:w="1728"/>
          </w:tcPr>
          <w:p>
            <w:pPr>
              <w:jc w:val="left"/>
            </w:pPr>
            <w:r>
              <w:rPr>
                <w:sz w:val="18"/>
              </w:rPr>
              <w:t>~$375</w:t>
            </w:r>
          </w:p>
        </w:tc>
        <w:tc>
          <w:tcPr>
            <w:tcW w:type="dxa" w:w="1728"/>
          </w:tcPr>
          <w:p>
            <w:pPr>
              <w:jc w:val="left"/>
            </w:pPr>
            <w:r>
              <w:rPr>
                <w:sz w:val="18"/>
              </w:rPr>
              <w:t>~$875</w:t>
            </w:r>
          </w:p>
        </w:tc>
        <w:tc>
          <w:tcPr>
            <w:tcW w:type="dxa" w:w="1728"/>
          </w:tcPr>
          <w:p>
            <w:pPr>
              <w:jc w:val="left"/>
            </w:pPr>
            <w:r>
              <w:rPr>
                <w:sz w:val="18"/>
              </w:rPr>
              <w:t>1:2.3</w:t>
            </w:r>
          </w:p>
        </w:tc>
      </w:tr>
      <w:tr>
        <w:tc>
          <w:tcPr>
            <w:tcW w:type="dxa" w:w="1728"/>
          </w:tcPr>
          <w:p>
            <w:pPr>
              <w:jc w:val="left"/>
            </w:pPr>
            <w:r>
              <w:rPr>
                <w:sz w:val="18"/>
              </w:rPr>
              <w:t>$200-$500</w:t>
            </w:r>
          </w:p>
        </w:tc>
        <w:tc>
          <w:tcPr>
            <w:tcW w:type="dxa" w:w="1728"/>
          </w:tcPr>
          <w:p>
            <w:pPr>
              <w:jc w:val="left"/>
            </w:pPr>
            <w:r>
              <w:rPr>
                <w:sz w:val="18"/>
              </w:rPr>
              <w:t>Call Calendar ($105C, 1W/3W) 4 kontrat</w:t>
            </w:r>
          </w:p>
        </w:tc>
        <w:tc>
          <w:tcPr>
            <w:tcW w:type="dxa" w:w="1728"/>
          </w:tcPr>
          <w:p>
            <w:pPr>
              <w:jc w:val="left"/>
            </w:pPr>
            <w:r>
              <w:rPr>
                <w:sz w:val="18"/>
              </w:rPr>
              <w:t>~$300</w:t>
            </w:r>
          </w:p>
        </w:tc>
        <w:tc>
          <w:tcPr>
            <w:tcW w:type="dxa" w:w="1728"/>
          </w:tcPr>
          <w:p>
            <w:pPr>
              <w:jc w:val="left"/>
            </w:pPr>
            <w:r>
              <w:rPr>
                <w:sz w:val="18"/>
              </w:rPr>
              <w:t>~$600</w:t>
            </w:r>
          </w:p>
        </w:tc>
        <w:tc>
          <w:tcPr>
            <w:tcW w:type="dxa" w:w="1728"/>
          </w:tcPr>
          <w:p>
            <w:pPr>
              <w:jc w:val="left"/>
            </w:pPr>
            <w:r>
              <w:rPr>
                <w:sz w:val="18"/>
              </w:rPr>
              <w:t>1:2.0</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IV Rank teyidi (%32 — düşük), Beta kontrolü (~0.3)</w:t>
            </w:r>
          </w:p>
        </w:tc>
      </w:tr>
      <w:tr>
        <w:tc>
          <w:tcPr>
            <w:tcW w:type="dxa" w:w="2880"/>
          </w:tcPr>
          <w:p>
            <w:pPr>
              <w:jc w:val="left"/>
            </w:pPr>
            <w:r>
              <w:rPr>
                <w:sz w:val="18"/>
              </w:rPr>
              <w:t>**27-28 Temmuz**</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MRK pozisyonu açık — FOMC sonrası volatilite etkileyebilir (dikkatli izle)</w:t>
            </w:r>
          </w:p>
        </w:tc>
      </w:tr>
      <w:tr>
        <w:tc>
          <w:tcPr>
            <w:tcW w:type="dxa" w:w="2880"/>
          </w:tcPr>
          <w:p>
            <w:pPr>
              <w:jc w:val="left"/>
            </w:pPr>
            <w:r>
              <w:rPr>
                <w:sz w:val="18"/>
              </w:rPr>
              <w:t>**31 Temmuz**</w:t>
            </w:r>
          </w:p>
        </w:tc>
        <w:tc>
          <w:tcPr>
            <w:tcW w:type="dxa" w:w="2880"/>
          </w:tcPr>
          <w:p>
            <w:pPr>
              <w:jc w:val="left"/>
            </w:pPr>
            <w:r>
              <w:rPr>
                <w:sz w:val="18"/>
              </w:rPr>
              <w:t>Earnings Günü</w:t>
            </w:r>
          </w:p>
        </w:tc>
        <w:tc>
          <w:tcPr>
            <w:tcW w:type="dxa" w:w="2880"/>
          </w:tcPr>
          <w:p>
            <w:pPr>
              <w:jc w:val="left"/>
            </w:pPr>
            <w:r>
              <w:rPr>
                <w:sz w:val="18"/>
              </w:rPr>
              <w:t>MRK BMO açıklama — pozisyonu TUT</w:t>
            </w:r>
          </w:p>
        </w:tc>
      </w:tr>
      <w:tr>
        <w:tc>
          <w:tcPr>
            <w:tcW w:type="dxa" w:w="2880"/>
          </w:tcPr>
          <w:p>
            <w:pPr>
              <w:jc w:val="left"/>
            </w:pPr>
            <w:r>
              <w:rPr>
                <w:sz w:val="18"/>
              </w:rPr>
              <w:t>**1 Ağustos**</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**4-7 Ağustos**</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MRK IV Rank %32 çok düşük — short premium stratejileri sınırlı kazanç sunar. 2. MRK Beta ~0.3 çok düşük — upside potansiyeli sınırlı. Call spread karı sınırlı kalabilir. 3. Keytruda patent süresinin dolması (2028) yaklaşıyor — piyasa endişeleri başlayabilir. 4. İlaç fiyatlandırma baskısı (IRA, Medicare müzakereleri) earnings etkileyebilir. 5. FOMC 29 Temmuz — MRK earnings 31 Temmuz'da. FOMC sonrası volatilite taşıyabilir. 6. Pozisyon büyüklüğü: Hesabın %1-2'sinden fazla risk atma.</w:t>
      </w:r>
    </w:p>
    <w:p>
      <w:pPr>
        <w:pStyle w:val="Heading1"/>
      </w:pPr>
      <w:r>
        <w:t>8. ENERJİ HİSSELERİ STRATEJİLERİ</w:t>
      </w:r>
    </w:p>
    <w:p>
      <w:pPr>
        <w:spacing w:after="120"/>
        <w:ind w:left="360"/>
      </w:pPr>
      <w:r>
        <w:rPr>
          <w:i/>
          <w:color w:val="808080"/>
        </w:rPr>
        <w:t>**Enerji Sektörü Makro Analizi:** Temmuz 2026'da 2 enerji devi (XOM, CVX) 31 Temmuz BMO'da earnings açıklayacak. Petrol fiyatları $89-91 aralığında — enerji sektörüne pozitif. Enerji sektörü EN YÜKSEK IV crush potansiyelini sunuyor (%30-40) — short premium stratejileri için ideal. XOM CPR 2.50 ile güçlü boğa beklentisi var. CVX CPR ~1.50 ile hafif boğa. Enerji sektörü yüksek beta (0.8-0.9) ile piyasaya paralel hareket eder. FOMC 29 Temmuz — enerji hisseleri 31 Temmuz'da, FOMC sonrası temiz dönem. Ancak FOMC sonrası volatilite taşıyabilir. Sektör riskleri: (1) Petrol fiyatlarında ani düşüş (OPEC+ kararları), (2) Enerji geçişi (renewable) baskısı, (3) Karbon vergisi/regülasyon riski, (4) Küresel ekonomik yavaşlama talep düşüşü.  **IV Crush Profili:** Yüksek (%30-40). Enerji hisseleri earnings öncesi volatiliteyi şişirir, earnings sonrası hızla çöker. Short straddle/strangle ve Iron Condor için ideal ortam.</w:t>
      </w:r>
    </w:p>
    <w:p>
      <w:pPr>
        <w:pStyle w:val="Heading2"/>
      </w:pPr>
      <w:r>
        <w:t>Enerji Sektörü Özet Tablosu</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IV30</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Hacim CPR</w:t>
            </w:r>
          </w:p>
        </w:tc>
        <w:tc>
          <w:tcPr>
            <w:tcW w:type="dxa" w:w="960"/>
            <w:shd w:fill="1F4E79"/>
          </w:tcPr>
          <w:p>
            <w:pPr>
              <w:jc w:val="center"/>
            </w:pPr>
            <w:r>
              <w:rPr>
                <w:b/>
                <w:color w:val="FFFFFF"/>
                <w:sz w:val="18"/>
              </w:rPr>
              <w:t>OI CPR</w:t>
            </w:r>
          </w:p>
        </w:tc>
        <w:tc>
          <w:tcPr>
            <w:tcW w:type="dxa" w:w="960"/>
            <w:shd w:fill="1F4E79"/>
          </w:tcPr>
          <w:p>
            <w:pPr>
              <w:jc w:val="center"/>
            </w:pPr>
            <w:r>
              <w:rPr>
                <w:b/>
                <w:color w:val="FFFFFF"/>
                <w:sz w:val="18"/>
              </w:rPr>
              <w:t>Beta</w:t>
            </w:r>
          </w:p>
        </w:tc>
        <w:tc>
          <w:tcPr>
            <w:tcW w:type="dxa" w:w="960"/>
            <w:shd w:fill="1F4E79"/>
          </w:tcPr>
          <w:p>
            <w:pPr>
              <w:jc w:val="center"/>
            </w:pPr>
            <w:r>
              <w:rPr>
                <w:b/>
                <w:color w:val="FFFFFF"/>
                <w:sz w:val="18"/>
              </w:rPr>
              <w:t>YTD%</w:t>
            </w:r>
          </w:p>
        </w:tc>
        <w:tc>
          <w:tcPr>
            <w:tcW w:type="dxa" w:w="960"/>
            <w:shd w:fill="1F4E79"/>
          </w:tcPr>
          <w:p>
            <w:pPr>
              <w:jc w:val="center"/>
            </w:pPr>
            <w:r>
              <w:rPr>
                <w:b/>
                <w:color w:val="FFFFFF"/>
                <w:sz w:val="18"/>
              </w:rPr>
              <w:t>Earnings</w:t>
            </w:r>
          </w:p>
        </w:tc>
      </w:tr>
      <w:tr>
        <w:tc>
          <w:tcPr>
            <w:tcW w:type="dxa" w:w="960"/>
          </w:tcPr>
          <w:p>
            <w:pPr>
              <w:jc w:val="left"/>
            </w:pPr>
            <w:r>
              <w:rPr>
                <w:sz w:val="18"/>
              </w:rPr>
              <w:t>**XOM**</w:t>
            </w:r>
          </w:p>
        </w:tc>
        <w:tc>
          <w:tcPr>
            <w:tcW w:type="dxa" w:w="960"/>
          </w:tcPr>
          <w:p>
            <w:pPr>
              <w:jc w:val="left"/>
            </w:pPr>
            <w:r>
              <w:rPr>
                <w:sz w:val="18"/>
              </w:rPr>
              <w:t>$151.75</w:t>
            </w:r>
          </w:p>
        </w:tc>
        <w:tc>
          <w:tcPr>
            <w:tcW w:type="dxa" w:w="960"/>
          </w:tcPr>
          <w:p>
            <w:pPr>
              <w:jc w:val="left"/>
            </w:pPr>
            <w:r>
              <w:rPr>
                <w:sz w:val="18"/>
              </w:rPr>
              <w:t>~28%</w:t>
            </w:r>
          </w:p>
        </w:tc>
        <w:tc>
          <w:tcPr>
            <w:tcW w:type="dxa" w:w="960"/>
          </w:tcPr>
          <w:p>
            <w:pPr>
              <w:jc w:val="left"/>
            </w:pPr>
            <w:r>
              <w:rPr>
                <w:sz w:val="18"/>
              </w:rPr>
              <w:t>~35%</w:t>
            </w:r>
          </w:p>
        </w:tc>
        <w:tc>
          <w:tcPr>
            <w:tcW w:type="dxa" w:w="960"/>
          </w:tcPr>
          <w:p>
            <w:pPr>
              <w:jc w:val="left"/>
            </w:pPr>
            <w:r>
              <w:rPr>
                <w:sz w:val="18"/>
              </w:rPr>
              <w:t>**2.50**</w:t>
            </w:r>
          </w:p>
        </w:tc>
        <w:tc>
          <w:tcPr>
            <w:tcW w:type="dxa" w:w="960"/>
          </w:tcPr>
          <w:p>
            <w:pPr>
              <w:jc w:val="left"/>
            </w:pPr>
            <w:r>
              <w:rPr>
                <w:sz w:val="18"/>
              </w:rPr>
              <w:t>1.24</w:t>
            </w:r>
          </w:p>
        </w:tc>
        <w:tc>
          <w:tcPr>
            <w:tcW w:type="dxa" w:w="960"/>
          </w:tcPr>
          <w:p>
            <w:pPr>
              <w:jc w:val="left"/>
            </w:pPr>
            <w:r>
              <w:rPr>
                <w:sz w:val="18"/>
              </w:rPr>
              <w:t>0.85</w:t>
            </w:r>
          </w:p>
        </w:tc>
        <w:tc>
          <w:tcPr>
            <w:tcW w:type="dxa" w:w="960"/>
          </w:tcPr>
          <w:p>
            <w:pPr>
              <w:jc w:val="left"/>
            </w:pPr>
            <w:r>
              <w:rPr>
                <w:sz w:val="18"/>
              </w:rPr>
              <w:t>-3.85%</w:t>
            </w:r>
          </w:p>
        </w:tc>
        <w:tc>
          <w:tcPr>
            <w:tcW w:type="dxa" w:w="960"/>
          </w:tcPr>
          <w:p>
            <w:pPr>
              <w:jc w:val="left"/>
            </w:pPr>
            <w:r>
              <w:rPr>
                <w:sz w:val="18"/>
              </w:rPr>
              <w:t>31 Temmuz BMO</w:t>
            </w:r>
          </w:p>
        </w:tc>
      </w:tr>
      <w:tr>
        <w:tc>
          <w:tcPr>
            <w:tcW w:type="dxa" w:w="960"/>
          </w:tcPr>
          <w:p>
            <w:pPr>
              <w:jc w:val="left"/>
            </w:pPr>
            <w:r>
              <w:rPr>
                <w:sz w:val="18"/>
              </w:rPr>
              <w:t>**CVX**</w:t>
            </w:r>
          </w:p>
        </w:tc>
        <w:tc>
          <w:tcPr>
            <w:tcW w:type="dxa" w:w="960"/>
          </w:tcPr>
          <w:p>
            <w:pPr>
              <w:jc w:val="left"/>
            </w:pPr>
            <w:r>
              <w:rPr>
                <w:sz w:val="18"/>
              </w:rPr>
              <w:t>~$155</w:t>
            </w:r>
          </w:p>
        </w:tc>
        <w:tc>
          <w:tcPr>
            <w:tcW w:type="dxa" w:w="960"/>
          </w:tcPr>
          <w:p>
            <w:pPr>
              <w:jc w:val="left"/>
            </w:pPr>
            <w:r>
              <w:rPr>
                <w:sz w:val="18"/>
              </w:rPr>
              <w:t>~26%</w:t>
            </w:r>
          </w:p>
        </w:tc>
        <w:tc>
          <w:tcPr>
            <w:tcW w:type="dxa" w:w="960"/>
          </w:tcPr>
          <w:p>
            <w:pPr>
              <w:jc w:val="left"/>
            </w:pPr>
            <w:r>
              <w:rPr>
                <w:sz w:val="18"/>
              </w:rPr>
              <w:t>~45%</w:t>
            </w:r>
          </w:p>
        </w:tc>
        <w:tc>
          <w:tcPr>
            <w:tcW w:type="dxa" w:w="960"/>
          </w:tcPr>
          <w:p>
            <w:pPr>
              <w:jc w:val="left"/>
            </w:pPr>
            <w:r>
              <w:rPr>
                <w:sz w:val="18"/>
              </w:rPr>
              <w:t>~1.50</w:t>
            </w:r>
          </w:p>
        </w:tc>
        <w:tc>
          <w:tcPr>
            <w:tcW w:type="dxa" w:w="960"/>
          </w:tcPr>
          <w:p>
            <w:pPr>
              <w:jc w:val="left"/>
            </w:pPr>
            <w:r>
              <w:rPr>
                <w:sz w:val="18"/>
              </w:rPr>
              <w:t>~1.20</w:t>
            </w:r>
          </w:p>
        </w:tc>
        <w:tc>
          <w:tcPr>
            <w:tcW w:type="dxa" w:w="960"/>
          </w:tcPr>
          <w:p>
            <w:pPr>
              <w:jc w:val="left"/>
            </w:pPr>
            <w:r>
              <w:rPr>
                <w:sz w:val="18"/>
              </w:rPr>
              <w:t>0.90</w:t>
            </w:r>
          </w:p>
        </w:tc>
        <w:tc>
          <w:tcPr>
            <w:tcW w:type="dxa" w:w="960"/>
          </w:tcPr>
          <w:p>
            <w:pPr>
              <w:jc w:val="left"/>
            </w:pPr>
            <w:r>
              <w:rPr>
                <w:sz w:val="18"/>
              </w:rPr>
              <w:t>N/A</w:t>
            </w:r>
          </w:p>
        </w:tc>
        <w:tc>
          <w:tcPr>
            <w:tcW w:type="dxa" w:w="960"/>
          </w:tcPr>
          <w:p>
            <w:pPr>
              <w:jc w:val="left"/>
            </w:pPr>
            <w:r>
              <w:rPr>
                <w:sz w:val="18"/>
              </w:rPr>
              <w:t>31 Temmuz BMO</w:t>
            </w:r>
          </w:p>
        </w:tc>
      </w:tr>
    </w:tbl>
    <w:p>
      <w:pPr>
        <w:pStyle w:val="Heading2"/>
      </w:pPr>
      <w:r>
        <w:t>8.1 XOM — $151.75 — CPR: 2.50 ⭐ EN YÜKSEK ENERJİ CPR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45.20 (Nötr-ayıcak, momentum hafif negatif)</w:t>
            </w:r>
          </w:p>
        </w:tc>
      </w:tr>
      <w:tr>
        <w:tc>
          <w:tcPr>
            <w:tcW w:type="dxa" w:w="4320"/>
          </w:tcPr>
          <w:p>
            <w:pPr>
              <w:jc w:val="left"/>
            </w:pPr>
            <w:r>
              <w:rPr>
                <w:sz w:val="18"/>
              </w:rPr>
              <w:t>**50MA**</w:t>
            </w:r>
          </w:p>
        </w:tc>
        <w:tc>
          <w:tcPr>
            <w:tcW w:type="dxa" w:w="4320"/>
          </w:tcPr>
          <w:p>
            <w:pPr>
              <w:jc w:val="left"/>
            </w:pPr>
            <w:r>
              <w:rPr>
                <w:sz w:val="18"/>
              </w:rPr>
              <w:t>$154.30 (fiyat altında, kısa vadeli trend hafif ayı)</w:t>
            </w:r>
          </w:p>
        </w:tc>
      </w:tr>
      <w:tr>
        <w:tc>
          <w:tcPr>
            <w:tcW w:type="dxa" w:w="4320"/>
          </w:tcPr>
          <w:p>
            <w:pPr>
              <w:jc w:val="left"/>
            </w:pPr>
            <w:r>
              <w:rPr>
                <w:sz w:val="18"/>
              </w:rPr>
              <w:t>**200MA**</w:t>
            </w:r>
          </w:p>
        </w:tc>
        <w:tc>
          <w:tcPr>
            <w:tcW w:type="dxa" w:w="4320"/>
          </w:tcPr>
          <w:p>
            <w:pPr>
              <w:jc w:val="left"/>
            </w:pPr>
            <w:r>
              <w:rPr>
                <w:sz w:val="18"/>
              </w:rPr>
              <w:t>$148.80 (fiyat üzerinde, uzun vadeli trend pozitif)</w:t>
            </w:r>
          </w:p>
        </w:tc>
      </w:tr>
      <w:tr>
        <w:tc>
          <w:tcPr>
            <w:tcW w:type="dxa" w:w="4320"/>
          </w:tcPr>
          <w:p>
            <w:pPr>
              <w:jc w:val="left"/>
            </w:pPr>
            <w:r>
              <w:rPr>
                <w:sz w:val="18"/>
              </w:rPr>
              <w:t>**IV30**</w:t>
            </w:r>
          </w:p>
        </w:tc>
        <w:tc>
          <w:tcPr>
            <w:tcW w:type="dxa" w:w="4320"/>
          </w:tcPr>
          <w:p>
            <w:pPr>
              <w:jc w:val="left"/>
            </w:pPr>
            <w:r>
              <w:rPr>
                <w:sz w:val="18"/>
              </w:rPr>
              <w:t>~28%</w:t>
            </w:r>
          </w:p>
        </w:tc>
      </w:tr>
      <w:tr>
        <w:tc>
          <w:tcPr>
            <w:tcW w:type="dxa" w:w="4320"/>
          </w:tcPr>
          <w:p>
            <w:pPr>
              <w:jc w:val="left"/>
            </w:pPr>
            <w:r>
              <w:rPr>
                <w:sz w:val="18"/>
              </w:rPr>
              <w:t>**IV Rank**</w:t>
            </w:r>
          </w:p>
        </w:tc>
        <w:tc>
          <w:tcPr>
            <w:tcW w:type="dxa" w:w="4320"/>
          </w:tcPr>
          <w:p>
            <w:pPr>
              <w:jc w:val="left"/>
            </w:pPr>
            <w:r>
              <w:rPr>
                <w:sz w:val="18"/>
              </w:rPr>
              <w:t>~35% (Düşük-orta — long spread tercih, short spread sınırda)</w:t>
            </w:r>
          </w:p>
        </w:tc>
      </w:tr>
      <w:tr>
        <w:tc>
          <w:tcPr>
            <w:tcW w:type="dxa" w:w="4320"/>
          </w:tcPr>
          <w:p>
            <w:pPr>
              <w:jc w:val="left"/>
            </w:pPr>
            <w:r>
              <w:rPr>
                <w:sz w:val="18"/>
              </w:rPr>
              <w:t>**Hacim CPR**</w:t>
            </w:r>
          </w:p>
        </w:tc>
        <w:tc>
          <w:tcPr>
            <w:tcW w:type="dxa" w:w="4320"/>
          </w:tcPr>
          <w:p>
            <w:pPr>
              <w:jc w:val="left"/>
            </w:pPr>
            <w:r>
              <w:rPr>
                <w:sz w:val="18"/>
              </w:rPr>
              <w:t>**2.50 (Güçlü boğa! Call hacmi put hacminden 2.5 kat fazla)**</w:t>
            </w:r>
          </w:p>
        </w:tc>
      </w:tr>
      <w:tr>
        <w:tc>
          <w:tcPr>
            <w:tcW w:type="dxa" w:w="4320"/>
          </w:tcPr>
          <w:p>
            <w:pPr>
              <w:jc w:val="left"/>
            </w:pPr>
            <w:r>
              <w:rPr>
                <w:sz w:val="18"/>
              </w:rPr>
              <w:t>**OI CPR**</w:t>
            </w:r>
          </w:p>
        </w:tc>
        <w:tc>
          <w:tcPr>
            <w:tcW w:type="dxa" w:w="4320"/>
          </w:tcPr>
          <w:p>
            <w:pPr>
              <w:jc w:val="left"/>
            </w:pPr>
            <w:r>
              <w:rPr>
                <w:sz w:val="18"/>
              </w:rPr>
              <w:t>1.24 (Boğa — açık call pozisyonları put'lardan %24 fazla)</w:t>
            </w:r>
          </w:p>
        </w:tc>
      </w:tr>
      <w:tr>
        <w:tc>
          <w:tcPr>
            <w:tcW w:type="dxa" w:w="4320"/>
          </w:tcPr>
          <w:p>
            <w:pPr>
              <w:jc w:val="left"/>
            </w:pPr>
            <w:r>
              <w:rPr>
                <w:sz w:val="18"/>
              </w:rPr>
              <w:t>**Beta**</w:t>
            </w:r>
          </w:p>
        </w:tc>
        <w:tc>
          <w:tcPr>
            <w:tcW w:type="dxa" w:w="4320"/>
          </w:tcPr>
          <w:p>
            <w:pPr>
              <w:jc w:val="left"/>
            </w:pPr>
            <w:r>
              <w:rPr>
                <w:sz w:val="18"/>
              </w:rPr>
              <w:t>0.85</w:t>
            </w:r>
          </w:p>
        </w:tc>
      </w:tr>
      <w:tr>
        <w:tc>
          <w:tcPr>
            <w:tcW w:type="dxa" w:w="4320"/>
          </w:tcPr>
          <w:p>
            <w:pPr>
              <w:jc w:val="left"/>
            </w:pPr>
            <w:r>
              <w:rPr>
                <w:sz w:val="18"/>
              </w:rPr>
              <w:t>**YTD**</w:t>
            </w:r>
          </w:p>
        </w:tc>
        <w:tc>
          <w:tcPr>
            <w:tcW w:type="dxa" w:w="4320"/>
          </w:tcPr>
          <w:p>
            <w:pPr>
              <w:jc w:val="left"/>
            </w:pPr>
            <w:r>
              <w:rPr>
                <w:sz w:val="18"/>
              </w:rPr>
              <w:t>-3.85% (Sektörde negatif, petrol fiyatlarına duyarlı)</w:t>
            </w:r>
          </w:p>
        </w:tc>
      </w:tr>
      <w:tr>
        <w:tc>
          <w:tcPr>
            <w:tcW w:type="dxa" w:w="4320"/>
          </w:tcPr>
          <w:p>
            <w:pPr>
              <w:jc w:val="left"/>
            </w:pPr>
            <w:r>
              <w:rPr>
                <w:sz w:val="18"/>
              </w:rPr>
              <w:t>**Earnings**</w:t>
            </w:r>
          </w:p>
        </w:tc>
        <w:tc>
          <w:tcPr>
            <w:tcW w:type="dxa" w:w="4320"/>
          </w:tcPr>
          <w:p>
            <w:pPr>
              <w:jc w:val="left"/>
            </w:pPr>
            <w:r>
              <w:rPr>
                <w:sz w:val="18"/>
              </w:rPr>
              <w:t>31 Temmuz BMO</w:t>
            </w:r>
          </w:p>
        </w:tc>
      </w:tr>
      <w:tr>
        <w:tc>
          <w:tcPr>
            <w:tcW w:type="dxa" w:w="4320"/>
          </w:tcPr>
          <w:p>
            <w:pPr>
              <w:jc w:val="left"/>
            </w:pPr>
            <w:r>
              <w:rPr>
                <w:sz w:val="18"/>
              </w:rPr>
              <w:t>**Son 8Q Ort. Earnings Hareketi**</w:t>
            </w:r>
          </w:p>
        </w:tc>
        <w:tc>
          <w:tcPr>
            <w:tcW w:type="dxa" w:w="4320"/>
          </w:tcPr>
          <w:p>
            <w:pPr>
              <w:jc w:val="left"/>
            </w:pPr>
            <w:r>
              <w:rPr>
                <w:sz w:val="18"/>
              </w:rPr>
              <w:t>±4.0%</w:t>
            </w:r>
          </w:p>
        </w:tc>
      </w:tr>
      <w:tr>
        <w:tc>
          <w:tcPr>
            <w:tcW w:type="dxa" w:w="4320"/>
          </w:tcPr>
          <w:p>
            <w:pPr>
              <w:jc w:val="left"/>
            </w:pPr>
            <w:r>
              <w:rPr>
                <w:sz w:val="18"/>
              </w:rPr>
              <w:t>**Implied Move (EM)**</w:t>
            </w:r>
          </w:p>
        </w:tc>
        <w:tc>
          <w:tcPr>
            <w:tcW w:type="dxa" w:w="4320"/>
          </w:tcPr>
          <w:p>
            <w:pPr>
              <w:jc w:val="left"/>
            </w:pPr>
            <w:r>
              <w:rPr>
                <w:sz w:val="18"/>
              </w:rPr>
              <w:t>~±4.5% (~$6.83)</w:t>
            </w:r>
          </w:p>
        </w:tc>
      </w:tr>
      <w:tr>
        <w:tc>
          <w:tcPr>
            <w:tcW w:type="dxa" w:w="4320"/>
          </w:tcPr>
          <w:p>
            <w:pPr>
              <w:jc w:val="left"/>
            </w:pPr>
            <w:r>
              <w:rPr>
                <w:sz w:val="18"/>
              </w:rPr>
              <w:t>**Sektör**</w:t>
            </w:r>
          </w:p>
        </w:tc>
        <w:tc>
          <w:tcPr>
            <w:tcW w:type="dxa" w:w="4320"/>
          </w:tcPr>
          <w:p>
            <w:pPr>
              <w:jc w:val="left"/>
            </w:pPr>
            <w:r>
              <w:rPr>
                <w:sz w:val="18"/>
              </w:rPr>
              <w:t>Entegre Petrol &amp; Gaz</w:t>
            </w:r>
          </w:p>
        </w:tc>
      </w:tr>
      <w:tr>
        <w:tc>
          <w:tcPr>
            <w:tcW w:type="dxa" w:w="4320"/>
          </w:tcPr>
          <w:p>
            <w:pPr>
              <w:jc w:val="left"/>
            </w:pPr>
            <w:r>
              <w:rPr>
                <w:sz w:val="18"/>
              </w:rPr>
              <w:t>**FOMC Çakışması**</w:t>
            </w:r>
          </w:p>
        </w:tc>
        <w:tc>
          <w:tcPr>
            <w:tcW w:type="dxa" w:w="4320"/>
          </w:tcPr>
          <w:p>
            <w:pPr>
              <w:jc w:val="left"/>
            </w:pPr>
            <w:r>
              <w:rPr>
                <w:sz w:val="18"/>
              </w:rPr>
              <w:t>FOMC sonrası (29 Temmuz) — temiz dönem ama FOMC volatilitesi taşıyabilir</w:t>
            </w:r>
          </w:p>
        </w:tc>
      </w:tr>
    </w:tbl>
    <w:p>
      <w:pPr>
        <w:pStyle w:val="Heading3"/>
      </w:pPr>
      <w:r>
        <w:t>Strateji 1: Bull Put Spread (Ana)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$145 (OTM, ~%4.4 altında)</w:t>
            </w:r>
          </w:p>
        </w:tc>
      </w:tr>
      <w:tr>
        <w:tc>
          <w:tcPr>
            <w:tcW w:type="dxa" w:w="4320"/>
          </w:tcPr>
          <w:p>
            <w:pPr>
              <w:jc w:val="left"/>
            </w:pPr>
            <w:r>
              <w:rPr>
                <w:sz w:val="18"/>
              </w:rPr>
              <w:t>**Buy Put**</w:t>
            </w:r>
          </w:p>
        </w:tc>
        <w:tc>
          <w:tcPr>
            <w:tcW w:type="dxa" w:w="4320"/>
          </w:tcPr>
          <w:p>
            <w:pPr>
              <w:jc w:val="left"/>
            </w:pPr>
            <w:r>
              <w:rPr>
                <w:sz w:val="18"/>
              </w:rPr>
              <w:t>$135 (daha OTM, wing $10)</w:t>
            </w:r>
          </w:p>
        </w:tc>
      </w:tr>
      <w:tr>
        <w:tc>
          <w:tcPr>
            <w:tcW w:type="dxa" w:w="4320"/>
          </w:tcPr>
          <w:p>
            <w:pPr>
              <w:jc w:val="left"/>
            </w:pPr>
            <w:r>
              <w:rPr>
                <w:sz w:val="18"/>
              </w:rPr>
              <w:t>**Kredi**</w:t>
            </w:r>
          </w:p>
        </w:tc>
        <w:tc>
          <w:tcPr>
            <w:tcW w:type="dxa" w:w="4320"/>
          </w:tcPr>
          <w:p>
            <w:pPr>
              <w:jc w:val="left"/>
            </w:pPr>
            <w:r>
              <w:rPr>
                <w:sz w:val="18"/>
              </w:rPr>
              <w:t>~$2.80</w:t>
            </w:r>
          </w:p>
        </w:tc>
      </w:tr>
      <w:tr>
        <w:tc>
          <w:tcPr>
            <w:tcW w:type="dxa" w:w="4320"/>
          </w:tcPr>
          <w:p>
            <w:pPr>
              <w:jc w:val="left"/>
            </w:pPr>
            <w:r>
              <w:rPr>
                <w:sz w:val="18"/>
              </w:rPr>
              <w:t>**Max Risk**</w:t>
            </w:r>
          </w:p>
        </w:tc>
        <w:tc>
          <w:tcPr>
            <w:tcW w:type="dxa" w:w="4320"/>
          </w:tcPr>
          <w:p>
            <w:pPr>
              <w:jc w:val="left"/>
            </w:pPr>
            <w:r>
              <w:rPr>
                <w:sz w:val="18"/>
              </w:rPr>
              <w:t>$7.20 (Wing $10 - Kredi $2.80)</w:t>
            </w:r>
          </w:p>
        </w:tc>
      </w:tr>
      <w:tr>
        <w:tc>
          <w:tcPr>
            <w:tcW w:type="dxa" w:w="4320"/>
          </w:tcPr>
          <w:p>
            <w:pPr>
              <w:jc w:val="left"/>
            </w:pPr>
            <w:r>
              <w:rPr>
                <w:sz w:val="18"/>
              </w:rPr>
              <w:t>**Max Kar**</w:t>
            </w:r>
          </w:p>
        </w:tc>
        <w:tc>
          <w:tcPr>
            <w:tcW w:type="dxa" w:w="4320"/>
          </w:tcPr>
          <w:p>
            <w:pPr>
              <w:jc w:val="left"/>
            </w:pPr>
            <w:r>
              <w:rPr>
                <w:sz w:val="18"/>
              </w:rPr>
              <w:t>$2.80 (toplanan kredi)</w:t>
            </w:r>
          </w:p>
        </w:tc>
      </w:tr>
      <w:tr>
        <w:tc>
          <w:tcPr>
            <w:tcW w:type="dxa" w:w="4320"/>
          </w:tcPr>
          <w:p>
            <w:pPr>
              <w:jc w:val="left"/>
            </w:pPr>
            <w:r>
              <w:rPr>
                <w:sz w:val="18"/>
              </w:rPr>
              <w:t>**ROI**</w:t>
            </w:r>
          </w:p>
        </w:tc>
        <w:tc>
          <w:tcPr>
            <w:tcW w:type="dxa" w:w="4320"/>
          </w:tcPr>
          <w:p>
            <w:pPr>
              <w:jc w:val="left"/>
            </w:pPr>
            <w:r>
              <w:rPr>
                <w:sz w:val="18"/>
              </w:rPr>
              <w:t>~39%</w:t>
            </w:r>
          </w:p>
        </w:tc>
      </w:tr>
      <w:tr>
        <w:tc>
          <w:tcPr>
            <w:tcW w:type="dxa" w:w="4320"/>
          </w:tcPr>
          <w:p>
            <w:pPr>
              <w:jc w:val="left"/>
            </w:pPr>
            <w:r>
              <w:rPr>
                <w:sz w:val="18"/>
              </w:rPr>
              <w:t>**Breakeven**</w:t>
            </w:r>
          </w:p>
        </w:tc>
        <w:tc>
          <w:tcPr>
            <w:tcW w:type="dxa" w:w="4320"/>
          </w:tcPr>
          <w:p>
            <w:pPr>
              <w:jc w:val="left"/>
            </w:pPr>
            <w:r>
              <w:rPr>
                <w:sz w:val="18"/>
              </w:rPr>
              <w:t>$142.20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(~-$0.12) — IV crush'tan kazanç</w:t>
            </w:r>
          </w:p>
        </w:tc>
      </w:tr>
      <w:tr>
        <w:tc>
          <w:tcPr>
            <w:tcW w:type="dxa" w:w="4320"/>
          </w:tcPr>
          <w:p>
            <w:pPr>
              <w:jc w:val="left"/>
            </w:pPr>
            <w:r>
              <w:rPr>
                <w:sz w:val="18"/>
              </w:rPr>
              <w:t>**Theta**</w:t>
            </w:r>
          </w:p>
        </w:tc>
        <w:tc>
          <w:tcPr>
            <w:tcW w:type="dxa" w:w="4320"/>
          </w:tcPr>
          <w:p>
            <w:pPr>
              <w:jc w:val="left"/>
            </w:pPr>
            <w:r>
              <w:rPr>
                <w:sz w:val="18"/>
              </w:rPr>
              <w:t>Pozitif (~$0.05/gün)</w:t>
            </w:r>
          </w:p>
        </w:tc>
      </w:tr>
      <w:tr>
        <w:tc>
          <w:tcPr>
            <w:tcW w:type="dxa" w:w="4320"/>
          </w:tcPr>
          <w:p>
            <w:pPr>
              <w:jc w:val="left"/>
            </w:pPr>
            <w:r>
              <w:rPr>
                <w:sz w:val="18"/>
              </w:rPr>
              <w:t>**Kar Hedefi**</w:t>
            </w:r>
          </w:p>
        </w:tc>
        <w:tc>
          <w:tcPr>
            <w:tcW w:type="dxa" w:w="4320"/>
          </w:tcPr>
          <w:p>
            <w:pPr>
              <w:jc w:val="left"/>
            </w:pPr>
            <w:r>
              <w:rPr>
                <w:sz w:val="18"/>
              </w:rPr>
              <w:t>%50 mekanik exit = ~$1.40 kar</w:t>
            </w:r>
          </w:p>
        </w:tc>
      </w:tr>
      <w:tr>
        <w:tc>
          <w:tcPr>
            <w:tcW w:type="dxa" w:w="4320"/>
          </w:tcPr>
          <w:p>
            <w:pPr>
              <w:jc w:val="left"/>
            </w:pPr>
            <w:r>
              <w:rPr>
                <w:sz w:val="18"/>
              </w:rPr>
              <w:t>**Stop Loss**</w:t>
            </w:r>
          </w:p>
        </w:tc>
        <w:tc>
          <w:tcPr>
            <w:tcW w:type="dxa" w:w="4320"/>
          </w:tcPr>
          <w:p>
            <w:pPr>
              <w:jc w:val="left"/>
            </w:pPr>
            <w:r>
              <w:rPr>
                <w:sz w:val="18"/>
              </w:rPr>
              <w:t>2.0x kredi = pozisyonu $5.60 zararda kapat</w:t>
            </w:r>
          </w:p>
        </w:tc>
      </w:tr>
      <w:tr>
        <w:tc>
          <w:tcPr>
            <w:tcW w:type="dxa" w:w="4320"/>
          </w:tcPr>
          <w:p>
            <w:pPr>
              <w:jc w:val="left"/>
            </w:pPr>
            <w:r>
              <w:rPr>
                <w:sz w:val="18"/>
              </w:rPr>
              <w:t>**PoP**</w:t>
            </w:r>
          </w:p>
        </w:tc>
        <w:tc>
          <w:tcPr>
            <w:tcW w:type="dxa" w:w="4320"/>
          </w:tcPr>
          <w:p>
            <w:pPr>
              <w:jc w:val="left"/>
            </w:pPr>
            <w:r>
              <w:rPr>
                <w:sz w:val="18"/>
              </w:rPr>
              <w:t>~62%</w:t>
            </w:r>
          </w:p>
        </w:tc>
      </w:tr>
      <w:tr>
        <w:tc>
          <w:tcPr>
            <w:tcW w:type="dxa" w:w="4320"/>
          </w:tcPr>
          <w:p>
            <w:pPr>
              <w:jc w:val="left"/>
            </w:pPr>
            <w:r>
              <w:rPr>
                <w:sz w:val="18"/>
              </w:rPr>
              <w:t>**Atama Riski**</w:t>
            </w:r>
          </w:p>
        </w:tc>
        <w:tc>
          <w:tcPr>
            <w:tcW w:type="dxa" w:w="4320"/>
          </w:tcPr>
          <w:p>
            <w:pPr>
              <w:jc w:val="left"/>
            </w:pPr>
            <w:r>
              <w:rPr>
                <w:sz w:val="18"/>
              </w:rPr>
              <w:t>Hisse $145 altında kapanırsa 100 hisse alım zorunluluğu</w:t>
            </w:r>
          </w:p>
        </w:tc>
      </w:tr>
    </w:tbl>
    <w:p>
      <w:pPr>
        <w:spacing w:after="120"/>
        <w:ind w:left="360"/>
      </w:pPr>
      <w:r>
        <w:rPr>
          <w:i/>
          <w:color w:val="808080"/>
        </w:rPr>
        <w:t>**⭐ Strateji Gerekçesi:** XOM CPR 2.50 ile enerji sektörünün en güçlü boğa sinyalini veriyor. Call hacmi put hacminden 2.5 kat fazla — piyasa güçlü bullish beklenti içinde. Ancak YTD -3.85% negatif — bu "catch-up trade" potansiyeli taşır. 50MA ($154.30) altında ama 200MA ($148.80) üzerinde — kararsız bölgede. Bull Put Spread, hissenin $145 üzerinde kalmasına bahis oynar. 200MA ($148.80) yakınında — uzun vadeli destek. Enerji sektörü EN yüksek IV crush (%30-40) — short premium kazançlı. FOMC 29 Temmuz sonrası — 31 Temmuz earnings, temiz dönem. Petrol fiyatları $89-91 aralığında — XOM için pozitif. Not: FOMC sonrası volatilite taşıyabilir — pozisyonu 29 Temmuz sonrası açmayı düşün.</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$150 (hafif ITM/ATM)</w:t>
            </w:r>
          </w:p>
        </w:tc>
      </w:tr>
      <w:tr>
        <w:tc>
          <w:tcPr>
            <w:tcW w:type="dxa" w:w="4320"/>
          </w:tcPr>
          <w:p>
            <w:pPr>
              <w:jc w:val="left"/>
            </w:pPr>
            <w:r>
              <w:rPr>
                <w:sz w:val="18"/>
              </w:rPr>
              <w:t>**Sell Call**</w:t>
            </w:r>
          </w:p>
        </w:tc>
        <w:tc>
          <w:tcPr>
            <w:tcW w:type="dxa" w:w="4320"/>
          </w:tcPr>
          <w:p>
            <w:pPr>
              <w:jc w:val="left"/>
            </w:pPr>
            <w:r>
              <w:rPr>
                <w:sz w:val="18"/>
              </w:rPr>
              <w:t>$160 (OTM, wing $10)</w:t>
            </w:r>
          </w:p>
        </w:tc>
      </w:tr>
      <w:tr>
        <w:tc>
          <w:tcPr>
            <w:tcW w:type="dxa" w:w="4320"/>
          </w:tcPr>
          <w:p>
            <w:pPr>
              <w:jc w:val="left"/>
            </w:pPr>
            <w:r>
              <w:rPr>
                <w:sz w:val="18"/>
              </w:rPr>
              <w:t>**Maliyet**</w:t>
            </w:r>
          </w:p>
        </w:tc>
        <w:tc>
          <w:tcPr>
            <w:tcW w:type="dxa" w:w="4320"/>
          </w:tcPr>
          <w:p>
            <w:pPr>
              <w:jc w:val="left"/>
            </w:pPr>
            <w:r>
              <w:rPr>
                <w:sz w:val="18"/>
              </w:rPr>
              <w:t>~$4.50</w:t>
            </w:r>
          </w:p>
        </w:tc>
      </w:tr>
      <w:tr>
        <w:tc>
          <w:tcPr>
            <w:tcW w:type="dxa" w:w="4320"/>
          </w:tcPr>
          <w:p>
            <w:pPr>
              <w:jc w:val="left"/>
            </w:pPr>
            <w:r>
              <w:rPr>
                <w:sz w:val="18"/>
              </w:rPr>
              <w:t>**Max Risk**</w:t>
            </w:r>
          </w:p>
        </w:tc>
        <w:tc>
          <w:tcPr>
            <w:tcW w:type="dxa" w:w="4320"/>
          </w:tcPr>
          <w:p>
            <w:pPr>
              <w:jc w:val="left"/>
            </w:pPr>
            <w:r>
              <w:rPr>
                <w:sz w:val="18"/>
              </w:rPr>
              <w:t>$4.50 (ödenen prim)</w:t>
            </w:r>
          </w:p>
        </w:tc>
      </w:tr>
      <w:tr>
        <w:tc>
          <w:tcPr>
            <w:tcW w:type="dxa" w:w="4320"/>
          </w:tcPr>
          <w:p>
            <w:pPr>
              <w:jc w:val="left"/>
            </w:pPr>
            <w:r>
              <w:rPr>
                <w:sz w:val="18"/>
              </w:rPr>
              <w:t>**Max Kar**</w:t>
            </w:r>
          </w:p>
        </w:tc>
        <w:tc>
          <w:tcPr>
            <w:tcW w:type="dxa" w:w="4320"/>
          </w:tcPr>
          <w:p>
            <w:pPr>
              <w:jc w:val="left"/>
            </w:pPr>
            <w:r>
              <w:rPr>
                <w:sz w:val="18"/>
              </w:rPr>
              <w:t>$5.50 (Wing $10 - Maliyet $4.50)</w:t>
            </w:r>
          </w:p>
        </w:tc>
      </w:tr>
      <w:tr>
        <w:tc>
          <w:tcPr>
            <w:tcW w:type="dxa" w:w="4320"/>
          </w:tcPr>
          <w:p>
            <w:pPr>
              <w:jc w:val="left"/>
            </w:pPr>
            <w:r>
              <w:rPr>
                <w:sz w:val="18"/>
              </w:rPr>
              <w:t>**ROI**</w:t>
            </w:r>
          </w:p>
        </w:tc>
        <w:tc>
          <w:tcPr>
            <w:tcW w:type="dxa" w:w="4320"/>
          </w:tcPr>
          <w:p>
            <w:pPr>
              <w:jc w:val="left"/>
            </w:pPr>
            <w:r>
              <w:rPr>
                <w:sz w:val="18"/>
              </w:rPr>
              <w:t>~122%</w:t>
            </w:r>
          </w:p>
        </w:tc>
      </w:tr>
      <w:tr>
        <w:tc>
          <w:tcPr>
            <w:tcW w:type="dxa" w:w="4320"/>
          </w:tcPr>
          <w:p>
            <w:pPr>
              <w:jc w:val="left"/>
            </w:pPr>
            <w:r>
              <w:rPr>
                <w:sz w:val="18"/>
              </w:rPr>
              <w:t>**Breakeven**</w:t>
            </w:r>
          </w:p>
        </w:tc>
        <w:tc>
          <w:tcPr>
            <w:tcW w:type="dxa" w:w="4320"/>
          </w:tcPr>
          <w:p>
            <w:pPr>
              <w:jc w:val="left"/>
            </w:pPr>
            <w:r>
              <w:rPr>
                <w:sz w:val="18"/>
              </w:rPr>
              <w:t>$154.50</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(~+$0.15)</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%50 kar = hisse $157.25; %100 kar = hisse $160 üzeri</w:t>
            </w:r>
          </w:p>
        </w:tc>
      </w:tr>
      <w:tr>
        <w:tc>
          <w:tcPr>
            <w:tcW w:type="dxa" w:w="4320"/>
          </w:tcPr>
          <w:p>
            <w:pPr>
              <w:jc w:val="left"/>
            </w:pPr>
            <w:r>
              <w:rPr>
                <w:sz w:val="18"/>
              </w:rPr>
              <w:t>**Stop Loss**</w:t>
            </w:r>
          </w:p>
        </w:tc>
        <w:tc>
          <w:tcPr>
            <w:tcW w:type="dxa" w:w="4320"/>
          </w:tcPr>
          <w:p>
            <w:pPr>
              <w:jc w:val="left"/>
            </w:pPr>
            <w:r>
              <w:rPr>
                <w:sz w:val="18"/>
              </w:rPr>
              <w:t>%50 prim kaybı = pozisyonu $2.25 zararda kapat</w:t>
            </w:r>
          </w:p>
        </w:tc>
      </w:tr>
      <w:tr>
        <w:tc>
          <w:tcPr>
            <w:tcW w:type="dxa" w:w="4320"/>
          </w:tcPr>
          <w:p>
            <w:pPr>
              <w:jc w:val="left"/>
            </w:pPr>
            <w:r>
              <w:rPr>
                <w:sz w:val="18"/>
              </w:rPr>
              <w:t>**Hedge Kullanımı**</w:t>
            </w:r>
          </w:p>
        </w:tc>
        <w:tc>
          <w:tcPr>
            <w:tcW w:type="dxa" w:w="4320"/>
          </w:tcPr>
          <w:p>
            <w:pPr>
              <w:jc w:val="left"/>
            </w:pPr>
            <w:r>
              <w:rPr>
                <w:sz w:val="18"/>
              </w:rPr>
              <w:t>XOM long pozisyonu olanlar için upside leverage</w:t>
            </w:r>
          </w:p>
        </w:tc>
      </w:tr>
    </w:tbl>
    <w:p>
      <w:pPr>
        <w:spacing w:after="120"/>
        <w:ind w:left="360"/>
      </w:pPr>
      <w:r>
        <w:rPr>
          <w:i/>
          <w:color w:val="808080"/>
        </w:rPr>
        <w:t>**Alternatif Gerekçesi:** Eğer XOM earnings'te beat açıklarsa (yukarı yönlü üretim rehberliği, düşük maliyet yapısı), call spread kaldıraçlı kar sağlar. CPR 2.50 güçlü boğa momentumunu destekler. Ancak IV crush riski var — pozisyonu earnings'ten 1-2 gün önce aç, earnings sonrası hemen değerlendir. Not: XOM YTD -3.85% negatif — upside potansiyeli var ama "value trap" riski de taşır.</w:t>
      </w:r>
    </w:p>
    <w:p>
      <w:pPr>
        <w:pStyle w:val="Heading3"/>
      </w:pPr>
      <w:r>
        <w:t>Strateji 3: Short Strangle (Koruma/Hedge — Deneyimli)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Nötr Delta)</w:t>
            </w:r>
          </w:p>
        </w:tc>
      </w:tr>
      <w:tr>
        <w:tc>
          <w:tcPr>
            <w:tcW w:type="dxa" w:w="4320"/>
          </w:tcPr>
          <w:p>
            <w:pPr>
              <w:jc w:val="left"/>
            </w:pPr>
            <w:r>
              <w:rPr>
                <w:sz w:val="18"/>
              </w:rPr>
              <w:t>**Sell Call**</w:t>
            </w:r>
          </w:p>
        </w:tc>
        <w:tc>
          <w:tcPr>
            <w:tcW w:type="dxa" w:w="4320"/>
          </w:tcPr>
          <w:p>
            <w:pPr>
              <w:jc w:val="left"/>
            </w:pPr>
            <w:r>
              <w:rPr>
                <w:sz w:val="18"/>
              </w:rPr>
              <w:t>$165 (OTM, ~%8.7 üzerinde)</w:t>
            </w:r>
          </w:p>
        </w:tc>
      </w:tr>
      <w:tr>
        <w:tc>
          <w:tcPr>
            <w:tcW w:type="dxa" w:w="4320"/>
          </w:tcPr>
          <w:p>
            <w:pPr>
              <w:jc w:val="left"/>
            </w:pPr>
            <w:r>
              <w:rPr>
                <w:sz w:val="18"/>
              </w:rPr>
              <w:t>**Sell Put**</w:t>
            </w:r>
          </w:p>
        </w:tc>
        <w:tc>
          <w:tcPr>
            <w:tcW w:type="dxa" w:w="4320"/>
          </w:tcPr>
          <w:p>
            <w:pPr>
              <w:jc w:val="left"/>
            </w:pPr>
            <w:r>
              <w:rPr>
                <w:sz w:val="18"/>
              </w:rPr>
              <w:t>$140 (OTM, ~%7.7 altında)</w:t>
            </w:r>
          </w:p>
        </w:tc>
      </w:tr>
      <w:tr>
        <w:tc>
          <w:tcPr>
            <w:tcW w:type="dxa" w:w="4320"/>
          </w:tcPr>
          <w:p>
            <w:pPr>
              <w:jc w:val="left"/>
            </w:pPr>
            <w:r>
              <w:rPr>
                <w:sz w:val="18"/>
              </w:rPr>
              <w:t>**Kredi**</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Sınırsız (yukarı) / büyük (aşağı, hisse $0'a düşerse)</w:t>
            </w:r>
          </w:p>
        </w:tc>
      </w:tr>
      <w:tr>
        <w:tc>
          <w:tcPr>
            <w:tcW w:type="dxa" w:w="4320"/>
          </w:tcPr>
          <w:p>
            <w:pPr>
              <w:jc w:val="left"/>
            </w:pPr>
            <w:r>
              <w:rPr>
                <w:sz w:val="18"/>
              </w:rPr>
              <w:t>**Max Kar**</w:t>
            </w:r>
          </w:p>
        </w:tc>
        <w:tc>
          <w:tcPr>
            <w:tcW w:type="dxa" w:w="4320"/>
          </w:tcPr>
          <w:p>
            <w:pPr>
              <w:jc w:val="left"/>
            </w:pPr>
            <w:r>
              <w:rPr>
                <w:sz w:val="18"/>
              </w:rPr>
              <w:t>$3.50 (toplanan kredi)</w:t>
            </w:r>
          </w:p>
        </w:tc>
      </w:tr>
      <w:tr>
        <w:tc>
          <w:tcPr>
            <w:tcW w:type="dxa" w:w="4320"/>
          </w:tcPr>
          <w:p>
            <w:pPr>
              <w:jc w:val="left"/>
            </w:pPr>
            <w:r>
              <w:rPr>
                <w:sz w:val="18"/>
              </w:rPr>
              <w:t>**ROI**</w:t>
            </w:r>
          </w:p>
        </w:tc>
        <w:tc>
          <w:tcPr>
            <w:tcW w:type="dxa" w:w="4320"/>
          </w:tcPr>
          <w:p>
            <w:pPr>
              <w:jc w:val="left"/>
            </w:pPr>
            <w:r>
              <w:rPr>
                <w:sz w:val="18"/>
              </w:rPr>
              <w:t>~3.5% (kısa vadeli)</w:t>
            </w:r>
          </w:p>
        </w:tc>
      </w:tr>
      <w:tr>
        <w:tc>
          <w:tcPr>
            <w:tcW w:type="dxa" w:w="4320"/>
          </w:tcPr>
          <w:p>
            <w:pPr>
              <w:jc w:val="left"/>
            </w:pPr>
            <w:r>
              <w:rPr>
                <w:sz w:val="18"/>
              </w:rPr>
              <w:t>**Breakeven'lar**</w:t>
            </w:r>
          </w:p>
        </w:tc>
        <w:tc>
          <w:tcPr>
            <w:tcW w:type="dxa" w:w="4320"/>
          </w:tcPr>
          <w:p>
            <w:pPr>
              <w:jc w:val="left"/>
            </w:pPr>
            <w:r>
              <w:rPr>
                <w:sz w:val="18"/>
              </w:rPr>
              <w:t>$168.50 (üst) / $136.50 (alt)</w:t>
            </w:r>
          </w:p>
        </w:tc>
      </w:tr>
      <w:tr>
        <w:tc>
          <w:tcPr>
            <w:tcW w:type="dxa" w:w="4320"/>
          </w:tcPr>
          <w:p>
            <w:pPr>
              <w:jc w:val="left"/>
            </w:pPr>
            <w:r>
              <w:rPr>
                <w:sz w:val="18"/>
              </w:rPr>
              <w:t>**Delta Hedefi**</w:t>
            </w:r>
          </w:p>
        </w:tc>
        <w:tc>
          <w:tcPr>
            <w:tcW w:type="dxa" w:w="4320"/>
          </w:tcPr>
          <w:p>
            <w:pPr>
              <w:jc w:val="left"/>
            </w:pPr>
            <w:r>
              <w:rPr>
                <w:sz w:val="18"/>
              </w:rPr>
              <w:t>-0.05 ile +0.05 (nötr)</w:t>
            </w:r>
          </w:p>
        </w:tc>
      </w:tr>
      <w:tr>
        <w:tc>
          <w:tcPr>
            <w:tcW w:type="dxa" w:w="4320"/>
          </w:tcPr>
          <w:p>
            <w:pPr>
              <w:jc w:val="left"/>
            </w:pPr>
            <w:r>
              <w:rPr>
                <w:sz w:val="18"/>
              </w:rPr>
              <w:t>**Vega**</w:t>
            </w:r>
          </w:p>
        </w:tc>
        <w:tc>
          <w:tcPr>
            <w:tcW w:type="dxa" w:w="4320"/>
          </w:tcPr>
          <w:p>
            <w:pPr>
              <w:jc w:val="left"/>
            </w:pPr>
            <w:r>
              <w:rPr>
                <w:sz w:val="18"/>
              </w:rPr>
              <w:t>Negatif (~-$0.20) — IV crush'tan maksimum kazanç</w:t>
            </w:r>
          </w:p>
        </w:tc>
      </w:tr>
      <w:tr>
        <w:tc>
          <w:tcPr>
            <w:tcW w:type="dxa" w:w="4320"/>
          </w:tcPr>
          <w:p>
            <w:pPr>
              <w:jc w:val="left"/>
            </w:pPr>
            <w:r>
              <w:rPr>
                <w:sz w:val="18"/>
              </w:rPr>
              <w:t>**Theta**</w:t>
            </w:r>
          </w:p>
        </w:tc>
        <w:tc>
          <w:tcPr>
            <w:tcW w:type="dxa" w:w="4320"/>
          </w:tcPr>
          <w:p>
            <w:pPr>
              <w:jc w:val="left"/>
            </w:pPr>
            <w:r>
              <w:rPr>
                <w:sz w:val="18"/>
              </w:rPr>
              <w:t>Pozitif (~$0.10/gün) — maksimum theta decay</w:t>
            </w:r>
          </w:p>
        </w:tc>
      </w:tr>
      <w:tr>
        <w:tc>
          <w:tcPr>
            <w:tcW w:type="dxa" w:w="4320"/>
          </w:tcPr>
          <w:p>
            <w:pPr>
              <w:jc w:val="left"/>
            </w:pPr>
            <w:r>
              <w:rPr>
                <w:sz w:val="18"/>
              </w:rPr>
              <w:t>**Gamma**</w:t>
            </w:r>
          </w:p>
        </w:tc>
        <w:tc>
          <w:tcPr>
            <w:tcW w:type="dxa" w:w="4320"/>
          </w:tcPr>
          <w:p>
            <w:pPr>
              <w:jc w:val="left"/>
            </w:pPr>
            <w:r>
              <w:rPr>
                <w:sz w:val="18"/>
              </w:rPr>
              <w:t>Yüksek (kısa vade) — büyük risk</w:t>
            </w:r>
          </w:p>
        </w:tc>
      </w:tr>
      <w:tr>
        <w:tc>
          <w:tcPr>
            <w:tcW w:type="dxa" w:w="4320"/>
          </w:tcPr>
          <w:p>
            <w:pPr>
              <w:jc w:val="left"/>
            </w:pPr>
            <w:r>
              <w:rPr>
                <w:sz w:val="18"/>
              </w:rPr>
              <w:t>**Kar Hedefi**</w:t>
            </w:r>
          </w:p>
        </w:tc>
        <w:tc>
          <w:tcPr>
            <w:tcW w:type="dxa" w:w="4320"/>
          </w:tcPr>
          <w:p>
            <w:pPr>
              <w:jc w:val="left"/>
            </w:pPr>
            <w:r>
              <w:rPr>
                <w:sz w:val="18"/>
              </w:rPr>
              <w:t>%25 mekanik exit = ~$0.88 kar (short strangle için düşük hedef)</w:t>
            </w:r>
          </w:p>
        </w:tc>
      </w:tr>
      <w:tr>
        <w:tc>
          <w:tcPr>
            <w:tcW w:type="dxa" w:w="4320"/>
          </w:tcPr>
          <w:p>
            <w:pPr>
              <w:jc w:val="left"/>
            </w:pPr>
            <w:r>
              <w:rPr>
                <w:sz w:val="18"/>
              </w:rPr>
              <w:t>**Stop Loss**</w:t>
            </w:r>
          </w:p>
        </w:tc>
        <w:tc>
          <w:tcPr>
            <w:tcW w:type="dxa" w:w="4320"/>
          </w:tcPr>
          <w:p>
            <w:pPr>
              <w:jc w:val="left"/>
            </w:pPr>
            <w:r>
              <w:rPr>
                <w:sz w:val="18"/>
              </w:rPr>
              <w:t>1.5x kredi = pozisyonu $5.25 zararda kapat</w:t>
            </w:r>
          </w:p>
        </w:tc>
      </w:tr>
      <w:tr>
        <w:tc>
          <w:tcPr>
            <w:tcW w:type="dxa" w:w="4320"/>
          </w:tcPr>
          <w:p>
            <w:pPr>
              <w:jc w:val="left"/>
            </w:pPr>
            <w:r>
              <w:rPr>
                <w:sz w:val="18"/>
              </w:rPr>
              <w:t>**Wing Genişliği**</w:t>
            </w:r>
          </w:p>
        </w:tc>
        <w:tc>
          <w:tcPr>
            <w:tcW w:type="dxa" w:w="4320"/>
          </w:tcPr>
          <w:p>
            <w:pPr>
              <w:jc w:val="left"/>
            </w:pPr>
            <w:r>
              <w:rPr>
                <w:sz w:val="18"/>
              </w:rPr>
              <w:t>$25 (geniş — EM %4.5 dışında güvenli bölge)</w:t>
            </w:r>
          </w:p>
        </w:tc>
      </w:tr>
    </w:tbl>
    <w:p>
      <w:pPr>
        <w:spacing w:after="120"/>
        <w:ind w:left="360"/>
      </w:pPr>
      <w:r>
        <w:rPr>
          <w:i/>
          <w:color w:val="808080"/>
        </w:rPr>
        <w:t>**Koruma/Hedge Gerekçesi:** Short Strangle, IV crush'tan maksimum kazanç sağlayan stratejidir. XOM IV Rank %35 sınırda ama enerji sektörü yüksek crush (%30-40) sunar. OTM strangle $3.50 kredi toplar — hisse $140-$165 aralığında kalırsa kar. Wing $25 geniş — EM (~%4.5) dışında güvenli bölge. Ancak risk YÜKSEK — hisse $168.50 üzerine veya $136.50 altına çıkarsa zarar sınırsız (yukarı) veya büyük (aşağı). Bu strateji SADECE deneyimli traderlar için. Pozisyon büyüklüğü: Hesabın %0.5'inden fazla risk atma. 21 DTE kuralı kesin.</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@$165 (Lottery)</w:t>
            </w:r>
          </w:p>
        </w:tc>
        <w:tc>
          <w:tcPr>
            <w:tcW w:type="dxa" w:w="1728"/>
          </w:tcPr>
          <w:p>
            <w:pPr>
              <w:jc w:val="left"/>
            </w:pPr>
            <w:r>
              <w:rPr>
                <w:sz w:val="18"/>
              </w:rPr>
              <w:t>~$22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@$135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Bull Put Spread ($145P/$135P) 2 kontrat</w:t>
            </w:r>
          </w:p>
        </w:tc>
        <w:tc>
          <w:tcPr>
            <w:tcW w:type="dxa" w:w="1728"/>
          </w:tcPr>
          <w:p>
            <w:pPr>
              <w:jc w:val="left"/>
            </w:pPr>
            <w:r>
              <w:rPr>
                <w:sz w:val="18"/>
              </w:rPr>
              <w:t>~$280</w:t>
            </w:r>
          </w:p>
        </w:tc>
        <w:tc>
          <w:tcPr>
            <w:tcW w:type="dxa" w:w="1728"/>
          </w:tcPr>
          <w:p>
            <w:pPr>
              <w:jc w:val="left"/>
            </w:pPr>
            <w:r>
              <w:rPr>
                <w:sz w:val="18"/>
              </w:rPr>
              <w:t>~$720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Long Call Spread ($150C/$160C) 1 kontrat</w:t>
            </w:r>
          </w:p>
        </w:tc>
        <w:tc>
          <w:tcPr>
            <w:tcW w:type="dxa" w:w="1728"/>
          </w:tcPr>
          <w:p>
            <w:pPr>
              <w:jc w:val="left"/>
            </w:pPr>
            <w:r>
              <w:rPr>
                <w:sz w:val="18"/>
              </w:rPr>
              <w:t>~$225</w:t>
            </w:r>
          </w:p>
        </w:tc>
        <w:tc>
          <w:tcPr>
            <w:tcW w:type="dxa" w:w="1728"/>
          </w:tcPr>
          <w:p>
            <w:pPr>
              <w:jc w:val="left"/>
            </w:pPr>
            <w:r>
              <w:rPr>
                <w:sz w:val="18"/>
              </w:rPr>
              <w:t>~$775</w:t>
            </w:r>
          </w:p>
        </w:tc>
        <w:tc>
          <w:tcPr>
            <w:tcW w:type="dxa" w:w="1728"/>
          </w:tcPr>
          <w:p>
            <w:pPr>
              <w:jc w:val="left"/>
            </w:pPr>
            <w:r>
              <w:rPr>
                <w:sz w:val="18"/>
              </w:rPr>
              <w:t>1:3.4</w:t>
            </w:r>
          </w:p>
        </w:tc>
      </w:tr>
      <w:tr>
        <w:tc>
          <w:tcPr>
            <w:tcW w:type="dxa" w:w="1728"/>
          </w:tcPr>
          <w:p>
            <w:pPr>
              <w:jc w:val="left"/>
            </w:pPr>
            <w:r>
              <w:rPr>
                <w:sz w:val="18"/>
              </w:rPr>
              <w:t>$200-$500</w:t>
            </w:r>
          </w:p>
        </w:tc>
        <w:tc>
          <w:tcPr>
            <w:tcW w:type="dxa" w:w="1728"/>
          </w:tcPr>
          <w:p>
            <w:pPr>
              <w:jc w:val="left"/>
            </w:pPr>
            <w:r>
              <w:rPr>
                <w:sz w:val="18"/>
              </w:rPr>
              <w:t>Short Strangle ($165C/$140P) 1 kontrat</w:t>
            </w:r>
          </w:p>
        </w:tc>
        <w:tc>
          <w:tcPr>
            <w:tcW w:type="dxa" w:w="1728"/>
          </w:tcPr>
          <w:p>
            <w:pPr>
              <w:jc w:val="left"/>
            </w:pPr>
            <w:r>
              <w:rPr>
                <w:sz w:val="18"/>
              </w:rPr>
              <w:t>~$350 kredi</w:t>
            </w:r>
          </w:p>
        </w:tc>
        <w:tc>
          <w:tcPr>
            <w:tcW w:type="dxa" w:w="1728"/>
          </w:tcPr>
          <w:p>
            <w:pPr>
              <w:jc w:val="left"/>
            </w:pPr>
            <w:r>
              <w:rPr>
                <w:sz w:val="18"/>
              </w:rPr>
              <w:t>$350</w:t>
            </w:r>
          </w:p>
        </w:tc>
        <w:tc>
          <w:tcPr>
            <w:tcW w:type="dxa" w:w="1728"/>
          </w:tcPr>
          <w:p>
            <w:pPr>
              <w:jc w:val="left"/>
            </w:pPr>
            <w:r>
              <w:rPr>
                <w:sz w:val="18"/>
              </w:rPr>
              <w:t>1:0.1 (ama yüksek PoP)</w:t>
            </w:r>
          </w:p>
        </w:tc>
      </w:tr>
      <w:tr>
        <w:tc>
          <w:tcPr>
            <w:tcW w:type="dxa" w:w="1728"/>
          </w:tcPr>
          <w:p>
            <w:pPr>
              <w:jc w:val="left"/>
            </w:pPr>
            <w:r>
              <w:rPr>
                <w:sz w:val="18"/>
              </w:rPr>
              <w:t>$200-$500</w:t>
            </w:r>
          </w:p>
        </w:tc>
        <w:tc>
          <w:tcPr>
            <w:tcW w:type="dxa" w:w="1728"/>
          </w:tcPr>
          <w:p>
            <w:pPr>
              <w:jc w:val="left"/>
            </w:pPr>
            <w:r>
              <w:rPr>
                <w:sz w:val="18"/>
              </w:rPr>
              <w:t>Long Call Butterfly ($148C/$154C/$160C) 2 kontrat</w:t>
            </w:r>
          </w:p>
        </w:tc>
        <w:tc>
          <w:tcPr>
            <w:tcW w:type="dxa" w:w="1728"/>
          </w:tcPr>
          <w:p>
            <w:pPr>
              <w:jc w:val="left"/>
            </w:pPr>
            <w:r>
              <w:rPr>
                <w:sz w:val="18"/>
              </w:rPr>
              <w:t>~$380</w:t>
            </w:r>
          </w:p>
        </w:tc>
        <w:tc>
          <w:tcPr>
            <w:tcW w:type="dxa" w:w="1728"/>
          </w:tcPr>
          <w:p>
            <w:pPr>
              <w:jc w:val="left"/>
            </w:pPr>
            <w:r>
              <w:rPr>
                <w:sz w:val="18"/>
              </w:rPr>
              <w:t>~$1,020</w:t>
            </w:r>
          </w:p>
        </w:tc>
        <w:tc>
          <w:tcPr>
            <w:tcW w:type="dxa" w:w="1728"/>
          </w:tcPr>
          <w:p>
            <w:pPr>
              <w:jc w:val="left"/>
            </w:pPr>
            <w:r>
              <w:rPr>
                <w:sz w:val="18"/>
              </w:rPr>
              <w:t>1:2.7</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petrol fiyatları kontrolü ($89-91), CPR teyidi (2.50)</w:t>
            </w:r>
          </w:p>
        </w:tc>
      </w:tr>
      <w:tr>
        <w:tc>
          <w:tcPr>
            <w:tcW w:type="dxa" w:w="2880"/>
          </w:tcPr>
          <w:p>
            <w:pPr>
              <w:jc w:val="left"/>
            </w:pPr>
            <w:r>
              <w:rPr>
                <w:sz w:val="18"/>
              </w:rPr>
              <w:t>**27-28 Temmuz**</w:t>
            </w:r>
          </w:p>
        </w:tc>
        <w:tc>
          <w:tcPr>
            <w:tcW w:type="dxa" w:w="2880"/>
          </w:tcPr>
          <w:p>
            <w:pPr>
              <w:jc w:val="left"/>
            </w:pPr>
            <w:r>
              <w:rPr>
                <w:sz w:val="18"/>
              </w:rPr>
              <w:t>Entry (Long)</w:t>
            </w:r>
          </w:p>
        </w:tc>
        <w:tc>
          <w:tcPr>
            <w:tcW w:type="dxa" w:w="2880"/>
          </w:tcPr>
          <w:p>
            <w:pPr>
              <w:jc w:val="left"/>
            </w:pPr>
            <w:r>
              <w:rPr>
                <w:sz w:val="18"/>
              </w:rPr>
              <w:t>Long stratejiler için erken entry (IV artışı bekleniyor)</w:t>
            </w:r>
          </w:p>
        </w:tc>
      </w:tr>
      <w:tr>
        <w:tc>
          <w:tcPr>
            <w:tcW w:type="dxa" w:w="2880"/>
          </w:tcPr>
          <w:p>
            <w:pPr>
              <w:jc w:val="left"/>
            </w:pPr>
            <w:r>
              <w:rPr>
                <w:sz w:val="18"/>
              </w:rPr>
              <w:t>**29-30 Temmuz**</w:t>
            </w:r>
          </w:p>
        </w:tc>
        <w:tc>
          <w:tcPr>
            <w:tcW w:type="dxa" w:w="2880"/>
          </w:tcPr>
          <w:p>
            <w:pPr>
              <w:jc w:val="left"/>
            </w:pPr>
            <w:r>
              <w:rPr>
                <w:sz w:val="18"/>
              </w:rPr>
              <w:t>Entry (Short)</w:t>
            </w:r>
          </w:p>
        </w:tc>
        <w:tc>
          <w:tcPr>
            <w:tcW w:type="dxa" w:w="2880"/>
          </w:tcPr>
          <w:p>
            <w:pPr>
              <w:jc w:val="left"/>
            </w:pPr>
            <w:r>
              <w:rPr>
                <w:sz w:val="18"/>
              </w:rPr>
              <w:t>FOMC sonrası volatilite dinince short stratejiler aç</w:t>
            </w:r>
          </w:p>
        </w:tc>
      </w:tr>
      <w:tr>
        <w:tc>
          <w:tcPr>
            <w:tcW w:type="dxa" w:w="2880"/>
          </w:tcPr>
          <w:p>
            <w:pPr>
              <w:jc w:val="left"/>
            </w:pPr>
            <w:r>
              <w:rPr>
                <w:sz w:val="18"/>
              </w:rPr>
              <w:t>**31 Temmuz**</w:t>
            </w:r>
          </w:p>
        </w:tc>
        <w:tc>
          <w:tcPr>
            <w:tcW w:type="dxa" w:w="2880"/>
          </w:tcPr>
          <w:p>
            <w:pPr>
              <w:jc w:val="left"/>
            </w:pPr>
            <w:r>
              <w:rPr>
                <w:sz w:val="18"/>
              </w:rPr>
              <w:t>Earnings Günü</w:t>
            </w:r>
          </w:p>
        </w:tc>
        <w:tc>
          <w:tcPr>
            <w:tcW w:type="dxa" w:w="2880"/>
          </w:tcPr>
          <w:p>
            <w:pPr>
              <w:jc w:val="left"/>
            </w:pPr>
            <w:r>
              <w:rPr>
                <w:sz w:val="18"/>
              </w:rPr>
              <w:t>XOM BMO açıklama — pozisyonu TUT</w:t>
            </w:r>
          </w:p>
        </w:tc>
      </w:tr>
      <w:tr>
        <w:tc>
          <w:tcPr>
            <w:tcW w:type="dxa" w:w="2880"/>
          </w:tcPr>
          <w:p>
            <w:pPr>
              <w:jc w:val="left"/>
            </w:pPr>
            <w:r>
              <w:rPr>
                <w:sz w:val="18"/>
              </w:rPr>
              <w:t>**1 Ağustos**</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**4-7 Ağustos**</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XOM YTD -3.85% negatif — "catch-up" veya "lagging weakness" olabilir. Dikkatli olun. 2. FOMC 29 Temmuz — XOM earnings 31 Temmuz'da. FOMC sonrası volatilite taşıyabilir. 3. Petrol fiyatları $89-91 aralığında — ani düşüş (OPEC+ kararı) XOM'u baskılar. 4. Short Strangle ÇOK RİSKLİ — sınırsız yukarı risk. Sadece deneyimli traderlar. 5. XOM 50MA ($154.30) altında — kısa vadeli momentum negatif. CPR 2.50 ile çelişki. 6. Enerji geçişi (renewable) baskısı uzun vadeli risk — kısa vadeli earnings etkileyebilir. 7. Pozisyon büyüklüğü: IC/Bull Put için %1-2, Short Strangle için %0.5'den fazla risk atma.</w:t>
      </w:r>
    </w:p>
    <w:p>
      <w:pPr>
        <w:pStyle w:val="Heading2"/>
      </w:pPr>
      <w:r>
        <w:t>8.2 CVX — ~$155 — CPR: ~1.50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55.00 (Nötr-boğa, momentum dengeli)</w:t>
            </w:r>
          </w:p>
        </w:tc>
      </w:tr>
      <w:tr>
        <w:tc>
          <w:tcPr>
            <w:tcW w:type="dxa" w:w="4320"/>
          </w:tcPr>
          <w:p>
            <w:pPr>
              <w:jc w:val="left"/>
            </w:pPr>
            <w:r>
              <w:rPr>
                <w:sz w:val="18"/>
              </w:rPr>
              <w:t>**50MA**</w:t>
            </w:r>
          </w:p>
        </w:tc>
        <w:tc>
          <w:tcPr>
            <w:tcW w:type="dxa" w:w="4320"/>
          </w:tcPr>
          <w:p>
            <w:pPr>
              <w:jc w:val="left"/>
            </w:pPr>
            <w:r>
              <w:rPr>
                <w:sz w:val="18"/>
              </w:rPr>
              <w:t>~$152 (fiyat üzerinde, kısa vadeli trend pozitif)</w:t>
            </w:r>
          </w:p>
        </w:tc>
      </w:tr>
      <w:tr>
        <w:tc>
          <w:tcPr>
            <w:tcW w:type="dxa" w:w="4320"/>
          </w:tcPr>
          <w:p>
            <w:pPr>
              <w:jc w:val="left"/>
            </w:pPr>
            <w:r>
              <w:rPr>
                <w:sz w:val="18"/>
              </w:rPr>
              <w:t>**200MA**</w:t>
            </w:r>
          </w:p>
        </w:tc>
        <w:tc>
          <w:tcPr>
            <w:tcW w:type="dxa" w:w="4320"/>
          </w:tcPr>
          <w:p>
            <w:pPr>
              <w:jc w:val="left"/>
            </w:pPr>
            <w:r>
              <w:rPr>
                <w:sz w:val="18"/>
              </w:rPr>
              <w:t>~$148 (fiyat üzerinde, uzun vadeli trend pozitif)</w:t>
            </w:r>
          </w:p>
        </w:tc>
      </w:tr>
      <w:tr>
        <w:tc>
          <w:tcPr>
            <w:tcW w:type="dxa" w:w="4320"/>
          </w:tcPr>
          <w:p>
            <w:pPr>
              <w:jc w:val="left"/>
            </w:pPr>
            <w:r>
              <w:rPr>
                <w:sz w:val="18"/>
              </w:rPr>
              <w:t>**IV30**</w:t>
            </w:r>
          </w:p>
        </w:tc>
        <w:tc>
          <w:tcPr>
            <w:tcW w:type="dxa" w:w="4320"/>
          </w:tcPr>
          <w:p>
            <w:pPr>
              <w:jc w:val="left"/>
            </w:pPr>
            <w:r>
              <w:rPr>
                <w:sz w:val="18"/>
              </w:rPr>
              <w:t>~26%</w:t>
            </w:r>
          </w:p>
        </w:tc>
      </w:tr>
      <w:tr>
        <w:tc>
          <w:tcPr>
            <w:tcW w:type="dxa" w:w="4320"/>
          </w:tcPr>
          <w:p>
            <w:pPr>
              <w:jc w:val="left"/>
            </w:pPr>
            <w:r>
              <w:rPr>
                <w:sz w:val="18"/>
              </w:rPr>
              <w:t>**IV Rank**</w:t>
            </w:r>
          </w:p>
        </w:tc>
        <w:tc>
          <w:tcPr>
            <w:tcW w:type="dxa" w:w="4320"/>
          </w:tcPr>
          <w:p>
            <w:pPr>
              <w:jc w:val="left"/>
            </w:pPr>
            <w:r>
              <w:rPr>
                <w:sz w:val="18"/>
              </w:rPr>
              <w:t>~45% (Orta — IC sınırda, spread stratejileri uygun)</w:t>
            </w:r>
          </w:p>
        </w:tc>
      </w:tr>
      <w:tr>
        <w:tc>
          <w:tcPr>
            <w:tcW w:type="dxa" w:w="4320"/>
          </w:tcPr>
          <w:p>
            <w:pPr>
              <w:jc w:val="left"/>
            </w:pPr>
            <w:r>
              <w:rPr>
                <w:sz w:val="18"/>
              </w:rPr>
              <w:t>**Hacim CPR**</w:t>
            </w:r>
          </w:p>
        </w:tc>
        <w:tc>
          <w:tcPr>
            <w:tcW w:type="dxa" w:w="4320"/>
          </w:tcPr>
          <w:p>
            <w:pPr>
              <w:jc w:val="left"/>
            </w:pPr>
            <w:r>
              <w:rPr>
                <w:sz w:val="18"/>
              </w:rPr>
              <w:t>~1.50 (Boğa — call hacmi put hacminden %50 yüksek)</w:t>
            </w:r>
          </w:p>
        </w:tc>
      </w:tr>
      <w:tr>
        <w:tc>
          <w:tcPr>
            <w:tcW w:type="dxa" w:w="4320"/>
          </w:tcPr>
          <w:p>
            <w:pPr>
              <w:jc w:val="left"/>
            </w:pPr>
            <w:r>
              <w:rPr>
                <w:sz w:val="18"/>
              </w:rPr>
              <w:t>**OI CPR**</w:t>
            </w:r>
          </w:p>
        </w:tc>
        <w:tc>
          <w:tcPr>
            <w:tcW w:type="dxa" w:w="4320"/>
          </w:tcPr>
          <w:p>
            <w:pPr>
              <w:jc w:val="left"/>
            </w:pPr>
            <w:r>
              <w:rPr>
                <w:sz w:val="18"/>
              </w:rPr>
              <w:t>~1.20 (Boğa — açık call pozisyonları put'lardan %20 fazla)</w:t>
            </w:r>
          </w:p>
        </w:tc>
      </w:tr>
      <w:tr>
        <w:tc>
          <w:tcPr>
            <w:tcW w:type="dxa" w:w="4320"/>
          </w:tcPr>
          <w:p>
            <w:pPr>
              <w:jc w:val="left"/>
            </w:pPr>
            <w:r>
              <w:rPr>
                <w:sz w:val="18"/>
              </w:rPr>
              <w:t>**Beta**</w:t>
            </w:r>
          </w:p>
        </w:tc>
        <w:tc>
          <w:tcPr>
            <w:tcW w:type="dxa" w:w="4320"/>
          </w:tcPr>
          <w:p>
            <w:pPr>
              <w:jc w:val="left"/>
            </w:pPr>
            <w:r>
              <w:rPr>
                <w:sz w:val="18"/>
              </w:rPr>
              <w:t>0.90</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31 Temmuz BMO</w:t>
            </w:r>
          </w:p>
        </w:tc>
      </w:tr>
      <w:tr>
        <w:tc>
          <w:tcPr>
            <w:tcW w:type="dxa" w:w="4320"/>
          </w:tcPr>
          <w:p>
            <w:pPr>
              <w:jc w:val="left"/>
            </w:pPr>
            <w:r>
              <w:rPr>
                <w:sz w:val="18"/>
              </w:rPr>
              <w:t>**Son 8Q Ort. Earnings Hareketi**</w:t>
            </w:r>
          </w:p>
        </w:tc>
        <w:tc>
          <w:tcPr>
            <w:tcW w:type="dxa" w:w="4320"/>
          </w:tcPr>
          <w:p>
            <w:pPr>
              <w:jc w:val="left"/>
            </w:pPr>
            <w:r>
              <w:rPr>
                <w:sz w:val="18"/>
              </w:rPr>
              <w:t>±3.8%</w:t>
            </w:r>
          </w:p>
        </w:tc>
      </w:tr>
      <w:tr>
        <w:tc>
          <w:tcPr>
            <w:tcW w:type="dxa" w:w="4320"/>
          </w:tcPr>
          <w:p>
            <w:pPr>
              <w:jc w:val="left"/>
            </w:pPr>
            <w:r>
              <w:rPr>
                <w:sz w:val="18"/>
              </w:rPr>
              <w:t>**Implied Move (EM)**</w:t>
            </w:r>
          </w:p>
        </w:tc>
        <w:tc>
          <w:tcPr>
            <w:tcW w:type="dxa" w:w="4320"/>
          </w:tcPr>
          <w:p>
            <w:pPr>
              <w:jc w:val="left"/>
            </w:pPr>
            <w:r>
              <w:rPr>
                <w:sz w:val="18"/>
              </w:rPr>
              <w:t>~±4.2% (~$6.51)</w:t>
            </w:r>
          </w:p>
        </w:tc>
      </w:tr>
      <w:tr>
        <w:tc>
          <w:tcPr>
            <w:tcW w:type="dxa" w:w="4320"/>
          </w:tcPr>
          <w:p>
            <w:pPr>
              <w:jc w:val="left"/>
            </w:pPr>
            <w:r>
              <w:rPr>
                <w:sz w:val="18"/>
              </w:rPr>
              <w:t>**Sektör**</w:t>
            </w:r>
          </w:p>
        </w:tc>
        <w:tc>
          <w:tcPr>
            <w:tcW w:type="dxa" w:w="4320"/>
          </w:tcPr>
          <w:p>
            <w:pPr>
              <w:jc w:val="left"/>
            </w:pPr>
            <w:r>
              <w:rPr>
                <w:sz w:val="18"/>
              </w:rPr>
              <w:t>Entegre Petrol &amp; Gaz</w:t>
            </w:r>
          </w:p>
        </w:tc>
      </w:tr>
      <w:tr>
        <w:tc>
          <w:tcPr>
            <w:tcW w:type="dxa" w:w="4320"/>
          </w:tcPr>
          <w:p>
            <w:pPr>
              <w:jc w:val="left"/>
            </w:pPr>
            <w:r>
              <w:rPr>
                <w:sz w:val="18"/>
              </w:rPr>
              <w:t>**FOMC Çakışması**</w:t>
            </w:r>
          </w:p>
        </w:tc>
        <w:tc>
          <w:tcPr>
            <w:tcW w:type="dxa" w:w="4320"/>
          </w:tcPr>
          <w:p>
            <w:pPr>
              <w:jc w:val="left"/>
            </w:pPr>
            <w:r>
              <w:rPr>
                <w:sz w:val="18"/>
              </w:rPr>
              <w:t>FOMC sonrası (29 Temmuz) — temiz dönem ama FOMC volatilitesi taşıyabilir</w:t>
            </w:r>
          </w:p>
        </w:tc>
      </w:tr>
      <w:tr>
        <w:tc>
          <w:tcPr>
            <w:tcW w:type="dxa" w:w="4320"/>
          </w:tcPr>
          <w:p>
            <w:pPr>
              <w:jc w:val="left"/>
            </w:pPr>
            <w:r>
              <w:rPr>
                <w:sz w:val="18"/>
              </w:rPr>
              <w:t>**Dividend Yield**</w:t>
            </w:r>
          </w:p>
        </w:tc>
        <w:tc>
          <w:tcPr>
            <w:tcW w:type="dxa" w:w="4320"/>
          </w:tcPr>
          <w:p>
            <w:pPr>
              <w:jc w:val="left"/>
            </w:pPr>
            <w:r>
              <w:rPr>
                <w:sz w:val="18"/>
              </w:rPr>
              <w:t>~4.0%</w:t>
            </w:r>
          </w:p>
        </w:tc>
      </w:tr>
    </w:tbl>
    <w:p>
      <w:pPr>
        <w:pStyle w:val="Heading3"/>
      </w:pPr>
      <w:r>
        <w:t>Strateji 1: Bull Put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$148 (OTM, ~%4.5 altında)</w:t>
            </w:r>
          </w:p>
        </w:tc>
      </w:tr>
      <w:tr>
        <w:tc>
          <w:tcPr>
            <w:tcW w:type="dxa" w:w="4320"/>
          </w:tcPr>
          <w:p>
            <w:pPr>
              <w:jc w:val="left"/>
            </w:pPr>
            <w:r>
              <w:rPr>
                <w:sz w:val="18"/>
              </w:rPr>
              <w:t>**Buy Put**</w:t>
            </w:r>
          </w:p>
        </w:tc>
        <w:tc>
          <w:tcPr>
            <w:tcW w:type="dxa" w:w="4320"/>
          </w:tcPr>
          <w:p>
            <w:pPr>
              <w:jc w:val="left"/>
            </w:pPr>
            <w:r>
              <w:rPr>
                <w:sz w:val="18"/>
              </w:rPr>
              <w:t>$138 (daha OTM, wing $10)</w:t>
            </w:r>
          </w:p>
        </w:tc>
      </w:tr>
      <w:tr>
        <w:tc>
          <w:tcPr>
            <w:tcW w:type="dxa" w:w="4320"/>
          </w:tcPr>
          <w:p>
            <w:pPr>
              <w:jc w:val="left"/>
            </w:pPr>
            <w:r>
              <w:rPr>
                <w:sz w:val="18"/>
              </w:rPr>
              <w:t>**Kredi**</w:t>
            </w:r>
          </w:p>
        </w:tc>
        <w:tc>
          <w:tcPr>
            <w:tcW w:type="dxa" w:w="4320"/>
          </w:tcPr>
          <w:p>
            <w:pPr>
              <w:jc w:val="left"/>
            </w:pPr>
            <w:r>
              <w:rPr>
                <w:sz w:val="18"/>
              </w:rPr>
              <w:t>~$2.50</w:t>
            </w:r>
          </w:p>
        </w:tc>
      </w:tr>
      <w:tr>
        <w:tc>
          <w:tcPr>
            <w:tcW w:type="dxa" w:w="4320"/>
          </w:tcPr>
          <w:p>
            <w:pPr>
              <w:jc w:val="left"/>
            </w:pPr>
            <w:r>
              <w:rPr>
                <w:sz w:val="18"/>
              </w:rPr>
              <w:t>**Max Risk**</w:t>
            </w:r>
          </w:p>
        </w:tc>
        <w:tc>
          <w:tcPr>
            <w:tcW w:type="dxa" w:w="4320"/>
          </w:tcPr>
          <w:p>
            <w:pPr>
              <w:jc w:val="left"/>
            </w:pPr>
            <w:r>
              <w:rPr>
                <w:sz w:val="18"/>
              </w:rPr>
              <w:t>$7.50 (Wing $10 - Kredi $2.50)</w:t>
            </w:r>
          </w:p>
        </w:tc>
      </w:tr>
      <w:tr>
        <w:tc>
          <w:tcPr>
            <w:tcW w:type="dxa" w:w="4320"/>
          </w:tcPr>
          <w:p>
            <w:pPr>
              <w:jc w:val="left"/>
            </w:pPr>
            <w:r>
              <w:rPr>
                <w:sz w:val="18"/>
              </w:rPr>
              <w:t>**Max Kar**</w:t>
            </w:r>
          </w:p>
        </w:tc>
        <w:tc>
          <w:tcPr>
            <w:tcW w:type="dxa" w:w="4320"/>
          </w:tcPr>
          <w:p>
            <w:pPr>
              <w:jc w:val="left"/>
            </w:pPr>
            <w:r>
              <w:rPr>
                <w:sz w:val="18"/>
              </w:rPr>
              <w:t>$2.50 (toplanan kredi)</w:t>
            </w:r>
          </w:p>
        </w:tc>
      </w:tr>
      <w:tr>
        <w:tc>
          <w:tcPr>
            <w:tcW w:type="dxa" w:w="4320"/>
          </w:tcPr>
          <w:p>
            <w:pPr>
              <w:jc w:val="left"/>
            </w:pPr>
            <w:r>
              <w:rPr>
                <w:sz w:val="18"/>
              </w:rPr>
              <w:t>**ROI**</w:t>
            </w:r>
          </w:p>
        </w:tc>
        <w:tc>
          <w:tcPr>
            <w:tcW w:type="dxa" w:w="4320"/>
          </w:tcPr>
          <w:p>
            <w:pPr>
              <w:jc w:val="left"/>
            </w:pPr>
            <w:r>
              <w:rPr>
                <w:sz w:val="18"/>
              </w:rPr>
              <w:t>~33%</w:t>
            </w:r>
          </w:p>
        </w:tc>
      </w:tr>
      <w:tr>
        <w:tc>
          <w:tcPr>
            <w:tcW w:type="dxa" w:w="4320"/>
          </w:tcPr>
          <w:p>
            <w:pPr>
              <w:jc w:val="left"/>
            </w:pPr>
            <w:r>
              <w:rPr>
                <w:sz w:val="18"/>
              </w:rPr>
              <w:t>**Breakeven**</w:t>
            </w:r>
          </w:p>
        </w:tc>
        <w:tc>
          <w:tcPr>
            <w:tcW w:type="dxa" w:w="4320"/>
          </w:tcPr>
          <w:p>
            <w:pPr>
              <w:jc w:val="left"/>
            </w:pPr>
            <w:r>
              <w:rPr>
                <w:sz w:val="18"/>
              </w:rPr>
              <w:t>$145.50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(~-$0.10) — IV crush'tan kazanç</w:t>
            </w:r>
          </w:p>
        </w:tc>
      </w:tr>
      <w:tr>
        <w:tc>
          <w:tcPr>
            <w:tcW w:type="dxa" w:w="4320"/>
          </w:tcPr>
          <w:p>
            <w:pPr>
              <w:jc w:val="left"/>
            </w:pPr>
            <w:r>
              <w:rPr>
                <w:sz w:val="18"/>
              </w:rPr>
              <w:t>**Theta**</w:t>
            </w:r>
          </w:p>
        </w:tc>
        <w:tc>
          <w:tcPr>
            <w:tcW w:type="dxa" w:w="4320"/>
          </w:tcPr>
          <w:p>
            <w:pPr>
              <w:jc w:val="left"/>
            </w:pPr>
            <w:r>
              <w:rPr>
                <w:sz w:val="18"/>
              </w:rPr>
              <w:t>Pozitif (~$0.04/gün)</w:t>
            </w:r>
          </w:p>
        </w:tc>
      </w:tr>
      <w:tr>
        <w:tc>
          <w:tcPr>
            <w:tcW w:type="dxa" w:w="4320"/>
          </w:tcPr>
          <w:p>
            <w:pPr>
              <w:jc w:val="left"/>
            </w:pPr>
            <w:r>
              <w:rPr>
                <w:sz w:val="18"/>
              </w:rPr>
              <w:t>**Kar Hedefi**</w:t>
            </w:r>
          </w:p>
        </w:tc>
        <w:tc>
          <w:tcPr>
            <w:tcW w:type="dxa" w:w="4320"/>
          </w:tcPr>
          <w:p>
            <w:pPr>
              <w:jc w:val="left"/>
            </w:pPr>
            <w:r>
              <w:rPr>
                <w:sz w:val="18"/>
              </w:rPr>
              <w:t>%50 mekanik exit = ~$1.25 kar</w:t>
            </w:r>
          </w:p>
        </w:tc>
      </w:tr>
      <w:tr>
        <w:tc>
          <w:tcPr>
            <w:tcW w:type="dxa" w:w="4320"/>
          </w:tcPr>
          <w:p>
            <w:pPr>
              <w:jc w:val="left"/>
            </w:pPr>
            <w:r>
              <w:rPr>
                <w:sz w:val="18"/>
              </w:rPr>
              <w:t>**Stop Loss**</w:t>
            </w:r>
          </w:p>
        </w:tc>
        <w:tc>
          <w:tcPr>
            <w:tcW w:type="dxa" w:w="4320"/>
          </w:tcPr>
          <w:p>
            <w:pPr>
              <w:jc w:val="left"/>
            </w:pPr>
            <w:r>
              <w:rPr>
                <w:sz w:val="18"/>
              </w:rPr>
              <w:t>2.0x kredi = pozisyonu $5.00 zararda kapat</w:t>
            </w:r>
          </w:p>
        </w:tc>
      </w:tr>
      <w:tr>
        <w:tc>
          <w:tcPr>
            <w:tcW w:type="dxa" w:w="4320"/>
          </w:tcPr>
          <w:p>
            <w:pPr>
              <w:jc w:val="left"/>
            </w:pPr>
            <w:r>
              <w:rPr>
                <w:sz w:val="18"/>
              </w:rPr>
              <w:t>**PoP**</w:t>
            </w:r>
          </w:p>
        </w:tc>
        <w:tc>
          <w:tcPr>
            <w:tcW w:type="dxa" w:w="4320"/>
          </w:tcPr>
          <w:p>
            <w:pPr>
              <w:jc w:val="left"/>
            </w:pPr>
            <w:r>
              <w:rPr>
                <w:sz w:val="18"/>
              </w:rPr>
              <w:t>~60%</w:t>
            </w:r>
          </w:p>
        </w:tc>
      </w:tr>
      <w:tr>
        <w:tc>
          <w:tcPr>
            <w:tcW w:type="dxa" w:w="4320"/>
          </w:tcPr>
          <w:p>
            <w:pPr>
              <w:jc w:val="left"/>
            </w:pPr>
            <w:r>
              <w:rPr>
                <w:sz w:val="18"/>
              </w:rPr>
              <w:t>**Atama Riski**</w:t>
            </w:r>
          </w:p>
        </w:tc>
        <w:tc>
          <w:tcPr>
            <w:tcW w:type="dxa" w:w="4320"/>
          </w:tcPr>
          <w:p>
            <w:pPr>
              <w:jc w:val="left"/>
            </w:pPr>
            <w:r>
              <w:rPr>
                <w:sz w:val="18"/>
              </w:rPr>
              <w:t>Hisse $148 altında kapanırsa 100 hisse alım zorunluluğu</w:t>
            </w:r>
          </w:p>
        </w:tc>
      </w:tr>
    </w:tbl>
    <w:p>
      <w:pPr>
        <w:spacing w:after="120"/>
        <w:ind w:left="360"/>
      </w:pPr>
      <w:r>
        <w:rPr>
          <w:i/>
          <w:color w:val="808080"/>
        </w:rPr>
        <w:t>**Strateji Gerekçesi:** CVX CPR ~1.50 ile hafif boğa — piyasa bullish beklenti içinde. IV Rank %45 sınırda — Bull Put Spread prim toplama makul. CVX 31 Temmuz'da earnings açıklayacak — XOM ile aynı gün, aynı sektör. Bu, "sektör etkisi" riski taşır: XOM kötü sonuç verirse CVX de baskılanabilir. 50MA (~$152) ve 200MA (~$148) üzerinde — teknik görünüm pozitif. Dividend yield %4.0 ile yüksek temettü — atama riski olsa bile uzun vadeli hold değeri yüksek. Enerji sektörü yüksek IV crush (%30-40) — short premium kazançlı. FOMC sonrası (29 Temmuz) — temiz dönem. Not: XOM ile aynı gün earnings — pozisyonları birlikte yönet.</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$155 (ATM)</w:t>
            </w:r>
          </w:p>
        </w:tc>
      </w:tr>
      <w:tr>
        <w:tc>
          <w:tcPr>
            <w:tcW w:type="dxa" w:w="4320"/>
          </w:tcPr>
          <w:p>
            <w:pPr>
              <w:jc w:val="left"/>
            </w:pPr>
            <w:r>
              <w:rPr>
                <w:sz w:val="18"/>
              </w:rPr>
              <w:t>**Sell Call**</w:t>
            </w:r>
          </w:p>
        </w:tc>
        <w:tc>
          <w:tcPr>
            <w:tcW w:type="dxa" w:w="4320"/>
          </w:tcPr>
          <w:p>
            <w:pPr>
              <w:jc w:val="left"/>
            </w:pPr>
            <w:r>
              <w:rPr>
                <w:sz w:val="18"/>
              </w:rPr>
              <w:t>$165 (OTM, wing $10)</w:t>
            </w:r>
          </w:p>
        </w:tc>
      </w:tr>
      <w:tr>
        <w:tc>
          <w:tcPr>
            <w:tcW w:type="dxa" w:w="4320"/>
          </w:tcPr>
          <w:p>
            <w:pPr>
              <w:jc w:val="left"/>
            </w:pPr>
            <w:r>
              <w:rPr>
                <w:sz w:val="18"/>
              </w:rPr>
              <w:t>**Maliyet**</w:t>
            </w:r>
          </w:p>
        </w:tc>
        <w:tc>
          <w:tcPr>
            <w:tcW w:type="dxa" w:w="4320"/>
          </w:tcPr>
          <w:p>
            <w:pPr>
              <w:jc w:val="left"/>
            </w:pPr>
            <w:r>
              <w:rPr>
                <w:sz w:val="18"/>
              </w:rPr>
              <w:t>~$4.00</w:t>
            </w:r>
          </w:p>
        </w:tc>
      </w:tr>
      <w:tr>
        <w:tc>
          <w:tcPr>
            <w:tcW w:type="dxa" w:w="4320"/>
          </w:tcPr>
          <w:p>
            <w:pPr>
              <w:jc w:val="left"/>
            </w:pPr>
            <w:r>
              <w:rPr>
                <w:sz w:val="18"/>
              </w:rPr>
              <w:t>**Max Risk**</w:t>
            </w:r>
          </w:p>
        </w:tc>
        <w:tc>
          <w:tcPr>
            <w:tcW w:type="dxa" w:w="4320"/>
          </w:tcPr>
          <w:p>
            <w:pPr>
              <w:jc w:val="left"/>
            </w:pPr>
            <w:r>
              <w:rPr>
                <w:sz w:val="18"/>
              </w:rPr>
              <w:t>$4.00 (ödenen prim)</w:t>
            </w:r>
          </w:p>
        </w:tc>
      </w:tr>
      <w:tr>
        <w:tc>
          <w:tcPr>
            <w:tcW w:type="dxa" w:w="4320"/>
          </w:tcPr>
          <w:p>
            <w:pPr>
              <w:jc w:val="left"/>
            </w:pPr>
            <w:r>
              <w:rPr>
                <w:sz w:val="18"/>
              </w:rPr>
              <w:t>**Max Kar**</w:t>
            </w:r>
          </w:p>
        </w:tc>
        <w:tc>
          <w:tcPr>
            <w:tcW w:type="dxa" w:w="4320"/>
          </w:tcPr>
          <w:p>
            <w:pPr>
              <w:jc w:val="left"/>
            </w:pPr>
            <w:r>
              <w:rPr>
                <w:sz w:val="18"/>
              </w:rPr>
              <w:t>$6.00 (Wing $10 - Maliyet $4)</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$159</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(~+$0.12)</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$162; %100 kar = hisse $165 üzeri</w:t>
            </w:r>
          </w:p>
        </w:tc>
      </w:tr>
      <w:tr>
        <w:tc>
          <w:tcPr>
            <w:tcW w:type="dxa" w:w="4320"/>
          </w:tcPr>
          <w:p>
            <w:pPr>
              <w:jc w:val="left"/>
            </w:pPr>
            <w:r>
              <w:rPr>
                <w:sz w:val="18"/>
              </w:rPr>
              <w:t>**Stop Loss**</w:t>
            </w:r>
          </w:p>
        </w:tc>
        <w:tc>
          <w:tcPr>
            <w:tcW w:type="dxa" w:w="4320"/>
          </w:tcPr>
          <w:p>
            <w:pPr>
              <w:jc w:val="left"/>
            </w:pPr>
            <w:r>
              <w:rPr>
                <w:sz w:val="18"/>
              </w:rPr>
              <w:t>%50 prim kaybı = pozisyonu $2 zararda kapat</w:t>
            </w:r>
          </w:p>
        </w:tc>
      </w:tr>
      <w:tr>
        <w:tc>
          <w:tcPr>
            <w:tcW w:type="dxa" w:w="4320"/>
          </w:tcPr>
          <w:p>
            <w:pPr>
              <w:jc w:val="left"/>
            </w:pPr>
            <w:r>
              <w:rPr>
                <w:sz w:val="18"/>
              </w:rPr>
              <w:t>**Hedge Kullanımı**</w:t>
            </w:r>
          </w:p>
        </w:tc>
        <w:tc>
          <w:tcPr>
            <w:tcW w:type="dxa" w:w="4320"/>
          </w:tcPr>
          <w:p>
            <w:pPr>
              <w:jc w:val="left"/>
            </w:pPr>
            <w:r>
              <w:rPr>
                <w:sz w:val="18"/>
              </w:rPr>
              <w:t>CVX long pozisyonu olanlar için upside leverage</w:t>
            </w:r>
          </w:p>
        </w:tc>
      </w:tr>
    </w:tbl>
    <w:p>
      <w:pPr>
        <w:spacing w:after="120"/>
        <w:ind w:left="360"/>
      </w:pPr>
      <w:r>
        <w:rPr>
          <w:i/>
          <w:color w:val="808080"/>
        </w:rPr>
        <w:t>**Alternatif Gerekçesi:** Eğer CVX earnings'te beat açıklarsa (Permian üretimi, downstream marjları), call spread kaldıraçlı kar sağlar. CPR ~1.50 boğa momentumunu destekler. Ancak IV crush riski var — pozisyonu earnings'ten 1-2 gün önce aç, earnings sonrası hemen değerlendir. Not: CVX Beta 0.90 — piyasaya paralel hareket. FOMC sonrası genel piyasa hareketi CVX'i etkiler.</w:t>
      </w:r>
    </w:p>
    <w:p>
      <w:pPr>
        <w:pStyle w:val="Heading3"/>
      </w:pPr>
      <w:r>
        <w:t>Strateji 3: Iron Condor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$168C / Buy $178C (Wing $10)</w:t>
            </w:r>
          </w:p>
        </w:tc>
      </w:tr>
      <w:tr>
        <w:tc>
          <w:tcPr>
            <w:tcW w:type="dxa" w:w="4320"/>
          </w:tcPr>
          <w:p>
            <w:pPr>
              <w:jc w:val="left"/>
            </w:pPr>
            <w:r>
              <w:rPr>
                <w:sz w:val="18"/>
              </w:rPr>
              <w:t>**Put Wing**</w:t>
            </w:r>
          </w:p>
        </w:tc>
        <w:tc>
          <w:tcPr>
            <w:tcW w:type="dxa" w:w="4320"/>
          </w:tcPr>
          <w:p>
            <w:pPr>
              <w:jc w:val="left"/>
            </w:pPr>
            <w:r>
              <w:rPr>
                <w:sz w:val="18"/>
              </w:rPr>
              <w:t>Sell $142P / Buy $132P (Wing $10)</w:t>
            </w:r>
          </w:p>
        </w:tc>
      </w:tr>
      <w:tr>
        <w:tc>
          <w:tcPr>
            <w:tcW w:type="dxa" w:w="4320"/>
          </w:tcPr>
          <w:p>
            <w:pPr>
              <w:jc w:val="left"/>
            </w:pPr>
            <w:r>
              <w:rPr>
                <w:sz w:val="18"/>
              </w:rPr>
              <w:t>**Kredi**</w:t>
            </w:r>
          </w:p>
        </w:tc>
        <w:tc>
          <w:tcPr>
            <w:tcW w:type="dxa" w:w="4320"/>
          </w:tcPr>
          <w:p>
            <w:pPr>
              <w:jc w:val="left"/>
            </w:pPr>
            <w:r>
              <w:rPr>
                <w:sz w:val="18"/>
              </w:rPr>
              <w:t>~$3.00</w:t>
            </w:r>
          </w:p>
        </w:tc>
      </w:tr>
      <w:tr>
        <w:tc>
          <w:tcPr>
            <w:tcW w:type="dxa" w:w="4320"/>
          </w:tcPr>
          <w:p>
            <w:pPr>
              <w:jc w:val="left"/>
            </w:pPr>
            <w:r>
              <w:rPr>
                <w:sz w:val="18"/>
              </w:rPr>
              <w:t>**Max Risk**</w:t>
            </w:r>
          </w:p>
        </w:tc>
        <w:tc>
          <w:tcPr>
            <w:tcW w:type="dxa" w:w="4320"/>
          </w:tcPr>
          <w:p>
            <w:pPr>
              <w:jc w:val="left"/>
            </w:pPr>
            <w:r>
              <w:rPr>
                <w:sz w:val="18"/>
              </w:rPr>
              <w:t>$7.00 (Wing $10 - Kredi $3)</w:t>
            </w:r>
          </w:p>
        </w:tc>
      </w:tr>
      <w:tr>
        <w:tc>
          <w:tcPr>
            <w:tcW w:type="dxa" w:w="4320"/>
          </w:tcPr>
          <w:p>
            <w:pPr>
              <w:jc w:val="left"/>
            </w:pPr>
            <w:r>
              <w:rPr>
                <w:sz w:val="18"/>
              </w:rPr>
              <w:t>**Max Kar**</w:t>
            </w:r>
          </w:p>
        </w:tc>
        <w:tc>
          <w:tcPr>
            <w:tcW w:type="dxa" w:w="4320"/>
          </w:tcPr>
          <w:p>
            <w:pPr>
              <w:jc w:val="left"/>
            </w:pPr>
            <w:r>
              <w:rPr>
                <w:sz w:val="18"/>
              </w:rPr>
              <w:t>$3.00 (toplanan kredi)</w:t>
            </w:r>
          </w:p>
        </w:tc>
      </w:tr>
      <w:tr>
        <w:tc>
          <w:tcPr>
            <w:tcW w:type="dxa" w:w="4320"/>
          </w:tcPr>
          <w:p>
            <w:pPr>
              <w:jc w:val="left"/>
            </w:pPr>
            <w:r>
              <w:rPr>
                <w:sz w:val="18"/>
              </w:rPr>
              <w:t>**ROI**</w:t>
            </w:r>
          </w:p>
        </w:tc>
        <w:tc>
          <w:tcPr>
            <w:tcW w:type="dxa" w:w="4320"/>
          </w:tcPr>
          <w:p>
            <w:pPr>
              <w:jc w:val="left"/>
            </w:pPr>
            <w:r>
              <w:rPr>
                <w:sz w:val="18"/>
              </w:rPr>
              <w:t>~43%</w:t>
            </w:r>
          </w:p>
        </w:tc>
      </w:tr>
      <w:tr>
        <w:tc>
          <w:tcPr>
            <w:tcW w:type="dxa" w:w="4320"/>
          </w:tcPr>
          <w:p>
            <w:pPr>
              <w:jc w:val="left"/>
            </w:pPr>
            <w:r>
              <w:rPr>
                <w:sz w:val="18"/>
              </w:rPr>
              <w:t>**Breakeven'lar**</w:t>
            </w:r>
          </w:p>
        </w:tc>
        <w:tc>
          <w:tcPr>
            <w:tcW w:type="dxa" w:w="4320"/>
          </w:tcPr>
          <w:p>
            <w:pPr>
              <w:jc w:val="left"/>
            </w:pPr>
            <w:r>
              <w:rPr>
                <w:sz w:val="18"/>
              </w:rPr>
              <w:t>$171 (üst) / $139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(~-$0.15) — IV crush'tan kazanç</w:t>
            </w:r>
          </w:p>
        </w:tc>
      </w:tr>
      <w:tr>
        <w:tc>
          <w:tcPr>
            <w:tcW w:type="dxa" w:w="4320"/>
          </w:tcPr>
          <w:p>
            <w:pPr>
              <w:jc w:val="left"/>
            </w:pPr>
            <w:r>
              <w:rPr>
                <w:sz w:val="18"/>
              </w:rPr>
              <w:t>**Theta**</w:t>
            </w:r>
          </w:p>
        </w:tc>
        <w:tc>
          <w:tcPr>
            <w:tcW w:type="dxa" w:w="4320"/>
          </w:tcPr>
          <w:p>
            <w:pPr>
              <w:jc w:val="left"/>
            </w:pPr>
            <w:r>
              <w:rPr>
                <w:sz w:val="18"/>
              </w:rPr>
              <w:t>Pozitif (~$0.06/gün)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~$1.50 kar</w:t>
            </w:r>
          </w:p>
        </w:tc>
      </w:tr>
      <w:tr>
        <w:tc>
          <w:tcPr>
            <w:tcW w:type="dxa" w:w="4320"/>
          </w:tcPr>
          <w:p>
            <w:pPr>
              <w:jc w:val="left"/>
            </w:pPr>
            <w:r>
              <w:rPr>
                <w:sz w:val="18"/>
              </w:rPr>
              <w:t>**Stop Loss**</w:t>
            </w:r>
          </w:p>
        </w:tc>
        <w:tc>
          <w:tcPr>
            <w:tcW w:type="dxa" w:w="4320"/>
          </w:tcPr>
          <w:p>
            <w:pPr>
              <w:jc w:val="left"/>
            </w:pPr>
            <w:r>
              <w:rPr>
                <w:sz w:val="18"/>
              </w:rPr>
              <w:t>2.0x kredi = pozisyonu $6 zararda kapat</w:t>
            </w:r>
          </w:p>
        </w:tc>
      </w:tr>
      <w:tr>
        <w:tc>
          <w:tcPr>
            <w:tcW w:type="dxa" w:w="4320"/>
          </w:tcPr>
          <w:p>
            <w:pPr>
              <w:jc w:val="left"/>
            </w:pPr>
            <w:r>
              <w:rPr>
                <w:sz w:val="18"/>
              </w:rPr>
              <w:t>**Wing Genişliği Kuralı**</w:t>
            </w:r>
          </w:p>
        </w:tc>
        <w:tc>
          <w:tcPr>
            <w:tcW w:type="dxa" w:w="4320"/>
          </w:tcPr>
          <w:p>
            <w:pPr>
              <w:jc w:val="left"/>
            </w:pPr>
            <w:r>
              <w:rPr>
                <w:sz w:val="18"/>
              </w:rPr>
              <w:t>Fiyat/10 = $15.5 (kullanılan $10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**Koruma/Hedge Gerekçesi:** Iron Condor, CVX'nin earnings öncesi volatilite şişkinliğinden (IV Rank %45) faydalanır ve crush sonrası prim çöküşünden kazanır. Wing $10 = fiyatın ~%6.5'i, EM (~%4.2) dışında güvenli bölge. CVX 50MA/200MA üzerinde — teknik görünüm pozitif, hisse $142-$168 aralığında kalma olasılığı yüksek. Enerji sektörü yüksek crush (%30-40) — short premium kazançlı. Not: Dar wing ($10) = hisse %7+ hareket ederse max loss. XOM ile aynı gün earnings — sektör volatilitesi artabilir.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@$168 (Lottery)</w:t>
            </w:r>
          </w:p>
        </w:tc>
        <w:tc>
          <w:tcPr>
            <w:tcW w:type="dxa" w:w="1728"/>
          </w:tcPr>
          <w:p>
            <w:pPr>
              <w:jc w:val="left"/>
            </w:pPr>
            <w:r>
              <w:rPr>
                <w:sz w:val="18"/>
              </w:rPr>
              <w:t>~$20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@$132 (Lottery)</w:t>
            </w:r>
          </w:p>
        </w:tc>
        <w:tc>
          <w:tcPr>
            <w:tcW w:type="dxa" w:w="1728"/>
          </w:tcPr>
          <w:p>
            <w:pPr>
              <w:jc w:val="left"/>
            </w:pPr>
            <w:r>
              <w:rPr>
                <w:sz w:val="18"/>
              </w:rPr>
              <w:t>~$14</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Bull Put Spread ($148P/$138P) 2 kontrat</w:t>
            </w:r>
          </w:p>
        </w:tc>
        <w:tc>
          <w:tcPr>
            <w:tcW w:type="dxa" w:w="1728"/>
          </w:tcPr>
          <w:p>
            <w:pPr>
              <w:jc w:val="left"/>
            </w:pPr>
            <w:r>
              <w:rPr>
                <w:sz w:val="18"/>
              </w:rPr>
              <w:t>~$250</w:t>
            </w:r>
          </w:p>
        </w:tc>
        <w:tc>
          <w:tcPr>
            <w:tcW w:type="dxa" w:w="1728"/>
          </w:tcPr>
          <w:p>
            <w:pPr>
              <w:jc w:val="left"/>
            </w:pPr>
            <w:r>
              <w:rPr>
                <w:sz w:val="18"/>
              </w:rPr>
              <w:t>~$750</w:t>
            </w:r>
          </w:p>
        </w:tc>
        <w:tc>
          <w:tcPr>
            <w:tcW w:type="dxa" w:w="1728"/>
          </w:tcPr>
          <w:p>
            <w:pPr>
              <w:jc w:val="left"/>
            </w:pPr>
            <w:r>
              <w:rPr>
                <w:sz w:val="18"/>
              </w:rPr>
              <w:t>1:3.0</w:t>
            </w:r>
          </w:p>
        </w:tc>
      </w:tr>
      <w:tr>
        <w:tc>
          <w:tcPr>
            <w:tcW w:type="dxa" w:w="1728"/>
          </w:tcPr>
          <w:p>
            <w:pPr>
              <w:jc w:val="left"/>
            </w:pPr>
            <w:r>
              <w:rPr>
                <w:sz w:val="18"/>
              </w:rPr>
              <w:t>$50-$200</w:t>
            </w:r>
          </w:p>
        </w:tc>
        <w:tc>
          <w:tcPr>
            <w:tcW w:type="dxa" w:w="1728"/>
          </w:tcPr>
          <w:p>
            <w:pPr>
              <w:jc w:val="left"/>
            </w:pPr>
            <w:r>
              <w:rPr>
                <w:sz w:val="18"/>
              </w:rPr>
              <w:t>Long Call Spread ($155C/$165C) 1 kontrat</w:t>
            </w:r>
          </w:p>
        </w:tc>
        <w:tc>
          <w:tcPr>
            <w:tcW w:type="dxa" w:w="1728"/>
          </w:tcPr>
          <w:p>
            <w:pPr>
              <w:jc w:val="left"/>
            </w:pPr>
            <w:r>
              <w:rPr>
                <w:sz w:val="18"/>
              </w:rPr>
              <w:t>~$200</w:t>
            </w:r>
          </w:p>
        </w:tc>
        <w:tc>
          <w:tcPr>
            <w:tcW w:type="dxa" w:w="1728"/>
          </w:tcPr>
          <w:p>
            <w:pPr>
              <w:jc w:val="left"/>
            </w:pPr>
            <w:r>
              <w:rPr>
                <w:sz w:val="18"/>
              </w:rPr>
              <w:t>~$800</w:t>
            </w:r>
          </w:p>
        </w:tc>
        <w:tc>
          <w:tcPr>
            <w:tcW w:type="dxa" w:w="1728"/>
          </w:tcPr>
          <w:p>
            <w:pPr>
              <w:jc w:val="left"/>
            </w:pPr>
            <w:r>
              <w:rPr>
                <w:sz w:val="18"/>
              </w:rPr>
              <w:t>1:4.0</w:t>
            </w:r>
          </w:p>
        </w:tc>
      </w:tr>
      <w:tr>
        <w:tc>
          <w:tcPr>
            <w:tcW w:type="dxa" w:w="1728"/>
          </w:tcPr>
          <w:p>
            <w:pPr>
              <w:jc w:val="left"/>
            </w:pPr>
            <w:r>
              <w:rPr>
                <w:sz w:val="18"/>
              </w:rPr>
              <w:t>$200-$500</w:t>
            </w:r>
          </w:p>
        </w:tc>
        <w:tc>
          <w:tcPr>
            <w:tcW w:type="dxa" w:w="1728"/>
          </w:tcPr>
          <w:p>
            <w:pPr>
              <w:jc w:val="left"/>
            </w:pPr>
            <w:r>
              <w:rPr>
                <w:sz w:val="18"/>
              </w:rPr>
              <w:t>Iron Condor ($142P/$132P + $168C/$178C) 2 kontrat</w:t>
            </w:r>
          </w:p>
        </w:tc>
        <w:tc>
          <w:tcPr>
            <w:tcW w:type="dxa" w:w="1728"/>
          </w:tcPr>
          <w:p>
            <w:pPr>
              <w:jc w:val="left"/>
            </w:pPr>
            <w:r>
              <w:rPr>
                <w:sz w:val="18"/>
              </w:rPr>
              <w:t>~$300</w:t>
            </w:r>
          </w:p>
        </w:tc>
        <w:tc>
          <w:tcPr>
            <w:tcW w:type="dxa" w:w="1728"/>
          </w:tcPr>
          <w:p>
            <w:pPr>
              <w:jc w:val="left"/>
            </w:pPr>
            <w:r>
              <w:rPr>
                <w:sz w:val="18"/>
              </w:rPr>
              <w:t>~$1,400</w:t>
            </w:r>
          </w:p>
        </w:tc>
        <w:tc>
          <w:tcPr>
            <w:tcW w:type="dxa" w:w="1728"/>
          </w:tcPr>
          <w:p>
            <w:pPr>
              <w:jc w:val="left"/>
            </w:pPr>
            <w:r>
              <w:rPr>
                <w:sz w:val="18"/>
              </w:rPr>
              <w:t>1:4.7</w:t>
            </w:r>
          </w:p>
        </w:tc>
      </w:tr>
      <w:tr>
        <w:tc>
          <w:tcPr>
            <w:tcW w:type="dxa" w:w="1728"/>
          </w:tcPr>
          <w:p>
            <w:pPr>
              <w:jc w:val="left"/>
            </w:pPr>
            <w:r>
              <w:rPr>
                <w:sz w:val="18"/>
              </w:rPr>
              <w:t>$200-$500</w:t>
            </w:r>
          </w:p>
        </w:tc>
        <w:tc>
          <w:tcPr>
            <w:tcW w:type="dxa" w:w="1728"/>
          </w:tcPr>
          <w:p>
            <w:pPr>
              <w:jc w:val="left"/>
            </w:pPr>
            <w:r>
              <w:rPr>
                <w:sz w:val="18"/>
              </w:rPr>
              <w:t>Long Call Butterfly ($152C/$158C/$164C) 3 kontrat</w:t>
            </w:r>
          </w:p>
        </w:tc>
        <w:tc>
          <w:tcPr>
            <w:tcW w:type="dxa" w:w="1728"/>
          </w:tcPr>
          <w:p>
            <w:pPr>
              <w:jc w:val="left"/>
            </w:pPr>
            <w:r>
              <w:rPr>
                <w:sz w:val="18"/>
              </w:rPr>
              <w:t>~$360</w:t>
            </w:r>
          </w:p>
        </w:tc>
        <w:tc>
          <w:tcPr>
            <w:tcW w:type="dxa" w:w="1728"/>
          </w:tcPr>
          <w:p>
            <w:pPr>
              <w:jc w:val="left"/>
            </w:pPr>
            <w:r>
              <w:rPr>
                <w:sz w:val="18"/>
              </w:rPr>
              <w:t>~$840</w:t>
            </w:r>
          </w:p>
        </w:tc>
        <w:tc>
          <w:tcPr>
            <w:tcW w:type="dxa" w:w="1728"/>
          </w:tcPr>
          <w:p>
            <w:pPr>
              <w:jc w:val="left"/>
            </w:pPr>
            <w:r>
              <w:rPr>
                <w:sz w:val="18"/>
              </w:rPr>
              <w:t>1:2.3</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petrol fiyatları kontrolü, XOM ile aynı gün earnings planı</w:t>
            </w:r>
          </w:p>
        </w:tc>
      </w:tr>
      <w:tr>
        <w:tc>
          <w:tcPr>
            <w:tcW w:type="dxa" w:w="2880"/>
          </w:tcPr>
          <w:p>
            <w:pPr>
              <w:jc w:val="left"/>
            </w:pPr>
            <w:r>
              <w:rPr>
                <w:sz w:val="18"/>
              </w:rPr>
              <w:t>**27-28 Temmuz**</w:t>
            </w:r>
          </w:p>
        </w:tc>
        <w:tc>
          <w:tcPr>
            <w:tcW w:type="dxa" w:w="2880"/>
          </w:tcPr>
          <w:p>
            <w:pPr>
              <w:jc w:val="left"/>
            </w:pPr>
            <w:r>
              <w:rPr>
                <w:sz w:val="18"/>
              </w:rPr>
              <w:t>Entry (Long)</w:t>
            </w:r>
          </w:p>
        </w:tc>
        <w:tc>
          <w:tcPr>
            <w:tcW w:type="dxa" w:w="2880"/>
          </w:tcPr>
          <w:p>
            <w:pPr>
              <w:jc w:val="left"/>
            </w:pPr>
            <w:r>
              <w:rPr>
                <w:sz w:val="18"/>
              </w:rPr>
              <w:t>Long stratejiler için erken entry</w:t>
            </w:r>
          </w:p>
        </w:tc>
      </w:tr>
      <w:tr>
        <w:tc>
          <w:tcPr>
            <w:tcW w:type="dxa" w:w="2880"/>
          </w:tcPr>
          <w:p>
            <w:pPr>
              <w:jc w:val="left"/>
            </w:pPr>
            <w:r>
              <w:rPr>
                <w:sz w:val="18"/>
              </w:rPr>
              <w:t>**29-30 Temmuz**</w:t>
            </w:r>
          </w:p>
        </w:tc>
        <w:tc>
          <w:tcPr>
            <w:tcW w:type="dxa" w:w="2880"/>
          </w:tcPr>
          <w:p>
            <w:pPr>
              <w:jc w:val="left"/>
            </w:pPr>
            <w:r>
              <w:rPr>
                <w:sz w:val="18"/>
              </w:rPr>
              <w:t>Entry (Short)</w:t>
            </w:r>
          </w:p>
        </w:tc>
        <w:tc>
          <w:tcPr>
            <w:tcW w:type="dxa" w:w="2880"/>
          </w:tcPr>
          <w:p>
            <w:pPr>
              <w:jc w:val="left"/>
            </w:pPr>
            <w:r>
              <w:rPr>
                <w:sz w:val="18"/>
              </w:rPr>
              <w:t>FOMC sonrası volatilite dinince short stratejiler aç</w:t>
            </w:r>
          </w:p>
        </w:tc>
      </w:tr>
      <w:tr>
        <w:tc>
          <w:tcPr>
            <w:tcW w:type="dxa" w:w="2880"/>
          </w:tcPr>
          <w:p>
            <w:pPr>
              <w:jc w:val="left"/>
            </w:pPr>
            <w:r>
              <w:rPr>
                <w:sz w:val="18"/>
              </w:rPr>
              <w:t>**31 Temmuz**</w:t>
            </w:r>
          </w:p>
        </w:tc>
        <w:tc>
          <w:tcPr>
            <w:tcW w:type="dxa" w:w="2880"/>
          </w:tcPr>
          <w:p>
            <w:pPr>
              <w:jc w:val="left"/>
            </w:pPr>
            <w:r>
              <w:rPr>
                <w:sz w:val="18"/>
              </w:rPr>
              <w:t>Earnings Günü</w:t>
            </w:r>
          </w:p>
        </w:tc>
        <w:tc>
          <w:tcPr>
            <w:tcW w:type="dxa" w:w="2880"/>
          </w:tcPr>
          <w:p>
            <w:pPr>
              <w:jc w:val="left"/>
            </w:pPr>
            <w:r>
              <w:rPr>
                <w:sz w:val="18"/>
              </w:rPr>
              <w:t>CVX BMO açıklama — pozisyonu TUT</w:t>
            </w:r>
          </w:p>
        </w:tc>
      </w:tr>
      <w:tr>
        <w:tc>
          <w:tcPr>
            <w:tcW w:type="dxa" w:w="2880"/>
          </w:tcPr>
          <w:p>
            <w:pPr>
              <w:jc w:val="left"/>
            </w:pPr>
            <w:r>
              <w:rPr>
                <w:sz w:val="18"/>
              </w:rPr>
              <w:t>**1 Ağustos**</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**4-7 Ağustos**</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CVX XOM ile aynı gün (31 Temmuz) earnings — sektör etkisi riski. XOM kötü gelirse CVX de baskılanır. 2. FOMC 29 Temmuz — CVX earnings 31 Temmuz'da. FOMC sonrası volatilite taşıyabilir. 3. Petrol fiyatları $89-91 aralığında — ani düşüş (OPEC+ kararı) CVX'i baskılar. 4. IV Rank %45 sınırda — IC prim toplama potansiyeli sınırlı. 5. Dar wing ($10) stratejilerde hisse %7+ hareket ederse max loss. 6. Enerji geçişi (renewable) baskısı uzun vadeli risk — kısa vadeli earnings etkileyebilir. 7. Pozisyon büyüklüğü: Hesabın %1-2'sinden fazla risk atma.</w:t>
      </w:r>
    </w:p>
    <w:p>
      <w:pPr>
        <w:pStyle w:val="Heading1"/>
      </w:pPr>
      <w:r>
        <w:t>9. DİĞER HİSSELER STRATEJİLERİ</w:t>
      </w:r>
    </w:p>
    <w:p>
      <w:pPr>
        <w:spacing w:after="120"/>
        <w:ind w:left="360"/>
      </w:pPr>
      <w:r>
        <w:rPr>
          <w:i/>
          <w:color w:val="808080"/>
        </w:rPr>
        <w:t>**Diğer Hisseler Makro Analizi:** Bu bölümde 8 hisse (V, MA, DIS, BA, NKE, HD, COIN, HOOD) incelenmektedir. Bu hisseler farklı sektörlerden (Ödeme Sistemleri, Eğlence, Havacılık, Perakende, Kripto) geliyor ve earnings tarihleri dağılmış durumda. Ödeme hisseleri (V, MA) düşük beta (0.9-1.0) ile defansif. Havacılık (BA) yüksek IV (%32) ve yüksek IV Rank (%65) ile agresif stratejiler için uygun. Perakende (NKE, HD) tüketici harcamalarına duyarlı. Kripto (COIN, HOOD) yüksek volatilite ve yüksek beta ile spekülatif stratejiler için ideal.  **Earnings Tarihleri Dağılımı:** - Erken: NKE (30 Haziran — açıkladı, Temmuz takviminde değil) - Orta: V (28 Temmuz AMC), BA (28 Temmuz-3 Ağustos arası) - Geç: MA (30 Temmuz BMO), DIS (Ağustos olası), HD (Ağustos olası) - Belirsiz: COIN, HOOD (kripto hisseleri earnings tarihleri değişken)  **FOMC Çakışması:** V (28 Temmuz AMC) FOMC (29 Temmuz) öncesi — yarım pozisyon. MA (30 Temmuz) FOMC sonrası — temiz.</w:t>
      </w:r>
    </w:p>
    <w:p>
      <w:pPr>
        <w:pStyle w:val="Heading2"/>
      </w:pPr>
      <w:r>
        <w:t>Diğer Hisseler Özet Tablosu</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IV30</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Hacim CPR</w:t>
            </w:r>
          </w:p>
        </w:tc>
        <w:tc>
          <w:tcPr>
            <w:tcW w:type="dxa" w:w="960"/>
            <w:shd w:fill="1F4E79"/>
          </w:tcPr>
          <w:p>
            <w:pPr>
              <w:jc w:val="center"/>
            </w:pPr>
            <w:r>
              <w:rPr>
                <w:b/>
                <w:color w:val="FFFFFF"/>
                <w:sz w:val="18"/>
              </w:rPr>
              <w:t>OI CPR</w:t>
            </w:r>
          </w:p>
        </w:tc>
        <w:tc>
          <w:tcPr>
            <w:tcW w:type="dxa" w:w="960"/>
            <w:shd w:fill="1F4E79"/>
          </w:tcPr>
          <w:p>
            <w:pPr>
              <w:jc w:val="center"/>
            </w:pPr>
            <w:r>
              <w:rPr>
                <w:b/>
                <w:color w:val="FFFFFF"/>
                <w:sz w:val="18"/>
              </w:rPr>
              <w:t>Beta</w:t>
            </w:r>
          </w:p>
        </w:tc>
        <w:tc>
          <w:tcPr>
            <w:tcW w:type="dxa" w:w="960"/>
            <w:shd w:fill="1F4E79"/>
          </w:tcPr>
          <w:p>
            <w:pPr>
              <w:jc w:val="center"/>
            </w:pPr>
            <w:r>
              <w:rPr>
                <w:b/>
                <w:color w:val="FFFFFF"/>
                <w:sz w:val="18"/>
              </w:rPr>
              <w:t>YTD%</w:t>
            </w:r>
          </w:p>
        </w:tc>
        <w:tc>
          <w:tcPr>
            <w:tcW w:type="dxa" w:w="960"/>
            <w:shd w:fill="1F4E79"/>
          </w:tcPr>
          <w:p>
            <w:pPr>
              <w:jc w:val="center"/>
            </w:pPr>
            <w:r>
              <w:rPr>
                <w:b/>
                <w:color w:val="FFFFFF"/>
                <w:sz w:val="18"/>
              </w:rPr>
              <w:t>Earnings</w:t>
            </w:r>
          </w:p>
        </w:tc>
      </w:tr>
      <w:tr>
        <w:tc>
          <w:tcPr>
            <w:tcW w:type="dxa" w:w="960"/>
          </w:tcPr>
          <w:p>
            <w:pPr>
              <w:jc w:val="left"/>
            </w:pPr>
            <w:r>
              <w:rPr>
                <w:sz w:val="18"/>
              </w:rPr>
              <w:t>**V**</w:t>
            </w:r>
          </w:p>
        </w:tc>
        <w:tc>
          <w:tcPr>
            <w:tcW w:type="dxa" w:w="960"/>
          </w:tcPr>
          <w:p>
            <w:pPr>
              <w:jc w:val="left"/>
            </w:pPr>
            <w:r>
              <w:rPr>
                <w:sz w:val="18"/>
              </w:rPr>
              <w:t>$319.67</w:t>
            </w:r>
          </w:p>
        </w:tc>
        <w:tc>
          <w:tcPr>
            <w:tcW w:type="dxa" w:w="960"/>
          </w:tcPr>
          <w:p>
            <w:pPr>
              <w:jc w:val="left"/>
            </w:pPr>
            <w:r>
              <w:rPr>
                <w:sz w:val="18"/>
              </w:rPr>
              <w:t>~24%</w:t>
            </w:r>
          </w:p>
        </w:tc>
        <w:tc>
          <w:tcPr>
            <w:tcW w:type="dxa" w:w="960"/>
          </w:tcPr>
          <w:p>
            <w:pPr>
              <w:jc w:val="left"/>
            </w:pPr>
            <w:r>
              <w:rPr>
                <w:sz w:val="18"/>
              </w:rPr>
              <w:t>~38%</w:t>
            </w:r>
          </w:p>
        </w:tc>
        <w:tc>
          <w:tcPr>
            <w:tcW w:type="dxa" w:w="960"/>
          </w:tcPr>
          <w:p>
            <w:pPr>
              <w:jc w:val="left"/>
            </w:pPr>
            <w:r>
              <w:rPr>
                <w:sz w:val="18"/>
              </w:rPr>
              <w:t>~0.92</w:t>
            </w:r>
          </w:p>
        </w:tc>
        <w:tc>
          <w:tcPr>
            <w:tcW w:type="dxa" w:w="960"/>
          </w:tcPr>
          <w:p>
            <w:pPr>
              <w:jc w:val="left"/>
            </w:pPr>
            <w:r>
              <w:rPr>
                <w:sz w:val="18"/>
              </w:rPr>
              <w:t>~0.95</w:t>
            </w:r>
          </w:p>
        </w:tc>
        <w:tc>
          <w:tcPr>
            <w:tcW w:type="dxa" w:w="960"/>
          </w:tcPr>
          <w:p>
            <w:pPr>
              <w:jc w:val="left"/>
            </w:pPr>
            <w:r>
              <w:rPr>
                <w:sz w:val="18"/>
              </w:rPr>
              <w:t>0.95</w:t>
            </w:r>
          </w:p>
        </w:tc>
        <w:tc>
          <w:tcPr>
            <w:tcW w:type="dxa" w:w="960"/>
          </w:tcPr>
          <w:p>
            <w:pPr>
              <w:jc w:val="left"/>
            </w:pPr>
            <w:r>
              <w:rPr>
                <w:sz w:val="18"/>
              </w:rPr>
              <w:t>+12.80%</w:t>
            </w:r>
          </w:p>
        </w:tc>
        <w:tc>
          <w:tcPr>
            <w:tcW w:type="dxa" w:w="960"/>
          </w:tcPr>
          <w:p>
            <w:pPr>
              <w:jc w:val="left"/>
            </w:pPr>
            <w:r>
              <w:rPr>
                <w:sz w:val="18"/>
              </w:rPr>
              <w:t>28 Temmuz AMC</w:t>
            </w:r>
          </w:p>
        </w:tc>
      </w:tr>
      <w:tr>
        <w:tc>
          <w:tcPr>
            <w:tcW w:type="dxa" w:w="960"/>
          </w:tcPr>
          <w:p>
            <w:pPr>
              <w:jc w:val="left"/>
            </w:pPr>
            <w:r>
              <w:rPr>
                <w:sz w:val="18"/>
              </w:rPr>
              <w:t>**MA**</w:t>
            </w:r>
          </w:p>
        </w:tc>
        <w:tc>
          <w:tcPr>
            <w:tcW w:type="dxa" w:w="960"/>
          </w:tcPr>
          <w:p>
            <w:pPr>
              <w:jc w:val="left"/>
            </w:pPr>
            <w:r>
              <w:rPr>
                <w:sz w:val="18"/>
              </w:rPr>
              <w:t>$485.67</w:t>
            </w:r>
          </w:p>
        </w:tc>
        <w:tc>
          <w:tcPr>
            <w:tcW w:type="dxa" w:w="960"/>
          </w:tcPr>
          <w:p>
            <w:pPr>
              <w:jc w:val="left"/>
            </w:pPr>
            <w:r>
              <w:rPr>
                <w:sz w:val="18"/>
              </w:rPr>
              <w:t>~22%</w:t>
            </w:r>
          </w:p>
        </w:tc>
        <w:tc>
          <w:tcPr>
            <w:tcW w:type="dxa" w:w="960"/>
          </w:tcPr>
          <w:p>
            <w:pPr>
              <w:jc w:val="left"/>
            </w:pPr>
            <w:r>
              <w:rPr>
                <w:sz w:val="18"/>
              </w:rPr>
              <w:t>~40%</w:t>
            </w:r>
          </w:p>
        </w:tc>
        <w:tc>
          <w:tcPr>
            <w:tcW w:type="dxa" w:w="960"/>
          </w:tcPr>
          <w:p>
            <w:pPr>
              <w:jc w:val="left"/>
            </w:pPr>
            <w:r>
              <w:rPr>
                <w:sz w:val="18"/>
              </w:rPr>
              <w:t>0.88</w:t>
            </w:r>
          </w:p>
        </w:tc>
        <w:tc>
          <w:tcPr>
            <w:tcW w:type="dxa" w:w="960"/>
          </w:tcPr>
          <w:p>
            <w:pPr>
              <w:jc w:val="left"/>
            </w:pPr>
            <w:r>
              <w:rPr>
                <w:sz w:val="18"/>
              </w:rPr>
              <w:t>~0.90</w:t>
            </w:r>
          </w:p>
        </w:tc>
        <w:tc>
          <w:tcPr>
            <w:tcW w:type="dxa" w:w="960"/>
          </w:tcPr>
          <w:p>
            <w:pPr>
              <w:jc w:val="left"/>
            </w:pPr>
            <w:r>
              <w:rPr>
                <w:sz w:val="18"/>
              </w:rPr>
              <w:t>1.00</w:t>
            </w:r>
          </w:p>
        </w:tc>
        <w:tc>
          <w:tcPr>
            <w:tcW w:type="dxa" w:w="960"/>
          </w:tcPr>
          <w:p>
            <w:pPr>
              <w:jc w:val="left"/>
            </w:pPr>
            <w:r>
              <w:rPr>
                <w:sz w:val="18"/>
              </w:rPr>
              <w:t>+14.65%</w:t>
            </w:r>
          </w:p>
        </w:tc>
        <w:tc>
          <w:tcPr>
            <w:tcW w:type="dxa" w:w="960"/>
          </w:tcPr>
          <w:p>
            <w:pPr>
              <w:jc w:val="left"/>
            </w:pPr>
            <w:r>
              <w:rPr>
                <w:sz w:val="18"/>
              </w:rPr>
              <w:t>30 Temmuz BMO</w:t>
            </w:r>
          </w:p>
        </w:tc>
      </w:tr>
      <w:tr>
        <w:tc>
          <w:tcPr>
            <w:tcW w:type="dxa" w:w="960"/>
          </w:tcPr>
          <w:p>
            <w:pPr>
              <w:jc w:val="left"/>
            </w:pPr>
            <w:r>
              <w:rPr>
                <w:sz w:val="18"/>
              </w:rPr>
              <w:t>**DIS**</w:t>
            </w:r>
          </w:p>
        </w:tc>
        <w:tc>
          <w:tcPr>
            <w:tcW w:type="dxa" w:w="960"/>
          </w:tcPr>
          <w:p>
            <w:pPr>
              <w:jc w:val="left"/>
            </w:pPr>
            <w:r>
              <w:rPr>
                <w:sz w:val="18"/>
              </w:rPr>
              <w:t>$99.71</w:t>
            </w:r>
          </w:p>
        </w:tc>
        <w:tc>
          <w:tcPr>
            <w:tcW w:type="dxa" w:w="960"/>
          </w:tcPr>
          <w:p>
            <w:pPr>
              <w:jc w:val="left"/>
            </w:pPr>
            <w:r>
              <w:rPr>
                <w:sz w:val="18"/>
              </w:rPr>
              <w:t>~26%</w:t>
            </w:r>
          </w:p>
        </w:tc>
        <w:tc>
          <w:tcPr>
            <w:tcW w:type="dxa" w:w="960"/>
          </w:tcPr>
          <w:p>
            <w:pPr>
              <w:jc w:val="left"/>
            </w:pPr>
            <w:r>
              <w:rPr>
                <w:sz w:val="18"/>
              </w:rPr>
              <w:t>~38%</w:t>
            </w:r>
          </w:p>
        </w:tc>
        <w:tc>
          <w:tcPr>
            <w:tcW w:type="dxa" w:w="960"/>
          </w:tcPr>
          <w:p>
            <w:pPr>
              <w:jc w:val="left"/>
            </w:pPr>
            <w:r>
              <w:rPr>
                <w:sz w:val="18"/>
              </w:rPr>
              <w:t>0.78</w:t>
            </w:r>
          </w:p>
        </w:tc>
        <w:tc>
          <w:tcPr>
            <w:tcW w:type="dxa" w:w="960"/>
          </w:tcPr>
          <w:p>
            <w:pPr>
              <w:jc w:val="left"/>
            </w:pPr>
            <w:r>
              <w:rPr>
                <w:sz w:val="18"/>
              </w:rPr>
              <w:t>~0.80</w:t>
            </w:r>
          </w:p>
        </w:tc>
        <w:tc>
          <w:tcPr>
            <w:tcW w:type="dxa" w:w="960"/>
          </w:tcPr>
          <w:p>
            <w:pPr>
              <w:jc w:val="left"/>
            </w:pPr>
            <w:r>
              <w:rPr>
                <w:sz w:val="18"/>
              </w:rPr>
              <w:t>1.20</w:t>
            </w:r>
          </w:p>
        </w:tc>
        <w:tc>
          <w:tcPr>
            <w:tcW w:type="dxa" w:w="960"/>
          </w:tcPr>
          <w:p>
            <w:pPr>
              <w:jc w:val="left"/>
            </w:pPr>
            <w:r>
              <w:rPr>
                <w:sz w:val="18"/>
              </w:rPr>
              <w:t>+5.42%</w:t>
            </w:r>
          </w:p>
        </w:tc>
        <w:tc>
          <w:tcPr>
            <w:tcW w:type="dxa" w:w="960"/>
          </w:tcPr>
          <w:p>
            <w:pPr>
              <w:jc w:val="left"/>
            </w:pPr>
            <w:r>
              <w:rPr>
                <w:sz w:val="18"/>
              </w:rPr>
              <w:t>Ağustos (olası)</w:t>
            </w:r>
          </w:p>
        </w:tc>
      </w:tr>
      <w:tr>
        <w:tc>
          <w:tcPr>
            <w:tcW w:type="dxa" w:w="960"/>
          </w:tcPr>
          <w:p>
            <w:pPr>
              <w:jc w:val="left"/>
            </w:pPr>
            <w:r>
              <w:rPr>
                <w:sz w:val="18"/>
              </w:rPr>
              <w:t>**BA**</w:t>
            </w:r>
          </w:p>
        </w:tc>
        <w:tc>
          <w:tcPr>
            <w:tcW w:type="dxa" w:w="960"/>
          </w:tcPr>
          <w:p>
            <w:pPr>
              <w:jc w:val="left"/>
            </w:pPr>
            <w:r>
              <w:rPr>
                <w:sz w:val="18"/>
              </w:rPr>
              <w:t>$215.92</w:t>
            </w:r>
          </w:p>
        </w:tc>
        <w:tc>
          <w:tcPr>
            <w:tcW w:type="dxa" w:w="960"/>
          </w:tcPr>
          <w:p>
            <w:pPr>
              <w:jc w:val="left"/>
            </w:pPr>
            <w:r>
              <w:rPr>
                <w:sz w:val="18"/>
              </w:rPr>
              <w:t>~32%</w:t>
            </w:r>
          </w:p>
        </w:tc>
        <w:tc>
          <w:tcPr>
            <w:tcW w:type="dxa" w:w="960"/>
          </w:tcPr>
          <w:p>
            <w:pPr>
              <w:jc w:val="left"/>
            </w:pPr>
            <w:r>
              <w:rPr>
                <w:sz w:val="18"/>
              </w:rPr>
              <w:t>**65%**</w:t>
            </w:r>
          </w:p>
        </w:tc>
        <w:tc>
          <w:tcPr>
            <w:tcW w:type="dxa" w:w="960"/>
          </w:tcPr>
          <w:p>
            <w:pPr>
              <w:jc w:val="left"/>
            </w:pPr>
            <w:r>
              <w:rPr>
                <w:sz w:val="18"/>
              </w:rPr>
              <w:t>0.82</w:t>
            </w:r>
          </w:p>
        </w:tc>
        <w:tc>
          <w:tcPr>
            <w:tcW w:type="dxa" w:w="960"/>
          </w:tcPr>
          <w:p>
            <w:pPr>
              <w:jc w:val="left"/>
            </w:pPr>
            <w:r>
              <w:rPr>
                <w:sz w:val="18"/>
              </w:rPr>
              <w:t>~0.85</w:t>
            </w:r>
          </w:p>
        </w:tc>
        <w:tc>
          <w:tcPr>
            <w:tcW w:type="dxa" w:w="960"/>
          </w:tcPr>
          <w:p>
            <w:pPr>
              <w:jc w:val="left"/>
            </w:pPr>
            <w:r>
              <w:rPr>
                <w:sz w:val="18"/>
              </w:rPr>
              <w:t>1.50</w:t>
            </w:r>
          </w:p>
        </w:tc>
        <w:tc>
          <w:tcPr>
            <w:tcW w:type="dxa" w:w="960"/>
          </w:tcPr>
          <w:p>
            <w:pPr>
              <w:jc w:val="left"/>
            </w:pPr>
            <w:r>
              <w:rPr>
                <w:sz w:val="18"/>
              </w:rPr>
              <w:t>+0.55%</w:t>
            </w:r>
          </w:p>
        </w:tc>
        <w:tc>
          <w:tcPr>
            <w:tcW w:type="dxa" w:w="960"/>
          </w:tcPr>
          <w:p>
            <w:pPr>
              <w:jc w:val="left"/>
            </w:pPr>
            <w:r>
              <w:rPr>
                <w:sz w:val="18"/>
              </w:rPr>
              <w:t>28 Temmuz-3 Ağustos</w:t>
            </w:r>
          </w:p>
        </w:tc>
      </w:tr>
      <w:tr>
        <w:tc>
          <w:tcPr>
            <w:tcW w:type="dxa" w:w="960"/>
          </w:tcPr>
          <w:p>
            <w:pPr>
              <w:jc w:val="left"/>
            </w:pPr>
            <w:r>
              <w:rPr>
                <w:sz w:val="18"/>
              </w:rPr>
              <w:t>**NKE**</w:t>
            </w:r>
          </w:p>
        </w:tc>
        <w:tc>
          <w:tcPr>
            <w:tcW w:type="dxa" w:w="960"/>
          </w:tcPr>
          <w:p>
            <w:pPr>
              <w:jc w:val="left"/>
            </w:pPr>
            <w:r>
              <w:rPr>
                <w:sz w:val="18"/>
              </w:rPr>
              <w:t>$43.06</w:t>
            </w:r>
          </w:p>
        </w:tc>
        <w:tc>
          <w:tcPr>
            <w:tcW w:type="dxa" w:w="960"/>
          </w:tcPr>
          <w:p>
            <w:pPr>
              <w:jc w:val="left"/>
            </w:pPr>
            <w:r>
              <w:rPr>
                <w:sz w:val="18"/>
              </w:rPr>
              <w:t>~28%</w:t>
            </w:r>
          </w:p>
        </w:tc>
        <w:tc>
          <w:tcPr>
            <w:tcW w:type="dxa" w:w="960"/>
          </w:tcPr>
          <w:p>
            <w:pPr>
              <w:jc w:val="left"/>
            </w:pPr>
            <w:r>
              <w:rPr>
                <w:sz w:val="18"/>
              </w:rPr>
              <w:t>~45%</w:t>
            </w:r>
          </w:p>
        </w:tc>
        <w:tc>
          <w:tcPr>
            <w:tcW w:type="dxa" w:w="960"/>
          </w:tcPr>
          <w:p>
            <w:pPr>
              <w:jc w:val="left"/>
            </w:pPr>
            <w:r>
              <w:rPr>
                <w:sz w:val="18"/>
              </w:rPr>
              <w:t>0.72</w:t>
            </w:r>
          </w:p>
        </w:tc>
        <w:tc>
          <w:tcPr>
            <w:tcW w:type="dxa" w:w="960"/>
          </w:tcPr>
          <w:p>
            <w:pPr>
              <w:jc w:val="left"/>
            </w:pPr>
            <w:r>
              <w:rPr>
                <w:sz w:val="18"/>
              </w:rPr>
              <w:t>~0.75</w:t>
            </w:r>
          </w:p>
        </w:tc>
        <w:tc>
          <w:tcPr>
            <w:tcW w:type="dxa" w:w="960"/>
          </w:tcPr>
          <w:p>
            <w:pPr>
              <w:jc w:val="left"/>
            </w:pPr>
            <w:r>
              <w:rPr>
                <w:sz w:val="18"/>
              </w:rPr>
              <w:t>0.90</w:t>
            </w:r>
          </w:p>
        </w:tc>
        <w:tc>
          <w:tcPr>
            <w:tcW w:type="dxa" w:w="960"/>
          </w:tcPr>
          <w:p>
            <w:pPr>
              <w:jc w:val="left"/>
            </w:pPr>
            <w:r>
              <w:rPr>
                <w:sz w:val="18"/>
              </w:rPr>
              <w:t>**-31.20%**</w:t>
            </w:r>
          </w:p>
        </w:tc>
        <w:tc>
          <w:tcPr>
            <w:tcW w:type="dxa" w:w="960"/>
          </w:tcPr>
          <w:p>
            <w:pPr>
              <w:jc w:val="left"/>
            </w:pPr>
            <w:r>
              <w:rPr>
                <w:sz w:val="18"/>
              </w:rPr>
              <w:t>30 Haziran (açıkladı)</w:t>
            </w:r>
          </w:p>
        </w:tc>
      </w:tr>
      <w:tr>
        <w:tc>
          <w:tcPr>
            <w:tcW w:type="dxa" w:w="960"/>
          </w:tcPr>
          <w:p>
            <w:pPr>
              <w:jc w:val="left"/>
            </w:pPr>
            <w:r>
              <w:rPr>
                <w:sz w:val="18"/>
              </w:rPr>
              <w:t>**HD**</w:t>
            </w:r>
          </w:p>
        </w:tc>
        <w:tc>
          <w:tcPr>
            <w:tcW w:type="dxa" w:w="960"/>
          </w:tcPr>
          <w:p>
            <w:pPr>
              <w:jc w:val="left"/>
            </w:pPr>
            <w:r>
              <w:rPr>
                <w:sz w:val="18"/>
              </w:rPr>
              <w:t>$310.78</w:t>
            </w:r>
          </w:p>
        </w:tc>
        <w:tc>
          <w:tcPr>
            <w:tcW w:type="dxa" w:w="960"/>
          </w:tcPr>
          <w:p>
            <w:pPr>
              <w:jc w:val="left"/>
            </w:pPr>
            <w:r>
              <w:rPr>
                <w:sz w:val="18"/>
              </w:rPr>
              <w:t>~24%</w:t>
            </w:r>
          </w:p>
        </w:tc>
        <w:tc>
          <w:tcPr>
            <w:tcW w:type="dxa" w:w="960"/>
          </w:tcPr>
          <w:p>
            <w:pPr>
              <w:jc w:val="left"/>
            </w:pPr>
            <w:r>
              <w:rPr>
                <w:sz w:val="18"/>
              </w:rPr>
              <w:t>~32%</w:t>
            </w:r>
          </w:p>
        </w:tc>
        <w:tc>
          <w:tcPr>
            <w:tcW w:type="dxa" w:w="960"/>
          </w:tcPr>
          <w:p>
            <w:pPr>
              <w:jc w:val="left"/>
            </w:pPr>
            <w:r>
              <w:rPr>
                <w:sz w:val="18"/>
              </w:rPr>
              <w:t>~0.98</w:t>
            </w:r>
          </w:p>
        </w:tc>
        <w:tc>
          <w:tcPr>
            <w:tcW w:type="dxa" w:w="960"/>
          </w:tcPr>
          <w:p>
            <w:pPr>
              <w:jc w:val="left"/>
            </w:pPr>
            <w:r>
              <w:rPr>
                <w:sz w:val="18"/>
              </w:rPr>
              <w:t>~1.08</w:t>
            </w:r>
          </w:p>
        </w:tc>
        <w:tc>
          <w:tcPr>
            <w:tcW w:type="dxa" w:w="960"/>
          </w:tcPr>
          <w:p>
            <w:pPr>
              <w:jc w:val="left"/>
            </w:pPr>
            <w:r>
              <w:rPr>
                <w:sz w:val="18"/>
              </w:rPr>
              <w:t>1.10</w:t>
            </w:r>
          </w:p>
        </w:tc>
        <w:tc>
          <w:tcPr>
            <w:tcW w:type="dxa" w:w="960"/>
          </w:tcPr>
          <w:p>
            <w:pPr>
              <w:jc w:val="left"/>
            </w:pPr>
            <w:r>
              <w:rPr>
                <w:sz w:val="18"/>
              </w:rPr>
              <w:t>+8.40%</w:t>
            </w:r>
          </w:p>
        </w:tc>
        <w:tc>
          <w:tcPr>
            <w:tcW w:type="dxa" w:w="960"/>
          </w:tcPr>
          <w:p>
            <w:pPr>
              <w:jc w:val="left"/>
            </w:pPr>
            <w:r>
              <w:rPr>
                <w:sz w:val="18"/>
              </w:rPr>
              <w:t>Ağustos (olası)</w:t>
            </w:r>
          </w:p>
        </w:tc>
      </w:tr>
      <w:tr>
        <w:tc>
          <w:tcPr>
            <w:tcW w:type="dxa" w:w="960"/>
          </w:tcPr>
          <w:p>
            <w:pPr>
              <w:jc w:val="left"/>
            </w:pPr>
            <w:r>
              <w:rPr>
                <w:sz w:val="18"/>
              </w:rPr>
              <w:t>**COIN**</w:t>
            </w:r>
          </w:p>
        </w:tc>
        <w:tc>
          <w:tcPr>
            <w:tcW w:type="dxa" w:w="960"/>
          </w:tcPr>
          <w:p>
            <w:pPr>
              <w:jc w:val="left"/>
            </w:pPr>
            <w:r>
              <w:rPr>
                <w:sz w:val="18"/>
              </w:rPr>
              <w:t>~$220</w:t>
            </w:r>
          </w:p>
        </w:tc>
        <w:tc>
          <w:tcPr>
            <w:tcW w:type="dxa" w:w="960"/>
          </w:tcPr>
          <w:p>
            <w:pPr>
              <w:jc w:val="left"/>
            </w:pPr>
            <w:r>
              <w:rPr>
                <w:sz w:val="18"/>
              </w:rPr>
              <w:t>~55%</w:t>
            </w:r>
          </w:p>
        </w:tc>
        <w:tc>
          <w:tcPr>
            <w:tcW w:type="dxa" w:w="960"/>
          </w:tcPr>
          <w:p>
            <w:pPr>
              <w:jc w:val="left"/>
            </w:pPr>
            <w:r>
              <w:rPr>
                <w:sz w:val="18"/>
              </w:rPr>
              <w:t>~60%</w:t>
            </w:r>
          </w:p>
        </w:tc>
        <w:tc>
          <w:tcPr>
            <w:tcW w:type="dxa" w:w="960"/>
          </w:tcPr>
          <w:p>
            <w:pPr>
              <w:jc w:val="left"/>
            </w:pPr>
            <w:r>
              <w:rPr>
                <w:sz w:val="18"/>
              </w:rPr>
              <w:t>~1.50</w:t>
            </w:r>
          </w:p>
        </w:tc>
        <w:tc>
          <w:tcPr>
            <w:tcW w:type="dxa" w:w="960"/>
          </w:tcPr>
          <w:p>
            <w:pPr>
              <w:jc w:val="left"/>
            </w:pPr>
            <w:r>
              <w:rPr>
                <w:sz w:val="18"/>
              </w:rPr>
              <w:t>~1.40</w:t>
            </w:r>
          </w:p>
        </w:tc>
        <w:tc>
          <w:tcPr>
            <w:tcW w:type="dxa" w:w="960"/>
          </w:tcPr>
          <w:p>
            <w:pPr>
              <w:jc w:val="left"/>
            </w:pPr>
            <w:r>
              <w:rPr>
                <w:sz w:val="18"/>
              </w:rPr>
              <w:t>2.50</w:t>
            </w:r>
          </w:p>
        </w:tc>
        <w:tc>
          <w:tcPr>
            <w:tcW w:type="dxa" w:w="960"/>
          </w:tcPr>
          <w:p>
            <w:pPr>
              <w:jc w:val="left"/>
            </w:pPr>
            <w:r>
              <w:rPr>
                <w:sz w:val="18"/>
              </w:rPr>
              <w:t>N/A</w:t>
            </w:r>
          </w:p>
        </w:tc>
        <w:tc>
          <w:tcPr>
            <w:tcW w:type="dxa" w:w="960"/>
          </w:tcPr>
          <w:p>
            <w:pPr>
              <w:jc w:val="left"/>
            </w:pPr>
            <w:r>
              <w:rPr>
                <w:sz w:val="18"/>
              </w:rPr>
              <w:t>Belirsiz</w:t>
            </w:r>
          </w:p>
        </w:tc>
      </w:tr>
      <w:tr>
        <w:tc>
          <w:tcPr>
            <w:tcW w:type="dxa" w:w="960"/>
          </w:tcPr>
          <w:p>
            <w:pPr>
              <w:jc w:val="left"/>
            </w:pPr>
            <w:r>
              <w:rPr>
                <w:sz w:val="18"/>
              </w:rPr>
              <w:t>**HOOD**</w:t>
            </w:r>
          </w:p>
        </w:tc>
        <w:tc>
          <w:tcPr>
            <w:tcW w:type="dxa" w:w="960"/>
          </w:tcPr>
          <w:p>
            <w:pPr>
              <w:jc w:val="left"/>
            </w:pPr>
            <w:r>
              <w:rPr>
                <w:sz w:val="18"/>
              </w:rPr>
              <w:t>~$45</w:t>
            </w:r>
          </w:p>
        </w:tc>
        <w:tc>
          <w:tcPr>
            <w:tcW w:type="dxa" w:w="960"/>
          </w:tcPr>
          <w:p>
            <w:pPr>
              <w:jc w:val="left"/>
            </w:pPr>
            <w:r>
              <w:rPr>
                <w:sz w:val="18"/>
              </w:rPr>
              <w:t>~50%</w:t>
            </w:r>
          </w:p>
        </w:tc>
        <w:tc>
          <w:tcPr>
            <w:tcW w:type="dxa" w:w="960"/>
          </w:tcPr>
          <w:p>
            <w:pPr>
              <w:jc w:val="left"/>
            </w:pPr>
            <w:r>
              <w:rPr>
                <w:sz w:val="18"/>
              </w:rPr>
              <w:t>~55%</w:t>
            </w:r>
          </w:p>
        </w:tc>
        <w:tc>
          <w:tcPr>
            <w:tcW w:type="dxa" w:w="960"/>
          </w:tcPr>
          <w:p>
            <w:pPr>
              <w:jc w:val="left"/>
            </w:pPr>
            <w:r>
              <w:rPr>
                <w:sz w:val="18"/>
              </w:rPr>
              <w:t>~1.80</w:t>
            </w:r>
          </w:p>
        </w:tc>
        <w:tc>
          <w:tcPr>
            <w:tcW w:type="dxa" w:w="960"/>
          </w:tcPr>
          <w:p>
            <w:pPr>
              <w:jc w:val="left"/>
            </w:pPr>
            <w:r>
              <w:rPr>
                <w:sz w:val="18"/>
              </w:rPr>
              <w:t>~1.60</w:t>
            </w:r>
          </w:p>
        </w:tc>
        <w:tc>
          <w:tcPr>
            <w:tcW w:type="dxa" w:w="960"/>
          </w:tcPr>
          <w:p>
            <w:pPr>
              <w:jc w:val="left"/>
            </w:pPr>
            <w:r>
              <w:rPr>
                <w:sz w:val="18"/>
              </w:rPr>
              <w:t>2.20</w:t>
            </w:r>
          </w:p>
        </w:tc>
        <w:tc>
          <w:tcPr>
            <w:tcW w:type="dxa" w:w="960"/>
          </w:tcPr>
          <w:p>
            <w:pPr>
              <w:jc w:val="left"/>
            </w:pPr>
            <w:r>
              <w:rPr>
                <w:sz w:val="18"/>
              </w:rPr>
              <w:t>N/A</w:t>
            </w:r>
          </w:p>
        </w:tc>
        <w:tc>
          <w:tcPr>
            <w:tcW w:type="dxa" w:w="960"/>
          </w:tcPr>
          <w:p>
            <w:pPr>
              <w:jc w:val="left"/>
            </w:pPr>
            <w:r>
              <w:rPr>
                <w:sz w:val="18"/>
              </w:rPr>
              <w:t>Belirsiz</w:t>
            </w:r>
          </w:p>
        </w:tc>
      </w:tr>
    </w:tbl>
    <w:p>
      <w:pPr>
        <w:pStyle w:val="Heading2"/>
      </w:pPr>
      <w:r>
        <w:t>9.1 V (Visa) — $319.67 — CPR: ~0.92</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46.80 (Nötr-ayıcak, momentum hafif negatif)</w:t>
            </w:r>
          </w:p>
        </w:tc>
      </w:tr>
      <w:tr>
        <w:tc>
          <w:tcPr>
            <w:tcW w:type="dxa" w:w="4320"/>
          </w:tcPr>
          <w:p>
            <w:pPr>
              <w:jc w:val="left"/>
            </w:pPr>
            <w:r>
              <w:rPr>
                <w:sz w:val="18"/>
              </w:rPr>
              <w:t>**50MA**</w:t>
            </w:r>
          </w:p>
        </w:tc>
        <w:tc>
          <w:tcPr>
            <w:tcW w:type="dxa" w:w="4320"/>
          </w:tcPr>
          <w:p>
            <w:pPr>
              <w:jc w:val="left"/>
            </w:pPr>
            <w:r>
              <w:rPr>
                <w:sz w:val="18"/>
              </w:rPr>
              <w:t>$328.40 (fiyat altında, kısa vadeli trend hafif ayı)</w:t>
            </w:r>
          </w:p>
        </w:tc>
      </w:tr>
      <w:tr>
        <w:tc>
          <w:tcPr>
            <w:tcW w:type="dxa" w:w="4320"/>
          </w:tcPr>
          <w:p>
            <w:pPr>
              <w:jc w:val="left"/>
            </w:pPr>
            <w:r>
              <w:rPr>
                <w:sz w:val="18"/>
              </w:rPr>
              <w:t>**200MA**</w:t>
            </w:r>
          </w:p>
        </w:tc>
        <w:tc>
          <w:tcPr>
            <w:tcW w:type="dxa" w:w="4320"/>
          </w:tcPr>
          <w:p>
            <w:pPr>
              <w:jc w:val="left"/>
            </w:pPr>
            <w:r>
              <w:rPr>
                <w:sz w:val="18"/>
              </w:rPr>
              <w:t>$335.60 (fiyat altında, uzun vadeli trend hafif ayı)</w:t>
            </w:r>
          </w:p>
        </w:tc>
      </w:tr>
      <w:tr>
        <w:tc>
          <w:tcPr>
            <w:tcW w:type="dxa" w:w="4320"/>
          </w:tcPr>
          <w:p>
            <w:pPr>
              <w:jc w:val="left"/>
            </w:pPr>
            <w:r>
              <w:rPr>
                <w:sz w:val="18"/>
              </w:rPr>
              <w:t>**IV30**</w:t>
            </w:r>
          </w:p>
        </w:tc>
        <w:tc>
          <w:tcPr>
            <w:tcW w:type="dxa" w:w="4320"/>
          </w:tcPr>
          <w:p>
            <w:pPr>
              <w:jc w:val="left"/>
            </w:pPr>
            <w:r>
              <w:rPr>
                <w:sz w:val="18"/>
              </w:rPr>
              <w:t>~24%</w:t>
            </w:r>
          </w:p>
        </w:tc>
      </w:tr>
      <w:tr>
        <w:tc>
          <w:tcPr>
            <w:tcW w:type="dxa" w:w="4320"/>
          </w:tcPr>
          <w:p>
            <w:pPr>
              <w:jc w:val="left"/>
            </w:pPr>
            <w:r>
              <w:rPr>
                <w:sz w:val="18"/>
              </w:rPr>
              <w:t>**IV Rank**</w:t>
            </w:r>
          </w:p>
        </w:tc>
        <w:tc>
          <w:tcPr>
            <w:tcW w:type="dxa" w:w="4320"/>
          </w:tcPr>
          <w:p>
            <w:pPr>
              <w:jc w:val="left"/>
            </w:pPr>
            <w:r>
              <w:rPr>
                <w:sz w:val="18"/>
              </w:rPr>
              <w:t>~38% (Düşük — long spread tercih)</w:t>
            </w:r>
          </w:p>
        </w:tc>
      </w:tr>
      <w:tr>
        <w:tc>
          <w:tcPr>
            <w:tcW w:type="dxa" w:w="4320"/>
          </w:tcPr>
          <w:p>
            <w:pPr>
              <w:jc w:val="left"/>
            </w:pPr>
            <w:r>
              <w:rPr>
                <w:sz w:val="18"/>
              </w:rPr>
              <w:t>**Hacim CPR**</w:t>
            </w:r>
          </w:p>
        </w:tc>
        <w:tc>
          <w:tcPr>
            <w:tcW w:type="dxa" w:w="4320"/>
          </w:tcPr>
          <w:p>
            <w:pPr>
              <w:jc w:val="left"/>
            </w:pPr>
            <w:r>
              <w:rPr>
                <w:sz w:val="18"/>
              </w:rPr>
              <w:t>~0.92 (Nötr-ayıcak — put hacmi call hacminden hafif yüksek)</w:t>
            </w:r>
          </w:p>
        </w:tc>
      </w:tr>
      <w:tr>
        <w:tc>
          <w:tcPr>
            <w:tcW w:type="dxa" w:w="4320"/>
          </w:tcPr>
          <w:p>
            <w:pPr>
              <w:jc w:val="left"/>
            </w:pPr>
            <w:r>
              <w:rPr>
                <w:sz w:val="18"/>
              </w:rPr>
              <w:t>**OI CPR**</w:t>
            </w:r>
          </w:p>
        </w:tc>
        <w:tc>
          <w:tcPr>
            <w:tcW w:type="dxa" w:w="4320"/>
          </w:tcPr>
          <w:p>
            <w:pPr>
              <w:jc w:val="left"/>
            </w:pPr>
            <w:r>
              <w:rPr>
                <w:sz w:val="18"/>
              </w:rPr>
              <w:t>~0.95 (Nötr-ayıcak — açık put pozisyonları call'lardan hafif fazla)</w:t>
            </w:r>
          </w:p>
        </w:tc>
      </w:tr>
      <w:tr>
        <w:tc>
          <w:tcPr>
            <w:tcW w:type="dxa" w:w="4320"/>
          </w:tcPr>
          <w:p>
            <w:pPr>
              <w:jc w:val="left"/>
            </w:pPr>
            <w:r>
              <w:rPr>
                <w:sz w:val="18"/>
              </w:rPr>
              <w:t>**Beta**</w:t>
            </w:r>
          </w:p>
        </w:tc>
        <w:tc>
          <w:tcPr>
            <w:tcW w:type="dxa" w:w="4320"/>
          </w:tcPr>
          <w:p>
            <w:pPr>
              <w:jc w:val="left"/>
            </w:pPr>
            <w:r>
              <w:rPr>
                <w:sz w:val="18"/>
              </w:rPr>
              <w:t>0.95</w:t>
            </w:r>
          </w:p>
        </w:tc>
      </w:tr>
      <w:tr>
        <w:tc>
          <w:tcPr>
            <w:tcW w:type="dxa" w:w="4320"/>
          </w:tcPr>
          <w:p>
            <w:pPr>
              <w:jc w:val="left"/>
            </w:pPr>
            <w:r>
              <w:rPr>
                <w:sz w:val="18"/>
              </w:rPr>
              <w:t>**YTD**</w:t>
            </w:r>
          </w:p>
        </w:tc>
        <w:tc>
          <w:tcPr>
            <w:tcW w:type="dxa" w:w="4320"/>
          </w:tcPr>
          <w:p>
            <w:pPr>
              <w:jc w:val="left"/>
            </w:pPr>
            <w:r>
              <w:rPr>
                <w:sz w:val="18"/>
              </w:rPr>
              <w:t>+12.80% (Sektör ortalaması)</w:t>
            </w:r>
          </w:p>
        </w:tc>
      </w:tr>
      <w:tr>
        <w:tc>
          <w:tcPr>
            <w:tcW w:type="dxa" w:w="4320"/>
          </w:tcPr>
          <w:p>
            <w:pPr>
              <w:jc w:val="left"/>
            </w:pPr>
            <w:r>
              <w:rPr>
                <w:sz w:val="18"/>
              </w:rPr>
              <w:t>**Earnings**</w:t>
            </w:r>
          </w:p>
        </w:tc>
        <w:tc>
          <w:tcPr>
            <w:tcW w:type="dxa" w:w="4320"/>
          </w:tcPr>
          <w:p>
            <w:pPr>
              <w:jc w:val="left"/>
            </w:pPr>
            <w:r>
              <w:rPr>
                <w:sz w:val="18"/>
              </w:rPr>
              <w:t>28 Temmuz AMC (After Market Close)</w:t>
            </w:r>
          </w:p>
        </w:tc>
      </w:tr>
      <w:tr>
        <w:tc>
          <w:tcPr>
            <w:tcW w:type="dxa" w:w="4320"/>
          </w:tcPr>
          <w:p>
            <w:pPr>
              <w:jc w:val="left"/>
            </w:pPr>
            <w:r>
              <w:rPr>
                <w:sz w:val="18"/>
              </w:rPr>
              <w:t>**Son 8Q Ort. Earnings Hareketi**</w:t>
            </w:r>
          </w:p>
        </w:tc>
        <w:tc>
          <w:tcPr>
            <w:tcW w:type="dxa" w:w="4320"/>
          </w:tcPr>
          <w:p>
            <w:pPr>
              <w:jc w:val="left"/>
            </w:pPr>
            <w:r>
              <w:rPr>
                <w:sz w:val="18"/>
              </w:rPr>
              <w:t>±3.5%</w:t>
            </w:r>
          </w:p>
        </w:tc>
      </w:tr>
      <w:tr>
        <w:tc>
          <w:tcPr>
            <w:tcW w:type="dxa" w:w="4320"/>
          </w:tcPr>
          <w:p>
            <w:pPr>
              <w:jc w:val="left"/>
            </w:pPr>
            <w:r>
              <w:rPr>
                <w:sz w:val="18"/>
              </w:rPr>
              <w:t>**Implied Move (EM)**</w:t>
            </w:r>
          </w:p>
        </w:tc>
        <w:tc>
          <w:tcPr>
            <w:tcW w:type="dxa" w:w="4320"/>
          </w:tcPr>
          <w:p>
            <w:pPr>
              <w:jc w:val="left"/>
            </w:pPr>
            <w:r>
              <w:rPr>
                <w:sz w:val="18"/>
              </w:rPr>
              <w:t>~±4.0% (~$12.79)</w:t>
            </w:r>
          </w:p>
        </w:tc>
      </w:tr>
      <w:tr>
        <w:tc>
          <w:tcPr>
            <w:tcW w:type="dxa" w:w="4320"/>
          </w:tcPr>
          <w:p>
            <w:pPr>
              <w:jc w:val="left"/>
            </w:pPr>
            <w:r>
              <w:rPr>
                <w:sz w:val="18"/>
              </w:rPr>
              <w:t>**Sektör**</w:t>
            </w:r>
          </w:p>
        </w:tc>
        <w:tc>
          <w:tcPr>
            <w:tcW w:type="dxa" w:w="4320"/>
          </w:tcPr>
          <w:p>
            <w:pPr>
              <w:jc w:val="left"/>
            </w:pPr>
            <w:r>
              <w:rPr>
                <w:sz w:val="18"/>
              </w:rPr>
              <w:t>Ödeme Sistemleri &amp; Finansal Teknoloji</w:t>
            </w:r>
          </w:p>
        </w:tc>
      </w:tr>
      <w:tr>
        <w:tc>
          <w:tcPr>
            <w:tcW w:type="dxa" w:w="4320"/>
          </w:tcPr>
          <w:p>
            <w:pPr>
              <w:jc w:val="left"/>
            </w:pPr>
            <w:r>
              <w:rPr>
                <w:sz w:val="18"/>
              </w:rPr>
              <w:t>**FOMC Çakışması**</w:t>
            </w:r>
          </w:p>
        </w:tc>
        <w:tc>
          <w:tcPr>
            <w:tcW w:type="dxa" w:w="4320"/>
          </w:tcPr>
          <w:p>
            <w:pPr>
              <w:jc w:val="left"/>
            </w:pPr>
            <w:r>
              <w:rPr>
                <w:sz w:val="18"/>
              </w:rPr>
              <w:t>FOMC öncesi (29 Temmuz) — YARI POZİSYON!</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$335C / Buy $350C (Wing $15)</w:t>
            </w:r>
          </w:p>
        </w:tc>
      </w:tr>
      <w:tr>
        <w:tc>
          <w:tcPr>
            <w:tcW w:type="dxa" w:w="4320"/>
          </w:tcPr>
          <w:p>
            <w:pPr>
              <w:jc w:val="left"/>
            </w:pPr>
            <w:r>
              <w:rPr>
                <w:sz w:val="18"/>
              </w:rPr>
              <w:t>**Put Wing**</w:t>
            </w:r>
          </w:p>
        </w:tc>
        <w:tc>
          <w:tcPr>
            <w:tcW w:type="dxa" w:w="4320"/>
          </w:tcPr>
          <w:p>
            <w:pPr>
              <w:jc w:val="left"/>
            </w:pPr>
            <w:r>
              <w:rPr>
                <w:sz w:val="18"/>
              </w:rPr>
              <w:t>Sell $305P / Buy $290P (Wing $15)</w:t>
            </w:r>
          </w:p>
        </w:tc>
      </w:tr>
      <w:tr>
        <w:tc>
          <w:tcPr>
            <w:tcW w:type="dxa" w:w="4320"/>
          </w:tcPr>
          <w:p>
            <w:pPr>
              <w:jc w:val="left"/>
            </w:pPr>
            <w:r>
              <w:rPr>
                <w:sz w:val="18"/>
              </w:rPr>
              <w:t>**Kredi**</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$9.50 (Wing $15 - Kredi $5.50)</w:t>
            </w:r>
          </w:p>
        </w:tc>
      </w:tr>
      <w:tr>
        <w:tc>
          <w:tcPr>
            <w:tcW w:type="dxa" w:w="4320"/>
          </w:tcPr>
          <w:p>
            <w:pPr>
              <w:jc w:val="left"/>
            </w:pPr>
            <w:r>
              <w:rPr>
                <w:sz w:val="18"/>
              </w:rPr>
              <w:t>**Max Kar**</w:t>
            </w:r>
          </w:p>
        </w:tc>
        <w:tc>
          <w:tcPr>
            <w:tcW w:type="dxa" w:w="4320"/>
          </w:tcPr>
          <w:p>
            <w:pPr>
              <w:jc w:val="left"/>
            </w:pPr>
            <w:r>
              <w:rPr>
                <w:sz w:val="18"/>
              </w:rPr>
              <w:t>$5.50 (toplanan kredi)</w:t>
            </w:r>
          </w:p>
        </w:tc>
      </w:tr>
      <w:tr>
        <w:tc>
          <w:tcPr>
            <w:tcW w:type="dxa" w:w="4320"/>
          </w:tcPr>
          <w:p>
            <w:pPr>
              <w:jc w:val="left"/>
            </w:pPr>
            <w:r>
              <w:rPr>
                <w:sz w:val="18"/>
              </w:rPr>
              <w:t>**ROI**</w:t>
            </w:r>
          </w:p>
        </w:tc>
        <w:tc>
          <w:tcPr>
            <w:tcW w:type="dxa" w:w="4320"/>
          </w:tcPr>
          <w:p>
            <w:pPr>
              <w:jc w:val="left"/>
            </w:pPr>
            <w:r>
              <w:rPr>
                <w:sz w:val="18"/>
              </w:rPr>
              <w:t>~58%</w:t>
            </w:r>
          </w:p>
        </w:tc>
      </w:tr>
      <w:tr>
        <w:tc>
          <w:tcPr>
            <w:tcW w:type="dxa" w:w="4320"/>
          </w:tcPr>
          <w:p>
            <w:pPr>
              <w:jc w:val="left"/>
            </w:pPr>
            <w:r>
              <w:rPr>
                <w:sz w:val="18"/>
              </w:rPr>
              <w:t>**Breakeven'lar**</w:t>
            </w:r>
          </w:p>
        </w:tc>
        <w:tc>
          <w:tcPr>
            <w:tcW w:type="dxa" w:w="4320"/>
          </w:tcPr>
          <w:p>
            <w:pPr>
              <w:jc w:val="left"/>
            </w:pPr>
            <w:r>
              <w:rPr>
                <w:sz w:val="18"/>
              </w:rPr>
              <w:t>$340.50 (üst) / $299.50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(~-$0.18) — IV crush'tan kazanç</w:t>
            </w:r>
          </w:p>
        </w:tc>
      </w:tr>
      <w:tr>
        <w:tc>
          <w:tcPr>
            <w:tcW w:type="dxa" w:w="4320"/>
          </w:tcPr>
          <w:p>
            <w:pPr>
              <w:jc w:val="left"/>
            </w:pPr>
            <w:r>
              <w:rPr>
                <w:sz w:val="18"/>
              </w:rPr>
              <w:t>**Theta**</w:t>
            </w:r>
          </w:p>
        </w:tc>
        <w:tc>
          <w:tcPr>
            <w:tcW w:type="dxa" w:w="4320"/>
          </w:tcPr>
          <w:p>
            <w:pPr>
              <w:jc w:val="left"/>
            </w:pPr>
            <w:r>
              <w:rPr>
                <w:sz w:val="18"/>
              </w:rPr>
              <w:t>Pozitif (~$0.08/gün)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~$2.75 kar</w:t>
            </w:r>
          </w:p>
        </w:tc>
      </w:tr>
      <w:tr>
        <w:tc>
          <w:tcPr>
            <w:tcW w:type="dxa" w:w="4320"/>
          </w:tcPr>
          <w:p>
            <w:pPr>
              <w:jc w:val="left"/>
            </w:pPr>
            <w:r>
              <w:rPr>
                <w:sz w:val="18"/>
              </w:rPr>
              <w:t>**Stop Loss**</w:t>
            </w:r>
          </w:p>
        </w:tc>
        <w:tc>
          <w:tcPr>
            <w:tcW w:type="dxa" w:w="4320"/>
          </w:tcPr>
          <w:p>
            <w:pPr>
              <w:jc w:val="left"/>
            </w:pPr>
            <w:r>
              <w:rPr>
                <w:sz w:val="18"/>
              </w:rPr>
              <w:t>2.0x kredi = pozisyonu $11 zararda kapat</w:t>
            </w:r>
          </w:p>
        </w:tc>
      </w:tr>
      <w:tr>
        <w:tc>
          <w:tcPr>
            <w:tcW w:type="dxa" w:w="4320"/>
          </w:tcPr>
          <w:p>
            <w:pPr>
              <w:jc w:val="left"/>
            </w:pPr>
            <w:r>
              <w:rPr>
                <w:sz w:val="18"/>
              </w:rPr>
              <w:t>**Wing Genişliği Kuralı**</w:t>
            </w:r>
          </w:p>
        </w:tc>
        <w:tc>
          <w:tcPr>
            <w:tcW w:type="dxa" w:w="4320"/>
          </w:tcPr>
          <w:p>
            <w:pPr>
              <w:jc w:val="left"/>
            </w:pPr>
            <w:r>
              <w:rPr>
                <w:sz w:val="18"/>
              </w:rPr>
              <w:t>Fiyat/10 = ~$32 (kullanılan $15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**Strateji Gerekçesi:** V IV Rank %38 sınırda ama ödeme sektörü düşük crush (%20-25) sunar. Iron Condor, V'nin earnings öncesi volatilite şişkinliğinden faydalanır. V 50MA ($328.40) ve 200MA ($335.60) altında — teknik görünüm hafif ayı. CPR ~0.92/0.95 hafif ayı — piyasa kısa vadeli geri çekilme bekliyor. Wing $15 = fiyatın ~%4.7'si, EM (~%4.0) dışında sınırda güvenli bölge. **RİSK:** FOMC 29 Temmuz — V earnings 28 Temmuz AMC'de. Yarım pozisyon (normal boyutun %50'si) önerilir. Ertesi gün FOMC volatilitesi pozisyonu etkileyebilir. V Beta 0.95 — piyasaya paralel hareket. FOMC günü genel piyasa hareketi V'yi etkiler.</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$320 (hafif ITM/ATM)</w:t>
            </w:r>
          </w:p>
        </w:tc>
      </w:tr>
      <w:tr>
        <w:tc>
          <w:tcPr>
            <w:tcW w:type="dxa" w:w="4320"/>
          </w:tcPr>
          <w:p>
            <w:pPr>
              <w:jc w:val="left"/>
            </w:pPr>
            <w:r>
              <w:rPr>
                <w:sz w:val="18"/>
              </w:rPr>
              <w:t>**Sell Call**</w:t>
            </w:r>
          </w:p>
        </w:tc>
        <w:tc>
          <w:tcPr>
            <w:tcW w:type="dxa" w:w="4320"/>
          </w:tcPr>
          <w:p>
            <w:pPr>
              <w:jc w:val="left"/>
            </w:pPr>
            <w:r>
              <w:rPr>
                <w:sz w:val="18"/>
              </w:rPr>
              <w:t>$335 (OTM, wing $15)</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$6.50 (ödenen prim)</w:t>
            </w:r>
          </w:p>
        </w:tc>
      </w:tr>
      <w:tr>
        <w:tc>
          <w:tcPr>
            <w:tcW w:type="dxa" w:w="4320"/>
          </w:tcPr>
          <w:p>
            <w:pPr>
              <w:jc w:val="left"/>
            </w:pPr>
            <w:r>
              <w:rPr>
                <w:sz w:val="18"/>
              </w:rPr>
              <w:t>**Max Kar**</w:t>
            </w:r>
          </w:p>
        </w:tc>
        <w:tc>
          <w:tcPr>
            <w:tcW w:type="dxa" w:w="4320"/>
          </w:tcPr>
          <w:p>
            <w:pPr>
              <w:jc w:val="left"/>
            </w:pPr>
            <w:r>
              <w:rPr>
                <w:sz w:val="18"/>
              </w:rPr>
              <w:t>$8.50 (Wing $15 - Maliyet $6.50)</w:t>
            </w:r>
          </w:p>
        </w:tc>
      </w:tr>
      <w:tr>
        <w:tc>
          <w:tcPr>
            <w:tcW w:type="dxa" w:w="4320"/>
          </w:tcPr>
          <w:p>
            <w:pPr>
              <w:jc w:val="left"/>
            </w:pPr>
            <w:r>
              <w:rPr>
                <w:sz w:val="18"/>
              </w:rPr>
              <w:t>**ROI**</w:t>
            </w:r>
          </w:p>
        </w:tc>
        <w:tc>
          <w:tcPr>
            <w:tcW w:type="dxa" w:w="4320"/>
          </w:tcPr>
          <w:p>
            <w:pPr>
              <w:jc w:val="left"/>
            </w:pPr>
            <w:r>
              <w:rPr>
                <w:sz w:val="18"/>
              </w:rPr>
              <w:t>~131%</w:t>
            </w:r>
          </w:p>
        </w:tc>
      </w:tr>
      <w:tr>
        <w:tc>
          <w:tcPr>
            <w:tcW w:type="dxa" w:w="4320"/>
          </w:tcPr>
          <w:p>
            <w:pPr>
              <w:jc w:val="left"/>
            </w:pPr>
            <w:r>
              <w:rPr>
                <w:sz w:val="18"/>
              </w:rPr>
              <w:t>**Breakeven**</w:t>
            </w:r>
          </w:p>
        </w:tc>
        <w:tc>
          <w:tcPr>
            <w:tcW w:type="dxa" w:w="4320"/>
          </w:tcPr>
          <w:p>
            <w:pPr>
              <w:jc w:val="left"/>
            </w:pPr>
            <w:r>
              <w:rPr>
                <w:sz w:val="18"/>
              </w:rPr>
              <w:t>$326.50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(~+$0.20)</w:t>
            </w:r>
          </w:p>
        </w:tc>
      </w:tr>
      <w:tr>
        <w:tc>
          <w:tcPr>
            <w:tcW w:type="dxa" w:w="4320"/>
          </w:tcPr>
          <w:p>
            <w:pPr>
              <w:jc w:val="left"/>
            </w:pPr>
            <w:r>
              <w:rPr>
                <w:sz w:val="18"/>
              </w:rPr>
              <w:t>**Theta**</w:t>
            </w:r>
          </w:p>
        </w:tc>
        <w:tc>
          <w:tcPr>
            <w:tcW w:type="dxa" w:w="4320"/>
          </w:tcPr>
          <w:p>
            <w:pPr>
              <w:jc w:val="left"/>
            </w:pPr>
            <w:r>
              <w:rPr>
                <w:sz w:val="18"/>
              </w:rPr>
              <w:t>Negatif (~-$0.07/gün)</w:t>
            </w:r>
          </w:p>
        </w:tc>
      </w:tr>
      <w:tr>
        <w:tc>
          <w:tcPr>
            <w:tcW w:type="dxa" w:w="4320"/>
          </w:tcPr>
          <w:p>
            <w:pPr>
              <w:jc w:val="left"/>
            </w:pPr>
            <w:r>
              <w:rPr>
                <w:sz w:val="18"/>
              </w:rPr>
              <w:t>**Kar Hedefi**</w:t>
            </w:r>
          </w:p>
        </w:tc>
        <w:tc>
          <w:tcPr>
            <w:tcW w:type="dxa" w:w="4320"/>
          </w:tcPr>
          <w:p>
            <w:pPr>
              <w:jc w:val="left"/>
            </w:pPr>
            <w:r>
              <w:rPr>
                <w:sz w:val="18"/>
              </w:rPr>
              <w:t>%50 kar = hisse $330.75; %100 kar = hisse $335 üzeri</w:t>
            </w:r>
          </w:p>
        </w:tc>
      </w:tr>
      <w:tr>
        <w:tc>
          <w:tcPr>
            <w:tcW w:type="dxa" w:w="4320"/>
          </w:tcPr>
          <w:p>
            <w:pPr>
              <w:jc w:val="left"/>
            </w:pPr>
            <w:r>
              <w:rPr>
                <w:sz w:val="18"/>
              </w:rPr>
              <w:t>**Stop Loss**</w:t>
            </w:r>
          </w:p>
        </w:tc>
        <w:tc>
          <w:tcPr>
            <w:tcW w:type="dxa" w:w="4320"/>
          </w:tcPr>
          <w:p>
            <w:pPr>
              <w:jc w:val="left"/>
            </w:pPr>
            <w:r>
              <w:rPr>
                <w:sz w:val="18"/>
              </w:rPr>
              <w:t>%50 prim kaybı = pozisyonu $3.25 zararda kapat</w:t>
            </w:r>
          </w:p>
        </w:tc>
      </w:tr>
      <w:tr>
        <w:tc>
          <w:tcPr>
            <w:tcW w:type="dxa" w:w="4320"/>
          </w:tcPr>
          <w:p>
            <w:pPr>
              <w:jc w:val="left"/>
            </w:pPr>
            <w:r>
              <w:rPr>
                <w:sz w:val="18"/>
              </w:rPr>
              <w:t>**Hedge Kullanımı**</w:t>
            </w:r>
          </w:p>
        </w:tc>
        <w:tc>
          <w:tcPr>
            <w:tcW w:type="dxa" w:w="4320"/>
          </w:tcPr>
          <w:p>
            <w:pPr>
              <w:jc w:val="left"/>
            </w:pPr>
            <w:r>
              <w:rPr>
                <w:sz w:val="18"/>
              </w:rPr>
              <w:t>V long pozisyonu olanlar için upside leverage</w:t>
            </w:r>
          </w:p>
        </w:tc>
      </w:tr>
    </w:tbl>
    <w:p>
      <w:pPr>
        <w:spacing w:after="120"/>
        <w:ind w:left="360"/>
      </w:pPr>
      <w:r>
        <w:rPr>
          <w:i/>
          <w:color w:val="808080"/>
        </w:rPr>
        <w:t>**Alternatif Gerekçesi:** Eğer V earnings'te beat açıklarsa (işlem hacmi büyümesi, cross-border ödemeler), call spread kaldıraçlı kar sağlar. V YTD +12.80 ile güçlü performans gösteriyor. Ancak 50MA/200MA altında — upside potansiyeli sınırlı olabilir. IV crush riski var — pozisyonu earnings'ten 1-2 gün önce aç, earnings sonrası hemen değerlendir. Not: FOMC 29 Temmuz yakınlığı — yarım pozisyon.</w:t>
      </w:r>
    </w:p>
    <w:p>
      <w:pPr>
        <w:pStyle w:val="Heading3"/>
      </w:pPr>
      <w:r>
        <w:t>Strateji 3: Protective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Long Put (Long Vega, Short Delta)</w:t>
            </w:r>
          </w:p>
        </w:tc>
      </w:tr>
      <w:tr>
        <w:tc>
          <w:tcPr>
            <w:tcW w:type="dxa" w:w="4320"/>
          </w:tcPr>
          <w:p>
            <w:pPr>
              <w:jc w:val="left"/>
            </w:pPr>
            <w:r>
              <w:rPr>
                <w:sz w:val="18"/>
              </w:rPr>
              <w:t>**Buy Put**</w:t>
            </w:r>
          </w:p>
        </w:tc>
        <w:tc>
          <w:tcPr>
            <w:tcW w:type="dxa" w:w="4320"/>
          </w:tcPr>
          <w:p>
            <w:pPr>
              <w:jc w:val="left"/>
            </w:pPr>
            <w:r>
              <w:rPr>
                <w:sz w:val="18"/>
              </w:rPr>
              <w:t>$310 (OTM koruma)</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$3.50 (ödenen prim)</w:t>
            </w:r>
          </w:p>
        </w:tc>
      </w:tr>
      <w:tr>
        <w:tc>
          <w:tcPr>
            <w:tcW w:type="dxa" w:w="4320"/>
          </w:tcPr>
          <w:p>
            <w:pPr>
              <w:jc w:val="left"/>
            </w:pPr>
            <w:r>
              <w:rPr>
                <w:sz w:val="18"/>
              </w:rPr>
              <w:t>**Max Kar**</w:t>
            </w:r>
          </w:p>
        </w:tc>
        <w:tc>
          <w:tcPr>
            <w:tcW w:type="dxa" w:w="4320"/>
          </w:tcPr>
          <w:p>
            <w:pPr>
              <w:jc w:val="left"/>
            </w:pPr>
            <w:r>
              <w:rPr>
                <w:sz w:val="18"/>
              </w:rPr>
              <w:t>Sınırsız (hisse $0'a düşerse)</w:t>
            </w:r>
          </w:p>
        </w:tc>
      </w:tr>
      <w:tr>
        <w:tc>
          <w:tcPr>
            <w:tcW w:type="dxa" w:w="4320"/>
          </w:tcPr>
          <w:p>
            <w:pPr>
              <w:jc w:val="left"/>
            </w:pPr>
            <w:r>
              <w:rPr>
                <w:sz w:val="18"/>
              </w:rPr>
              <w:t>**Breakeven**</w:t>
            </w:r>
          </w:p>
        </w:tc>
        <w:tc>
          <w:tcPr>
            <w:tcW w:type="dxa" w:w="4320"/>
          </w:tcPr>
          <w:p>
            <w:pPr>
              <w:jc w:val="left"/>
            </w:pPr>
            <w:r>
              <w:rPr>
                <w:sz w:val="18"/>
              </w:rPr>
              <w:t>$306.50</w:t>
            </w:r>
          </w:p>
        </w:tc>
      </w:tr>
      <w:tr>
        <w:tc>
          <w:tcPr>
            <w:tcW w:type="dxa" w:w="4320"/>
          </w:tcPr>
          <w:p>
            <w:pPr>
              <w:jc w:val="left"/>
            </w:pPr>
            <w:r>
              <w:rPr>
                <w:sz w:val="18"/>
              </w:rPr>
              <w:t>**Downside Protection**</w:t>
            </w:r>
          </w:p>
        </w:tc>
        <w:tc>
          <w:tcPr>
            <w:tcW w:type="dxa" w:w="4320"/>
          </w:tcPr>
          <w:p>
            <w:pPr>
              <w:jc w:val="left"/>
            </w:pPr>
            <w:r>
              <w:rPr>
                <w:sz w:val="18"/>
              </w:rPr>
              <w:t>$310 (yaklaşık %3.0 aşağı koruma)</w:t>
            </w:r>
          </w:p>
        </w:tc>
      </w:tr>
      <w:tr>
        <w:tc>
          <w:tcPr>
            <w:tcW w:type="dxa" w:w="4320"/>
          </w:tcPr>
          <w:p>
            <w:pPr>
              <w:jc w:val="left"/>
            </w:pPr>
            <w:r>
              <w:rPr>
                <w:sz w:val="18"/>
              </w:rPr>
              <w:t>**Delta**</w:t>
            </w:r>
          </w:p>
        </w:tc>
        <w:tc>
          <w:tcPr>
            <w:tcW w:type="dxa" w:w="4320"/>
          </w:tcPr>
          <w:p>
            <w:pPr>
              <w:jc w:val="left"/>
            </w:pPr>
            <w:r>
              <w:rPr>
                <w:sz w:val="18"/>
              </w:rPr>
              <w:t>-0.30 ile -0.40 (ayı yönlü)</w:t>
            </w:r>
          </w:p>
        </w:tc>
      </w:tr>
      <w:tr>
        <w:tc>
          <w:tcPr>
            <w:tcW w:type="dxa" w:w="4320"/>
          </w:tcPr>
          <w:p>
            <w:pPr>
              <w:jc w:val="left"/>
            </w:pPr>
            <w:r>
              <w:rPr>
                <w:sz w:val="18"/>
              </w:rPr>
              <w:t>**Vega**</w:t>
            </w:r>
          </w:p>
        </w:tc>
        <w:tc>
          <w:tcPr>
            <w:tcW w:type="dxa" w:w="4320"/>
          </w:tcPr>
          <w:p>
            <w:pPr>
              <w:jc w:val="left"/>
            </w:pPr>
            <w:r>
              <w:rPr>
                <w:sz w:val="18"/>
              </w:rPr>
              <w:t>Pozitif (~+$0.15)</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%100 kar = hisse $306.50 altında; %50 kar = hisse $308.25 altında</w:t>
            </w:r>
          </w:p>
        </w:tc>
      </w:tr>
      <w:tr>
        <w:tc>
          <w:tcPr>
            <w:tcW w:type="dxa" w:w="4320"/>
          </w:tcPr>
          <w:p>
            <w:pPr>
              <w:jc w:val="left"/>
            </w:pPr>
            <w:r>
              <w:rPr>
                <w:sz w:val="18"/>
              </w:rPr>
              <w:t>**Hedge Kullanımı**</w:t>
            </w:r>
          </w:p>
        </w:tc>
        <w:tc>
          <w:tcPr>
            <w:tcW w:type="dxa" w:w="4320"/>
          </w:tcPr>
          <w:p>
            <w:pPr>
              <w:jc w:val="left"/>
            </w:pPr>
            <w:r>
              <w:rPr>
                <w:sz w:val="18"/>
              </w:rPr>
              <w:t>V long pozisyonu olanlar için FOMC öncesi koruma</w:t>
            </w:r>
          </w:p>
        </w:tc>
      </w:tr>
    </w:tbl>
    <w:p>
      <w:pPr>
        <w:spacing w:after="120"/>
        <w:ind w:left="360"/>
      </w:pPr>
      <w:r>
        <w:rPr>
          <w:i/>
          <w:color w:val="808080"/>
        </w:rPr>
        <w:t>**Koruma Gerekçesi:** V long pozisyonu olan yatırımcılar için Protective Put, FOMC (29 Temmuz) öncesi aşağı yönlü riski sınırlar. Maliyet $3.50 ile %1.1'lik bir "sigorta primi" ödenir. V 50MA/200MA altında — teknik görünüm hafif ayı, aşağı riski var. Eğer V earnings'te beklenenden kötü sonuçlar açıklarsa (işlem hacmi yavaşlama, rekabet baskısı), put kar sağlar ve long hisse zararını telafi eder. FOMC volatilitesi de korunur. Not: IV crush put'a zarar verir — pozisyonu 26-27 Temmuz'da aç, 29 Temmuz FOMC sonrası kapat.</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@$350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@$290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($320C/$335C) 1 kontrat</w:t>
            </w:r>
          </w:p>
        </w:tc>
        <w:tc>
          <w:tcPr>
            <w:tcW w:type="dxa" w:w="1728"/>
          </w:tcPr>
          <w:p>
            <w:pPr>
              <w:jc w:val="left"/>
            </w:pPr>
            <w:r>
              <w:rPr>
                <w:sz w:val="18"/>
              </w:rPr>
              <w:t>~$325</w:t>
            </w:r>
          </w:p>
        </w:tc>
        <w:tc>
          <w:tcPr>
            <w:tcW w:type="dxa" w:w="1728"/>
          </w:tcPr>
          <w:p>
            <w:pPr>
              <w:jc w:val="left"/>
            </w:pPr>
            <w:r>
              <w:rPr>
                <w:sz w:val="18"/>
              </w:rPr>
              <w:t>~$850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Iron Condor ($305P/$290P + $335C/$350C) 1 kontrat</w:t>
            </w:r>
          </w:p>
        </w:tc>
        <w:tc>
          <w:tcPr>
            <w:tcW w:type="dxa" w:w="1728"/>
          </w:tcPr>
          <w:p>
            <w:pPr>
              <w:jc w:val="left"/>
            </w:pPr>
            <w:r>
              <w:rPr>
                <w:sz w:val="18"/>
              </w:rPr>
              <w:t>~$275</w:t>
            </w:r>
          </w:p>
        </w:tc>
        <w:tc>
          <w:tcPr>
            <w:tcW w:type="dxa" w:w="1728"/>
          </w:tcPr>
          <w:p>
            <w:pPr>
              <w:jc w:val="left"/>
            </w:pPr>
            <w:r>
              <w:rPr>
                <w:sz w:val="18"/>
              </w:rPr>
              <w:t>~$950</w:t>
            </w:r>
          </w:p>
        </w:tc>
        <w:tc>
          <w:tcPr>
            <w:tcW w:type="dxa" w:w="1728"/>
          </w:tcPr>
          <w:p>
            <w:pPr>
              <w:jc w:val="left"/>
            </w:pPr>
            <w:r>
              <w:rPr>
                <w:sz w:val="18"/>
              </w:rPr>
              <w:t>1:3.5</w:t>
            </w:r>
          </w:p>
        </w:tc>
      </w:tr>
      <w:tr>
        <w:tc>
          <w:tcPr>
            <w:tcW w:type="dxa" w:w="1728"/>
          </w:tcPr>
          <w:p>
            <w:pPr>
              <w:jc w:val="left"/>
            </w:pPr>
            <w:r>
              <w:rPr>
                <w:sz w:val="18"/>
              </w:rPr>
              <w:t>$200-$500</w:t>
            </w:r>
          </w:p>
        </w:tc>
        <w:tc>
          <w:tcPr>
            <w:tcW w:type="dxa" w:w="1728"/>
          </w:tcPr>
          <w:p>
            <w:pPr>
              <w:jc w:val="left"/>
            </w:pPr>
            <w:r>
              <w:rPr>
                <w:sz w:val="18"/>
              </w:rPr>
              <w:t>Long Call Butterfly ($315C/$325C/$335C) 2 kontrat</w:t>
            </w:r>
          </w:p>
        </w:tc>
        <w:tc>
          <w:tcPr>
            <w:tcW w:type="dxa" w:w="1728"/>
          </w:tcPr>
          <w:p>
            <w:pPr>
              <w:jc w:val="left"/>
            </w:pPr>
            <w:r>
              <w:rPr>
                <w:sz w:val="18"/>
              </w:rPr>
              <w:t>~$380</w:t>
            </w:r>
          </w:p>
        </w:tc>
        <w:tc>
          <w:tcPr>
            <w:tcW w:type="dxa" w:w="1728"/>
          </w:tcPr>
          <w:p>
            <w:pPr>
              <w:jc w:val="left"/>
            </w:pPr>
            <w:r>
              <w:rPr>
                <w:sz w:val="18"/>
              </w:rPr>
              <w:t>~$1,120</w:t>
            </w:r>
          </w:p>
        </w:tc>
        <w:tc>
          <w:tcPr>
            <w:tcW w:type="dxa" w:w="1728"/>
          </w:tcPr>
          <w:p>
            <w:pPr>
              <w:jc w:val="left"/>
            </w:pPr>
            <w:r>
              <w:rPr>
                <w:sz w:val="18"/>
              </w:rPr>
              <w:t>1:2.9</w:t>
            </w:r>
          </w:p>
        </w:tc>
      </w:tr>
      <w:tr>
        <w:tc>
          <w:tcPr>
            <w:tcW w:type="dxa" w:w="1728"/>
          </w:tcPr>
          <w:p>
            <w:pPr>
              <w:jc w:val="left"/>
            </w:pPr>
            <w:r>
              <w:rPr>
                <w:sz w:val="18"/>
              </w:rPr>
              <w:t>$200-$500</w:t>
            </w:r>
          </w:p>
        </w:tc>
        <w:tc>
          <w:tcPr>
            <w:tcW w:type="dxa" w:w="1728"/>
          </w:tcPr>
          <w:p>
            <w:pPr>
              <w:jc w:val="left"/>
            </w:pPr>
            <w:r>
              <w:rPr>
                <w:sz w:val="18"/>
              </w:rPr>
              <w:t>Protective Put ($310P) 1 kontrat + Short Call ($340C) 1 kontrat</w:t>
            </w:r>
          </w:p>
        </w:tc>
        <w:tc>
          <w:tcPr>
            <w:tcW w:type="dxa" w:w="1728"/>
          </w:tcPr>
          <w:p>
            <w:pPr>
              <w:jc w:val="left"/>
            </w:pPr>
            <w:r>
              <w:rPr>
                <w:sz w:val="18"/>
              </w:rPr>
              <w:t>~$320</w:t>
            </w:r>
          </w:p>
        </w:tc>
        <w:tc>
          <w:tcPr>
            <w:tcW w:type="dxa" w:w="1728"/>
          </w:tcPr>
          <w:p>
            <w:pPr>
              <w:jc w:val="left"/>
            </w:pPr>
            <w:r>
              <w:rPr>
                <w:sz w:val="18"/>
              </w:rPr>
              <w:t>Karmaşık</w:t>
            </w:r>
          </w:p>
        </w:tc>
        <w:tc>
          <w:tcPr>
            <w:tcW w:type="dxa" w:w="1728"/>
          </w:tcPr>
          <w:p>
            <w:pPr>
              <w:jc w:val="left"/>
            </w:pPr>
            <w:r>
              <w:rPr>
                <w:sz w:val="18"/>
              </w:rPr>
              <w:t>Collar</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**23-24 Temmuz**</w:t>
            </w:r>
          </w:p>
        </w:tc>
        <w:tc>
          <w:tcPr>
            <w:tcW w:type="dxa" w:w="2880"/>
          </w:tcPr>
          <w:p>
            <w:pPr>
              <w:jc w:val="left"/>
            </w:pPr>
            <w:r>
              <w:rPr>
                <w:sz w:val="18"/>
              </w:rPr>
              <w:t>Hazırlık</w:t>
            </w:r>
          </w:p>
        </w:tc>
        <w:tc>
          <w:tcPr>
            <w:tcW w:type="dxa" w:w="2880"/>
          </w:tcPr>
          <w:p>
            <w:pPr>
              <w:jc w:val="left"/>
            </w:pPr>
            <w:r>
              <w:rPr>
                <w:sz w:val="18"/>
              </w:rPr>
              <w:t>Greeks analizi, IV Rank teyidi (%38), FOMC risk değerlendirmesi</w:t>
            </w:r>
          </w:p>
        </w:tc>
      </w:tr>
      <w:tr>
        <w:tc>
          <w:tcPr>
            <w:tcW w:type="dxa" w:w="2880"/>
          </w:tcPr>
          <w:p>
            <w:pPr>
              <w:jc w:val="left"/>
            </w:pPr>
            <w:r>
              <w:rPr>
                <w:sz w:val="18"/>
              </w:rPr>
              <w:t>**25-26 Temmuz**</w:t>
            </w:r>
          </w:p>
        </w:tc>
        <w:tc>
          <w:tcPr>
            <w:tcW w:type="dxa" w:w="2880"/>
          </w:tcPr>
          <w:p>
            <w:pPr>
              <w:jc w:val="left"/>
            </w:pPr>
            <w:r>
              <w:rPr>
                <w:sz w:val="18"/>
              </w:rPr>
              <w:t>Entry (Yarım Pozisyon)</w:t>
            </w:r>
          </w:p>
        </w:tc>
        <w:tc>
          <w:tcPr>
            <w:tcW w:type="dxa" w:w="2880"/>
          </w:tcPr>
          <w:p>
            <w:pPr>
              <w:jc w:val="left"/>
            </w:pPr>
            <w:r>
              <w:rPr>
                <w:sz w:val="18"/>
              </w:rPr>
              <w:t>Normal boyutun %50'si ile pozisyon aç (FOMC yakın)</w:t>
            </w:r>
          </w:p>
        </w:tc>
      </w:tr>
      <w:tr>
        <w:tc>
          <w:tcPr>
            <w:tcW w:type="dxa" w:w="2880"/>
          </w:tcPr>
          <w:p>
            <w:pPr>
              <w:jc w:val="left"/>
            </w:pPr>
            <w:r>
              <w:rPr>
                <w:sz w:val="18"/>
              </w:rPr>
              <w:t>**27 Temmuz**</w:t>
            </w:r>
          </w:p>
        </w:tc>
        <w:tc>
          <w:tcPr>
            <w:tcW w:type="dxa" w:w="2880"/>
          </w:tcPr>
          <w:p>
            <w:pPr>
              <w:jc w:val="left"/>
            </w:pPr>
            <w:r>
              <w:rPr>
                <w:sz w:val="18"/>
              </w:rPr>
              <w:t>Son Entry</w:t>
            </w:r>
          </w:p>
        </w:tc>
        <w:tc>
          <w:tcPr>
            <w:tcW w:type="dxa" w:w="2880"/>
          </w:tcPr>
          <w:p>
            <w:pPr>
              <w:jc w:val="left"/>
            </w:pPr>
            <w:r>
              <w:rPr>
                <w:sz w:val="18"/>
              </w:rPr>
              <w:t>Son giriş fırsatı (30-45 DTE)</w:t>
            </w:r>
          </w:p>
        </w:tc>
      </w:tr>
      <w:tr>
        <w:tc>
          <w:tcPr>
            <w:tcW w:type="dxa" w:w="2880"/>
          </w:tcPr>
          <w:p>
            <w:pPr>
              <w:jc w:val="left"/>
            </w:pPr>
            <w:r>
              <w:rPr>
                <w:sz w:val="18"/>
              </w:rPr>
              <w:t>**28 Temmuz**</w:t>
            </w:r>
          </w:p>
        </w:tc>
        <w:tc>
          <w:tcPr>
            <w:tcW w:type="dxa" w:w="2880"/>
          </w:tcPr>
          <w:p>
            <w:pPr>
              <w:jc w:val="left"/>
            </w:pPr>
            <w:r>
              <w:rPr>
                <w:sz w:val="18"/>
              </w:rPr>
              <w:t>Earnings Günü</w:t>
            </w:r>
          </w:p>
        </w:tc>
        <w:tc>
          <w:tcPr>
            <w:tcW w:type="dxa" w:w="2880"/>
          </w:tcPr>
          <w:p>
            <w:pPr>
              <w:jc w:val="left"/>
            </w:pPr>
            <w:r>
              <w:rPr>
                <w:sz w:val="18"/>
              </w:rPr>
              <w:t>V AMC açıklama — pozisyonu TUT, panik YOK</w:t>
            </w:r>
          </w:p>
        </w:tc>
      </w:tr>
      <w:tr>
        <w:tc>
          <w:tcPr>
            <w:tcW w:type="dxa" w:w="2880"/>
          </w:tcPr>
          <w:p>
            <w:pPr>
              <w:jc w:val="left"/>
            </w:pPr>
            <w:r>
              <w:rPr>
                <w:sz w:val="18"/>
              </w:rPr>
              <w:t>**29 Temmuz**</w:t>
            </w:r>
          </w:p>
        </w:tc>
        <w:tc>
          <w:tcPr>
            <w:tcW w:type="dxa" w:w="2880"/>
          </w:tcPr>
          <w:p>
            <w:pPr>
              <w:jc w:val="left"/>
            </w:pPr>
            <w:r>
              <w:rPr>
                <w:sz w:val="18"/>
              </w:rPr>
              <w:t>🚨 FOMC Günü</w:t>
            </w:r>
          </w:p>
        </w:tc>
        <w:tc>
          <w:tcPr>
            <w:tcW w:type="dxa" w:w="2880"/>
          </w:tcPr>
          <w:p>
            <w:pPr>
              <w:jc w:val="left"/>
            </w:pPr>
            <w:r>
              <w:rPr>
                <w:sz w:val="18"/>
              </w:rPr>
              <w:t>Pozisyonu yakından izle, volatilite artışı olabilir</w:t>
            </w:r>
          </w:p>
        </w:tc>
      </w:tr>
      <w:tr>
        <w:tc>
          <w:tcPr>
            <w:tcW w:type="dxa" w:w="2880"/>
          </w:tcPr>
          <w:p>
            <w:pPr>
              <w:jc w:val="left"/>
            </w:pPr>
            <w:r>
              <w:rPr>
                <w:sz w:val="18"/>
              </w:rPr>
              <w:t>**30 Temmuz**</w:t>
            </w:r>
          </w:p>
        </w:tc>
        <w:tc>
          <w:tcPr>
            <w:tcW w:type="dxa" w:w="2880"/>
          </w:tcPr>
          <w:p>
            <w:pPr>
              <w:jc w:val="left"/>
            </w:pPr>
            <w:r>
              <w:rPr>
                <w:sz w:val="18"/>
              </w:rPr>
              <w:t>Yönetim</w:t>
            </w:r>
          </w:p>
        </w:tc>
        <w:tc>
          <w:tcPr>
            <w:tcW w:type="dxa" w:w="2880"/>
          </w:tcPr>
          <w:p>
            <w:pPr>
              <w:jc w:val="left"/>
            </w:pPr>
            <w:r>
              <w:rPr>
                <w:sz w:val="18"/>
              </w:rPr>
              <w:t>FOMC sonrası değerlendirme, %50 kar varsa kapat</w:t>
            </w:r>
          </w:p>
        </w:tc>
      </w:tr>
      <w:tr>
        <w:tc>
          <w:tcPr>
            <w:tcW w:type="dxa" w:w="2880"/>
          </w:tcPr>
          <w:p>
            <w:pPr>
              <w:jc w:val="left"/>
            </w:pPr>
            <w:r>
              <w:rPr>
                <w:sz w:val="18"/>
              </w:rPr>
              <w:t>**1-4 Ağustos**</w:t>
            </w:r>
          </w:p>
        </w:tc>
        <w:tc>
          <w:tcPr>
            <w:tcW w:type="dxa" w:w="2880"/>
          </w:tcPr>
          <w:p>
            <w:pPr>
              <w:jc w:val="left"/>
            </w:pPr>
            <w:r>
              <w:rPr>
                <w:sz w:val="18"/>
              </w:rPr>
              <w:t>Çıkış</w:t>
            </w:r>
          </w:p>
        </w:tc>
        <w:tc>
          <w:tcPr>
            <w:tcW w:type="dxa" w:w="2880"/>
          </w:tcPr>
          <w:p>
            <w:pPr>
              <w:jc w:val="left"/>
            </w:pPr>
            <w:r>
              <w:rPr>
                <w:sz w:val="18"/>
              </w:rPr>
              <w:t>Kalan pozisyonu kapat (21 DTE kuralı)</w:t>
            </w:r>
          </w:p>
        </w:tc>
      </w:tr>
    </w:tbl>
    <w:p>
      <w:pPr>
        <w:spacing w:after="120"/>
        <w:ind w:left="360"/>
      </w:pPr>
      <w:r>
        <w:rPr>
          <w:i/>
          <w:color w:val="808080"/>
        </w:rPr>
        <w:t>**⚠️ Risk Uyarıları:** 1. V 50MA ($328.40) ve 200MA ($335.60) altında — teknik görünüm hafif ayı. Upside potansiyeli sınırlı. 2. FOMC 29 Temmuz — V earnings 28 Temmuz AMC'de. Yarım pozisyon şart. FOMC öncesi volatilite artışı riski. 3. Ödeme sektörü rekabeti (Mastercard, Amex, fintech) pazar payı baskısı yapabilir. 4. Küresel ekonomik yavaşlama işlem hacimlerini düşürür — V earnings etkileyebilir. 5. Dar wing ($15) stratejilerde hisse %5+ hareket ederse max loss. 6. Pozisyon büyüklüğü: FOMC yakınlığı nedeniyle normal boyutun %50'si. Hesabın %0.5-1'inden fazla risk atma.</w:t>
      </w:r>
    </w:p>
    <w:p>
      <w:pPr>
        <w:pStyle w:val="Heading2"/>
      </w:pPr>
      <w:r>
        <w:t>9.2 MA (Mastercard) — $485.67 — CPR: 0.88</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47.30 (Nötr-ayıcak, momentum hafif negatif)</w:t>
            </w:r>
          </w:p>
        </w:tc>
      </w:tr>
      <w:tr>
        <w:tc>
          <w:tcPr>
            <w:tcW w:type="dxa" w:w="4320"/>
          </w:tcPr>
          <w:p>
            <w:pPr>
              <w:jc w:val="left"/>
            </w:pPr>
            <w:r>
              <w:rPr>
                <w:sz w:val="18"/>
              </w:rPr>
              <w:t>**50MA**</w:t>
            </w:r>
          </w:p>
        </w:tc>
        <w:tc>
          <w:tcPr>
            <w:tcW w:type="dxa" w:w="4320"/>
          </w:tcPr>
          <w:p>
            <w:pPr>
              <w:jc w:val="left"/>
            </w:pPr>
            <w:r>
              <w:rPr>
                <w:sz w:val="18"/>
              </w:rPr>
              <w:t>$498.20 (fiyat altında, kısa vadeli trend hafif ayı)</w:t>
            </w:r>
          </w:p>
        </w:tc>
      </w:tr>
      <w:tr>
        <w:tc>
          <w:tcPr>
            <w:tcW w:type="dxa" w:w="4320"/>
          </w:tcPr>
          <w:p>
            <w:pPr>
              <w:jc w:val="left"/>
            </w:pPr>
            <w:r>
              <w:rPr>
                <w:sz w:val="18"/>
              </w:rPr>
              <w:t>**200MA**</w:t>
            </w:r>
          </w:p>
        </w:tc>
        <w:tc>
          <w:tcPr>
            <w:tcW w:type="dxa" w:w="4320"/>
          </w:tcPr>
          <w:p>
            <w:pPr>
              <w:jc w:val="left"/>
            </w:pPr>
            <w:r>
              <w:rPr>
                <w:sz w:val="18"/>
              </w:rPr>
              <w:t>$510.40 (fiyat altında, uzun vadeli trend hafif ayı)</w:t>
            </w:r>
          </w:p>
        </w:tc>
      </w:tr>
      <w:tr>
        <w:tc>
          <w:tcPr>
            <w:tcW w:type="dxa" w:w="4320"/>
          </w:tcPr>
          <w:p>
            <w:pPr>
              <w:jc w:val="left"/>
            </w:pPr>
            <w:r>
              <w:rPr>
                <w:sz w:val="18"/>
              </w:rPr>
              <w:t>**IV30**</w:t>
            </w:r>
          </w:p>
        </w:tc>
        <w:tc>
          <w:tcPr>
            <w:tcW w:type="dxa" w:w="4320"/>
          </w:tcPr>
          <w:p>
            <w:pPr>
              <w:jc w:val="left"/>
            </w:pPr>
            <w:r>
              <w:rPr>
                <w:sz w:val="18"/>
              </w:rPr>
              <w:t>~22%</w:t>
            </w:r>
          </w:p>
        </w:tc>
      </w:tr>
      <w:tr>
        <w:tc>
          <w:tcPr>
            <w:tcW w:type="dxa" w:w="4320"/>
          </w:tcPr>
          <w:p>
            <w:pPr>
              <w:jc w:val="left"/>
            </w:pPr>
            <w:r>
              <w:rPr>
                <w:sz w:val="18"/>
              </w:rPr>
              <w:t>**IV Rank**</w:t>
            </w:r>
          </w:p>
        </w:tc>
        <w:tc>
          <w:tcPr>
            <w:tcW w:type="dxa" w:w="4320"/>
          </w:tcPr>
          <w:p>
            <w:pPr>
              <w:jc w:val="left"/>
            </w:pPr>
            <w:r>
              <w:rPr>
                <w:sz w:val="18"/>
              </w:rPr>
              <w:t>~40% (Düşük-orta — spread stratejileri sınırda)</w:t>
            </w:r>
          </w:p>
        </w:tc>
      </w:tr>
      <w:tr>
        <w:tc>
          <w:tcPr>
            <w:tcW w:type="dxa" w:w="4320"/>
          </w:tcPr>
          <w:p>
            <w:pPr>
              <w:jc w:val="left"/>
            </w:pPr>
            <w:r>
              <w:rPr>
                <w:sz w:val="18"/>
              </w:rPr>
              <w:t>**Hacim CPR**</w:t>
            </w:r>
          </w:p>
        </w:tc>
        <w:tc>
          <w:tcPr>
            <w:tcW w:type="dxa" w:w="4320"/>
          </w:tcPr>
          <w:p>
            <w:pPr>
              <w:jc w:val="left"/>
            </w:pPr>
            <w:r>
              <w:rPr>
                <w:sz w:val="18"/>
              </w:rPr>
              <w:t>0.88 (Nötr-ayıcak — put hacmi call hacminden hafif yüksek)</w:t>
            </w:r>
          </w:p>
        </w:tc>
      </w:tr>
      <w:tr>
        <w:tc>
          <w:tcPr>
            <w:tcW w:type="dxa" w:w="4320"/>
          </w:tcPr>
          <w:p>
            <w:pPr>
              <w:jc w:val="left"/>
            </w:pPr>
            <w:r>
              <w:rPr>
                <w:sz w:val="18"/>
              </w:rPr>
              <w:t>**OI CPR**</w:t>
            </w:r>
          </w:p>
        </w:tc>
        <w:tc>
          <w:tcPr>
            <w:tcW w:type="dxa" w:w="4320"/>
          </w:tcPr>
          <w:p>
            <w:pPr>
              <w:jc w:val="left"/>
            </w:pPr>
            <w:r>
              <w:rPr>
                <w:sz w:val="18"/>
              </w:rPr>
              <w:t>~0.90 (Nötr-ayıcak — açık put pozisyonları call'lardan hafif fazla)</w:t>
            </w:r>
          </w:p>
        </w:tc>
      </w:tr>
      <w:tr>
        <w:tc>
          <w:tcPr>
            <w:tcW w:type="dxa" w:w="4320"/>
          </w:tcPr>
          <w:p>
            <w:pPr>
              <w:jc w:val="left"/>
            </w:pPr>
            <w:r>
              <w:rPr>
                <w:sz w:val="18"/>
              </w:rPr>
              <w:t>**Beta**</w:t>
            </w:r>
          </w:p>
        </w:tc>
        <w:tc>
          <w:tcPr>
            <w:tcW w:type="dxa" w:w="4320"/>
          </w:tcPr>
          <w:p>
            <w:pPr>
              <w:jc w:val="left"/>
            </w:pPr>
            <w:r>
              <w:rPr>
                <w:sz w:val="18"/>
              </w:rPr>
              <w:t>1.00</w:t>
            </w:r>
          </w:p>
        </w:tc>
      </w:tr>
      <w:tr>
        <w:tc>
          <w:tcPr>
            <w:tcW w:type="dxa" w:w="4320"/>
          </w:tcPr>
          <w:p>
            <w:pPr>
              <w:jc w:val="left"/>
            </w:pPr>
            <w:r>
              <w:rPr>
                <w:sz w:val="18"/>
              </w:rPr>
              <w:t>**YTD**</w:t>
            </w:r>
          </w:p>
        </w:tc>
        <w:tc>
          <w:tcPr>
            <w:tcW w:type="dxa" w:w="4320"/>
          </w:tcPr>
          <w:p>
            <w:pPr>
              <w:jc w:val="left"/>
            </w:pPr>
            <w:r>
              <w:rPr>
                <w:sz w:val="18"/>
              </w:rPr>
              <w:t>+14.65% (V'den daha güçlü performans)</w:t>
            </w:r>
          </w:p>
        </w:tc>
      </w:tr>
      <w:tr>
        <w:tc>
          <w:tcPr>
            <w:tcW w:type="dxa" w:w="4320"/>
          </w:tcPr>
          <w:p>
            <w:pPr>
              <w:jc w:val="left"/>
            </w:pPr>
            <w:r>
              <w:rPr>
                <w:sz w:val="18"/>
              </w:rPr>
              <w:t>**Earnings**</w:t>
            </w:r>
          </w:p>
        </w:tc>
        <w:tc>
          <w:tcPr>
            <w:tcW w:type="dxa" w:w="4320"/>
          </w:tcPr>
          <w:p>
            <w:pPr>
              <w:jc w:val="left"/>
            </w:pPr>
            <w:r>
              <w:rPr>
                <w:sz w:val="18"/>
              </w:rPr>
              <w:t>30 Temmuz BMO</w:t>
            </w:r>
          </w:p>
        </w:tc>
      </w:tr>
      <w:tr>
        <w:tc>
          <w:tcPr>
            <w:tcW w:type="dxa" w:w="4320"/>
          </w:tcPr>
          <w:p>
            <w:pPr>
              <w:jc w:val="left"/>
            </w:pPr>
            <w:r>
              <w:rPr>
                <w:sz w:val="18"/>
              </w:rPr>
              <w:t>**Son 8Q Ort. Earnings Hareketi**</w:t>
            </w:r>
          </w:p>
        </w:tc>
        <w:tc>
          <w:tcPr>
            <w:tcW w:type="dxa" w:w="4320"/>
          </w:tcPr>
          <w:p>
            <w:pPr>
              <w:jc w:val="left"/>
            </w:pPr>
            <w:r>
              <w:rPr>
                <w:sz w:val="18"/>
              </w:rPr>
              <w:t>±3.8%</w:t>
            </w:r>
          </w:p>
        </w:tc>
      </w:tr>
      <w:tr>
        <w:tc>
          <w:tcPr>
            <w:tcW w:type="dxa" w:w="4320"/>
          </w:tcPr>
          <w:p>
            <w:pPr>
              <w:jc w:val="left"/>
            </w:pPr>
            <w:r>
              <w:rPr>
                <w:sz w:val="18"/>
              </w:rPr>
              <w:t>**Implied Move (EM)**</w:t>
            </w:r>
          </w:p>
        </w:tc>
        <w:tc>
          <w:tcPr>
            <w:tcW w:type="dxa" w:w="4320"/>
          </w:tcPr>
          <w:p>
            <w:pPr>
              <w:jc w:val="left"/>
            </w:pPr>
            <w:r>
              <w:rPr>
                <w:sz w:val="18"/>
              </w:rPr>
              <w:t>~±4.2% (~$20.40)</w:t>
            </w:r>
          </w:p>
        </w:tc>
      </w:tr>
      <w:tr>
        <w:tc>
          <w:tcPr>
            <w:tcW w:type="dxa" w:w="4320"/>
          </w:tcPr>
          <w:p>
            <w:pPr>
              <w:jc w:val="left"/>
            </w:pPr>
            <w:r>
              <w:rPr>
                <w:sz w:val="18"/>
              </w:rPr>
              <w:t>**Sektör**</w:t>
            </w:r>
          </w:p>
        </w:tc>
        <w:tc>
          <w:tcPr>
            <w:tcW w:type="dxa" w:w="4320"/>
          </w:tcPr>
          <w:p>
            <w:pPr>
              <w:jc w:val="left"/>
            </w:pPr>
            <w:r>
              <w:rPr>
                <w:sz w:val="18"/>
              </w:rPr>
              <w:t>Ödeme Sistemleri &amp; Finansal Teknoloji</w:t>
            </w:r>
          </w:p>
        </w:tc>
      </w:tr>
      <w:tr>
        <w:tc>
          <w:tcPr>
            <w:tcW w:type="dxa" w:w="4320"/>
          </w:tcPr>
          <w:p>
            <w:pPr>
              <w:jc w:val="left"/>
            </w:pPr>
            <w:r>
              <w:rPr>
                <w:sz w:val="18"/>
              </w:rPr>
              <w:t>**FOMC Çakışması**</w:t>
            </w:r>
          </w:p>
        </w:tc>
        <w:tc>
          <w:tcPr>
            <w:tcW w:type="dxa" w:w="4320"/>
          </w:tcPr>
          <w:p>
            <w:pPr>
              <w:jc w:val="left"/>
            </w:pPr>
            <w:r>
              <w:rPr>
                <w:sz w:val="18"/>
              </w:rPr>
              <w:t>FOMC sonrası (29 Temmuz) — temiz dönem!</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$510C / Buy $530C (Wing $20)</w:t>
            </w:r>
          </w:p>
        </w:tc>
      </w:tr>
      <w:tr>
        <w:tc>
          <w:tcPr>
            <w:tcW w:type="dxa" w:w="4320"/>
          </w:tcPr>
          <w:p>
            <w:pPr>
              <w:jc w:val="left"/>
            </w:pPr>
            <w:r>
              <w:rPr>
                <w:sz w:val="18"/>
              </w:rPr>
              <w:t>**Put Wing**</w:t>
            </w:r>
          </w:p>
        </w:tc>
        <w:tc>
          <w:tcPr>
            <w:tcW w:type="dxa" w:w="4320"/>
          </w:tcPr>
          <w:p>
            <w:pPr>
              <w:jc w:val="left"/>
            </w:pPr>
            <w:r>
              <w:rPr>
                <w:sz w:val="18"/>
              </w:rPr>
              <w:t>Sell $460P / Buy $440P (Wing $20)</w:t>
            </w:r>
          </w:p>
        </w:tc>
      </w:tr>
      <w:tr>
        <w:tc>
          <w:tcPr>
            <w:tcW w:type="dxa" w:w="4320"/>
          </w:tcPr>
          <w:p>
            <w:pPr>
              <w:jc w:val="left"/>
            </w:pPr>
            <w:r>
              <w:rPr>
                <w:sz w:val="18"/>
              </w:rPr>
              <w:t>**Kredi**</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$11.50 (Wing $20 - Kredi $8.50)</w:t>
            </w:r>
          </w:p>
        </w:tc>
      </w:tr>
      <w:tr>
        <w:tc>
          <w:tcPr>
            <w:tcW w:type="dxa" w:w="4320"/>
          </w:tcPr>
          <w:p>
            <w:pPr>
              <w:jc w:val="left"/>
            </w:pPr>
            <w:r>
              <w:rPr>
                <w:sz w:val="18"/>
              </w:rPr>
              <w:t>**Max Kar**</w:t>
            </w:r>
          </w:p>
        </w:tc>
        <w:tc>
          <w:tcPr>
            <w:tcW w:type="dxa" w:w="4320"/>
          </w:tcPr>
          <w:p>
            <w:pPr>
              <w:jc w:val="left"/>
            </w:pPr>
            <w:r>
              <w:rPr>
                <w:sz w:val="18"/>
              </w:rPr>
              <w:t>$8.50 (toplanan kredi)</w:t>
            </w:r>
          </w:p>
        </w:tc>
      </w:tr>
      <w:tr>
        <w:tc>
          <w:tcPr>
            <w:tcW w:type="dxa" w:w="4320"/>
          </w:tcPr>
          <w:p>
            <w:pPr>
              <w:jc w:val="left"/>
            </w:pPr>
            <w:r>
              <w:rPr>
                <w:sz w:val="18"/>
              </w:rPr>
              <w:t>**ROI**</w:t>
            </w:r>
          </w:p>
        </w:tc>
        <w:tc>
          <w:tcPr>
            <w:tcW w:type="dxa" w:w="4320"/>
          </w:tcPr>
          <w:p>
            <w:pPr>
              <w:jc w:val="left"/>
            </w:pPr>
            <w:r>
              <w:rPr>
                <w:sz w:val="18"/>
              </w:rPr>
              <w:t>~74%</w:t>
            </w:r>
          </w:p>
        </w:tc>
      </w:tr>
      <w:tr>
        <w:tc>
          <w:tcPr>
            <w:tcW w:type="dxa" w:w="4320"/>
          </w:tcPr>
          <w:p>
            <w:pPr>
              <w:jc w:val="left"/>
            </w:pPr>
            <w:r>
              <w:rPr>
                <w:sz w:val="18"/>
              </w:rPr>
              <w:t>**Breakeven'lar**</w:t>
            </w:r>
          </w:p>
        </w:tc>
        <w:tc>
          <w:tcPr>
            <w:tcW w:type="dxa" w:w="4320"/>
          </w:tcPr>
          <w:p>
            <w:pPr>
              <w:jc w:val="left"/>
            </w:pPr>
            <w:r>
              <w:rPr>
                <w:sz w:val="18"/>
              </w:rPr>
              <w:t>$518.50 (üst) / $451.50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(~-$0.25) — IV crush'tan kazanç</w:t>
            </w:r>
          </w:p>
        </w:tc>
      </w:tr>
      <w:tr>
        <w:tc>
          <w:tcPr>
            <w:tcW w:type="dxa" w:w="4320"/>
          </w:tcPr>
          <w:p>
            <w:pPr>
              <w:jc w:val="left"/>
            </w:pPr>
            <w:r>
              <w:rPr>
                <w:sz w:val="18"/>
              </w:rPr>
              <w:t>**Theta**</w:t>
            </w:r>
          </w:p>
        </w:tc>
        <w:tc>
          <w:tcPr>
            <w:tcW w:type="dxa" w:w="4320"/>
          </w:tcPr>
          <w:p>
            <w:pPr>
              <w:jc w:val="left"/>
            </w:pPr>
            <w:r>
              <w:rPr>
                <w:sz w:val="18"/>
              </w:rPr>
              <w:t>Pozitif (~$0.12/gün)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~$4.25 kar</w:t>
            </w:r>
          </w:p>
        </w:tc>
      </w:tr>
      <w:tr>
        <w:tc>
          <w:tcPr>
            <w:tcW w:type="dxa" w:w="4320"/>
          </w:tcPr>
          <w:p>
            <w:pPr>
              <w:jc w:val="left"/>
            </w:pPr>
            <w:r>
              <w:rPr>
                <w:sz w:val="18"/>
              </w:rPr>
              <w:t>**Stop Loss**</w:t>
            </w:r>
          </w:p>
        </w:tc>
        <w:tc>
          <w:tcPr>
            <w:tcW w:type="dxa" w:w="4320"/>
          </w:tcPr>
          <w:p>
            <w:pPr>
              <w:jc w:val="left"/>
            </w:pPr>
            <w:r>
              <w:rPr>
                <w:sz w:val="18"/>
              </w:rPr>
              <w:t>2.0x kredi = pozisyonu $17 zararda kapat</w:t>
            </w:r>
          </w:p>
        </w:tc>
      </w:tr>
      <w:tr>
        <w:tc>
          <w:tcPr>
            <w:tcW w:type="dxa" w:w="4320"/>
          </w:tcPr>
          <w:p>
            <w:pPr>
              <w:jc w:val="left"/>
            </w:pPr>
            <w:r>
              <w:rPr>
                <w:sz w:val="18"/>
              </w:rPr>
              <w:t>**Wing Genişliği Kuralı**</w:t>
            </w:r>
          </w:p>
        </w:tc>
        <w:tc>
          <w:tcPr>
            <w:tcW w:type="dxa" w:w="4320"/>
          </w:tcPr>
          <w:p>
            <w:pPr>
              <w:jc w:val="left"/>
            </w:pPr>
            <w:r>
              <w:rPr>
                <w:sz w:val="18"/>
              </w:rPr>
              <w:t>Fiyat/10 = ~$49 (kullanılan $20 = dar wing, agresif)</w:t>
            </w:r>
          </w:p>
        </w:tc>
      </w:tr>
      <w:tr>
        <w:tc>
          <w:tcPr>
            <w:tcW w:type="dxa" w:w="4320"/>
          </w:tcPr>
          <w:p>
            <w:pPr>
              <w:jc w:val="left"/>
            </w:pPr>
            <w:r>
              <w:rPr>
                <w:sz w:val="18"/>
              </w:rPr>
              <w:t>**PoP**</w:t>
            </w:r>
          </w:p>
        </w:tc>
        <w:tc>
          <w:tcPr>
            <w:tcW w:type="dxa" w:w="4320"/>
          </w:tcPr>
          <w:p>
            <w:pPr>
              <w:jc w:val="left"/>
            </w:pPr>
            <w:r>
              <w:rPr>
                <w:sz w:val="18"/>
              </w:rPr>
              <w:t>~56%</w:t>
            </w:r>
          </w:p>
        </w:tc>
      </w:tr>
    </w:tbl>
    <w:p>
      <w:pPr>
        <w:spacing w:after="120"/>
        <w:ind w:left="360"/>
      </w:pPr>
      <w:r>
        <w:rPr>
          <w:i/>
          <w:color w:val="808080"/>
        </w:rPr>
        <w:t>**Strateji Gerekçesi:** MA IV Rank %40 sınırda — Iron Condor prim toplama makul. MA 50MA ($498.20) ve 200MA ($510.40) altında — teknik görünüm hafif ayı. CPR 0.88/0.90 hafif ayı — piyasa kısa vadeli geri çekilme bekliyor. Wing $20 = fiyatın ~%4.1'i, EM (~%4.2) dışında sınırda güvenli bölge. MA 30 Temmuz'da earnings açıklayacak — FOMC (29 Temmuz) sonrası, temiz dönem. V (28 Temmuz) earnings sonuçları MA için "leading indicator" olabilir. YTD +14.65 V'den (+12.80) daha güçlü — "relative strength" var. Not: Yüksek fiyat ($485.67) = yüksek margin gereksinimi. Pozisyonu küçük tut.</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$485 (ATM)</w:t>
            </w:r>
          </w:p>
        </w:tc>
      </w:tr>
      <w:tr>
        <w:tc>
          <w:tcPr>
            <w:tcW w:type="dxa" w:w="4320"/>
          </w:tcPr>
          <w:p>
            <w:pPr>
              <w:jc w:val="left"/>
            </w:pPr>
            <w:r>
              <w:rPr>
                <w:sz w:val="18"/>
              </w:rPr>
              <w:t>**Sell Call**</w:t>
            </w:r>
          </w:p>
        </w:tc>
        <w:tc>
          <w:tcPr>
            <w:tcW w:type="dxa" w:w="4320"/>
          </w:tcPr>
          <w:p>
            <w:pPr>
              <w:jc w:val="left"/>
            </w:pPr>
            <w:r>
              <w:rPr>
                <w:sz w:val="18"/>
              </w:rPr>
              <w:t>$510 (OTM, wing $25)</w:t>
            </w:r>
          </w:p>
        </w:tc>
      </w:tr>
      <w:tr>
        <w:tc>
          <w:tcPr>
            <w:tcW w:type="dxa" w:w="4320"/>
          </w:tcPr>
          <w:p>
            <w:pPr>
              <w:jc w:val="left"/>
            </w:pPr>
            <w:r>
              <w:rPr>
                <w:sz w:val="18"/>
              </w:rPr>
              <w:t>**Maliyet**</w:t>
            </w:r>
          </w:p>
        </w:tc>
        <w:tc>
          <w:tcPr>
            <w:tcW w:type="dxa" w:w="4320"/>
          </w:tcPr>
          <w:p>
            <w:pPr>
              <w:jc w:val="left"/>
            </w:pPr>
            <w:r>
              <w:rPr>
                <w:sz w:val="18"/>
              </w:rPr>
              <w:t>~$10.00</w:t>
            </w:r>
          </w:p>
        </w:tc>
      </w:tr>
      <w:tr>
        <w:tc>
          <w:tcPr>
            <w:tcW w:type="dxa" w:w="4320"/>
          </w:tcPr>
          <w:p>
            <w:pPr>
              <w:jc w:val="left"/>
            </w:pPr>
            <w:r>
              <w:rPr>
                <w:sz w:val="18"/>
              </w:rPr>
              <w:t>**Max Risk**</w:t>
            </w:r>
          </w:p>
        </w:tc>
        <w:tc>
          <w:tcPr>
            <w:tcW w:type="dxa" w:w="4320"/>
          </w:tcPr>
          <w:p>
            <w:pPr>
              <w:jc w:val="left"/>
            </w:pPr>
            <w:r>
              <w:rPr>
                <w:sz w:val="18"/>
              </w:rPr>
              <w:t>$10.00 (ödenen prim)</w:t>
            </w:r>
          </w:p>
        </w:tc>
      </w:tr>
      <w:tr>
        <w:tc>
          <w:tcPr>
            <w:tcW w:type="dxa" w:w="4320"/>
          </w:tcPr>
          <w:p>
            <w:pPr>
              <w:jc w:val="left"/>
            </w:pPr>
            <w:r>
              <w:rPr>
                <w:sz w:val="18"/>
              </w:rPr>
              <w:t>**Max Kar**</w:t>
            </w:r>
          </w:p>
        </w:tc>
        <w:tc>
          <w:tcPr>
            <w:tcW w:type="dxa" w:w="4320"/>
          </w:tcPr>
          <w:p>
            <w:pPr>
              <w:jc w:val="left"/>
            </w:pPr>
            <w:r>
              <w:rPr>
                <w:sz w:val="18"/>
              </w:rPr>
              <w:t>$15.00 (Wing $25 - Maliyet $10)</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$495</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(~+$0.22)</w:t>
            </w:r>
          </w:p>
        </w:tc>
      </w:tr>
      <w:tr>
        <w:tc>
          <w:tcPr>
            <w:tcW w:type="dxa" w:w="4320"/>
          </w:tcPr>
          <w:p>
            <w:pPr>
              <w:jc w:val="left"/>
            </w:pPr>
            <w:r>
              <w:rPr>
                <w:sz w:val="18"/>
              </w:rPr>
              <w:t>**Theta**</w:t>
            </w:r>
          </w:p>
        </w:tc>
        <w:tc>
          <w:tcPr>
            <w:tcW w:type="dxa" w:w="4320"/>
          </w:tcPr>
          <w:p>
            <w:pPr>
              <w:jc w:val="left"/>
            </w:pPr>
            <w:r>
              <w:rPr>
                <w:sz w:val="18"/>
              </w:rPr>
              <w:t>Negatif (~-$0.08/gün)</w:t>
            </w:r>
          </w:p>
        </w:tc>
      </w:tr>
      <w:tr>
        <w:tc>
          <w:tcPr>
            <w:tcW w:type="dxa" w:w="4320"/>
          </w:tcPr>
          <w:p>
            <w:pPr>
              <w:jc w:val="left"/>
            </w:pPr>
            <w:r>
              <w:rPr>
                <w:sz w:val="18"/>
              </w:rPr>
              <w:t>**Kar Hedefi**</w:t>
            </w:r>
          </w:p>
        </w:tc>
        <w:tc>
          <w:tcPr>
            <w:tcW w:type="dxa" w:w="4320"/>
          </w:tcPr>
          <w:p>
            <w:pPr>
              <w:jc w:val="left"/>
            </w:pPr>
            <w:r>
              <w:rPr>
                <w:sz w:val="18"/>
              </w:rPr>
              <w:t>%50 kar = hisse $502.50; %100 kar = hisse $510 üzeri</w:t>
            </w:r>
          </w:p>
        </w:tc>
      </w:tr>
      <w:tr>
        <w:tc>
          <w:tcPr>
            <w:tcW w:type="dxa" w:w="4320"/>
          </w:tcPr>
          <w:p>
            <w:pPr>
              <w:jc w:val="left"/>
            </w:pPr>
            <w:r>
              <w:rPr>
                <w:sz w:val="18"/>
              </w:rPr>
              <w:t>**Stop Loss**</w:t>
            </w:r>
          </w:p>
        </w:tc>
        <w:tc>
          <w:tcPr>
            <w:tcW w:type="dxa" w:w="4320"/>
          </w:tcPr>
          <w:p>
            <w:pPr>
              <w:jc w:val="left"/>
            </w:pPr>
            <w:r>
              <w:rPr>
                <w:sz w:val="18"/>
              </w:rPr>
              <w:t>%50 prim kaybı = pozisyonu $5 zararda kapat</w:t>
            </w:r>
          </w:p>
        </w:tc>
      </w:tr>
      <w:tr>
        <w:tc>
          <w:tcPr>
            <w:tcW w:type="dxa" w:w="4320"/>
          </w:tcPr>
          <w:p>
            <w:pPr>
              <w:jc w:val="left"/>
            </w:pPr>
            <w:r>
              <w:rPr>
                <w:sz w:val="18"/>
              </w:rPr>
              <w:t>**Hedge Kullanımı**</w:t>
            </w:r>
          </w:p>
        </w:tc>
        <w:tc>
          <w:tcPr>
            <w:tcW w:type="dxa" w:w="4320"/>
          </w:tcPr>
          <w:p>
            <w:pPr>
              <w:jc w:val="left"/>
            </w:pPr>
            <w:r>
              <w:rPr>
                <w:sz w:val="18"/>
              </w:rPr>
              <w:t>MA long pozisyonu olanlar için upside leverage</w:t>
            </w:r>
          </w:p>
        </w:tc>
      </w:tr>
    </w:tbl>
    <w:p>
      <w:pPr>
        <w:spacing w:after="120"/>
        <w:ind w:left="360"/>
      </w:pPr>
      <w:r>
        <w:rPr>
          <w:i/>
          <w:color w:val="808080"/>
        </w:rPr>
        <w:t>**Alternatif Gerekçesi:** Eğer MA earnings'te beat açıklarsa (işlem hacmi büyümesi, yeni anlaşmalar), call spread kaldıraçlı kar sağlar. MA YTD +14.65 ile güçlü performans gösteriyor. Ancak 50MA/200MA altında — upside potansiyeli sınırlı olabilir. IV crush riski var — pozisyonu earnings'ten 1-2 gün önce aç, earnings sonrası hemen değerlendir. Not: V (28 Temmuz) earnings sonuçları MA için ipucu — V güçlüyse MA de güçlü olabilir.</w:t>
      </w:r>
    </w:p>
    <w:p>
      <w:pPr>
        <w:pStyle w:val="Heading3"/>
      </w:pPr>
      <w:r>
        <w:t>Strateji 3: Bear Call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$510 (OTM, ~%5.0 üzerinde)</w:t>
            </w:r>
          </w:p>
        </w:tc>
      </w:tr>
      <w:tr>
        <w:tc>
          <w:tcPr>
            <w:tcW w:type="dxa" w:w="4320"/>
          </w:tcPr>
          <w:p>
            <w:pPr>
              <w:jc w:val="left"/>
            </w:pPr>
            <w:r>
              <w:rPr>
                <w:sz w:val="18"/>
              </w:rPr>
              <w:t>**Buy Call**</w:t>
            </w:r>
          </w:p>
        </w:tc>
        <w:tc>
          <w:tcPr>
            <w:tcW w:type="dxa" w:w="4320"/>
          </w:tcPr>
          <w:p>
            <w:pPr>
              <w:jc w:val="left"/>
            </w:pPr>
            <w:r>
              <w:rPr>
                <w:sz w:val="18"/>
              </w:rPr>
              <w:t>$530 (daha OTM, wing $20)</w:t>
            </w:r>
          </w:p>
        </w:tc>
      </w:tr>
      <w:tr>
        <w:tc>
          <w:tcPr>
            <w:tcW w:type="dxa" w:w="4320"/>
          </w:tcPr>
          <w:p>
            <w:pPr>
              <w:jc w:val="left"/>
            </w:pPr>
            <w:r>
              <w:rPr>
                <w:sz w:val="18"/>
              </w:rPr>
              <w:t>**Kredi**</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$14.50 (Wing $20 - Kredi $5.50)</w:t>
            </w:r>
          </w:p>
        </w:tc>
      </w:tr>
      <w:tr>
        <w:tc>
          <w:tcPr>
            <w:tcW w:type="dxa" w:w="4320"/>
          </w:tcPr>
          <w:p>
            <w:pPr>
              <w:jc w:val="left"/>
            </w:pPr>
            <w:r>
              <w:rPr>
                <w:sz w:val="18"/>
              </w:rPr>
              <w:t>**Max Kar**</w:t>
            </w:r>
          </w:p>
        </w:tc>
        <w:tc>
          <w:tcPr>
            <w:tcW w:type="dxa" w:w="4320"/>
          </w:tcPr>
          <w:p>
            <w:pPr>
              <w:jc w:val="left"/>
            </w:pPr>
            <w:r>
              <w:rPr>
                <w:sz w:val="18"/>
              </w:rPr>
              <w:t>$5.50 (toplanan kredi)</w:t>
            </w:r>
          </w:p>
        </w:tc>
      </w:tr>
      <w:tr>
        <w:tc>
          <w:tcPr>
            <w:tcW w:type="dxa" w:w="4320"/>
          </w:tcPr>
          <w:p>
            <w:pPr>
              <w:jc w:val="left"/>
            </w:pPr>
            <w:r>
              <w:rPr>
                <w:sz w:val="18"/>
              </w:rPr>
              <w:t>**ROI**</w:t>
            </w:r>
          </w:p>
        </w:tc>
        <w:tc>
          <w:tcPr>
            <w:tcW w:type="dxa" w:w="4320"/>
          </w:tcPr>
          <w:p>
            <w:pPr>
              <w:jc w:val="left"/>
            </w:pPr>
            <w:r>
              <w:rPr>
                <w:sz w:val="18"/>
              </w:rPr>
              <w:t>~38%</w:t>
            </w:r>
          </w:p>
        </w:tc>
      </w:tr>
      <w:tr>
        <w:tc>
          <w:tcPr>
            <w:tcW w:type="dxa" w:w="4320"/>
          </w:tcPr>
          <w:p>
            <w:pPr>
              <w:jc w:val="left"/>
            </w:pPr>
            <w:r>
              <w:rPr>
                <w:sz w:val="18"/>
              </w:rPr>
              <w:t>**Breakeven**</w:t>
            </w:r>
          </w:p>
        </w:tc>
        <w:tc>
          <w:tcPr>
            <w:tcW w:type="dxa" w:w="4320"/>
          </w:tcPr>
          <w:p>
            <w:pPr>
              <w:jc w:val="left"/>
            </w:pPr>
            <w:r>
              <w:rPr>
                <w:sz w:val="18"/>
              </w:rPr>
              <w:t>$515.50</w:t>
            </w:r>
          </w:p>
        </w:tc>
      </w:tr>
      <w:tr>
        <w:tc>
          <w:tcPr>
            <w:tcW w:type="dxa" w:w="4320"/>
          </w:tcPr>
          <w:p>
            <w:pPr>
              <w:jc w:val="left"/>
            </w:pPr>
            <w:r>
              <w:rPr>
                <w:sz w:val="18"/>
              </w:rPr>
              <w:t>**Delta Hedefi**</w:t>
            </w:r>
          </w:p>
        </w:tc>
        <w:tc>
          <w:tcPr>
            <w:tcW w:type="dxa" w:w="4320"/>
          </w:tcPr>
          <w:p>
            <w:pPr>
              <w:jc w:val="left"/>
            </w:pPr>
            <w:r>
              <w:rPr>
                <w:sz w:val="18"/>
              </w:rPr>
              <w:t>-0.10 ile -0.15 arası (ayı yönlü)</w:t>
            </w:r>
          </w:p>
        </w:tc>
      </w:tr>
      <w:tr>
        <w:tc>
          <w:tcPr>
            <w:tcW w:type="dxa" w:w="4320"/>
          </w:tcPr>
          <w:p>
            <w:pPr>
              <w:jc w:val="left"/>
            </w:pPr>
            <w:r>
              <w:rPr>
                <w:sz w:val="18"/>
              </w:rPr>
              <w:t>**Vega**</w:t>
            </w:r>
          </w:p>
        </w:tc>
        <w:tc>
          <w:tcPr>
            <w:tcW w:type="dxa" w:w="4320"/>
          </w:tcPr>
          <w:p>
            <w:pPr>
              <w:jc w:val="left"/>
            </w:pPr>
            <w:r>
              <w:rPr>
                <w:sz w:val="18"/>
              </w:rPr>
              <w:t>Negatif (~-$0.15) — IV crush'tan kazanç</w:t>
            </w:r>
          </w:p>
        </w:tc>
      </w:tr>
      <w:tr>
        <w:tc>
          <w:tcPr>
            <w:tcW w:type="dxa" w:w="4320"/>
          </w:tcPr>
          <w:p>
            <w:pPr>
              <w:jc w:val="left"/>
            </w:pPr>
            <w:r>
              <w:rPr>
                <w:sz w:val="18"/>
              </w:rPr>
              <w:t>**Theta**</w:t>
            </w:r>
          </w:p>
        </w:tc>
        <w:tc>
          <w:tcPr>
            <w:tcW w:type="dxa" w:w="4320"/>
          </w:tcPr>
          <w:p>
            <w:pPr>
              <w:jc w:val="left"/>
            </w:pPr>
            <w:r>
              <w:rPr>
                <w:sz w:val="18"/>
              </w:rPr>
              <w:t>Pozitif (~$0.07/gün)</w:t>
            </w:r>
          </w:p>
        </w:tc>
      </w:tr>
      <w:tr>
        <w:tc>
          <w:tcPr>
            <w:tcW w:type="dxa" w:w="4320"/>
          </w:tcPr>
          <w:p>
            <w:pPr>
              <w:jc w:val="left"/>
            </w:pPr>
            <w:r>
              <w:rPr>
                <w:sz w:val="18"/>
              </w:rPr>
              <w:t>**Kar Hedefi**</w:t>
            </w:r>
          </w:p>
        </w:tc>
        <w:tc>
          <w:tcPr>
            <w:tcW w:type="dxa" w:w="4320"/>
          </w:tcPr>
          <w:p>
            <w:pPr>
              <w:jc w:val="left"/>
            </w:pPr>
            <w:r>
              <w:rPr>
                <w:sz w:val="18"/>
              </w:rPr>
              <w:t>%50 mekanik exit = ~$2.75 kar</w:t>
            </w:r>
          </w:p>
        </w:tc>
      </w:tr>
      <w:tr>
        <w:tc>
          <w:tcPr>
            <w:tcW w:type="dxa" w:w="4320"/>
          </w:tcPr>
          <w:p>
            <w:pPr>
              <w:jc w:val="left"/>
            </w:pPr>
            <w:r>
              <w:rPr>
                <w:sz w:val="18"/>
              </w:rPr>
              <w:t>**Stop Loss**</w:t>
            </w:r>
          </w:p>
        </w:tc>
        <w:tc>
          <w:tcPr>
            <w:tcW w:type="dxa" w:w="4320"/>
          </w:tcPr>
          <w:p>
            <w:pPr>
              <w:jc w:val="left"/>
            </w:pPr>
            <w:r>
              <w:rPr>
                <w:sz w:val="18"/>
              </w:rPr>
              <w:t>2.0x kredi = pozisyonu $11 zararda kapat</w:t>
            </w:r>
          </w:p>
        </w:tc>
      </w:tr>
      <w:tr>
        <w:tc>
          <w:tcPr>
            <w:tcW w:type="dxa" w:w="4320"/>
          </w:tcPr>
          <w:p>
            <w:pPr>
              <w:jc w:val="left"/>
            </w:pPr>
            <w:r>
              <w:rPr>
                <w:sz w:val="18"/>
              </w:rPr>
              <w:t>**PoP**</w:t>
            </w:r>
          </w:p>
        </w:tc>
        <w:tc>
          <w:tcPr>
            <w:tcW w:type="dxa" w:w="4320"/>
          </w:tcPr>
          <w:p>
            <w:pPr>
              <w:jc w:val="left"/>
            </w:pPr>
            <w:r>
              <w:rPr>
                <w:sz w:val="18"/>
              </w:rPr>
              <w:t>~60%</w:t>
            </w:r>
          </w:p>
        </w:tc>
      </w:tr>
    </w:tbl>
    <w:p>
      <w:pPr>
        <w:spacing w:after="120"/>
        <w:ind w:left="360"/>
      </w:pPr>
      <w:r>
        <w:rPr>
          <w:i/>
          <w:color w:val="808080"/>
        </w:rPr>
        <w:t>**Koruma Gerekçesi:** MA 50MA ($498.20) ve 200MA ($510.40) altında — teknik görünüm hafif ayı. Bear Call Spread, hissenin $510 üzerine çıkmamasına bahis oynar. 200MA ($510.40) yakınında — uzun vadeli direnç. Eğer MA earnings'te zayıf sonuçlar açıklarsa (işlem hacmi yavaşlama), call spread kar sağlar. IV crush potansiyeli %20-25 — short premium kazançlı. Not: MA YTD +14.65 güçlü — "mean reversion" riski (kâr realizasyonu).</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 Uygun strateji bulunamadı (fiyat çok yüksek)</w:t>
            </w:r>
          </w:p>
        </w:tc>
        <w:tc>
          <w:tcPr>
            <w:tcW w:type="dxa" w:w="1728"/>
          </w:tcPr>
          <w:p/>
        </w:tc>
        <w:tc>
          <w:tcPr>
            <w:tcW w:type="dxa" w:w="1728"/>
          </w:tcPr>
          <w:p/>
        </w:tc>
        <w:tc>
          <w:tcPr>
            <w:tcW w:type="dxa" w:w="1728"/>
          </w:tcPr>
          <w:p/>
        </w:tc>
      </w:tr>
      <w:tr>
        <w:tc>
          <w:tcPr>
            <w:tcW w:type="dxa" w:w="1728"/>
          </w:tcPr>
          <w:p>
            <w:pPr>
              <w:jc w:val="left"/>
            </w:pPr>
            <w:r>
              <w:rPr>
                <w:sz w:val="18"/>
              </w:rPr>
              <w:t>$50-$200</w:t>
            </w:r>
          </w:p>
        </w:tc>
        <w:tc>
          <w:tcPr>
            <w:tcW w:type="dxa" w:w="1728"/>
          </w:tcPr>
          <w:p>
            <w:pPr>
              <w:jc w:val="left"/>
            </w:pPr>
            <w:r>
              <w:rPr>
                <w:sz w:val="18"/>
              </w:rPr>
              <w:t>⛔ Uygun strateji bulunamadı (minimum spread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Iron Condor ($460P/$440P + $510C/$530C) 1 kontrat</w:t>
            </w:r>
          </w:p>
        </w:tc>
        <w:tc>
          <w:tcPr>
            <w:tcW w:type="dxa" w:w="1728"/>
          </w:tcPr>
          <w:p>
            <w:pPr>
              <w:jc w:val="left"/>
            </w:pPr>
            <w:r>
              <w:rPr>
                <w:sz w:val="18"/>
              </w:rPr>
              <w:t>~$350</w:t>
            </w:r>
          </w:p>
        </w:tc>
        <w:tc>
          <w:tcPr>
            <w:tcW w:type="dxa" w:w="1728"/>
          </w:tcPr>
          <w:p>
            <w:pPr>
              <w:jc w:val="left"/>
            </w:pPr>
            <w:r>
              <w:rPr>
                <w:sz w:val="18"/>
              </w:rPr>
              <w:t>~$1,150</w:t>
            </w:r>
          </w:p>
        </w:tc>
        <w:tc>
          <w:tcPr>
            <w:tcW w:type="dxa" w:w="1728"/>
          </w:tcPr>
          <w:p>
            <w:pPr>
              <w:jc w:val="left"/>
            </w:pPr>
            <w:r>
              <w:rPr>
                <w:sz w:val="18"/>
              </w:rPr>
              <w:t>1:3.3</w:t>
            </w:r>
          </w:p>
        </w:tc>
      </w:tr>
      <w:tr>
        <w:tc>
          <w:tcPr>
            <w:tcW w:type="dxa" w:w="1728"/>
          </w:tcPr>
          <w:p>
            <w:pPr>
              <w:jc w:val="left"/>
            </w:pPr>
            <w:r>
              <w:rPr>
                <w:sz w:val="18"/>
              </w:rPr>
              <w:t>$200-$500</w:t>
            </w:r>
          </w:p>
        </w:tc>
        <w:tc>
          <w:tcPr>
            <w:tcW w:type="dxa" w:w="1728"/>
          </w:tcPr>
          <w:p>
            <w:pPr>
              <w:jc w:val="left"/>
            </w:pPr>
            <w:r>
              <w:rPr>
                <w:sz w:val="18"/>
              </w:rPr>
              <w:t>Bear Call Spread ($510C/$530C) 1 kontrat</w:t>
            </w:r>
          </w:p>
        </w:tc>
        <w:tc>
          <w:tcPr>
            <w:tcW w:type="dxa" w:w="1728"/>
          </w:tcPr>
          <w:p>
            <w:pPr>
              <w:jc w:val="left"/>
            </w:pPr>
            <w:r>
              <w:rPr>
                <w:sz w:val="18"/>
              </w:rPr>
              <w:t>~$275</w:t>
            </w:r>
          </w:p>
        </w:tc>
        <w:tc>
          <w:tcPr>
            <w:tcW w:type="dxa" w:w="1728"/>
          </w:tcPr>
          <w:p>
            <w:pPr>
              <w:jc w:val="left"/>
            </w:pPr>
            <w:r>
              <w:rPr>
                <w:sz w:val="18"/>
              </w:rPr>
              <w:t>~$1,450</w:t>
            </w:r>
          </w:p>
        </w:tc>
        <w:tc>
          <w:tcPr>
            <w:tcW w:type="dxa" w:w="1728"/>
          </w:tcPr>
          <w:p>
            <w:pPr>
              <w:jc w:val="left"/>
            </w:pPr>
            <w:r>
              <w:rPr>
                <w:sz w:val="18"/>
              </w:rPr>
              <w:t>1:5.3</w:t>
            </w:r>
          </w:p>
        </w:tc>
      </w:tr>
    </w:tbl>
    <w:p>
      <w:pPr>
        <w:spacing w:after="120"/>
        <w:ind w:left="360"/>
      </w:pPr>
      <w:r>
        <w:rPr>
          <w:i/>
          <w:color w:val="808080"/>
        </w:rPr>
        <w:t>**Bütçe Uyarısı:** MA fiyatı $485.67 ile yüksek. 1 kontrat = $48,567 nominal değer. Spread stratejileri $200+ maliyet. Bütçe dostu strateji sınırlı. Alternatif: Micro-options (10 hisse) varsa değerlendir.</w:t>
      </w:r>
    </w:p>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IV Rank teyidi (%40), V earnings sonuçlarını izle (28 Temmuz)</w:t>
            </w:r>
          </w:p>
        </w:tc>
      </w:tr>
      <w:tr>
        <w:tc>
          <w:tcPr>
            <w:tcW w:type="dxa" w:w="2880"/>
          </w:tcPr>
          <w:p>
            <w:pPr>
              <w:jc w:val="left"/>
            </w:pPr>
            <w:r>
              <w:rPr>
                <w:sz w:val="18"/>
              </w:rPr>
              <w:t>**27-28 Temmuz**</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**28 Temmuz**</w:t>
            </w:r>
          </w:p>
        </w:tc>
        <w:tc>
          <w:tcPr>
            <w:tcW w:type="dxa" w:w="2880"/>
          </w:tcPr>
          <w:p>
            <w:pPr>
              <w:jc w:val="left"/>
            </w:pPr>
            <w:r>
              <w:rPr>
                <w:sz w:val="18"/>
              </w:rPr>
              <w:t>Gözlem</w:t>
            </w:r>
          </w:p>
        </w:tc>
        <w:tc>
          <w:tcPr>
            <w:tcW w:type="dxa" w:w="2880"/>
          </w:tcPr>
          <w:p>
            <w:pPr>
              <w:jc w:val="left"/>
            </w:pPr>
            <w:r>
              <w:rPr>
                <w:sz w:val="18"/>
              </w:rPr>
              <w:t>V AMC earnings sonuçlarını izle — MA için ipucu</w:t>
            </w:r>
          </w:p>
        </w:tc>
      </w:tr>
      <w:tr>
        <w:tc>
          <w:tcPr>
            <w:tcW w:type="dxa" w:w="2880"/>
          </w:tcPr>
          <w:p>
            <w:pPr>
              <w:jc w:val="left"/>
            </w:pPr>
            <w:r>
              <w:rPr>
                <w:sz w:val="18"/>
              </w:rPr>
              <w:t>**30 Temmuz**</w:t>
            </w:r>
          </w:p>
        </w:tc>
        <w:tc>
          <w:tcPr>
            <w:tcW w:type="dxa" w:w="2880"/>
          </w:tcPr>
          <w:p>
            <w:pPr>
              <w:jc w:val="left"/>
            </w:pPr>
            <w:r>
              <w:rPr>
                <w:sz w:val="18"/>
              </w:rPr>
              <w:t>Earnings Günü</w:t>
            </w:r>
          </w:p>
        </w:tc>
        <w:tc>
          <w:tcPr>
            <w:tcW w:type="dxa" w:w="2880"/>
          </w:tcPr>
          <w:p>
            <w:pPr>
              <w:jc w:val="left"/>
            </w:pPr>
            <w:r>
              <w:rPr>
                <w:sz w:val="18"/>
              </w:rPr>
              <w:t>MA BMO açıklama — pozisyonu TUT</w:t>
            </w:r>
          </w:p>
        </w:tc>
      </w:tr>
      <w:tr>
        <w:tc>
          <w:tcPr>
            <w:tcW w:type="dxa" w:w="2880"/>
          </w:tcPr>
          <w:p>
            <w:pPr>
              <w:jc w:val="left"/>
            </w:pPr>
            <w:r>
              <w:rPr>
                <w:sz w:val="18"/>
              </w:rPr>
              <w:t>**31 Temmuz**</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**2-5 Ağustos**</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MA fiyatı $485.67 yüksek — 1 kontrat margin gereksinimi ~$1,150. Küçük hesaplar için uygun değil. 2. MA 50MA/200MA altında — teknik görünüm hafif ayı. Upside potansiyeli sınırlı. 3. V (28 Temmuz) earnings sonuçları MA için "leading indicator" — V kötü gelirse MA da baskılanabilir. 4. Ödeme sektörü rekabeti (Visa, Amex, fintech) pazar payı baskısı yapabilir. 5. Dar wing ($20) stratejilerde hisse %5+ hareket ederse max loss. 6. Pozisyon büyüklüğü: Hesabın %1-2'sinden fazla risk atma.</w:t>
      </w:r>
    </w:p>
    <w:p>
      <w:pPr>
        <w:pStyle w:val="Heading2"/>
      </w:pPr>
      <w:r>
        <w:t>9.3 DIS (Disney) — $99.71 — CPR: 0.78</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51.20 (Nötr, momentum yok)</w:t>
            </w:r>
          </w:p>
        </w:tc>
      </w:tr>
      <w:tr>
        <w:tc>
          <w:tcPr>
            <w:tcW w:type="dxa" w:w="4320"/>
          </w:tcPr>
          <w:p>
            <w:pPr>
              <w:jc w:val="left"/>
            </w:pPr>
            <w:r>
              <w:rPr>
                <w:sz w:val="18"/>
              </w:rPr>
              <w:t>**50MA**</w:t>
            </w:r>
          </w:p>
        </w:tc>
        <w:tc>
          <w:tcPr>
            <w:tcW w:type="dxa" w:w="4320"/>
          </w:tcPr>
          <w:p>
            <w:pPr>
              <w:jc w:val="left"/>
            </w:pPr>
            <w:r>
              <w:rPr>
                <w:sz w:val="18"/>
              </w:rPr>
              <w:t>$98.50 (fiyat üzerinde, kısa vadeli trend hafif pozitif)</w:t>
            </w:r>
          </w:p>
        </w:tc>
      </w:tr>
      <w:tr>
        <w:tc>
          <w:tcPr>
            <w:tcW w:type="dxa" w:w="4320"/>
          </w:tcPr>
          <w:p>
            <w:pPr>
              <w:jc w:val="left"/>
            </w:pPr>
            <w:r>
              <w:rPr>
                <w:sz w:val="18"/>
              </w:rPr>
              <w:t>**200MA**</w:t>
            </w:r>
          </w:p>
        </w:tc>
        <w:tc>
          <w:tcPr>
            <w:tcW w:type="dxa" w:w="4320"/>
          </w:tcPr>
          <w:p>
            <w:pPr>
              <w:jc w:val="left"/>
            </w:pPr>
            <w:r>
              <w:rPr>
                <w:sz w:val="18"/>
              </w:rPr>
              <w:t>$105.30 (fiyat altında, uzun vadeli trend hafif ayı)</w:t>
            </w:r>
          </w:p>
        </w:tc>
      </w:tr>
      <w:tr>
        <w:tc>
          <w:tcPr>
            <w:tcW w:type="dxa" w:w="4320"/>
          </w:tcPr>
          <w:p>
            <w:pPr>
              <w:jc w:val="left"/>
            </w:pPr>
            <w:r>
              <w:rPr>
                <w:sz w:val="18"/>
              </w:rPr>
              <w:t>**IV30**</w:t>
            </w:r>
          </w:p>
        </w:tc>
        <w:tc>
          <w:tcPr>
            <w:tcW w:type="dxa" w:w="4320"/>
          </w:tcPr>
          <w:p>
            <w:pPr>
              <w:jc w:val="left"/>
            </w:pPr>
            <w:r>
              <w:rPr>
                <w:sz w:val="18"/>
              </w:rPr>
              <w:t>~26%</w:t>
            </w:r>
          </w:p>
        </w:tc>
      </w:tr>
      <w:tr>
        <w:tc>
          <w:tcPr>
            <w:tcW w:type="dxa" w:w="4320"/>
          </w:tcPr>
          <w:p>
            <w:pPr>
              <w:jc w:val="left"/>
            </w:pPr>
            <w:r>
              <w:rPr>
                <w:sz w:val="18"/>
              </w:rPr>
              <w:t>**IV Rank**</w:t>
            </w:r>
          </w:p>
        </w:tc>
        <w:tc>
          <w:tcPr>
            <w:tcW w:type="dxa" w:w="4320"/>
          </w:tcPr>
          <w:p>
            <w:pPr>
              <w:jc w:val="left"/>
            </w:pPr>
            <w:r>
              <w:rPr>
                <w:sz w:val="18"/>
              </w:rPr>
              <w:t>~38% (Düşük — long spread tercih)</w:t>
            </w:r>
          </w:p>
        </w:tc>
      </w:tr>
      <w:tr>
        <w:tc>
          <w:tcPr>
            <w:tcW w:type="dxa" w:w="4320"/>
          </w:tcPr>
          <w:p>
            <w:pPr>
              <w:jc w:val="left"/>
            </w:pPr>
            <w:r>
              <w:rPr>
                <w:sz w:val="18"/>
              </w:rPr>
              <w:t>**Hacim CPR**</w:t>
            </w:r>
          </w:p>
        </w:tc>
        <w:tc>
          <w:tcPr>
            <w:tcW w:type="dxa" w:w="4320"/>
          </w:tcPr>
          <w:p>
            <w:pPr>
              <w:jc w:val="left"/>
            </w:pPr>
            <w:r>
              <w:rPr>
                <w:sz w:val="18"/>
              </w:rPr>
              <w:t>0.78 (Hafif ayı — put hacmi call hacminden hafif yüksek)</w:t>
            </w:r>
          </w:p>
        </w:tc>
      </w:tr>
      <w:tr>
        <w:tc>
          <w:tcPr>
            <w:tcW w:type="dxa" w:w="4320"/>
          </w:tcPr>
          <w:p>
            <w:pPr>
              <w:jc w:val="left"/>
            </w:pPr>
            <w:r>
              <w:rPr>
                <w:sz w:val="18"/>
              </w:rPr>
              <w:t>**OI CPR**</w:t>
            </w:r>
          </w:p>
        </w:tc>
        <w:tc>
          <w:tcPr>
            <w:tcW w:type="dxa" w:w="4320"/>
          </w:tcPr>
          <w:p>
            <w:pPr>
              <w:jc w:val="left"/>
            </w:pPr>
            <w:r>
              <w:rPr>
                <w:sz w:val="18"/>
              </w:rPr>
              <w:t>~0.80 (Hafif ayı — açık put pozisyonları call'lardan hafif fazla)</w:t>
            </w:r>
          </w:p>
        </w:tc>
      </w:tr>
      <w:tr>
        <w:tc>
          <w:tcPr>
            <w:tcW w:type="dxa" w:w="4320"/>
          </w:tcPr>
          <w:p>
            <w:pPr>
              <w:jc w:val="left"/>
            </w:pPr>
            <w:r>
              <w:rPr>
                <w:sz w:val="18"/>
              </w:rPr>
              <w:t>**Beta**</w:t>
            </w:r>
          </w:p>
        </w:tc>
        <w:tc>
          <w:tcPr>
            <w:tcW w:type="dxa" w:w="4320"/>
          </w:tcPr>
          <w:p>
            <w:pPr>
              <w:jc w:val="left"/>
            </w:pPr>
            <w:r>
              <w:rPr>
                <w:sz w:val="18"/>
              </w:rPr>
              <w:t>1.20</w:t>
            </w:r>
          </w:p>
        </w:tc>
      </w:tr>
      <w:tr>
        <w:tc>
          <w:tcPr>
            <w:tcW w:type="dxa" w:w="4320"/>
          </w:tcPr>
          <w:p>
            <w:pPr>
              <w:jc w:val="left"/>
            </w:pPr>
            <w:r>
              <w:rPr>
                <w:sz w:val="18"/>
              </w:rPr>
              <w:t>**YTD**</w:t>
            </w:r>
          </w:p>
        </w:tc>
        <w:tc>
          <w:tcPr>
            <w:tcW w:type="dxa" w:w="4320"/>
          </w:tcPr>
          <w:p>
            <w:pPr>
              <w:jc w:val="left"/>
            </w:pPr>
            <w:r>
              <w:rPr>
                <w:sz w:val="18"/>
              </w:rPr>
              <w:t>+5.42% (Sektör ortalamasının altında)</w:t>
            </w:r>
          </w:p>
        </w:tc>
      </w:tr>
      <w:tr>
        <w:tc>
          <w:tcPr>
            <w:tcW w:type="dxa" w:w="4320"/>
          </w:tcPr>
          <w:p>
            <w:pPr>
              <w:jc w:val="left"/>
            </w:pPr>
            <w:r>
              <w:rPr>
                <w:sz w:val="18"/>
              </w:rPr>
              <w:t>**Earnings**</w:t>
            </w:r>
          </w:p>
        </w:tc>
        <w:tc>
          <w:tcPr>
            <w:tcW w:type="dxa" w:w="4320"/>
          </w:tcPr>
          <w:p>
            <w:pPr>
              <w:jc w:val="left"/>
            </w:pPr>
            <w:r>
              <w:rPr>
                <w:sz w:val="18"/>
              </w:rPr>
              <w:t>Ağustos (olası — net tarih yok!)</w:t>
            </w:r>
          </w:p>
        </w:tc>
      </w:tr>
      <w:tr>
        <w:tc>
          <w:tcPr>
            <w:tcW w:type="dxa" w:w="4320"/>
          </w:tcPr>
          <w:p>
            <w:pPr>
              <w:jc w:val="left"/>
            </w:pPr>
            <w:r>
              <w:rPr>
                <w:sz w:val="18"/>
              </w:rPr>
              <w:t>**Son 8Q Ort. Earnings Hareketi**</w:t>
            </w:r>
          </w:p>
        </w:tc>
        <w:tc>
          <w:tcPr>
            <w:tcW w:type="dxa" w:w="4320"/>
          </w:tcPr>
          <w:p>
            <w:pPr>
              <w:jc w:val="left"/>
            </w:pPr>
            <w:r>
              <w:rPr>
                <w:sz w:val="18"/>
              </w:rPr>
              <w:t>±4.5%</w:t>
            </w:r>
          </w:p>
        </w:tc>
      </w:tr>
      <w:tr>
        <w:tc>
          <w:tcPr>
            <w:tcW w:type="dxa" w:w="4320"/>
          </w:tcPr>
          <w:p>
            <w:pPr>
              <w:jc w:val="left"/>
            </w:pPr>
            <w:r>
              <w:rPr>
                <w:sz w:val="18"/>
              </w:rPr>
              <w:t>**Implied Move (EM)**</w:t>
            </w:r>
          </w:p>
        </w:tc>
        <w:tc>
          <w:tcPr>
            <w:tcW w:type="dxa" w:w="4320"/>
          </w:tcPr>
          <w:p>
            <w:pPr>
              <w:jc w:val="left"/>
            </w:pPr>
            <w:r>
              <w:rPr>
                <w:sz w:val="18"/>
              </w:rPr>
              <w:t>~±5.0% (~$4.99)</w:t>
            </w:r>
          </w:p>
        </w:tc>
      </w:tr>
      <w:tr>
        <w:tc>
          <w:tcPr>
            <w:tcW w:type="dxa" w:w="4320"/>
          </w:tcPr>
          <w:p>
            <w:pPr>
              <w:jc w:val="left"/>
            </w:pPr>
            <w:r>
              <w:rPr>
                <w:sz w:val="18"/>
              </w:rPr>
              <w:t>**Sektör**</w:t>
            </w:r>
          </w:p>
        </w:tc>
        <w:tc>
          <w:tcPr>
            <w:tcW w:type="dxa" w:w="4320"/>
          </w:tcPr>
          <w:p>
            <w:pPr>
              <w:jc w:val="left"/>
            </w:pPr>
            <w:r>
              <w:rPr>
                <w:sz w:val="18"/>
              </w:rPr>
              <w:t>Eğlence &amp; Medya (Streaming, Parklar, Stüdyo)</w:t>
            </w:r>
          </w:p>
        </w:tc>
      </w:tr>
      <w:tr>
        <w:tc>
          <w:tcPr>
            <w:tcW w:type="dxa" w:w="4320"/>
          </w:tcPr>
          <w:p>
            <w:pPr>
              <w:jc w:val="left"/>
            </w:pPr>
            <w:r>
              <w:rPr>
                <w:sz w:val="18"/>
              </w:rPr>
              <w:t>**FOMC Çakışması**</w:t>
            </w:r>
          </w:p>
        </w:tc>
        <w:tc>
          <w:tcPr>
            <w:tcW w:type="dxa" w:w="4320"/>
          </w:tcPr>
          <w:p>
            <w:pPr>
              <w:jc w:val="left"/>
            </w:pPr>
            <w:r>
              <w:rPr>
                <w:sz w:val="18"/>
              </w:rPr>
              <w:t>Belirsiz — Ağustos earnings FOMC'den uzak</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$105 (OTM, ~%5.3 üzerinde)</w:t>
            </w:r>
          </w:p>
        </w:tc>
      </w:tr>
      <w:tr>
        <w:tc>
          <w:tcPr>
            <w:tcW w:type="dxa" w:w="4320"/>
          </w:tcPr>
          <w:p>
            <w:pPr>
              <w:jc w:val="left"/>
            </w:pPr>
            <w:r>
              <w:rPr>
                <w:sz w:val="18"/>
              </w:rPr>
              <w:t>**Buy Call**</w:t>
            </w:r>
          </w:p>
        </w:tc>
        <w:tc>
          <w:tcPr>
            <w:tcW w:type="dxa" w:w="4320"/>
          </w:tcPr>
          <w:p>
            <w:pPr>
              <w:jc w:val="left"/>
            </w:pPr>
            <w:r>
              <w:rPr>
                <w:sz w:val="18"/>
              </w:rPr>
              <w:t>$115 (daha OTM, wing $10)</w:t>
            </w:r>
          </w:p>
        </w:tc>
      </w:tr>
      <w:tr>
        <w:tc>
          <w:tcPr>
            <w:tcW w:type="dxa" w:w="4320"/>
          </w:tcPr>
          <w:p>
            <w:pPr>
              <w:jc w:val="left"/>
            </w:pPr>
            <w:r>
              <w:rPr>
                <w:sz w:val="18"/>
              </w:rPr>
              <w:t>**Kredi**</w:t>
            </w:r>
          </w:p>
        </w:tc>
        <w:tc>
          <w:tcPr>
            <w:tcW w:type="dxa" w:w="4320"/>
          </w:tcPr>
          <w:p>
            <w:pPr>
              <w:jc w:val="left"/>
            </w:pPr>
            <w:r>
              <w:rPr>
                <w:sz w:val="18"/>
              </w:rPr>
              <w:t>~$2.50</w:t>
            </w:r>
          </w:p>
        </w:tc>
      </w:tr>
      <w:tr>
        <w:tc>
          <w:tcPr>
            <w:tcW w:type="dxa" w:w="4320"/>
          </w:tcPr>
          <w:p>
            <w:pPr>
              <w:jc w:val="left"/>
            </w:pPr>
            <w:r>
              <w:rPr>
                <w:sz w:val="18"/>
              </w:rPr>
              <w:t>**Max Risk**</w:t>
            </w:r>
          </w:p>
        </w:tc>
        <w:tc>
          <w:tcPr>
            <w:tcW w:type="dxa" w:w="4320"/>
          </w:tcPr>
          <w:p>
            <w:pPr>
              <w:jc w:val="left"/>
            </w:pPr>
            <w:r>
              <w:rPr>
                <w:sz w:val="18"/>
              </w:rPr>
              <w:t>$7.50 (Wing $10 - Kredi $2.50)</w:t>
            </w:r>
          </w:p>
        </w:tc>
      </w:tr>
      <w:tr>
        <w:tc>
          <w:tcPr>
            <w:tcW w:type="dxa" w:w="4320"/>
          </w:tcPr>
          <w:p>
            <w:pPr>
              <w:jc w:val="left"/>
            </w:pPr>
            <w:r>
              <w:rPr>
                <w:sz w:val="18"/>
              </w:rPr>
              <w:t>**Max Kar**</w:t>
            </w:r>
          </w:p>
        </w:tc>
        <w:tc>
          <w:tcPr>
            <w:tcW w:type="dxa" w:w="4320"/>
          </w:tcPr>
          <w:p>
            <w:pPr>
              <w:jc w:val="left"/>
            </w:pPr>
            <w:r>
              <w:rPr>
                <w:sz w:val="18"/>
              </w:rPr>
              <w:t>$2.50 (toplanan kredi)</w:t>
            </w:r>
          </w:p>
        </w:tc>
      </w:tr>
      <w:tr>
        <w:tc>
          <w:tcPr>
            <w:tcW w:type="dxa" w:w="4320"/>
          </w:tcPr>
          <w:p>
            <w:pPr>
              <w:jc w:val="left"/>
            </w:pPr>
            <w:r>
              <w:rPr>
                <w:sz w:val="18"/>
              </w:rPr>
              <w:t>**ROI**</w:t>
            </w:r>
          </w:p>
        </w:tc>
        <w:tc>
          <w:tcPr>
            <w:tcW w:type="dxa" w:w="4320"/>
          </w:tcPr>
          <w:p>
            <w:pPr>
              <w:jc w:val="left"/>
            </w:pPr>
            <w:r>
              <w:rPr>
                <w:sz w:val="18"/>
              </w:rPr>
              <w:t>~33%</w:t>
            </w:r>
          </w:p>
        </w:tc>
      </w:tr>
      <w:tr>
        <w:tc>
          <w:tcPr>
            <w:tcW w:type="dxa" w:w="4320"/>
          </w:tcPr>
          <w:p>
            <w:pPr>
              <w:jc w:val="left"/>
            </w:pPr>
            <w:r>
              <w:rPr>
                <w:sz w:val="18"/>
              </w:rPr>
              <w:t>**Breakeven**</w:t>
            </w:r>
          </w:p>
        </w:tc>
        <w:tc>
          <w:tcPr>
            <w:tcW w:type="dxa" w:w="4320"/>
          </w:tcPr>
          <w:p>
            <w:pPr>
              <w:jc w:val="left"/>
            </w:pPr>
            <w:r>
              <w:rPr>
                <w:sz w:val="18"/>
              </w:rPr>
              <w:t>$107.50</w:t>
            </w:r>
          </w:p>
        </w:tc>
      </w:tr>
      <w:tr>
        <w:tc>
          <w:tcPr>
            <w:tcW w:type="dxa" w:w="4320"/>
          </w:tcPr>
          <w:p>
            <w:pPr>
              <w:jc w:val="left"/>
            </w:pPr>
            <w:r>
              <w:rPr>
                <w:sz w:val="18"/>
              </w:rPr>
              <w:t>**Delta Hedefi**</w:t>
            </w:r>
          </w:p>
        </w:tc>
        <w:tc>
          <w:tcPr>
            <w:tcW w:type="dxa" w:w="4320"/>
          </w:tcPr>
          <w:p>
            <w:pPr>
              <w:jc w:val="left"/>
            </w:pPr>
            <w:r>
              <w:rPr>
                <w:sz w:val="18"/>
              </w:rPr>
              <w:t>-0.12 ile -0.18 arası (ayı yönlü)</w:t>
            </w:r>
          </w:p>
        </w:tc>
      </w:tr>
      <w:tr>
        <w:tc>
          <w:tcPr>
            <w:tcW w:type="dxa" w:w="4320"/>
          </w:tcPr>
          <w:p>
            <w:pPr>
              <w:jc w:val="left"/>
            </w:pPr>
            <w:r>
              <w:rPr>
                <w:sz w:val="18"/>
              </w:rPr>
              <w:t>**Vega**</w:t>
            </w:r>
          </w:p>
        </w:tc>
        <w:tc>
          <w:tcPr>
            <w:tcW w:type="dxa" w:w="4320"/>
          </w:tcPr>
          <w:p>
            <w:pPr>
              <w:jc w:val="left"/>
            </w:pPr>
            <w:r>
              <w:rPr>
                <w:sz w:val="18"/>
              </w:rPr>
              <w:t>Negatif (~-$0.08) — IV crush'tan kazanç</w:t>
            </w:r>
          </w:p>
        </w:tc>
      </w:tr>
      <w:tr>
        <w:tc>
          <w:tcPr>
            <w:tcW w:type="dxa" w:w="4320"/>
          </w:tcPr>
          <w:p>
            <w:pPr>
              <w:jc w:val="left"/>
            </w:pPr>
            <w:r>
              <w:rPr>
                <w:sz w:val="18"/>
              </w:rPr>
              <w:t>**Theta**</w:t>
            </w:r>
          </w:p>
        </w:tc>
        <w:tc>
          <w:tcPr>
            <w:tcW w:type="dxa" w:w="4320"/>
          </w:tcPr>
          <w:p>
            <w:pPr>
              <w:jc w:val="left"/>
            </w:pPr>
            <w:r>
              <w:rPr>
                <w:sz w:val="18"/>
              </w:rPr>
              <w:t>Pozitif (~$0.04/gün)</w:t>
            </w:r>
          </w:p>
        </w:tc>
      </w:tr>
      <w:tr>
        <w:tc>
          <w:tcPr>
            <w:tcW w:type="dxa" w:w="4320"/>
          </w:tcPr>
          <w:p>
            <w:pPr>
              <w:jc w:val="left"/>
            </w:pPr>
            <w:r>
              <w:rPr>
                <w:sz w:val="18"/>
              </w:rPr>
              <w:t>**Kar Hedefi**</w:t>
            </w:r>
          </w:p>
        </w:tc>
        <w:tc>
          <w:tcPr>
            <w:tcW w:type="dxa" w:w="4320"/>
          </w:tcPr>
          <w:p>
            <w:pPr>
              <w:jc w:val="left"/>
            </w:pPr>
            <w:r>
              <w:rPr>
                <w:sz w:val="18"/>
              </w:rPr>
              <w:t>%50 mekanik exit = ~$1.25 kar</w:t>
            </w:r>
          </w:p>
        </w:tc>
      </w:tr>
      <w:tr>
        <w:tc>
          <w:tcPr>
            <w:tcW w:type="dxa" w:w="4320"/>
          </w:tcPr>
          <w:p>
            <w:pPr>
              <w:jc w:val="left"/>
            </w:pPr>
            <w:r>
              <w:rPr>
                <w:sz w:val="18"/>
              </w:rPr>
              <w:t>**Stop Loss**</w:t>
            </w:r>
          </w:p>
        </w:tc>
        <w:tc>
          <w:tcPr>
            <w:tcW w:type="dxa" w:w="4320"/>
          </w:tcPr>
          <w:p>
            <w:pPr>
              <w:jc w:val="left"/>
            </w:pPr>
            <w:r>
              <w:rPr>
                <w:sz w:val="18"/>
              </w:rPr>
              <w:t>2.0x kredi = pozisyonu $5 zararda kapat</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**Strateji Gerekçesi:** DIS CPR 0.78/0.80 hafif ayı — piyasa kısa vadeli geri çekilme bekliyor. 200MA ($105.30) altında — uzun vadeli trend hafif ayı. 50MA ($98.50) üzerinde — kısa vadeli destek. DIS "range-bound" hisse — $98-$105 aralığında sıkışmış. Bear Call Spread, hissenin $105 üzerine çıkmamasına bahis oynar. 200MA ($105.30) direnci yakınında — teknik direnç. Streaming (Disney+) karlılık baskısı, park gelirlerinde yavaşlama earnings riski. Not: DIS earnings tarihi net değil — Ağustos'a sarkma riski var. Stratejiyi güncel takvime göre ayarla. Eğer Temmuz'da earnings yoksa, stratejiyi Ağustos'a ertele.</w:t>
      </w:r>
    </w:p>
    <w:p>
      <w:pPr>
        <w:pStyle w:val="Heading3"/>
      </w:pPr>
      <w:r>
        <w:t>Strateji 2: Long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$100 (hafif ITM/ATM)</w:t>
            </w:r>
          </w:p>
        </w:tc>
      </w:tr>
      <w:tr>
        <w:tc>
          <w:tcPr>
            <w:tcW w:type="dxa" w:w="4320"/>
          </w:tcPr>
          <w:p>
            <w:pPr>
              <w:jc w:val="left"/>
            </w:pPr>
            <w:r>
              <w:rPr>
                <w:sz w:val="18"/>
              </w:rPr>
              <w:t>**Sell Put**</w:t>
            </w:r>
          </w:p>
        </w:tc>
        <w:tc>
          <w:tcPr>
            <w:tcW w:type="dxa" w:w="4320"/>
          </w:tcPr>
          <w:p>
            <w:pPr>
              <w:jc w:val="left"/>
            </w:pPr>
            <w:r>
              <w:rPr>
                <w:sz w:val="18"/>
              </w:rPr>
              <w:t>$90 (OTM, wing $10)</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$3.50 (ödenen prim)</w:t>
            </w:r>
          </w:p>
        </w:tc>
      </w:tr>
      <w:tr>
        <w:tc>
          <w:tcPr>
            <w:tcW w:type="dxa" w:w="4320"/>
          </w:tcPr>
          <w:p>
            <w:pPr>
              <w:jc w:val="left"/>
            </w:pPr>
            <w:r>
              <w:rPr>
                <w:sz w:val="18"/>
              </w:rPr>
              <w:t>**Max Kar**</w:t>
            </w:r>
          </w:p>
        </w:tc>
        <w:tc>
          <w:tcPr>
            <w:tcW w:type="dxa" w:w="4320"/>
          </w:tcPr>
          <w:p>
            <w:pPr>
              <w:jc w:val="left"/>
            </w:pPr>
            <w:r>
              <w:rPr>
                <w:sz w:val="18"/>
              </w:rPr>
              <w:t>$6.50 (Wing $10 - Maliyet $3.50)</w:t>
            </w:r>
          </w:p>
        </w:tc>
      </w:tr>
      <w:tr>
        <w:tc>
          <w:tcPr>
            <w:tcW w:type="dxa" w:w="4320"/>
          </w:tcPr>
          <w:p>
            <w:pPr>
              <w:jc w:val="left"/>
            </w:pPr>
            <w:r>
              <w:rPr>
                <w:sz w:val="18"/>
              </w:rPr>
              <w:t>**ROI**</w:t>
            </w:r>
          </w:p>
        </w:tc>
        <w:tc>
          <w:tcPr>
            <w:tcW w:type="dxa" w:w="4320"/>
          </w:tcPr>
          <w:p>
            <w:pPr>
              <w:jc w:val="left"/>
            </w:pPr>
            <w:r>
              <w:rPr>
                <w:sz w:val="18"/>
              </w:rPr>
              <w:t>~186%</w:t>
            </w:r>
          </w:p>
        </w:tc>
      </w:tr>
      <w:tr>
        <w:tc>
          <w:tcPr>
            <w:tcW w:type="dxa" w:w="4320"/>
          </w:tcPr>
          <w:p>
            <w:pPr>
              <w:jc w:val="left"/>
            </w:pPr>
            <w:r>
              <w:rPr>
                <w:sz w:val="18"/>
              </w:rPr>
              <w:t>**Breakeven**</w:t>
            </w:r>
          </w:p>
        </w:tc>
        <w:tc>
          <w:tcPr>
            <w:tcW w:type="dxa" w:w="4320"/>
          </w:tcPr>
          <w:p>
            <w:pPr>
              <w:jc w:val="left"/>
            </w:pPr>
            <w:r>
              <w:rPr>
                <w:sz w:val="18"/>
              </w:rPr>
              <w:t>$96.50</w:t>
            </w:r>
          </w:p>
        </w:tc>
      </w:tr>
      <w:tr>
        <w:tc>
          <w:tcPr>
            <w:tcW w:type="dxa" w:w="4320"/>
          </w:tcPr>
          <w:p>
            <w:pPr>
              <w:jc w:val="left"/>
            </w:pPr>
            <w:r>
              <w:rPr>
                <w:sz w:val="18"/>
              </w:rPr>
              <w:t>**Delta**</w:t>
            </w:r>
          </w:p>
        </w:tc>
        <w:tc>
          <w:tcPr>
            <w:tcW w:type="dxa" w:w="4320"/>
          </w:tcPr>
          <w:p>
            <w:pPr>
              <w:jc w:val="left"/>
            </w:pPr>
            <w:r>
              <w:rPr>
                <w:sz w:val="18"/>
              </w:rPr>
              <w:t>-0.40 ile -0.50 (ayı yönlü)</w:t>
            </w:r>
          </w:p>
        </w:tc>
      </w:tr>
      <w:tr>
        <w:tc>
          <w:tcPr>
            <w:tcW w:type="dxa" w:w="4320"/>
          </w:tcPr>
          <w:p>
            <w:pPr>
              <w:jc w:val="left"/>
            </w:pPr>
            <w:r>
              <w:rPr>
                <w:sz w:val="18"/>
              </w:rPr>
              <w:t>**Vega**</w:t>
            </w:r>
          </w:p>
        </w:tc>
        <w:tc>
          <w:tcPr>
            <w:tcW w:type="dxa" w:w="4320"/>
          </w:tcPr>
          <w:p>
            <w:pPr>
              <w:jc w:val="left"/>
            </w:pPr>
            <w:r>
              <w:rPr>
                <w:sz w:val="18"/>
              </w:rPr>
              <w:t>Pozitif (~+$0.10)</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$93.25; %100 kar = hisse $90 altında</w:t>
            </w:r>
          </w:p>
        </w:tc>
      </w:tr>
      <w:tr>
        <w:tc>
          <w:tcPr>
            <w:tcW w:type="dxa" w:w="4320"/>
          </w:tcPr>
          <w:p>
            <w:pPr>
              <w:jc w:val="left"/>
            </w:pPr>
            <w:r>
              <w:rPr>
                <w:sz w:val="18"/>
              </w:rPr>
              <w:t>**Stop Loss**</w:t>
            </w:r>
          </w:p>
        </w:tc>
        <w:tc>
          <w:tcPr>
            <w:tcW w:type="dxa" w:w="4320"/>
          </w:tcPr>
          <w:p>
            <w:pPr>
              <w:jc w:val="left"/>
            </w:pPr>
            <w:r>
              <w:rPr>
                <w:sz w:val="18"/>
              </w:rPr>
              <w:t>%50 prim kaybı = pozisyonu $1.75 zararda kapat</w:t>
            </w:r>
          </w:p>
        </w:tc>
      </w:tr>
      <w:tr>
        <w:tc>
          <w:tcPr>
            <w:tcW w:type="dxa" w:w="4320"/>
          </w:tcPr>
          <w:p>
            <w:pPr>
              <w:jc w:val="left"/>
            </w:pPr>
            <w:r>
              <w:rPr>
                <w:sz w:val="18"/>
              </w:rPr>
              <w:t>**Hedge Kullanımı**</w:t>
            </w:r>
          </w:p>
        </w:tc>
        <w:tc>
          <w:tcPr>
            <w:tcW w:type="dxa" w:w="4320"/>
          </w:tcPr>
          <w:p>
            <w:pPr>
              <w:jc w:val="left"/>
            </w:pPr>
            <w:r>
              <w:rPr>
                <w:sz w:val="18"/>
              </w:rPr>
              <w:t>DIS long pozisyonu olanlar için koruma</w:t>
            </w:r>
          </w:p>
        </w:tc>
      </w:tr>
    </w:tbl>
    <w:p>
      <w:pPr>
        <w:spacing w:after="120"/>
        <w:ind w:left="360"/>
      </w:pPr>
      <w:r>
        <w:rPr>
          <w:i/>
          <w:color w:val="808080"/>
        </w:rPr>
        <w:t>**Alternatif Gerekçesi:** Eğer DIS earnings'te zayıf sonuçlar açıklarsa (streaming kayıpları, park gelirlerinde düşüş, stüdyo performansı zayıflığı), put spread kaldıraçlı kar sağlar. CPR 0.78/0.80 ayı bias destekler. 200MA ($105.30) altında — aşağı yönlü hareket olasılığı yüksek. Ancak IV crush riski var — pozisyonu earnings'ten 2-3 gün önce aç, earnings sonrası hemen değerlendir. Not: DIS Beta 1.20 — piyasadan daha volatil. Genel piyasa hareketi DIS'i sert etkiler.</w:t>
      </w:r>
    </w:p>
    <w:p>
      <w:pPr>
        <w:pStyle w:val="Heading3"/>
      </w:pPr>
      <w:r>
        <w:t>Strateji 3: Long Straddle (Koruma/Hedge — Yüksek Risk)</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(Long Vega, Nötr Delta)</w:t>
            </w:r>
          </w:p>
        </w:tc>
      </w:tr>
      <w:tr>
        <w:tc>
          <w:tcPr>
            <w:tcW w:type="dxa" w:w="4320"/>
          </w:tcPr>
          <w:p>
            <w:pPr>
              <w:jc w:val="left"/>
            </w:pPr>
            <w:r>
              <w:rPr>
                <w:sz w:val="18"/>
              </w:rPr>
              <w:t>**Buy Call**</w:t>
            </w:r>
          </w:p>
        </w:tc>
        <w:tc>
          <w:tcPr>
            <w:tcW w:type="dxa" w:w="4320"/>
          </w:tcPr>
          <w:p>
            <w:pPr>
              <w:jc w:val="left"/>
            </w:pPr>
            <w:r>
              <w:rPr>
                <w:sz w:val="18"/>
              </w:rPr>
              <w:t>$100 (ATM)</w:t>
            </w:r>
          </w:p>
        </w:tc>
      </w:tr>
      <w:tr>
        <w:tc>
          <w:tcPr>
            <w:tcW w:type="dxa" w:w="4320"/>
          </w:tcPr>
          <w:p>
            <w:pPr>
              <w:jc w:val="left"/>
            </w:pPr>
            <w:r>
              <w:rPr>
                <w:sz w:val="18"/>
              </w:rPr>
              <w:t>**Buy Put**</w:t>
            </w:r>
          </w:p>
        </w:tc>
        <w:tc>
          <w:tcPr>
            <w:tcW w:type="dxa" w:w="4320"/>
          </w:tcPr>
          <w:p>
            <w:pPr>
              <w:jc w:val="left"/>
            </w:pPr>
            <w:r>
              <w:rPr>
                <w:sz w:val="18"/>
              </w:rPr>
              <w:t>$100 (ATM)</w:t>
            </w:r>
          </w:p>
        </w:tc>
      </w:tr>
      <w:tr>
        <w:tc>
          <w:tcPr>
            <w:tcW w:type="dxa" w:w="4320"/>
          </w:tcPr>
          <w:p>
            <w:pPr>
              <w:jc w:val="left"/>
            </w:pPr>
            <w:r>
              <w:rPr>
                <w:sz w:val="18"/>
              </w:rPr>
              <w:t>**Maliyet**</w:t>
            </w:r>
          </w:p>
        </w:tc>
        <w:tc>
          <w:tcPr>
            <w:tcW w:type="dxa" w:w="4320"/>
          </w:tcPr>
          <w:p>
            <w:pPr>
              <w:jc w:val="left"/>
            </w:pPr>
            <w:r>
              <w:rPr>
                <w:sz w:val="18"/>
              </w:rPr>
              <w:t>~$8.00</w:t>
            </w:r>
          </w:p>
        </w:tc>
      </w:tr>
      <w:tr>
        <w:tc>
          <w:tcPr>
            <w:tcW w:type="dxa" w:w="4320"/>
          </w:tcPr>
          <w:p>
            <w:pPr>
              <w:jc w:val="left"/>
            </w:pPr>
            <w:r>
              <w:rPr>
                <w:sz w:val="18"/>
              </w:rPr>
              <w:t>**Max Risk**</w:t>
            </w:r>
          </w:p>
        </w:tc>
        <w:tc>
          <w:tcPr>
            <w:tcW w:type="dxa" w:w="4320"/>
          </w:tcPr>
          <w:p>
            <w:pPr>
              <w:jc w:val="left"/>
            </w:pPr>
            <w:r>
              <w:rPr>
                <w:sz w:val="18"/>
              </w:rPr>
              <w:t>$8.00 (ödenen prim)</w:t>
            </w:r>
          </w:p>
        </w:tc>
      </w:tr>
      <w:tr>
        <w:tc>
          <w:tcPr>
            <w:tcW w:type="dxa" w:w="4320"/>
          </w:tcPr>
          <w:p>
            <w:pPr>
              <w:jc w:val="left"/>
            </w:pPr>
            <w:r>
              <w:rPr>
                <w:sz w:val="18"/>
              </w:rPr>
              <w:t>**Max Kar**</w:t>
            </w:r>
          </w:p>
        </w:tc>
        <w:tc>
          <w:tcPr>
            <w:tcW w:type="dxa" w:w="4320"/>
          </w:tcPr>
          <w:p>
            <w:pPr>
              <w:jc w:val="left"/>
            </w:pPr>
            <w:r>
              <w:rPr>
                <w:sz w:val="18"/>
              </w:rPr>
              <w:t>Sınırsız (her iki yönde)</w:t>
            </w:r>
          </w:p>
        </w:tc>
      </w:tr>
      <w:tr>
        <w:tc>
          <w:tcPr>
            <w:tcW w:type="dxa" w:w="4320"/>
          </w:tcPr>
          <w:p>
            <w:pPr>
              <w:jc w:val="left"/>
            </w:pPr>
            <w:r>
              <w:rPr>
                <w:sz w:val="18"/>
              </w:rPr>
              <w:t>**Breakeven'lar**</w:t>
            </w:r>
          </w:p>
        </w:tc>
        <w:tc>
          <w:tcPr>
            <w:tcW w:type="dxa" w:w="4320"/>
          </w:tcPr>
          <w:p>
            <w:pPr>
              <w:jc w:val="left"/>
            </w:pPr>
            <w:r>
              <w:rPr>
                <w:sz w:val="18"/>
              </w:rPr>
              <w:t>$108 (üst) / $92 (alt)</w:t>
            </w:r>
          </w:p>
        </w:tc>
      </w:tr>
      <w:tr>
        <w:tc>
          <w:tcPr>
            <w:tcW w:type="dxa" w:w="4320"/>
          </w:tcPr>
          <w:p>
            <w:pPr>
              <w:jc w:val="left"/>
            </w:pPr>
            <w:r>
              <w:rPr>
                <w:sz w:val="18"/>
              </w:rPr>
              <w:t>**Delta**</w:t>
            </w:r>
          </w:p>
        </w:tc>
        <w:tc>
          <w:tcPr>
            <w:tcW w:type="dxa" w:w="4320"/>
          </w:tcPr>
          <w:p>
            <w:pPr>
              <w:jc w:val="left"/>
            </w:pPr>
            <w:r>
              <w:rPr>
                <w:sz w:val="18"/>
              </w:rPr>
              <w:t>~0.00 (nötr)</w:t>
            </w:r>
          </w:p>
        </w:tc>
      </w:tr>
      <w:tr>
        <w:tc>
          <w:tcPr>
            <w:tcW w:type="dxa" w:w="4320"/>
          </w:tcPr>
          <w:p>
            <w:pPr>
              <w:jc w:val="left"/>
            </w:pPr>
            <w:r>
              <w:rPr>
                <w:sz w:val="18"/>
              </w:rPr>
              <w:t>**Vega**</w:t>
            </w:r>
          </w:p>
        </w:tc>
        <w:tc>
          <w:tcPr>
            <w:tcW w:type="dxa" w:w="4320"/>
          </w:tcPr>
          <w:p>
            <w:pPr>
              <w:jc w:val="left"/>
            </w:pPr>
            <w:r>
              <w:rPr>
                <w:sz w:val="18"/>
              </w:rPr>
              <w:t>Pozitif (~+$0.30) — IV artışından kazanç</w:t>
            </w:r>
          </w:p>
        </w:tc>
      </w:tr>
      <w:tr>
        <w:tc>
          <w:tcPr>
            <w:tcW w:type="dxa" w:w="4320"/>
          </w:tcPr>
          <w:p>
            <w:pPr>
              <w:jc w:val="left"/>
            </w:pPr>
            <w:r>
              <w:rPr>
                <w:sz w:val="18"/>
              </w:rPr>
              <w:t>**Theta**</w:t>
            </w:r>
          </w:p>
        </w:tc>
        <w:tc>
          <w:tcPr>
            <w:tcW w:type="dxa" w:w="4320"/>
          </w:tcPr>
          <w:p>
            <w:pPr>
              <w:jc w:val="left"/>
            </w:pPr>
            <w:r>
              <w:rPr>
                <w:sz w:val="18"/>
              </w:rPr>
              <w:t>Negatif (~-$0.15/gün) — zaman zararı</w:t>
            </w:r>
          </w:p>
        </w:tc>
      </w:tr>
      <w:tr>
        <w:tc>
          <w:tcPr>
            <w:tcW w:type="dxa" w:w="4320"/>
          </w:tcPr>
          <w:p>
            <w:pPr>
              <w:jc w:val="left"/>
            </w:pPr>
            <w:r>
              <w:rPr>
                <w:sz w:val="18"/>
              </w:rPr>
              <w:t>**Gamma**</w:t>
            </w:r>
          </w:p>
        </w:tc>
        <w:tc>
          <w:tcPr>
            <w:tcW w:type="dxa" w:w="4320"/>
          </w:tcPr>
          <w:p>
            <w:pPr>
              <w:jc w:val="left"/>
            </w:pPr>
            <w:r>
              <w:rPr>
                <w:sz w:val="18"/>
              </w:rPr>
              <w:t>Yüksek (ATM, kısa vade) — büyük hareket gerekli</w:t>
            </w:r>
          </w:p>
        </w:tc>
      </w:tr>
      <w:tr>
        <w:tc>
          <w:tcPr>
            <w:tcW w:type="dxa" w:w="4320"/>
          </w:tcPr>
          <w:p>
            <w:pPr>
              <w:jc w:val="left"/>
            </w:pPr>
            <w:r>
              <w:rPr>
                <w:sz w:val="18"/>
              </w:rPr>
              <w:t>**Kar Hedefi**</w:t>
            </w:r>
          </w:p>
        </w:tc>
        <w:tc>
          <w:tcPr>
            <w:tcW w:type="dxa" w:w="4320"/>
          </w:tcPr>
          <w:p>
            <w:pPr>
              <w:jc w:val="left"/>
            </w:pPr>
            <w:r>
              <w:rPr>
                <w:sz w:val="18"/>
              </w:rPr>
              <w:t>%100 kar = hisse $116 veya $84; %50 kar = hisse $112 veya $88</w:t>
            </w:r>
          </w:p>
        </w:tc>
      </w:tr>
      <w:tr>
        <w:tc>
          <w:tcPr>
            <w:tcW w:type="dxa" w:w="4320"/>
          </w:tcPr>
          <w:p>
            <w:pPr>
              <w:jc w:val="left"/>
            </w:pPr>
            <w:r>
              <w:rPr>
                <w:sz w:val="18"/>
              </w:rPr>
              <w:t>**Hedge Kullanımı**</w:t>
            </w:r>
          </w:p>
        </w:tc>
        <w:tc>
          <w:tcPr>
            <w:tcW w:type="dxa" w:w="4320"/>
          </w:tcPr>
          <w:p>
            <w:pPr>
              <w:jc w:val="left"/>
            </w:pPr>
            <w:r>
              <w:rPr>
                <w:sz w:val="18"/>
              </w:rPr>
              <w:t>Bilinmeyen yönlü, büyük hareket beklentisi</w:t>
            </w:r>
          </w:p>
        </w:tc>
      </w:tr>
    </w:tbl>
    <w:p>
      <w:pPr>
        <w:spacing w:after="120"/>
        <w:ind w:left="360"/>
      </w:pPr>
      <w:r>
        <w:rPr>
          <w:i/>
          <w:color w:val="808080"/>
        </w:rPr>
        <w:t>**Koruma/Hedge Gerekçesi:** Long Straddle, DIS'nin "range-bound" karakterine karşıt bir stratejidir. Eğer DIS earnings'te büyük bir sürpriz açıklarsa (streaming segment satışı, CEO değişimi, büyük M&amp;A), straddle her iki yönde kar sağlar. Maliyet $8.00 yüksek — hisse $92 altına veya $108 üzerine çıkmazsa zarar. Bu strateji SADECE "binary event" beklentisi olanlar için. Not: DIS earnings tarihi net değil — straddle açmadan önce tarihi teyit et. IV crush bu stratejiye ZARAR verir — pozisyonu earnings'ten 1-2 gün önce aç, earnings sonrası hemen kapat.</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@$115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@$90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Bear Call Spread ($105C/$115C) 2 kontrat</w:t>
            </w:r>
          </w:p>
        </w:tc>
        <w:tc>
          <w:tcPr>
            <w:tcW w:type="dxa" w:w="1728"/>
          </w:tcPr>
          <w:p>
            <w:pPr>
              <w:jc w:val="left"/>
            </w:pPr>
            <w:r>
              <w:rPr>
                <w:sz w:val="18"/>
              </w:rPr>
              <w:t>~$250</w:t>
            </w:r>
          </w:p>
        </w:tc>
        <w:tc>
          <w:tcPr>
            <w:tcW w:type="dxa" w:w="1728"/>
          </w:tcPr>
          <w:p>
            <w:pPr>
              <w:jc w:val="left"/>
            </w:pPr>
            <w:r>
              <w:rPr>
                <w:sz w:val="18"/>
              </w:rPr>
              <w:t>~$750</w:t>
            </w:r>
          </w:p>
        </w:tc>
        <w:tc>
          <w:tcPr>
            <w:tcW w:type="dxa" w:w="1728"/>
          </w:tcPr>
          <w:p>
            <w:pPr>
              <w:jc w:val="left"/>
            </w:pPr>
            <w:r>
              <w:rPr>
                <w:sz w:val="18"/>
              </w:rPr>
              <w:t>1:3.0</w:t>
            </w:r>
          </w:p>
        </w:tc>
      </w:tr>
      <w:tr>
        <w:tc>
          <w:tcPr>
            <w:tcW w:type="dxa" w:w="1728"/>
          </w:tcPr>
          <w:p>
            <w:pPr>
              <w:jc w:val="left"/>
            </w:pPr>
            <w:r>
              <w:rPr>
                <w:sz w:val="18"/>
              </w:rPr>
              <w:t>$50-$200</w:t>
            </w:r>
          </w:p>
        </w:tc>
        <w:tc>
          <w:tcPr>
            <w:tcW w:type="dxa" w:w="1728"/>
          </w:tcPr>
          <w:p>
            <w:pPr>
              <w:jc w:val="left"/>
            </w:pPr>
            <w:r>
              <w:rPr>
                <w:sz w:val="18"/>
              </w:rPr>
              <w:t>Long Put Spread ($100P/$90P) 2 kontrat</w:t>
            </w:r>
          </w:p>
        </w:tc>
        <w:tc>
          <w:tcPr>
            <w:tcW w:type="dxa" w:w="1728"/>
          </w:tcPr>
          <w:p>
            <w:pPr>
              <w:jc w:val="left"/>
            </w:pPr>
            <w:r>
              <w:rPr>
                <w:sz w:val="18"/>
              </w:rPr>
              <w:t>~$350</w:t>
            </w:r>
          </w:p>
        </w:tc>
        <w:tc>
          <w:tcPr>
            <w:tcW w:type="dxa" w:w="1728"/>
          </w:tcPr>
          <w:p>
            <w:pPr>
              <w:jc w:val="left"/>
            </w:pPr>
            <w:r>
              <w:rPr>
                <w:sz w:val="18"/>
              </w:rPr>
              <w:t>~$650</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Long Straddle ($100C/$100P) 1 kontrat</w:t>
            </w:r>
          </w:p>
        </w:tc>
        <w:tc>
          <w:tcPr>
            <w:tcW w:type="dxa" w:w="1728"/>
          </w:tcPr>
          <w:p>
            <w:pPr>
              <w:jc w:val="left"/>
            </w:pPr>
            <w:r>
              <w:rPr>
                <w:sz w:val="18"/>
              </w:rPr>
              <w:t>~$400</w:t>
            </w:r>
          </w:p>
        </w:tc>
        <w:tc>
          <w:tcPr>
            <w:tcW w:type="dxa" w:w="1728"/>
          </w:tcPr>
          <w:p>
            <w:pPr>
              <w:jc w:val="left"/>
            </w:pPr>
            <w:r>
              <w:rPr>
                <w:sz w:val="18"/>
              </w:rPr>
              <w:t>Sınırsız</w:t>
            </w:r>
          </w:p>
        </w:tc>
        <w:tc>
          <w:tcPr>
            <w:tcW w:type="dxa" w:w="1728"/>
          </w:tcPr>
          <w:p>
            <w:pPr>
              <w:jc w:val="left"/>
            </w:pPr>
            <w:r>
              <w:rPr>
                <w:sz w:val="18"/>
              </w:rPr>
              <w:t>1:∞ (ama düşük PoP)</w:t>
            </w:r>
          </w:p>
        </w:tc>
      </w:tr>
      <w:tr>
        <w:tc>
          <w:tcPr>
            <w:tcW w:type="dxa" w:w="1728"/>
          </w:tcPr>
          <w:p>
            <w:pPr>
              <w:jc w:val="left"/>
            </w:pPr>
            <w:r>
              <w:rPr>
                <w:sz w:val="18"/>
              </w:rPr>
              <w:t>$200-$500</w:t>
            </w:r>
          </w:p>
        </w:tc>
        <w:tc>
          <w:tcPr>
            <w:tcW w:type="dxa" w:w="1728"/>
          </w:tcPr>
          <w:p>
            <w:pPr>
              <w:jc w:val="left"/>
            </w:pPr>
            <w:r>
              <w:rPr>
                <w:sz w:val="18"/>
              </w:rPr>
              <w:t>Long Put Butterfly ($95P/$100P/$105P) 3 kontrat</w:t>
            </w:r>
          </w:p>
        </w:tc>
        <w:tc>
          <w:tcPr>
            <w:tcW w:type="dxa" w:w="1728"/>
          </w:tcPr>
          <w:p>
            <w:pPr>
              <w:jc w:val="left"/>
            </w:pPr>
            <w:r>
              <w:rPr>
                <w:sz w:val="18"/>
              </w:rPr>
              <w:t>~$315</w:t>
            </w:r>
          </w:p>
        </w:tc>
        <w:tc>
          <w:tcPr>
            <w:tcW w:type="dxa" w:w="1728"/>
          </w:tcPr>
          <w:p>
            <w:pPr>
              <w:jc w:val="left"/>
            </w:pPr>
            <w:r>
              <w:rPr>
                <w:sz w:val="18"/>
              </w:rPr>
              <w:t>~$585</w:t>
            </w:r>
          </w:p>
        </w:tc>
        <w:tc>
          <w:tcPr>
            <w:tcW w:type="dxa" w:w="1728"/>
          </w:tcPr>
          <w:p>
            <w:pPr>
              <w:jc w:val="left"/>
            </w:pPr>
            <w:r>
              <w:rPr>
                <w:sz w:val="18"/>
              </w:rPr>
              <w:t>1:1.9</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**Haziran sonu-Temmuz başı**</w:t>
            </w:r>
          </w:p>
        </w:tc>
        <w:tc>
          <w:tcPr>
            <w:tcW w:type="dxa" w:w="2880"/>
          </w:tcPr>
          <w:p>
            <w:pPr>
              <w:jc w:val="left"/>
            </w:pPr>
            <w:r>
              <w:rPr>
                <w:sz w:val="18"/>
              </w:rPr>
              <w:t>Teyit</w:t>
            </w:r>
          </w:p>
        </w:tc>
        <w:tc>
          <w:tcPr>
            <w:tcW w:type="dxa" w:w="2880"/>
          </w:tcPr>
          <w:p>
            <w:pPr>
              <w:jc w:val="left"/>
            </w:pPr>
            <w:r>
              <w:rPr>
                <w:sz w:val="18"/>
              </w:rPr>
              <w:t>DIS earnings tarihini teyit et — Ağustos'a sarkma riski var</w:t>
            </w:r>
          </w:p>
        </w:tc>
      </w:tr>
      <w:tr>
        <w:tc>
          <w:tcPr>
            <w:tcW w:type="dxa" w:w="2880"/>
          </w:tcPr>
          <w:p>
            <w:pPr>
              <w:jc w:val="left"/>
            </w:pPr>
            <w:r>
              <w:rPr>
                <w:sz w:val="18"/>
              </w:rPr>
              <w:t>**Earnings öncesi 3-4 gün**</w:t>
            </w:r>
          </w:p>
        </w:tc>
        <w:tc>
          <w:tcPr>
            <w:tcW w:type="dxa" w:w="2880"/>
          </w:tcPr>
          <w:p>
            <w:pPr>
              <w:jc w:val="left"/>
            </w:pPr>
            <w:r>
              <w:rPr>
                <w:sz w:val="18"/>
              </w:rPr>
              <w:t>Hazırlık</w:t>
            </w:r>
          </w:p>
        </w:tc>
        <w:tc>
          <w:tcPr>
            <w:tcW w:type="dxa" w:w="2880"/>
          </w:tcPr>
          <w:p>
            <w:pPr>
              <w:jc w:val="left"/>
            </w:pPr>
            <w:r>
              <w:rPr>
                <w:sz w:val="18"/>
              </w:rPr>
              <w:t>Greeks analizi, IV Rank teyidi (%38), CPR analizi (0.78 ayı)</w:t>
            </w:r>
          </w:p>
        </w:tc>
      </w:tr>
      <w:tr>
        <w:tc>
          <w:tcPr>
            <w:tcW w:type="dxa" w:w="2880"/>
          </w:tcPr>
          <w:p>
            <w:pPr>
              <w:jc w:val="left"/>
            </w:pPr>
            <w:r>
              <w:rPr>
                <w:sz w:val="18"/>
              </w:rPr>
              <w:t>**Earnings öncesi 1-2 gün**</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**Earnings Günü**</w:t>
            </w:r>
          </w:p>
        </w:tc>
        <w:tc>
          <w:tcPr>
            <w:tcW w:type="dxa" w:w="2880"/>
          </w:tcPr>
          <w:p>
            <w:pPr>
              <w:jc w:val="left"/>
            </w:pPr>
            <w:r>
              <w:rPr>
                <w:sz w:val="18"/>
              </w:rPr>
              <w:t>TUT</w:t>
            </w:r>
          </w:p>
        </w:tc>
        <w:tc>
          <w:tcPr>
            <w:tcW w:type="dxa" w:w="2880"/>
          </w:tcPr>
          <w:p>
            <w:pPr>
              <w:jc w:val="left"/>
            </w:pPr>
            <w:r>
              <w:rPr>
                <w:sz w:val="18"/>
              </w:rPr>
              <w:t>DIS açıklama — pozisyonu TUT, panik YOK</w:t>
            </w:r>
          </w:p>
        </w:tc>
      </w:tr>
      <w:tr>
        <w:tc>
          <w:tcPr>
            <w:tcW w:type="dxa" w:w="2880"/>
          </w:tcPr>
          <w:p>
            <w:pPr>
              <w:jc w:val="left"/>
            </w:pPr>
            <w:r>
              <w:rPr>
                <w:sz w:val="18"/>
              </w:rPr>
              <w:t>**Earnings sonrası 1 gün**</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**Earnings sonrası 3-5 gün**</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DIS earnings tarihi net değil — Ağustos'a sarkma riski var. Stratejiyi güncel takvime göre ayarla. 2. DIS 200MA ($105.30) altında — uzun vadeli trend hafif ayı. Upside potansiyeli sınırlı. 3. Streaming (Disney+) karlılık baskısı devam ediyor — içerik maliyetleri yüksek. 4. Park gelirlerinde yavaşlama (ekonomik koşullar) earnings baskısı yapabilir. 5. Long Straddle maliyet $8.00 yüksek — hisse büyük hareket yapmazsa zarar. 6. DIS Beta 1.20 — piyasadan daha volatil. Genel piyasa hareketi DIS'i sert etkiler. 7. Pozisyon büyüklüğü: Hesabın %1-2'sinden fazla risk atma.</w:t>
      </w:r>
    </w:p>
    <w:p>
      <w:pPr>
        <w:pStyle w:val="Heading2"/>
      </w:pPr>
      <w:r>
        <w:t>9.4 BA (Boeing) — $215.92 — CPR: 0.82 ⭐ YÜKSEK IV</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53.60 (Nötr-boğa, momentum dengeli)</w:t>
            </w:r>
          </w:p>
        </w:tc>
      </w:tr>
      <w:tr>
        <w:tc>
          <w:tcPr>
            <w:tcW w:type="dxa" w:w="4320"/>
          </w:tcPr>
          <w:p>
            <w:pPr>
              <w:jc w:val="left"/>
            </w:pPr>
            <w:r>
              <w:rPr>
                <w:sz w:val="18"/>
              </w:rPr>
              <w:t>**50MA**</w:t>
            </w:r>
          </w:p>
        </w:tc>
        <w:tc>
          <w:tcPr>
            <w:tcW w:type="dxa" w:w="4320"/>
          </w:tcPr>
          <w:p>
            <w:pPr>
              <w:jc w:val="left"/>
            </w:pPr>
            <w:r>
              <w:rPr>
                <w:sz w:val="18"/>
              </w:rPr>
              <w:t>$212.80 (fiyat üzerinde, kısa vadeli trend hafif pozitif)</w:t>
            </w:r>
          </w:p>
        </w:tc>
      </w:tr>
      <w:tr>
        <w:tc>
          <w:tcPr>
            <w:tcW w:type="dxa" w:w="4320"/>
          </w:tcPr>
          <w:p>
            <w:pPr>
              <w:jc w:val="left"/>
            </w:pPr>
            <w:r>
              <w:rPr>
                <w:sz w:val="18"/>
              </w:rPr>
              <w:t>**200MA**</w:t>
            </w:r>
          </w:p>
        </w:tc>
        <w:tc>
          <w:tcPr>
            <w:tcW w:type="dxa" w:w="4320"/>
          </w:tcPr>
          <w:p>
            <w:pPr>
              <w:jc w:val="left"/>
            </w:pPr>
            <w:r>
              <w:rPr>
                <w:sz w:val="18"/>
              </w:rPr>
              <w:t>$225.40 (fiyat altında, uzun vadeli trend hafif ayı)</w:t>
            </w:r>
          </w:p>
        </w:tc>
      </w:tr>
      <w:tr>
        <w:tc>
          <w:tcPr>
            <w:tcW w:type="dxa" w:w="4320"/>
          </w:tcPr>
          <w:p>
            <w:pPr>
              <w:jc w:val="left"/>
            </w:pPr>
            <w:r>
              <w:rPr>
                <w:sz w:val="18"/>
              </w:rPr>
              <w:t>**IV30**</w:t>
            </w:r>
          </w:p>
        </w:tc>
        <w:tc>
          <w:tcPr>
            <w:tcW w:type="dxa" w:w="4320"/>
          </w:tcPr>
          <w:p>
            <w:pPr>
              <w:jc w:val="left"/>
            </w:pPr>
            <w:r>
              <w:rPr>
                <w:sz w:val="18"/>
              </w:rPr>
              <w:t>~32%</w:t>
            </w:r>
          </w:p>
        </w:tc>
      </w:tr>
      <w:tr>
        <w:tc>
          <w:tcPr>
            <w:tcW w:type="dxa" w:w="4320"/>
          </w:tcPr>
          <w:p>
            <w:pPr>
              <w:jc w:val="left"/>
            </w:pPr>
            <w:r>
              <w:rPr>
                <w:sz w:val="18"/>
              </w:rPr>
              <w:t>**IV Rank**</w:t>
            </w:r>
          </w:p>
        </w:tc>
        <w:tc>
          <w:tcPr>
            <w:tcW w:type="dxa" w:w="4320"/>
          </w:tcPr>
          <w:p>
            <w:pPr>
              <w:jc w:val="left"/>
            </w:pPr>
            <w:r>
              <w:rPr>
                <w:sz w:val="18"/>
              </w:rPr>
              <w:t>**~65% (Yüksek! Iron Condor için ideal!)**</w:t>
            </w:r>
          </w:p>
        </w:tc>
      </w:tr>
      <w:tr>
        <w:tc>
          <w:tcPr>
            <w:tcW w:type="dxa" w:w="4320"/>
          </w:tcPr>
          <w:p>
            <w:pPr>
              <w:jc w:val="left"/>
            </w:pPr>
            <w:r>
              <w:rPr>
                <w:sz w:val="18"/>
              </w:rPr>
              <w:t>**Hacim CPR**</w:t>
            </w:r>
          </w:p>
        </w:tc>
        <w:tc>
          <w:tcPr>
            <w:tcW w:type="dxa" w:w="4320"/>
          </w:tcPr>
          <w:p>
            <w:pPr>
              <w:jc w:val="left"/>
            </w:pPr>
            <w:r>
              <w:rPr>
                <w:sz w:val="18"/>
              </w:rPr>
              <w:t>0.82 (Hafif ayı — put hacmi call hacminden hafif yüksek)</w:t>
            </w:r>
          </w:p>
        </w:tc>
      </w:tr>
      <w:tr>
        <w:tc>
          <w:tcPr>
            <w:tcW w:type="dxa" w:w="4320"/>
          </w:tcPr>
          <w:p>
            <w:pPr>
              <w:jc w:val="left"/>
            </w:pPr>
            <w:r>
              <w:rPr>
                <w:sz w:val="18"/>
              </w:rPr>
              <w:t>**OI CPR**</w:t>
            </w:r>
          </w:p>
        </w:tc>
        <w:tc>
          <w:tcPr>
            <w:tcW w:type="dxa" w:w="4320"/>
          </w:tcPr>
          <w:p>
            <w:pPr>
              <w:jc w:val="left"/>
            </w:pPr>
            <w:r>
              <w:rPr>
                <w:sz w:val="18"/>
              </w:rPr>
              <w:t>~0.85 (Hafif ayı — açık put pozisyonları call'lardan hafif fazla)</w:t>
            </w:r>
          </w:p>
        </w:tc>
      </w:tr>
      <w:tr>
        <w:tc>
          <w:tcPr>
            <w:tcW w:type="dxa" w:w="4320"/>
          </w:tcPr>
          <w:p>
            <w:pPr>
              <w:jc w:val="left"/>
            </w:pPr>
            <w:r>
              <w:rPr>
                <w:sz w:val="18"/>
              </w:rPr>
              <w:t>**Beta**</w:t>
            </w:r>
          </w:p>
        </w:tc>
        <w:tc>
          <w:tcPr>
            <w:tcW w:type="dxa" w:w="4320"/>
          </w:tcPr>
          <w:p>
            <w:pPr>
              <w:jc w:val="left"/>
            </w:pPr>
            <w:r>
              <w:rPr>
                <w:sz w:val="18"/>
              </w:rPr>
              <w:t>1.50 (Piyasadan %50 daha volatil!)</w:t>
            </w:r>
          </w:p>
        </w:tc>
      </w:tr>
      <w:tr>
        <w:tc>
          <w:tcPr>
            <w:tcW w:type="dxa" w:w="4320"/>
          </w:tcPr>
          <w:p>
            <w:pPr>
              <w:jc w:val="left"/>
            </w:pPr>
            <w:r>
              <w:rPr>
                <w:sz w:val="18"/>
              </w:rPr>
              <w:t>**YTD**</w:t>
            </w:r>
          </w:p>
        </w:tc>
        <w:tc>
          <w:tcPr>
            <w:tcW w:type="dxa" w:w="4320"/>
          </w:tcPr>
          <w:p>
            <w:pPr>
              <w:jc w:val="left"/>
            </w:pPr>
            <w:r>
              <w:rPr>
                <w:sz w:val="18"/>
              </w:rPr>
              <w:t>+0.55% (Sektörde zayıf, havacılık sorunları)</w:t>
            </w:r>
          </w:p>
        </w:tc>
      </w:tr>
      <w:tr>
        <w:tc>
          <w:tcPr>
            <w:tcW w:type="dxa" w:w="4320"/>
          </w:tcPr>
          <w:p>
            <w:pPr>
              <w:jc w:val="left"/>
            </w:pPr>
            <w:r>
              <w:rPr>
                <w:sz w:val="18"/>
              </w:rPr>
              <w:t>**Earnings**</w:t>
            </w:r>
          </w:p>
        </w:tc>
        <w:tc>
          <w:tcPr>
            <w:tcW w:type="dxa" w:w="4320"/>
          </w:tcPr>
          <w:p>
            <w:pPr>
              <w:jc w:val="left"/>
            </w:pPr>
            <w:r>
              <w:rPr>
                <w:sz w:val="18"/>
              </w:rPr>
              <w:t>28 Temmuz-3 Ağustos arası (belirsiz!)</w:t>
            </w:r>
          </w:p>
        </w:tc>
      </w:tr>
      <w:tr>
        <w:tc>
          <w:tcPr>
            <w:tcW w:type="dxa" w:w="4320"/>
          </w:tcPr>
          <w:p>
            <w:pPr>
              <w:jc w:val="left"/>
            </w:pPr>
            <w:r>
              <w:rPr>
                <w:sz w:val="18"/>
              </w:rPr>
              <w:t>**Son 8Q Ort. Earnings Hareketi**</w:t>
            </w:r>
          </w:p>
        </w:tc>
        <w:tc>
          <w:tcPr>
            <w:tcW w:type="dxa" w:w="4320"/>
          </w:tcPr>
          <w:p>
            <w:pPr>
              <w:jc w:val="left"/>
            </w:pPr>
            <w:r>
              <w:rPr>
                <w:sz w:val="18"/>
              </w:rPr>
              <w:t>±5.5%</w:t>
            </w:r>
          </w:p>
        </w:tc>
      </w:tr>
      <w:tr>
        <w:tc>
          <w:tcPr>
            <w:tcW w:type="dxa" w:w="4320"/>
          </w:tcPr>
          <w:p>
            <w:pPr>
              <w:jc w:val="left"/>
            </w:pPr>
            <w:r>
              <w:rPr>
                <w:sz w:val="18"/>
              </w:rPr>
              <w:t>**Implied Move (EM)**</w:t>
            </w:r>
          </w:p>
        </w:tc>
        <w:tc>
          <w:tcPr>
            <w:tcW w:type="dxa" w:w="4320"/>
          </w:tcPr>
          <w:p>
            <w:pPr>
              <w:jc w:val="left"/>
            </w:pPr>
            <w:r>
              <w:rPr>
                <w:sz w:val="18"/>
              </w:rPr>
              <w:t>~±6.0% (~$12.96)</w:t>
            </w:r>
          </w:p>
        </w:tc>
      </w:tr>
      <w:tr>
        <w:tc>
          <w:tcPr>
            <w:tcW w:type="dxa" w:w="4320"/>
          </w:tcPr>
          <w:p>
            <w:pPr>
              <w:jc w:val="left"/>
            </w:pPr>
            <w:r>
              <w:rPr>
                <w:sz w:val="18"/>
              </w:rPr>
              <w:t>**Sektör**</w:t>
            </w:r>
          </w:p>
        </w:tc>
        <w:tc>
          <w:tcPr>
            <w:tcW w:type="dxa" w:w="4320"/>
          </w:tcPr>
          <w:p>
            <w:pPr>
              <w:jc w:val="left"/>
            </w:pPr>
            <w:r>
              <w:rPr>
                <w:sz w:val="18"/>
              </w:rPr>
              <w:t>Havacılık &amp; Savunma</w:t>
            </w:r>
          </w:p>
        </w:tc>
      </w:tr>
      <w:tr>
        <w:tc>
          <w:tcPr>
            <w:tcW w:type="dxa" w:w="4320"/>
          </w:tcPr>
          <w:p>
            <w:pPr>
              <w:jc w:val="left"/>
            </w:pPr>
            <w:r>
              <w:rPr>
                <w:sz w:val="18"/>
              </w:rPr>
              <w:t>**FOMC Çakışması**</w:t>
            </w:r>
          </w:p>
        </w:tc>
        <w:tc>
          <w:tcPr>
            <w:tcW w:type="dxa" w:w="4320"/>
          </w:tcPr>
          <w:p>
            <w:pPr>
              <w:jc w:val="left"/>
            </w:pPr>
            <w:r>
              <w:rPr>
                <w:sz w:val="18"/>
              </w:rPr>
              <w:t>FOMC öncesi/sonrası sınırda — dikkatli izle</w:t>
            </w:r>
          </w:p>
        </w:tc>
      </w:tr>
    </w:tbl>
    <w:p>
      <w:pPr>
        <w:pStyle w:val="Heading3"/>
      </w:pPr>
      <w:r>
        <w:t>Strateji 1: Iron Condor (Ana)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$230C / Buy $248C (Wing $18)</w:t>
            </w:r>
          </w:p>
        </w:tc>
      </w:tr>
      <w:tr>
        <w:tc>
          <w:tcPr>
            <w:tcW w:type="dxa" w:w="4320"/>
          </w:tcPr>
          <w:p>
            <w:pPr>
              <w:jc w:val="left"/>
            </w:pPr>
            <w:r>
              <w:rPr>
                <w:sz w:val="18"/>
              </w:rPr>
              <w:t>**Put Wing**</w:t>
            </w:r>
          </w:p>
        </w:tc>
        <w:tc>
          <w:tcPr>
            <w:tcW w:type="dxa" w:w="4320"/>
          </w:tcPr>
          <w:p>
            <w:pPr>
              <w:jc w:val="left"/>
            </w:pPr>
            <w:r>
              <w:rPr>
                <w:sz w:val="18"/>
              </w:rPr>
              <w:t>Sell $200P / Buy $182P (Wing $18)</w:t>
            </w:r>
          </w:p>
        </w:tc>
      </w:tr>
      <w:tr>
        <w:tc>
          <w:tcPr>
            <w:tcW w:type="dxa" w:w="4320"/>
          </w:tcPr>
          <w:p>
            <w:pPr>
              <w:jc w:val="left"/>
            </w:pPr>
            <w:r>
              <w:rPr>
                <w:sz w:val="18"/>
              </w:rPr>
              <w:t>**Kredi**</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$9.50 (Wing $18 - Kredi $8.50)</w:t>
            </w:r>
          </w:p>
        </w:tc>
      </w:tr>
      <w:tr>
        <w:tc>
          <w:tcPr>
            <w:tcW w:type="dxa" w:w="4320"/>
          </w:tcPr>
          <w:p>
            <w:pPr>
              <w:jc w:val="left"/>
            </w:pPr>
            <w:r>
              <w:rPr>
                <w:sz w:val="18"/>
              </w:rPr>
              <w:t>**Max Kar**</w:t>
            </w:r>
          </w:p>
        </w:tc>
        <w:tc>
          <w:tcPr>
            <w:tcW w:type="dxa" w:w="4320"/>
          </w:tcPr>
          <w:p>
            <w:pPr>
              <w:jc w:val="left"/>
            </w:pPr>
            <w:r>
              <w:rPr>
                <w:sz w:val="18"/>
              </w:rPr>
              <w:t>$8.50 (toplanan kredi)</w:t>
            </w:r>
          </w:p>
        </w:tc>
      </w:tr>
      <w:tr>
        <w:tc>
          <w:tcPr>
            <w:tcW w:type="dxa" w:w="4320"/>
          </w:tcPr>
          <w:p>
            <w:pPr>
              <w:jc w:val="left"/>
            </w:pPr>
            <w:r>
              <w:rPr>
                <w:sz w:val="18"/>
              </w:rPr>
              <w:t>**ROI**</w:t>
            </w:r>
          </w:p>
        </w:tc>
        <w:tc>
          <w:tcPr>
            <w:tcW w:type="dxa" w:w="4320"/>
          </w:tcPr>
          <w:p>
            <w:pPr>
              <w:jc w:val="left"/>
            </w:pPr>
            <w:r>
              <w:rPr>
                <w:sz w:val="18"/>
              </w:rPr>
              <w:t>~89%</w:t>
            </w:r>
          </w:p>
        </w:tc>
      </w:tr>
      <w:tr>
        <w:tc>
          <w:tcPr>
            <w:tcW w:type="dxa" w:w="4320"/>
          </w:tcPr>
          <w:p>
            <w:pPr>
              <w:jc w:val="left"/>
            </w:pPr>
            <w:r>
              <w:rPr>
                <w:sz w:val="18"/>
              </w:rPr>
              <w:t>**Breakeven'lar**</w:t>
            </w:r>
          </w:p>
        </w:tc>
        <w:tc>
          <w:tcPr>
            <w:tcW w:type="dxa" w:w="4320"/>
          </w:tcPr>
          <w:p>
            <w:pPr>
              <w:jc w:val="left"/>
            </w:pPr>
            <w:r>
              <w:rPr>
                <w:sz w:val="18"/>
              </w:rPr>
              <w:t>$238.50 (üst) / $191.50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(~-$0.30) — IV crush'tan kazanç</w:t>
            </w:r>
          </w:p>
        </w:tc>
      </w:tr>
      <w:tr>
        <w:tc>
          <w:tcPr>
            <w:tcW w:type="dxa" w:w="4320"/>
          </w:tcPr>
          <w:p>
            <w:pPr>
              <w:jc w:val="left"/>
            </w:pPr>
            <w:r>
              <w:rPr>
                <w:sz w:val="18"/>
              </w:rPr>
              <w:t>**Theta**</w:t>
            </w:r>
          </w:p>
        </w:tc>
        <w:tc>
          <w:tcPr>
            <w:tcW w:type="dxa" w:w="4320"/>
          </w:tcPr>
          <w:p>
            <w:pPr>
              <w:jc w:val="left"/>
            </w:pPr>
            <w:r>
              <w:rPr>
                <w:sz w:val="18"/>
              </w:rPr>
              <w:t>Pozitif (~$0.15/gün)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~$4.25 kar</w:t>
            </w:r>
          </w:p>
        </w:tc>
      </w:tr>
      <w:tr>
        <w:tc>
          <w:tcPr>
            <w:tcW w:type="dxa" w:w="4320"/>
          </w:tcPr>
          <w:p>
            <w:pPr>
              <w:jc w:val="left"/>
            </w:pPr>
            <w:r>
              <w:rPr>
                <w:sz w:val="18"/>
              </w:rPr>
              <w:t>**Stop Loss**</w:t>
            </w:r>
          </w:p>
        </w:tc>
        <w:tc>
          <w:tcPr>
            <w:tcW w:type="dxa" w:w="4320"/>
          </w:tcPr>
          <w:p>
            <w:pPr>
              <w:jc w:val="left"/>
            </w:pPr>
            <w:r>
              <w:rPr>
                <w:sz w:val="18"/>
              </w:rPr>
              <w:t>2.0x kredi = pozisyonu $17 zararda kapat</w:t>
            </w:r>
          </w:p>
        </w:tc>
      </w:tr>
      <w:tr>
        <w:tc>
          <w:tcPr>
            <w:tcW w:type="dxa" w:w="4320"/>
          </w:tcPr>
          <w:p>
            <w:pPr>
              <w:jc w:val="left"/>
            </w:pPr>
            <w:r>
              <w:rPr>
                <w:sz w:val="18"/>
              </w:rPr>
              <w:t>**Wing Genişliği Kuralı**</w:t>
            </w:r>
          </w:p>
        </w:tc>
        <w:tc>
          <w:tcPr>
            <w:tcW w:type="dxa" w:w="4320"/>
          </w:tcPr>
          <w:p>
            <w:pPr>
              <w:jc w:val="left"/>
            </w:pPr>
            <w:r>
              <w:rPr>
                <w:sz w:val="18"/>
              </w:rPr>
              <w:t>Fiyat/10 = ~$22 (kullanılan $18 = dar wing, agresif)</w:t>
            </w:r>
          </w:p>
        </w:tc>
      </w:tr>
      <w:tr>
        <w:tc>
          <w:tcPr>
            <w:tcW w:type="dxa" w:w="4320"/>
          </w:tcPr>
          <w:p>
            <w:pPr>
              <w:jc w:val="left"/>
            </w:pPr>
            <w:r>
              <w:rPr>
                <w:sz w:val="18"/>
              </w:rPr>
              <w:t>**PoP**</w:t>
            </w:r>
          </w:p>
        </w:tc>
        <w:tc>
          <w:tcPr>
            <w:tcW w:type="dxa" w:w="4320"/>
          </w:tcPr>
          <w:p>
            <w:pPr>
              <w:jc w:val="left"/>
            </w:pPr>
            <w:r>
              <w:rPr>
                <w:sz w:val="18"/>
              </w:rPr>
              <w:t>~55%</w:t>
            </w:r>
          </w:p>
        </w:tc>
      </w:tr>
    </w:tbl>
    <w:p>
      <w:pPr>
        <w:spacing w:after="120"/>
        <w:ind w:left="360"/>
      </w:pPr>
      <w:r>
        <w:rPr>
          <w:i/>
          <w:color w:val="808080"/>
        </w:rPr>
        <w:t>**⭐ Strateji Gerekçesi:** BA IV Rank %65 &gt; %50 — Iron Condor için ideal! En yüksek IV30 (%32) — en yüksek prim toplama potansiyeli. Havacılık sektörü yüksek crush (%30-40) — IV deflasyonundan maksimum kazanç. BA 50MA ($212.80) üzerinde ama 200MA ($225.40) altında — kararsız bölgede. CPR 0.82/0.85 hafif ayı — piyasa kısa vadeli geri çekilme bekliyor. Wing $18 = fiyatın ~%8.3'i, EM (~%6.0) dışında güvenli bölge. BA Beta 1.50 çok yüksek — büyük hareket riski. Ancak geniş wing ($18) bu riski absorbe eder. 737 MAX üretim sorunları, 787 Dreamliner teslimat gecikmeleri earnings riski. Not: BA earnings tarihi 28 Temmuz-3 Ağustos arası belirsiz — stratejiyi güncel takvime göre ayarla.</w:t>
      </w:r>
    </w:p>
    <w:p>
      <w:pPr>
        <w:pStyle w:val="Heading3"/>
      </w:pPr>
      <w:r>
        <w:t>Strateji 2: Long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$210 (hafif ITM)</w:t>
            </w:r>
          </w:p>
        </w:tc>
      </w:tr>
      <w:tr>
        <w:tc>
          <w:tcPr>
            <w:tcW w:type="dxa" w:w="4320"/>
          </w:tcPr>
          <w:p>
            <w:pPr>
              <w:jc w:val="left"/>
            </w:pPr>
            <w:r>
              <w:rPr>
                <w:sz w:val="18"/>
              </w:rPr>
              <w:t>**Sell Put**</w:t>
            </w:r>
          </w:p>
        </w:tc>
        <w:tc>
          <w:tcPr>
            <w:tcW w:type="dxa" w:w="4320"/>
          </w:tcPr>
          <w:p>
            <w:pPr>
              <w:jc w:val="left"/>
            </w:pPr>
            <w:r>
              <w:rPr>
                <w:sz w:val="18"/>
              </w:rPr>
              <w:t>$195 (OTM, wing $15)</w:t>
            </w:r>
          </w:p>
        </w:tc>
      </w:tr>
      <w:tr>
        <w:tc>
          <w:tcPr>
            <w:tcW w:type="dxa" w:w="4320"/>
          </w:tcPr>
          <w:p>
            <w:pPr>
              <w:jc w:val="left"/>
            </w:pPr>
            <w:r>
              <w:rPr>
                <w:sz w:val="18"/>
              </w:rPr>
              <w:t>**Maliyet**</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$5.50 (ödenen prim)</w:t>
            </w:r>
          </w:p>
        </w:tc>
      </w:tr>
      <w:tr>
        <w:tc>
          <w:tcPr>
            <w:tcW w:type="dxa" w:w="4320"/>
          </w:tcPr>
          <w:p>
            <w:pPr>
              <w:jc w:val="left"/>
            </w:pPr>
            <w:r>
              <w:rPr>
                <w:sz w:val="18"/>
              </w:rPr>
              <w:t>**Max Kar**</w:t>
            </w:r>
          </w:p>
        </w:tc>
        <w:tc>
          <w:tcPr>
            <w:tcW w:type="dxa" w:w="4320"/>
          </w:tcPr>
          <w:p>
            <w:pPr>
              <w:jc w:val="left"/>
            </w:pPr>
            <w:r>
              <w:rPr>
                <w:sz w:val="18"/>
              </w:rPr>
              <w:t>$9.50 (Wing $15 - Maliyet $5.50)</w:t>
            </w:r>
          </w:p>
        </w:tc>
      </w:tr>
      <w:tr>
        <w:tc>
          <w:tcPr>
            <w:tcW w:type="dxa" w:w="4320"/>
          </w:tcPr>
          <w:p>
            <w:pPr>
              <w:jc w:val="left"/>
            </w:pPr>
            <w:r>
              <w:rPr>
                <w:sz w:val="18"/>
              </w:rPr>
              <w:t>**ROI**</w:t>
            </w:r>
          </w:p>
        </w:tc>
        <w:tc>
          <w:tcPr>
            <w:tcW w:type="dxa" w:w="4320"/>
          </w:tcPr>
          <w:p>
            <w:pPr>
              <w:jc w:val="left"/>
            </w:pPr>
            <w:r>
              <w:rPr>
                <w:sz w:val="18"/>
              </w:rPr>
              <w:t>~173%</w:t>
            </w:r>
          </w:p>
        </w:tc>
      </w:tr>
      <w:tr>
        <w:tc>
          <w:tcPr>
            <w:tcW w:type="dxa" w:w="4320"/>
          </w:tcPr>
          <w:p>
            <w:pPr>
              <w:jc w:val="left"/>
            </w:pPr>
            <w:r>
              <w:rPr>
                <w:sz w:val="18"/>
              </w:rPr>
              <w:t>**Breakeven**</w:t>
            </w:r>
          </w:p>
        </w:tc>
        <w:tc>
          <w:tcPr>
            <w:tcW w:type="dxa" w:w="4320"/>
          </w:tcPr>
          <w:p>
            <w:pPr>
              <w:jc w:val="left"/>
            </w:pPr>
            <w:r>
              <w:rPr>
                <w:sz w:val="18"/>
              </w:rPr>
              <w:t>$204.50</w:t>
            </w:r>
          </w:p>
        </w:tc>
      </w:tr>
      <w:tr>
        <w:tc>
          <w:tcPr>
            <w:tcW w:type="dxa" w:w="4320"/>
          </w:tcPr>
          <w:p>
            <w:pPr>
              <w:jc w:val="left"/>
            </w:pPr>
            <w:r>
              <w:rPr>
                <w:sz w:val="18"/>
              </w:rPr>
              <w:t>**Delta**</w:t>
            </w:r>
          </w:p>
        </w:tc>
        <w:tc>
          <w:tcPr>
            <w:tcW w:type="dxa" w:w="4320"/>
          </w:tcPr>
          <w:p>
            <w:pPr>
              <w:jc w:val="left"/>
            </w:pPr>
            <w:r>
              <w:rPr>
                <w:sz w:val="18"/>
              </w:rPr>
              <w:t>-0.40 ile -0.50 (ayı yönlü)</w:t>
            </w:r>
          </w:p>
        </w:tc>
      </w:tr>
      <w:tr>
        <w:tc>
          <w:tcPr>
            <w:tcW w:type="dxa" w:w="4320"/>
          </w:tcPr>
          <w:p>
            <w:pPr>
              <w:jc w:val="left"/>
            </w:pPr>
            <w:r>
              <w:rPr>
                <w:sz w:val="18"/>
              </w:rPr>
              <w:t>**Vega**</w:t>
            </w:r>
          </w:p>
        </w:tc>
        <w:tc>
          <w:tcPr>
            <w:tcW w:type="dxa" w:w="4320"/>
          </w:tcPr>
          <w:p>
            <w:pPr>
              <w:jc w:val="left"/>
            </w:pPr>
            <w:r>
              <w:rPr>
                <w:sz w:val="18"/>
              </w:rPr>
              <w:t>Pozitif (~+$0.18)</w:t>
            </w:r>
          </w:p>
        </w:tc>
      </w:tr>
      <w:tr>
        <w:tc>
          <w:tcPr>
            <w:tcW w:type="dxa" w:w="4320"/>
          </w:tcPr>
          <w:p>
            <w:pPr>
              <w:jc w:val="left"/>
            </w:pPr>
            <w:r>
              <w:rPr>
                <w:sz w:val="18"/>
              </w:rPr>
              <w:t>**Theta**</w:t>
            </w:r>
          </w:p>
        </w:tc>
        <w:tc>
          <w:tcPr>
            <w:tcW w:type="dxa" w:w="4320"/>
          </w:tcPr>
          <w:p>
            <w:pPr>
              <w:jc w:val="left"/>
            </w:pPr>
            <w:r>
              <w:rPr>
                <w:sz w:val="18"/>
              </w:rPr>
              <w:t>Negatif (~-$0.06/gün)</w:t>
            </w:r>
          </w:p>
        </w:tc>
      </w:tr>
      <w:tr>
        <w:tc>
          <w:tcPr>
            <w:tcW w:type="dxa" w:w="4320"/>
          </w:tcPr>
          <w:p>
            <w:pPr>
              <w:jc w:val="left"/>
            </w:pPr>
            <w:r>
              <w:rPr>
                <w:sz w:val="18"/>
              </w:rPr>
              <w:t>**Kar Hedefi**</w:t>
            </w:r>
          </w:p>
        </w:tc>
        <w:tc>
          <w:tcPr>
            <w:tcW w:type="dxa" w:w="4320"/>
          </w:tcPr>
          <w:p>
            <w:pPr>
              <w:jc w:val="left"/>
            </w:pPr>
            <w:r>
              <w:rPr>
                <w:sz w:val="18"/>
              </w:rPr>
              <w:t>%50 kar = hisse $199.75; %100 kar = hisse $195 altında</w:t>
            </w:r>
          </w:p>
        </w:tc>
      </w:tr>
      <w:tr>
        <w:tc>
          <w:tcPr>
            <w:tcW w:type="dxa" w:w="4320"/>
          </w:tcPr>
          <w:p>
            <w:pPr>
              <w:jc w:val="left"/>
            </w:pPr>
            <w:r>
              <w:rPr>
                <w:sz w:val="18"/>
              </w:rPr>
              <w:t>**Stop Loss**</w:t>
            </w:r>
          </w:p>
        </w:tc>
        <w:tc>
          <w:tcPr>
            <w:tcW w:type="dxa" w:w="4320"/>
          </w:tcPr>
          <w:p>
            <w:pPr>
              <w:jc w:val="left"/>
            </w:pPr>
            <w:r>
              <w:rPr>
                <w:sz w:val="18"/>
              </w:rPr>
              <w:t>%50 prim kaybı = pozisyonu $2.75 zararda kapat</w:t>
            </w:r>
          </w:p>
        </w:tc>
      </w:tr>
      <w:tr>
        <w:tc>
          <w:tcPr>
            <w:tcW w:type="dxa" w:w="4320"/>
          </w:tcPr>
          <w:p>
            <w:pPr>
              <w:jc w:val="left"/>
            </w:pPr>
            <w:r>
              <w:rPr>
                <w:sz w:val="18"/>
              </w:rPr>
              <w:t>**Hedge Kullanımı**</w:t>
            </w:r>
          </w:p>
        </w:tc>
        <w:tc>
          <w:tcPr>
            <w:tcW w:type="dxa" w:w="4320"/>
          </w:tcPr>
          <w:p>
            <w:pPr>
              <w:jc w:val="left"/>
            </w:pPr>
            <w:r>
              <w:rPr>
                <w:sz w:val="18"/>
              </w:rPr>
              <w:t>BA long pozisyonu olanlar için koruma</w:t>
            </w:r>
          </w:p>
        </w:tc>
      </w:tr>
    </w:tbl>
    <w:p>
      <w:pPr>
        <w:spacing w:after="120"/>
        <w:ind w:left="360"/>
      </w:pPr>
      <w:r>
        <w:rPr>
          <w:i/>
          <w:color w:val="808080"/>
        </w:rPr>
        <w:t>**Alternatif Gerekçesi:** Eğer BA earnings'te zayıf sonuçlar açıklarsa (737 MAX üretim düşüşü, 787 teslimat gecikmeleri, FAA regülasyon baskısı), put spread kaldıraçlı kar sağlar. CPR 0.82/0.85 ayı bias destekler. 200MA ($225.40) altında — aşağı yönlü hareket olasılığı yüksek. Ancak IV crush riski var — pozisyonu earnings'ten 2-3 gün önce aç, earnings sonrası hemen değerlendir. Not: BA Beta 1.50 çok yüksek — aşağı yönlü hareket sert olabilir.</w:t>
      </w:r>
    </w:p>
    <w:p>
      <w:pPr>
        <w:pStyle w:val="Heading3"/>
      </w:pPr>
      <w:r>
        <w:t>Strateji 3: Short Straddle (Koruma/Hedge — Yüksek Risk)</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Nötr Delta)</w:t>
            </w:r>
          </w:p>
        </w:tc>
      </w:tr>
      <w:tr>
        <w:tc>
          <w:tcPr>
            <w:tcW w:type="dxa" w:w="4320"/>
          </w:tcPr>
          <w:p>
            <w:pPr>
              <w:jc w:val="left"/>
            </w:pPr>
            <w:r>
              <w:rPr>
                <w:sz w:val="18"/>
              </w:rPr>
              <w:t>**Sell Call**</w:t>
            </w:r>
          </w:p>
        </w:tc>
        <w:tc>
          <w:tcPr>
            <w:tcW w:type="dxa" w:w="4320"/>
          </w:tcPr>
          <w:p>
            <w:pPr>
              <w:jc w:val="left"/>
            </w:pPr>
            <w:r>
              <w:rPr>
                <w:sz w:val="18"/>
              </w:rPr>
              <w:t>$216 (ATM)</w:t>
            </w:r>
          </w:p>
        </w:tc>
      </w:tr>
      <w:tr>
        <w:tc>
          <w:tcPr>
            <w:tcW w:type="dxa" w:w="4320"/>
          </w:tcPr>
          <w:p>
            <w:pPr>
              <w:jc w:val="left"/>
            </w:pPr>
            <w:r>
              <w:rPr>
                <w:sz w:val="18"/>
              </w:rPr>
              <w:t>**Sell Put**</w:t>
            </w:r>
          </w:p>
        </w:tc>
        <w:tc>
          <w:tcPr>
            <w:tcW w:type="dxa" w:w="4320"/>
          </w:tcPr>
          <w:p>
            <w:pPr>
              <w:jc w:val="left"/>
            </w:pPr>
            <w:r>
              <w:rPr>
                <w:sz w:val="18"/>
              </w:rPr>
              <w:t>$216 (ATM)</w:t>
            </w:r>
          </w:p>
        </w:tc>
      </w:tr>
      <w:tr>
        <w:tc>
          <w:tcPr>
            <w:tcW w:type="dxa" w:w="4320"/>
          </w:tcPr>
          <w:p>
            <w:pPr>
              <w:jc w:val="left"/>
            </w:pPr>
            <w:r>
              <w:rPr>
                <w:sz w:val="18"/>
              </w:rPr>
              <w:t>**Kredi**</w:t>
            </w:r>
          </w:p>
        </w:tc>
        <w:tc>
          <w:tcPr>
            <w:tcW w:type="dxa" w:w="4320"/>
          </w:tcPr>
          <w:p>
            <w:pPr>
              <w:jc w:val="left"/>
            </w:pPr>
            <w:r>
              <w:rPr>
                <w:sz w:val="18"/>
              </w:rPr>
              <w:t>~$14.00</w:t>
            </w:r>
          </w:p>
        </w:tc>
      </w:tr>
      <w:tr>
        <w:tc>
          <w:tcPr>
            <w:tcW w:type="dxa" w:w="4320"/>
          </w:tcPr>
          <w:p>
            <w:pPr>
              <w:jc w:val="left"/>
            </w:pPr>
            <w:r>
              <w:rPr>
                <w:sz w:val="18"/>
              </w:rPr>
              <w:t>**Max Risk**</w:t>
            </w:r>
          </w:p>
        </w:tc>
        <w:tc>
          <w:tcPr>
            <w:tcW w:type="dxa" w:w="4320"/>
          </w:tcPr>
          <w:p>
            <w:pPr>
              <w:jc w:val="left"/>
            </w:pPr>
            <w:r>
              <w:rPr>
                <w:sz w:val="18"/>
              </w:rPr>
              <w:t>Sınırsız (yukarı) / büyük (aşağı, hisse $0'a düşerse)</w:t>
            </w:r>
          </w:p>
        </w:tc>
      </w:tr>
      <w:tr>
        <w:tc>
          <w:tcPr>
            <w:tcW w:type="dxa" w:w="4320"/>
          </w:tcPr>
          <w:p>
            <w:pPr>
              <w:jc w:val="left"/>
            </w:pPr>
            <w:r>
              <w:rPr>
                <w:sz w:val="18"/>
              </w:rPr>
              <w:t>**Max Kar**</w:t>
            </w:r>
          </w:p>
        </w:tc>
        <w:tc>
          <w:tcPr>
            <w:tcW w:type="dxa" w:w="4320"/>
          </w:tcPr>
          <w:p>
            <w:pPr>
              <w:jc w:val="left"/>
            </w:pPr>
            <w:r>
              <w:rPr>
                <w:sz w:val="18"/>
              </w:rPr>
              <w:t>$14.00 (toplanan kredi)</w:t>
            </w:r>
          </w:p>
        </w:tc>
      </w:tr>
      <w:tr>
        <w:tc>
          <w:tcPr>
            <w:tcW w:type="dxa" w:w="4320"/>
          </w:tcPr>
          <w:p>
            <w:pPr>
              <w:jc w:val="left"/>
            </w:pPr>
            <w:r>
              <w:rPr>
                <w:sz w:val="18"/>
              </w:rPr>
              <w:t>**ROI**</w:t>
            </w:r>
          </w:p>
        </w:tc>
        <w:tc>
          <w:tcPr>
            <w:tcW w:type="dxa" w:w="4320"/>
          </w:tcPr>
          <w:p>
            <w:pPr>
              <w:jc w:val="left"/>
            </w:pPr>
            <w:r>
              <w:rPr>
                <w:sz w:val="18"/>
              </w:rPr>
              <w:t>~6.5% (kısa vadeli)</w:t>
            </w:r>
          </w:p>
        </w:tc>
      </w:tr>
      <w:tr>
        <w:tc>
          <w:tcPr>
            <w:tcW w:type="dxa" w:w="4320"/>
          </w:tcPr>
          <w:p>
            <w:pPr>
              <w:jc w:val="left"/>
            </w:pPr>
            <w:r>
              <w:rPr>
                <w:sz w:val="18"/>
              </w:rPr>
              <w:t>**Breakeven'lar**</w:t>
            </w:r>
          </w:p>
        </w:tc>
        <w:tc>
          <w:tcPr>
            <w:tcW w:type="dxa" w:w="4320"/>
          </w:tcPr>
          <w:p>
            <w:pPr>
              <w:jc w:val="left"/>
            </w:pPr>
            <w:r>
              <w:rPr>
                <w:sz w:val="18"/>
              </w:rPr>
              <w:t>$230 (üst) / $202 (alt)</w:t>
            </w:r>
          </w:p>
        </w:tc>
      </w:tr>
      <w:tr>
        <w:tc>
          <w:tcPr>
            <w:tcW w:type="dxa" w:w="4320"/>
          </w:tcPr>
          <w:p>
            <w:pPr>
              <w:jc w:val="left"/>
            </w:pPr>
            <w:r>
              <w:rPr>
                <w:sz w:val="18"/>
              </w:rPr>
              <w:t>**Delta Hedefi**</w:t>
            </w:r>
          </w:p>
        </w:tc>
        <w:tc>
          <w:tcPr>
            <w:tcW w:type="dxa" w:w="4320"/>
          </w:tcPr>
          <w:p>
            <w:pPr>
              <w:jc w:val="left"/>
            </w:pPr>
            <w:r>
              <w:rPr>
                <w:sz w:val="18"/>
              </w:rPr>
              <w:t>-0.05 ile +0.05 (nötr)</w:t>
            </w:r>
          </w:p>
        </w:tc>
      </w:tr>
      <w:tr>
        <w:tc>
          <w:tcPr>
            <w:tcW w:type="dxa" w:w="4320"/>
          </w:tcPr>
          <w:p>
            <w:pPr>
              <w:jc w:val="left"/>
            </w:pPr>
            <w:r>
              <w:rPr>
                <w:sz w:val="18"/>
              </w:rPr>
              <w:t>**Vega**</w:t>
            </w:r>
          </w:p>
        </w:tc>
        <w:tc>
          <w:tcPr>
            <w:tcW w:type="dxa" w:w="4320"/>
          </w:tcPr>
          <w:p>
            <w:pPr>
              <w:jc w:val="left"/>
            </w:pPr>
            <w:r>
              <w:rPr>
                <w:sz w:val="18"/>
              </w:rPr>
              <w:t>Negatif (~-$0.50) — IV crush'tan maksimum kazanç</w:t>
            </w:r>
          </w:p>
        </w:tc>
      </w:tr>
      <w:tr>
        <w:tc>
          <w:tcPr>
            <w:tcW w:type="dxa" w:w="4320"/>
          </w:tcPr>
          <w:p>
            <w:pPr>
              <w:jc w:val="left"/>
            </w:pPr>
            <w:r>
              <w:rPr>
                <w:sz w:val="18"/>
              </w:rPr>
              <w:t>**Theta**</w:t>
            </w:r>
          </w:p>
        </w:tc>
        <w:tc>
          <w:tcPr>
            <w:tcW w:type="dxa" w:w="4320"/>
          </w:tcPr>
          <w:p>
            <w:pPr>
              <w:jc w:val="left"/>
            </w:pPr>
            <w:r>
              <w:rPr>
                <w:sz w:val="18"/>
              </w:rPr>
              <w:t>Pozitif (~$0.30/gün) — maksimum theta decay</w:t>
            </w:r>
          </w:p>
        </w:tc>
      </w:tr>
      <w:tr>
        <w:tc>
          <w:tcPr>
            <w:tcW w:type="dxa" w:w="4320"/>
          </w:tcPr>
          <w:p>
            <w:pPr>
              <w:jc w:val="left"/>
            </w:pPr>
            <w:r>
              <w:rPr>
                <w:sz w:val="18"/>
              </w:rPr>
              <w:t>**Gamma**</w:t>
            </w:r>
          </w:p>
        </w:tc>
        <w:tc>
          <w:tcPr>
            <w:tcW w:type="dxa" w:w="4320"/>
          </w:tcPr>
          <w:p>
            <w:pPr>
              <w:jc w:val="left"/>
            </w:pPr>
            <w:r>
              <w:rPr>
                <w:sz w:val="18"/>
              </w:rPr>
              <w:t>Çok Yüksek (ATM, kısa vade) — büyük risk</w:t>
            </w:r>
          </w:p>
        </w:tc>
      </w:tr>
      <w:tr>
        <w:tc>
          <w:tcPr>
            <w:tcW w:type="dxa" w:w="4320"/>
          </w:tcPr>
          <w:p>
            <w:pPr>
              <w:jc w:val="left"/>
            </w:pPr>
            <w:r>
              <w:rPr>
                <w:sz w:val="18"/>
              </w:rPr>
              <w:t>**Kar Hedefi**</w:t>
            </w:r>
          </w:p>
        </w:tc>
        <w:tc>
          <w:tcPr>
            <w:tcW w:type="dxa" w:w="4320"/>
          </w:tcPr>
          <w:p>
            <w:pPr>
              <w:jc w:val="left"/>
            </w:pPr>
            <w:r>
              <w:rPr>
                <w:sz w:val="18"/>
              </w:rPr>
              <w:t>%25 mekanik exit = ~$3.50 kar (short straddle için düşük hedef)</w:t>
            </w:r>
          </w:p>
        </w:tc>
      </w:tr>
      <w:tr>
        <w:tc>
          <w:tcPr>
            <w:tcW w:type="dxa" w:w="4320"/>
          </w:tcPr>
          <w:p>
            <w:pPr>
              <w:jc w:val="left"/>
            </w:pPr>
            <w:r>
              <w:rPr>
                <w:sz w:val="18"/>
              </w:rPr>
              <w:t>**Stop Loss**</w:t>
            </w:r>
          </w:p>
        </w:tc>
        <w:tc>
          <w:tcPr>
            <w:tcW w:type="dxa" w:w="4320"/>
          </w:tcPr>
          <w:p>
            <w:pPr>
              <w:jc w:val="left"/>
            </w:pPr>
            <w:r>
              <w:rPr>
                <w:sz w:val="18"/>
              </w:rPr>
              <w:t>1.5x kredi = pozisyonu $21 zararda kapat</w:t>
            </w:r>
          </w:p>
        </w:tc>
      </w:tr>
      <w:tr>
        <w:tc>
          <w:tcPr>
            <w:tcW w:type="dxa" w:w="4320"/>
          </w:tcPr>
          <w:p>
            <w:pPr>
              <w:jc w:val="left"/>
            </w:pPr>
            <w:r>
              <w:rPr>
                <w:sz w:val="18"/>
              </w:rPr>
              <w:t>**Wing Genişliği**</w:t>
            </w:r>
          </w:p>
        </w:tc>
        <w:tc>
          <w:tcPr>
            <w:tcW w:type="dxa" w:w="4320"/>
          </w:tcPr>
          <w:p>
            <w:pPr>
              <w:jc w:val="left"/>
            </w:pPr>
            <w:r>
              <w:rPr>
                <w:sz w:val="18"/>
              </w:rPr>
              <w:t>$0 (naked!) — sınırsız risk</w:t>
            </w:r>
          </w:p>
        </w:tc>
      </w:tr>
    </w:tbl>
    <w:p>
      <w:pPr>
        <w:spacing w:after="120"/>
        <w:ind w:left="360"/>
      </w:pPr>
      <w:r>
        <w:rPr>
          <w:i/>
          <w:color w:val="808080"/>
        </w:rPr>
        <w:t>**Koruma/Hedge Gerekçesi:** Short Straddle, BA'nın yüksek IV Rank (%65) ve yüksek crush potansiyelinden (%30-40) maksimum kazanç sağlar. ATM straddle $14 kredi toplar — hisse $202-$230 aralığında kalırsa kar. Ancak risk ÇOK YÜKSEK — BA Beta 1.50 ile hisse sert hareket edebilir. Eğer 737 MAX haberi (iyi veya kötü) gelirse, hisse %10+ hareket edebilir. Bu strateji SADECE deneyimli traderlar için. Pozisyon büyüklüğü: Hesabın %0.5'inden fazla risk atma. 21 DTE kuralı kesin. Not: BA earnings tarihi belirsiz — straddle açmadan önce tarihi teyit et.</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@$230 (Lottery)</w:t>
            </w:r>
          </w:p>
        </w:tc>
        <w:tc>
          <w:tcPr>
            <w:tcW w:type="dxa" w:w="1728"/>
          </w:tcPr>
          <w:p>
            <w:pPr>
              <w:jc w:val="left"/>
            </w:pPr>
            <w:r>
              <w:rPr>
                <w:sz w:val="18"/>
              </w:rPr>
              <w:t>~$25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@$190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Put Spread ($210P/$195P) 1 kontrat</w:t>
            </w:r>
          </w:p>
        </w:tc>
        <w:tc>
          <w:tcPr>
            <w:tcW w:type="dxa" w:w="1728"/>
          </w:tcPr>
          <w:p>
            <w:pPr>
              <w:jc w:val="left"/>
            </w:pPr>
            <w:r>
              <w:rPr>
                <w:sz w:val="18"/>
              </w:rPr>
              <w:t>~$275</w:t>
            </w:r>
          </w:p>
        </w:tc>
        <w:tc>
          <w:tcPr>
            <w:tcW w:type="dxa" w:w="1728"/>
          </w:tcPr>
          <w:p>
            <w:pPr>
              <w:jc w:val="left"/>
            </w:pPr>
            <w:r>
              <w:rPr>
                <w:sz w:val="18"/>
              </w:rPr>
              <w:t>~$1,225</w:t>
            </w:r>
          </w:p>
        </w:tc>
        <w:tc>
          <w:tcPr>
            <w:tcW w:type="dxa" w:w="1728"/>
          </w:tcPr>
          <w:p>
            <w:pPr>
              <w:jc w:val="left"/>
            </w:pPr>
            <w:r>
              <w:rPr>
                <w:sz w:val="18"/>
              </w:rPr>
              <w:t>1:4.5</w:t>
            </w:r>
          </w:p>
        </w:tc>
      </w:tr>
      <w:tr>
        <w:tc>
          <w:tcPr>
            <w:tcW w:type="dxa" w:w="1728"/>
          </w:tcPr>
          <w:p>
            <w:pPr>
              <w:jc w:val="left"/>
            </w:pPr>
            <w:r>
              <w:rPr>
                <w:sz w:val="18"/>
              </w:rPr>
              <w:t>$50-$200</w:t>
            </w:r>
          </w:p>
        </w:tc>
        <w:tc>
          <w:tcPr>
            <w:tcW w:type="dxa" w:w="1728"/>
          </w:tcPr>
          <w:p>
            <w:pPr>
              <w:jc w:val="left"/>
            </w:pPr>
            <w:r>
              <w:rPr>
                <w:sz w:val="18"/>
              </w:rPr>
              <w:t>Bear Call Spread ($230C/$248C) 1 kontrat</w:t>
            </w:r>
          </w:p>
        </w:tc>
        <w:tc>
          <w:tcPr>
            <w:tcW w:type="dxa" w:w="1728"/>
          </w:tcPr>
          <w:p>
            <w:pPr>
              <w:jc w:val="left"/>
            </w:pPr>
            <w:r>
              <w:rPr>
                <w:sz w:val="18"/>
              </w:rPr>
              <w:t>~$170</w:t>
            </w:r>
          </w:p>
        </w:tc>
        <w:tc>
          <w:tcPr>
            <w:tcW w:type="dxa" w:w="1728"/>
          </w:tcPr>
          <w:p>
            <w:pPr>
              <w:jc w:val="left"/>
            </w:pPr>
            <w:r>
              <w:rPr>
                <w:sz w:val="18"/>
              </w:rPr>
              <w:t>~$1,630</w:t>
            </w:r>
          </w:p>
        </w:tc>
        <w:tc>
          <w:tcPr>
            <w:tcW w:type="dxa" w:w="1728"/>
          </w:tcPr>
          <w:p>
            <w:pPr>
              <w:jc w:val="left"/>
            </w:pPr>
            <w:r>
              <w:rPr>
                <w:sz w:val="18"/>
              </w:rPr>
              <w:t>1:9.6</w:t>
            </w:r>
          </w:p>
        </w:tc>
      </w:tr>
      <w:tr>
        <w:tc>
          <w:tcPr>
            <w:tcW w:type="dxa" w:w="1728"/>
          </w:tcPr>
          <w:p>
            <w:pPr>
              <w:jc w:val="left"/>
            </w:pPr>
            <w:r>
              <w:rPr>
                <w:sz w:val="18"/>
              </w:rPr>
              <w:t>$200-$500</w:t>
            </w:r>
          </w:p>
        </w:tc>
        <w:tc>
          <w:tcPr>
            <w:tcW w:type="dxa" w:w="1728"/>
          </w:tcPr>
          <w:p>
            <w:pPr>
              <w:jc w:val="left"/>
            </w:pPr>
            <w:r>
              <w:rPr>
                <w:sz w:val="18"/>
              </w:rPr>
              <w:t>Iron Condor ($200P/$182P + $230C/$248C) 1 kontrat</w:t>
            </w:r>
          </w:p>
        </w:tc>
        <w:tc>
          <w:tcPr>
            <w:tcW w:type="dxa" w:w="1728"/>
          </w:tcPr>
          <w:p>
            <w:pPr>
              <w:jc w:val="left"/>
            </w:pPr>
            <w:r>
              <w:rPr>
                <w:sz w:val="18"/>
              </w:rPr>
              <w:t>~$350</w:t>
            </w:r>
          </w:p>
        </w:tc>
        <w:tc>
          <w:tcPr>
            <w:tcW w:type="dxa" w:w="1728"/>
          </w:tcPr>
          <w:p>
            <w:pPr>
              <w:jc w:val="left"/>
            </w:pPr>
            <w:r>
              <w:rPr>
                <w:sz w:val="18"/>
              </w:rPr>
              <w:t>~$1,450</w:t>
            </w:r>
          </w:p>
        </w:tc>
        <w:tc>
          <w:tcPr>
            <w:tcW w:type="dxa" w:w="1728"/>
          </w:tcPr>
          <w:p>
            <w:pPr>
              <w:jc w:val="left"/>
            </w:pPr>
            <w:r>
              <w:rPr>
                <w:sz w:val="18"/>
              </w:rPr>
              <w:t>1:4.1</w:t>
            </w:r>
          </w:p>
        </w:tc>
      </w:tr>
      <w:tr>
        <w:tc>
          <w:tcPr>
            <w:tcW w:type="dxa" w:w="1728"/>
          </w:tcPr>
          <w:p>
            <w:pPr>
              <w:jc w:val="left"/>
            </w:pPr>
            <w:r>
              <w:rPr>
                <w:sz w:val="18"/>
              </w:rPr>
              <w:t>$200-$500</w:t>
            </w:r>
          </w:p>
        </w:tc>
        <w:tc>
          <w:tcPr>
            <w:tcW w:type="dxa" w:w="1728"/>
          </w:tcPr>
          <w:p>
            <w:pPr>
              <w:jc w:val="left"/>
            </w:pPr>
            <w:r>
              <w:rPr>
                <w:sz w:val="18"/>
              </w:rPr>
              <w:t>Long Put Butterfly ($202P/$210P/$218P) 2 kontrat</w:t>
            </w:r>
          </w:p>
        </w:tc>
        <w:tc>
          <w:tcPr>
            <w:tcW w:type="dxa" w:w="1728"/>
          </w:tcPr>
          <w:p>
            <w:pPr>
              <w:jc w:val="left"/>
            </w:pPr>
            <w:r>
              <w:rPr>
                <w:sz w:val="18"/>
              </w:rPr>
              <w:t>~$380</w:t>
            </w:r>
          </w:p>
        </w:tc>
        <w:tc>
          <w:tcPr>
            <w:tcW w:type="dxa" w:w="1728"/>
          </w:tcPr>
          <w:p>
            <w:pPr>
              <w:jc w:val="left"/>
            </w:pPr>
            <w:r>
              <w:rPr>
                <w:sz w:val="18"/>
              </w:rPr>
              <w:t>~$1,020</w:t>
            </w:r>
          </w:p>
        </w:tc>
        <w:tc>
          <w:tcPr>
            <w:tcW w:type="dxa" w:w="1728"/>
          </w:tcPr>
          <w:p>
            <w:pPr>
              <w:jc w:val="left"/>
            </w:pPr>
            <w:r>
              <w:rPr>
                <w:sz w:val="18"/>
              </w:rPr>
              <w:t>1:2.7</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**Temmuz ortası**</w:t>
            </w:r>
          </w:p>
        </w:tc>
        <w:tc>
          <w:tcPr>
            <w:tcW w:type="dxa" w:w="2880"/>
          </w:tcPr>
          <w:p>
            <w:pPr>
              <w:jc w:val="left"/>
            </w:pPr>
            <w:r>
              <w:rPr>
                <w:sz w:val="18"/>
              </w:rPr>
              <w:t>Teyit</w:t>
            </w:r>
          </w:p>
        </w:tc>
        <w:tc>
          <w:tcPr>
            <w:tcW w:type="dxa" w:w="2880"/>
          </w:tcPr>
          <w:p>
            <w:pPr>
              <w:jc w:val="left"/>
            </w:pPr>
            <w:r>
              <w:rPr>
                <w:sz w:val="18"/>
              </w:rPr>
              <w:t>BA earnings tarihini teyit et — 28 Temmuz-3 Ağustos arası belirsiz</w:t>
            </w:r>
          </w:p>
        </w:tc>
      </w:tr>
      <w:tr>
        <w:tc>
          <w:tcPr>
            <w:tcW w:type="dxa" w:w="2880"/>
          </w:tcPr>
          <w:p>
            <w:pPr>
              <w:jc w:val="left"/>
            </w:pPr>
            <w:r>
              <w:rPr>
                <w:sz w:val="18"/>
              </w:rPr>
              <w:t>**Earnings öncesi 3-4 gün**</w:t>
            </w:r>
          </w:p>
        </w:tc>
        <w:tc>
          <w:tcPr>
            <w:tcW w:type="dxa" w:w="2880"/>
          </w:tcPr>
          <w:p>
            <w:pPr>
              <w:jc w:val="left"/>
            </w:pPr>
            <w:r>
              <w:rPr>
                <w:sz w:val="18"/>
              </w:rPr>
              <w:t>Hazırlık</w:t>
            </w:r>
          </w:p>
        </w:tc>
        <w:tc>
          <w:tcPr>
            <w:tcW w:type="dxa" w:w="2880"/>
          </w:tcPr>
          <w:p>
            <w:pPr>
              <w:jc w:val="left"/>
            </w:pPr>
            <w:r>
              <w:rPr>
                <w:sz w:val="18"/>
              </w:rPr>
              <w:t>Greeks analizi, IV Rank teyidi (%65), Beta kontrolü (1.50)</w:t>
            </w:r>
          </w:p>
        </w:tc>
      </w:tr>
      <w:tr>
        <w:tc>
          <w:tcPr>
            <w:tcW w:type="dxa" w:w="2880"/>
          </w:tcPr>
          <w:p>
            <w:pPr>
              <w:jc w:val="left"/>
            </w:pPr>
            <w:r>
              <w:rPr>
                <w:sz w:val="18"/>
              </w:rPr>
              <w:t>**Earnings öncesi 1-2 gün**</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**Earnings Günü**</w:t>
            </w:r>
          </w:p>
        </w:tc>
        <w:tc>
          <w:tcPr>
            <w:tcW w:type="dxa" w:w="2880"/>
          </w:tcPr>
          <w:p>
            <w:pPr>
              <w:jc w:val="left"/>
            </w:pPr>
            <w:r>
              <w:rPr>
                <w:sz w:val="18"/>
              </w:rPr>
              <w:t>TUT</w:t>
            </w:r>
          </w:p>
        </w:tc>
        <w:tc>
          <w:tcPr>
            <w:tcW w:type="dxa" w:w="2880"/>
          </w:tcPr>
          <w:p>
            <w:pPr>
              <w:jc w:val="left"/>
            </w:pPr>
            <w:r>
              <w:rPr>
                <w:sz w:val="18"/>
              </w:rPr>
              <w:t>BA açıklama — pozisyonu TUT, panik YOK</w:t>
            </w:r>
          </w:p>
        </w:tc>
      </w:tr>
      <w:tr>
        <w:tc>
          <w:tcPr>
            <w:tcW w:type="dxa" w:w="2880"/>
          </w:tcPr>
          <w:p>
            <w:pPr>
              <w:jc w:val="left"/>
            </w:pPr>
            <w:r>
              <w:rPr>
                <w:sz w:val="18"/>
              </w:rPr>
              <w:t>**Earnings sonrası 1 gün**</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**Earnings sonrası 3-5 gün**</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BA IV Rank %65 çok yüksek — prim toplama cazip ama hisse ani hareket ederse zarar büyür. 2. BA Beta 1.50 çok yüksek — piyasadan %50 daha volatil. Büyük hareket riski. 3. BA earnings tarihi 28 Temmuz-3 Ağustos arası belirsiz — stratejiyi güncel takvime göre ayarla. 4. 737 MAX üretim sorunları, FAA regülasyon baskısı ani düşüşlere neden olabilir. 5. Short Straddle ÇOK RİSKLİ — sınırsız yukarı risk. Sadece deneyimli traderlar. 6. Dar wing ($18) stratejilerde hisse %9+ hareket ederse max loss. 7. Pozisyon büyüklüğü: IC/Bear Call için %1-2, Short Straddle için %0.5'den fazla risk atma.</w:t>
      </w:r>
    </w:p>
    <w:p>
      <w:pPr>
        <w:pStyle w:val="Heading2"/>
      </w:pPr>
      <w:r>
        <w:t>9.5 NKE (Nike) — $43.06 — CPR: 0.72</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38.50 (Ayıcak bölgesi! Momentum negatif)</w:t>
            </w:r>
          </w:p>
        </w:tc>
      </w:tr>
      <w:tr>
        <w:tc>
          <w:tcPr>
            <w:tcW w:type="dxa" w:w="4320"/>
          </w:tcPr>
          <w:p>
            <w:pPr>
              <w:jc w:val="left"/>
            </w:pPr>
            <w:r>
              <w:rPr>
                <w:sz w:val="18"/>
              </w:rPr>
              <w:t>**50MA**</w:t>
            </w:r>
          </w:p>
        </w:tc>
        <w:tc>
          <w:tcPr>
            <w:tcW w:type="dxa" w:w="4320"/>
          </w:tcPr>
          <w:p>
            <w:pPr>
              <w:jc w:val="left"/>
            </w:pPr>
            <w:r>
              <w:rPr>
                <w:sz w:val="18"/>
              </w:rPr>
              <w:t>$45.80 (fiyat altında, kısa vadeli trend ayı)</w:t>
            </w:r>
          </w:p>
        </w:tc>
      </w:tr>
      <w:tr>
        <w:tc>
          <w:tcPr>
            <w:tcW w:type="dxa" w:w="4320"/>
          </w:tcPr>
          <w:p>
            <w:pPr>
              <w:jc w:val="left"/>
            </w:pPr>
            <w:r>
              <w:rPr>
                <w:sz w:val="18"/>
              </w:rPr>
              <w:t>**200MA**</w:t>
            </w:r>
          </w:p>
        </w:tc>
        <w:tc>
          <w:tcPr>
            <w:tcW w:type="dxa" w:w="4320"/>
          </w:tcPr>
          <w:p>
            <w:pPr>
              <w:jc w:val="left"/>
            </w:pPr>
            <w:r>
              <w:rPr>
                <w:sz w:val="18"/>
              </w:rPr>
              <w:t>$52.30 (fiyat altında, uzun vadeli trend ayı)</w:t>
            </w:r>
          </w:p>
        </w:tc>
      </w:tr>
      <w:tr>
        <w:tc>
          <w:tcPr>
            <w:tcW w:type="dxa" w:w="4320"/>
          </w:tcPr>
          <w:p>
            <w:pPr>
              <w:jc w:val="left"/>
            </w:pPr>
            <w:r>
              <w:rPr>
                <w:sz w:val="18"/>
              </w:rPr>
              <w:t>**IV30**</w:t>
            </w:r>
          </w:p>
        </w:tc>
        <w:tc>
          <w:tcPr>
            <w:tcW w:type="dxa" w:w="4320"/>
          </w:tcPr>
          <w:p>
            <w:pPr>
              <w:jc w:val="left"/>
            </w:pPr>
            <w:r>
              <w:rPr>
                <w:sz w:val="18"/>
              </w:rPr>
              <w:t>~28%</w:t>
            </w:r>
          </w:p>
        </w:tc>
      </w:tr>
      <w:tr>
        <w:tc>
          <w:tcPr>
            <w:tcW w:type="dxa" w:w="4320"/>
          </w:tcPr>
          <w:p>
            <w:pPr>
              <w:jc w:val="left"/>
            </w:pPr>
            <w:r>
              <w:rPr>
                <w:sz w:val="18"/>
              </w:rPr>
              <w:t>**IV Rank**</w:t>
            </w:r>
          </w:p>
        </w:tc>
        <w:tc>
          <w:tcPr>
            <w:tcW w:type="dxa" w:w="4320"/>
          </w:tcPr>
          <w:p>
            <w:pPr>
              <w:jc w:val="left"/>
            </w:pPr>
            <w:r>
              <w:rPr>
                <w:sz w:val="18"/>
              </w:rPr>
              <w:t>~45% (Orta — spread stratejileri uygun)</w:t>
            </w:r>
          </w:p>
        </w:tc>
      </w:tr>
      <w:tr>
        <w:tc>
          <w:tcPr>
            <w:tcW w:type="dxa" w:w="4320"/>
          </w:tcPr>
          <w:p>
            <w:pPr>
              <w:jc w:val="left"/>
            </w:pPr>
            <w:r>
              <w:rPr>
                <w:sz w:val="18"/>
              </w:rPr>
              <w:t>**Hacim CPR**</w:t>
            </w:r>
          </w:p>
        </w:tc>
        <w:tc>
          <w:tcPr>
            <w:tcW w:type="dxa" w:w="4320"/>
          </w:tcPr>
          <w:p>
            <w:pPr>
              <w:jc w:val="left"/>
            </w:pPr>
            <w:r>
              <w:rPr>
                <w:sz w:val="18"/>
              </w:rPr>
              <w:t>0.72 (Ayı — put hacmi call hacminden yüksek)</w:t>
            </w:r>
          </w:p>
        </w:tc>
      </w:tr>
      <w:tr>
        <w:tc>
          <w:tcPr>
            <w:tcW w:type="dxa" w:w="4320"/>
          </w:tcPr>
          <w:p>
            <w:pPr>
              <w:jc w:val="left"/>
            </w:pPr>
            <w:r>
              <w:rPr>
                <w:sz w:val="18"/>
              </w:rPr>
              <w:t>**OI CPR**</w:t>
            </w:r>
          </w:p>
        </w:tc>
        <w:tc>
          <w:tcPr>
            <w:tcW w:type="dxa" w:w="4320"/>
          </w:tcPr>
          <w:p>
            <w:pPr>
              <w:jc w:val="left"/>
            </w:pPr>
            <w:r>
              <w:rPr>
                <w:sz w:val="18"/>
              </w:rPr>
              <w:t>~0.75 (Ayı — açık put pozisyonları call'lardan fazla)</w:t>
            </w:r>
          </w:p>
        </w:tc>
      </w:tr>
      <w:tr>
        <w:tc>
          <w:tcPr>
            <w:tcW w:type="dxa" w:w="4320"/>
          </w:tcPr>
          <w:p>
            <w:pPr>
              <w:jc w:val="left"/>
            </w:pPr>
            <w:r>
              <w:rPr>
                <w:sz w:val="18"/>
              </w:rPr>
              <w:t>**Beta**</w:t>
            </w:r>
          </w:p>
        </w:tc>
        <w:tc>
          <w:tcPr>
            <w:tcW w:type="dxa" w:w="4320"/>
          </w:tcPr>
          <w:p>
            <w:pPr>
              <w:jc w:val="left"/>
            </w:pPr>
            <w:r>
              <w:rPr>
                <w:sz w:val="18"/>
              </w:rPr>
              <w:t>0.90</w:t>
            </w:r>
          </w:p>
        </w:tc>
      </w:tr>
      <w:tr>
        <w:tc>
          <w:tcPr>
            <w:tcW w:type="dxa" w:w="4320"/>
          </w:tcPr>
          <w:p>
            <w:pPr>
              <w:jc w:val="left"/>
            </w:pPr>
            <w:r>
              <w:rPr>
                <w:sz w:val="18"/>
              </w:rPr>
              <w:t>**YTD**</w:t>
            </w:r>
          </w:p>
        </w:tc>
        <w:tc>
          <w:tcPr>
            <w:tcW w:type="dxa" w:w="4320"/>
          </w:tcPr>
          <w:p>
            <w:pPr>
              <w:jc w:val="left"/>
            </w:pPr>
            <w:r>
              <w:rPr>
                <w:sz w:val="18"/>
              </w:rPr>
              <w:t>**-31.20% (En kötü performans! Tüm raporun en zayıfı)**</w:t>
            </w:r>
          </w:p>
        </w:tc>
      </w:tr>
      <w:tr>
        <w:tc>
          <w:tcPr>
            <w:tcW w:type="dxa" w:w="4320"/>
          </w:tcPr>
          <w:p>
            <w:pPr>
              <w:jc w:val="left"/>
            </w:pPr>
            <w:r>
              <w:rPr>
                <w:sz w:val="18"/>
              </w:rPr>
              <w:t>**Earnings**</w:t>
            </w:r>
          </w:p>
        </w:tc>
        <w:tc>
          <w:tcPr>
            <w:tcW w:type="dxa" w:w="4320"/>
          </w:tcPr>
          <w:p>
            <w:pPr>
              <w:jc w:val="left"/>
            </w:pPr>
            <w:r>
              <w:rPr>
                <w:sz w:val="18"/>
              </w:rPr>
              <w:t>30 Haziran (açıkladı — Temmuz 2026 takviminde değil!)</w:t>
            </w:r>
          </w:p>
        </w:tc>
      </w:tr>
      <w:tr>
        <w:tc>
          <w:tcPr>
            <w:tcW w:type="dxa" w:w="4320"/>
          </w:tcPr>
          <w:p>
            <w:pPr>
              <w:jc w:val="left"/>
            </w:pPr>
            <w:r>
              <w:rPr>
                <w:sz w:val="18"/>
              </w:rPr>
              <w:t>**Son 8Q Ort. Earnings Hareketi**</w:t>
            </w:r>
          </w:p>
        </w:tc>
        <w:tc>
          <w:tcPr>
            <w:tcW w:type="dxa" w:w="4320"/>
          </w:tcPr>
          <w:p>
            <w:pPr>
              <w:jc w:val="left"/>
            </w:pPr>
            <w:r>
              <w:rPr>
                <w:sz w:val="18"/>
              </w:rPr>
              <w:t>±5.0%</w:t>
            </w:r>
          </w:p>
        </w:tc>
      </w:tr>
      <w:tr>
        <w:tc>
          <w:tcPr>
            <w:tcW w:type="dxa" w:w="4320"/>
          </w:tcPr>
          <w:p>
            <w:pPr>
              <w:jc w:val="left"/>
            </w:pPr>
            <w:r>
              <w:rPr>
                <w:sz w:val="18"/>
              </w:rPr>
              <w:t>**Implied Move (EM)**</w:t>
            </w:r>
          </w:p>
        </w:tc>
        <w:tc>
          <w:tcPr>
            <w:tcW w:type="dxa" w:w="4320"/>
          </w:tcPr>
          <w:p>
            <w:pPr>
              <w:jc w:val="left"/>
            </w:pPr>
            <w:r>
              <w:rPr>
                <w:sz w:val="18"/>
              </w:rPr>
              <w:t>N/A (earnings geçti)</w:t>
            </w:r>
          </w:p>
        </w:tc>
      </w:tr>
      <w:tr>
        <w:tc>
          <w:tcPr>
            <w:tcW w:type="dxa" w:w="4320"/>
          </w:tcPr>
          <w:p>
            <w:pPr>
              <w:jc w:val="left"/>
            </w:pPr>
            <w:r>
              <w:rPr>
                <w:sz w:val="18"/>
              </w:rPr>
              <w:t>**Sektör**</w:t>
            </w:r>
          </w:p>
        </w:tc>
        <w:tc>
          <w:tcPr>
            <w:tcW w:type="dxa" w:w="4320"/>
          </w:tcPr>
          <w:p>
            <w:pPr>
              <w:jc w:val="left"/>
            </w:pPr>
            <w:r>
              <w:rPr>
                <w:sz w:val="18"/>
              </w:rPr>
              <w:t>Spor Giyim &amp; Ayakkabı</w:t>
            </w:r>
          </w:p>
        </w:tc>
      </w:tr>
      <w:tr>
        <w:tc>
          <w:tcPr>
            <w:tcW w:type="dxa" w:w="4320"/>
          </w:tcPr>
          <w:p>
            <w:pPr>
              <w:jc w:val="left"/>
            </w:pPr>
            <w:r>
              <w:rPr>
                <w:sz w:val="18"/>
              </w:rPr>
              <w:t>**FOMC Çakışması**</w:t>
            </w:r>
          </w:p>
        </w:tc>
        <w:tc>
          <w:tcPr>
            <w:tcW w:type="dxa" w:w="4320"/>
          </w:tcPr>
          <w:p>
            <w:pPr>
              <w:jc w:val="left"/>
            </w:pPr>
            <w:r>
              <w:rPr>
                <w:sz w:val="18"/>
              </w:rPr>
              <w:t>Earnings geçti — FOMC etkisi sınırlı</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$48 (OTM, ~%11.5 üzerinde)</w:t>
            </w:r>
          </w:p>
        </w:tc>
      </w:tr>
      <w:tr>
        <w:tc>
          <w:tcPr>
            <w:tcW w:type="dxa" w:w="4320"/>
          </w:tcPr>
          <w:p>
            <w:pPr>
              <w:jc w:val="left"/>
            </w:pPr>
            <w:r>
              <w:rPr>
                <w:sz w:val="18"/>
              </w:rPr>
              <w:t>**Buy Call**</w:t>
            </w:r>
          </w:p>
        </w:tc>
        <w:tc>
          <w:tcPr>
            <w:tcW w:type="dxa" w:w="4320"/>
          </w:tcPr>
          <w:p>
            <w:pPr>
              <w:jc w:val="left"/>
            </w:pPr>
            <w:r>
              <w:rPr>
                <w:sz w:val="18"/>
              </w:rPr>
              <w:t>$53 (daha OTM, wing $5)</w:t>
            </w:r>
          </w:p>
        </w:tc>
      </w:tr>
      <w:tr>
        <w:tc>
          <w:tcPr>
            <w:tcW w:type="dxa" w:w="4320"/>
          </w:tcPr>
          <w:p>
            <w:pPr>
              <w:jc w:val="left"/>
            </w:pPr>
            <w:r>
              <w:rPr>
                <w:sz w:val="18"/>
              </w:rPr>
              <w:t>**Kredi**</w:t>
            </w:r>
          </w:p>
        </w:tc>
        <w:tc>
          <w:tcPr>
            <w:tcW w:type="dxa" w:w="4320"/>
          </w:tcPr>
          <w:p>
            <w:pPr>
              <w:jc w:val="left"/>
            </w:pPr>
            <w:r>
              <w:rPr>
                <w:sz w:val="18"/>
              </w:rPr>
              <w:t>~$0.85</w:t>
            </w:r>
          </w:p>
        </w:tc>
      </w:tr>
      <w:tr>
        <w:tc>
          <w:tcPr>
            <w:tcW w:type="dxa" w:w="4320"/>
          </w:tcPr>
          <w:p>
            <w:pPr>
              <w:jc w:val="left"/>
            </w:pPr>
            <w:r>
              <w:rPr>
                <w:sz w:val="18"/>
              </w:rPr>
              <w:t>**Max Risk**</w:t>
            </w:r>
          </w:p>
        </w:tc>
        <w:tc>
          <w:tcPr>
            <w:tcW w:type="dxa" w:w="4320"/>
          </w:tcPr>
          <w:p>
            <w:pPr>
              <w:jc w:val="left"/>
            </w:pPr>
            <w:r>
              <w:rPr>
                <w:sz w:val="18"/>
              </w:rPr>
              <w:t>$4.15 (Wing $5 - Kredi $0.85)</w:t>
            </w:r>
          </w:p>
        </w:tc>
      </w:tr>
      <w:tr>
        <w:tc>
          <w:tcPr>
            <w:tcW w:type="dxa" w:w="4320"/>
          </w:tcPr>
          <w:p>
            <w:pPr>
              <w:jc w:val="left"/>
            </w:pPr>
            <w:r>
              <w:rPr>
                <w:sz w:val="18"/>
              </w:rPr>
              <w:t>**Max Kar**</w:t>
            </w:r>
          </w:p>
        </w:tc>
        <w:tc>
          <w:tcPr>
            <w:tcW w:type="dxa" w:w="4320"/>
          </w:tcPr>
          <w:p>
            <w:pPr>
              <w:jc w:val="left"/>
            </w:pPr>
            <w:r>
              <w:rPr>
                <w:sz w:val="18"/>
              </w:rPr>
              <w:t>$0.85 (toplanan kredi)</w:t>
            </w:r>
          </w:p>
        </w:tc>
      </w:tr>
      <w:tr>
        <w:tc>
          <w:tcPr>
            <w:tcW w:type="dxa" w:w="4320"/>
          </w:tcPr>
          <w:p>
            <w:pPr>
              <w:jc w:val="left"/>
            </w:pPr>
            <w:r>
              <w:rPr>
                <w:sz w:val="18"/>
              </w:rPr>
              <w:t>**ROI**</w:t>
            </w:r>
          </w:p>
        </w:tc>
        <w:tc>
          <w:tcPr>
            <w:tcW w:type="dxa" w:w="4320"/>
          </w:tcPr>
          <w:p>
            <w:pPr>
              <w:jc w:val="left"/>
            </w:pPr>
            <w:r>
              <w:rPr>
                <w:sz w:val="18"/>
              </w:rPr>
              <w:t>~20%</w:t>
            </w:r>
          </w:p>
        </w:tc>
      </w:tr>
      <w:tr>
        <w:tc>
          <w:tcPr>
            <w:tcW w:type="dxa" w:w="4320"/>
          </w:tcPr>
          <w:p>
            <w:pPr>
              <w:jc w:val="left"/>
            </w:pPr>
            <w:r>
              <w:rPr>
                <w:sz w:val="18"/>
              </w:rPr>
              <w:t>**Breakeven**</w:t>
            </w:r>
          </w:p>
        </w:tc>
        <w:tc>
          <w:tcPr>
            <w:tcW w:type="dxa" w:w="4320"/>
          </w:tcPr>
          <w:p>
            <w:pPr>
              <w:jc w:val="left"/>
            </w:pPr>
            <w:r>
              <w:rPr>
                <w:sz w:val="18"/>
              </w:rPr>
              <w:t>$48.85</w:t>
            </w:r>
          </w:p>
        </w:tc>
      </w:tr>
      <w:tr>
        <w:tc>
          <w:tcPr>
            <w:tcW w:type="dxa" w:w="4320"/>
          </w:tcPr>
          <w:p>
            <w:pPr>
              <w:jc w:val="left"/>
            </w:pPr>
            <w:r>
              <w:rPr>
                <w:sz w:val="18"/>
              </w:rPr>
              <w:t>**Delta Hedefi**</w:t>
            </w:r>
          </w:p>
        </w:tc>
        <w:tc>
          <w:tcPr>
            <w:tcW w:type="dxa" w:w="4320"/>
          </w:tcPr>
          <w:p>
            <w:pPr>
              <w:jc w:val="left"/>
            </w:pPr>
            <w:r>
              <w:rPr>
                <w:sz w:val="18"/>
              </w:rPr>
              <w:t>-0.10 ile -0.15 arası (ayı yönlü)</w:t>
            </w:r>
          </w:p>
        </w:tc>
      </w:tr>
      <w:tr>
        <w:tc>
          <w:tcPr>
            <w:tcW w:type="dxa" w:w="4320"/>
          </w:tcPr>
          <w:p>
            <w:pPr>
              <w:jc w:val="left"/>
            </w:pPr>
            <w:r>
              <w:rPr>
                <w:sz w:val="18"/>
              </w:rPr>
              <w:t>**Vega**</w:t>
            </w:r>
          </w:p>
        </w:tc>
        <w:tc>
          <w:tcPr>
            <w:tcW w:type="dxa" w:w="4320"/>
          </w:tcPr>
          <w:p>
            <w:pPr>
              <w:jc w:val="left"/>
            </w:pPr>
            <w:r>
              <w:rPr>
                <w:sz w:val="18"/>
              </w:rPr>
              <w:t>Negatif (~-$0.04) — IV crush'tan kazanç</w:t>
            </w:r>
          </w:p>
        </w:tc>
      </w:tr>
      <w:tr>
        <w:tc>
          <w:tcPr>
            <w:tcW w:type="dxa" w:w="4320"/>
          </w:tcPr>
          <w:p>
            <w:pPr>
              <w:jc w:val="left"/>
            </w:pPr>
            <w:r>
              <w:rPr>
                <w:sz w:val="18"/>
              </w:rPr>
              <w:t>**Theta**</w:t>
            </w:r>
          </w:p>
        </w:tc>
        <w:tc>
          <w:tcPr>
            <w:tcW w:type="dxa" w:w="4320"/>
          </w:tcPr>
          <w:p>
            <w:pPr>
              <w:jc w:val="left"/>
            </w:pPr>
            <w:r>
              <w:rPr>
                <w:sz w:val="18"/>
              </w:rPr>
              <w:t>Pozitif (~$0.02/gün)</w:t>
            </w:r>
          </w:p>
        </w:tc>
      </w:tr>
      <w:tr>
        <w:tc>
          <w:tcPr>
            <w:tcW w:type="dxa" w:w="4320"/>
          </w:tcPr>
          <w:p>
            <w:pPr>
              <w:jc w:val="left"/>
            </w:pPr>
            <w:r>
              <w:rPr>
                <w:sz w:val="18"/>
              </w:rPr>
              <w:t>**Kar Hedefi**</w:t>
            </w:r>
          </w:p>
        </w:tc>
        <w:tc>
          <w:tcPr>
            <w:tcW w:type="dxa" w:w="4320"/>
          </w:tcPr>
          <w:p>
            <w:pPr>
              <w:jc w:val="left"/>
            </w:pPr>
            <w:r>
              <w:rPr>
                <w:sz w:val="18"/>
              </w:rPr>
              <w:t>%50 mekanik exit = ~$0.43 kar</w:t>
            </w:r>
          </w:p>
        </w:tc>
      </w:tr>
      <w:tr>
        <w:tc>
          <w:tcPr>
            <w:tcW w:type="dxa" w:w="4320"/>
          </w:tcPr>
          <w:p>
            <w:pPr>
              <w:jc w:val="left"/>
            </w:pPr>
            <w:r>
              <w:rPr>
                <w:sz w:val="18"/>
              </w:rPr>
              <w:t>**Stop Loss**</w:t>
            </w:r>
          </w:p>
        </w:tc>
        <w:tc>
          <w:tcPr>
            <w:tcW w:type="dxa" w:w="4320"/>
          </w:tcPr>
          <w:p>
            <w:pPr>
              <w:jc w:val="left"/>
            </w:pPr>
            <w:r>
              <w:rPr>
                <w:sz w:val="18"/>
              </w:rPr>
              <w:t>2.0x kredi = pozisyonu $1.70 zararda kapat</w:t>
            </w:r>
          </w:p>
        </w:tc>
      </w:tr>
      <w:tr>
        <w:tc>
          <w:tcPr>
            <w:tcW w:type="dxa" w:w="4320"/>
          </w:tcPr>
          <w:p>
            <w:pPr>
              <w:jc w:val="left"/>
            </w:pPr>
            <w:r>
              <w:rPr>
                <w:sz w:val="18"/>
              </w:rPr>
              <w:t>**PoP**</w:t>
            </w:r>
          </w:p>
        </w:tc>
        <w:tc>
          <w:tcPr>
            <w:tcW w:type="dxa" w:w="4320"/>
          </w:tcPr>
          <w:p>
            <w:pPr>
              <w:jc w:val="left"/>
            </w:pPr>
            <w:r>
              <w:rPr>
                <w:sz w:val="18"/>
              </w:rPr>
              <w:t>~62%</w:t>
            </w:r>
          </w:p>
        </w:tc>
      </w:tr>
    </w:tbl>
    <w:p>
      <w:pPr>
        <w:spacing w:after="120"/>
        <w:ind w:left="360"/>
      </w:pPr>
      <w:r>
        <w:rPr>
          <w:i/>
          <w:color w:val="808080"/>
        </w:rPr>
        <w:t>**Strateji Gerekçesi:** NKE 30 Haziran'da earnings açıkladı — Temmuz 2026 takviminde değil. Ancak hisse hala raporda çünkü "post-earnings" stratejiler için değerlendirilebilir. NKE YTD -%31.20 ile tüm raporun en kötü performansı. RSI 38.50 ayıcak bölgede. 50MA ($45.80) ve 200MA ($52.30) altında — güçlü ayı trend. CPR 0.72/0.75 ayı — piyasa ayı beklenti içinde. Bear Call Spread, hissenin $48 üzerine çıkmamasına bahis oynar. 50MA ($45.80) direnci yakınında — teknik direnç. Çin pazarındaki zayıflık ve rekabet baskısı (On, Hoka) devam ediyor. Not: Earnings geçti — IV crush riski yok ama IV hala yüksek olabilir (post-earnings volatilite).</w:t>
      </w:r>
    </w:p>
    <w:p>
      <w:pPr>
        <w:pStyle w:val="Heading3"/>
      </w:pPr>
      <w:r>
        <w:t>Strateji 2: Long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$43 (ATM)</w:t>
            </w:r>
          </w:p>
        </w:tc>
      </w:tr>
      <w:tr>
        <w:tc>
          <w:tcPr>
            <w:tcW w:type="dxa" w:w="4320"/>
          </w:tcPr>
          <w:p>
            <w:pPr>
              <w:jc w:val="left"/>
            </w:pPr>
            <w:r>
              <w:rPr>
                <w:sz w:val="18"/>
              </w:rPr>
              <w:t>**Sell Put**</w:t>
            </w:r>
          </w:p>
        </w:tc>
        <w:tc>
          <w:tcPr>
            <w:tcW w:type="dxa" w:w="4320"/>
          </w:tcPr>
          <w:p>
            <w:pPr>
              <w:jc w:val="left"/>
            </w:pPr>
            <w:r>
              <w:rPr>
                <w:sz w:val="18"/>
              </w:rPr>
              <w:t>$38 (OTM, wing $5)</w:t>
            </w:r>
          </w:p>
        </w:tc>
      </w:tr>
      <w:tr>
        <w:tc>
          <w:tcPr>
            <w:tcW w:type="dxa" w:w="4320"/>
          </w:tcPr>
          <w:p>
            <w:pPr>
              <w:jc w:val="left"/>
            </w:pPr>
            <w:r>
              <w:rPr>
                <w:sz w:val="18"/>
              </w:rPr>
              <w:t>**Maliyet**</w:t>
            </w:r>
          </w:p>
        </w:tc>
        <w:tc>
          <w:tcPr>
            <w:tcW w:type="dxa" w:w="4320"/>
          </w:tcPr>
          <w:p>
            <w:pPr>
              <w:jc w:val="left"/>
            </w:pPr>
            <w:r>
              <w:rPr>
                <w:sz w:val="18"/>
              </w:rPr>
              <w:t>~$1.80</w:t>
            </w:r>
          </w:p>
        </w:tc>
      </w:tr>
      <w:tr>
        <w:tc>
          <w:tcPr>
            <w:tcW w:type="dxa" w:w="4320"/>
          </w:tcPr>
          <w:p>
            <w:pPr>
              <w:jc w:val="left"/>
            </w:pPr>
            <w:r>
              <w:rPr>
                <w:sz w:val="18"/>
              </w:rPr>
              <w:t>**Max Risk**</w:t>
            </w:r>
          </w:p>
        </w:tc>
        <w:tc>
          <w:tcPr>
            <w:tcW w:type="dxa" w:w="4320"/>
          </w:tcPr>
          <w:p>
            <w:pPr>
              <w:jc w:val="left"/>
            </w:pPr>
            <w:r>
              <w:rPr>
                <w:sz w:val="18"/>
              </w:rPr>
              <w:t>$1.80 (ödenen prim)</w:t>
            </w:r>
          </w:p>
        </w:tc>
      </w:tr>
      <w:tr>
        <w:tc>
          <w:tcPr>
            <w:tcW w:type="dxa" w:w="4320"/>
          </w:tcPr>
          <w:p>
            <w:pPr>
              <w:jc w:val="left"/>
            </w:pPr>
            <w:r>
              <w:rPr>
                <w:sz w:val="18"/>
              </w:rPr>
              <w:t>**Max Kar**</w:t>
            </w:r>
          </w:p>
        </w:tc>
        <w:tc>
          <w:tcPr>
            <w:tcW w:type="dxa" w:w="4320"/>
          </w:tcPr>
          <w:p>
            <w:pPr>
              <w:jc w:val="left"/>
            </w:pPr>
            <w:r>
              <w:rPr>
                <w:sz w:val="18"/>
              </w:rPr>
              <w:t>$3.20 (Wing $5 - Maliyet $1.80)</w:t>
            </w:r>
          </w:p>
        </w:tc>
      </w:tr>
      <w:tr>
        <w:tc>
          <w:tcPr>
            <w:tcW w:type="dxa" w:w="4320"/>
          </w:tcPr>
          <w:p>
            <w:pPr>
              <w:jc w:val="left"/>
            </w:pPr>
            <w:r>
              <w:rPr>
                <w:sz w:val="18"/>
              </w:rPr>
              <w:t>**ROI**</w:t>
            </w:r>
          </w:p>
        </w:tc>
        <w:tc>
          <w:tcPr>
            <w:tcW w:type="dxa" w:w="4320"/>
          </w:tcPr>
          <w:p>
            <w:pPr>
              <w:jc w:val="left"/>
            </w:pPr>
            <w:r>
              <w:rPr>
                <w:sz w:val="18"/>
              </w:rPr>
              <w:t>~178%</w:t>
            </w:r>
          </w:p>
        </w:tc>
      </w:tr>
      <w:tr>
        <w:tc>
          <w:tcPr>
            <w:tcW w:type="dxa" w:w="4320"/>
          </w:tcPr>
          <w:p>
            <w:pPr>
              <w:jc w:val="left"/>
            </w:pPr>
            <w:r>
              <w:rPr>
                <w:sz w:val="18"/>
              </w:rPr>
              <w:t>**Breakeven**</w:t>
            </w:r>
          </w:p>
        </w:tc>
        <w:tc>
          <w:tcPr>
            <w:tcW w:type="dxa" w:w="4320"/>
          </w:tcPr>
          <w:p>
            <w:pPr>
              <w:jc w:val="left"/>
            </w:pPr>
            <w:r>
              <w:rPr>
                <w:sz w:val="18"/>
              </w:rPr>
              <w:t>$41.20</w:t>
            </w:r>
          </w:p>
        </w:tc>
      </w:tr>
      <w:tr>
        <w:tc>
          <w:tcPr>
            <w:tcW w:type="dxa" w:w="4320"/>
          </w:tcPr>
          <w:p>
            <w:pPr>
              <w:jc w:val="left"/>
            </w:pPr>
            <w:r>
              <w:rPr>
                <w:sz w:val="18"/>
              </w:rPr>
              <w:t>**Delta**</w:t>
            </w:r>
          </w:p>
        </w:tc>
        <w:tc>
          <w:tcPr>
            <w:tcW w:type="dxa" w:w="4320"/>
          </w:tcPr>
          <w:p>
            <w:pPr>
              <w:jc w:val="left"/>
            </w:pPr>
            <w:r>
              <w:rPr>
                <w:sz w:val="18"/>
              </w:rPr>
              <w:t>-0.50 ile -0.60 (güçlü ayı)</w:t>
            </w:r>
          </w:p>
        </w:tc>
      </w:tr>
      <w:tr>
        <w:tc>
          <w:tcPr>
            <w:tcW w:type="dxa" w:w="4320"/>
          </w:tcPr>
          <w:p>
            <w:pPr>
              <w:jc w:val="left"/>
            </w:pPr>
            <w:r>
              <w:rPr>
                <w:sz w:val="18"/>
              </w:rPr>
              <w:t>**Vega**</w:t>
            </w:r>
          </w:p>
        </w:tc>
        <w:tc>
          <w:tcPr>
            <w:tcW w:type="dxa" w:w="4320"/>
          </w:tcPr>
          <w:p>
            <w:pPr>
              <w:jc w:val="left"/>
            </w:pPr>
            <w:r>
              <w:rPr>
                <w:sz w:val="18"/>
              </w:rPr>
              <w:t>Pozitif (~+$0.06)</w:t>
            </w:r>
          </w:p>
        </w:tc>
      </w:tr>
      <w:tr>
        <w:tc>
          <w:tcPr>
            <w:tcW w:type="dxa" w:w="4320"/>
          </w:tcPr>
          <w:p>
            <w:pPr>
              <w:jc w:val="left"/>
            </w:pPr>
            <w:r>
              <w:rPr>
                <w:sz w:val="18"/>
              </w:rPr>
              <w:t>**Theta**</w:t>
            </w:r>
          </w:p>
        </w:tc>
        <w:tc>
          <w:tcPr>
            <w:tcW w:type="dxa" w:w="4320"/>
          </w:tcPr>
          <w:p>
            <w:pPr>
              <w:jc w:val="left"/>
            </w:pPr>
            <w:r>
              <w:rPr>
                <w:sz w:val="18"/>
              </w:rPr>
              <w:t>Negatif (~-$0.02/gün)</w:t>
            </w:r>
          </w:p>
        </w:tc>
      </w:tr>
      <w:tr>
        <w:tc>
          <w:tcPr>
            <w:tcW w:type="dxa" w:w="4320"/>
          </w:tcPr>
          <w:p>
            <w:pPr>
              <w:jc w:val="left"/>
            </w:pPr>
            <w:r>
              <w:rPr>
                <w:sz w:val="18"/>
              </w:rPr>
              <w:t>**Kar Hedefi**</w:t>
            </w:r>
          </w:p>
        </w:tc>
        <w:tc>
          <w:tcPr>
            <w:tcW w:type="dxa" w:w="4320"/>
          </w:tcPr>
          <w:p>
            <w:pPr>
              <w:jc w:val="left"/>
            </w:pPr>
            <w:r>
              <w:rPr>
                <w:sz w:val="18"/>
              </w:rPr>
              <w:t>%50 kar = hisse $39.60; %100 kar = hisse $38 altında</w:t>
            </w:r>
          </w:p>
        </w:tc>
      </w:tr>
      <w:tr>
        <w:tc>
          <w:tcPr>
            <w:tcW w:type="dxa" w:w="4320"/>
          </w:tcPr>
          <w:p>
            <w:pPr>
              <w:jc w:val="left"/>
            </w:pPr>
            <w:r>
              <w:rPr>
                <w:sz w:val="18"/>
              </w:rPr>
              <w:t>**Stop Loss**</w:t>
            </w:r>
          </w:p>
        </w:tc>
        <w:tc>
          <w:tcPr>
            <w:tcW w:type="dxa" w:w="4320"/>
          </w:tcPr>
          <w:p>
            <w:pPr>
              <w:jc w:val="left"/>
            </w:pPr>
            <w:r>
              <w:rPr>
                <w:sz w:val="18"/>
              </w:rPr>
              <w:t>%50 prim kaybı = pozisyonu $0.90 zararda kapat</w:t>
            </w:r>
          </w:p>
        </w:tc>
      </w:tr>
      <w:tr>
        <w:tc>
          <w:tcPr>
            <w:tcW w:type="dxa" w:w="4320"/>
          </w:tcPr>
          <w:p>
            <w:pPr>
              <w:jc w:val="left"/>
            </w:pPr>
            <w:r>
              <w:rPr>
                <w:sz w:val="18"/>
              </w:rPr>
              <w:t>**Hedge Kullanımı**</w:t>
            </w:r>
          </w:p>
        </w:tc>
        <w:tc>
          <w:tcPr>
            <w:tcW w:type="dxa" w:w="4320"/>
          </w:tcPr>
          <w:p>
            <w:pPr>
              <w:jc w:val="left"/>
            </w:pPr>
            <w:r>
              <w:rPr>
                <w:sz w:val="18"/>
              </w:rPr>
              <w:t>NKE long pozisyonu olanlar için koruma</w:t>
            </w:r>
          </w:p>
        </w:tc>
      </w:tr>
    </w:tbl>
    <w:p>
      <w:pPr>
        <w:spacing w:after="120"/>
        <w:ind w:left="360"/>
      </w:pPr>
      <w:r>
        <w:rPr>
          <w:i/>
          <w:color w:val="808080"/>
        </w:rPr>
        <w:t>**Alternatif Gerekçesi:** NKE güçlü ayı trend (YTD -%31.20, 50MA/200MA altında, RSI 38.50) devam edebilir. Long Put Spread, bu düşüş trendinden kaldıraçlı kar sağlar. Çin pazarındaki zayıflık, rekabet baskısı (On, Hoka), envanter sorunları devam ediyor. Ancak "oversold" riski var — RSI 30 altına düşerse teknik tepki olabilir. Not: Earnings geçti — IV crush riski yok. Pozisyonu teknik seviyelere göre yönet.</w:t>
      </w:r>
    </w:p>
    <w:p>
      <w:pPr>
        <w:pStyle w:val="Heading3"/>
      </w:pPr>
      <w:r>
        <w:t>Strateji 3: Cash-Secured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Hafif Long Delta)</w:t>
            </w:r>
          </w:p>
        </w:tc>
      </w:tr>
      <w:tr>
        <w:tc>
          <w:tcPr>
            <w:tcW w:type="dxa" w:w="4320"/>
          </w:tcPr>
          <w:p>
            <w:pPr>
              <w:jc w:val="left"/>
            </w:pPr>
            <w:r>
              <w:rPr>
                <w:sz w:val="18"/>
              </w:rPr>
              <w:t>**Sell Put**</w:t>
            </w:r>
          </w:p>
        </w:tc>
        <w:tc>
          <w:tcPr>
            <w:tcW w:type="dxa" w:w="4320"/>
          </w:tcPr>
          <w:p>
            <w:pPr>
              <w:jc w:val="left"/>
            </w:pPr>
            <w:r>
              <w:rPr>
                <w:sz w:val="18"/>
              </w:rPr>
              <w:t>$40 (OTM, ~%7.1 altında)</w:t>
            </w:r>
          </w:p>
        </w:tc>
      </w:tr>
      <w:tr>
        <w:tc>
          <w:tcPr>
            <w:tcW w:type="dxa" w:w="4320"/>
          </w:tcPr>
          <w:p>
            <w:pPr>
              <w:jc w:val="left"/>
            </w:pPr>
            <w:r>
              <w:rPr>
                <w:sz w:val="18"/>
              </w:rPr>
              <w:t>**Kredi**</w:t>
            </w:r>
          </w:p>
        </w:tc>
        <w:tc>
          <w:tcPr>
            <w:tcW w:type="dxa" w:w="4320"/>
          </w:tcPr>
          <w:p>
            <w:pPr>
              <w:jc w:val="left"/>
            </w:pPr>
            <w:r>
              <w:rPr>
                <w:sz w:val="18"/>
              </w:rPr>
              <w:t>~$0.45</w:t>
            </w:r>
          </w:p>
        </w:tc>
      </w:tr>
      <w:tr>
        <w:tc>
          <w:tcPr>
            <w:tcW w:type="dxa" w:w="4320"/>
          </w:tcPr>
          <w:p>
            <w:pPr>
              <w:jc w:val="left"/>
            </w:pPr>
            <w:r>
              <w:rPr>
                <w:sz w:val="18"/>
              </w:rPr>
              <w:t>**Max Risk**</w:t>
            </w:r>
          </w:p>
        </w:tc>
        <w:tc>
          <w:tcPr>
            <w:tcW w:type="dxa" w:w="4320"/>
          </w:tcPr>
          <w:p>
            <w:pPr>
              <w:jc w:val="left"/>
            </w:pPr>
            <w:r>
              <w:rPr>
                <w:sz w:val="18"/>
              </w:rPr>
              <w:t>$3,955 (100 hisse × $40 - kredi $45)</w:t>
            </w:r>
          </w:p>
        </w:tc>
      </w:tr>
      <w:tr>
        <w:tc>
          <w:tcPr>
            <w:tcW w:type="dxa" w:w="4320"/>
          </w:tcPr>
          <w:p>
            <w:pPr>
              <w:jc w:val="left"/>
            </w:pPr>
            <w:r>
              <w:rPr>
                <w:sz w:val="18"/>
              </w:rPr>
              <w:t>**Max Kar**</w:t>
            </w:r>
          </w:p>
        </w:tc>
        <w:tc>
          <w:tcPr>
            <w:tcW w:type="dxa" w:w="4320"/>
          </w:tcPr>
          <w:p>
            <w:pPr>
              <w:jc w:val="left"/>
            </w:pPr>
            <w:r>
              <w:rPr>
                <w:sz w:val="18"/>
              </w:rPr>
              <w:t>$45 (toplanan kredi)</w:t>
            </w:r>
          </w:p>
        </w:tc>
      </w:tr>
      <w:tr>
        <w:tc>
          <w:tcPr>
            <w:tcW w:type="dxa" w:w="4320"/>
          </w:tcPr>
          <w:p>
            <w:pPr>
              <w:jc w:val="left"/>
            </w:pPr>
            <w:r>
              <w:rPr>
                <w:sz w:val="18"/>
              </w:rPr>
              <w:t>**ROI**</w:t>
            </w:r>
          </w:p>
        </w:tc>
        <w:tc>
          <w:tcPr>
            <w:tcW w:type="dxa" w:w="4320"/>
          </w:tcPr>
          <w:p>
            <w:pPr>
              <w:jc w:val="left"/>
            </w:pPr>
            <w:r>
              <w:rPr>
                <w:sz w:val="18"/>
              </w:rPr>
              <w:t>~1.1% (kısa vadeli)</w:t>
            </w:r>
          </w:p>
        </w:tc>
      </w:tr>
      <w:tr>
        <w:tc>
          <w:tcPr>
            <w:tcW w:type="dxa" w:w="4320"/>
          </w:tcPr>
          <w:p>
            <w:pPr>
              <w:jc w:val="left"/>
            </w:pPr>
            <w:r>
              <w:rPr>
                <w:sz w:val="18"/>
              </w:rPr>
              <w:t>**Breakeven**</w:t>
            </w:r>
          </w:p>
        </w:tc>
        <w:tc>
          <w:tcPr>
            <w:tcW w:type="dxa" w:w="4320"/>
          </w:tcPr>
          <w:p>
            <w:pPr>
              <w:jc w:val="left"/>
            </w:pPr>
            <w:r>
              <w:rPr>
                <w:sz w:val="18"/>
              </w:rPr>
              <w:t>$39.55</w:t>
            </w:r>
          </w:p>
        </w:tc>
      </w:tr>
      <w:tr>
        <w:tc>
          <w:tcPr>
            <w:tcW w:type="dxa" w:w="4320"/>
          </w:tcPr>
          <w:p>
            <w:pPr>
              <w:jc w:val="left"/>
            </w:pPr>
            <w:r>
              <w:rPr>
                <w:sz w:val="18"/>
              </w:rPr>
              <w:t>**Atama Riski**</w:t>
            </w:r>
          </w:p>
        </w:tc>
        <w:tc>
          <w:tcPr>
            <w:tcW w:type="dxa" w:w="4320"/>
          </w:tcPr>
          <w:p>
            <w:pPr>
              <w:jc w:val="left"/>
            </w:pPr>
            <w:r>
              <w:rPr>
                <w:sz w:val="18"/>
              </w:rPr>
              <w:t>Hisse $40 altında kapanırsa 100 hisse alım zorunluluğu</w:t>
            </w:r>
          </w:p>
        </w:tc>
      </w:tr>
      <w:tr>
        <w:tc>
          <w:tcPr>
            <w:tcW w:type="dxa" w:w="4320"/>
          </w:tcPr>
          <w:p>
            <w:pPr>
              <w:jc w:val="left"/>
            </w:pPr>
            <w:r>
              <w:rPr>
                <w:sz w:val="18"/>
              </w:rPr>
              <w:t>**Delta**</w:t>
            </w:r>
          </w:p>
        </w:tc>
        <w:tc>
          <w:tcPr>
            <w:tcW w:type="dxa" w:w="4320"/>
          </w:tcPr>
          <w:p>
            <w:pPr>
              <w:jc w:val="left"/>
            </w:pPr>
            <w:r>
              <w:rPr>
                <w:sz w:val="18"/>
              </w:rPr>
              <w:t>+0.20 ile +0.25</w:t>
            </w:r>
          </w:p>
        </w:tc>
      </w:tr>
      <w:tr>
        <w:tc>
          <w:tcPr>
            <w:tcW w:type="dxa" w:w="4320"/>
          </w:tcPr>
          <w:p>
            <w:pPr>
              <w:jc w:val="left"/>
            </w:pPr>
            <w:r>
              <w:rPr>
                <w:sz w:val="18"/>
              </w:rPr>
              <w:t>**Vega**</w:t>
            </w:r>
          </w:p>
        </w:tc>
        <w:tc>
          <w:tcPr>
            <w:tcW w:type="dxa" w:w="4320"/>
          </w:tcPr>
          <w:p>
            <w:pPr>
              <w:jc w:val="left"/>
            </w:pPr>
            <w:r>
              <w:rPr>
                <w:sz w:val="18"/>
              </w:rPr>
              <w:t>Negatif (~-$0.03) — IV crush'tan kazanç</w:t>
            </w:r>
          </w:p>
        </w:tc>
      </w:tr>
      <w:tr>
        <w:tc>
          <w:tcPr>
            <w:tcW w:type="dxa" w:w="4320"/>
          </w:tcPr>
          <w:p>
            <w:pPr>
              <w:jc w:val="left"/>
            </w:pPr>
            <w:r>
              <w:rPr>
                <w:sz w:val="18"/>
              </w:rPr>
              <w:t>**Theta**</w:t>
            </w:r>
          </w:p>
        </w:tc>
        <w:tc>
          <w:tcPr>
            <w:tcW w:type="dxa" w:w="4320"/>
          </w:tcPr>
          <w:p>
            <w:pPr>
              <w:jc w:val="left"/>
            </w:pPr>
            <w:r>
              <w:rPr>
                <w:sz w:val="18"/>
              </w:rPr>
              <w:t>Pozitif (~$0.01/gün)</w:t>
            </w:r>
          </w:p>
        </w:tc>
      </w:tr>
      <w:tr>
        <w:tc>
          <w:tcPr>
            <w:tcW w:type="dxa" w:w="4320"/>
          </w:tcPr>
          <w:p>
            <w:pPr>
              <w:jc w:val="left"/>
            </w:pPr>
            <w:r>
              <w:rPr>
                <w:sz w:val="18"/>
              </w:rPr>
              <w:t>**Kar Hedefi**</w:t>
            </w:r>
          </w:p>
        </w:tc>
        <w:tc>
          <w:tcPr>
            <w:tcW w:type="dxa" w:w="4320"/>
          </w:tcPr>
          <w:p>
            <w:pPr>
              <w:jc w:val="left"/>
            </w:pPr>
            <w:r>
              <w:rPr>
                <w:sz w:val="18"/>
              </w:rPr>
              <w:t>%50 mekanik exit = ~$0.23; veya atama bekleyerek hisse biriktirme</w:t>
            </w:r>
          </w:p>
        </w:tc>
      </w:tr>
      <w:tr>
        <w:tc>
          <w:tcPr>
            <w:tcW w:type="dxa" w:w="4320"/>
          </w:tcPr>
          <w:p>
            <w:pPr>
              <w:jc w:val="left"/>
            </w:pPr>
            <w:r>
              <w:rPr>
                <w:sz w:val="18"/>
              </w:rPr>
              <w:t>**Dividend Yield**</w:t>
            </w:r>
          </w:p>
        </w:tc>
        <w:tc>
          <w:tcPr>
            <w:tcW w:type="dxa" w:w="4320"/>
          </w:tcPr>
          <w:p>
            <w:pPr>
              <w:jc w:val="left"/>
            </w:pPr>
            <w:r>
              <w:rPr>
                <w:sz w:val="18"/>
              </w:rPr>
              <w:t>~1.5% (atama sonrası temettü geliri)</w:t>
            </w:r>
          </w:p>
        </w:tc>
      </w:tr>
    </w:tbl>
    <w:p>
      <w:pPr>
        <w:spacing w:after="120"/>
        <w:ind w:left="360"/>
      </w:pPr>
      <w:r>
        <w:rPr>
          <w:i/>
          <w:color w:val="808080"/>
        </w:rPr>
        <w:t>**Koruma/Hedge Gerekçesi:** NKE $43.06, YTD -%31.20 ile çok düşük. Cash-secured put, hisseyi "dip'ten" alma stratejisidir. Eğer NKE daha da düşerse ve $40 altında kapanırsa, 100 hisse $40'tan alınır (gerçek maliyet $39.55). Eğer hisse $40 üzerinde kalırsa, $45 kredi kazanılır. NKE marka değeri yüksek — uzun vadeli birikim için makul seviye. Not: NKE ayı trend devam edebilir — atama riski yüksek. $3,955 per kontrat margin — hesapta yeterli nakit olmalı.</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Put @$35 (Lottery)</w:t>
            </w:r>
          </w:p>
        </w:tc>
        <w:tc>
          <w:tcPr>
            <w:tcW w:type="dxa" w:w="1728"/>
          </w:tcPr>
          <w:p>
            <w:pPr>
              <w:jc w:val="left"/>
            </w:pPr>
            <w:r>
              <w:rPr>
                <w:sz w:val="18"/>
              </w:rPr>
              <w:t>~$10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Call @$50 (Lottery)</w:t>
            </w:r>
          </w:p>
        </w:tc>
        <w:tc>
          <w:tcPr>
            <w:tcW w:type="dxa" w:w="1728"/>
          </w:tcPr>
          <w:p>
            <w:pPr>
              <w:jc w:val="left"/>
            </w:pPr>
            <w:r>
              <w:rPr>
                <w:sz w:val="18"/>
              </w:rPr>
              <w:t>~$8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Bear Call Spread ($48C/$53C) 4 kontrat</w:t>
            </w:r>
          </w:p>
        </w:tc>
        <w:tc>
          <w:tcPr>
            <w:tcW w:type="dxa" w:w="1728"/>
          </w:tcPr>
          <w:p>
            <w:pPr>
              <w:jc w:val="left"/>
            </w:pPr>
            <w:r>
              <w:rPr>
                <w:sz w:val="18"/>
              </w:rPr>
              <w:t>~$170</w:t>
            </w:r>
          </w:p>
        </w:tc>
        <w:tc>
          <w:tcPr>
            <w:tcW w:type="dxa" w:w="1728"/>
          </w:tcPr>
          <w:p>
            <w:pPr>
              <w:jc w:val="left"/>
            </w:pPr>
            <w:r>
              <w:rPr>
                <w:sz w:val="18"/>
              </w:rPr>
              <w:t>~$830</w:t>
            </w:r>
          </w:p>
        </w:tc>
        <w:tc>
          <w:tcPr>
            <w:tcW w:type="dxa" w:w="1728"/>
          </w:tcPr>
          <w:p>
            <w:pPr>
              <w:jc w:val="left"/>
            </w:pPr>
            <w:r>
              <w:rPr>
                <w:sz w:val="18"/>
              </w:rPr>
              <w:t>1:4.9</w:t>
            </w:r>
          </w:p>
        </w:tc>
      </w:tr>
      <w:tr>
        <w:tc>
          <w:tcPr>
            <w:tcW w:type="dxa" w:w="1728"/>
          </w:tcPr>
          <w:p>
            <w:pPr>
              <w:jc w:val="left"/>
            </w:pPr>
            <w:r>
              <w:rPr>
                <w:sz w:val="18"/>
              </w:rPr>
              <w:t>$50-$200</w:t>
            </w:r>
          </w:p>
        </w:tc>
        <w:tc>
          <w:tcPr>
            <w:tcW w:type="dxa" w:w="1728"/>
          </w:tcPr>
          <w:p>
            <w:pPr>
              <w:jc w:val="left"/>
            </w:pPr>
            <w:r>
              <w:rPr>
                <w:sz w:val="18"/>
              </w:rPr>
              <w:t>Long Put Spread ($43P/$38P) 3 kontrat</w:t>
            </w:r>
          </w:p>
        </w:tc>
        <w:tc>
          <w:tcPr>
            <w:tcW w:type="dxa" w:w="1728"/>
          </w:tcPr>
          <w:p>
            <w:pPr>
              <w:jc w:val="left"/>
            </w:pPr>
            <w:r>
              <w:rPr>
                <w:sz w:val="18"/>
              </w:rPr>
              <w:t>~$270</w:t>
            </w:r>
          </w:p>
        </w:tc>
        <w:tc>
          <w:tcPr>
            <w:tcW w:type="dxa" w:w="1728"/>
          </w:tcPr>
          <w:p>
            <w:pPr>
              <w:jc w:val="left"/>
            </w:pPr>
            <w:r>
              <w:rPr>
                <w:sz w:val="18"/>
              </w:rPr>
              <w:t>~$480</w:t>
            </w:r>
          </w:p>
        </w:tc>
        <w:tc>
          <w:tcPr>
            <w:tcW w:type="dxa" w:w="1728"/>
          </w:tcPr>
          <w:p>
            <w:pPr>
              <w:jc w:val="left"/>
            </w:pPr>
            <w:r>
              <w:rPr>
                <w:sz w:val="18"/>
              </w:rPr>
              <w:t>1:1.8</w:t>
            </w:r>
          </w:p>
        </w:tc>
      </w:tr>
      <w:tr>
        <w:tc>
          <w:tcPr>
            <w:tcW w:type="dxa" w:w="1728"/>
          </w:tcPr>
          <w:p>
            <w:pPr>
              <w:jc w:val="left"/>
            </w:pPr>
            <w:r>
              <w:rPr>
                <w:sz w:val="18"/>
              </w:rPr>
              <w:t>$200-$500</w:t>
            </w:r>
          </w:p>
        </w:tc>
        <w:tc>
          <w:tcPr>
            <w:tcW w:type="dxa" w:w="1728"/>
          </w:tcPr>
          <w:p>
            <w:pPr>
              <w:jc w:val="left"/>
            </w:pPr>
            <w:r>
              <w:rPr>
                <w:sz w:val="18"/>
              </w:rPr>
              <w:t>Cash-Secured Put ($40P) 5 kontrat</w:t>
            </w:r>
          </w:p>
        </w:tc>
        <w:tc>
          <w:tcPr>
            <w:tcW w:type="dxa" w:w="1728"/>
          </w:tcPr>
          <w:p>
            <w:pPr>
              <w:jc w:val="left"/>
            </w:pPr>
            <w:r>
              <w:rPr>
                <w:sz w:val="18"/>
              </w:rPr>
              <w:t>~$225 kredi</w:t>
            </w:r>
          </w:p>
        </w:tc>
        <w:tc>
          <w:tcPr>
            <w:tcW w:type="dxa" w:w="1728"/>
          </w:tcPr>
          <w:p>
            <w:pPr>
              <w:jc w:val="left"/>
            </w:pPr>
            <w:r>
              <w:rPr>
                <w:sz w:val="18"/>
              </w:rPr>
              <w:t>$225</w:t>
            </w:r>
          </w:p>
        </w:tc>
        <w:tc>
          <w:tcPr>
            <w:tcW w:type="dxa" w:w="1728"/>
          </w:tcPr>
          <w:p>
            <w:pPr>
              <w:jc w:val="left"/>
            </w:pPr>
            <w:r>
              <w:rPr>
                <w:sz w:val="18"/>
              </w:rPr>
              <w:t>Hisse biriktirme</w:t>
            </w:r>
          </w:p>
        </w:tc>
      </w:tr>
      <w:tr>
        <w:tc>
          <w:tcPr>
            <w:tcW w:type="dxa" w:w="1728"/>
          </w:tcPr>
          <w:p>
            <w:pPr>
              <w:jc w:val="left"/>
            </w:pPr>
            <w:r>
              <w:rPr>
                <w:sz w:val="18"/>
              </w:rPr>
              <w:t>$200-$500</w:t>
            </w:r>
          </w:p>
        </w:tc>
        <w:tc>
          <w:tcPr>
            <w:tcW w:type="dxa" w:w="1728"/>
          </w:tcPr>
          <w:p>
            <w:pPr>
              <w:jc w:val="left"/>
            </w:pPr>
            <w:r>
              <w:rPr>
                <w:sz w:val="18"/>
              </w:rPr>
              <w:t>Long Put Butterfly ($40P/$43P/$46P) 5 kontrat</w:t>
            </w:r>
          </w:p>
        </w:tc>
        <w:tc>
          <w:tcPr>
            <w:tcW w:type="dxa" w:w="1728"/>
          </w:tcPr>
          <w:p>
            <w:pPr>
              <w:jc w:val="left"/>
            </w:pPr>
            <w:r>
              <w:rPr>
                <w:sz w:val="18"/>
              </w:rPr>
              <w:t>~$375</w:t>
            </w:r>
          </w:p>
        </w:tc>
        <w:tc>
          <w:tcPr>
            <w:tcW w:type="dxa" w:w="1728"/>
          </w:tcPr>
          <w:p>
            <w:pPr>
              <w:jc w:val="left"/>
            </w:pPr>
            <w:r>
              <w:rPr>
                <w:sz w:val="18"/>
              </w:rPr>
              <w:t>~$875</w:t>
            </w:r>
          </w:p>
        </w:tc>
        <w:tc>
          <w:tcPr>
            <w:tcW w:type="dxa" w:w="1728"/>
          </w:tcPr>
          <w:p>
            <w:pPr>
              <w:jc w:val="left"/>
            </w:pPr>
            <w:r>
              <w:rPr>
                <w:sz w:val="18"/>
              </w:rPr>
              <w:t>1:2.3</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**Sürekli**</w:t>
            </w:r>
          </w:p>
        </w:tc>
        <w:tc>
          <w:tcPr>
            <w:tcW w:type="dxa" w:w="2880"/>
          </w:tcPr>
          <w:p>
            <w:pPr>
              <w:jc w:val="left"/>
            </w:pPr>
            <w:r>
              <w:rPr>
                <w:sz w:val="18"/>
              </w:rPr>
              <w:t>İzleme</w:t>
            </w:r>
          </w:p>
        </w:tc>
        <w:tc>
          <w:tcPr>
            <w:tcW w:type="dxa" w:w="2880"/>
          </w:tcPr>
          <w:p>
            <w:pPr>
              <w:jc w:val="left"/>
            </w:pPr>
            <w:r>
              <w:rPr>
                <w:sz w:val="18"/>
              </w:rPr>
              <w:t>NKE teknik seviyeleri izle: 50MA $45.80, 200MA $52.30, destek $40</w:t>
            </w:r>
          </w:p>
        </w:tc>
      </w:tr>
      <w:tr>
        <w:tc>
          <w:tcPr>
            <w:tcW w:type="dxa" w:w="2880"/>
          </w:tcPr>
          <w:p>
            <w:pPr>
              <w:jc w:val="left"/>
            </w:pPr>
            <w:r>
              <w:rPr>
                <w:sz w:val="18"/>
              </w:rPr>
              <w:t>**Herhangi gün**</w:t>
            </w:r>
          </w:p>
        </w:tc>
        <w:tc>
          <w:tcPr>
            <w:tcW w:type="dxa" w:w="2880"/>
          </w:tcPr>
          <w:p>
            <w:pPr>
              <w:jc w:val="left"/>
            </w:pPr>
            <w:r>
              <w:rPr>
                <w:sz w:val="18"/>
              </w:rPr>
              <w:t>Entry</w:t>
            </w:r>
          </w:p>
        </w:tc>
        <w:tc>
          <w:tcPr>
            <w:tcW w:type="dxa" w:w="2880"/>
          </w:tcPr>
          <w:p>
            <w:pPr>
              <w:jc w:val="left"/>
            </w:pPr>
            <w:r>
              <w:rPr>
                <w:sz w:val="18"/>
              </w:rPr>
              <w:t>Teknik seviyelere göre entry (earnings geçti, zamanlama esnek)</w:t>
            </w:r>
          </w:p>
        </w:tc>
      </w:tr>
      <w:tr>
        <w:tc>
          <w:tcPr>
            <w:tcW w:type="dxa" w:w="2880"/>
          </w:tcPr>
          <w:p>
            <w:pPr>
              <w:jc w:val="left"/>
            </w:pPr>
            <w:r>
              <w:rPr>
                <w:sz w:val="18"/>
              </w:rPr>
              <w:t>**Yönetim**</w:t>
            </w:r>
          </w:p>
        </w:tc>
        <w:tc>
          <w:tcPr>
            <w:tcW w:type="dxa" w:w="2880"/>
          </w:tcPr>
          <w:p>
            <w:pPr>
              <w:jc w:val="left"/>
            </w:pPr>
            <w:r>
              <w:rPr>
                <w:sz w:val="18"/>
              </w:rPr>
              <w:t>Günlük</w:t>
            </w:r>
          </w:p>
        </w:tc>
        <w:tc>
          <w:tcPr>
            <w:tcW w:type="dxa" w:w="2880"/>
          </w:tcPr>
          <w:p>
            <w:pPr>
              <w:jc w:val="left"/>
            </w:pPr>
            <w:r>
              <w:rPr>
                <w:sz w:val="18"/>
              </w:rPr>
              <w:t>RSI 30'a yaklaşırsa oversold bounce izle; 50MA kırılırsa trend değişimi</w:t>
            </w:r>
          </w:p>
        </w:tc>
      </w:tr>
      <w:tr>
        <w:tc>
          <w:tcPr>
            <w:tcW w:type="dxa" w:w="2880"/>
          </w:tcPr>
          <w:p>
            <w:pPr>
              <w:jc w:val="left"/>
            </w:pPr>
            <w:r>
              <w:rPr>
                <w:sz w:val="18"/>
              </w:rPr>
              <w:t>**Çıkış**</w:t>
            </w:r>
          </w:p>
        </w:tc>
        <w:tc>
          <w:tcPr>
            <w:tcW w:type="dxa" w:w="2880"/>
          </w:tcPr>
          <w:p>
            <w:pPr>
              <w:jc w:val="left"/>
            </w:pPr>
            <w:r>
              <w:rPr>
                <w:sz w:val="18"/>
              </w:rPr>
              <w:t>Hedefe göre</w:t>
            </w:r>
          </w:p>
        </w:tc>
        <w:tc>
          <w:tcPr>
            <w:tcW w:type="dxa" w:w="2880"/>
          </w:tcPr>
          <w:p>
            <w:pPr>
              <w:jc w:val="left"/>
            </w:pPr>
            <w:r>
              <w:rPr>
                <w:sz w:val="18"/>
              </w:rPr>
              <w:t>%50 kar veya %50 zarar durdur</w:t>
            </w:r>
          </w:p>
        </w:tc>
      </w:tr>
    </w:tbl>
    <w:p>
      <w:pPr>
        <w:spacing w:after="120"/>
        <w:ind w:left="360"/>
      </w:pPr>
      <w:r>
        <w:rPr>
          <w:i/>
          <w:color w:val="808080"/>
        </w:rPr>
        <w:t>**⚠️ Risk Uyarıları:** 1. NKE 30 Haziran'da earnings açıkladı — Temmuz takviminde değil. Stratejiler "post-earnings" teknik bazlı. 2. NKE YTD -%31.20 ile en kötü performans. Ayı trend devam edebilir. 3. Çin pazarındaki zayıflık ve rekabet baskısı (On, Hoka) devam ediyor. 4. RSI 38.50 ayıcak bölgede — ancak 30 altına düşerse oversold bounce olabilir. 5. Cash-secured put: atama riski yüksek (ayı trend). $3,955 per kontrat margin. 6. Pozisyon büyüklüğü: Hesabın %1-2'sinden fazla risk atma.</w:t>
      </w:r>
    </w:p>
    <w:p>
      <w:pPr>
        <w:pStyle w:val="Heading2"/>
      </w:pPr>
      <w:r>
        <w:t>9.6 HD (Home Depot) — $310.78 — CPR: ~1.03</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56.40 (Nötr-boğa, momentum dengeli)</w:t>
            </w:r>
          </w:p>
        </w:tc>
      </w:tr>
      <w:tr>
        <w:tc>
          <w:tcPr>
            <w:tcW w:type="dxa" w:w="4320"/>
          </w:tcPr>
          <w:p>
            <w:pPr>
              <w:jc w:val="left"/>
            </w:pPr>
            <w:r>
              <w:rPr>
                <w:sz w:val="18"/>
              </w:rPr>
              <w:t>**50MA**</w:t>
            </w:r>
          </w:p>
        </w:tc>
        <w:tc>
          <w:tcPr>
            <w:tcW w:type="dxa" w:w="4320"/>
          </w:tcPr>
          <w:p>
            <w:pPr>
              <w:jc w:val="left"/>
            </w:pPr>
            <w:r>
              <w:rPr>
                <w:sz w:val="18"/>
              </w:rPr>
              <w:t>$305.60 (fiyat üzerinde, kısa vadeli trend hafif pozitif)</w:t>
            </w:r>
          </w:p>
        </w:tc>
      </w:tr>
      <w:tr>
        <w:tc>
          <w:tcPr>
            <w:tcW w:type="dxa" w:w="4320"/>
          </w:tcPr>
          <w:p>
            <w:pPr>
              <w:jc w:val="left"/>
            </w:pPr>
            <w:r>
              <w:rPr>
                <w:sz w:val="18"/>
              </w:rPr>
              <w:t>**200MA**</w:t>
            </w:r>
          </w:p>
        </w:tc>
        <w:tc>
          <w:tcPr>
            <w:tcW w:type="dxa" w:w="4320"/>
          </w:tcPr>
          <w:p>
            <w:pPr>
              <w:jc w:val="left"/>
            </w:pPr>
            <w:r>
              <w:rPr>
                <w:sz w:val="18"/>
              </w:rPr>
              <w:t>$338.20 (fiyat altında, uzun vadeli trend hafif ayı)</w:t>
            </w:r>
          </w:p>
        </w:tc>
      </w:tr>
      <w:tr>
        <w:tc>
          <w:tcPr>
            <w:tcW w:type="dxa" w:w="4320"/>
          </w:tcPr>
          <w:p>
            <w:pPr>
              <w:jc w:val="left"/>
            </w:pPr>
            <w:r>
              <w:rPr>
                <w:sz w:val="18"/>
              </w:rPr>
              <w:t>**IV30**</w:t>
            </w:r>
          </w:p>
        </w:tc>
        <w:tc>
          <w:tcPr>
            <w:tcW w:type="dxa" w:w="4320"/>
          </w:tcPr>
          <w:p>
            <w:pPr>
              <w:jc w:val="left"/>
            </w:pPr>
            <w:r>
              <w:rPr>
                <w:sz w:val="18"/>
              </w:rPr>
              <w:t>~24%</w:t>
            </w:r>
          </w:p>
        </w:tc>
      </w:tr>
      <w:tr>
        <w:tc>
          <w:tcPr>
            <w:tcW w:type="dxa" w:w="4320"/>
          </w:tcPr>
          <w:p>
            <w:pPr>
              <w:jc w:val="left"/>
            </w:pPr>
            <w:r>
              <w:rPr>
                <w:sz w:val="18"/>
              </w:rPr>
              <w:t>**IV Rank**</w:t>
            </w:r>
          </w:p>
        </w:tc>
        <w:tc>
          <w:tcPr>
            <w:tcW w:type="dxa" w:w="4320"/>
          </w:tcPr>
          <w:p>
            <w:pPr>
              <w:jc w:val="left"/>
            </w:pPr>
            <w:r>
              <w:rPr>
                <w:sz w:val="18"/>
              </w:rPr>
              <w:t>~32% (Düşük — long spread tercih)</w:t>
            </w:r>
          </w:p>
        </w:tc>
      </w:tr>
      <w:tr>
        <w:tc>
          <w:tcPr>
            <w:tcW w:type="dxa" w:w="4320"/>
          </w:tcPr>
          <w:p>
            <w:pPr>
              <w:jc w:val="left"/>
            </w:pPr>
            <w:r>
              <w:rPr>
                <w:sz w:val="18"/>
              </w:rPr>
              <w:t>**Hacim CPR**</w:t>
            </w:r>
          </w:p>
        </w:tc>
        <w:tc>
          <w:tcPr>
            <w:tcW w:type="dxa" w:w="4320"/>
          </w:tcPr>
          <w:p>
            <w:pPr>
              <w:jc w:val="left"/>
            </w:pPr>
            <w:r>
              <w:rPr>
                <w:sz w:val="18"/>
              </w:rPr>
              <w:t>~0.98 (Nötr — hacim dengeli)</w:t>
            </w:r>
          </w:p>
        </w:tc>
      </w:tr>
      <w:tr>
        <w:tc>
          <w:tcPr>
            <w:tcW w:type="dxa" w:w="4320"/>
          </w:tcPr>
          <w:p>
            <w:pPr>
              <w:jc w:val="left"/>
            </w:pPr>
            <w:r>
              <w:rPr>
                <w:sz w:val="18"/>
              </w:rPr>
              <w:t>**OI CPR**</w:t>
            </w:r>
          </w:p>
        </w:tc>
        <w:tc>
          <w:tcPr>
            <w:tcW w:type="dxa" w:w="4320"/>
          </w:tcPr>
          <w:p>
            <w:pPr>
              <w:jc w:val="left"/>
            </w:pPr>
            <w:r>
              <w:rPr>
                <w:sz w:val="18"/>
              </w:rPr>
              <w:t>~1.08 (Hafif boğa — açık call pozisyonları put'lardan hafif fazla)</w:t>
            </w:r>
          </w:p>
        </w:tc>
      </w:tr>
      <w:tr>
        <w:tc>
          <w:tcPr>
            <w:tcW w:type="dxa" w:w="4320"/>
          </w:tcPr>
          <w:p>
            <w:pPr>
              <w:jc w:val="left"/>
            </w:pPr>
            <w:r>
              <w:rPr>
                <w:sz w:val="18"/>
              </w:rPr>
              <w:t>**Beta**</w:t>
            </w:r>
          </w:p>
        </w:tc>
        <w:tc>
          <w:tcPr>
            <w:tcW w:type="dxa" w:w="4320"/>
          </w:tcPr>
          <w:p>
            <w:pPr>
              <w:jc w:val="left"/>
            </w:pPr>
            <w:r>
              <w:rPr>
                <w:sz w:val="18"/>
              </w:rPr>
              <w:t>1.10</w:t>
            </w:r>
          </w:p>
        </w:tc>
      </w:tr>
      <w:tr>
        <w:tc>
          <w:tcPr>
            <w:tcW w:type="dxa" w:w="4320"/>
          </w:tcPr>
          <w:p>
            <w:pPr>
              <w:jc w:val="left"/>
            </w:pPr>
            <w:r>
              <w:rPr>
                <w:sz w:val="18"/>
              </w:rPr>
              <w:t>**YTD**</w:t>
            </w:r>
          </w:p>
        </w:tc>
        <w:tc>
          <w:tcPr>
            <w:tcW w:type="dxa" w:w="4320"/>
          </w:tcPr>
          <w:p>
            <w:pPr>
              <w:jc w:val="left"/>
            </w:pPr>
            <w:r>
              <w:rPr>
                <w:sz w:val="18"/>
              </w:rPr>
              <w:t>+8.40% (Sektör ortalaması)</w:t>
            </w:r>
          </w:p>
        </w:tc>
      </w:tr>
      <w:tr>
        <w:tc>
          <w:tcPr>
            <w:tcW w:type="dxa" w:w="4320"/>
          </w:tcPr>
          <w:p>
            <w:pPr>
              <w:jc w:val="left"/>
            </w:pPr>
            <w:r>
              <w:rPr>
                <w:sz w:val="18"/>
              </w:rPr>
              <w:t>**Earnings**</w:t>
            </w:r>
          </w:p>
        </w:tc>
        <w:tc>
          <w:tcPr>
            <w:tcW w:type="dxa" w:w="4320"/>
          </w:tcPr>
          <w:p>
            <w:pPr>
              <w:jc w:val="left"/>
            </w:pPr>
            <w:r>
              <w:rPr>
                <w:sz w:val="18"/>
              </w:rPr>
              <w:t>Ağustos (olası — net tarih yok!)</w:t>
            </w:r>
          </w:p>
        </w:tc>
      </w:tr>
      <w:tr>
        <w:tc>
          <w:tcPr>
            <w:tcW w:type="dxa" w:w="4320"/>
          </w:tcPr>
          <w:p>
            <w:pPr>
              <w:jc w:val="left"/>
            </w:pPr>
            <w:r>
              <w:rPr>
                <w:sz w:val="18"/>
              </w:rPr>
              <w:t>**Son 8Q Ort. Earnings Hareketi**</w:t>
            </w:r>
          </w:p>
        </w:tc>
        <w:tc>
          <w:tcPr>
            <w:tcW w:type="dxa" w:w="4320"/>
          </w:tcPr>
          <w:p>
            <w:pPr>
              <w:jc w:val="left"/>
            </w:pPr>
            <w:r>
              <w:rPr>
                <w:sz w:val="18"/>
              </w:rPr>
              <w:t>±3.5%</w:t>
            </w:r>
          </w:p>
        </w:tc>
      </w:tr>
      <w:tr>
        <w:tc>
          <w:tcPr>
            <w:tcW w:type="dxa" w:w="4320"/>
          </w:tcPr>
          <w:p>
            <w:pPr>
              <w:jc w:val="left"/>
            </w:pPr>
            <w:r>
              <w:rPr>
                <w:sz w:val="18"/>
              </w:rPr>
              <w:t>**Implied Move (EM)**</w:t>
            </w:r>
          </w:p>
        </w:tc>
        <w:tc>
          <w:tcPr>
            <w:tcW w:type="dxa" w:w="4320"/>
          </w:tcPr>
          <w:p>
            <w:pPr>
              <w:jc w:val="left"/>
            </w:pPr>
            <w:r>
              <w:rPr>
                <w:sz w:val="18"/>
              </w:rPr>
              <w:t>~±4.0% (~$12.43)</w:t>
            </w:r>
          </w:p>
        </w:tc>
      </w:tr>
      <w:tr>
        <w:tc>
          <w:tcPr>
            <w:tcW w:type="dxa" w:w="4320"/>
          </w:tcPr>
          <w:p>
            <w:pPr>
              <w:jc w:val="left"/>
            </w:pPr>
            <w:r>
              <w:rPr>
                <w:sz w:val="18"/>
              </w:rPr>
              <w:t>**Sektör**</w:t>
            </w:r>
          </w:p>
        </w:tc>
        <w:tc>
          <w:tcPr>
            <w:tcW w:type="dxa" w:w="4320"/>
          </w:tcPr>
          <w:p>
            <w:pPr>
              <w:jc w:val="left"/>
            </w:pPr>
            <w:r>
              <w:rPr>
                <w:sz w:val="18"/>
              </w:rPr>
              <w:t>Ev İyileştirme Perakendesi</w:t>
            </w:r>
          </w:p>
        </w:tc>
      </w:tr>
      <w:tr>
        <w:tc>
          <w:tcPr>
            <w:tcW w:type="dxa" w:w="4320"/>
          </w:tcPr>
          <w:p>
            <w:pPr>
              <w:jc w:val="left"/>
            </w:pPr>
            <w:r>
              <w:rPr>
                <w:sz w:val="18"/>
              </w:rPr>
              <w:t>**FOMC Çakışması**</w:t>
            </w:r>
          </w:p>
        </w:tc>
        <w:tc>
          <w:tcPr>
            <w:tcW w:type="dxa" w:w="4320"/>
          </w:tcPr>
          <w:p>
            <w:pPr>
              <w:jc w:val="left"/>
            </w:pPr>
            <w:r>
              <w:rPr>
                <w:sz w:val="18"/>
              </w:rPr>
              <w:t>Ağustos earnings — FOMC'den uzak</w:t>
            </w:r>
          </w:p>
        </w:tc>
      </w:tr>
    </w:tbl>
    <w:p>
      <w:pPr>
        <w:pStyle w:val="Heading3"/>
      </w:pPr>
      <w:r>
        <w:t>Strateji 1: Long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$310 (ATM)</w:t>
            </w:r>
          </w:p>
        </w:tc>
      </w:tr>
      <w:tr>
        <w:tc>
          <w:tcPr>
            <w:tcW w:type="dxa" w:w="4320"/>
          </w:tcPr>
          <w:p>
            <w:pPr>
              <w:jc w:val="left"/>
            </w:pPr>
            <w:r>
              <w:rPr>
                <w:sz w:val="18"/>
              </w:rPr>
              <w:t>**Sell Call**</w:t>
            </w:r>
          </w:p>
        </w:tc>
        <w:tc>
          <w:tcPr>
            <w:tcW w:type="dxa" w:w="4320"/>
          </w:tcPr>
          <w:p>
            <w:pPr>
              <w:jc w:val="left"/>
            </w:pPr>
            <w:r>
              <w:rPr>
                <w:sz w:val="18"/>
              </w:rPr>
              <w:t>$325 (OTM, wing $15)</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$6.50 (ödenen prim)</w:t>
            </w:r>
          </w:p>
        </w:tc>
      </w:tr>
      <w:tr>
        <w:tc>
          <w:tcPr>
            <w:tcW w:type="dxa" w:w="4320"/>
          </w:tcPr>
          <w:p>
            <w:pPr>
              <w:jc w:val="left"/>
            </w:pPr>
            <w:r>
              <w:rPr>
                <w:sz w:val="18"/>
              </w:rPr>
              <w:t>**Max Kar**</w:t>
            </w:r>
          </w:p>
        </w:tc>
        <w:tc>
          <w:tcPr>
            <w:tcW w:type="dxa" w:w="4320"/>
          </w:tcPr>
          <w:p>
            <w:pPr>
              <w:jc w:val="left"/>
            </w:pPr>
            <w:r>
              <w:rPr>
                <w:sz w:val="18"/>
              </w:rPr>
              <w:t>$8.50 (Wing $15 - Maliyet $6.50)</w:t>
            </w:r>
          </w:p>
        </w:tc>
      </w:tr>
      <w:tr>
        <w:tc>
          <w:tcPr>
            <w:tcW w:type="dxa" w:w="4320"/>
          </w:tcPr>
          <w:p>
            <w:pPr>
              <w:jc w:val="left"/>
            </w:pPr>
            <w:r>
              <w:rPr>
                <w:sz w:val="18"/>
              </w:rPr>
              <w:t>**ROI**</w:t>
            </w:r>
          </w:p>
        </w:tc>
        <w:tc>
          <w:tcPr>
            <w:tcW w:type="dxa" w:w="4320"/>
          </w:tcPr>
          <w:p>
            <w:pPr>
              <w:jc w:val="left"/>
            </w:pPr>
            <w:r>
              <w:rPr>
                <w:sz w:val="18"/>
              </w:rPr>
              <w:t>~131%</w:t>
            </w:r>
          </w:p>
        </w:tc>
      </w:tr>
      <w:tr>
        <w:tc>
          <w:tcPr>
            <w:tcW w:type="dxa" w:w="4320"/>
          </w:tcPr>
          <w:p>
            <w:pPr>
              <w:jc w:val="left"/>
            </w:pPr>
            <w:r>
              <w:rPr>
                <w:sz w:val="18"/>
              </w:rPr>
              <w:t>**Breakeven**</w:t>
            </w:r>
          </w:p>
        </w:tc>
        <w:tc>
          <w:tcPr>
            <w:tcW w:type="dxa" w:w="4320"/>
          </w:tcPr>
          <w:p>
            <w:pPr>
              <w:jc w:val="left"/>
            </w:pPr>
            <w:r>
              <w:rPr>
                <w:sz w:val="18"/>
              </w:rPr>
              <w:t>$316.50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(~+$0.12)</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%50 kar = hisse $320.75; %100 kar = hisse $325 üzeri</w:t>
            </w:r>
          </w:p>
        </w:tc>
      </w:tr>
      <w:tr>
        <w:tc>
          <w:tcPr>
            <w:tcW w:type="dxa" w:w="4320"/>
          </w:tcPr>
          <w:p>
            <w:pPr>
              <w:jc w:val="left"/>
            </w:pPr>
            <w:r>
              <w:rPr>
                <w:sz w:val="18"/>
              </w:rPr>
              <w:t>**Stop Loss**</w:t>
            </w:r>
          </w:p>
        </w:tc>
        <w:tc>
          <w:tcPr>
            <w:tcW w:type="dxa" w:w="4320"/>
          </w:tcPr>
          <w:p>
            <w:pPr>
              <w:jc w:val="left"/>
            </w:pPr>
            <w:r>
              <w:rPr>
                <w:sz w:val="18"/>
              </w:rPr>
              <w:t>%50 prim kaybı = pozisyonu $3.25 zararda kapat</w:t>
            </w:r>
          </w:p>
        </w:tc>
      </w:tr>
      <w:tr>
        <w:tc>
          <w:tcPr>
            <w:tcW w:type="dxa" w:w="4320"/>
          </w:tcPr>
          <w:p>
            <w:pPr>
              <w:jc w:val="left"/>
            </w:pPr>
            <w:r>
              <w:rPr>
                <w:sz w:val="18"/>
              </w:rPr>
              <w:t>**Hedge Kullanımı**</w:t>
            </w:r>
          </w:p>
        </w:tc>
        <w:tc>
          <w:tcPr>
            <w:tcW w:type="dxa" w:w="4320"/>
          </w:tcPr>
          <w:p>
            <w:pPr>
              <w:jc w:val="left"/>
            </w:pPr>
            <w:r>
              <w:rPr>
                <w:sz w:val="18"/>
              </w:rPr>
              <w:t>HD long pozisyonu olanlar için upside leverage</w:t>
            </w:r>
          </w:p>
        </w:tc>
      </w:tr>
    </w:tbl>
    <w:p>
      <w:pPr>
        <w:spacing w:after="120"/>
        <w:ind w:left="360"/>
      </w:pPr>
      <w:r>
        <w:rPr>
          <w:i/>
          <w:color w:val="808080"/>
        </w:rPr>
        <w:t>**Strateji Gerekçesi:** HD IV Rank %32 düşük — long call spread için ideal. IV çok düşük (%24) — opsiyon primleri ucuz. 50MA ($305.60) üzerinde — kısa vadeli trend pozitif. 200MA ($338.20) altında — uzun vadeli trend hafif ayı. "Kısa vadeli pozitif, uzun vadeli negatif" çelişkisi — call spread kısa vadeli momentumu oynar. HD YTD +8.40 ile güçlü performans. Konut piyasasındaki faiz oranı hassasiyeti hisseyi baskılıyor — ancak ev iyileştirme talebi hala güçlü. Not: HD earnings tarihi Ağustos olası — stratejiyi güncel takvime göre ayarla. Temmuz'da earnings yoksa, stratejiyi Ağustos'a ertele.</w:t>
      </w:r>
    </w:p>
    <w:p>
      <w:pPr>
        <w:pStyle w:val="Heading3"/>
      </w:pPr>
      <w:r>
        <w:t>Strateji 2: Bull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$300 (OTM, ~%3.5 altında)</w:t>
            </w:r>
          </w:p>
        </w:tc>
      </w:tr>
      <w:tr>
        <w:tc>
          <w:tcPr>
            <w:tcW w:type="dxa" w:w="4320"/>
          </w:tcPr>
          <w:p>
            <w:pPr>
              <w:jc w:val="left"/>
            </w:pPr>
            <w:r>
              <w:rPr>
                <w:sz w:val="18"/>
              </w:rPr>
              <w:t>**Buy Put**</w:t>
            </w:r>
          </w:p>
        </w:tc>
        <w:tc>
          <w:tcPr>
            <w:tcW w:type="dxa" w:w="4320"/>
          </w:tcPr>
          <w:p>
            <w:pPr>
              <w:jc w:val="left"/>
            </w:pPr>
            <w:r>
              <w:rPr>
                <w:sz w:val="18"/>
              </w:rPr>
              <w:t>$285 (daha OTM, wing $15)</w:t>
            </w:r>
          </w:p>
        </w:tc>
      </w:tr>
      <w:tr>
        <w:tc>
          <w:tcPr>
            <w:tcW w:type="dxa" w:w="4320"/>
          </w:tcPr>
          <w:p>
            <w:pPr>
              <w:jc w:val="left"/>
            </w:pPr>
            <w:r>
              <w:rPr>
                <w:sz w:val="18"/>
              </w:rPr>
              <w:t>**Kredi**</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$11.50 (Wing $15 - Kredi $3.50)</w:t>
            </w:r>
          </w:p>
        </w:tc>
      </w:tr>
      <w:tr>
        <w:tc>
          <w:tcPr>
            <w:tcW w:type="dxa" w:w="4320"/>
          </w:tcPr>
          <w:p>
            <w:pPr>
              <w:jc w:val="left"/>
            </w:pPr>
            <w:r>
              <w:rPr>
                <w:sz w:val="18"/>
              </w:rPr>
              <w:t>**Max Kar**</w:t>
            </w:r>
          </w:p>
        </w:tc>
        <w:tc>
          <w:tcPr>
            <w:tcW w:type="dxa" w:w="4320"/>
          </w:tcPr>
          <w:p>
            <w:pPr>
              <w:jc w:val="left"/>
            </w:pPr>
            <w:r>
              <w:rPr>
                <w:sz w:val="18"/>
              </w:rPr>
              <w:t>$3.50 (toplanan kredi)</w:t>
            </w:r>
          </w:p>
        </w:tc>
      </w:tr>
      <w:tr>
        <w:tc>
          <w:tcPr>
            <w:tcW w:type="dxa" w:w="4320"/>
          </w:tcPr>
          <w:p>
            <w:pPr>
              <w:jc w:val="left"/>
            </w:pPr>
            <w:r>
              <w:rPr>
                <w:sz w:val="18"/>
              </w:rPr>
              <w:t>**ROI**</w:t>
            </w:r>
          </w:p>
        </w:tc>
        <w:tc>
          <w:tcPr>
            <w:tcW w:type="dxa" w:w="4320"/>
          </w:tcPr>
          <w:p>
            <w:pPr>
              <w:jc w:val="left"/>
            </w:pPr>
            <w:r>
              <w:rPr>
                <w:sz w:val="18"/>
              </w:rPr>
              <w:t>~30%</w:t>
            </w:r>
          </w:p>
        </w:tc>
      </w:tr>
      <w:tr>
        <w:tc>
          <w:tcPr>
            <w:tcW w:type="dxa" w:w="4320"/>
          </w:tcPr>
          <w:p>
            <w:pPr>
              <w:jc w:val="left"/>
            </w:pPr>
            <w:r>
              <w:rPr>
                <w:sz w:val="18"/>
              </w:rPr>
              <w:t>**Breakeven**</w:t>
            </w:r>
          </w:p>
        </w:tc>
        <w:tc>
          <w:tcPr>
            <w:tcW w:type="dxa" w:w="4320"/>
          </w:tcPr>
          <w:p>
            <w:pPr>
              <w:jc w:val="left"/>
            </w:pPr>
            <w:r>
              <w:rPr>
                <w:sz w:val="18"/>
              </w:rPr>
              <w:t>$296.50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(~-$0.08) — IV crush'tan kazanç</w:t>
            </w:r>
          </w:p>
        </w:tc>
      </w:tr>
      <w:tr>
        <w:tc>
          <w:tcPr>
            <w:tcW w:type="dxa" w:w="4320"/>
          </w:tcPr>
          <w:p>
            <w:pPr>
              <w:jc w:val="left"/>
            </w:pPr>
            <w:r>
              <w:rPr>
                <w:sz w:val="18"/>
              </w:rPr>
              <w:t>**Theta**</w:t>
            </w:r>
          </w:p>
        </w:tc>
        <w:tc>
          <w:tcPr>
            <w:tcW w:type="dxa" w:w="4320"/>
          </w:tcPr>
          <w:p>
            <w:pPr>
              <w:jc w:val="left"/>
            </w:pPr>
            <w:r>
              <w:rPr>
                <w:sz w:val="18"/>
              </w:rPr>
              <w:t>Pozitif (~$0.04/gün)</w:t>
            </w:r>
          </w:p>
        </w:tc>
      </w:tr>
      <w:tr>
        <w:tc>
          <w:tcPr>
            <w:tcW w:type="dxa" w:w="4320"/>
          </w:tcPr>
          <w:p>
            <w:pPr>
              <w:jc w:val="left"/>
            </w:pPr>
            <w:r>
              <w:rPr>
                <w:sz w:val="18"/>
              </w:rPr>
              <w:t>**Kar Hedefi**</w:t>
            </w:r>
          </w:p>
        </w:tc>
        <w:tc>
          <w:tcPr>
            <w:tcW w:type="dxa" w:w="4320"/>
          </w:tcPr>
          <w:p>
            <w:pPr>
              <w:jc w:val="left"/>
            </w:pPr>
            <w:r>
              <w:rPr>
                <w:sz w:val="18"/>
              </w:rPr>
              <w:t>%50 mekanik exit = ~$1.75 kar</w:t>
            </w:r>
          </w:p>
        </w:tc>
      </w:tr>
      <w:tr>
        <w:tc>
          <w:tcPr>
            <w:tcW w:type="dxa" w:w="4320"/>
          </w:tcPr>
          <w:p>
            <w:pPr>
              <w:jc w:val="left"/>
            </w:pPr>
            <w:r>
              <w:rPr>
                <w:sz w:val="18"/>
              </w:rPr>
              <w:t>**Stop Loss**</w:t>
            </w:r>
          </w:p>
        </w:tc>
        <w:tc>
          <w:tcPr>
            <w:tcW w:type="dxa" w:w="4320"/>
          </w:tcPr>
          <w:p>
            <w:pPr>
              <w:jc w:val="left"/>
            </w:pPr>
            <w:r>
              <w:rPr>
                <w:sz w:val="18"/>
              </w:rPr>
              <w:t>2.0x kredi = pozisyonu $7 zararda kapat</w:t>
            </w:r>
          </w:p>
        </w:tc>
      </w:tr>
      <w:tr>
        <w:tc>
          <w:tcPr>
            <w:tcW w:type="dxa" w:w="4320"/>
          </w:tcPr>
          <w:p>
            <w:pPr>
              <w:jc w:val="left"/>
            </w:pPr>
            <w:r>
              <w:rPr>
                <w:sz w:val="18"/>
              </w:rPr>
              <w:t>**PoP**</w:t>
            </w:r>
          </w:p>
        </w:tc>
        <w:tc>
          <w:tcPr>
            <w:tcW w:type="dxa" w:w="4320"/>
          </w:tcPr>
          <w:p>
            <w:pPr>
              <w:jc w:val="left"/>
            </w:pPr>
            <w:r>
              <w:rPr>
                <w:sz w:val="18"/>
              </w:rPr>
              <w:t>~62%</w:t>
            </w:r>
          </w:p>
        </w:tc>
      </w:tr>
      <w:tr>
        <w:tc>
          <w:tcPr>
            <w:tcW w:type="dxa" w:w="4320"/>
          </w:tcPr>
          <w:p>
            <w:pPr>
              <w:jc w:val="left"/>
            </w:pPr>
            <w:r>
              <w:rPr>
                <w:sz w:val="18"/>
              </w:rPr>
              <w:t>**Atama Riski**</w:t>
            </w:r>
          </w:p>
        </w:tc>
        <w:tc>
          <w:tcPr>
            <w:tcW w:type="dxa" w:w="4320"/>
          </w:tcPr>
          <w:p>
            <w:pPr>
              <w:jc w:val="left"/>
            </w:pPr>
            <w:r>
              <w:rPr>
                <w:sz w:val="18"/>
              </w:rPr>
              <w:t>Hisse $300 altında kapanırsa 100 hisse alım zorunluluğu</w:t>
            </w:r>
          </w:p>
        </w:tc>
      </w:tr>
    </w:tbl>
    <w:p>
      <w:pPr>
        <w:spacing w:after="120"/>
        <w:ind w:left="360"/>
      </w:pPr>
      <w:r>
        <w:rPr>
          <w:i/>
          <w:color w:val="808080"/>
        </w:rPr>
        <w:t>**Alternatif Gerekçesi:** Bull Put Spread, HD'nin $300 üzerinde kalmasına bahis oynar. 50MA ($305.60) yakınında — kısa vadeli destek. Eğer HD earnings'te beat açıklarsa (ev iyileştirme talebi, Pro bölümü büyümesi), hisse $300 üzerinde kalır. IV Rank %32 düşük — short premium sınırlı kazanç. Not: HD earnings tarihi Ağustos olası — stratejiyi güncel takvime göre ayarla.</w:t>
      </w:r>
    </w:p>
    <w:p>
      <w:pPr>
        <w:pStyle w:val="Heading3"/>
      </w:pPr>
      <w:r>
        <w:t>Strateji 3: Call Calendar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Calendar / Time Spread (Karmaşık Greeks)</w:t>
            </w:r>
          </w:p>
        </w:tc>
      </w:tr>
      <w:tr>
        <w:tc>
          <w:tcPr>
            <w:tcW w:type="dxa" w:w="4320"/>
          </w:tcPr>
          <w:p>
            <w:pPr>
              <w:jc w:val="left"/>
            </w:pPr>
            <w:r>
              <w:rPr>
                <w:sz w:val="18"/>
              </w:rPr>
              <w:t>**Sell**</w:t>
            </w:r>
          </w:p>
        </w:tc>
        <w:tc>
          <w:tcPr>
            <w:tcW w:type="dxa" w:w="4320"/>
          </w:tcPr>
          <w:p>
            <w:pPr>
              <w:jc w:val="left"/>
            </w:pPr>
            <w:r>
              <w:rPr>
                <w:sz w:val="18"/>
              </w:rPr>
              <w:t>1 haftalık $310 Call (front month)</w:t>
            </w:r>
          </w:p>
        </w:tc>
      </w:tr>
      <w:tr>
        <w:tc>
          <w:tcPr>
            <w:tcW w:type="dxa" w:w="4320"/>
          </w:tcPr>
          <w:p>
            <w:pPr>
              <w:jc w:val="left"/>
            </w:pPr>
            <w:r>
              <w:rPr>
                <w:sz w:val="18"/>
              </w:rPr>
              <w:t>**Buy**</w:t>
            </w:r>
          </w:p>
        </w:tc>
        <w:tc>
          <w:tcPr>
            <w:tcW w:type="dxa" w:w="4320"/>
          </w:tcPr>
          <w:p>
            <w:pPr>
              <w:jc w:val="left"/>
            </w:pPr>
            <w:r>
              <w:rPr>
                <w:sz w:val="18"/>
              </w:rPr>
              <w:t>4 haftalık $310 Call (back month)</w:t>
            </w:r>
          </w:p>
        </w:tc>
      </w:tr>
      <w:tr>
        <w:tc>
          <w:tcPr>
            <w:tcW w:type="dxa" w:w="4320"/>
          </w:tcPr>
          <w:p>
            <w:pPr>
              <w:jc w:val="left"/>
            </w:pPr>
            <w:r>
              <w:rPr>
                <w:sz w:val="18"/>
              </w:rPr>
              <w:t>**Maliyet**</w:t>
            </w:r>
          </w:p>
        </w:tc>
        <w:tc>
          <w:tcPr>
            <w:tcW w:type="dxa" w:w="4320"/>
          </w:tcPr>
          <w:p>
            <w:pPr>
              <w:jc w:val="left"/>
            </w:pPr>
            <w:r>
              <w:rPr>
                <w:sz w:val="18"/>
              </w:rPr>
              <w:t>~$4.00</w:t>
            </w:r>
          </w:p>
        </w:tc>
      </w:tr>
      <w:tr>
        <w:tc>
          <w:tcPr>
            <w:tcW w:type="dxa" w:w="4320"/>
          </w:tcPr>
          <w:p>
            <w:pPr>
              <w:jc w:val="left"/>
            </w:pPr>
            <w:r>
              <w:rPr>
                <w:sz w:val="18"/>
              </w:rPr>
              <w:t>**Max Risk**</w:t>
            </w:r>
          </w:p>
        </w:tc>
        <w:tc>
          <w:tcPr>
            <w:tcW w:type="dxa" w:w="4320"/>
          </w:tcPr>
          <w:p>
            <w:pPr>
              <w:jc w:val="left"/>
            </w:pPr>
            <w:r>
              <w:rPr>
                <w:sz w:val="18"/>
              </w:rPr>
              <w:t>$4.00 (ödenen prim)</w:t>
            </w:r>
          </w:p>
        </w:tc>
      </w:tr>
      <w:tr>
        <w:tc>
          <w:tcPr>
            <w:tcW w:type="dxa" w:w="4320"/>
          </w:tcPr>
          <w:p>
            <w:pPr>
              <w:jc w:val="left"/>
            </w:pPr>
            <w:r>
              <w:rPr>
                <w:sz w:val="18"/>
              </w:rPr>
              <w:t>**Max Kar**</w:t>
            </w:r>
          </w:p>
        </w:tc>
        <w:tc>
          <w:tcPr>
            <w:tcW w:type="dxa" w:w="4320"/>
          </w:tcPr>
          <w:p>
            <w:pPr>
              <w:jc w:val="left"/>
            </w:pPr>
            <w:r>
              <w:rPr>
                <w:sz w:val="18"/>
              </w:rPr>
              <w:t>~$8.00 (theta decay farkından)</w:t>
            </w:r>
          </w:p>
        </w:tc>
      </w:tr>
      <w:tr>
        <w:tc>
          <w:tcPr>
            <w:tcW w:type="dxa" w:w="4320"/>
          </w:tcPr>
          <w:p>
            <w:pPr>
              <w:jc w:val="left"/>
            </w:pPr>
            <w:r>
              <w:rPr>
                <w:sz w:val="18"/>
              </w:rPr>
              <w:t>**ROI**</w:t>
            </w:r>
          </w:p>
        </w:tc>
        <w:tc>
          <w:tcPr>
            <w:tcW w:type="dxa" w:w="4320"/>
          </w:tcPr>
          <w:p>
            <w:pPr>
              <w:jc w:val="left"/>
            </w:pPr>
            <w:r>
              <w:rPr>
                <w:sz w:val="18"/>
              </w:rPr>
              <w:t>~200%</w:t>
            </w:r>
          </w:p>
        </w:tc>
      </w:tr>
      <w:tr>
        <w:tc>
          <w:tcPr>
            <w:tcW w:type="dxa" w:w="4320"/>
          </w:tcPr>
          <w:p>
            <w:pPr>
              <w:jc w:val="left"/>
            </w:pPr>
            <w:r>
              <w:rPr>
                <w:sz w:val="18"/>
              </w:rPr>
              <w:t>**Breakeven**</w:t>
            </w:r>
          </w:p>
        </w:tc>
        <w:tc>
          <w:tcPr>
            <w:tcW w:type="dxa" w:w="4320"/>
          </w:tcPr>
          <w:p>
            <w:pPr>
              <w:jc w:val="left"/>
            </w:pPr>
            <w:r>
              <w:rPr>
                <w:sz w:val="18"/>
              </w:rPr>
              <w:t>~$305 / ~$315 (yaklaşık)</w:t>
            </w:r>
          </w:p>
        </w:tc>
      </w:tr>
      <w:tr>
        <w:tc>
          <w:tcPr>
            <w:tcW w:type="dxa" w:w="4320"/>
          </w:tcPr>
          <w:p>
            <w:pPr>
              <w:jc w:val="left"/>
            </w:pPr>
            <w:r>
              <w:rPr>
                <w:sz w:val="18"/>
              </w:rPr>
              <w:t>**Delta**</w:t>
            </w:r>
          </w:p>
        </w:tc>
        <w:tc>
          <w:tcPr>
            <w:tcW w:type="dxa" w:w="4320"/>
          </w:tcPr>
          <w:p>
            <w:pPr>
              <w:jc w:val="left"/>
            </w:pPr>
            <w:r>
              <w:rPr>
                <w:sz w:val="18"/>
              </w:rPr>
              <w:t>+0.10 ile +0.20 (hafif boğa)</w:t>
            </w:r>
          </w:p>
        </w:tc>
      </w:tr>
      <w:tr>
        <w:tc>
          <w:tcPr>
            <w:tcW w:type="dxa" w:w="4320"/>
          </w:tcPr>
          <w:p>
            <w:pPr>
              <w:jc w:val="left"/>
            </w:pPr>
            <w:r>
              <w:rPr>
                <w:sz w:val="18"/>
              </w:rPr>
              <w:t>**Vega**</w:t>
            </w:r>
          </w:p>
        </w:tc>
        <w:tc>
          <w:tcPr>
            <w:tcW w:type="dxa" w:w="4320"/>
          </w:tcPr>
          <w:p>
            <w:pPr>
              <w:jc w:val="left"/>
            </w:pPr>
            <w:r>
              <w:rPr>
                <w:sz w:val="18"/>
              </w:rPr>
              <w:t>Pozitif (back month daha fazla Vega)</w:t>
            </w:r>
          </w:p>
        </w:tc>
      </w:tr>
      <w:tr>
        <w:tc>
          <w:tcPr>
            <w:tcW w:type="dxa" w:w="4320"/>
          </w:tcPr>
          <w:p>
            <w:pPr>
              <w:jc w:val="left"/>
            </w:pPr>
            <w:r>
              <w:rPr>
                <w:sz w:val="18"/>
              </w:rPr>
              <w:t>**Theta**</w:t>
            </w:r>
          </w:p>
        </w:tc>
        <w:tc>
          <w:tcPr>
            <w:tcW w:type="dxa" w:w="4320"/>
          </w:tcPr>
          <w:p>
            <w:pPr>
              <w:jc w:val="left"/>
            </w:pPr>
            <w:r>
              <w:rPr>
                <w:sz w:val="18"/>
              </w:rPr>
              <w:t>Pozitif (front month theta decay &gt; back month)</w:t>
            </w:r>
          </w:p>
        </w:tc>
      </w:tr>
      <w:tr>
        <w:tc>
          <w:tcPr>
            <w:tcW w:type="dxa" w:w="4320"/>
          </w:tcPr>
          <w:p>
            <w:pPr>
              <w:jc w:val="left"/>
            </w:pPr>
            <w:r>
              <w:rPr>
                <w:sz w:val="18"/>
              </w:rPr>
              <w:t>**Kar Hedefi**</w:t>
            </w:r>
          </w:p>
        </w:tc>
        <w:tc>
          <w:tcPr>
            <w:tcW w:type="dxa" w:w="4320"/>
          </w:tcPr>
          <w:p>
            <w:pPr>
              <w:jc w:val="left"/>
            </w:pPr>
            <w:r>
              <w:rPr>
                <w:sz w:val="18"/>
              </w:rPr>
              <w:t>%50 kar = ~$2; hisse $310 yakınında kalırsa max kar</w:t>
            </w:r>
          </w:p>
        </w:tc>
      </w:tr>
      <w:tr>
        <w:tc>
          <w:tcPr>
            <w:tcW w:type="dxa" w:w="4320"/>
          </w:tcPr>
          <w:p>
            <w:pPr>
              <w:jc w:val="left"/>
            </w:pPr>
            <w:r>
              <w:rPr>
                <w:sz w:val="18"/>
              </w:rPr>
              <w:t>**Hedge Kullanımı**</w:t>
            </w:r>
          </w:p>
        </w:tc>
        <w:tc>
          <w:tcPr>
            <w:tcW w:type="dxa" w:w="4320"/>
          </w:tcPr>
          <w:p>
            <w:pPr>
              <w:jc w:val="left"/>
            </w:pPr>
            <w:r>
              <w:rPr>
                <w:sz w:val="18"/>
              </w:rPr>
              <w:t>HD long pozisyonu olanlar için theta decay geliri</w:t>
            </w:r>
          </w:p>
        </w:tc>
      </w:tr>
    </w:tbl>
    <w:p>
      <w:pPr>
        <w:spacing w:after="120"/>
        <w:ind w:left="360"/>
      </w:pPr>
      <w:r>
        <w:rPr>
          <w:i/>
          <w:color w:val="808080"/>
        </w:rPr>
        <w:t>**Koruma/Hedge Gerekçesi:** Call Calendar Spread, HD'nin düşük IV (%24) ve sınırlı hareket (±%3.5) karakterine uygun. Earnings öncesi front month IV şişer, earnings sonrası çöker — front month satıcısı kazanır. Back month (4 haftalık) theta decay farkından kar. HD sınırlı hareket ile $310 yakınında kalma olasılığı yüksek. Maliyet $4.00 — 3 kontrat = $120 maliyet, $240 max kar. Risk: Hisse $315 üzerine veya $305 altına çıkarsa zarar. Not: HD earnings tarihi Ağustos olası — calendar spread Ağustos'a ertelenebilir.</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@$325 (Lottery)</w:t>
            </w:r>
          </w:p>
        </w:tc>
        <w:tc>
          <w:tcPr>
            <w:tcW w:type="dxa" w:w="1728"/>
          </w:tcPr>
          <w:p>
            <w:pPr>
              <w:jc w:val="left"/>
            </w:pPr>
            <w:r>
              <w:rPr>
                <w:sz w:val="18"/>
              </w:rPr>
              <w:t>~$20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@$285 (Lottery)</w:t>
            </w:r>
          </w:p>
        </w:tc>
        <w:tc>
          <w:tcPr>
            <w:tcW w:type="dxa" w:w="1728"/>
          </w:tcPr>
          <w:p>
            <w:pPr>
              <w:jc w:val="left"/>
            </w:pPr>
            <w:r>
              <w:rPr>
                <w:sz w:val="18"/>
              </w:rPr>
              <w:t>~$14</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($310C/$325C) 1 kontrat</w:t>
            </w:r>
          </w:p>
        </w:tc>
        <w:tc>
          <w:tcPr>
            <w:tcW w:type="dxa" w:w="1728"/>
          </w:tcPr>
          <w:p>
            <w:pPr>
              <w:jc w:val="left"/>
            </w:pPr>
            <w:r>
              <w:rPr>
                <w:sz w:val="18"/>
              </w:rPr>
              <w:t>~$325</w:t>
            </w:r>
          </w:p>
        </w:tc>
        <w:tc>
          <w:tcPr>
            <w:tcW w:type="dxa" w:w="1728"/>
          </w:tcPr>
          <w:p>
            <w:pPr>
              <w:jc w:val="left"/>
            </w:pPr>
            <w:r>
              <w:rPr>
                <w:sz w:val="18"/>
              </w:rPr>
              <w:t>~$850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Bull Put Spread ($300P/$285P) 1 kontrat</w:t>
            </w:r>
          </w:p>
        </w:tc>
        <w:tc>
          <w:tcPr>
            <w:tcW w:type="dxa" w:w="1728"/>
          </w:tcPr>
          <w:p>
            <w:pPr>
              <w:jc w:val="left"/>
            </w:pPr>
            <w:r>
              <w:rPr>
                <w:sz w:val="18"/>
              </w:rPr>
              <w:t>~$175</w:t>
            </w:r>
          </w:p>
        </w:tc>
        <w:tc>
          <w:tcPr>
            <w:tcW w:type="dxa" w:w="1728"/>
          </w:tcPr>
          <w:p>
            <w:pPr>
              <w:jc w:val="left"/>
            </w:pPr>
            <w:r>
              <w:rPr>
                <w:sz w:val="18"/>
              </w:rPr>
              <w:t>~$525</w:t>
            </w:r>
          </w:p>
        </w:tc>
        <w:tc>
          <w:tcPr>
            <w:tcW w:type="dxa" w:w="1728"/>
          </w:tcPr>
          <w:p>
            <w:pPr>
              <w:jc w:val="left"/>
            </w:pPr>
            <w:r>
              <w:rPr>
                <w:sz w:val="18"/>
              </w:rPr>
              <w:t>1:3.0</w:t>
            </w:r>
          </w:p>
        </w:tc>
      </w:tr>
      <w:tr>
        <w:tc>
          <w:tcPr>
            <w:tcW w:type="dxa" w:w="1728"/>
          </w:tcPr>
          <w:p>
            <w:pPr>
              <w:jc w:val="left"/>
            </w:pPr>
            <w:r>
              <w:rPr>
                <w:sz w:val="18"/>
              </w:rPr>
              <w:t>$200-$500</w:t>
            </w:r>
          </w:p>
        </w:tc>
        <w:tc>
          <w:tcPr>
            <w:tcW w:type="dxa" w:w="1728"/>
          </w:tcPr>
          <w:p>
            <w:pPr>
              <w:jc w:val="left"/>
            </w:pPr>
            <w:r>
              <w:rPr>
                <w:sz w:val="18"/>
              </w:rPr>
              <w:t>Call Calendar ($310C, 1W/4W) 3 kontrat</w:t>
            </w:r>
          </w:p>
        </w:tc>
        <w:tc>
          <w:tcPr>
            <w:tcW w:type="dxa" w:w="1728"/>
          </w:tcPr>
          <w:p>
            <w:pPr>
              <w:jc w:val="left"/>
            </w:pPr>
            <w:r>
              <w:rPr>
                <w:sz w:val="18"/>
              </w:rPr>
              <w:t>~$360</w:t>
            </w:r>
          </w:p>
        </w:tc>
        <w:tc>
          <w:tcPr>
            <w:tcW w:type="dxa" w:w="1728"/>
          </w:tcPr>
          <w:p>
            <w:pPr>
              <w:jc w:val="left"/>
            </w:pPr>
            <w:r>
              <w:rPr>
                <w:sz w:val="18"/>
              </w:rPr>
              <w:t>~$720</w:t>
            </w:r>
          </w:p>
        </w:tc>
        <w:tc>
          <w:tcPr>
            <w:tcW w:type="dxa" w:w="1728"/>
          </w:tcPr>
          <w:p>
            <w:pPr>
              <w:jc w:val="left"/>
            </w:pPr>
            <w:r>
              <w:rPr>
                <w:sz w:val="18"/>
              </w:rPr>
              <w:t>1:2.0</w:t>
            </w:r>
          </w:p>
        </w:tc>
      </w:tr>
      <w:tr>
        <w:tc>
          <w:tcPr>
            <w:tcW w:type="dxa" w:w="1728"/>
          </w:tcPr>
          <w:p>
            <w:pPr>
              <w:jc w:val="left"/>
            </w:pPr>
            <w:r>
              <w:rPr>
                <w:sz w:val="18"/>
              </w:rPr>
              <w:t>$200-$500</w:t>
            </w:r>
          </w:p>
        </w:tc>
        <w:tc>
          <w:tcPr>
            <w:tcW w:type="dxa" w:w="1728"/>
          </w:tcPr>
          <w:p>
            <w:pPr>
              <w:jc w:val="left"/>
            </w:pPr>
            <w:r>
              <w:rPr>
                <w:sz w:val="18"/>
              </w:rPr>
              <w:t>Long Call Butterfly ($305C/$312C/$319C) 2 kontrat</w:t>
            </w:r>
          </w:p>
        </w:tc>
        <w:tc>
          <w:tcPr>
            <w:tcW w:type="dxa" w:w="1728"/>
          </w:tcPr>
          <w:p>
            <w:pPr>
              <w:jc w:val="left"/>
            </w:pPr>
            <w:r>
              <w:rPr>
                <w:sz w:val="18"/>
              </w:rPr>
              <w:t>~$280</w:t>
            </w:r>
          </w:p>
        </w:tc>
        <w:tc>
          <w:tcPr>
            <w:tcW w:type="dxa" w:w="1728"/>
          </w:tcPr>
          <w:p>
            <w:pPr>
              <w:jc w:val="left"/>
            </w:pPr>
            <w:r>
              <w:rPr>
                <w:sz w:val="18"/>
              </w:rPr>
              <w:t>~$920</w:t>
            </w:r>
          </w:p>
        </w:tc>
        <w:tc>
          <w:tcPr>
            <w:tcW w:type="dxa" w:w="1728"/>
          </w:tcPr>
          <w:p>
            <w:pPr>
              <w:jc w:val="left"/>
            </w:pPr>
            <w:r>
              <w:rPr>
                <w:sz w:val="18"/>
              </w:rPr>
              <w:t>1:3.3</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**Temmuz sonu-Ağustos başı**</w:t>
            </w:r>
          </w:p>
        </w:tc>
        <w:tc>
          <w:tcPr>
            <w:tcW w:type="dxa" w:w="2880"/>
          </w:tcPr>
          <w:p>
            <w:pPr>
              <w:jc w:val="left"/>
            </w:pPr>
            <w:r>
              <w:rPr>
                <w:sz w:val="18"/>
              </w:rPr>
              <w:t>Teyit</w:t>
            </w:r>
          </w:p>
        </w:tc>
        <w:tc>
          <w:tcPr>
            <w:tcW w:type="dxa" w:w="2880"/>
          </w:tcPr>
          <w:p>
            <w:pPr>
              <w:jc w:val="left"/>
            </w:pPr>
            <w:r>
              <w:rPr>
                <w:sz w:val="18"/>
              </w:rPr>
              <w:t>HD earnings tarihini teyit et — Ağustos olası</w:t>
            </w:r>
          </w:p>
        </w:tc>
      </w:tr>
      <w:tr>
        <w:tc>
          <w:tcPr>
            <w:tcW w:type="dxa" w:w="2880"/>
          </w:tcPr>
          <w:p>
            <w:pPr>
              <w:jc w:val="left"/>
            </w:pPr>
            <w:r>
              <w:rPr>
                <w:sz w:val="18"/>
              </w:rPr>
              <w:t>**Earnings öncesi 3-4 gün**</w:t>
            </w:r>
          </w:p>
        </w:tc>
        <w:tc>
          <w:tcPr>
            <w:tcW w:type="dxa" w:w="2880"/>
          </w:tcPr>
          <w:p>
            <w:pPr>
              <w:jc w:val="left"/>
            </w:pPr>
            <w:r>
              <w:rPr>
                <w:sz w:val="18"/>
              </w:rPr>
              <w:t>Hazırlık</w:t>
            </w:r>
          </w:p>
        </w:tc>
        <w:tc>
          <w:tcPr>
            <w:tcW w:type="dxa" w:w="2880"/>
          </w:tcPr>
          <w:p>
            <w:pPr>
              <w:jc w:val="left"/>
            </w:pPr>
            <w:r>
              <w:rPr>
                <w:sz w:val="18"/>
              </w:rPr>
              <w:t>Greeks analizi, IV Rank teyidi (%32), konut piyasası verilerini izle</w:t>
            </w:r>
          </w:p>
        </w:tc>
      </w:tr>
      <w:tr>
        <w:tc>
          <w:tcPr>
            <w:tcW w:type="dxa" w:w="2880"/>
          </w:tcPr>
          <w:p>
            <w:pPr>
              <w:jc w:val="left"/>
            </w:pPr>
            <w:r>
              <w:rPr>
                <w:sz w:val="18"/>
              </w:rPr>
              <w:t>**Earnings öncesi 1-2 gün**</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**Earnings Günü**</w:t>
            </w:r>
          </w:p>
        </w:tc>
        <w:tc>
          <w:tcPr>
            <w:tcW w:type="dxa" w:w="2880"/>
          </w:tcPr>
          <w:p>
            <w:pPr>
              <w:jc w:val="left"/>
            </w:pPr>
            <w:r>
              <w:rPr>
                <w:sz w:val="18"/>
              </w:rPr>
              <w:t>TUT</w:t>
            </w:r>
          </w:p>
        </w:tc>
        <w:tc>
          <w:tcPr>
            <w:tcW w:type="dxa" w:w="2880"/>
          </w:tcPr>
          <w:p>
            <w:pPr>
              <w:jc w:val="left"/>
            </w:pPr>
            <w:r>
              <w:rPr>
                <w:sz w:val="18"/>
              </w:rPr>
              <w:t>HD açıklama — pozisyonu TUT</w:t>
            </w:r>
          </w:p>
        </w:tc>
      </w:tr>
      <w:tr>
        <w:tc>
          <w:tcPr>
            <w:tcW w:type="dxa" w:w="2880"/>
          </w:tcPr>
          <w:p>
            <w:pPr>
              <w:jc w:val="left"/>
            </w:pPr>
            <w:r>
              <w:rPr>
                <w:sz w:val="18"/>
              </w:rPr>
              <w:t>**Earnings sonrası 1 gün**</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**Earnings sonrası 3-5 gün**</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HD earnings tarihi Ağustos olası — net değil. Stratejiyi güncel takvime göre ayarla. 2. HD 200MA ($338.20) altında — uzun vadeli trend hafif ayı. Upside potansiyeli sınırlı. 3. Konut piyasasındaki faiz oranı hassasiyeti HD'yi baskılıyor — mortgage oranları yüksek. 4. Ev iyileştirme talebinde yavaşlama (ekonomik koşullar) earnings baskısı yapabilir. 5. IV Rank %32 düşük — short premium stratejileri sınırlı kazanç sunar. 6. Pozisyon büyüklüğü: Hesabın %1-2'sinden fazla risk atma.</w:t>
      </w:r>
    </w:p>
    <w:p>
      <w:pPr>
        <w:pStyle w:val="Heading2"/>
      </w:pPr>
      <w:r>
        <w:t>9.7 COIN (Coinbase) — ~$220 — CPR: ~1.50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58.00 (Nötr-boğa, momentum pozitif)</w:t>
            </w:r>
          </w:p>
        </w:tc>
      </w:tr>
      <w:tr>
        <w:tc>
          <w:tcPr>
            <w:tcW w:type="dxa" w:w="4320"/>
          </w:tcPr>
          <w:p>
            <w:pPr>
              <w:jc w:val="left"/>
            </w:pPr>
            <w:r>
              <w:rPr>
                <w:sz w:val="18"/>
              </w:rPr>
              <w:t>**50MA**</w:t>
            </w:r>
          </w:p>
        </w:tc>
        <w:tc>
          <w:tcPr>
            <w:tcW w:type="dxa" w:w="4320"/>
          </w:tcPr>
          <w:p>
            <w:pPr>
              <w:jc w:val="left"/>
            </w:pPr>
            <w:r>
              <w:rPr>
                <w:sz w:val="18"/>
              </w:rPr>
              <w:t>~$210 (fiyat üzerinde, kısa vadeli trend pozitif)</w:t>
            </w:r>
          </w:p>
        </w:tc>
      </w:tr>
      <w:tr>
        <w:tc>
          <w:tcPr>
            <w:tcW w:type="dxa" w:w="4320"/>
          </w:tcPr>
          <w:p>
            <w:pPr>
              <w:jc w:val="left"/>
            </w:pPr>
            <w:r>
              <w:rPr>
                <w:sz w:val="18"/>
              </w:rPr>
              <w:t>**200MA**</w:t>
            </w:r>
          </w:p>
        </w:tc>
        <w:tc>
          <w:tcPr>
            <w:tcW w:type="dxa" w:w="4320"/>
          </w:tcPr>
          <w:p>
            <w:pPr>
              <w:jc w:val="left"/>
            </w:pPr>
            <w:r>
              <w:rPr>
                <w:sz w:val="18"/>
              </w:rPr>
              <w:t>~$185 (fiyat üzerinde, uzun vadeli trend güçlü pozitif)</w:t>
            </w:r>
          </w:p>
        </w:tc>
      </w:tr>
      <w:tr>
        <w:tc>
          <w:tcPr>
            <w:tcW w:type="dxa" w:w="4320"/>
          </w:tcPr>
          <w:p>
            <w:pPr>
              <w:jc w:val="left"/>
            </w:pPr>
            <w:r>
              <w:rPr>
                <w:sz w:val="18"/>
              </w:rPr>
              <w:t>**IV30**</w:t>
            </w:r>
          </w:p>
        </w:tc>
        <w:tc>
          <w:tcPr>
            <w:tcW w:type="dxa" w:w="4320"/>
          </w:tcPr>
          <w:p>
            <w:pPr>
              <w:jc w:val="left"/>
            </w:pPr>
            <w:r>
              <w:rPr>
                <w:sz w:val="18"/>
              </w:rPr>
              <w:t>~55%</w:t>
            </w:r>
          </w:p>
        </w:tc>
      </w:tr>
      <w:tr>
        <w:tc>
          <w:tcPr>
            <w:tcW w:type="dxa" w:w="4320"/>
          </w:tcPr>
          <w:p>
            <w:pPr>
              <w:jc w:val="left"/>
            </w:pPr>
            <w:r>
              <w:rPr>
                <w:sz w:val="18"/>
              </w:rPr>
              <w:t>**IV Rank**</w:t>
            </w:r>
          </w:p>
        </w:tc>
        <w:tc>
          <w:tcPr>
            <w:tcW w:type="dxa" w:w="4320"/>
          </w:tcPr>
          <w:p>
            <w:pPr>
              <w:jc w:val="left"/>
            </w:pPr>
            <w:r>
              <w:rPr>
                <w:sz w:val="18"/>
              </w:rPr>
              <w:t>~60% (Yüksek — IC uygun!)</w:t>
            </w:r>
          </w:p>
        </w:tc>
      </w:tr>
      <w:tr>
        <w:tc>
          <w:tcPr>
            <w:tcW w:type="dxa" w:w="4320"/>
          </w:tcPr>
          <w:p>
            <w:pPr>
              <w:jc w:val="left"/>
            </w:pPr>
            <w:r>
              <w:rPr>
                <w:sz w:val="18"/>
              </w:rPr>
              <w:t>**Hacim CPR**</w:t>
            </w:r>
          </w:p>
        </w:tc>
        <w:tc>
          <w:tcPr>
            <w:tcW w:type="dxa" w:w="4320"/>
          </w:tcPr>
          <w:p>
            <w:pPr>
              <w:jc w:val="left"/>
            </w:pPr>
            <w:r>
              <w:rPr>
                <w:sz w:val="18"/>
              </w:rPr>
              <w:t>~1.50 (Boğa — call hacmi put hacminden %50 yüksek)</w:t>
            </w:r>
          </w:p>
        </w:tc>
      </w:tr>
      <w:tr>
        <w:tc>
          <w:tcPr>
            <w:tcW w:type="dxa" w:w="4320"/>
          </w:tcPr>
          <w:p>
            <w:pPr>
              <w:jc w:val="left"/>
            </w:pPr>
            <w:r>
              <w:rPr>
                <w:sz w:val="18"/>
              </w:rPr>
              <w:t>**OI CPR**</w:t>
            </w:r>
          </w:p>
        </w:tc>
        <w:tc>
          <w:tcPr>
            <w:tcW w:type="dxa" w:w="4320"/>
          </w:tcPr>
          <w:p>
            <w:pPr>
              <w:jc w:val="left"/>
            </w:pPr>
            <w:r>
              <w:rPr>
                <w:sz w:val="18"/>
              </w:rPr>
              <w:t>~1.40 (Boğa — açık call pozisyonları put'lardan %40 fazla)</w:t>
            </w:r>
          </w:p>
        </w:tc>
      </w:tr>
      <w:tr>
        <w:tc>
          <w:tcPr>
            <w:tcW w:type="dxa" w:w="4320"/>
          </w:tcPr>
          <w:p>
            <w:pPr>
              <w:jc w:val="left"/>
            </w:pPr>
            <w:r>
              <w:rPr>
                <w:sz w:val="18"/>
              </w:rPr>
              <w:t>**Beta**</w:t>
            </w:r>
          </w:p>
        </w:tc>
        <w:tc>
          <w:tcPr>
            <w:tcW w:type="dxa" w:w="4320"/>
          </w:tcPr>
          <w:p>
            <w:pPr>
              <w:jc w:val="left"/>
            </w:pPr>
            <w:r>
              <w:rPr>
                <w:sz w:val="18"/>
              </w:rPr>
              <w:t>2.50 (Piyasadan 2.5 kat daha volatil!)</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Belirsiz (kripto hisseleri earnings tarihleri değişken)</w:t>
            </w:r>
          </w:p>
        </w:tc>
      </w:tr>
      <w:tr>
        <w:tc>
          <w:tcPr>
            <w:tcW w:type="dxa" w:w="4320"/>
          </w:tcPr>
          <w:p>
            <w:pPr>
              <w:jc w:val="left"/>
            </w:pPr>
            <w:r>
              <w:rPr>
                <w:sz w:val="18"/>
              </w:rPr>
              <w:t>**Son 8Q Ort. Earnings Hareketi**</w:t>
            </w:r>
          </w:p>
        </w:tc>
        <w:tc>
          <w:tcPr>
            <w:tcW w:type="dxa" w:w="4320"/>
          </w:tcPr>
          <w:p>
            <w:pPr>
              <w:jc w:val="left"/>
            </w:pPr>
            <w:r>
              <w:rPr>
                <w:sz w:val="18"/>
              </w:rPr>
              <w:t>±12.0%</w:t>
            </w:r>
          </w:p>
        </w:tc>
      </w:tr>
      <w:tr>
        <w:tc>
          <w:tcPr>
            <w:tcW w:type="dxa" w:w="4320"/>
          </w:tcPr>
          <w:p>
            <w:pPr>
              <w:jc w:val="left"/>
            </w:pPr>
            <w:r>
              <w:rPr>
                <w:sz w:val="18"/>
              </w:rPr>
              <w:t>**Implied Move (EM)**</w:t>
            </w:r>
          </w:p>
        </w:tc>
        <w:tc>
          <w:tcPr>
            <w:tcW w:type="dxa" w:w="4320"/>
          </w:tcPr>
          <w:p>
            <w:pPr>
              <w:jc w:val="left"/>
            </w:pPr>
            <w:r>
              <w:rPr>
                <w:sz w:val="18"/>
              </w:rPr>
              <w:t>~±15.0% (~$33)</w:t>
            </w:r>
          </w:p>
        </w:tc>
      </w:tr>
      <w:tr>
        <w:tc>
          <w:tcPr>
            <w:tcW w:type="dxa" w:w="4320"/>
          </w:tcPr>
          <w:p>
            <w:pPr>
              <w:jc w:val="left"/>
            </w:pPr>
            <w:r>
              <w:rPr>
                <w:sz w:val="18"/>
              </w:rPr>
              <w:t>**Sektör**</w:t>
            </w:r>
          </w:p>
        </w:tc>
        <w:tc>
          <w:tcPr>
            <w:tcW w:type="dxa" w:w="4320"/>
          </w:tcPr>
          <w:p>
            <w:pPr>
              <w:jc w:val="left"/>
            </w:pPr>
            <w:r>
              <w:rPr>
                <w:sz w:val="18"/>
              </w:rPr>
              <w:t>Kripto Borsası &amp; Altyapı</w:t>
            </w:r>
          </w:p>
        </w:tc>
      </w:tr>
      <w:tr>
        <w:tc>
          <w:tcPr>
            <w:tcW w:type="dxa" w:w="4320"/>
          </w:tcPr>
          <w:p>
            <w:pPr>
              <w:jc w:val="left"/>
            </w:pPr>
            <w:r>
              <w:rPr>
                <w:sz w:val="18"/>
              </w:rPr>
              <w:t>**FOMC Çakışması**</w:t>
            </w:r>
          </w:p>
        </w:tc>
        <w:tc>
          <w:tcPr>
            <w:tcW w:type="dxa" w:w="4320"/>
          </w:tcPr>
          <w:p>
            <w:pPr>
              <w:jc w:val="left"/>
            </w:pPr>
            <w:r>
              <w:rPr>
                <w:sz w:val="18"/>
              </w:rPr>
              <w:t>Belirsiz — kripto hisseleri FOMC'den bağımsız hareket edebilir</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$255C / Buy $285C (Wing $30)</w:t>
            </w:r>
          </w:p>
        </w:tc>
      </w:tr>
      <w:tr>
        <w:tc>
          <w:tcPr>
            <w:tcW w:type="dxa" w:w="4320"/>
          </w:tcPr>
          <w:p>
            <w:pPr>
              <w:jc w:val="left"/>
            </w:pPr>
            <w:r>
              <w:rPr>
                <w:sz w:val="18"/>
              </w:rPr>
              <w:t>**Put Wing**</w:t>
            </w:r>
          </w:p>
        </w:tc>
        <w:tc>
          <w:tcPr>
            <w:tcW w:type="dxa" w:w="4320"/>
          </w:tcPr>
          <w:p>
            <w:pPr>
              <w:jc w:val="left"/>
            </w:pPr>
            <w:r>
              <w:rPr>
                <w:sz w:val="18"/>
              </w:rPr>
              <w:t>Sell $185P / Buy $155P (Wing $30)</w:t>
            </w:r>
          </w:p>
        </w:tc>
      </w:tr>
      <w:tr>
        <w:tc>
          <w:tcPr>
            <w:tcW w:type="dxa" w:w="4320"/>
          </w:tcPr>
          <w:p>
            <w:pPr>
              <w:jc w:val="left"/>
            </w:pPr>
            <w:r>
              <w:rPr>
                <w:sz w:val="18"/>
              </w:rPr>
              <w:t>**Kredi**</w:t>
            </w:r>
          </w:p>
        </w:tc>
        <w:tc>
          <w:tcPr>
            <w:tcW w:type="dxa" w:w="4320"/>
          </w:tcPr>
          <w:p>
            <w:pPr>
              <w:jc w:val="left"/>
            </w:pPr>
            <w:r>
              <w:rPr>
                <w:sz w:val="18"/>
              </w:rPr>
              <w:t>~$12.00</w:t>
            </w:r>
          </w:p>
        </w:tc>
      </w:tr>
      <w:tr>
        <w:tc>
          <w:tcPr>
            <w:tcW w:type="dxa" w:w="4320"/>
          </w:tcPr>
          <w:p>
            <w:pPr>
              <w:jc w:val="left"/>
            </w:pPr>
            <w:r>
              <w:rPr>
                <w:sz w:val="18"/>
              </w:rPr>
              <w:t>**Max Risk**</w:t>
            </w:r>
          </w:p>
        </w:tc>
        <w:tc>
          <w:tcPr>
            <w:tcW w:type="dxa" w:w="4320"/>
          </w:tcPr>
          <w:p>
            <w:pPr>
              <w:jc w:val="left"/>
            </w:pPr>
            <w:r>
              <w:rPr>
                <w:sz w:val="18"/>
              </w:rPr>
              <w:t>$18.00 (Wing $30 - Kredi $12)</w:t>
            </w:r>
          </w:p>
        </w:tc>
      </w:tr>
      <w:tr>
        <w:tc>
          <w:tcPr>
            <w:tcW w:type="dxa" w:w="4320"/>
          </w:tcPr>
          <w:p>
            <w:pPr>
              <w:jc w:val="left"/>
            </w:pPr>
            <w:r>
              <w:rPr>
                <w:sz w:val="18"/>
              </w:rPr>
              <w:t>**Max Kar**</w:t>
            </w:r>
          </w:p>
        </w:tc>
        <w:tc>
          <w:tcPr>
            <w:tcW w:type="dxa" w:w="4320"/>
          </w:tcPr>
          <w:p>
            <w:pPr>
              <w:jc w:val="left"/>
            </w:pPr>
            <w:r>
              <w:rPr>
                <w:sz w:val="18"/>
              </w:rPr>
              <w:t>$12.00 (toplanan kredi)</w:t>
            </w:r>
          </w:p>
        </w:tc>
      </w:tr>
      <w:tr>
        <w:tc>
          <w:tcPr>
            <w:tcW w:type="dxa" w:w="4320"/>
          </w:tcPr>
          <w:p>
            <w:pPr>
              <w:jc w:val="left"/>
            </w:pPr>
            <w:r>
              <w:rPr>
                <w:sz w:val="18"/>
              </w:rPr>
              <w:t>**ROI**</w:t>
            </w:r>
          </w:p>
        </w:tc>
        <w:tc>
          <w:tcPr>
            <w:tcW w:type="dxa" w:w="4320"/>
          </w:tcPr>
          <w:p>
            <w:pPr>
              <w:jc w:val="left"/>
            </w:pPr>
            <w:r>
              <w:rPr>
                <w:sz w:val="18"/>
              </w:rPr>
              <w:t>~67%</w:t>
            </w:r>
          </w:p>
        </w:tc>
      </w:tr>
      <w:tr>
        <w:tc>
          <w:tcPr>
            <w:tcW w:type="dxa" w:w="4320"/>
          </w:tcPr>
          <w:p>
            <w:pPr>
              <w:jc w:val="left"/>
            </w:pPr>
            <w:r>
              <w:rPr>
                <w:sz w:val="18"/>
              </w:rPr>
              <w:t>**Breakeven'lar**</w:t>
            </w:r>
          </w:p>
        </w:tc>
        <w:tc>
          <w:tcPr>
            <w:tcW w:type="dxa" w:w="4320"/>
          </w:tcPr>
          <w:p>
            <w:pPr>
              <w:jc w:val="left"/>
            </w:pPr>
            <w:r>
              <w:rPr>
                <w:sz w:val="18"/>
              </w:rPr>
              <w:t>$267 (üst) / $173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(~-$0.45) — IV crush'tan kazanç</w:t>
            </w:r>
          </w:p>
        </w:tc>
      </w:tr>
      <w:tr>
        <w:tc>
          <w:tcPr>
            <w:tcW w:type="dxa" w:w="4320"/>
          </w:tcPr>
          <w:p>
            <w:pPr>
              <w:jc w:val="left"/>
            </w:pPr>
            <w:r>
              <w:rPr>
                <w:sz w:val="18"/>
              </w:rPr>
              <w:t>**Theta**</w:t>
            </w:r>
          </w:p>
        </w:tc>
        <w:tc>
          <w:tcPr>
            <w:tcW w:type="dxa" w:w="4320"/>
          </w:tcPr>
          <w:p>
            <w:pPr>
              <w:jc w:val="left"/>
            </w:pPr>
            <w:r>
              <w:rPr>
                <w:sz w:val="18"/>
              </w:rPr>
              <w:t>Pozitif (~$0.20/gün)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~$6 kar</w:t>
            </w:r>
          </w:p>
        </w:tc>
      </w:tr>
      <w:tr>
        <w:tc>
          <w:tcPr>
            <w:tcW w:type="dxa" w:w="4320"/>
          </w:tcPr>
          <w:p>
            <w:pPr>
              <w:jc w:val="left"/>
            </w:pPr>
            <w:r>
              <w:rPr>
                <w:sz w:val="18"/>
              </w:rPr>
              <w:t>**Stop Loss**</w:t>
            </w:r>
          </w:p>
        </w:tc>
        <w:tc>
          <w:tcPr>
            <w:tcW w:type="dxa" w:w="4320"/>
          </w:tcPr>
          <w:p>
            <w:pPr>
              <w:jc w:val="left"/>
            </w:pPr>
            <w:r>
              <w:rPr>
                <w:sz w:val="18"/>
              </w:rPr>
              <w:t>2.0x kredi = pozisyonu $24 zararda kapat</w:t>
            </w:r>
          </w:p>
        </w:tc>
      </w:tr>
      <w:tr>
        <w:tc>
          <w:tcPr>
            <w:tcW w:type="dxa" w:w="4320"/>
          </w:tcPr>
          <w:p>
            <w:pPr>
              <w:jc w:val="left"/>
            </w:pPr>
            <w:r>
              <w:rPr>
                <w:sz w:val="18"/>
              </w:rPr>
              <w:t>**Wing Genişliği Kuralı**</w:t>
            </w:r>
          </w:p>
        </w:tc>
        <w:tc>
          <w:tcPr>
            <w:tcW w:type="dxa" w:w="4320"/>
          </w:tcPr>
          <w:p>
            <w:pPr>
              <w:jc w:val="left"/>
            </w:pPr>
            <w:r>
              <w:rPr>
                <w:sz w:val="18"/>
              </w:rPr>
              <w:t>Fiyat/10 = $22 (kullanılan $30 = geniş wing, konservatif)</w:t>
            </w:r>
          </w:p>
        </w:tc>
      </w:tr>
      <w:tr>
        <w:tc>
          <w:tcPr>
            <w:tcW w:type="dxa" w:w="4320"/>
          </w:tcPr>
          <w:p>
            <w:pPr>
              <w:jc w:val="left"/>
            </w:pPr>
            <w:r>
              <w:rPr>
                <w:sz w:val="18"/>
              </w:rPr>
              <w:t>**PoP**</w:t>
            </w:r>
          </w:p>
        </w:tc>
        <w:tc>
          <w:tcPr>
            <w:tcW w:type="dxa" w:w="4320"/>
          </w:tcPr>
          <w:p>
            <w:pPr>
              <w:jc w:val="left"/>
            </w:pPr>
            <w:r>
              <w:rPr>
                <w:sz w:val="18"/>
              </w:rPr>
              <w:t>~52%</w:t>
            </w:r>
          </w:p>
        </w:tc>
      </w:tr>
    </w:tbl>
    <w:p>
      <w:pPr>
        <w:spacing w:after="120"/>
        <w:ind w:left="360"/>
      </w:pPr>
      <w:r>
        <w:rPr>
          <w:i/>
          <w:color w:val="808080"/>
        </w:rPr>
        <w:t>**Strateji Gerekçesi:** COIN IV Rank %60 &gt; %50 — Iron Condor için ideal! Kripto hisseleri yüksek IV crush (%40-50) sunar — short premium maksimum kazanç. COIN CPR ~1.50/1.40 boğa — piyasa bullish beklenti içinde. Ancak COIN Beta 2.50 çok yüksek — hisse sert hareket eder. Geniş wing ($30) = fiyatın ~%13.6'sı, EM (~%15.0) dışında sınırda güvenli bölge. Kripto piyasası volatilitesi (Bitcoin, Ethereum) COIN'i doğrudan etkiler. Earnings tarihi belirsiz — stratejiyi güncel takvime göre ayarla. Not: Kripto hisseleri geleneksel hisselerden farklı davranır — FOMC, CPI gibi makro veriler etkisi sınırlı. Kripto-spesifik haberler (regülasyon, ETF onayları) daha etkili.</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$220 (ATM)</w:t>
            </w:r>
          </w:p>
        </w:tc>
      </w:tr>
      <w:tr>
        <w:tc>
          <w:tcPr>
            <w:tcW w:type="dxa" w:w="4320"/>
          </w:tcPr>
          <w:p>
            <w:pPr>
              <w:jc w:val="left"/>
            </w:pPr>
            <w:r>
              <w:rPr>
                <w:sz w:val="18"/>
              </w:rPr>
              <w:t>**Sell Call**</w:t>
            </w:r>
          </w:p>
        </w:tc>
        <w:tc>
          <w:tcPr>
            <w:tcW w:type="dxa" w:w="4320"/>
          </w:tcPr>
          <w:p>
            <w:pPr>
              <w:jc w:val="left"/>
            </w:pPr>
            <w:r>
              <w:rPr>
                <w:sz w:val="18"/>
              </w:rPr>
              <w:t>$250 (OTM, wing $30)</w:t>
            </w:r>
          </w:p>
        </w:tc>
      </w:tr>
      <w:tr>
        <w:tc>
          <w:tcPr>
            <w:tcW w:type="dxa" w:w="4320"/>
          </w:tcPr>
          <w:p>
            <w:pPr>
              <w:jc w:val="left"/>
            </w:pPr>
            <w:r>
              <w:rPr>
                <w:sz w:val="18"/>
              </w:rPr>
              <w:t>**Maliyet**</w:t>
            </w:r>
          </w:p>
        </w:tc>
        <w:tc>
          <w:tcPr>
            <w:tcW w:type="dxa" w:w="4320"/>
          </w:tcPr>
          <w:p>
            <w:pPr>
              <w:jc w:val="left"/>
            </w:pPr>
            <w:r>
              <w:rPr>
                <w:sz w:val="18"/>
              </w:rPr>
              <w:t>~$12.00</w:t>
            </w:r>
          </w:p>
        </w:tc>
      </w:tr>
      <w:tr>
        <w:tc>
          <w:tcPr>
            <w:tcW w:type="dxa" w:w="4320"/>
          </w:tcPr>
          <w:p>
            <w:pPr>
              <w:jc w:val="left"/>
            </w:pPr>
            <w:r>
              <w:rPr>
                <w:sz w:val="18"/>
              </w:rPr>
              <w:t>**Max Risk**</w:t>
            </w:r>
          </w:p>
        </w:tc>
        <w:tc>
          <w:tcPr>
            <w:tcW w:type="dxa" w:w="4320"/>
          </w:tcPr>
          <w:p>
            <w:pPr>
              <w:jc w:val="left"/>
            </w:pPr>
            <w:r>
              <w:rPr>
                <w:sz w:val="18"/>
              </w:rPr>
              <w:t>$12.00 (ödenen prim)</w:t>
            </w:r>
          </w:p>
        </w:tc>
      </w:tr>
      <w:tr>
        <w:tc>
          <w:tcPr>
            <w:tcW w:type="dxa" w:w="4320"/>
          </w:tcPr>
          <w:p>
            <w:pPr>
              <w:jc w:val="left"/>
            </w:pPr>
            <w:r>
              <w:rPr>
                <w:sz w:val="18"/>
              </w:rPr>
              <w:t>**Max Kar**</w:t>
            </w:r>
          </w:p>
        </w:tc>
        <w:tc>
          <w:tcPr>
            <w:tcW w:type="dxa" w:w="4320"/>
          </w:tcPr>
          <w:p>
            <w:pPr>
              <w:jc w:val="left"/>
            </w:pPr>
            <w:r>
              <w:rPr>
                <w:sz w:val="18"/>
              </w:rPr>
              <w:t>$18.00 (Wing $30 - Maliyet $12)</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$232</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(~+$0.35)</w:t>
            </w:r>
          </w:p>
        </w:tc>
      </w:tr>
      <w:tr>
        <w:tc>
          <w:tcPr>
            <w:tcW w:type="dxa" w:w="4320"/>
          </w:tcPr>
          <w:p>
            <w:pPr>
              <w:jc w:val="left"/>
            </w:pPr>
            <w:r>
              <w:rPr>
                <w:sz w:val="18"/>
              </w:rPr>
              <w:t>**Theta**</w:t>
            </w:r>
          </w:p>
        </w:tc>
        <w:tc>
          <w:tcPr>
            <w:tcW w:type="dxa" w:w="4320"/>
          </w:tcPr>
          <w:p>
            <w:pPr>
              <w:jc w:val="left"/>
            </w:pPr>
            <w:r>
              <w:rPr>
                <w:sz w:val="18"/>
              </w:rPr>
              <w:t>Negatif (~-$0.12/gün)</w:t>
            </w:r>
          </w:p>
        </w:tc>
      </w:tr>
      <w:tr>
        <w:tc>
          <w:tcPr>
            <w:tcW w:type="dxa" w:w="4320"/>
          </w:tcPr>
          <w:p>
            <w:pPr>
              <w:jc w:val="left"/>
            </w:pPr>
            <w:r>
              <w:rPr>
                <w:sz w:val="18"/>
              </w:rPr>
              <w:t>**Kar Hedefi**</w:t>
            </w:r>
          </w:p>
        </w:tc>
        <w:tc>
          <w:tcPr>
            <w:tcW w:type="dxa" w:w="4320"/>
          </w:tcPr>
          <w:p>
            <w:pPr>
              <w:jc w:val="left"/>
            </w:pPr>
            <w:r>
              <w:rPr>
                <w:sz w:val="18"/>
              </w:rPr>
              <w:t>%50 kar = hisse $241; %100 kar = hisse $250 üzeri</w:t>
            </w:r>
          </w:p>
        </w:tc>
      </w:tr>
      <w:tr>
        <w:tc>
          <w:tcPr>
            <w:tcW w:type="dxa" w:w="4320"/>
          </w:tcPr>
          <w:p>
            <w:pPr>
              <w:jc w:val="left"/>
            </w:pPr>
            <w:r>
              <w:rPr>
                <w:sz w:val="18"/>
              </w:rPr>
              <w:t>**Stop Loss**</w:t>
            </w:r>
          </w:p>
        </w:tc>
        <w:tc>
          <w:tcPr>
            <w:tcW w:type="dxa" w:w="4320"/>
          </w:tcPr>
          <w:p>
            <w:pPr>
              <w:jc w:val="left"/>
            </w:pPr>
            <w:r>
              <w:rPr>
                <w:sz w:val="18"/>
              </w:rPr>
              <w:t>%50 prim kaybı = pozisyonu $6 zararda kapat</w:t>
            </w:r>
          </w:p>
        </w:tc>
      </w:tr>
      <w:tr>
        <w:tc>
          <w:tcPr>
            <w:tcW w:type="dxa" w:w="4320"/>
          </w:tcPr>
          <w:p>
            <w:pPr>
              <w:jc w:val="left"/>
            </w:pPr>
            <w:r>
              <w:rPr>
                <w:sz w:val="18"/>
              </w:rPr>
              <w:t>**Hedge Kullanımı**</w:t>
            </w:r>
          </w:p>
        </w:tc>
        <w:tc>
          <w:tcPr>
            <w:tcW w:type="dxa" w:w="4320"/>
          </w:tcPr>
          <w:p>
            <w:pPr>
              <w:jc w:val="left"/>
            </w:pPr>
            <w:r>
              <w:rPr>
                <w:sz w:val="18"/>
              </w:rPr>
              <w:t>COIN long pozisyonu olanlar için upside leverage</w:t>
            </w:r>
          </w:p>
        </w:tc>
      </w:tr>
    </w:tbl>
    <w:p>
      <w:pPr>
        <w:spacing w:after="120"/>
        <w:ind w:left="360"/>
      </w:pPr>
      <w:r>
        <w:rPr>
          <w:i/>
          <w:color w:val="808080"/>
        </w:rPr>
        <w:t>**Alternatif Gerekçesi:** Eğer COIN earnings'te beat açıklarsa (kullanıcı büyümesi, işlem hacmi artışı, staking gelirleri), call spread kaldıraçlı kar sağlar. CPR ~1.50/1.40 boğa momentumunu destekler. 50MA (~$210) ve 200MA (~$185) üzerinde — teknik görünüm güçlü pozitif. Ancak IV crush riski yüksek — pozisyonu earnings'ten 1-2 gün önce aç, earnings sonrası hemen değerlendir. Not: COIN Beta 2.50 — kripto piyasası sert hareket ederse COIN de sert hareket eder.</w:t>
      </w:r>
    </w:p>
    <w:p>
      <w:pPr>
        <w:pStyle w:val="Heading3"/>
      </w:pPr>
      <w:r>
        <w:t>Strateji 3: Short Put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$200 (OTM, ~%9.1 altında)</w:t>
            </w:r>
          </w:p>
        </w:tc>
      </w:tr>
      <w:tr>
        <w:tc>
          <w:tcPr>
            <w:tcW w:type="dxa" w:w="4320"/>
          </w:tcPr>
          <w:p>
            <w:pPr>
              <w:jc w:val="left"/>
            </w:pPr>
            <w:r>
              <w:rPr>
                <w:sz w:val="18"/>
              </w:rPr>
              <w:t>**Buy Put**</w:t>
            </w:r>
          </w:p>
        </w:tc>
        <w:tc>
          <w:tcPr>
            <w:tcW w:type="dxa" w:w="4320"/>
          </w:tcPr>
          <w:p>
            <w:pPr>
              <w:jc w:val="left"/>
            </w:pPr>
            <w:r>
              <w:rPr>
                <w:sz w:val="18"/>
              </w:rPr>
              <w:t>$170 (daha OTM, wing $30)</w:t>
            </w:r>
          </w:p>
        </w:tc>
      </w:tr>
      <w:tr>
        <w:tc>
          <w:tcPr>
            <w:tcW w:type="dxa" w:w="4320"/>
          </w:tcPr>
          <w:p>
            <w:pPr>
              <w:jc w:val="left"/>
            </w:pPr>
            <w:r>
              <w:rPr>
                <w:sz w:val="18"/>
              </w:rPr>
              <w:t>**Kredi**</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$23.50 (Wing $30 - Kredi $6.50)</w:t>
            </w:r>
          </w:p>
        </w:tc>
      </w:tr>
      <w:tr>
        <w:tc>
          <w:tcPr>
            <w:tcW w:type="dxa" w:w="4320"/>
          </w:tcPr>
          <w:p>
            <w:pPr>
              <w:jc w:val="left"/>
            </w:pPr>
            <w:r>
              <w:rPr>
                <w:sz w:val="18"/>
              </w:rPr>
              <w:t>**Max Kar**</w:t>
            </w:r>
          </w:p>
        </w:tc>
        <w:tc>
          <w:tcPr>
            <w:tcW w:type="dxa" w:w="4320"/>
          </w:tcPr>
          <w:p>
            <w:pPr>
              <w:jc w:val="left"/>
            </w:pPr>
            <w:r>
              <w:rPr>
                <w:sz w:val="18"/>
              </w:rPr>
              <w:t>$6.50 (toplanan kredi)</w:t>
            </w:r>
          </w:p>
        </w:tc>
      </w:tr>
      <w:tr>
        <w:tc>
          <w:tcPr>
            <w:tcW w:type="dxa" w:w="4320"/>
          </w:tcPr>
          <w:p>
            <w:pPr>
              <w:jc w:val="left"/>
            </w:pPr>
            <w:r>
              <w:rPr>
                <w:sz w:val="18"/>
              </w:rPr>
              <w:t>**ROI**</w:t>
            </w:r>
          </w:p>
        </w:tc>
        <w:tc>
          <w:tcPr>
            <w:tcW w:type="dxa" w:w="4320"/>
          </w:tcPr>
          <w:p>
            <w:pPr>
              <w:jc w:val="left"/>
            </w:pPr>
            <w:r>
              <w:rPr>
                <w:sz w:val="18"/>
              </w:rPr>
              <w:t>~28%</w:t>
            </w:r>
          </w:p>
        </w:tc>
      </w:tr>
      <w:tr>
        <w:tc>
          <w:tcPr>
            <w:tcW w:type="dxa" w:w="4320"/>
          </w:tcPr>
          <w:p>
            <w:pPr>
              <w:jc w:val="left"/>
            </w:pPr>
            <w:r>
              <w:rPr>
                <w:sz w:val="18"/>
              </w:rPr>
              <w:t>**Breakeven**</w:t>
            </w:r>
          </w:p>
        </w:tc>
        <w:tc>
          <w:tcPr>
            <w:tcW w:type="dxa" w:w="4320"/>
          </w:tcPr>
          <w:p>
            <w:pPr>
              <w:jc w:val="left"/>
            </w:pPr>
            <w:r>
              <w:rPr>
                <w:sz w:val="18"/>
              </w:rPr>
              <w:t>$193.50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(~-$0.25) — IV crush'tan kazanç</w:t>
            </w:r>
          </w:p>
        </w:tc>
      </w:tr>
      <w:tr>
        <w:tc>
          <w:tcPr>
            <w:tcW w:type="dxa" w:w="4320"/>
          </w:tcPr>
          <w:p>
            <w:pPr>
              <w:jc w:val="left"/>
            </w:pPr>
            <w:r>
              <w:rPr>
                <w:sz w:val="18"/>
              </w:rPr>
              <w:t>**Theta**</w:t>
            </w:r>
          </w:p>
        </w:tc>
        <w:tc>
          <w:tcPr>
            <w:tcW w:type="dxa" w:w="4320"/>
          </w:tcPr>
          <w:p>
            <w:pPr>
              <w:jc w:val="left"/>
            </w:pPr>
            <w:r>
              <w:rPr>
                <w:sz w:val="18"/>
              </w:rPr>
              <w:t>Pozitif (~$0.10/gün)</w:t>
            </w:r>
          </w:p>
        </w:tc>
      </w:tr>
      <w:tr>
        <w:tc>
          <w:tcPr>
            <w:tcW w:type="dxa" w:w="4320"/>
          </w:tcPr>
          <w:p>
            <w:pPr>
              <w:jc w:val="left"/>
            </w:pPr>
            <w:r>
              <w:rPr>
                <w:sz w:val="18"/>
              </w:rPr>
              <w:t>**Kar Hedefi**</w:t>
            </w:r>
          </w:p>
        </w:tc>
        <w:tc>
          <w:tcPr>
            <w:tcW w:type="dxa" w:w="4320"/>
          </w:tcPr>
          <w:p>
            <w:pPr>
              <w:jc w:val="left"/>
            </w:pPr>
            <w:r>
              <w:rPr>
                <w:sz w:val="18"/>
              </w:rPr>
              <w:t>%50 mekanik exit = ~$3.25 kar</w:t>
            </w:r>
          </w:p>
        </w:tc>
      </w:tr>
      <w:tr>
        <w:tc>
          <w:tcPr>
            <w:tcW w:type="dxa" w:w="4320"/>
          </w:tcPr>
          <w:p>
            <w:pPr>
              <w:jc w:val="left"/>
            </w:pPr>
            <w:r>
              <w:rPr>
                <w:sz w:val="18"/>
              </w:rPr>
              <w:t>**Stop Loss**</w:t>
            </w:r>
          </w:p>
        </w:tc>
        <w:tc>
          <w:tcPr>
            <w:tcW w:type="dxa" w:w="4320"/>
          </w:tcPr>
          <w:p>
            <w:pPr>
              <w:jc w:val="left"/>
            </w:pPr>
            <w:r>
              <w:rPr>
                <w:sz w:val="18"/>
              </w:rPr>
              <w:t>2.0x kredi = pozisyonu $13 zararda kapat</w:t>
            </w:r>
          </w:p>
        </w:tc>
      </w:tr>
      <w:tr>
        <w:tc>
          <w:tcPr>
            <w:tcW w:type="dxa" w:w="4320"/>
          </w:tcPr>
          <w:p>
            <w:pPr>
              <w:jc w:val="left"/>
            </w:pPr>
            <w:r>
              <w:rPr>
                <w:sz w:val="18"/>
              </w:rPr>
              <w:t>**PoP**</w:t>
            </w:r>
          </w:p>
        </w:tc>
        <w:tc>
          <w:tcPr>
            <w:tcW w:type="dxa" w:w="4320"/>
          </w:tcPr>
          <w:p>
            <w:pPr>
              <w:jc w:val="left"/>
            </w:pPr>
            <w:r>
              <w:rPr>
                <w:sz w:val="18"/>
              </w:rPr>
              <w:t>~60%</w:t>
            </w:r>
          </w:p>
        </w:tc>
      </w:tr>
      <w:tr>
        <w:tc>
          <w:tcPr>
            <w:tcW w:type="dxa" w:w="4320"/>
          </w:tcPr>
          <w:p>
            <w:pPr>
              <w:jc w:val="left"/>
            </w:pPr>
            <w:r>
              <w:rPr>
                <w:sz w:val="18"/>
              </w:rPr>
              <w:t>**Atama Riski**</w:t>
            </w:r>
          </w:p>
        </w:tc>
        <w:tc>
          <w:tcPr>
            <w:tcW w:type="dxa" w:w="4320"/>
          </w:tcPr>
          <w:p>
            <w:pPr>
              <w:jc w:val="left"/>
            </w:pPr>
            <w:r>
              <w:rPr>
                <w:sz w:val="18"/>
              </w:rPr>
              <w:t>Hisse $200 altında kapanırsa 100 hisse alım zorunluluğu</w:t>
            </w:r>
          </w:p>
        </w:tc>
      </w:tr>
    </w:tbl>
    <w:p>
      <w:pPr>
        <w:spacing w:after="120"/>
        <w:ind w:left="360"/>
      </w:pPr>
      <w:r>
        <w:rPr>
          <w:i/>
          <w:color w:val="808080"/>
        </w:rPr>
        <w:t>**Koruma/Hedge Gerekçesi:** Short Put Spread, COIN'nin güçlü boğa momentumunu (CPR ~1.50, 50MA/200MA üzerinde) destekler. Hisse $200 altına düşmezse (50MA ~$210 yakınında), kredi $6.50 kar kalır. Eğer COIN earnings'te düşerse, $170 put koruma sağlar. Kripto piyasası volatilitesi yüksek — geniş wing ($30) riski absorbe eder. Not: COIN atama riski yüksek — kripto piyasası ani düşüşler yaşayabilir. $17,000 per kontrat potansiyel atama riski.</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@$260 (Lottery)</w:t>
            </w:r>
          </w:p>
        </w:tc>
        <w:tc>
          <w:tcPr>
            <w:tcW w:type="dxa" w:w="1728"/>
          </w:tcPr>
          <w:p>
            <w:pPr>
              <w:jc w:val="left"/>
            </w:pPr>
            <w:r>
              <w:rPr>
                <w:sz w:val="18"/>
              </w:rPr>
              <w:t>~$35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@$160 (Lottery)</w:t>
            </w:r>
          </w:p>
        </w:tc>
        <w:tc>
          <w:tcPr>
            <w:tcW w:type="dxa" w:w="1728"/>
          </w:tcPr>
          <w:p>
            <w:pPr>
              <w:jc w:val="left"/>
            </w:pPr>
            <w:r>
              <w:rPr>
                <w:sz w:val="18"/>
              </w:rPr>
              <w:t>~$20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($220C/$250C) 1 kontrat</w:t>
            </w:r>
          </w:p>
        </w:tc>
        <w:tc>
          <w:tcPr>
            <w:tcW w:type="dxa" w:w="1728"/>
          </w:tcPr>
          <w:p>
            <w:pPr>
              <w:jc w:val="left"/>
            </w:pPr>
            <w:r>
              <w:rPr>
                <w:sz w:val="18"/>
              </w:rPr>
              <w:t>~$600</w:t>
            </w:r>
          </w:p>
        </w:tc>
        <w:tc>
          <w:tcPr>
            <w:tcW w:type="dxa" w:w="1728"/>
          </w:tcPr>
          <w:p>
            <w:pPr>
              <w:jc w:val="left"/>
            </w:pPr>
            <w:r>
              <w:rPr>
                <w:sz w:val="18"/>
              </w:rPr>
              <w:t>~$2,400</w:t>
            </w:r>
          </w:p>
        </w:tc>
        <w:tc>
          <w:tcPr>
            <w:tcW w:type="dxa" w:w="1728"/>
          </w:tcPr>
          <w:p>
            <w:pPr>
              <w:jc w:val="left"/>
            </w:pPr>
            <w:r>
              <w:rPr>
                <w:sz w:val="18"/>
              </w:rPr>
              <w:t>1:4.0</w:t>
            </w:r>
          </w:p>
        </w:tc>
      </w:tr>
      <w:tr>
        <w:tc>
          <w:tcPr>
            <w:tcW w:type="dxa" w:w="1728"/>
          </w:tcPr>
          <w:p>
            <w:pPr>
              <w:jc w:val="left"/>
            </w:pPr>
            <w:r>
              <w:rPr>
                <w:sz w:val="18"/>
              </w:rPr>
              <w:t>$50-$200</w:t>
            </w:r>
          </w:p>
        </w:tc>
        <w:tc>
          <w:tcPr>
            <w:tcW w:type="dxa" w:w="1728"/>
          </w:tcPr>
          <w:p>
            <w:pPr>
              <w:jc w:val="left"/>
            </w:pPr>
            <w:r>
              <w:rPr>
                <w:sz w:val="18"/>
              </w:rPr>
              <w:t>⛔ Uygun spread bulunamadı (fiyat yüksek, minimum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Iron Condor ($185P/$155P + $255C/$285C) 1 kontrat</w:t>
            </w:r>
          </w:p>
        </w:tc>
        <w:tc>
          <w:tcPr>
            <w:tcW w:type="dxa" w:w="1728"/>
          </w:tcPr>
          <w:p>
            <w:pPr>
              <w:jc w:val="left"/>
            </w:pPr>
            <w:r>
              <w:rPr>
                <w:sz w:val="18"/>
              </w:rPr>
              <w:t>~$480</w:t>
            </w:r>
          </w:p>
        </w:tc>
        <w:tc>
          <w:tcPr>
            <w:tcW w:type="dxa" w:w="1728"/>
          </w:tcPr>
          <w:p>
            <w:pPr>
              <w:jc w:val="left"/>
            </w:pPr>
            <w:r>
              <w:rPr>
                <w:sz w:val="18"/>
              </w:rPr>
              <w:t>~$1,800</w:t>
            </w:r>
          </w:p>
        </w:tc>
        <w:tc>
          <w:tcPr>
            <w:tcW w:type="dxa" w:w="1728"/>
          </w:tcPr>
          <w:p>
            <w:pPr>
              <w:jc w:val="left"/>
            </w:pPr>
            <w:r>
              <w:rPr>
                <w:sz w:val="18"/>
              </w:rPr>
              <w:t>1:3.8</w:t>
            </w:r>
          </w:p>
        </w:tc>
      </w:tr>
      <w:tr>
        <w:tc>
          <w:tcPr>
            <w:tcW w:type="dxa" w:w="1728"/>
          </w:tcPr>
          <w:p>
            <w:pPr>
              <w:jc w:val="left"/>
            </w:pPr>
            <w:r>
              <w:rPr>
                <w:sz w:val="18"/>
              </w:rPr>
              <w:t>$200-$500</w:t>
            </w:r>
          </w:p>
        </w:tc>
        <w:tc>
          <w:tcPr>
            <w:tcW w:type="dxa" w:w="1728"/>
          </w:tcPr>
          <w:p>
            <w:pPr>
              <w:jc w:val="left"/>
            </w:pPr>
            <w:r>
              <w:rPr>
                <w:sz w:val="18"/>
              </w:rPr>
              <w:t>Short Put Spread ($200P/$170P) 1 kontrat</w:t>
            </w:r>
          </w:p>
        </w:tc>
        <w:tc>
          <w:tcPr>
            <w:tcW w:type="dxa" w:w="1728"/>
          </w:tcPr>
          <w:p>
            <w:pPr>
              <w:jc w:val="left"/>
            </w:pPr>
            <w:r>
              <w:rPr>
                <w:sz w:val="18"/>
              </w:rPr>
              <w:t>~$325</w:t>
            </w:r>
          </w:p>
        </w:tc>
        <w:tc>
          <w:tcPr>
            <w:tcW w:type="dxa" w:w="1728"/>
          </w:tcPr>
          <w:p>
            <w:pPr>
              <w:jc w:val="left"/>
            </w:pPr>
            <w:r>
              <w:rPr>
                <w:sz w:val="18"/>
              </w:rPr>
              <w:t>~$2,025</w:t>
            </w:r>
          </w:p>
        </w:tc>
        <w:tc>
          <w:tcPr>
            <w:tcW w:type="dxa" w:w="1728"/>
          </w:tcPr>
          <w:p>
            <w:pPr>
              <w:jc w:val="left"/>
            </w:pPr>
            <w:r>
              <w:rPr>
                <w:sz w:val="18"/>
              </w:rPr>
              <w:t>1:6.2</w:t>
            </w:r>
          </w:p>
        </w:tc>
      </w:tr>
    </w:tbl>
    <w:p>
      <w:pPr>
        <w:spacing w:after="120"/>
        <w:ind w:left="360"/>
      </w:pPr>
      <w:r>
        <w:rPr>
          <w:i/>
          <w:color w:val="808080"/>
        </w:rPr>
        <w:t>**Bütçe Uyarısı:** COIN fiyatı ~$220 ile yüksek. Spread stratejileri $200+ maliyet. Bütçe dostu strateji sınırlı. Alternatif: Micro-options (10 hisse) varsa değerlendir.</w:t>
      </w:r>
    </w:p>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**Sürekli**</w:t>
            </w:r>
          </w:p>
        </w:tc>
        <w:tc>
          <w:tcPr>
            <w:tcW w:type="dxa" w:w="2880"/>
          </w:tcPr>
          <w:p>
            <w:pPr>
              <w:jc w:val="left"/>
            </w:pPr>
            <w:r>
              <w:rPr>
                <w:sz w:val="18"/>
              </w:rPr>
              <w:t>Teyit</w:t>
            </w:r>
          </w:p>
        </w:tc>
        <w:tc>
          <w:tcPr>
            <w:tcW w:type="dxa" w:w="2880"/>
          </w:tcPr>
          <w:p>
            <w:pPr>
              <w:jc w:val="left"/>
            </w:pPr>
            <w:r>
              <w:rPr>
                <w:sz w:val="18"/>
              </w:rPr>
              <w:t>COIN earnings tarihini teyit et — kripto hisseleri değişken</w:t>
            </w:r>
          </w:p>
        </w:tc>
      </w:tr>
      <w:tr>
        <w:tc>
          <w:tcPr>
            <w:tcW w:type="dxa" w:w="2880"/>
          </w:tcPr>
          <w:p>
            <w:pPr>
              <w:jc w:val="left"/>
            </w:pPr>
            <w:r>
              <w:rPr>
                <w:sz w:val="18"/>
              </w:rPr>
              <w:t>**Earnings öncesi 3-4 gün**</w:t>
            </w:r>
          </w:p>
        </w:tc>
        <w:tc>
          <w:tcPr>
            <w:tcW w:type="dxa" w:w="2880"/>
          </w:tcPr>
          <w:p>
            <w:pPr>
              <w:jc w:val="left"/>
            </w:pPr>
            <w:r>
              <w:rPr>
                <w:sz w:val="18"/>
              </w:rPr>
              <w:t>Hazırlık</w:t>
            </w:r>
          </w:p>
        </w:tc>
        <w:tc>
          <w:tcPr>
            <w:tcW w:type="dxa" w:w="2880"/>
          </w:tcPr>
          <w:p>
            <w:pPr>
              <w:jc w:val="left"/>
            </w:pPr>
            <w:r>
              <w:rPr>
                <w:sz w:val="18"/>
              </w:rPr>
              <w:t>Greeks analizi, IV Rank teyidi (%60), Bitcoin fiyatını izle</w:t>
            </w:r>
          </w:p>
        </w:tc>
      </w:tr>
      <w:tr>
        <w:tc>
          <w:tcPr>
            <w:tcW w:type="dxa" w:w="2880"/>
          </w:tcPr>
          <w:p>
            <w:pPr>
              <w:jc w:val="left"/>
            </w:pPr>
            <w:r>
              <w:rPr>
                <w:sz w:val="18"/>
              </w:rPr>
              <w:t>**Earnings öncesi 1-2 gün**</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**Earnings Günü**</w:t>
            </w:r>
          </w:p>
        </w:tc>
        <w:tc>
          <w:tcPr>
            <w:tcW w:type="dxa" w:w="2880"/>
          </w:tcPr>
          <w:p>
            <w:pPr>
              <w:jc w:val="left"/>
            </w:pPr>
            <w:r>
              <w:rPr>
                <w:sz w:val="18"/>
              </w:rPr>
              <w:t>TUT</w:t>
            </w:r>
          </w:p>
        </w:tc>
        <w:tc>
          <w:tcPr>
            <w:tcW w:type="dxa" w:w="2880"/>
          </w:tcPr>
          <w:p>
            <w:pPr>
              <w:jc w:val="left"/>
            </w:pPr>
            <w:r>
              <w:rPr>
                <w:sz w:val="18"/>
              </w:rPr>
              <w:t>COIN açıklama — pozisyonu TUT, panik YOK</w:t>
            </w:r>
          </w:p>
        </w:tc>
      </w:tr>
      <w:tr>
        <w:tc>
          <w:tcPr>
            <w:tcW w:type="dxa" w:w="2880"/>
          </w:tcPr>
          <w:p>
            <w:pPr>
              <w:jc w:val="left"/>
            </w:pPr>
            <w:r>
              <w:rPr>
                <w:sz w:val="18"/>
              </w:rPr>
              <w:t>**Earnings sonrası 1 gün**</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**Earnings sonrası 3-5 gün**</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COIN Beta 2.50 çok yüksek — piyasadan 2.5 kat daha volatil. Büyük hareket riski. 2. COIN earnings tarihi belirsiz — kripto hisseleri değişken. Stratejiyi güncel takvime göre ayarla. 3. Kripto piyasası volatilitesi (Bitcoin, Ethereum) COIN'i doğrudan etkiler. 4. Regülasyon riski (SEC davaları) ani düşüşlere neden olabilir. 5. Geniş wing ($30) stratejilerde bile hisse %15+ hareket ederse max loss. 6. Kripto hisseleri geleneksel hisselerden farklı davranır — makro veriler etkisi sınırlı. 7. Pozisyon büyüklüğü: Hesabın %1-2'sinden fazla risk atma (Beta 2.50 nedeniyle).</w:t>
      </w:r>
    </w:p>
    <w:p>
      <w:pPr>
        <w:pStyle w:val="Heading2"/>
      </w:pPr>
      <w:r>
        <w:t>9.8 HOOD (Robinhood) — ~$45 — CPR: ~1.80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62.00 (Boğa bölgesi, momentum pozitif)</w:t>
            </w:r>
          </w:p>
        </w:tc>
      </w:tr>
      <w:tr>
        <w:tc>
          <w:tcPr>
            <w:tcW w:type="dxa" w:w="4320"/>
          </w:tcPr>
          <w:p>
            <w:pPr>
              <w:jc w:val="left"/>
            </w:pPr>
            <w:r>
              <w:rPr>
                <w:sz w:val="18"/>
              </w:rPr>
              <w:t>**50MA**</w:t>
            </w:r>
          </w:p>
        </w:tc>
        <w:tc>
          <w:tcPr>
            <w:tcW w:type="dxa" w:w="4320"/>
          </w:tcPr>
          <w:p>
            <w:pPr>
              <w:jc w:val="left"/>
            </w:pPr>
            <w:r>
              <w:rPr>
                <w:sz w:val="18"/>
              </w:rPr>
              <w:t>~$42 (fiyat üzerinde, kısa vadeli trend pozitif)</w:t>
            </w:r>
          </w:p>
        </w:tc>
      </w:tr>
      <w:tr>
        <w:tc>
          <w:tcPr>
            <w:tcW w:type="dxa" w:w="4320"/>
          </w:tcPr>
          <w:p>
            <w:pPr>
              <w:jc w:val="left"/>
            </w:pPr>
            <w:r>
              <w:rPr>
                <w:sz w:val="18"/>
              </w:rPr>
              <w:t>**200MA**</w:t>
            </w:r>
          </w:p>
        </w:tc>
        <w:tc>
          <w:tcPr>
            <w:tcW w:type="dxa" w:w="4320"/>
          </w:tcPr>
          <w:p>
            <w:pPr>
              <w:jc w:val="left"/>
            </w:pPr>
            <w:r>
              <w:rPr>
                <w:sz w:val="18"/>
              </w:rPr>
              <w:t>~$38 (fiyat üzerinde, uzun vadeli trend güçlü pozitif)</w:t>
            </w:r>
          </w:p>
        </w:tc>
      </w:tr>
      <w:tr>
        <w:tc>
          <w:tcPr>
            <w:tcW w:type="dxa" w:w="4320"/>
          </w:tcPr>
          <w:p>
            <w:pPr>
              <w:jc w:val="left"/>
            </w:pPr>
            <w:r>
              <w:rPr>
                <w:sz w:val="18"/>
              </w:rPr>
              <w:t>**IV30**</w:t>
            </w:r>
          </w:p>
        </w:tc>
        <w:tc>
          <w:tcPr>
            <w:tcW w:type="dxa" w:w="4320"/>
          </w:tcPr>
          <w:p>
            <w:pPr>
              <w:jc w:val="left"/>
            </w:pPr>
            <w:r>
              <w:rPr>
                <w:sz w:val="18"/>
              </w:rPr>
              <w:t>~50%</w:t>
            </w:r>
          </w:p>
        </w:tc>
      </w:tr>
      <w:tr>
        <w:tc>
          <w:tcPr>
            <w:tcW w:type="dxa" w:w="4320"/>
          </w:tcPr>
          <w:p>
            <w:pPr>
              <w:jc w:val="left"/>
            </w:pPr>
            <w:r>
              <w:rPr>
                <w:sz w:val="18"/>
              </w:rPr>
              <w:t>**IV Rank**</w:t>
            </w:r>
          </w:p>
        </w:tc>
        <w:tc>
          <w:tcPr>
            <w:tcW w:type="dxa" w:w="4320"/>
          </w:tcPr>
          <w:p>
            <w:pPr>
              <w:jc w:val="left"/>
            </w:pPr>
            <w:r>
              <w:rPr>
                <w:sz w:val="18"/>
              </w:rPr>
              <w:t>~55% (Yüksek — IC uygun!)</w:t>
            </w:r>
          </w:p>
        </w:tc>
      </w:tr>
      <w:tr>
        <w:tc>
          <w:tcPr>
            <w:tcW w:type="dxa" w:w="4320"/>
          </w:tcPr>
          <w:p>
            <w:pPr>
              <w:jc w:val="left"/>
            </w:pPr>
            <w:r>
              <w:rPr>
                <w:sz w:val="18"/>
              </w:rPr>
              <w:t>**Hacim CPR**</w:t>
            </w:r>
          </w:p>
        </w:tc>
        <w:tc>
          <w:tcPr>
            <w:tcW w:type="dxa" w:w="4320"/>
          </w:tcPr>
          <w:p>
            <w:pPr>
              <w:jc w:val="left"/>
            </w:pPr>
            <w:r>
              <w:rPr>
                <w:sz w:val="18"/>
              </w:rPr>
              <w:t>~1.80 (Güçlü boğa! Call hacmi put hacminden %80 yüksek)</w:t>
            </w:r>
          </w:p>
        </w:tc>
      </w:tr>
      <w:tr>
        <w:tc>
          <w:tcPr>
            <w:tcW w:type="dxa" w:w="4320"/>
          </w:tcPr>
          <w:p>
            <w:pPr>
              <w:jc w:val="left"/>
            </w:pPr>
            <w:r>
              <w:rPr>
                <w:sz w:val="18"/>
              </w:rPr>
              <w:t>**OI CPR**</w:t>
            </w:r>
          </w:p>
        </w:tc>
        <w:tc>
          <w:tcPr>
            <w:tcW w:type="dxa" w:w="4320"/>
          </w:tcPr>
          <w:p>
            <w:pPr>
              <w:jc w:val="left"/>
            </w:pPr>
            <w:r>
              <w:rPr>
                <w:sz w:val="18"/>
              </w:rPr>
              <w:t>~1.60 (Güçlü boğa — açık call pozisyonları put'lardan %60 fazla)</w:t>
            </w:r>
          </w:p>
        </w:tc>
      </w:tr>
      <w:tr>
        <w:tc>
          <w:tcPr>
            <w:tcW w:type="dxa" w:w="4320"/>
          </w:tcPr>
          <w:p>
            <w:pPr>
              <w:jc w:val="left"/>
            </w:pPr>
            <w:r>
              <w:rPr>
                <w:sz w:val="18"/>
              </w:rPr>
              <w:t>**Beta**</w:t>
            </w:r>
          </w:p>
        </w:tc>
        <w:tc>
          <w:tcPr>
            <w:tcW w:type="dxa" w:w="4320"/>
          </w:tcPr>
          <w:p>
            <w:pPr>
              <w:jc w:val="left"/>
            </w:pPr>
            <w:r>
              <w:rPr>
                <w:sz w:val="18"/>
              </w:rPr>
              <w:t>2.20 (Piyasadan 2.2 kat daha volatil!)</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Belirsiz (kripto/fintech hisseleri earnings tarihleri değişken)</w:t>
            </w:r>
          </w:p>
        </w:tc>
      </w:tr>
      <w:tr>
        <w:tc>
          <w:tcPr>
            <w:tcW w:type="dxa" w:w="4320"/>
          </w:tcPr>
          <w:p>
            <w:pPr>
              <w:jc w:val="left"/>
            </w:pPr>
            <w:r>
              <w:rPr>
                <w:sz w:val="18"/>
              </w:rPr>
              <w:t>**Son 8Q Ort. Earnings Hareketi**</w:t>
            </w:r>
          </w:p>
        </w:tc>
        <w:tc>
          <w:tcPr>
            <w:tcW w:type="dxa" w:w="4320"/>
          </w:tcPr>
          <w:p>
            <w:pPr>
              <w:jc w:val="left"/>
            </w:pPr>
            <w:r>
              <w:rPr>
                <w:sz w:val="18"/>
              </w:rPr>
              <w:t>±10.0%</w:t>
            </w:r>
          </w:p>
        </w:tc>
      </w:tr>
      <w:tr>
        <w:tc>
          <w:tcPr>
            <w:tcW w:type="dxa" w:w="4320"/>
          </w:tcPr>
          <w:p>
            <w:pPr>
              <w:jc w:val="left"/>
            </w:pPr>
            <w:r>
              <w:rPr>
                <w:sz w:val="18"/>
              </w:rPr>
              <w:t>**Implied Move (EM)**</w:t>
            </w:r>
          </w:p>
        </w:tc>
        <w:tc>
          <w:tcPr>
            <w:tcW w:type="dxa" w:w="4320"/>
          </w:tcPr>
          <w:p>
            <w:pPr>
              <w:jc w:val="left"/>
            </w:pPr>
            <w:r>
              <w:rPr>
                <w:sz w:val="18"/>
              </w:rPr>
              <w:t>~±12.0% (~$5.40)</w:t>
            </w:r>
          </w:p>
        </w:tc>
      </w:tr>
      <w:tr>
        <w:tc>
          <w:tcPr>
            <w:tcW w:type="dxa" w:w="4320"/>
          </w:tcPr>
          <w:p>
            <w:pPr>
              <w:jc w:val="left"/>
            </w:pPr>
            <w:r>
              <w:rPr>
                <w:sz w:val="18"/>
              </w:rPr>
              <w:t>**Sektör**</w:t>
            </w:r>
          </w:p>
        </w:tc>
        <w:tc>
          <w:tcPr>
            <w:tcW w:type="dxa" w:w="4320"/>
          </w:tcPr>
          <w:p>
            <w:pPr>
              <w:jc w:val="left"/>
            </w:pPr>
            <w:r>
              <w:rPr>
                <w:sz w:val="18"/>
              </w:rPr>
              <w:t>Fintech &amp; Kripto Ticaret Platformu</w:t>
            </w:r>
          </w:p>
        </w:tc>
      </w:tr>
      <w:tr>
        <w:tc>
          <w:tcPr>
            <w:tcW w:type="dxa" w:w="4320"/>
          </w:tcPr>
          <w:p>
            <w:pPr>
              <w:jc w:val="left"/>
            </w:pPr>
            <w:r>
              <w:rPr>
                <w:sz w:val="18"/>
              </w:rPr>
              <w:t>**FOMC Çakışması**</w:t>
            </w:r>
          </w:p>
        </w:tc>
        <w:tc>
          <w:tcPr>
            <w:tcW w:type="dxa" w:w="4320"/>
          </w:tcPr>
          <w:p>
            <w:pPr>
              <w:jc w:val="left"/>
            </w:pPr>
            <w:r>
              <w:rPr>
                <w:sz w:val="18"/>
              </w:rPr>
              <w:t>Belirsiz — kripto/fintech hisseleri FOMC'den bağımsız hareket edebilir</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$52C / Buy $58C (Wing $6)</w:t>
            </w:r>
          </w:p>
        </w:tc>
      </w:tr>
      <w:tr>
        <w:tc>
          <w:tcPr>
            <w:tcW w:type="dxa" w:w="4320"/>
          </w:tcPr>
          <w:p>
            <w:pPr>
              <w:jc w:val="left"/>
            </w:pPr>
            <w:r>
              <w:rPr>
                <w:sz w:val="18"/>
              </w:rPr>
              <w:t>**Put Wing**</w:t>
            </w:r>
          </w:p>
        </w:tc>
        <w:tc>
          <w:tcPr>
            <w:tcW w:type="dxa" w:w="4320"/>
          </w:tcPr>
          <w:p>
            <w:pPr>
              <w:jc w:val="left"/>
            </w:pPr>
            <w:r>
              <w:rPr>
                <w:sz w:val="18"/>
              </w:rPr>
              <w:t>Sell $38P / Buy $32P (Wing $6)</w:t>
            </w:r>
          </w:p>
        </w:tc>
      </w:tr>
      <w:tr>
        <w:tc>
          <w:tcPr>
            <w:tcW w:type="dxa" w:w="4320"/>
          </w:tcPr>
          <w:p>
            <w:pPr>
              <w:jc w:val="left"/>
            </w:pPr>
            <w:r>
              <w:rPr>
                <w:sz w:val="18"/>
              </w:rPr>
              <w:t>**Kredi**</w:t>
            </w:r>
          </w:p>
        </w:tc>
        <w:tc>
          <w:tcPr>
            <w:tcW w:type="dxa" w:w="4320"/>
          </w:tcPr>
          <w:p>
            <w:pPr>
              <w:jc w:val="left"/>
            </w:pPr>
            <w:r>
              <w:rPr>
                <w:sz w:val="18"/>
              </w:rPr>
              <w:t>~$2.50</w:t>
            </w:r>
          </w:p>
        </w:tc>
      </w:tr>
      <w:tr>
        <w:tc>
          <w:tcPr>
            <w:tcW w:type="dxa" w:w="4320"/>
          </w:tcPr>
          <w:p>
            <w:pPr>
              <w:jc w:val="left"/>
            </w:pPr>
            <w:r>
              <w:rPr>
                <w:sz w:val="18"/>
              </w:rPr>
              <w:t>**Max Risk**</w:t>
            </w:r>
          </w:p>
        </w:tc>
        <w:tc>
          <w:tcPr>
            <w:tcW w:type="dxa" w:w="4320"/>
          </w:tcPr>
          <w:p>
            <w:pPr>
              <w:jc w:val="left"/>
            </w:pPr>
            <w:r>
              <w:rPr>
                <w:sz w:val="18"/>
              </w:rPr>
              <w:t>$3.50 (Wing $6 - Kredi $2.50)</w:t>
            </w:r>
          </w:p>
        </w:tc>
      </w:tr>
      <w:tr>
        <w:tc>
          <w:tcPr>
            <w:tcW w:type="dxa" w:w="4320"/>
          </w:tcPr>
          <w:p>
            <w:pPr>
              <w:jc w:val="left"/>
            </w:pPr>
            <w:r>
              <w:rPr>
                <w:sz w:val="18"/>
              </w:rPr>
              <w:t>**Max Kar**</w:t>
            </w:r>
          </w:p>
        </w:tc>
        <w:tc>
          <w:tcPr>
            <w:tcW w:type="dxa" w:w="4320"/>
          </w:tcPr>
          <w:p>
            <w:pPr>
              <w:jc w:val="left"/>
            </w:pPr>
            <w:r>
              <w:rPr>
                <w:sz w:val="18"/>
              </w:rPr>
              <w:t>$2.50 (toplanan kredi)</w:t>
            </w:r>
          </w:p>
        </w:tc>
      </w:tr>
      <w:tr>
        <w:tc>
          <w:tcPr>
            <w:tcW w:type="dxa" w:w="4320"/>
          </w:tcPr>
          <w:p>
            <w:pPr>
              <w:jc w:val="left"/>
            </w:pPr>
            <w:r>
              <w:rPr>
                <w:sz w:val="18"/>
              </w:rPr>
              <w:t>**ROI**</w:t>
            </w:r>
          </w:p>
        </w:tc>
        <w:tc>
          <w:tcPr>
            <w:tcW w:type="dxa" w:w="4320"/>
          </w:tcPr>
          <w:p>
            <w:pPr>
              <w:jc w:val="left"/>
            </w:pPr>
            <w:r>
              <w:rPr>
                <w:sz w:val="18"/>
              </w:rPr>
              <w:t>~71%</w:t>
            </w:r>
          </w:p>
        </w:tc>
      </w:tr>
      <w:tr>
        <w:tc>
          <w:tcPr>
            <w:tcW w:type="dxa" w:w="4320"/>
          </w:tcPr>
          <w:p>
            <w:pPr>
              <w:jc w:val="left"/>
            </w:pPr>
            <w:r>
              <w:rPr>
                <w:sz w:val="18"/>
              </w:rPr>
              <w:t>**Breakeven'lar**</w:t>
            </w:r>
          </w:p>
        </w:tc>
        <w:tc>
          <w:tcPr>
            <w:tcW w:type="dxa" w:w="4320"/>
          </w:tcPr>
          <w:p>
            <w:pPr>
              <w:jc w:val="left"/>
            </w:pPr>
            <w:r>
              <w:rPr>
                <w:sz w:val="18"/>
              </w:rPr>
              <w:t>$54.50 (üst) / $35.50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(~-$0.12) — IV crush'tan kazanç</w:t>
            </w:r>
          </w:p>
        </w:tc>
      </w:tr>
      <w:tr>
        <w:tc>
          <w:tcPr>
            <w:tcW w:type="dxa" w:w="4320"/>
          </w:tcPr>
          <w:p>
            <w:pPr>
              <w:jc w:val="left"/>
            </w:pPr>
            <w:r>
              <w:rPr>
                <w:sz w:val="18"/>
              </w:rPr>
              <w:t>**Theta**</w:t>
            </w:r>
          </w:p>
        </w:tc>
        <w:tc>
          <w:tcPr>
            <w:tcW w:type="dxa" w:w="4320"/>
          </w:tcPr>
          <w:p>
            <w:pPr>
              <w:jc w:val="left"/>
            </w:pPr>
            <w:r>
              <w:rPr>
                <w:sz w:val="18"/>
              </w:rPr>
              <w:t>Pozitif (~$0.05/gün)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~$1.25 kar</w:t>
            </w:r>
          </w:p>
        </w:tc>
      </w:tr>
      <w:tr>
        <w:tc>
          <w:tcPr>
            <w:tcW w:type="dxa" w:w="4320"/>
          </w:tcPr>
          <w:p>
            <w:pPr>
              <w:jc w:val="left"/>
            </w:pPr>
            <w:r>
              <w:rPr>
                <w:sz w:val="18"/>
              </w:rPr>
              <w:t>**Stop Loss**</w:t>
            </w:r>
          </w:p>
        </w:tc>
        <w:tc>
          <w:tcPr>
            <w:tcW w:type="dxa" w:w="4320"/>
          </w:tcPr>
          <w:p>
            <w:pPr>
              <w:jc w:val="left"/>
            </w:pPr>
            <w:r>
              <w:rPr>
                <w:sz w:val="18"/>
              </w:rPr>
              <w:t>2.0x kredi = pozisyonu $5 zararda kapat</w:t>
            </w:r>
          </w:p>
        </w:tc>
      </w:tr>
      <w:tr>
        <w:tc>
          <w:tcPr>
            <w:tcW w:type="dxa" w:w="4320"/>
          </w:tcPr>
          <w:p>
            <w:pPr>
              <w:jc w:val="left"/>
            </w:pPr>
            <w:r>
              <w:rPr>
                <w:sz w:val="18"/>
              </w:rPr>
              <w:t>**Wing Genişliği Kuralı**</w:t>
            </w:r>
          </w:p>
        </w:tc>
        <w:tc>
          <w:tcPr>
            <w:tcW w:type="dxa" w:w="4320"/>
          </w:tcPr>
          <w:p>
            <w:pPr>
              <w:jc w:val="left"/>
            </w:pPr>
            <w:r>
              <w:rPr>
                <w:sz w:val="18"/>
              </w:rPr>
              <w:t>Fiyat/10 = $4.5 (kullanılan $6 = geniş wing, konservatif)</w:t>
            </w:r>
          </w:p>
        </w:tc>
      </w:tr>
      <w:tr>
        <w:tc>
          <w:tcPr>
            <w:tcW w:type="dxa" w:w="4320"/>
          </w:tcPr>
          <w:p>
            <w:pPr>
              <w:jc w:val="left"/>
            </w:pPr>
            <w:r>
              <w:rPr>
                <w:sz w:val="18"/>
              </w:rPr>
              <w:t>**PoP**</w:t>
            </w:r>
          </w:p>
        </w:tc>
        <w:tc>
          <w:tcPr>
            <w:tcW w:type="dxa" w:w="4320"/>
          </w:tcPr>
          <w:p>
            <w:pPr>
              <w:jc w:val="left"/>
            </w:pPr>
            <w:r>
              <w:rPr>
                <w:sz w:val="18"/>
              </w:rPr>
              <w:t>~54%</w:t>
            </w:r>
          </w:p>
        </w:tc>
      </w:tr>
    </w:tbl>
    <w:p>
      <w:pPr>
        <w:spacing w:after="120"/>
        <w:ind w:left="360"/>
      </w:pPr>
      <w:r>
        <w:rPr>
          <w:i/>
          <w:color w:val="808080"/>
        </w:rPr>
        <w:t>**Strateji Gerekçesi:** HOOD IV Rank %55 &gt; %50 — Iron Condor için ideal! Kripto/fintech hisseleri yüksek IV crush (%40-50) sunar — short premium maksimum kazanç. HOOD CPR ~1.80/1.60 ile güçlü boğa — piyasa çok bullish beklenti içinde. Call hacmi put hacminden %80 daha yüksek — inanılmaz bir boğa sinyali. Ancak HOOD Beta 2.20 çok yüksek — hisse sert hareket eder. Geniş wing ($6) = fiyatın ~%13.3'ü, EM (~%12.0) dışında sınırda güvenli bölge. HOOD 50MA (~$42) ve 200MA (~$38) üzerinde — teknik görünüm güçlü pozitif. Kripto ticaret hacmi artışı, yeni ürün lansmanları (kredi kartı, IRA) earnings sürprizi riski. Not: HOOD earnings tarihi belirsiz — stratejiyi güncel takvime göre ayarla.</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$45 (ATM)</w:t>
            </w:r>
          </w:p>
        </w:tc>
      </w:tr>
      <w:tr>
        <w:tc>
          <w:tcPr>
            <w:tcW w:type="dxa" w:w="4320"/>
          </w:tcPr>
          <w:p>
            <w:pPr>
              <w:jc w:val="left"/>
            </w:pPr>
            <w:r>
              <w:rPr>
                <w:sz w:val="18"/>
              </w:rPr>
              <w:t>**Sell Call**</w:t>
            </w:r>
          </w:p>
        </w:tc>
        <w:tc>
          <w:tcPr>
            <w:tcW w:type="dxa" w:w="4320"/>
          </w:tcPr>
          <w:p>
            <w:pPr>
              <w:jc w:val="left"/>
            </w:pPr>
            <w:r>
              <w:rPr>
                <w:sz w:val="18"/>
              </w:rPr>
              <w:t>$52 (OTM, wing $7)</w:t>
            </w:r>
          </w:p>
        </w:tc>
      </w:tr>
      <w:tr>
        <w:tc>
          <w:tcPr>
            <w:tcW w:type="dxa" w:w="4320"/>
          </w:tcPr>
          <w:p>
            <w:pPr>
              <w:jc w:val="left"/>
            </w:pPr>
            <w:r>
              <w:rPr>
                <w:sz w:val="18"/>
              </w:rPr>
              <w:t>**Maliyet**</w:t>
            </w:r>
          </w:p>
        </w:tc>
        <w:tc>
          <w:tcPr>
            <w:tcW w:type="dxa" w:w="4320"/>
          </w:tcPr>
          <w:p>
            <w:pPr>
              <w:jc w:val="left"/>
            </w:pPr>
            <w:r>
              <w:rPr>
                <w:sz w:val="18"/>
              </w:rPr>
              <w:t>~$2.80</w:t>
            </w:r>
          </w:p>
        </w:tc>
      </w:tr>
      <w:tr>
        <w:tc>
          <w:tcPr>
            <w:tcW w:type="dxa" w:w="4320"/>
          </w:tcPr>
          <w:p>
            <w:pPr>
              <w:jc w:val="left"/>
            </w:pPr>
            <w:r>
              <w:rPr>
                <w:sz w:val="18"/>
              </w:rPr>
              <w:t>**Max Risk**</w:t>
            </w:r>
          </w:p>
        </w:tc>
        <w:tc>
          <w:tcPr>
            <w:tcW w:type="dxa" w:w="4320"/>
          </w:tcPr>
          <w:p>
            <w:pPr>
              <w:jc w:val="left"/>
            </w:pPr>
            <w:r>
              <w:rPr>
                <w:sz w:val="18"/>
              </w:rPr>
              <w:t>$2.80 (ödenen prim)</w:t>
            </w:r>
          </w:p>
        </w:tc>
      </w:tr>
      <w:tr>
        <w:tc>
          <w:tcPr>
            <w:tcW w:type="dxa" w:w="4320"/>
          </w:tcPr>
          <w:p>
            <w:pPr>
              <w:jc w:val="left"/>
            </w:pPr>
            <w:r>
              <w:rPr>
                <w:sz w:val="18"/>
              </w:rPr>
              <w:t>**Max Kar**</w:t>
            </w:r>
          </w:p>
        </w:tc>
        <w:tc>
          <w:tcPr>
            <w:tcW w:type="dxa" w:w="4320"/>
          </w:tcPr>
          <w:p>
            <w:pPr>
              <w:jc w:val="left"/>
            </w:pPr>
            <w:r>
              <w:rPr>
                <w:sz w:val="18"/>
              </w:rPr>
              <w:t>$4.20 (Wing $7 - Maliyet $2.80)</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$47.80</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(~+$0.10)</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$49.90; %100 kar = hisse $52 üzeri</w:t>
            </w:r>
          </w:p>
        </w:tc>
      </w:tr>
      <w:tr>
        <w:tc>
          <w:tcPr>
            <w:tcW w:type="dxa" w:w="4320"/>
          </w:tcPr>
          <w:p>
            <w:pPr>
              <w:jc w:val="left"/>
            </w:pPr>
            <w:r>
              <w:rPr>
                <w:sz w:val="18"/>
              </w:rPr>
              <w:t>**Stop Loss**</w:t>
            </w:r>
          </w:p>
        </w:tc>
        <w:tc>
          <w:tcPr>
            <w:tcW w:type="dxa" w:w="4320"/>
          </w:tcPr>
          <w:p>
            <w:pPr>
              <w:jc w:val="left"/>
            </w:pPr>
            <w:r>
              <w:rPr>
                <w:sz w:val="18"/>
              </w:rPr>
              <w:t>%50 prim kaybı = pozisyonu $1.40 zararda kapat</w:t>
            </w:r>
          </w:p>
        </w:tc>
      </w:tr>
      <w:tr>
        <w:tc>
          <w:tcPr>
            <w:tcW w:type="dxa" w:w="4320"/>
          </w:tcPr>
          <w:p>
            <w:pPr>
              <w:jc w:val="left"/>
            </w:pPr>
            <w:r>
              <w:rPr>
                <w:sz w:val="18"/>
              </w:rPr>
              <w:t>**Hedge Kullanımı**</w:t>
            </w:r>
          </w:p>
        </w:tc>
        <w:tc>
          <w:tcPr>
            <w:tcW w:type="dxa" w:w="4320"/>
          </w:tcPr>
          <w:p>
            <w:pPr>
              <w:jc w:val="left"/>
            </w:pPr>
            <w:r>
              <w:rPr>
                <w:sz w:val="18"/>
              </w:rPr>
              <w:t>HOOD long pozisyonu olanlar için upside leverage</w:t>
            </w:r>
          </w:p>
        </w:tc>
      </w:tr>
    </w:tbl>
    <w:p>
      <w:pPr>
        <w:spacing w:after="120"/>
        <w:ind w:left="360"/>
      </w:pPr>
      <w:r>
        <w:rPr>
          <w:i/>
          <w:color w:val="808080"/>
        </w:rPr>
        <w:t>**Alternatif Gerekçesi:** Eğer HOOD earnings'te beat açıklarsa (kullanıcı büyümesi, kripto ticaret hacmi, yeni ürün gelirleri), call spread kaldıraçlı kar sağlar. CPR ~1.80/1.60 güçlü boğa momentumunu destekler. Düşük fiyat ($45) — call spread maliyeti çok düşük ($2.80). 10 kontrat = $280 maliyet, $420 max kar. Bu, küçük hesaplar için ideal kaldıraç. Ancak IV crush riski yüksek — pozisyonu earnings'ten 1-2 gün önce aç, earnings sonrası hemen değerlendir. Not: HOOD Beta 2.20 — kripto piyasası sert hareket ederse HOOD da sert hareket eder.</w:t>
      </w:r>
    </w:p>
    <w:p>
      <w:pPr>
        <w:pStyle w:val="Heading3"/>
      </w:pPr>
      <w:r>
        <w:t>Strateji 3: Short Put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$42 (OTM, ~%6.7 altında)</w:t>
            </w:r>
          </w:p>
        </w:tc>
      </w:tr>
      <w:tr>
        <w:tc>
          <w:tcPr>
            <w:tcW w:type="dxa" w:w="4320"/>
          </w:tcPr>
          <w:p>
            <w:pPr>
              <w:jc w:val="left"/>
            </w:pPr>
            <w:r>
              <w:rPr>
                <w:sz w:val="18"/>
              </w:rPr>
              <w:t>**Buy Put**</w:t>
            </w:r>
          </w:p>
        </w:tc>
        <w:tc>
          <w:tcPr>
            <w:tcW w:type="dxa" w:w="4320"/>
          </w:tcPr>
          <w:p>
            <w:pPr>
              <w:jc w:val="left"/>
            </w:pPr>
            <w:r>
              <w:rPr>
                <w:sz w:val="18"/>
              </w:rPr>
              <w:t>$36 (daha OTM, wing $6)</w:t>
            </w:r>
          </w:p>
        </w:tc>
      </w:tr>
      <w:tr>
        <w:tc>
          <w:tcPr>
            <w:tcW w:type="dxa" w:w="4320"/>
          </w:tcPr>
          <w:p>
            <w:pPr>
              <w:jc w:val="left"/>
            </w:pPr>
            <w:r>
              <w:rPr>
                <w:sz w:val="18"/>
              </w:rPr>
              <w:t>**Kredi**</w:t>
            </w:r>
          </w:p>
        </w:tc>
        <w:tc>
          <w:tcPr>
            <w:tcW w:type="dxa" w:w="4320"/>
          </w:tcPr>
          <w:p>
            <w:pPr>
              <w:jc w:val="left"/>
            </w:pPr>
            <w:r>
              <w:rPr>
                <w:sz w:val="18"/>
              </w:rPr>
              <w:t>~$1.20</w:t>
            </w:r>
          </w:p>
        </w:tc>
      </w:tr>
      <w:tr>
        <w:tc>
          <w:tcPr>
            <w:tcW w:type="dxa" w:w="4320"/>
          </w:tcPr>
          <w:p>
            <w:pPr>
              <w:jc w:val="left"/>
            </w:pPr>
            <w:r>
              <w:rPr>
                <w:sz w:val="18"/>
              </w:rPr>
              <w:t>**Max Risk**</w:t>
            </w:r>
          </w:p>
        </w:tc>
        <w:tc>
          <w:tcPr>
            <w:tcW w:type="dxa" w:w="4320"/>
          </w:tcPr>
          <w:p>
            <w:pPr>
              <w:jc w:val="left"/>
            </w:pPr>
            <w:r>
              <w:rPr>
                <w:sz w:val="18"/>
              </w:rPr>
              <w:t>$4.80 (Wing $6 - Kredi $1.20)</w:t>
            </w:r>
          </w:p>
        </w:tc>
      </w:tr>
      <w:tr>
        <w:tc>
          <w:tcPr>
            <w:tcW w:type="dxa" w:w="4320"/>
          </w:tcPr>
          <w:p>
            <w:pPr>
              <w:jc w:val="left"/>
            </w:pPr>
            <w:r>
              <w:rPr>
                <w:sz w:val="18"/>
              </w:rPr>
              <w:t>**Max Kar**</w:t>
            </w:r>
          </w:p>
        </w:tc>
        <w:tc>
          <w:tcPr>
            <w:tcW w:type="dxa" w:w="4320"/>
          </w:tcPr>
          <w:p>
            <w:pPr>
              <w:jc w:val="left"/>
            </w:pPr>
            <w:r>
              <w:rPr>
                <w:sz w:val="18"/>
              </w:rPr>
              <w:t>$1.20 (toplanan kredi)</w:t>
            </w:r>
          </w:p>
        </w:tc>
      </w:tr>
      <w:tr>
        <w:tc>
          <w:tcPr>
            <w:tcW w:type="dxa" w:w="4320"/>
          </w:tcPr>
          <w:p>
            <w:pPr>
              <w:jc w:val="left"/>
            </w:pPr>
            <w:r>
              <w:rPr>
                <w:sz w:val="18"/>
              </w:rPr>
              <w:t>**ROI**</w:t>
            </w:r>
          </w:p>
        </w:tc>
        <w:tc>
          <w:tcPr>
            <w:tcW w:type="dxa" w:w="4320"/>
          </w:tcPr>
          <w:p>
            <w:pPr>
              <w:jc w:val="left"/>
            </w:pPr>
            <w:r>
              <w:rPr>
                <w:sz w:val="18"/>
              </w:rPr>
              <w:t>~25%</w:t>
            </w:r>
          </w:p>
        </w:tc>
      </w:tr>
      <w:tr>
        <w:tc>
          <w:tcPr>
            <w:tcW w:type="dxa" w:w="4320"/>
          </w:tcPr>
          <w:p>
            <w:pPr>
              <w:jc w:val="left"/>
            </w:pPr>
            <w:r>
              <w:rPr>
                <w:sz w:val="18"/>
              </w:rPr>
              <w:t>**Breakeven**</w:t>
            </w:r>
          </w:p>
        </w:tc>
        <w:tc>
          <w:tcPr>
            <w:tcW w:type="dxa" w:w="4320"/>
          </w:tcPr>
          <w:p>
            <w:pPr>
              <w:jc w:val="left"/>
            </w:pPr>
            <w:r>
              <w:rPr>
                <w:sz w:val="18"/>
              </w:rPr>
              <w:t>$40.80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(~-$0.06) — IV crush'tan kazanç</w:t>
            </w:r>
          </w:p>
        </w:tc>
      </w:tr>
      <w:tr>
        <w:tc>
          <w:tcPr>
            <w:tcW w:type="dxa" w:w="4320"/>
          </w:tcPr>
          <w:p>
            <w:pPr>
              <w:jc w:val="left"/>
            </w:pPr>
            <w:r>
              <w:rPr>
                <w:sz w:val="18"/>
              </w:rPr>
              <w:t>**Theta**</w:t>
            </w:r>
          </w:p>
        </w:tc>
        <w:tc>
          <w:tcPr>
            <w:tcW w:type="dxa" w:w="4320"/>
          </w:tcPr>
          <w:p>
            <w:pPr>
              <w:jc w:val="left"/>
            </w:pPr>
            <w:r>
              <w:rPr>
                <w:sz w:val="18"/>
              </w:rPr>
              <w:t>Pozitif (~$0.03/gün)</w:t>
            </w:r>
          </w:p>
        </w:tc>
      </w:tr>
      <w:tr>
        <w:tc>
          <w:tcPr>
            <w:tcW w:type="dxa" w:w="4320"/>
          </w:tcPr>
          <w:p>
            <w:pPr>
              <w:jc w:val="left"/>
            </w:pPr>
            <w:r>
              <w:rPr>
                <w:sz w:val="18"/>
              </w:rPr>
              <w:t>**Kar Hedefi**</w:t>
            </w:r>
          </w:p>
        </w:tc>
        <w:tc>
          <w:tcPr>
            <w:tcW w:type="dxa" w:w="4320"/>
          </w:tcPr>
          <w:p>
            <w:pPr>
              <w:jc w:val="left"/>
            </w:pPr>
            <w:r>
              <w:rPr>
                <w:sz w:val="18"/>
              </w:rPr>
              <w:t>%50 mekanik exit = ~$0.60 kar</w:t>
            </w:r>
          </w:p>
        </w:tc>
      </w:tr>
      <w:tr>
        <w:tc>
          <w:tcPr>
            <w:tcW w:type="dxa" w:w="4320"/>
          </w:tcPr>
          <w:p>
            <w:pPr>
              <w:jc w:val="left"/>
            </w:pPr>
            <w:r>
              <w:rPr>
                <w:sz w:val="18"/>
              </w:rPr>
              <w:t>**Stop Loss**</w:t>
            </w:r>
          </w:p>
        </w:tc>
        <w:tc>
          <w:tcPr>
            <w:tcW w:type="dxa" w:w="4320"/>
          </w:tcPr>
          <w:p>
            <w:pPr>
              <w:jc w:val="left"/>
            </w:pPr>
            <w:r>
              <w:rPr>
                <w:sz w:val="18"/>
              </w:rPr>
              <w:t>2.0x kredi = pozisyonu $2.40 zararda kapat</w:t>
            </w:r>
          </w:p>
        </w:tc>
      </w:tr>
      <w:tr>
        <w:tc>
          <w:tcPr>
            <w:tcW w:type="dxa" w:w="4320"/>
          </w:tcPr>
          <w:p>
            <w:pPr>
              <w:jc w:val="left"/>
            </w:pPr>
            <w:r>
              <w:rPr>
                <w:sz w:val="18"/>
              </w:rPr>
              <w:t>**PoP**</w:t>
            </w:r>
          </w:p>
        </w:tc>
        <w:tc>
          <w:tcPr>
            <w:tcW w:type="dxa" w:w="4320"/>
          </w:tcPr>
          <w:p>
            <w:pPr>
              <w:jc w:val="left"/>
            </w:pPr>
            <w:r>
              <w:rPr>
                <w:sz w:val="18"/>
              </w:rPr>
              <w:t>~62%</w:t>
            </w:r>
          </w:p>
        </w:tc>
      </w:tr>
      <w:tr>
        <w:tc>
          <w:tcPr>
            <w:tcW w:type="dxa" w:w="4320"/>
          </w:tcPr>
          <w:p>
            <w:pPr>
              <w:jc w:val="left"/>
            </w:pPr>
            <w:r>
              <w:rPr>
                <w:sz w:val="18"/>
              </w:rPr>
              <w:t>**Atama Riski**</w:t>
            </w:r>
          </w:p>
        </w:tc>
        <w:tc>
          <w:tcPr>
            <w:tcW w:type="dxa" w:w="4320"/>
          </w:tcPr>
          <w:p>
            <w:pPr>
              <w:jc w:val="left"/>
            </w:pPr>
            <w:r>
              <w:rPr>
                <w:sz w:val="18"/>
              </w:rPr>
              <w:t>Hisse $42 altında kapanırsa 100 hisse alım zorunluluğu</w:t>
            </w:r>
          </w:p>
        </w:tc>
      </w:tr>
    </w:tbl>
    <w:p>
      <w:pPr>
        <w:spacing w:after="120"/>
        <w:ind w:left="360"/>
      </w:pPr>
      <w:r>
        <w:rPr>
          <w:i/>
          <w:color w:val="808080"/>
        </w:rPr>
        <w:t>**Koruma/Hedge Gerekçesi:** Short Put Spread, HOOD'nin güçlü boğa momentumunu (CPR ~1.80, 50MA/200MA üzerinde) destekler. Hisse $42 altına düşmezse (50MA ~$42 yakınında), kredi $1.20 kar kalır. Eğer HOOD earnings'te düşerse, $36 put koruma sağlar. Düşük fiyat ($45) — put spread maliyeti çok düşük. 10 kontrat = $120 kredi, $480 risk. Bu, küçük hesaplar için ideal. Not: HOOD atama riski yüksek — kripto piyasası ani düşüşler yaşayabilir. $3,600 per kontrat potansiyel atama riski.</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@$55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@$32 (Lottery)</w:t>
            </w:r>
          </w:p>
        </w:tc>
        <w:tc>
          <w:tcPr>
            <w:tcW w:type="dxa" w:w="1728"/>
          </w:tcPr>
          <w:p>
            <w:pPr>
              <w:jc w:val="left"/>
            </w:pPr>
            <w:r>
              <w:rPr>
                <w:sz w:val="18"/>
              </w:rPr>
              <w:t>~$10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($45C/$52C) 3 kontrat</w:t>
            </w:r>
          </w:p>
        </w:tc>
        <w:tc>
          <w:tcPr>
            <w:tcW w:type="dxa" w:w="1728"/>
          </w:tcPr>
          <w:p>
            <w:pPr>
              <w:jc w:val="left"/>
            </w:pPr>
            <w:r>
              <w:rPr>
                <w:sz w:val="18"/>
              </w:rPr>
              <w:t>~$420</w:t>
            </w:r>
          </w:p>
        </w:tc>
        <w:tc>
          <w:tcPr>
            <w:tcW w:type="dxa" w:w="1728"/>
          </w:tcPr>
          <w:p>
            <w:pPr>
              <w:jc w:val="left"/>
            </w:pPr>
            <w:r>
              <w:rPr>
                <w:sz w:val="18"/>
              </w:rPr>
              <w:t>~$1,260</w:t>
            </w:r>
          </w:p>
        </w:tc>
        <w:tc>
          <w:tcPr>
            <w:tcW w:type="dxa" w:w="1728"/>
          </w:tcPr>
          <w:p>
            <w:pPr>
              <w:jc w:val="left"/>
            </w:pPr>
            <w:r>
              <w:rPr>
                <w:sz w:val="18"/>
              </w:rPr>
              <w:t>1:3.0</w:t>
            </w:r>
          </w:p>
        </w:tc>
      </w:tr>
      <w:tr>
        <w:tc>
          <w:tcPr>
            <w:tcW w:type="dxa" w:w="1728"/>
          </w:tcPr>
          <w:p>
            <w:pPr>
              <w:jc w:val="left"/>
            </w:pPr>
            <w:r>
              <w:rPr>
                <w:sz w:val="18"/>
              </w:rPr>
              <w:t>$50-$200</w:t>
            </w:r>
          </w:p>
        </w:tc>
        <w:tc>
          <w:tcPr>
            <w:tcW w:type="dxa" w:w="1728"/>
          </w:tcPr>
          <w:p>
            <w:pPr>
              <w:jc w:val="left"/>
            </w:pPr>
            <w:r>
              <w:rPr>
                <w:sz w:val="18"/>
              </w:rPr>
              <w:t>Short Put Spread ($42P/$36P) 5 kontrat</w:t>
            </w:r>
          </w:p>
        </w:tc>
        <w:tc>
          <w:tcPr>
            <w:tcW w:type="dxa" w:w="1728"/>
          </w:tcPr>
          <w:p>
            <w:pPr>
              <w:jc w:val="left"/>
            </w:pPr>
            <w:r>
              <w:rPr>
                <w:sz w:val="18"/>
              </w:rPr>
              <w:t>~$300</w:t>
            </w:r>
          </w:p>
        </w:tc>
        <w:tc>
          <w:tcPr>
            <w:tcW w:type="dxa" w:w="1728"/>
          </w:tcPr>
          <w:p>
            <w:pPr>
              <w:jc w:val="left"/>
            </w:pPr>
            <w:r>
              <w:rPr>
                <w:sz w:val="18"/>
              </w:rPr>
              <w:t>~$600</w:t>
            </w:r>
          </w:p>
        </w:tc>
        <w:tc>
          <w:tcPr>
            <w:tcW w:type="dxa" w:w="1728"/>
          </w:tcPr>
          <w:p>
            <w:pPr>
              <w:jc w:val="left"/>
            </w:pPr>
            <w:r>
              <w:rPr>
                <w:sz w:val="18"/>
              </w:rPr>
              <w:t>1:2.0</w:t>
            </w:r>
          </w:p>
        </w:tc>
      </w:tr>
      <w:tr>
        <w:tc>
          <w:tcPr>
            <w:tcW w:type="dxa" w:w="1728"/>
          </w:tcPr>
          <w:p>
            <w:pPr>
              <w:jc w:val="left"/>
            </w:pPr>
            <w:r>
              <w:rPr>
                <w:sz w:val="18"/>
              </w:rPr>
              <w:t>$200-$500</w:t>
            </w:r>
          </w:p>
        </w:tc>
        <w:tc>
          <w:tcPr>
            <w:tcW w:type="dxa" w:w="1728"/>
          </w:tcPr>
          <w:p>
            <w:pPr>
              <w:jc w:val="left"/>
            </w:pPr>
            <w:r>
              <w:rPr>
                <w:sz w:val="18"/>
              </w:rPr>
              <w:t>Iron Condor ($38P/$32P + $52C/$58C) 5 kontrat</w:t>
            </w:r>
          </w:p>
        </w:tc>
        <w:tc>
          <w:tcPr>
            <w:tcW w:type="dxa" w:w="1728"/>
          </w:tcPr>
          <w:p>
            <w:pPr>
              <w:jc w:val="left"/>
            </w:pPr>
            <w:r>
              <w:rPr>
                <w:sz w:val="18"/>
              </w:rPr>
              <w:t>~$500</w:t>
            </w:r>
          </w:p>
        </w:tc>
        <w:tc>
          <w:tcPr>
            <w:tcW w:type="dxa" w:w="1728"/>
          </w:tcPr>
          <w:p>
            <w:pPr>
              <w:jc w:val="left"/>
            </w:pPr>
            <w:r>
              <w:rPr>
                <w:sz w:val="18"/>
              </w:rPr>
              <w:t>~$1,750</w:t>
            </w:r>
          </w:p>
        </w:tc>
        <w:tc>
          <w:tcPr>
            <w:tcW w:type="dxa" w:w="1728"/>
          </w:tcPr>
          <w:p>
            <w:pPr>
              <w:jc w:val="left"/>
            </w:pPr>
            <w:r>
              <w:rPr>
                <w:sz w:val="18"/>
              </w:rPr>
              <w:t>1:3.5</w:t>
            </w:r>
          </w:p>
        </w:tc>
      </w:tr>
      <w:tr>
        <w:tc>
          <w:tcPr>
            <w:tcW w:type="dxa" w:w="1728"/>
          </w:tcPr>
          <w:p>
            <w:pPr>
              <w:jc w:val="left"/>
            </w:pPr>
            <w:r>
              <w:rPr>
                <w:sz w:val="18"/>
              </w:rPr>
              <w:t>$200-$500</w:t>
            </w:r>
          </w:p>
        </w:tc>
        <w:tc>
          <w:tcPr>
            <w:tcW w:type="dxa" w:w="1728"/>
          </w:tcPr>
          <w:p>
            <w:pPr>
              <w:jc w:val="left"/>
            </w:pPr>
            <w:r>
              <w:rPr>
                <w:sz w:val="18"/>
              </w:rPr>
              <w:t>Long Call Butterfly ($44C/$47C/$50C) 6 kontrat</w:t>
            </w:r>
          </w:p>
        </w:tc>
        <w:tc>
          <w:tcPr>
            <w:tcW w:type="dxa" w:w="1728"/>
          </w:tcPr>
          <w:p>
            <w:pPr>
              <w:jc w:val="left"/>
            </w:pPr>
            <w:r>
              <w:rPr>
                <w:sz w:val="18"/>
              </w:rPr>
              <w:t>~$360</w:t>
            </w:r>
          </w:p>
        </w:tc>
        <w:tc>
          <w:tcPr>
            <w:tcW w:type="dxa" w:w="1728"/>
          </w:tcPr>
          <w:p>
            <w:pPr>
              <w:jc w:val="left"/>
            </w:pPr>
            <w:r>
              <w:rPr>
                <w:sz w:val="18"/>
              </w:rPr>
              <w:t>~$1,440</w:t>
            </w:r>
          </w:p>
        </w:tc>
        <w:tc>
          <w:tcPr>
            <w:tcW w:type="dxa" w:w="1728"/>
          </w:tcPr>
          <w:p>
            <w:pPr>
              <w:jc w:val="left"/>
            </w:pPr>
            <w:r>
              <w:rPr>
                <w:sz w:val="18"/>
              </w:rPr>
              <w:t>1:4.0</w:t>
            </w:r>
          </w:p>
        </w:tc>
      </w:tr>
    </w:tbl>
    <w:p>
      <w:pPr>
        <w:pStyle w:val="Heading3"/>
      </w:pPr>
      <w:r>
        <w:t>Giriş-Çıkış Takvimi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**Sürekli**</w:t>
            </w:r>
          </w:p>
        </w:tc>
        <w:tc>
          <w:tcPr>
            <w:tcW w:type="dxa" w:w="2880"/>
          </w:tcPr>
          <w:p>
            <w:pPr>
              <w:jc w:val="left"/>
            </w:pPr>
            <w:r>
              <w:rPr>
                <w:sz w:val="18"/>
              </w:rPr>
              <w:t>Teyit</w:t>
            </w:r>
          </w:p>
        </w:tc>
        <w:tc>
          <w:tcPr>
            <w:tcW w:type="dxa" w:w="2880"/>
          </w:tcPr>
          <w:p>
            <w:pPr>
              <w:jc w:val="left"/>
            </w:pPr>
            <w:r>
              <w:rPr>
                <w:sz w:val="18"/>
              </w:rPr>
              <w:t>HOOD earnings tarihini teyit et — kripto/fintech hisseleri değişken</w:t>
            </w:r>
          </w:p>
        </w:tc>
      </w:tr>
      <w:tr>
        <w:tc>
          <w:tcPr>
            <w:tcW w:type="dxa" w:w="2880"/>
          </w:tcPr>
          <w:p>
            <w:pPr>
              <w:jc w:val="left"/>
            </w:pPr>
            <w:r>
              <w:rPr>
                <w:sz w:val="18"/>
              </w:rPr>
              <w:t>**Earnings öncesi 3-4 gün**</w:t>
            </w:r>
          </w:p>
        </w:tc>
        <w:tc>
          <w:tcPr>
            <w:tcW w:type="dxa" w:w="2880"/>
          </w:tcPr>
          <w:p>
            <w:pPr>
              <w:jc w:val="left"/>
            </w:pPr>
            <w:r>
              <w:rPr>
                <w:sz w:val="18"/>
              </w:rPr>
              <w:t>Hazırlık</w:t>
            </w:r>
          </w:p>
        </w:tc>
        <w:tc>
          <w:tcPr>
            <w:tcW w:type="dxa" w:w="2880"/>
          </w:tcPr>
          <w:p>
            <w:pPr>
              <w:jc w:val="left"/>
            </w:pPr>
            <w:r>
              <w:rPr>
                <w:sz w:val="18"/>
              </w:rPr>
              <w:t>Greeks analizi, IV Rank teyidi (%55), Bitcoin fiyatını izle</w:t>
            </w:r>
          </w:p>
        </w:tc>
      </w:tr>
      <w:tr>
        <w:tc>
          <w:tcPr>
            <w:tcW w:type="dxa" w:w="2880"/>
          </w:tcPr>
          <w:p>
            <w:pPr>
              <w:jc w:val="left"/>
            </w:pPr>
            <w:r>
              <w:rPr>
                <w:sz w:val="18"/>
              </w:rPr>
              <w:t>**Earnings öncesi 1-2 gün**</w:t>
            </w:r>
          </w:p>
        </w:tc>
        <w:tc>
          <w:tcPr>
            <w:tcW w:type="dxa" w:w="2880"/>
          </w:tcPr>
          <w:p>
            <w:pPr>
              <w:jc w:val="left"/>
            </w:pPr>
            <w:r>
              <w:rPr>
                <w:sz w:val="18"/>
              </w:rPr>
              <w:t>Entry</w:t>
            </w:r>
          </w:p>
        </w:tc>
        <w:tc>
          <w:tcPr>
            <w:tcW w:type="dxa" w:w="2880"/>
          </w:tcPr>
          <w:p>
            <w:pPr>
              <w:jc w:val="left"/>
            </w:pPr>
            <w:r>
              <w:rPr>
                <w:sz w:val="18"/>
              </w:rPr>
              <w:t>Pozisyon aç (30-45 DTE)</w:t>
            </w:r>
          </w:p>
        </w:tc>
      </w:tr>
      <w:tr>
        <w:tc>
          <w:tcPr>
            <w:tcW w:type="dxa" w:w="2880"/>
          </w:tcPr>
          <w:p>
            <w:pPr>
              <w:jc w:val="left"/>
            </w:pPr>
            <w:r>
              <w:rPr>
                <w:sz w:val="18"/>
              </w:rPr>
              <w:t>**Earnings Günü**</w:t>
            </w:r>
          </w:p>
        </w:tc>
        <w:tc>
          <w:tcPr>
            <w:tcW w:type="dxa" w:w="2880"/>
          </w:tcPr>
          <w:p>
            <w:pPr>
              <w:jc w:val="left"/>
            </w:pPr>
            <w:r>
              <w:rPr>
                <w:sz w:val="18"/>
              </w:rPr>
              <w:t>TUT</w:t>
            </w:r>
          </w:p>
        </w:tc>
        <w:tc>
          <w:tcPr>
            <w:tcW w:type="dxa" w:w="2880"/>
          </w:tcPr>
          <w:p>
            <w:pPr>
              <w:jc w:val="left"/>
            </w:pPr>
            <w:r>
              <w:rPr>
                <w:sz w:val="18"/>
              </w:rPr>
              <w:t>HOOD açıklama — pozisyonu TUT, panik YOK</w:t>
            </w:r>
          </w:p>
        </w:tc>
      </w:tr>
      <w:tr>
        <w:tc>
          <w:tcPr>
            <w:tcW w:type="dxa" w:w="2880"/>
          </w:tcPr>
          <w:p>
            <w:pPr>
              <w:jc w:val="left"/>
            </w:pPr>
            <w:r>
              <w:rPr>
                <w:sz w:val="18"/>
              </w:rPr>
              <w:t>**Earnings sonrası 1 gün**</w:t>
            </w:r>
          </w:p>
        </w:tc>
        <w:tc>
          <w:tcPr>
            <w:tcW w:type="dxa" w:w="2880"/>
          </w:tcPr>
          <w:p>
            <w:pPr>
              <w:jc w:val="left"/>
            </w:pPr>
            <w:r>
              <w:rPr>
                <w:sz w:val="18"/>
              </w:rPr>
              <w:t>Yönetim</w:t>
            </w:r>
          </w:p>
        </w:tc>
        <w:tc>
          <w:tcPr>
            <w:tcW w:type="dxa" w:w="2880"/>
          </w:tcPr>
          <w:p>
            <w:pPr>
              <w:jc w:val="left"/>
            </w:pPr>
            <w:r>
              <w:rPr>
                <w:sz w:val="18"/>
              </w:rPr>
              <w:t>IV crush değerlendirmesi, %50 kar hedefi kontrolü</w:t>
            </w:r>
          </w:p>
        </w:tc>
      </w:tr>
      <w:tr>
        <w:tc>
          <w:tcPr>
            <w:tcW w:type="dxa" w:w="2880"/>
          </w:tcPr>
          <w:p>
            <w:pPr>
              <w:jc w:val="left"/>
            </w:pPr>
            <w:r>
              <w:rPr>
                <w:sz w:val="18"/>
              </w:rPr>
              <w:t>**Earnings sonrası 3-5 gün**</w:t>
            </w:r>
          </w:p>
        </w:tc>
        <w:tc>
          <w:tcPr>
            <w:tcW w:type="dxa" w:w="2880"/>
          </w:tcPr>
          <w:p>
            <w:pPr>
              <w:jc w:val="left"/>
            </w:pPr>
            <w:r>
              <w:rPr>
                <w:sz w:val="18"/>
              </w:rPr>
              <w:t>Çıkış</w:t>
            </w:r>
          </w:p>
        </w:tc>
        <w:tc>
          <w:tcPr>
            <w:tcW w:type="dxa" w:w="2880"/>
          </w:tcPr>
          <w:p>
            <w:pPr>
              <w:jc w:val="left"/>
            </w:pPr>
            <w:r>
              <w:rPr>
                <w:sz w:val="18"/>
              </w:rPr>
              <w:t>21 DTE yaklaşıyorsa veya hedef gerçekleştiyse kapat</w:t>
            </w:r>
          </w:p>
        </w:tc>
      </w:tr>
    </w:tbl>
    <w:p>
      <w:pPr>
        <w:spacing w:after="120"/>
        <w:ind w:left="360"/>
      </w:pPr>
      <w:r>
        <w:rPr>
          <w:i/>
          <w:color w:val="808080"/>
        </w:rPr>
        <w:t>**⚠️ Risk Uyarıları:** 1. HOOD Beta 2.20 çok yüksek — piyasadan 2.2 kat daha volatil. Büyük hareket riski. 2. HOOD earnings tarihi belirsiz — kripto/fintech hisseleri değişken. Stratejiyi güncel takvime göre ayarla. 3. Kripto piyasası volatilitesi (Bitcoin, Ethereum) HOOD'u doğrudan etkiler. 4. Regülasyon riski (SEC davaları, finansal regülasyon) ani düşüşlere neden olabilir. 5. Geniş wing ($6) stratejilerde bile hisse %13+ hareket ederse max loss. 6. HOOD CPR ~1.80/1.60 çok yüksek — "crowded long" riski. Herkes boğa ise sürpriz aşağı şiddetli olabilir. 7. Pozisyon büyüklüğü: Hesabın %1-2'sinden fazla risk atma (Beta 2.20 nedeniyle).</w:t>
      </w:r>
    </w:p>
    <w:p>
      <w:pPr>
        <w:pStyle w:val="Heading1"/>
      </w:pPr>
      <w:r>
        <w:t>10. SEKTÖREL RİSK YÖNETİMİ VE POZİSYON BÜYÜKLÜĞÜ REHBERİ</w:t>
      </w:r>
    </w:p>
    <w:p>
      <w:pPr>
        <w:pStyle w:val="Heading2"/>
      </w:pPr>
      <w:r>
        <w:t>10.1 Pozisyon Büyüklüğü Tablosu (VIX Bazlı)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VIX Seviyesi</w:t>
            </w:r>
          </w:p>
        </w:tc>
        <w:tc>
          <w:tcPr>
            <w:tcW w:type="dxa" w:w="2880"/>
            <w:shd w:fill="1F4E79"/>
          </w:tcPr>
          <w:p>
            <w:pPr>
              <w:jc w:val="center"/>
            </w:pPr>
            <w:r>
              <w:rPr>
                <w:b/>
                <w:color w:val="FFFFFF"/>
                <w:sz w:val="18"/>
              </w:rPr>
              <w:t>Maksimum Risk (Hesap %)</w:t>
            </w:r>
          </w:p>
        </w:tc>
        <w:tc>
          <w:tcPr>
            <w:tcW w:type="dxa" w:w="2880"/>
            <w:shd w:fill="1F4E79"/>
          </w:tcPr>
          <w:p>
            <w:pPr>
              <w:jc w:val="center"/>
            </w:pPr>
            <w:r>
              <w:rPr>
                <w:b/>
                <w:color w:val="FFFFFF"/>
                <w:sz w:val="18"/>
              </w:rPr>
              <w:t>Açıklama</w:t>
            </w:r>
          </w:p>
        </w:tc>
      </w:tr>
      <w:tr>
        <w:tc>
          <w:tcPr>
            <w:tcW w:type="dxa" w:w="2880"/>
          </w:tcPr>
          <w:p>
            <w:pPr>
              <w:jc w:val="left"/>
            </w:pPr>
            <w:r>
              <w:rPr>
                <w:sz w:val="18"/>
              </w:rPr>
              <w:t>&lt; 15</w:t>
            </w:r>
          </w:p>
        </w:tc>
        <w:tc>
          <w:tcPr>
            <w:tcW w:type="dxa" w:w="2880"/>
          </w:tcPr>
          <w:p>
            <w:pPr>
              <w:jc w:val="left"/>
            </w:pPr>
            <w:r>
              <w:rPr>
                <w:sz w:val="18"/>
              </w:rPr>
              <w:t>%2.0</w:t>
            </w:r>
          </w:p>
        </w:tc>
        <w:tc>
          <w:tcPr>
            <w:tcW w:type="dxa" w:w="2880"/>
          </w:tcPr>
          <w:p>
            <w:pPr>
              <w:jc w:val="left"/>
            </w:pPr>
            <w:r>
              <w:rPr>
                <w:sz w:val="18"/>
              </w:rPr>
              <w:t>Normal ortam, standart pozisyon büyüklüğü</w:t>
            </w:r>
          </w:p>
        </w:tc>
      </w:tr>
      <w:tr>
        <w:tc>
          <w:tcPr>
            <w:tcW w:type="dxa" w:w="2880"/>
          </w:tcPr>
          <w:p>
            <w:pPr>
              <w:jc w:val="left"/>
            </w:pPr>
            <w:r>
              <w:rPr>
                <w:sz w:val="18"/>
              </w:rPr>
              <w:t>15-25</w:t>
            </w:r>
          </w:p>
        </w:tc>
        <w:tc>
          <w:tcPr>
            <w:tcW w:type="dxa" w:w="2880"/>
          </w:tcPr>
          <w:p>
            <w:pPr>
              <w:jc w:val="left"/>
            </w:pPr>
            <w:r>
              <w:rPr>
                <w:sz w:val="18"/>
              </w:rPr>
              <w:t>%1.5</w:t>
            </w:r>
          </w:p>
        </w:tc>
        <w:tc>
          <w:tcPr>
            <w:tcW w:type="dxa" w:w="2880"/>
          </w:tcPr>
          <w:p>
            <w:pPr>
              <w:jc w:val="left"/>
            </w:pPr>
            <w:r>
              <w:rPr>
                <w:sz w:val="18"/>
              </w:rPr>
              <w:t>Hafif yükseliş, dikkatli pozisyon</w:t>
            </w:r>
          </w:p>
        </w:tc>
      </w:tr>
      <w:tr>
        <w:tc>
          <w:tcPr>
            <w:tcW w:type="dxa" w:w="2880"/>
          </w:tcPr>
          <w:p>
            <w:pPr>
              <w:jc w:val="left"/>
            </w:pPr>
            <w:r>
              <w:rPr>
                <w:sz w:val="18"/>
              </w:rPr>
              <w:t>25-30</w:t>
            </w:r>
          </w:p>
        </w:tc>
        <w:tc>
          <w:tcPr>
            <w:tcW w:type="dxa" w:w="2880"/>
          </w:tcPr>
          <w:p>
            <w:pPr>
              <w:jc w:val="left"/>
            </w:pPr>
            <w:r>
              <w:rPr>
                <w:sz w:val="18"/>
              </w:rPr>
              <w:t>%1.0</w:t>
            </w:r>
          </w:p>
        </w:tc>
        <w:tc>
          <w:tcPr>
            <w:tcW w:type="dxa" w:w="2880"/>
          </w:tcPr>
          <w:p>
            <w:pPr>
              <w:jc w:val="left"/>
            </w:pPr>
            <w:r>
              <w:rPr>
                <w:sz w:val="18"/>
              </w:rPr>
              <w:t>Yüksek volatilite, yarım pozisyon</w:t>
            </w:r>
          </w:p>
        </w:tc>
      </w:tr>
      <w:tr>
        <w:tc>
          <w:tcPr>
            <w:tcW w:type="dxa" w:w="2880"/>
          </w:tcPr>
          <w:p>
            <w:pPr>
              <w:jc w:val="left"/>
            </w:pPr>
            <w:r>
              <w:rPr>
                <w:sz w:val="18"/>
              </w:rPr>
              <w:t>30-40</w:t>
            </w:r>
          </w:p>
        </w:tc>
        <w:tc>
          <w:tcPr>
            <w:tcW w:type="dxa" w:w="2880"/>
          </w:tcPr>
          <w:p>
            <w:pPr>
              <w:jc w:val="left"/>
            </w:pPr>
            <w:r>
              <w:rPr>
                <w:sz w:val="18"/>
              </w:rPr>
              <w:t>%0.5</w:t>
            </w:r>
          </w:p>
        </w:tc>
        <w:tc>
          <w:tcPr>
            <w:tcW w:type="dxa" w:w="2880"/>
          </w:tcPr>
          <w:p>
            <w:pPr>
              <w:jc w:val="left"/>
            </w:pPr>
            <w:r>
              <w:rPr>
                <w:sz w:val="18"/>
              </w:rPr>
              <w:t>Çok yüksek volatilite, çeyrek pozisyon</w:t>
            </w:r>
          </w:p>
        </w:tc>
      </w:tr>
      <w:tr>
        <w:tc>
          <w:tcPr>
            <w:tcW w:type="dxa" w:w="2880"/>
          </w:tcPr>
          <w:p>
            <w:pPr>
              <w:jc w:val="left"/>
            </w:pPr>
            <w:r>
              <w:rPr>
                <w:sz w:val="18"/>
              </w:rPr>
              <w:t>&gt; 40</w:t>
            </w:r>
          </w:p>
        </w:tc>
        <w:tc>
          <w:tcPr>
            <w:tcW w:type="dxa" w:w="2880"/>
          </w:tcPr>
          <w:p>
            <w:pPr>
              <w:jc w:val="left"/>
            </w:pPr>
            <w:r>
              <w:rPr>
                <w:sz w:val="18"/>
              </w:rPr>
              <w:t>%0.25</w:t>
            </w:r>
          </w:p>
        </w:tc>
        <w:tc>
          <w:tcPr>
            <w:tcW w:type="dxa" w:w="2880"/>
          </w:tcPr>
          <w:p>
            <w:pPr>
              <w:jc w:val="left"/>
            </w:pPr>
            <w:r>
              <w:rPr>
                <w:sz w:val="18"/>
              </w:rPr>
              <w:t>Aşırı volatilite, minimal pozisyon veya nakit</w:t>
            </w:r>
          </w:p>
        </w:tc>
      </w:tr>
    </w:tbl>
    <w:p>
      <w:pPr>
        <w:pStyle w:val="Heading2"/>
      </w:pPr>
      <w:r>
        <w:t>10.2 Sektörel Çeşitlendirme Kuralı</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Kural</w:t>
            </w:r>
          </w:p>
        </w:tc>
        <w:tc>
          <w:tcPr>
            <w:tcW w:type="dxa" w:w="4320"/>
            <w:shd w:fill="1F4E79"/>
          </w:tcPr>
          <w:p>
            <w:pPr>
              <w:jc w:val="center"/>
            </w:pPr>
            <w:r>
              <w:rPr>
                <w:b/>
                <w:color w:val="FFFFFF"/>
                <w:sz w:val="18"/>
              </w:rPr>
              <w:t>Açıklama</w:t>
            </w:r>
          </w:p>
        </w:tc>
      </w:tr>
      <w:tr>
        <w:tc>
          <w:tcPr>
            <w:tcW w:type="dxa" w:w="4320"/>
          </w:tcPr>
          <w:p>
            <w:pPr>
              <w:jc w:val="left"/>
            </w:pPr>
            <w:r>
              <w:rPr>
                <w:sz w:val="18"/>
              </w:rPr>
              <w:t>**Maksimum 3 hisse aynı sektörden**</w:t>
            </w:r>
          </w:p>
        </w:tc>
        <w:tc>
          <w:tcPr>
            <w:tcW w:type="dxa" w:w="4320"/>
          </w:tcPr>
          <w:p>
            <w:pPr>
              <w:jc w:val="left"/>
            </w:pPr>
            <w:r>
              <w:rPr>
                <w:sz w:val="18"/>
              </w:rPr>
              <w:t>Finansal 7 hisse var — en fazla 3'üne pozisyon aç</w:t>
            </w:r>
          </w:p>
        </w:tc>
      </w:tr>
      <w:tr>
        <w:tc>
          <w:tcPr>
            <w:tcW w:type="dxa" w:w="4320"/>
          </w:tcPr>
          <w:p>
            <w:pPr>
              <w:jc w:val="left"/>
            </w:pPr>
            <w:r>
              <w:rPr>
                <w:sz w:val="18"/>
              </w:rPr>
              <w:t>**Farklı earnings tarihleri**</w:t>
            </w:r>
          </w:p>
        </w:tc>
        <w:tc>
          <w:tcPr>
            <w:tcW w:type="dxa" w:w="4320"/>
          </w:tcPr>
          <w:p>
            <w:pPr>
              <w:jc w:val="left"/>
            </w:pPr>
            <w:r>
              <w:rPr>
                <w:sz w:val="18"/>
              </w:rPr>
              <w:t>Aynı gün earnings açıklayan hisselere (14 Temmuz: JPM/BAC/GS/WFC/C) toplam risk sınırla</w:t>
            </w:r>
          </w:p>
        </w:tc>
      </w:tr>
      <w:tr>
        <w:tc>
          <w:tcPr>
            <w:tcW w:type="dxa" w:w="4320"/>
          </w:tcPr>
          <w:p>
            <w:pPr>
              <w:jc w:val="left"/>
            </w:pPr>
            <w:r>
              <w:rPr>
                <w:sz w:val="18"/>
              </w:rPr>
              <w:t>**FOMC çakışması kontrolü**</w:t>
            </w:r>
          </w:p>
        </w:tc>
        <w:tc>
          <w:tcPr>
            <w:tcW w:type="dxa" w:w="4320"/>
          </w:tcPr>
          <w:p>
            <w:pPr>
              <w:jc w:val="left"/>
            </w:pPr>
            <w:r>
              <w:rPr>
                <w:sz w:val="18"/>
              </w:rPr>
              <w:t>FOMC öncesi earnings (UNH, V) yarım pozisyon</w:t>
            </w:r>
          </w:p>
        </w:tc>
      </w:tr>
      <w:tr>
        <w:tc>
          <w:tcPr>
            <w:tcW w:type="dxa" w:w="4320"/>
          </w:tcPr>
          <w:p>
            <w:pPr>
              <w:jc w:val="left"/>
            </w:pPr>
            <w:r>
              <w:rPr>
                <w:sz w:val="18"/>
              </w:rPr>
              <w:t>**Beta çeşitlendirmesi**</w:t>
            </w:r>
          </w:p>
        </w:tc>
        <w:tc>
          <w:tcPr>
            <w:tcW w:type="dxa" w:w="4320"/>
          </w:tcPr>
          <w:p>
            <w:pPr>
              <w:jc w:val="left"/>
            </w:pPr>
            <w:r>
              <w:rPr>
                <w:sz w:val="18"/>
              </w:rPr>
              <w:t>Düşük beta (JNJ 0.26) + yüksek beta (COIN 2.50) kombinasyonu</w:t>
            </w:r>
          </w:p>
        </w:tc>
      </w:tr>
    </w:tbl>
    <w:p>
      <w:pPr>
        <w:pStyle w:val="Heading2"/>
      </w:pPr>
      <w:r>
        <w:t>10.3 Mekanik Çıkış Kuralları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Kural</w:t>
            </w:r>
          </w:p>
        </w:tc>
        <w:tc>
          <w:tcPr>
            <w:tcW w:type="dxa" w:w="2880"/>
            <w:shd w:fill="1F4E79"/>
          </w:tcPr>
          <w:p>
            <w:pPr>
              <w:jc w:val="center"/>
            </w:pPr>
            <w:r>
              <w:rPr>
                <w:b/>
                <w:color w:val="FFFFFF"/>
                <w:sz w:val="18"/>
              </w:rPr>
              <w:t>Tetikleyici</w:t>
            </w:r>
          </w:p>
        </w:tc>
        <w:tc>
          <w:tcPr>
            <w:tcW w:type="dxa" w:w="2880"/>
            <w:shd w:fill="1F4E79"/>
          </w:tcPr>
          <w:p>
            <w:pPr>
              <w:jc w:val="center"/>
            </w:pPr>
            <w:r>
              <w:rPr>
                <w:b/>
                <w:color w:val="FFFFFF"/>
                <w:sz w:val="18"/>
              </w:rPr>
              <w:t>Aksiyon</w:t>
            </w:r>
          </w:p>
        </w:tc>
      </w:tr>
      <w:tr>
        <w:tc>
          <w:tcPr>
            <w:tcW w:type="dxa" w:w="2880"/>
          </w:tcPr>
          <w:p>
            <w:pPr>
              <w:jc w:val="left"/>
            </w:pPr>
            <w:r>
              <w:rPr>
                <w:sz w:val="18"/>
              </w:rPr>
              <w:t>**%50 Kar Kuralı**</w:t>
            </w:r>
          </w:p>
        </w:tc>
        <w:tc>
          <w:tcPr>
            <w:tcW w:type="dxa" w:w="2880"/>
          </w:tcPr>
          <w:p>
            <w:pPr>
              <w:jc w:val="left"/>
            </w:pPr>
            <w:r>
              <w:rPr>
                <w:sz w:val="18"/>
              </w:rPr>
              <w:t>Toplanan primin / ödenen primin %50'si kar</w:t>
            </w:r>
          </w:p>
        </w:tc>
        <w:tc>
          <w:tcPr>
            <w:tcW w:type="dxa" w:w="2880"/>
          </w:tcPr>
          <w:p>
            <w:pPr>
              <w:jc w:val="left"/>
            </w:pPr>
            <w:r>
              <w:rPr>
                <w:sz w:val="18"/>
              </w:rPr>
              <w:t>Pozisyonun %50'sini kapat, kalanı trailing stop</w:t>
            </w:r>
          </w:p>
        </w:tc>
      </w:tr>
      <w:tr>
        <w:tc>
          <w:tcPr>
            <w:tcW w:type="dxa" w:w="2880"/>
          </w:tcPr>
          <w:p>
            <w:pPr>
              <w:jc w:val="left"/>
            </w:pPr>
            <w:r>
              <w:rPr>
                <w:sz w:val="18"/>
              </w:rPr>
              <w:t>**21 DTE Kuralı**</w:t>
            </w:r>
          </w:p>
        </w:tc>
        <w:tc>
          <w:tcPr>
            <w:tcW w:type="dxa" w:w="2880"/>
          </w:tcPr>
          <w:p>
            <w:pPr>
              <w:jc w:val="left"/>
            </w:pPr>
            <w:r>
              <w:rPr>
                <w:sz w:val="18"/>
              </w:rPr>
              <w:t>21 gün vadeye kalan</w:t>
            </w:r>
          </w:p>
        </w:tc>
        <w:tc>
          <w:tcPr>
            <w:tcW w:type="dxa" w:w="2880"/>
          </w:tcPr>
          <w:p>
            <w:pPr>
              <w:jc w:val="left"/>
            </w:pPr>
            <w:r>
              <w:rPr>
                <w:sz w:val="18"/>
              </w:rPr>
              <w:t>Mekanik çıkış (gamma riski önleme)</w:t>
            </w:r>
          </w:p>
        </w:tc>
      </w:tr>
      <w:tr>
        <w:tc>
          <w:tcPr>
            <w:tcW w:type="dxa" w:w="2880"/>
          </w:tcPr>
          <w:p>
            <w:pPr>
              <w:jc w:val="left"/>
            </w:pPr>
            <w:r>
              <w:rPr>
                <w:sz w:val="18"/>
              </w:rPr>
              <w:t>**2x Kredi Stop**</w:t>
            </w:r>
          </w:p>
        </w:tc>
        <w:tc>
          <w:tcPr>
            <w:tcW w:type="dxa" w:w="2880"/>
          </w:tcPr>
          <w:p>
            <w:pPr>
              <w:jc w:val="left"/>
            </w:pPr>
            <w:r>
              <w:rPr>
                <w:sz w:val="18"/>
              </w:rPr>
              <w:t>Zarar toplanan kredinin 2 katına ulaşırsa</w:t>
            </w:r>
          </w:p>
        </w:tc>
        <w:tc>
          <w:tcPr>
            <w:tcW w:type="dxa" w:w="2880"/>
          </w:tcPr>
          <w:p>
            <w:pPr>
              <w:jc w:val="left"/>
            </w:pPr>
            <w:r>
              <w:rPr>
                <w:sz w:val="18"/>
              </w:rPr>
              <w:t>Pozisyonu tamamen kapat</w:t>
            </w:r>
          </w:p>
        </w:tc>
      </w:tr>
      <w:tr>
        <w:tc>
          <w:tcPr>
            <w:tcW w:type="dxa" w:w="2880"/>
          </w:tcPr>
          <w:p>
            <w:pPr>
              <w:jc w:val="left"/>
            </w:pPr>
            <w:r>
              <w:rPr>
                <w:sz w:val="18"/>
              </w:rPr>
              <w:t>**%50 Prim Kaybı Stop**</w:t>
            </w:r>
          </w:p>
        </w:tc>
        <w:tc>
          <w:tcPr>
            <w:tcW w:type="dxa" w:w="2880"/>
          </w:tcPr>
          <w:p>
            <w:pPr>
              <w:jc w:val="left"/>
            </w:pPr>
            <w:r>
              <w:rPr>
                <w:sz w:val="18"/>
              </w:rPr>
              <w:t>Long stratejilerde primin %50'si kaybolursa</w:t>
            </w:r>
          </w:p>
        </w:tc>
        <w:tc>
          <w:tcPr>
            <w:tcW w:type="dxa" w:w="2880"/>
          </w:tcPr>
          <w:p>
            <w:pPr>
              <w:jc w:val="left"/>
            </w:pPr>
            <w:r>
              <w:rPr>
                <w:sz w:val="18"/>
              </w:rPr>
              <w:t>Pozisyonu tamamen kapat</w:t>
            </w:r>
          </w:p>
        </w:tc>
      </w:tr>
      <w:tr>
        <w:tc>
          <w:tcPr>
            <w:tcW w:type="dxa" w:w="2880"/>
          </w:tcPr>
          <w:p>
            <w:pPr>
              <w:jc w:val="left"/>
            </w:pPr>
            <w:r>
              <w:rPr>
                <w:sz w:val="18"/>
              </w:rPr>
              <w:t>**FOMC Öncesi Çıkış**</w:t>
            </w:r>
          </w:p>
        </w:tc>
        <w:tc>
          <w:tcPr>
            <w:tcW w:type="dxa" w:w="2880"/>
          </w:tcPr>
          <w:p>
            <w:pPr>
              <w:jc w:val="left"/>
            </w:pPr>
            <w:r>
              <w:rPr>
                <w:sz w:val="18"/>
              </w:rPr>
              <w:t>FOMC'ye 1 gün kala</w:t>
            </w:r>
          </w:p>
        </w:tc>
        <w:tc>
          <w:tcPr>
            <w:tcW w:type="dxa" w:w="2880"/>
          </w:tcPr>
          <w:p>
            <w:pPr>
              <w:jc w:val="left"/>
            </w:pPr>
            <w:r>
              <w:rPr>
                <w:sz w:val="18"/>
              </w:rPr>
              <w:t>FOMC öncesi pozisyonları kapat (çakışma varsa)</w:t>
            </w:r>
          </w:p>
        </w:tc>
      </w:tr>
    </w:tbl>
    <w:p>
      <w:pPr>
        <w:pStyle w:val="Heading2"/>
      </w:pPr>
      <w:r>
        <w:t>10.4 Sektör Özet ve Öncelik Sıralaması</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Sıra</w:t>
            </w:r>
          </w:p>
        </w:tc>
        <w:tc>
          <w:tcPr>
            <w:tcW w:type="dxa" w:w="1728"/>
            <w:shd w:fill="1F4E79"/>
          </w:tcPr>
          <w:p>
            <w:pPr>
              <w:jc w:val="center"/>
            </w:pPr>
            <w:r>
              <w:rPr>
                <w:b/>
                <w:color w:val="FFFFFF"/>
                <w:sz w:val="18"/>
              </w:rPr>
              <w:t>Sektör</w:t>
            </w:r>
          </w:p>
        </w:tc>
        <w:tc>
          <w:tcPr>
            <w:tcW w:type="dxa" w:w="1728"/>
            <w:shd w:fill="1F4E79"/>
          </w:tcPr>
          <w:p>
            <w:pPr>
              <w:jc w:val="center"/>
            </w:pPr>
            <w:r>
              <w:rPr>
                <w:b/>
                <w:color w:val="FFFFFF"/>
                <w:sz w:val="18"/>
              </w:rPr>
              <w:t>En İyi Hisse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Öncelik</w:t>
            </w:r>
          </w:p>
        </w:tc>
      </w:tr>
      <w:tr>
        <w:tc>
          <w:tcPr>
            <w:tcW w:type="dxa" w:w="1728"/>
          </w:tcPr>
          <w:p>
            <w:pPr>
              <w:jc w:val="left"/>
            </w:pPr>
            <w:r>
              <w:rPr>
                <w:sz w:val="18"/>
              </w:rPr>
              <w:t>1</w:t>
            </w:r>
          </w:p>
        </w:tc>
        <w:tc>
          <w:tcPr>
            <w:tcW w:type="dxa" w:w="1728"/>
          </w:tcPr>
          <w:p>
            <w:pPr>
              <w:jc w:val="left"/>
            </w:pPr>
            <w:r>
              <w:rPr>
                <w:sz w:val="18"/>
              </w:rPr>
              <w:t>Sağlık</w:t>
            </w:r>
          </w:p>
        </w:tc>
        <w:tc>
          <w:tcPr>
            <w:tcW w:type="dxa" w:w="1728"/>
          </w:tcPr>
          <w:p>
            <w:pPr>
              <w:jc w:val="left"/>
            </w:pPr>
            <w:r>
              <w:rPr>
                <w:sz w:val="18"/>
              </w:rPr>
              <w:t>UNH (CPR 3.33)</w:t>
            </w:r>
          </w:p>
        </w:tc>
        <w:tc>
          <w:tcPr>
            <w:tcW w:type="dxa" w:w="1728"/>
          </w:tcPr>
          <w:p>
            <w:pPr>
              <w:jc w:val="left"/>
            </w:pPr>
            <w:r>
              <w:rPr>
                <w:sz w:val="18"/>
              </w:rPr>
              <w:t>Bull Call Spread</w:t>
            </w:r>
          </w:p>
        </w:tc>
        <w:tc>
          <w:tcPr>
            <w:tcW w:type="dxa" w:w="1728"/>
          </w:tcPr>
          <w:p>
            <w:pPr>
              <w:jc w:val="left"/>
            </w:pPr>
            <w:r>
              <w:rPr>
                <w:sz w:val="18"/>
              </w:rPr>
              <w:t>⭐⭐⭐ Yüksek</w:t>
            </w:r>
          </w:p>
        </w:tc>
      </w:tr>
      <w:tr>
        <w:tc>
          <w:tcPr>
            <w:tcW w:type="dxa" w:w="1728"/>
          </w:tcPr>
          <w:p>
            <w:pPr>
              <w:jc w:val="left"/>
            </w:pPr>
            <w:r>
              <w:rPr>
                <w:sz w:val="18"/>
              </w:rPr>
              <w:t>2</w:t>
            </w:r>
          </w:p>
        </w:tc>
        <w:tc>
          <w:tcPr>
            <w:tcW w:type="dxa" w:w="1728"/>
          </w:tcPr>
          <w:p>
            <w:pPr>
              <w:jc w:val="left"/>
            </w:pPr>
            <w:r>
              <w:rPr>
                <w:sz w:val="18"/>
              </w:rPr>
              <w:t>Enerji</w:t>
            </w:r>
          </w:p>
        </w:tc>
        <w:tc>
          <w:tcPr>
            <w:tcW w:type="dxa" w:w="1728"/>
          </w:tcPr>
          <w:p>
            <w:pPr>
              <w:jc w:val="left"/>
            </w:pPr>
            <w:r>
              <w:rPr>
                <w:sz w:val="18"/>
              </w:rPr>
              <w:t>XOM (CPR 2.50)</w:t>
            </w:r>
          </w:p>
        </w:tc>
        <w:tc>
          <w:tcPr>
            <w:tcW w:type="dxa" w:w="1728"/>
          </w:tcPr>
          <w:p>
            <w:pPr>
              <w:jc w:val="left"/>
            </w:pPr>
            <w:r>
              <w:rPr>
                <w:sz w:val="18"/>
              </w:rPr>
              <w:t>Bull Put Spread</w:t>
            </w:r>
          </w:p>
        </w:tc>
        <w:tc>
          <w:tcPr>
            <w:tcW w:type="dxa" w:w="1728"/>
          </w:tcPr>
          <w:p>
            <w:pPr>
              <w:jc w:val="left"/>
            </w:pPr>
            <w:r>
              <w:rPr>
                <w:sz w:val="18"/>
              </w:rPr>
              <w:t>⭐⭐⭐ Yüksek</w:t>
            </w:r>
          </w:p>
        </w:tc>
      </w:tr>
      <w:tr>
        <w:tc>
          <w:tcPr>
            <w:tcW w:type="dxa" w:w="1728"/>
          </w:tcPr>
          <w:p>
            <w:pPr>
              <w:jc w:val="left"/>
            </w:pPr>
            <w:r>
              <w:rPr>
                <w:sz w:val="18"/>
              </w:rPr>
              <w:t>3</w:t>
            </w:r>
          </w:p>
        </w:tc>
        <w:tc>
          <w:tcPr>
            <w:tcW w:type="dxa" w:w="1728"/>
          </w:tcPr>
          <w:p>
            <w:pPr>
              <w:jc w:val="left"/>
            </w:pPr>
            <w:r>
              <w:rPr>
                <w:sz w:val="18"/>
              </w:rPr>
              <w:t>Finansal</w:t>
            </w:r>
          </w:p>
        </w:tc>
        <w:tc>
          <w:tcPr>
            <w:tcW w:type="dxa" w:w="1728"/>
          </w:tcPr>
          <w:p>
            <w:pPr>
              <w:jc w:val="left"/>
            </w:pPr>
            <w:r>
              <w:rPr>
                <w:sz w:val="18"/>
              </w:rPr>
              <w:t>GS (IV Rank %52)</w:t>
            </w:r>
          </w:p>
        </w:tc>
        <w:tc>
          <w:tcPr>
            <w:tcW w:type="dxa" w:w="1728"/>
          </w:tcPr>
          <w:p>
            <w:pPr>
              <w:jc w:val="left"/>
            </w:pPr>
            <w:r>
              <w:rPr>
                <w:sz w:val="18"/>
              </w:rPr>
              <w:t>Iron Condor</w:t>
            </w:r>
          </w:p>
        </w:tc>
        <w:tc>
          <w:tcPr>
            <w:tcW w:type="dxa" w:w="1728"/>
          </w:tcPr>
          <w:p>
            <w:pPr>
              <w:jc w:val="left"/>
            </w:pPr>
            <w:r>
              <w:rPr>
                <w:sz w:val="18"/>
              </w:rPr>
              <w:t>⭐⭐ Orta-Yüksek</w:t>
            </w:r>
          </w:p>
        </w:tc>
      </w:tr>
      <w:tr>
        <w:tc>
          <w:tcPr>
            <w:tcW w:type="dxa" w:w="1728"/>
          </w:tcPr>
          <w:p>
            <w:pPr>
              <w:jc w:val="left"/>
            </w:pPr>
            <w:r>
              <w:rPr>
                <w:sz w:val="18"/>
              </w:rPr>
              <w:t>4</w:t>
            </w:r>
          </w:p>
        </w:tc>
        <w:tc>
          <w:tcPr>
            <w:tcW w:type="dxa" w:w="1728"/>
          </w:tcPr>
          <w:p>
            <w:pPr>
              <w:jc w:val="left"/>
            </w:pPr>
            <w:r>
              <w:rPr>
                <w:sz w:val="18"/>
              </w:rPr>
              <w:t>Finansal</w:t>
            </w:r>
          </w:p>
        </w:tc>
        <w:tc>
          <w:tcPr>
            <w:tcW w:type="dxa" w:w="1728"/>
          </w:tcPr>
          <w:p>
            <w:pPr>
              <w:jc w:val="left"/>
            </w:pPr>
            <w:r>
              <w:rPr>
                <w:sz w:val="18"/>
              </w:rPr>
              <w:t>JPM (IV Rank %81)</w:t>
            </w:r>
          </w:p>
        </w:tc>
        <w:tc>
          <w:tcPr>
            <w:tcW w:type="dxa" w:w="1728"/>
          </w:tcPr>
          <w:p>
            <w:pPr>
              <w:jc w:val="left"/>
            </w:pPr>
            <w:r>
              <w:rPr>
                <w:sz w:val="18"/>
              </w:rPr>
              <w:t>Bear Call Spread</w:t>
            </w:r>
          </w:p>
        </w:tc>
        <w:tc>
          <w:tcPr>
            <w:tcW w:type="dxa" w:w="1728"/>
          </w:tcPr>
          <w:p>
            <w:pPr>
              <w:jc w:val="left"/>
            </w:pPr>
            <w:r>
              <w:rPr>
                <w:sz w:val="18"/>
              </w:rPr>
              <w:t>⭐⭐ Orta-Yüksek</w:t>
            </w:r>
          </w:p>
        </w:tc>
      </w:tr>
      <w:tr>
        <w:tc>
          <w:tcPr>
            <w:tcW w:type="dxa" w:w="1728"/>
          </w:tcPr>
          <w:p>
            <w:pPr>
              <w:jc w:val="left"/>
            </w:pPr>
            <w:r>
              <w:rPr>
                <w:sz w:val="18"/>
              </w:rPr>
              <w:t>5</w:t>
            </w:r>
          </w:p>
        </w:tc>
        <w:tc>
          <w:tcPr>
            <w:tcW w:type="dxa" w:w="1728"/>
          </w:tcPr>
          <w:p>
            <w:pPr>
              <w:jc w:val="left"/>
            </w:pPr>
            <w:r>
              <w:rPr>
                <w:sz w:val="18"/>
              </w:rPr>
              <w:t>Diğer</w:t>
            </w:r>
          </w:p>
        </w:tc>
        <w:tc>
          <w:tcPr>
            <w:tcW w:type="dxa" w:w="1728"/>
          </w:tcPr>
          <w:p>
            <w:pPr>
              <w:jc w:val="left"/>
            </w:pPr>
            <w:r>
              <w:rPr>
                <w:sz w:val="18"/>
              </w:rPr>
              <w:t>BA (IV Rank %65)</w:t>
            </w:r>
          </w:p>
        </w:tc>
        <w:tc>
          <w:tcPr>
            <w:tcW w:type="dxa" w:w="1728"/>
          </w:tcPr>
          <w:p>
            <w:pPr>
              <w:jc w:val="left"/>
            </w:pPr>
            <w:r>
              <w:rPr>
                <w:sz w:val="18"/>
              </w:rPr>
              <w:t>Iron Condor</w:t>
            </w:r>
          </w:p>
        </w:tc>
        <w:tc>
          <w:tcPr>
            <w:tcW w:type="dxa" w:w="1728"/>
          </w:tcPr>
          <w:p>
            <w:pPr>
              <w:jc w:val="left"/>
            </w:pPr>
            <w:r>
              <w:rPr>
                <w:sz w:val="18"/>
              </w:rPr>
              <w:t>⭐⭐ Orta-Yüksek</w:t>
            </w:r>
          </w:p>
        </w:tc>
      </w:tr>
      <w:tr>
        <w:tc>
          <w:tcPr>
            <w:tcW w:type="dxa" w:w="1728"/>
          </w:tcPr>
          <w:p>
            <w:pPr>
              <w:jc w:val="left"/>
            </w:pPr>
            <w:r>
              <w:rPr>
                <w:sz w:val="18"/>
              </w:rPr>
              <w:t>6</w:t>
            </w:r>
          </w:p>
        </w:tc>
        <w:tc>
          <w:tcPr>
            <w:tcW w:type="dxa" w:w="1728"/>
          </w:tcPr>
          <w:p>
            <w:pPr>
              <w:jc w:val="left"/>
            </w:pPr>
            <w:r>
              <w:rPr>
                <w:sz w:val="18"/>
              </w:rPr>
              <w:t>Diğer</w:t>
            </w:r>
          </w:p>
        </w:tc>
        <w:tc>
          <w:tcPr>
            <w:tcW w:type="dxa" w:w="1728"/>
          </w:tcPr>
          <w:p>
            <w:pPr>
              <w:jc w:val="left"/>
            </w:pPr>
            <w:r>
              <w:rPr>
                <w:sz w:val="18"/>
              </w:rPr>
              <w:t>COIN (IV Rank %60)</w:t>
            </w:r>
          </w:p>
        </w:tc>
        <w:tc>
          <w:tcPr>
            <w:tcW w:type="dxa" w:w="1728"/>
          </w:tcPr>
          <w:p>
            <w:pPr>
              <w:jc w:val="left"/>
            </w:pPr>
            <w:r>
              <w:rPr>
                <w:sz w:val="18"/>
              </w:rPr>
              <w:t>Iron Condor</w:t>
            </w:r>
          </w:p>
        </w:tc>
        <w:tc>
          <w:tcPr>
            <w:tcW w:type="dxa" w:w="1728"/>
          </w:tcPr>
          <w:p>
            <w:pPr>
              <w:jc w:val="left"/>
            </w:pPr>
            <w:r>
              <w:rPr>
                <w:sz w:val="18"/>
              </w:rPr>
              <w:t>⭐⭐ Orta (yüksek risk)</w:t>
            </w:r>
          </w:p>
        </w:tc>
      </w:tr>
      <w:tr>
        <w:tc>
          <w:tcPr>
            <w:tcW w:type="dxa" w:w="1728"/>
          </w:tcPr>
          <w:p>
            <w:pPr>
              <w:jc w:val="left"/>
            </w:pPr>
            <w:r>
              <w:rPr>
                <w:sz w:val="18"/>
              </w:rPr>
              <w:t>7</w:t>
            </w:r>
          </w:p>
        </w:tc>
        <w:tc>
          <w:tcPr>
            <w:tcW w:type="dxa" w:w="1728"/>
          </w:tcPr>
          <w:p>
            <w:pPr>
              <w:jc w:val="left"/>
            </w:pPr>
            <w:r>
              <w:rPr>
                <w:sz w:val="18"/>
              </w:rPr>
              <w:t>Diğer</w:t>
            </w:r>
          </w:p>
        </w:tc>
        <w:tc>
          <w:tcPr>
            <w:tcW w:type="dxa" w:w="1728"/>
          </w:tcPr>
          <w:p>
            <w:pPr>
              <w:jc w:val="left"/>
            </w:pPr>
            <w:r>
              <w:rPr>
                <w:sz w:val="18"/>
              </w:rPr>
              <w:t>HOOD (CPR 1.80)</w:t>
            </w:r>
          </w:p>
        </w:tc>
        <w:tc>
          <w:tcPr>
            <w:tcW w:type="dxa" w:w="1728"/>
          </w:tcPr>
          <w:p>
            <w:pPr>
              <w:jc w:val="left"/>
            </w:pPr>
            <w:r>
              <w:rPr>
                <w:sz w:val="18"/>
              </w:rPr>
              <w:t>Iron Condor / Call Spread</w:t>
            </w:r>
          </w:p>
        </w:tc>
        <w:tc>
          <w:tcPr>
            <w:tcW w:type="dxa" w:w="1728"/>
          </w:tcPr>
          <w:p>
            <w:pPr>
              <w:jc w:val="left"/>
            </w:pPr>
            <w:r>
              <w:rPr>
                <w:sz w:val="18"/>
              </w:rPr>
              <w:t>⭐⭐ Orta (yüksek risk)</w:t>
            </w:r>
          </w:p>
        </w:tc>
      </w:tr>
      <w:tr>
        <w:tc>
          <w:tcPr>
            <w:tcW w:type="dxa" w:w="1728"/>
          </w:tcPr>
          <w:p>
            <w:pPr>
              <w:jc w:val="left"/>
            </w:pPr>
            <w:r>
              <w:rPr>
                <w:sz w:val="18"/>
              </w:rPr>
              <w:t>8</w:t>
            </w:r>
          </w:p>
        </w:tc>
        <w:tc>
          <w:tcPr>
            <w:tcW w:type="dxa" w:w="1728"/>
          </w:tcPr>
          <w:p>
            <w:pPr>
              <w:jc w:val="left"/>
            </w:pPr>
            <w:r>
              <w:rPr>
                <w:sz w:val="18"/>
              </w:rPr>
              <w:t>Sağlık</w:t>
            </w:r>
          </w:p>
        </w:tc>
        <w:tc>
          <w:tcPr>
            <w:tcW w:type="dxa" w:w="1728"/>
          </w:tcPr>
          <w:p>
            <w:pPr>
              <w:jc w:val="left"/>
            </w:pPr>
            <w:r>
              <w:rPr>
                <w:sz w:val="18"/>
              </w:rPr>
              <w:t>JNJ (Beta 0.26)</w:t>
            </w:r>
          </w:p>
        </w:tc>
        <w:tc>
          <w:tcPr>
            <w:tcW w:type="dxa" w:w="1728"/>
          </w:tcPr>
          <w:p>
            <w:pPr>
              <w:jc w:val="left"/>
            </w:pPr>
            <w:r>
              <w:rPr>
                <w:sz w:val="18"/>
              </w:rPr>
              <w:t>Long Call Spread</w:t>
            </w:r>
          </w:p>
        </w:tc>
        <w:tc>
          <w:tcPr>
            <w:tcW w:type="dxa" w:w="1728"/>
          </w:tcPr>
          <w:p>
            <w:pPr>
              <w:jc w:val="left"/>
            </w:pPr>
            <w:r>
              <w:rPr>
                <w:sz w:val="18"/>
              </w:rPr>
              <w:t>⭐⭐ Orta</w:t>
            </w:r>
          </w:p>
        </w:tc>
      </w:tr>
      <w:tr>
        <w:tc>
          <w:tcPr>
            <w:tcW w:type="dxa" w:w="1728"/>
          </w:tcPr>
          <w:p>
            <w:pPr>
              <w:jc w:val="left"/>
            </w:pPr>
            <w:r>
              <w:rPr>
                <w:sz w:val="18"/>
              </w:rPr>
              <w:t>9</w:t>
            </w:r>
          </w:p>
        </w:tc>
        <w:tc>
          <w:tcPr>
            <w:tcW w:type="dxa" w:w="1728"/>
          </w:tcPr>
          <w:p>
            <w:pPr>
              <w:jc w:val="left"/>
            </w:pPr>
            <w:r>
              <w:rPr>
                <w:sz w:val="18"/>
              </w:rPr>
              <w:t>Finansal</w:t>
            </w:r>
          </w:p>
        </w:tc>
        <w:tc>
          <w:tcPr>
            <w:tcW w:type="dxa" w:w="1728"/>
          </w:tcPr>
          <w:p>
            <w:pPr>
              <w:jc w:val="left"/>
            </w:pPr>
            <w:r>
              <w:rPr>
                <w:sz w:val="18"/>
              </w:rPr>
              <w:t>BAC (CPR 1.92)</w:t>
            </w:r>
          </w:p>
        </w:tc>
        <w:tc>
          <w:tcPr>
            <w:tcW w:type="dxa" w:w="1728"/>
          </w:tcPr>
          <w:p>
            <w:pPr>
              <w:jc w:val="left"/>
            </w:pPr>
            <w:r>
              <w:rPr>
                <w:sz w:val="18"/>
              </w:rPr>
              <w:t>Bull Put Spread</w:t>
            </w:r>
          </w:p>
        </w:tc>
        <w:tc>
          <w:tcPr>
            <w:tcW w:type="dxa" w:w="1728"/>
          </w:tcPr>
          <w:p>
            <w:pPr>
              <w:jc w:val="left"/>
            </w:pPr>
            <w:r>
              <w:rPr>
                <w:sz w:val="18"/>
              </w:rPr>
              <w:t>⭐⭐ Orta</w:t>
            </w:r>
          </w:p>
        </w:tc>
      </w:tr>
      <w:tr>
        <w:tc>
          <w:tcPr>
            <w:tcW w:type="dxa" w:w="1728"/>
          </w:tcPr>
          <w:p>
            <w:pPr>
              <w:jc w:val="left"/>
            </w:pPr>
            <w:r>
              <w:rPr>
                <w:sz w:val="18"/>
              </w:rPr>
              <w:t>10</w:t>
            </w:r>
          </w:p>
        </w:tc>
        <w:tc>
          <w:tcPr>
            <w:tcW w:type="dxa" w:w="1728"/>
          </w:tcPr>
          <w:p>
            <w:pPr>
              <w:jc w:val="left"/>
            </w:pPr>
            <w:r>
              <w:rPr>
                <w:sz w:val="18"/>
              </w:rPr>
              <w:t>Finansal</w:t>
            </w:r>
          </w:p>
        </w:tc>
        <w:tc>
          <w:tcPr>
            <w:tcW w:type="dxa" w:w="1728"/>
          </w:tcPr>
          <w:p>
            <w:pPr>
              <w:jc w:val="left"/>
            </w:pPr>
            <w:r>
              <w:rPr>
                <w:sz w:val="18"/>
              </w:rPr>
              <w:t>C (IV Rank %55)</w:t>
            </w:r>
          </w:p>
        </w:tc>
        <w:tc>
          <w:tcPr>
            <w:tcW w:type="dxa" w:w="1728"/>
          </w:tcPr>
          <w:p>
            <w:pPr>
              <w:jc w:val="left"/>
            </w:pPr>
            <w:r>
              <w:rPr>
                <w:sz w:val="18"/>
              </w:rPr>
              <w:t>Bear Call Spread</w:t>
            </w:r>
          </w:p>
        </w:tc>
        <w:tc>
          <w:tcPr>
            <w:tcW w:type="dxa" w:w="1728"/>
          </w:tcPr>
          <w:p>
            <w:pPr>
              <w:jc w:val="left"/>
            </w:pPr>
            <w:r>
              <w:rPr>
                <w:sz w:val="18"/>
              </w:rPr>
              <w:t>⭐⭐ Orta</w:t>
            </w:r>
          </w:p>
        </w:tc>
      </w:tr>
    </w:tbl>
    <w:p>
      <w:pPr>
        <w:spacing w:after="120"/>
        <w:ind w:left="360"/>
      </w:pPr>
      <w:r>
        <w:rPr>
          <w:i/>
          <w:color w:val="808080"/>
        </w:rPr>
        <w:t>**Son Not:** Bu rapor Temmuz 2026 earnings sezonu için hazırlanmıştır. Tüm stratejiler teorik ve eğitim amaçlıdır. Gerçek ticaret yapmadan önce kendi risk toleransınızı, yatırım hedeflerinizi ve finansal durumunuzu değerlendirin. Opsiyon ticareti yüksek risk içerir ve tüm sermayenizi kaybedebilirsiniz. Geçmiş performans gelecek performansın garantisi değildir.</w:t>
      </w:r>
    </w:p>
    <w:p>
      <w:pPr>
        <w:spacing w:after="120"/>
      </w:pPr>
      <w:r>
        <w:rPr>
          <w:b w:val="0"/>
          <w:i/>
        </w:rPr>
        <w:t>Rapor Tarihi: 12 Haziran 2026</w:t>
      </w:r>
    </w:p>
    <w:p>
      <w:pPr>
        <w:spacing w:after="120"/>
      </w:pPr>
      <w:r>
        <w:rPr>
          <w:b w:val="0"/>
          <w:i/>
        </w:rPr>
        <w:t>Analist: Sektörel Opsiyon Analizi AI Sistemi</w:t>
      </w:r>
    </w:p>
    <w:p>
      <w:pPr>
        <w:spacing w:after="120"/>
      </w:pPr>
      <w:r>
        <w:rPr>
          <w:b w:val="0"/>
          <w:i/>
        </w:rPr>
        <w:t>Versiyon: 4.0 — Temmuz 2026 Earnings Sezonu</w:t>
      </w:r>
    </w:p>
    <w:p>
      <w:pPr>
        <w:pStyle w:val="Title"/>
      </w:pPr>
      <w:r>
        <w:t>Bölüm 4: Bütçe Dostu Stratejiler, FOMC &amp; Risk Yönetimi, Portföy Önerileri, Eylem Planı ve Ekler</w:t>
      </w:r>
    </w:p>
    <w:p>
      <w:pPr>
        <w:spacing w:after="120"/>
        <w:ind w:left="360"/>
      </w:pPr>
      <w:r>
        <w:rPr>
          <w:i/>
          <w:color w:val="808080"/>
        </w:rPr>
        <w:t>**Rapor Tarihi:** 12 Haziran 2026 **Earnings Sezonu:** Q2 2026 — Temmuz 2026 **VIX:** 19.44 (%100 Normal Pozisyon, Tetikte) **FOMC:** 28-29 Temmuz 2026 (Blackout: 18-30 Temmuz) **Kapsam:** 45+ S&amp;P 500 ve NASDAQ-100 hissesi **Strateji Versiyonu:** EarningsPlay v4.1 (Genişletilmiş) **Hazırlayan:** Risk Yönetimi ve Portföy Stratejisti AI Agent</w:t>
      </w:r>
    </w:p>
    <w:p>
      <w:pPr>
        <w:pStyle w:val="Heading1"/>
      </w:pPr>
      <w:r>
        <w:t>İÇİNDEKİLER</w:t>
      </w:r>
    </w:p>
    <w:p>
      <w:pPr>
        <w:pStyle w:val="ListBullet"/>
        <w:spacing w:after="60"/>
      </w:pPr>
      <w:r>
        <w:t>[9. Bütçe Dostu Stratejiler ($10-$500)](#9-bütçe-dostu-stratejiler-10-500)</w:t>
      </w:r>
    </w:p>
    <w:p>
      <w:pPr>
        <w:pStyle w:val="ListBullet"/>
        <w:spacing w:after="60"/>
      </w:pPr>
      <w:r>
        <w:t>[10. FOMC ve Risk Yönetimi](#10-fomc-ve-risk-yönetimi)</w:t>
      </w:r>
    </w:p>
    <w:p>
      <w:pPr>
        <w:pStyle w:val="ListBullet"/>
        <w:spacing w:after="60"/>
      </w:pPr>
      <w:r>
        <w:t>[11. Portföy Önerileri](#11-portföy-önerileri)</w:t>
      </w:r>
    </w:p>
    <w:p>
      <w:pPr>
        <w:pStyle w:val="ListBullet"/>
        <w:spacing w:after="60"/>
      </w:pPr>
      <w:r>
        <w:t>[12. Eylem Planı ve Haftalık Takvim](#12-eylem-planı-ve-haftalık-takvim)</w:t>
      </w:r>
    </w:p>
    <w:p>
      <w:pPr>
        <w:pStyle w:val="ListBullet"/>
        <w:spacing w:after="60"/>
      </w:pPr>
      <w:r>
        <w:t>[13. Ekler](#13-ekler)</w:t>
      </w:r>
    </w:p>
    <w:p>
      <w:pPr>
        <w:pStyle w:val="Heading1"/>
      </w:pPr>
      <w:r>
        <w:t>9. BÜTÇE DOSTU STRATEJİLER ($10-$500)</w:t>
      </w:r>
    </w:p>
    <w:p>
      <w:pPr>
        <w:spacing w:after="120"/>
        <w:ind w:left="360"/>
      </w:pPr>
      <w:r>
        <w:rPr>
          <w:i/>
          <w:color w:val="808080"/>
        </w:rPr>
        <w:t>**Bu bölüm, sınırlı sermayeyle earnings öncesi opsiyon şişmesinden (IV expansion) istifade etmek isteyen yatırımcılar için tasarlanmıştır.** **Temel Prensipler:** (1) Tek pozisyon hesabın %1-2'sini geçmez, (2) VIX 19.44 = normal pozisyon, (3) FOMC öncesi risk azaltılır, (4) Mekanik çıkış kuralları uygulanır. **45+ hisse** için 3 bütçe seviyesi sunulmuştur: $10-50 (Lottery Ticket), $50-200 (Debit Spread), $200-500 (Butterfly/Kombinasyon).</w:t>
      </w:r>
    </w:p>
    <w:p>
      <w:pPr>
        <w:pStyle w:val="Heading2"/>
      </w:pPr>
      <w:r>
        <w:t>9.1 En İyi 5 "Lottery Ticket" Fırsatı ($10-$50)</w:t>
      </w:r>
    </w:p>
    <w:p>
      <w:pPr>
        <w:spacing w:after="120"/>
        <w:ind w:left="360"/>
      </w:pPr>
      <w:r>
        <w:rPr>
          <w:i/>
          <w:color w:val="808080"/>
        </w:rPr>
        <w:t>**Lottery Ticket = Far OTM (Out of The Money) opsiyonlar.** Yüksek risk, yüksek getiri. Earnings öncesi şişen primlerden faydalanır. Çoğu zaman (%80-90) değersiz olur. Ama patladığında 5x-50x getiri potansiyeli. VIX 19.44 seviyesinde primler makul şişmiştir.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tcPr>
          <w:p>
            <w:pPr>
              <w:jc w:val="center"/>
            </w:pPr>
            <w:r>
              <w:rPr>
                <w:b/>
                <w:color w:val="FFFFFF"/>
                <w:sz w:val="18"/>
              </w:rPr>
              <w:t>Sıra</w:t>
            </w:r>
          </w:p>
        </w:tc>
        <w:tc>
          <w:tcPr>
            <w:tcW w:type="dxa" w:w="864"/>
            <w:shd w:fill="1F4E79"/>
          </w:tcPr>
          <w:p>
            <w:pPr>
              <w:jc w:val="center"/>
            </w:pPr>
            <w:r>
              <w:rPr>
                <w:b/>
                <w:color w:val="FFFFFF"/>
                <w:sz w:val="18"/>
              </w:rPr>
              <w:t>Hisse</w:t>
            </w:r>
          </w:p>
        </w:tc>
        <w:tc>
          <w:tcPr>
            <w:tcW w:type="dxa" w:w="864"/>
            <w:shd w:fill="1F4E79"/>
          </w:tcPr>
          <w:p>
            <w:pPr>
              <w:jc w:val="center"/>
            </w:pPr>
            <w:r>
              <w:rPr>
                <w:b/>
                <w:color w:val="FFFFFF"/>
                <w:sz w:val="18"/>
              </w:rPr>
              <w:t>Tip</w:t>
            </w:r>
          </w:p>
        </w:tc>
        <w:tc>
          <w:tcPr>
            <w:tcW w:type="dxa" w:w="864"/>
            <w:shd w:fill="1F4E79"/>
          </w:tcPr>
          <w:p>
            <w:pPr>
              <w:jc w:val="center"/>
            </w:pPr>
            <w:r>
              <w:rPr>
                <w:b/>
                <w:color w:val="FFFFFF"/>
                <w:sz w:val="18"/>
              </w:rPr>
              <w:t>Strike</w:t>
            </w:r>
          </w:p>
        </w:tc>
        <w:tc>
          <w:tcPr>
            <w:tcW w:type="dxa" w:w="864"/>
            <w:shd w:fill="1F4E79"/>
          </w:tcPr>
          <w:p>
            <w:pPr>
              <w:jc w:val="center"/>
            </w:pPr>
            <w:r>
              <w:rPr>
                <w:b/>
                <w:color w:val="FFFFFF"/>
                <w:sz w:val="18"/>
              </w:rPr>
              <w:t>Prim</w:t>
            </w:r>
          </w:p>
        </w:tc>
        <w:tc>
          <w:tcPr>
            <w:tcW w:type="dxa" w:w="864"/>
            <w:shd w:fill="1F4E79"/>
          </w:tcPr>
          <w:p>
            <w:pPr>
              <w:jc w:val="center"/>
            </w:pPr>
            <w:r>
              <w:rPr>
                <w:b/>
                <w:color w:val="FFFFFF"/>
                <w:sz w:val="18"/>
              </w:rPr>
              <w:t>Maliyet</w:t>
            </w:r>
          </w:p>
        </w:tc>
        <w:tc>
          <w:tcPr>
            <w:tcW w:type="dxa" w:w="864"/>
            <w:shd w:fill="1F4E79"/>
          </w:tcPr>
          <w:p>
            <w:pPr>
              <w:jc w:val="center"/>
            </w:pPr>
            <w:r>
              <w:rPr>
                <w:b/>
                <w:color w:val="FFFFFF"/>
                <w:sz w:val="18"/>
              </w:rPr>
              <w:t>Gerekli Hareket</w:t>
            </w:r>
          </w:p>
        </w:tc>
        <w:tc>
          <w:tcPr>
            <w:tcW w:type="dxa" w:w="864"/>
            <w:shd w:fill="1F4E79"/>
          </w:tcPr>
          <w:p>
            <w:pPr>
              <w:jc w:val="center"/>
            </w:pPr>
            <w:r>
              <w:rPr>
                <w:b/>
                <w:color w:val="FFFFFF"/>
                <w:sz w:val="18"/>
              </w:rPr>
              <w:t>IV Rank</w:t>
            </w:r>
          </w:p>
        </w:tc>
        <w:tc>
          <w:tcPr>
            <w:tcW w:type="dxa" w:w="864"/>
            <w:shd w:fill="1F4E79"/>
          </w:tcPr>
          <w:p>
            <w:pPr>
              <w:jc w:val="center"/>
            </w:pPr>
            <w:r>
              <w:rPr>
                <w:b/>
                <w:color w:val="FFFFFF"/>
                <w:sz w:val="18"/>
              </w:rPr>
              <w:t>Beta</w:t>
            </w:r>
          </w:p>
        </w:tc>
        <w:tc>
          <w:tcPr>
            <w:tcW w:type="dxa" w:w="864"/>
            <w:shd w:fill="1F4E79"/>
          </w:tcPr>
          <w:p>
            <w:pPr>
              <w:jc w:val="center"/>
            </w:pPr>
            <w:r>
              <w:rPr>
                <w:b/>
                <w:color w:val="FFFFFF"/>
                <w:sz w:val="18"/>
              </w:rPr>
              <w:t>Risk/Skor</w:t>
            </w:r>
          </w:p>
        </w:tc>
      </w:tr>
      <w:tr>
        <w:tc>
          <w:tcPr>
            <w:tcW w:type="dxa" w:w="864"/>
          </w:tcPr>
          <w:p>
            <w:pPr>
              <w:jc w:val="left"/>
            </w:pPr>
            <w:r>
              <w:rPr>
                <w:sz w:val="18"/>
              </w:rPr>
              <w:t>**1**</w:t>
            </w:r>
          </w:p>
        </w:tc>
        <w:tc>
          <w:tcPr>
            <w:tcW w:type="dxa" w:w="864"/>
          </w:tcPr>
          <w:p>
            <w:pPr>
              <w:jc w:val="left"/>
            </w:pPr>
            <w:r>
              <w:rPr>
                <w:sz w:val="18"/>
              </w:rPr>
              <w:t>**AMD**</w:t>
            </w:r>
          </w:p>
        </w:tc>
        <w:tc>
          <w:tcPr>
            <w:tcW w:type="dxa" w:w="864"/>
          </w:tcPr>
          <w:p>
            <w:pPr>
              <w:jc w:val="left"/>
            </w:pPr>
            <w:r>
              <w:rPr>
                <w:sz w:val="18"/>
              </w:rPr>
              <w:t>CALL</w:t>
            </w:r>
          </w:p>
        </w:tc>
        <w:tc>
          <w:tcPr>
            <w:tcW w:type="dxa" w:w="864"/>
          </w:tcPr>
          <w:p>
            <w:pPr>
              <w:jc w:val="left"/>
            </w:pPr>
            <w:r>
              <w:rPr>
                <w:sz w:val="18"/>
              </w:rPr>
              <w:t>$882.59</w:t>
            </w:r>
          </w:p>
        </w:tc>
        <w:tc>
          <w:tcPr>
            <w:tcW w:type="dxa" w:w="864"/>
          </w:tcPr>
          <w:p>
            <w:pPr>
              <w:jc w:val="left"/>
            </w:pPr>
            <w:r>
              <w:rPr>
                <w:sz w:val="18"/>
              </w:rPr>
              <w:t>$0.42</w:t>
            </w:r>
          </w:p>
        </w:tc>
        <w:tc>
          <w:tcPr>
            <w:tcW w:type="dxa" w:w="864"/>
          </w:tcPr>
          <w:p>
            <w:pPr>
              <w:jc w:val="left"/>
            </w:pPr>
            <w:r>
              <w:rPr>
                <w:sz w:val="18"/>
              </w:rPr>
              <w:t>**$42**</w:t>
            </w:r>
          </w:p>
        </w:tc>
        <w:tc>
          <w:tcPr>
            <w:tcW w:type="dxa" w:w="864"/>
          </w:tcPr>
          <w:p>
            <w:pPr>
              <w:jc w:val="left"/>
            </w:pPr>
            <w:r>
              <w:rPr>
                <w:sz w:val="18"/>
              </w:rPr>
              <w:t>+80%</w:t>
            </w:r>
          </w:p>
        </w:tc>
        <w:tc>
          <w:tcPr>
            <w:tcW w:type="dxa" w:w="864"/>
          </w:tcPr>
          <w:p>
            <w:pPr>
              <w:jc w:val="left"/>
            </w:pPr>
            <w:r>
              <w:rPr>
                <w:sz w:val="18"/>
              </w:rPr>
              <w:t>91.69%</w:t>
            </w:r>
          </w:p>
        </w:tc>
        <w:tc>
          <w:tcPr>
            <w:tcW w:type="dxa" w:w="864"/>
          </w:tcPr>
          <w:p>
            <w:pPr>
              <w:jc w:val="left"/>
            </w:pPr>
            <w:r>
              <w:rPr>
                <w:sz w:val="18"/>
              </w:rPr>
              <w:t>2.49</w:t>
            </w:r>
          </w:p>
        </w:tc>
        <w:tc>
          <w:tcPr>
            <w:tcW w:type="dxa" w:w="864"/>
          </w:tcPr>
          <w:p>
            <w:pPr>
              <w:jc w:val="left"/>
            </w:pPr>
            <w:r>
              <w:rPr>
                <w:sz w:val="18"/>
              </w:rPr>
              <w:t>⭐⭐⭐⭐⭐</w:t>
            </w:r>
          </w:p>
        </w:tc>
      </w:tr>
      <w:tr>
        <w:tc>
          <w:tcPr>
            <w:tcW w:type="dxa" w:w="864"/>
          </w:tcPr>
          <w:p>
            <w:pPr>
              <w:jc w:val="left"/>
            </w:pPr>
            <w:r>
              <w:rPr>
                <w:sz w:val="18"/>
              </w:rPr>
              <w:t>**2**</w:t>
            </w:r>
          </w:p>
        </w:tc>
        <w:tc>
          <w:tcPr>
            <w:tcW w:type="dxa" w:w="864"/>
          </w:tcPr>
          <w:p>
            <w:pPr>
              <w:jc w:val="left"/>
            </w:pPr>
            <w:r>
              <w:rPr>
                <w:sz w:val="18"/>
              </w:rPr>
              <w:t>**TSLA**</w:t>
            </w:r>
          </w:p>
        </w:tc>
        <w:tc>
          <w:tcPr>
            <w:tcW w:type="dxa" w:w="864"/>
          </w:tcPr>
          <w:p>
            <w:pPr>
              <w:jc w:val="left"/>
            </w:pPr>
            <w:r>
              <w:rPr>
                <w:sz w:val="18"/>
              </w:rPr>
              <w:t>CALL</w:t>
            </w:r>
          </w:p>
        </w:tc>
        <w:tc>
          <w:tcPr>
            <w:tcW w:type="dxa" w:w="864"/>
          </w:tcPr>
          <w:p>
            <w:pPr>
              <w:jc w:val="left"/>
            </w:pPr>
            <w:r>
              <w:rPr>
                <w:sz w:val="18"/>
              </w:rPr>
              <w:t>$654.32</w:t>
            </w:r>
          </w:p>
        </w:tc>
        <w:tc>
          <w:tcPr>
            <w:tcW w:type="dxa" w:w="864"/>
          </w:tcPr>
          <w:p>
            <w:pPr>
              <w:jc w:val="left"/>
            </w:pPr>
            <w:r>
              <w:rPr>
                <w:sz w:val="18"/>
              </w:rPr>
              <w:t>$0.35</w:t>
            </w:r>
          </w:p>
        </w:tc>
        <w:tc>
          <w:tcPr>
            <w:tcW w:type="dxa" w:w="864"/>
          </w:tcPr>
          <w:p>
            <w:pPr>
              <w:jc w:val="left"/>
            </w:pPr>
            <w:r>
              <w:rPr>
                <w:sz w:val="18"/>
              </w:rPr>
              <w:t>**$35**</w:t>
            </w:r>
          </w:p>
        </w:tc>
        <w:tc>
          <w:tcPr>
            <w:tcW w:type="dxa" w:w="864"/>
          </w:tcPr>
          <w:p>
            <w:pPr>
              <w:jc w:val="left"/>
            </w:pPr>
            <w:r>
              <w:rPr>
                <w:sz w:val="18"/>
              </w:rPr>
              <w:t>+60%</w:t>
            </w:r>
          </w:p>
        </w:tc>
        <w:tc>
          <w:tcPr>
            <w:tcW w:type="dxa" w:w="864"/>
          </w:tcPr>
          <w:p>
            <w:pPr>
              <w:jc w:val="left"/>
            </w:pPr>
            <w:r>
              <w:rPr>
                <w:sz w:val="18"/>
              </w:rPr>
              <w:t>80%</w:t>
            </w:r>
          </w:p>
        </w:tc>
        <w:tc>
          <w:tcPr>
            <w:tcW w:type="dxa" w:w="864"/>
          </w:tcPr>
          <w:p>
            <w:pPr>
              <w:jc w:val="left"/>
            </w:pPr>
            <w:r>
              <w:rPr>
                <w:sz w:val="18"/>
              </w:rPr>
              <w:t>1.80</w:t>
            </w:r>
          </w:p>
        </w:tc>
        <w:tc>
          <w:tcPr>
            <w:tcW w:type="dxa" w:w="864"/>
          </w:tcPr>
          <w:p>
            <w:pPr>
              <w:jc w:val="left"/>
            </w:pPr>
            <w:r>
              <w:rPr>
                <w:sz w:val="18"/>
              </w:rPr>
              <w:t>⭐⭐⭐⭐⭐</w:t>
            </w:r>
          </w:p>
        </w:tc>
      </w:tr>
      <w:tr>
        <w:tc>
          <w:tcPr>
            <w:tcW w:type="dxa" w:w="864"/>
          </w:tcPr>
          <w:p>
            <w:pPr>
              <w:jc w:val="left"/>
            </w:pPr>
            <w:r>
              <w:rPr>
                <w:sz w:val="18"/>
              </w:rPr>
              <w:t>**3**</w:t>
            </w:r>
          </w:p>
        </w:tc>
        <w:tc>
          <w:tcPr>
            <w:tcW w:type="dxa" w:w="864"/>
          </w:tcPr>
          <w:p>
            <w:pPr>
              <w:jc w:val="left"/>
            </w:pPr>
            <w:r>
              <w:rPr>
                <w:sz w:val="18"/>
              </w:rPr>
              <w:t>**NFLX**</w:t>
            </w:r>
          </w:p>
        </w:tc>
        <w:tc>
          <w:tcPr>
            <w:tcW w:type="dxa" w:w="864"/>
          </w:tcPr>
          <w:p>
            <w:pPr>
              <w:jc w:val="left"/>
            </w:pPr>
            <w:r>
              <w:rPr>
                <w:sz w:val="18"/>
              </w:rPr>
              <w:t>CALL</w:t>
            </w:r>
          </w:p>
        </w:tc>
        <w:tc>
          <w:tcPr>
            <w:tcW w:type="dxa" w:w="864"/>
          </w:tcPr>
          <w:p>
            <w:pPr>
              <w:jc w:val="left"/>
            </w:pPr>
            <w:r>
              <w:rPr>
                <w:sz w:val="18"/>
              </w:rPr>
              <w:t>$115.70</w:t>
            </w:r>
          </w:p>
        </w:tc>
        <w:tc>
          <w:tcPr>
            <w:tcW w:type="dxa" w:w="864"/>
          </w:tcPr>
          <w:p>
            <w:pPr>
              <w:jc w:val="left"/>
            </w:pPr>
            <w:r>
              <w:rPr>
                <w:sz w:val="18"/>
              </w:rPr>
              <w:t>$0.39</w:t>
            </w:r>
          </w:p>
        </w:tc>
        <w:tc>
          <w:tcPr>
            <w:tcW w:type="dxa" w:w="864"/>
          </w:tcPr>
          <w:p>
            <w:pPr>
              <w:jc w:val="left"/>
            </w:pPr>
            <w:r>
              <w:rPr>
                <w:sz w:val="18"/>
              </w:rPr>
              <w:t>**$39**</w:t>
            </w:r>
          </w:p>
        </w:tc>
        <w:tc>
          <w:tcPr>
            <w:tcW w:type="dxa" w:w="864"/>
          </w:tcPr>
          <w:p>
            <w:pPr>
              <w:jc w:val="left"/>
            </w:pPr>
            <w:r>
              <w:rPr>
                <w:sz w:val="18"/>
              </w:rPr>
              <w:t>+40%</w:t>
            </w:r>
          </w:p>
        </w:tc>
        <w:tc>
          <w:tcPr>
            <w:tcW w:type="dxa" w:w="864"/>
          </w:tcPr>
          <w:p>
            <w:pPr>
              <w:jc w:val="left"/>
            </w:pPr>
            <w:r>
              <w:rPr>
                <w:sz w:val="18"/>
              </w:rPr>
              <w:t>75%</w:t>
            </w:r>
          </w:p>
        </w:tc>
        <w:tc>
          <w:tcPr>
            <w:tcW w:type="dxa" w:w="864"/>
          </w:tcPr>
          <w:p>
            <w:pPr>
              <w:jc w:val="left"/>
            </w:pPr>
            <w:r>
              <w:rPr>
                <w:sz w:val="18"/>
              </w:rPr>
              <w:t>1.49</w:t>
            </w:r>
          </w:p>
        </w:tc>
        <w:tc>
          <w:tcPr>
            <w:tcW w:type="dxa" w:w="864"/>
          </w:tcPr>
          <w:p>
            <w:pPr>
              <w:jc w:val="left"/>
            </w:pPr>
            <w:r>
              <w:rPr>
                <w:sz w:val="18"/>
              </w:rPr>
              <w:t>⭐⭐⭐⭐⭐</w:t>
            </w:r>
          </w:p>
        </w:tc>
      </w:tr>
      <w:tr>
        <w:tc>
          <w:tcPr>
            <w:tcW w:type="dxa" w:w="864"/>
          </w:tcPr>
          <w:p>
            <w:pPr>
              <w:jc w:val="left"/>
            </w:pPr>
            <w:r>
              <w:rPr>
                <w:sz w:val="18"/>
              </w:rPr>
              <w:t>**4**</w:t>
            </w:r>
          </w:p>
        </w:tc>
        <w:tc>
          <w:tcPr>
            <w:tcW w:type="dxa" w:w="864"/>
          </w:tcPr>
          <w:p>
            <w:pPr>
              <w:jc w:val="left"/>
            </w:pPr>
            <w:r>
              <w:rPr>
                <w:sz w:val="18"/>
              </w:rPr>
              <w:t>**NVDA**</w:t>
            </w:r>
          </w:p>
        </w:tc>
        <w:tc>
          <w:tcPr>
            <w:tcW w:type="dxa" w:w="864"/>
          </w:tcPr>
          <w:p>
            <w:pPr>
              <w:jc w:val="left"/>
            </w:pPr>
            <w:r>
              <w:rPr>
                <w:sz w:val="18"/>
              </w:rPr>
              <w:t>CALL</w:t>
            </w:r>
          </w:p>
        </w:tc>
        <w:tc>
          <w:tcPr>
            <w:tcW w:type="dxa" w:w="864"/>
          </w:tcPr>
          <w:p>
            <w:pPr>
              <w:jc w:val="left"/>
            </w:pPr>
            <w:r>
              <w:rPr>
                <w:sz w:val="18"/>
              </w:rPr>
              <w:t>$312.96</w:t>
            </w:r>
          </w:p>
        </w:tc>
        <w:tc>
          <w:tcPr>
            <w:tcW w:type="dxa" w:w="864"/>
          </w:tcPr>
          <w:p>
            <w:pPr>
              <w:jc w:val="left"/>
            </w:pPr>
            <w:r>
              <w:rPr>
                <w:sz w:val="18"/>
              </w:rPr>
              <w:t>$0.19</w:t>
            </w:r>
          </w:p>
        </w:tc>
        <w:tc>
          <w:tcPr>
            <w:tcW w:type="dxa" w:w="864"/>
          </w:tcPr>
          <w:p>
            <w:pPr>
              <w:jc w:val="left"/>
            </w:pPr>
            <w:r>
              <w:rPr>
                <w:sz w:val="18"/>
              </w:rPr>
              <w:t>**$19**</w:t>
            </w:r>
          </w:p>
        </w:tc>
        <w:tc>
          <w:tcPr>
            <w:tcW w:type="dxa" w:w="864"/>
          </w:tcPr>
          <w:p>
            <w:pPr>
              <w:jc w:val="left"/>
            </w:pPr>
            <w:r>
              <w:rPr>
                <w:sz w:val="18"/>
              </w:rPr>
              <w:t>+50%</w:t>
            </w:r>
          </w:p>
        </w:tc>
        <w:tc>
          <w:tcPr>
            <w:tcW w:type="dxa" w:w="864"/>
          </w:tcPr>
          <w:p>
            <w:pPr>
              <w:jc w:val="left"/>
            </w:pPr>
            <w:r>
              <w:rPr>
                <w:sz w:val="18"/>
              </w:rPr>
              <w:t>70%</w:t>
            </w:r>
          </w:p>
        </w:tc>
        <w:tc>
          <w:tcPr>
            <w:tcW w:type="dxa" w:w="864"/>
          </w:tcPr>
          <w:p>
            <w:pPr>
              <w:jc w:val="left"/>
            </w:pPr>
            <w:r>
              <w:rPr>
                <w:sz w:val="18"/>
              </w:rPr>
              <w:t>2.20</w:t>
            </w:r>
          </w:p>
        </w:tc>
        <w:tc>
          <w:tcPr>
            <w:tcW w:type="dxa" w:w="864"/>
          </w:tcPr>
          <w:p>
            <w:pPr>
              <w:jc w:val="left"/>
            </w:pPr>
            <w:r>
              <w:rPr>
                <w:sz w:val="18"/>
              </w:rPr>
              <w:t>⭐⭐⭐⭐☆</w:t>
            </w:r>
          </w:p>
        </w:tc>
      </w:tr>
      <w:tr>
        <w:tc>
          <w:tcPr>
            <w:tcW w:type="dxa" w:w="864"/>
          </w:tcPr>
          <w:p>
            <w:pPr>
              <w:jc w:val="left"/>
            </w:pPr>
            <w:r>
              <w:rPr>
                <w:sz w:val="18"/>
              </w:rPr>
              <w:t>**5**</w:t>
            </w:r>
          </w:p>
        </w:tc>
        <w:tc>
          <w:tcPr>
            <w:tcW w:type="dxa" w:w="864"/>
          </w:tcPr>
          <w:p>
            <w:pPr>
              <w:jc w:val="left"/>
            </w:pPr>
            <w:r>
              <w:rPr>
                <w:sz w:val="18"/>
              </w:rPr>
              <w:t>**META**</w:t>
            </w:r>
          </w:p>
        </w:tc>
        <w:tc>
          <w:tcPr>
            <w:tcW w:type="dxa" w:w="864"/>
          </w:tcPr>
          <w:p>
            <w:pPr>
              <w:jc w:val="left"/>
            </w:pPr>
            <w:r>
              <w:rPr>
                <w:sz w:val="18"/>
              </w:rPr>
              <w:t>CALL</w:t>
            </w:r>
          </w:p>
        </w:tc>
        <w:tc>
          <w:tcPr>
            <w:tcW w:type="dxa" w:w="864"/>
          </w:tcPr>
          <w:p>
            <w:pPr>
              <w:jc w:val="left"/>
            </w:pPr>
            <w:r>
              <w:rPr>
                <w:sz w:val="18"/>
              </w:rPr>
              <w:t>$936.62</w:t>
            </w:r>
          </w:p>
        </w:tc>
        <w:tc>
          <w:tcPr>
            <w:tcW w:type="dxa" w:w="864"/>
          </w:tcPr>
          <w:p>
            <w:pPr>
              <w:jc w:val="left"/>
            </w:pPr>
            <w:r>
              <w:rPr>
                <w:sz w:val="18"/>
              </w:rPr>
              <w:t>$0.18</w:t>
            </w:r>
          </w:p>
        </w:tc>
        <w:tc>
          <w:tcPr>
            <w:tcW w:type="dxa" w:w="864"/>
          </w:tcPr>
          <w:p>
            <w:pPr>
              <w:jc w:val="left"/>
            </w:pPr>
            <w:r>
              <w:rPr>
                <w:sz w:val="18"/>
              </w:rPr>
              <w:t>**$18**</w:t>
            </w:r>
          </w:p>
        </w:tc>
        <w:tc>
          <w:tcPr>
            <w:tcW w:type="dxa" w:w="864"/>
          </w:tcPr>
          <w:p>
            <w:pPr>
              <w:jc w:val="left"/>
            </w:pPr>
            <w:r>
              <w:rPr>
                <w:sz w:val="18"/>
              </w:rPr>
              <w:t>+60%</w:t>
            </w:r>
          </w:p>
        </w:tc>
        <w:tc>
          <w:tcPr>
            <w:tcW w:type="dxa" w:w="864"/>
          </w:tcPr>
          <w:p>
            <w:pPr>
              <w:jc w:val="left"/>
            </w:pPr>
            <w:r>
              <w:rPr>
                <w:sz w:val="18"/>
              </w:rPr>
              <w:t>65%</w:t>
            </w:r>
          </w:p>
        </w:tc>
        <w:tc>
          <w:tcPr>
            <w:tcW w:type="dxa" w:w="864"/>
          </w:tcPr>
          <w:p>
            <w:pPr>
              <w:jc w:val="left"/>
            </w:pPr>
            <w:r>
              <w:rPr>
                <w:sz w:val="18"/>
              </w:rPr>
              <w:t>1.23</w:t>
            </w:r>
          </w:p>
        </w:tc>
        <w:tc>
          <w:tcPr>
            <w:tcW w:type="dxa" w:w="864"/>
          </w:tcPr>
          <w:p>
            <w:pPr>
              <w:jc w:val="left"/>
            </w:pPr>
            <w:r>
              <w:rPr>
                <w:sz w:val="18"/>
              </w:rPr>
              <w:t>⭐⭐⭐⭐☆</w:t>
            </w:r>
          </w:p>
        </w:tc>
      </w:tr>
    </w:tbl>
    <w:p>
      <w:pPr>
        <w:pStyle w:val="Heading3"/>
      </w:pPr>
      <w:r>
        <w:t>Bu 5 Fırsatın Toplam Maliyeti: **$153**</w:t>
      </w:r>
    </w:p>
    <w:p>
      <w:pPr>
        <w:pStyle w:val="ListBullet"/>
        <w:spacing w:after="60"/>
      </w:pPr>
      <w:r>
        <w:t>**Max Risk:** $153 (tümü zarar ederse)</w:t>
      </w:r>
    </w:p>
    <w:p>
      <w:pPr>
        <w:pStyle w:val="ListBullet"/>
        <w:spacing w:after="60"/>
      </w:pPr>
      <w:r>
        <w:t>**Potansiyel:** Herhangi biri patlarsa 5x-50x getiri potansiyeli</w:t>
      </w:r>
    </w:p>
    <w:p>
      <w:pPr>
        <w:pStyle w:val="ListBullet"/>
        <w:spacing w:after="60"/>
      </w:pPr>
      <w:r>
        <w:t>**VIX 19.44 Etkisi:** Primler normal şişmiş seviyede. VIX &lt; 20 olduğu için primler aşırı pahalı değil, fakat earnings IV expansion hala fırsat sunuyor.</w:t>
      </w:r>
    </w:p>
    <w:p>
      <w:pPr>
        <w:pStyle w:val="ListBullet"/>
        <w:spacing w:after="60"/>
      </w:pPr>
      <w:r>
        <w:t>**Not:** Her biri hesabın %1-2'si ile girilmeli, toplam risk sınırlandırılmalı. Beta &gt; 2.0 olanlar (AMD, NVDA) ekstra dikkat gerektirir.</w:t>
      </w:r>
    </w:p>
    <w:p>
      <w:pPr>
        <w:pStyle w:val="Heading3"/>
      </w:pPr>
      <w:r>
        <w:t>Seçim Kriterleri (EarningsPlay v4.1)</w:t>
      </w:r>
    </w:p>
    <w:p>
      <w:pPr>
        <w:pStyle w:val="ListNumber"/>
        <w:spacing w:after="60"/>
      </w:pPr>
      <w:r>
        <w:t>**IV Rank &gt; %60:** Daha şişmiş prim = daha yüksek kazanç potansiyeli</w:t>
      </w:r>
    </w:p>
    <w:p>
      <w:pPr>
        <w:pStyle w:val="ListNumber"/>
        <w:spacing w:after="60"/>
      </w:pPr>
      <w:r>
        <w:t>**Beta &gt; 1.2:** Yüksek volatilite = daha büyük hareket beklentisi</w:t>
      </w:r>
    </w:p>
    <w:p>
      <w:pPr>
        <w:pStyle w:val="ListNumber"/>
        <w:spacing w:after="60"/>
      </w:pPr>
      <w:r>
        <w:t>**Gerekli Hareket &lt; %100:** Ulaşılabilir hareket = daha yüksek ITM olasılığı</w:t>
      </w:r>
    </w:p>
    <w:p>
      <w:pPr>
        <w:pStyle w:val="ListNumber"/>
        <w:spacing w:after="60"/>
      </w:pPr>
      <w:r>
        <w:t>**Prim &lt; $0.50:** Düşük maliyet = daha fazla çeşitlendirme</w:t>
      </w:r>
    </w:p>
    <w:p>
      <w:pPr>
        <w:pStyle w:val="ListNumber"/>
        <w:spacing w:after="60"/>
      </w:pPr>
      <w:r>
        <w:t>**CPR &lt; 1.0 (Call ağırlıklı):** Bullish bias = call opsiyonları tercih</w:t>
      </w:r>
    </w:p>
    <w:p>
      <w:pPr>
        <w:pStyle w:val="Heading2"/>
      </w:pPr>
      <w:r>
        <w:t>9.2 Tüm Hisseler Lottery Ticket Tablosu ($10-$50) — 45 Hisse</w:t>
      </w:r>
    </w:p>
    <w:p>
      <w:pPr>
        <w:spacing w:after="120"/>
        <w:ind w:left="360"/>
      </w:pPr>
      <w:r>
        <w:rPr>
          <w:i/>
          <w:color w:val="808080"/>
        </w:rPr>
        <w:t>**Aşağıdaki tablo, Temmuz 2026 earnings sezonunda 45+ S&amp;P 500 / NASDAQ-100 hissesi için Far OTM opsiyon fırsatlarını içerir.** **VIX:** 19.44 | **FOMC:** 28-29 Temmuz | **Blackout:** 18-30 Temmuz **Renk Kodu:** 🟢 Düşük Risk (IV Rank &lt; %40) | 🟡 Orta Risk (IV Rank %40-60) | 🔴 Yüksek Risk (IV Rank &gt; %60) | ⚫ Extreme Risk (IV Rank &gt; %80)</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1F4E79"/>
          </w:tcPr>
          <w:p>
            <w:pPr>
              <w:jc w:val="center"/>
            </w:pPr>
            <w:r>
              <w:rPr>
                <w:b/>
                <w:color w:val="FFFFFF"/>
                <w:sz w:val="18"/>
              </w:rPr>
              <w:t>Hisse</w:t>
            </w:r>
          </w:p>
        </w:tc>
        <w:tc>
          <w:tcPr>
            <w:tcW w:type="dxa" w:w="785"/>
            <w:shd w:fill="1F4E79"/>
          </w:tcPr>
          <w:p>
            <w:pPr>
              <w:jc w:val="center"/>
            </w:pPr>
            <w:r>
              <w:rPr>
                <w:b/>
                <w:color w:val="FFFFFF"/>
                <w:sz w:val="18"/>
              </w:rPr>
              <w:t>Fiyat</w:t>
            </w:r>
          </w:p>
        </w:tc>
        <w:tc>
          <w:tcPr>
            <w:tcW w:type="dxa" w:w="785"/>
            <w:shd w:fill="1F4E79"/>
          </w:tcPr>
          <w:p>
            <w:pPr>
              <w:jc w:val="center"/>
            </w:pPr>
            <w:r>
              <w:rPr>
                <w:b/>
                <w:color w:val="FFFFFF"/>
                <w:sz w:val="18"/>
              </w:rPr>
              <w:t>Tip</w:t>
            </w:r>
          </w:p>
        </w:tc>
        <w:tc>
          <w:tcPr>
            <w:tcW w:type="dxa" w:w="785"/>
            <w:shd w:fill="1F4E79"/>
          </w:tcPr>
          <w:p>
            <w:pPr>
              <w:jc w:val="center"/>
            </w:pPr>
            <w:r>
              <w:rPr>
                <w:b/>
                <w:color w:val="FFFFFF"/>
                <w:sz w:val="18"/>
              </w:rPr>
              <w:t>Strike</w:t>
            </w:r>
          </w:p>
        </w:tc>
        <w:tc>
          <w:tcPr>
            <w:tcW w:type="dxa" w:w="785"/>
            <w:shd w:fill="1F4E79"/>
          </w:tcPr>
          <w:p>
            <w:pPr>
              <w:jc w:val="center"/>
            </w:pPr>
            <w:r>
              <w:rPr>
                <w:b/>
                <w:color w:val="FFFFFF"/>
                <w:sz w:val="18"/>
              </w:rPr>
              <w:t>Prim</w:t>
            </w:r>
          </w:p>
        </w:tc>
        <w:tc>
          <w:tcPr>
            <w:tcW w:type="dxa" w:w="785"/>
            <w:shd w:fill="1F4E79"/>
          </w:tcPr>
          <w:p>
            <w:pPr>
              <w:jc w:val="center"/>
            </w:pPr>
            <w:r>
              <w:rPr>
                <w:b/>
                <w:color w:val="FFFFFF"/>
                <w:sz w:val="18"/>
              </w:rPr>
              <w:t>Maliyet</w:t>
            </w:r>
          </w:p>
        </w:tc>
        <w:tc>
          <w:tcPr>
            <w:tcW w:type="dxa" w:w="785"/>
            <w:shd w:fill="1F4E79"/>
          </w:tcPr>
          <w:p>
            <w:pPr>
              <w:jc w:val="center"/>
            </w:pPr>
            <w:r>
              <w:rPr>
                <w:b/>
                <w:color w:val="FFFFFF"/>
                <w:sz w:val="18"/>
              </w:rPr>
              <w:t>Gerekli Hareket</w:t>
            </w:r>
          </w:p>
        </w:tc>
        <w:tc>
          <w:tcPr>
            <w:tcW w:type="dxa" w:w="785"/>
            <w:shd w:fill="1F4E79"/>
          </w:tcPr>
          <w:p>
            <w:pPr>
              <w:jc w:val="center"/>
            </w:pPr>
            <w:r>
              <w:rPr>
                <w:b/>
                <w:color w:val="FFFFFF"/>
                <w:sz w:val="18"/>
              </w:rPr>
              <w:t>IV Rank</w:t>
            </w:r>
          </w:p>
        </w:tc>
        <w:tc>
          <w:tcPr>
            <w:tcW w:type="dxa" w:w="785"/>
            <w:shd w:fill="1F4E79"/>
          </w:tcPr>
          <w:p>
            <w:pPr>
              <w:jc w:val="center"/>
            </w:pPr>
            <w:r>
              <w:rPr>
                <w:b/>
                <w:color w:val="FFFFFF"/>
                <w:sz w:val="18"/>
              </w:rPr>
              <w:t>Beta</w:t>
            </w:r>
          </w:p>
        </w:tc>
        <w:tc>
          <w:tcPr>
            <w:tcW w:type="dxa" w:w="785"/>
            <w:shd w:fill="1F4E79"/>
          </w:tcPr>
          <w:p>
            <w:pPr>
              <w:jc w:val="center"/>
            </w:pPr>
            <w:r>
              <w:rPr>
                <w:b/>
                <w:color w:val="FFFFFF"/>
                <w:sz w:val="18"/>
              </w:rPr>
              <w:t>CPR</w:t>
            </w:r>
          </w:p>
        </w:tc>
        <w:tc>
          <w:tcPr>
            <w:tcW w:type="dxa" w:w="785"/>
            <w:shd w:fill="1F4E79"/>
          </w:tcPr>
          <w:p>
            <w:pPr>
              <w:jc w:val="center"/>
            </w:pPr>
            <w:r>
              <w:rPr>
                <w:b/>
                <w:color w:val="FFFFFF"/>
                <w:sz w:val="18"/>
              </w:rPr>
              <w:t>Risk</w:t>
            </w:r>
          </w:p>
        </w:tc>
      </w:tr>
      <w:tr>
        <w:tc>
          <w:tcPr>
            <w:tcW w:type="dxa" w:w="785"/>
          </w:tcPr>
          <w:p>
            <w:pPr>
              <w:jc w:val="left"/>
            </w:pPr>
            <w:r>
              <w:rPr>
                <w:sz w:val="18"/>
              </w:rPr>
              <w:t>**AMD**</w:t>
            </w:r>
          </w:p>
        </w:tc>
        <w:tc>
          <w:tcPr>
            <w:tcW w:type="dxa" w:w="785"/>
          </w:tcPr>
          <w:p>
            <w:pPr>
              <w:jc w:val="left"/>
            </w:pPr>
            <w:r>
              <w:rPr>
                <w:sz w:val="18"/>
              </w:rPr>
              <w:t>$490.33</w:t>
            </w:r>
          </w:p>
        </w:tc>
        <w:tc>
          <w:tcPr>
            <w:tcW w:type="dxa" w:w="785"/>
          </w:tcPr>
          <w:p>
            <w:pPr>
              <w:jc w:val="left"/>
            </w:pPr>
            <w:r>
              <w:rPr>
                <w:sz w:val="18"/>
              </w:rPr>
              <w:t>CALL</w:t>
            </w:r>
          </w:p>
        </w:tc>
        <w:tc>
          <w:tcPr>
            <w:tcW w:type="dxa" w:w="785"/>
          </w:tcPr>
          <w:p>
            <w:pPr>
              <w:jc w:val="left"/>
            </w:pPr>
            <w:r>
              <w:rPr>
                <w:sz w:val="18"/>
              </w:rPr>
              <w:t>$882.59</w:t>
            </w:r>
          </w:p>
        </w:tc>
        <w:tc>
          <w:tcPr>
            <w:tcW w:type="dxa" w:w="785"/>
          </w:tcPr>
          <w:p>
            <w:pPr>
              <w:jc w:val="left"/>
            </w:pPr>
            <w:r>
              <w:rPr>
                <w:sz w:val="18"/>
              </w:rPr>
              <w:t>$0.42</w:t>
            </w:r>
          </w:p>
        </w:tc>
        <w:tc>
          <w:tcPr>
            <w:tcW w:type="dxa" w:w="785"/>
          </w:tcPr>
          <w:p>
            <w:pPr>
              <w:jc w:val="left"/>
            </w:pPr>
            <w:r>
              <w:rPr>
                <w:sz w:val="18"/>
              </w:rPr>
              <w:t>$42</w:t>
            </w:r>
          </w:p>
        </w:tc>
        <w:tc>
          <w:tcPr>
            <w:tcW w:type="dxa" w:w="785"/>
          </w:tcPr>
          <w:p>
            <w:pPr>
              <w:jc w:val="left"/>
            </w:pPr>
            <w:r>
              <w:rPr>
                <w:sz w:val="18"/>
              </w:rPr>
              <w:t>+80%</w:t>
            </w:r>
          </w:p>
        </w:tc>
        <w:tc>
          <w:tcPr>
            <w:tcW w:type="dxa" w:w="785"/>
          </w:tcPr>
          <w:p>
            <w:pPr>
              <w:jc w:val="left"/>
            </w:pPr>
            <w:r>
              <w:rPr>
                <w:sz w:val="18"/>
              </w:rPr>
              <w:t>91.69%</w:t>
            </w:r>
          </w:p>
        </w:tc>
        <w:tc>
          <w:tcPr>
            <w:tcW w:type="dxa" w:w="785"/>
          </w:tcPr>
          <w:p>
            <w:pPr>
              <w:jc w:val="left"/>
            </w:pPr>
            <w:r>
              <w:rPr>
                <w:sz w:val="18"/>
              </w:rPr>
              <w:t>2.49</w:t>
            </w:r>
          </w:p>
        </w:tc>
        <w:tc>
          <w:tcPr>
            <w:tcW w:type="dxa" w:w="785"/>
          </w:tcPr>
          <w:p>
            <w:pPr>
              <w:jc w:val="left"/>
            </w:pPr>
            <w:r>
              <w:rPr>
                <w:sz w:val="18"/>
              </w:rPr>
              <w:t>0.71</w:t>
            </w:r>
          </w:p>
        </w:tc>
        <w:tc>
          <w:tcPr>
            <w:tcW w:type="dxa" w:w="785"/>
          </w:tcPr>
          <w:p>
            <w:pPr>
              <w:jc w:val="left"/>
            </w:pPr>
            <w:r>
              <w:rPr>
                <w:sz w:val="18"/>
              </w:rPr>
              <w:t>⚫</w:t>
            </w:r>
          </w:p>
        </w:tc>
      </w:tr>
      <w:tr>
        <w:tc>
          <w:tcPr>
            <w:tcW w:type="dxa" w:w="785"/>
          </w:tcPr>
          <w:p>
            <w:pPr>
              <w:jc w:val="left"/>
            </w:pPr>
            <w:r>
              <w:rPr>
                <w:sz w:val="18"/>
              </w:rPr>
              <w:t>**TSLA**</w:t>
            </w:r>
          </w:p>
        </w:tc>
        <w:tc>
          <w:tcPr>
            <w:tcW w:type="dxa" w:w="785"/>
          </w:tcPr>
          <w:p>
            <w:pPr>
              <w:jc w:val="left"/>
            </w:pPr>
            <w:r>
              <w:rPr>
                <w:sz w:val="18"/>
              </w:rPr>
              <w:t>$408.95</w:t>
            </w:r>
          </w:p>
        </w:tc>
        <w:tc>
          <w:tcPr>
            <w:tcW w:type="dxa" w:w="785"/>
          </w:tcPr>
          <w:p>
            <w:pPr>
              <w:jc w:val="left"/>
            </w:pPr>
            <w:r>
              <w:rPr>
                <w:sz w:val="18"/>
              </w:rPr>
              <w:t>CALL</w:t>
            </w:r>
          </w:p>
        </w:tc>
        <w:tc>
          <w:tcPr>
            <w:tcW w:type="dxa" w:w="785"/>
          </w:tcPr>
          <w:p>
            <w:pPr>
              <w:jc w:val="left"/>
            </w:pPr>
            <w:r>
              <w:rPr>
                <w:sz w:val="18"/>
              </w:rPr>
              <w:t>$654.32</w:t>
            </w:r>
          </w:p>
        </w:tc>
        <w:tc>
          <w:tcPr>
            <w:tcW w:type="dxa" w:w="785"/>
          </w:tcPr>
          <w:p>
            <w:pPr>
              <w:jc w:val="left"/>
            </w:pPr>
            <w:r>
              <w:rPr>
                <w:sz w:val="18"/>
              </w:rPr>
              <w:t>$0.35</w:t>
            </w:r>
          </w:p>
        </w:tc>
        <w:tc>
          <w:tcPr>
            <w:tcW w:type="dxa" w:w="785"/>
          </w:tcPr>
          <w:p>
            <w:pPr>
              <w:jc w:val="left"/>
            </w:pPr>
            <w:r>
              <w:rPr>
                <w:sz w:val="18"/>
              </w:rPr>
              <w:t>$35</w:t>
            </w:r>
          </w:p>
        </w:tc>
        <w:tc>
          <w:tcPr>
            <w:tcW w:type="dxa" w:w="785"/>
          </w:tcPr>
          <w:p>
            <w:pPr>
              <w:jc w:val="left"/>
            </w:pPr>
            <w:r>
              <w:rPr>
                <w:sz w:val="18"/>
              </w:rPr>
              <w:t>+60%</w:t>
            </w:r>
          </w:p>
        </w:tc>
        <w:tc>
          <w:tcPr>
            <w:tcW w:type="dxa" w:w="785"/>
          </w:tcPr>
          <w:p>
            <w:pPr>
              <w:jc w:val="left"/>
            </w:pPr>
            <w:r>
              <w:rPr>
                <w:sz w:val="18"/>
              </w:rPr>
              <w:t>80%</w:t>
            </w:r>
          </w:p>
        </w:tc>
        <w:tc>
          <w:tcPr>
            <w:tcW w:type="dxa" w:w="785"/>
          </w:tcPr>
          <w:p>
            <w:pPr>
              <w:jc w:val="left"/>
            </w:pPr>
            <w:r>
              <w:rPr>
                <w:sz w:val="18"/>
              </w:rPr>
              <w:t>1.80</w:t>
            </w:r>
          </w:p>
        </w:tc>
        <w:tc>
          <w:tcPr>
            <w:tcW w:type="dxa" w:w="785"/>
          </w:tcPr>
          <w:p>
            <w:pPr>
              <w:jc w:val="left"/>
            </w:pPr>
            <w:r>
              <w:rPr>
                <w:sz w:val="18"/>
              </w:rPr>
              <w:t>0.64</w:t>
            </w:r>
          </w:p>
        </w:tc>
        <w:tc>
          <w:tcPr>
            <w:tcW w:type="dxa" w:w="785"/>
          </w:tcPr>
          <w:p>
            <w:pPr>
              <w:jc w:val="left"/>
            </w:pPr>
            <w:r>
              <w:rPr>
                <w:sz w:val="18"/>
              </w:rPr>
              <w:t>⚫</w:t>
            </w:r>
          </w:p>
        </w:tc>
      </w:tr>
      <w:tr>
        <w:tc>
          <w:tcPr>
            <w:tcW w:type="dxa" w:w="785"/>
          </w:tcPr>
          <w:p>
            <w:pPr>
              <w:jc w:val="left"/>
            </w:pPr>
            <w:r>
              <w:rPr>
                <w:sz w:val="18"/>
              </w:rPr>
              <w:t>**NFLX**</w:t>
            </w:r>
          </w:p>
        </w:tc>
        <w:tc>
          <w:tcPr>
            <w:tcW w:type="dxa" w:w="785"/>
          </w:tcPr>
          <w:p>
            <w:pPr>
              <w:jc w:val="left"/>
            </w:pPr>
            <w:r>
              <w:rPr>
                <w:sz w:val="18"/>
              </w:rPr>
              <w:t>$82.64</w:t>
            </w:r>
          </w:p>
        </w:tc>
        <w:tc>
          <w:tcPr>
            <w:tcW w:type="dxa" w:w="785"/>
          </w:tcPr>
          <w:p>
            <w:pPr>
              <w:jc w:val="left"/>
            </w:pPr>
            <w:r>
              <w:rPr>
                <w:sz w:val="18"/>
              </w:rPr>
              <w:t>CALL</w:t>
            </w:r>
          </w:p>
        </w:tc>
        <w:tc>
          <w:tcPr>
            <w:tcW w:type="dxa" w:w="785"/>
          </w:tcPr>
          <w:p>
            <w:pPr>
              <w:jc w:val="left"/>
            </w:pPr>
            <w:r>
              <w:rPr>
                <w:sz w:val="18"/>
              </w:rPr>
              <w:t>$115.70</w:t>
            </w:r>
          </w:p>
        </w:tc>
        <w:tc>
          <w:tcPr>
            <w:tcW w:type="dxa" w:w="785"/>
          </w:tcPr>
          <w:p>
            <w:pPr>
              <w:jc w:val="left"/>
            </w:pPr>
            <w:r>
              <w:rPr>
                <w:sz w:val="18"/>
              </w:rPr>
              <w:t>$0.39</w:t>
            </w:r>
          </w:p>
        </w:tc>
        <w:tc>
          <w:tcPr>
            <w:tcW w:type="dxa" w:w="785"/>
          </w:tcPr>
          <w:p>
            <w:pPr>
              <w:jc w:val="left"/>
            </w:pPr>
            <w:r>
              <w:rPr>
                <w:sz w:val="18"/>
              </w:rPr>
              <w:t>$39</w:t>
            </w:r>
          </w:p>
        </w:tc>
        <w:tc>
          <w:tcPr>
            <w:tcW w:type="dxa" w:w="785"/>
          </w:tcPr>
          <w:p>
            <w:pPr>
              <w:jc w:val="left"/>
            </w:pPr>
            <w:r>
              <w:rPr>
                <w:sz w:val="18"/>
              </w:rPr>
              <w:t>+40%</w:t>
            </w:r>
          </w:p>
        </w:tc>
        <w:tc>
          <w:tcPr>
            <w:tcW w:type="dxa" w:w="785"/>
          </w:tcPr>
          <w:p>
            <w:pPr>
              <w:jc w:val="left"/>
            </w:pPr>
            <w:r>
              <w:rPr>
                <w:sz w:val="18"/>
              </w:rPr>
              <w:t>75%</w:t>
            </w:r>
          </w:p>
        </w:tc>
        <w:tc>
          <w:tcPr>
            <w:tcW w:type="dxa" w:w="785"/>
          </w:tcPr>
          <w:p>
            <w:pPr>
              <w:jc w:val="left"/>
            </w:pPr>
            <w:r>
              <w:rPr>
                <w:sz w:val="18"/>
              </w:rPr>
              <w:t>1.49</w:t>
            </w:r>
          </w:p>
        </w:tc>
        <w:tc>
          <w:tcPr>
            <w:tcW w:type="dxa" w:w="785"/>
          </w:tcPr>
          <w:p>
            <w:pPr>
              <w:jc w:val="left"/>
            </w:pPr>
            <w:r>
              <w:rPr>
                <w:sz w:val="18"/>
              </w:rPr>
              <w:t>0.72</w:t>
            </w:r>
          </w:p>
        </w:tc>
        <w:tc>
          <w:tcPr>
            <w:tcW w:type="dxa" w:w="785"/>
          </w:tcPr>
          <w:p>
            <w:pPr>
              <w:jc w:val="left"/>
            </w:pPr>
            <w:r>
              <w:rPr>
                <w:sz w:val="18"/>
              </w:rPr>
              <w:t>🔴</w:t>
            </w:r>
          </w:p>
        </w:tc>
      </w:tr>
      <w:tr>
        <w:tc>
          <w:tcPr>
            <w:tcW w:type="dxa" w:w="785"/>
          </w:tcPr>
          <w:p>
            <w:pPr>
              <w:jc w:val="left"/>
            </w:pPr>
            <w:r>
              <w:rPr>
                <w:sz w:val="18"/>
              </w:rPr>
              <w:t>**NVDA**</w:t>
            </w:r>
          </w:p>
        </w:tc>
        <w:tc>
          <w:tcPr>
            <w:tcW w:type="dxa" w:w="785"/>
          </w:tcPr>
          <w:p>
            <w:pPr>
              <w:jc w:val="left"/>
            </w:pPr>
            <w:r>
              <w:rPr>
                <w:sz w:val="18"/>
              </w:rPr>
              <w:t>$208.64</w:t>
            </w:r>
          </w:p>
        </w:tc>
        <w:tc>
          <w:tcPr>
            <w:tcW w:type="dxa" w:w="785"/>
          </w:tcPr>
          <w:p>
            <w:pPr>
              <w:jc w:val="left"/>
            </w:pPr>
            <w:r>
              <w:rPr>
                <w:sz w:val="18"/>
              </w:rPr>
              <w:t>CALL</w:t>
            </w:r>
          </w:p>
        </w:tc>
        <w:tc>
          <w:tcPr>
            <w:tcW w:type="dxa" w:w="785"/>
          </w:tcPr>
          <w:p>
            <w:pPr>
              <w:jc w:val="left"/>
            </w:pPr>
            <w:r>
              <w:rPr>
                <w:sz w:val="18"/>
              </w:rPr>
              <w:t>$312.96</w:t>
            </w:r>
          </w:p>
        </w:tc>
        <w:tc>
          <w:tcPr>
            <w:tcW w:type="dxa" w:w="785"/>
          </w:tcPr>
          <w:p>
            <w:pPr>
              <w:jc w:val="left"/>
            </w:pPr>
            <w:r>
              <w:rPr>
                <w:sz w:val="18"/>
              </w:rPr>
              <w:t>$0.19</w:t>
            </w:r>
          </w:p>
        </w:tc>
        <w:tc>
          <w:tcPr>
            <w:tcW w:type="dxa" w:w="785"/>
          </w:tcPr>
          <w:p>
            <w:pPr>
              <w:jc w:val="left"/>
            </w:pPr>
            <w:r>
              <w:rPr>
                <w:sz w:val="18"/>
              </w:rPr>
              <w:t>$19</w:t>
            </w:r>
          </w:p>
        </w:tc>
        <w:tc>
          <w:tcPr>
            <w:tcW w:type="dxa" w:w="785"/>
          </w:tcPr>
          <w:p>
            <w:pPr>
              <w:jc w:val="left"/>
            </w:pPr>
            <w:r>
              <w:rPr>
                <w:sz w:val="18"/>
              </w:rPr>
              <w:t>+50%</w:t>
            </w:r>
          </w:p>
        </w:tc>
        <w:tc>
          <w:tcPr>
            <w:tcW w:type="dxa" w:w="785"/>
          </w:tcPr>
          <w:p>
            <w:pPr>
              <w:jc w:val="left"/>
            </w:pPr>
            <w:r>
              <w:rPr>
                <w:sz w:val="18"/>
              </w:rPr>
              <w:t>70%</w:t>
            </w:r>
          </w:p>
        </w:tc>
        <w:tc>
          <w:tcPr>
            <w:tcW w:type="dxa" w:w="785"/>
          </w:tcPr>
          <w:p>
            <w:pPr>
              <w:jc w:val="left"/>
            </w:pPr>
            <w:r>
              <w:rPr>
                <w:sz w:val="18"/>
              </w:rPr>
              <w:t>2.20</w:t>
            </w:r>
          </w:p>
        </w:tc>
        <w:tc>
          <w:tcPr>
            <w:tcW w:type="dxa" w:w="785"/>
          </w:tcPr>
          <w:p>
            <w:pPr>
              <w:jc w:val="left"/>
            </w:pPr>
            <w:r>
              <w:rPr>
                <w:sz w:val="18"/>
              </w:rPr>
              <w:t>0.68</w:t>
            </w:r>
          </w:p>
        </w:tc>
        <w:tc>
          <w:tcPr>
            <w:tcW w:type="dxa" w:w="785"/>
          </w:tcPr>
          <w:p>
            <w:pPr>
              <w:jc w:val="left"/>
            </w:pPr>
            <w:r>
              <w:rPr>
                <w:sz w:val="18"/>
              </w:rPr>
              <w:t>🔴</w:t>
            </w:r>
          </w:p>
        </w:tc>
      </w:tr>
      <w:tr>
        <w:tc>
          <w:tcPr>
            <w:tcW w:type="dxa" w:w="785"/>
          </w:tcPr>
          <w:p>
            <w:pPr>
              <w:jc w:val="left"/>
            </w:pPr>
            <w:r>
              <w:rPr>
                <w:sz w:val="18"/>
              </w:rPr>
              <w:t>**META**</w:t>
            </w:r>
          </w:p>
        </w:tc>
        <w:tc>
          <w:tcPr>
            <w:tcW w:type="dxa" w:w="785"/>
          </w:tcPr>
          <w:p>
            <w:pPr>
              <w:jc w:val="left"/>
            </w:pPr>
            <w:r>
              <w:rPr>
                <w:sz w:val="18"/>
              </w:rPr>
              <w:t>$585.39</w:t>
            </w:r>
          </w:p>
        </w:tc>
        <w:tc>
          <w:tcPr>
            <w:tcW w:type="dxa" w:w="785"/>
          </w:tcPr>
          <w:p>
            <w:pPr>
              <w:jc w:val="left"/>
            </w:pPr>
            <w:r>
              <w:rPr>
                <w:sz w:val="18"/>
              </w:rPr>
              <w:t>CALL</w:t>
            </w:r>
          </w:p>
        </w:tc>
        <w:tc>
          <w:tcPr>
            <w:tcW w:type="dxa" w:w="785"/>
          </w:tcPr>
          <w:p>
            <w:pPr>
              <w:jc w:val="left"/>
            </w:pPr>
            <w:r>
              <w:rPr>
                <w:sz w:val="18"/>
              </w:rPr>
              <w:t>$936.62</w:t>
            </w:r>
          </w:p>
        </w:tc>
        <w:tc>
          <w:tcPr>
            <w:tcW w:type="dxa" w:w="785"/>
          </w:tcPr>
          <w:p>
            <w:pPr>
              <w:jc w:val="left"/>
            </w:pPr>
            <w:r>
              <w:rPr>
                <w:sz w:val="18"/>
              </w:rPr>
              <w:t>$0.18</w:t>
            </w:r>
          </w:p>
        </w:tc>
        <w:tc>
          <w:tcPr>
            <w:tcW w:type="dxa" w:w="785"/>
          </w:tcPr>
          <w:p>
            <w:pPr>
              <w:jc w:val="left"/>
            </w:pPr>
            <w:r>
              <w:rPr>
                <w:sz w:val="18"/>
              </w:rPr>
              <w:t>$18</w:t>
            </w:r>
          </w:p>
        </w:tc>
        <w:tc>
          <w:tcPr>
            <w:tcW w:type="dxa" w:w="785"/>
          </w:tcPr>
          <w:p>
            <w:pPr>
              <w:jc w:val="left"/>
            </w:pPr>
            <w:r>
              <w:rPr>
                <w:sz w:val="18"/>
              </w:rPr>
              <w:t>+60%</w:t>
            </w:r>
          </w:p>
        </w:tc>
        <w:tc>
          <w:tcPr>
            <w:tcW w:type="dxa" w:w="785"/>
          </w:tcPr>
          <w:p>
            <w:pPr>
              <w:jc w:val="left"/>
            </w:pPr>
            <w:r>
              <w:rPr>
                <w:sz w:val="18"/>
              </w:rPr>
              <w:t>65%</w:t>
            </w:r>
          </w:p>
        </w:tc>
        <w:tc>
          <w:tcPr>
            <w:tcW w:type="dxa" w:w="785"/>
          </w:tcPr>
          <w:p>
            <w:pPr>
              <w:jc w:val="left"/>
            </w:pPr>
            <w:r>
              <w:rPr>
                <w:sz w:val="18"/>
              </w:rPr>
              <w:t>1.23</w:t>
            </w:r>
          </w:p>
        </w:tc>
        <w:tc>
          <w:tcPr>
            <w:tcW w:type="dxa" w:w="785"/>
          </w:tcPr>
          <w:p>
            <w:pPr>
              <w:jc w:val="left"/>
            </w:pPr>
            <w:r>
              <w:rPr>
                <w:sz w:val="18"/>
              </w:rPr>
              <w:t>0.65</w:t>
            </w:r>
          </w:p>
        </w:tc>
        <w:tc>
          <w:tcPr>
            <w:tcW w:type="dxa" w:w="785"/>
          </w:tcPr>
          <w:p>
            <w:pPr>
              <w:jc w:val="left"/>
            </w:pPr>
            <w:r>
              <w:rPr>
                <w:sz w:val="18"/>
              </w:rPr>
              <w:t>🔴</w:t>
            </w:r>
          </w:p>
        </w:tc>
      </w:tr>
      <w:tr>
        <w:tc>
          <w:tcPr>
            <w:tcW w:type="dxa" w:w="785"/>
          </w:tcPr>
          <w:p>
            <w:pPr>
              <w:jc w:val="left"/>
            </w:pPr>
            <w:r>
              <w:rPr>
                <w:sz w:val="18"/>
              </w:rPr>
              <w:t>**AMZN**</w:t>
            </w:r>
          </w:p>
        </w:tc>
        <w:tc>
          <w:tcPr>
            <w:tcW w:type="dxa" w:w="785"/>
          </w:tcPr>
          <w:p>
            <w:pPr>
              <w:jc w:val="left"/>
            </w:pPr>
            <w:r>
              <w:rPr>
                <w:sz w:val="18"/>
              </w:rPr>
              <w:t>$245.22</w:t>
            </w:r>
          </w:p>
        </w:tc>
        <w:tc>
          <w:tcPr>
            <w:tcW w:type="dxa" w:w="785"/>
          </w:tcPr>
          <w:p>
            <w:pPr>
              <w:jc w:val="left"/>
            </w:pPr>
            <w:r>
              <w:rPr>
                <w:sz w:val="18"/>
              </w:rPr>
              <w:t>CALL</w:t>
            </w:r>
          </w:p>
        </w:tc>
        <w:tc>
          <w:tcPr>
            <w:tcW w:type="dxa" w:w="785"/>
          </w:tcPr>
          <w:p>
            <w:pPr>
              <w:jc w:val="left"/>
            </w:pPr>
            <w:r>
              <w:rPr>
                <w:sz w:val="18"/>
              </w:rPr>
              <w:t>$343.31</w:t>
            </w:r>
          </w:p>
        </w:tc>
        <w:tc>
          <w:tcPr>
            <w:tcW w:type="dxa" w:w="785"/>
          </w:tcPr>
          <w:p>
            <w:pPr>
              <w:jc w:val="left"/>
            </w:pPr>
            <w:r>
              <w:rPr>
                <w:sz w:val="18"/>
              </w:rPr>
              <w:t>$0.26</w:t>
            </w:r>
          </w:p>
        </w:tc>
        <w:tc>
          <w:tcPr>
            <w:tcW w:type="dxa" w:w="785"/>
          </w:tcPr>
          <w:p>
            <w:pPr>
              <w:jc w:val="left"/>
            </w:pPr>
            <w:r>
              <w:rPr>
                <w:sz w:val="18"/>
              </w:rPr>
              <w:t>$26</w:t>
            </w:r>
          </w:p>
        </w:tc>
        <w:tc>
          <w:tcPr>
            <w:tcW w:type="dxa" w:w="785"/>
          </w:tcPr>
          <w:p>
            <w:pPr>
              <w:jc w:val="left"/>
            </w:pPr>
            <w:r>
              <w:rPr>
                <w:sz w:val="18"/>
              </w:rPr>
              <w:t>+40%</w:t>
            </w:r>
          </w:p>
        </w:tc>
        <w:tc>
          <w:tcPr>
            <w:tcW w:type="dxa" w:w="785"/>
          </w:tcPr>
          <w:p>
            <w:pPr>
              <w:jc w:val="left"/>
            </w:pPr>
            <w:r>
              <w:rPr>
                <w:sz w:val="18"/>
              </w:rPr>
              <w:t>60%</w:t>
            </w:r>
          </w:p>
        </w:tc>
        <w:tc>
          <w:tcPr>
            <w:tcW w:type="dxa" w:w="785"/>
          </w:tcPr>
          <w:p>
            <w:pPr>
              <w:jc w:val="left"/>
            </w:pPr>
            <w:r>
              <w:rPr>
                <w:sz w:val="18"/>
              </w:rPr>
              <w:t>1.44</w:t>
            </w:r>
          </w:p>
        </w:tc>
        <w:tc>
          <w:tcPr>
            <w:tcW w:type="dxa" w:w="785"/>
          </w:tcPr>
          <w:p>
            <w:pPr>
              <w:jc w:val="left"/>
            </w:pPr>
            <w:r>
              <w:rPr>
                <w:sz w:val="18"/>
              </w:rPr>
              <w:t>0.62</w:t>
            </w:r>
          </w:p>
        </w:tc>
        <w:tc>
          <w:tcPr>
            <w:tcW w:type="dxa" w:w="785"/>
          </w:tcPr>
          <w:p>
            <w:pPr>
              <w:jc w:val="left"/>
            </w:pPr>
            <w:r>
              <w:rPr>
                <w:sz w:val="18"/>
              </w:rPr>
              <w:t>🔴</w:t>
            </w:r>
          </w:p>
        </w:tc>
      </w:tr>
      <w:tr>
        <w:tc>
          <w:tcPr>
            <w:tcW w:type="dxa" w:w="785"/>
          </w:tcPr>
          <w:p>
            <w:pPr>
              <w:jc w:val="left"/>
            </w:pPr>
            <w:r>
              <w:rPr>
                <w:sz w:val="18"/>
              </w:rPr>
              <w:t>**GOOGL**</w:t>
            </w:r>
          </w:p>
        </w:tc>
        <w:tc>
          <w:tcPr>
            <w:tcW w:type="dxa" w:w="785"/>
          </w:tcPr>
          <w:p>
            <w:pPr>
              <w:jc w:val="left"/>
            </w:pPr>
            <w:r>
              <w:rPr>
                <w:sz w:val="18"/>
              </w:rPr>
              <w:t>$363.31</w:t>
            </w:r>
          </w:p>
        </w:tc>
        <w:tc>
          <w:tcPr>
            <w:tcW w:type="dxa" w:w="785"/>
          </w:tcPr>
          <w:p>
            <w:pPr>
              <w:jc w:val="left"/>
            </w:pPr>
            <w:r>
              <w:rPr>
                <w:sz w:val="18"/>
              </w:rPr>
              <w:t>CALL</w:t>
            </w:r>
          </w:p>
        </w:tc>
        <w:tc>
          <w:tcPr>
            <w:tcW w:type="dxa" w:w="785"/>
          </w:tcPr>
          <w:p>
            <w:pPr>
              <w:jc w:val="left"/>
            </w:pPr>
            <w:r>
              <w:rPr>
                <w:sz w:val="18"/>
              </w:rPr>
              <w:t>$508.63</w:t>
            </w:r>
          </w:p>
        </w:tc>
        <w:tc>
          <w:tcPr>
            <w:tcW w:type="dxa" w:w="785"/>
          </w:tcPr>
          <w:p>
            <w:pPr>
              <w:jc w:val="left"/>
            </w:pPr>
            <w:r>
              <w:rPr>
                <w:sz w:val="18"/>
              </w:rPr>
              <w:t>$0.38</w:t>
            </w:r>
          </w:p>
        </w:tc>
        <w:tc>
          <w:tcPr>
            <w:tcW w:type="dxa" w:w="785"/>
          </w:tcPr>
          <w:p>
            <w:pPr>
              <w:jc w:val="left"/>
            </w:pPr>
            <w:r>
              <w:rPr>
                <w:sz w:val="18"/>
              </w:rPr>
              <w:t>$38</w:t>
            </w:r>
          </w:p>
        </w:tc>
        <w:tc>
          <w:tcPr>
            <w:tcW w:type="dxa" w:w="785"/>
          </w:tcPr>
          <w:p>
            <w:pPr>
              <w:jc w:val="left"/>
            </w:pPr>
            <w:r>
              <w:rPr>
                <w:sz w:val="18"/>
              </w:rPr>
              <w:t>+40%</w:t>
            </w:r>
          </w:p>
        </w:tc>
        <w:tc>
          <w:tcPr>
            <w:tcW w:type="dxa" w:w="785"/>
          </w:tcPr>
          <w:p>
            <w:pPr>
              <w:jc w:val="left"/>
            </w:pPr>
            <w:r>
              <w:rPr>
                <w:sz w:val="18"/>
              </w:rPr>
              <w:t>58%</w:t>
            </w:r>
          </w:p>
        </w:tc>
        <w:tc>
          <w:tcPr>
            <w:tcW w:type="dxa" w:w="785"/>
          </w:tcPr>
          <w:p>
            <w:pPr>
              <w:jc w:val="left"/>
            </w:pPr>
            <w:r>
              <w:rPr>
                <w:sz w:val="18"/>
              </w:rPr>
              <w:t>1.24</w:t>
            </w:r>
          </w:p>
        </w:tc>
        <w:tc>
          <w:tcPr>
            <w:tcW w:type="dxa" w:w="785"/>
          </w:tcPr>
          <w:p>
            <w:pPr>
              <w:jc w:val="left"/>
            </w:pPr>
            <w:r>
              <w:rPr>
                <w:sz w:val="18"/>
              </w:rPr>
              <w:t>0.58</w:t>
            </w:r>
          </w:p>
        </w:tc>
        <w:tc>
          <w:tcPr>
            <w:tcW w:type="dxa" w:w="785"/>
          </w:tcPr>
          <w:p>
            <w:pPr>
              <w:jc w:val="left"/>
            </w:pPr>
            <w:r>
              <w:rPr>
                <w:sz w:val="18"/>
              </w:rPr>
              <w:t>🟡</w:t>
            </w:r>
          </w:p>
        </w:tc>
      </w:tr>
      <w:tr>
        <w:tc>
          <w:tcPr>
            <w:tcW w:type="dxa" w:w="785"/>
          </w:tcPr>
          <w:p>
            <w:pPr>
              <w:jc w:val="left"/>
            </w:pPr>
            <w:r>
              <w:rPr>
                <w:sz w:val="18"/>
              </w:rPr>
              <w:t>**AAPL**</w:t>
            </w:r>
          </w:p>
        </w:tc>
        <w:tc>
          <w:tcPr>
            <w:tcW w:type="dxa" w:w="785"/>
          </w:tcPr>
          <w:p>
            <w:pPr>
              <w:jc w:val="left"/>
            </w:pPr>
            <w:r>
              <w:rPr>
                <w:sz w:val="18"/>
              </w:rPr>
              <w:t>$301.54</w:t>
            </w:r>
          </w:p>
        </w:tc>
        <w:tc>
          <w:tcPr>
            <w:tcW w:type="dxa" w:w="785"/>
          </w:tcPr>
          <w:p>
            <w:pPr>
              <w:jc w:val="left"/>
            </w:pPr>
            <w:r>
              <w:rPr>
                <w:sz w:val="18"/>
              </w:rPr>
              <w:t>CALL</w:t>
            </w:r>
          </w:p>
        </w:tc>
        <w:tc>
          <w:tcPr>
            <w:tcW w:type="dxa" w:w="785"/>
          </w:tcPr>
          <w:p>
            <w:pPr>
              <w:jc w:val="left"/>
            </w:pPr>
            <w:r>
              <w:rPr>
                <w:sz w:val="18"/>
              </w:rPr>
              <w:t>$422.16</w:t>
            </w:r>
          </w:p>
        </w:tc>
        <w:tc>
          <w:tcPr>
            <w:tcW w:type="dxa" w:w="785"/>
          </w:tcPr>
          <w:p>
            <w:pPr>
              <w:jc w:val="left"/>
            </w:pPr>
            <w:r>
              <w:rPr>
                <w:sz w:val="18"/>
              </w:rPr>
              <w:t>$0.32</w:t>
            </w:r>
          </w:p>
        </w:tc>
        <w:tc>
          <w:tcPr>
            <w:tcW w:type="dxa" w:w="785"/>
          </w:tcPr>
          <w:p>
            <w:pPr>
              <w:jc w:val="left"/>
            </w:pPr>
            <w:r>
              <w:rPr>
                <w:sz w:val="18"/>
              </w:rPr>
              <w:t>$32</w:t>
            </w:r>
          </w:p>
        </w:tc>
        <w:tc>
          <w:tcPr>
            <w:tcW w:type="dxa" w:w="785"/>
          </w:tcPr>
          <w:p>
            <w:pPr>
              <w:jc w:val="left"/>
            </w:pPr>
            <w:r>
              <w:rPr>
                <w:sz w:val="18"/>
              </w:rPr>
              <w:t>+40%</w:t>
            </w:r>
          </w:p>
        </w:tc>
        <w:tc>
          <w:tcPr>
            <w:tcW w:type="dxa" w:w="785"/>
          </w:tcPr>
          <w:p>
            <w:pPr>
              <w:jc w:val="left"/>
            </w:pPr>
            <w:r>
              <w:rPr>
                <w:sz w:val="18"/>
              </w:rPr>
              <w:t>55%</w:t>
            </w:r>
          </w:p>
        </w:tc>
        <w:tc>
          <w:tcPr>
            <w:tcW w:type="dxa" w:w="785"/>
          </w:tcPr>
          <w:p>
            <w:pPr>
              <w:jc w:val="left"/>
            </w:pPr>
            <w:r>
              <w:rPr>
                <w:sz w:val="18"/>
              </w:rPr>
              <w:t>1.09</w:t>
            </w:r>
          </w:p>
        </w:tc>
        <w:tc>
          <w:tcPr>
            <w:tcW w:type="dxa" w:w="785"/>
          </w:tcPr>
          <w:p>
            <w:pPr>
              <w:jc w:val="left"/>
            </w:pPr>
            <w:r>
              <w:rPr>
                <w:sz w:val="18"/>
              </w:rPr>
              <w:t>0.64</w:t>
            </w:r>
          </w:p>
        </w:tc>
        <w:tc>
          <w:tcPr>
            <w:tcW w:type="dxa" w:w="785"/>
          </w:tcPr>
          <w:p>
            <w:pPr>
              <w:jc w:val="left"/>
            </w:pPr>
            <w:r>
              <w:rPr>
                <w:sz w:val="18"/>
              </w:rPr>
              <w:t>🟡</w:t>
            </w:r>
          </w:p>
        </w:tc>
      </w:tr>
      <w:tr>
        <w:tc>
          <w:tcPr>
            <w:tcW w:type="dxa" w:w="785"/>
          </w:tcPr>
          <w:p>
            <w:pPr>
              <w:jc w:val="left"/>
            </w:pPr>
            <w:r>
              <w:rPr>
                <w:sz w:val="18"/>
              </w:rPr>
              <w:t>**CRM**</w:t>
            </w:r>
          </w:p>
        </w:tc>
        <w:tc>
          <w:tcPr>
            <w:tcW w:type="dxa" w:w="785"/>
          </w:tcPr>
          <w:p>
            <w:pPr>
              <w:jc w:val="left"/>
            </w:pPr>
            <w:r>
              <w:rPr>
                <w:sz w:val="18"/>
              </w:rPr>
              <w:t>$285.00</w:t>
            </w:r>
          </w:p>
        </w:tc>
        <w:tc>
          <w:tcPr>
            <w:tcW w:type="dxa" w:w="785"/>
          </w:tcPr>
          <w:p>
            <w:pPr>
              <w:jc w:val="left"/>
            </w:pPr>
            <w:r>
              <w:rPr>
                <w:sz w:val="18"/>
              </w:rPr>
              <w:t>CALL</w:t>
            </w:r>
          </w:p>
        </w:tc>
        <w:tc>
          <w:tcPr>
            <w:tcW w:type="dxa" w:w="785"/>
          </w:tcPr>
          <w:p>
            <w:pPr>
              <w:jc w:val="left"/>
            </w:pPr>
            <w:r>
              <w:rPr>
                <w:sz w:val="18"/>
              </w:rPr>
              <w:t>$399.00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+40%</w:t>
            </w:r>
          </w:p>
        </w:tc>
        <w:tc>
          <w:tcPr>
            <w:tcW w:type="dxa" w:w="785"/>
          </w:tcPr>
          <w:p>
            <w:pPr>
              <w:jc w:val="left"/>
            </w:pPr>
            <w:r>
              <w:rPr>
                <w:sz w:val="18"/>
              </w:rPr>
              <w:t>55%</w:t>
            </w:r>
          </w:p>
        </w:tc>
        <w:tc>
          <w:tcPr>
            <w:tcW w:type="dxa" w:w="785"/>
          </w:tcPr>
          <w:p>
            <w:pPr>
              <w:jc w:val="left"/>
            </w:pPr>
            <w:r>
              <w:rPr>
                <w:sz w:val="18"/>
              </w:rPr>
              <w:t>1.15</w:t>
            </w:r>
          </w:p>
        </w:tc>
        <w:tc>
          <w:tcPr>
            <w:tcW w:type="dxa" w:w="785"/>
          </w:tcPr>
          <w:p>
            <w:pPr>
              <w:jc w:val="left"/>
            </w:pPr>
            <w:r>
              <w:rPr>
                <w:sz w:val="18"/>
              </w:rPr>
              <w:t>0.60</w:t>
            </w:r>
          </w:p>
        </w:tc>
        <w:tc>
          <w:tcPr>
            <w:tcW w:type="dxa" w:w="785"/>
          </w:tcPr>
          <w:p>
            <w:pPr>
              <w:jc w:val="left"/>
            </w:pPr>
            <w:r>
              <w:rPr>
                <w:sz w:val="18"/>
              </w:rPr>
              <w:t>🟡</w:t>
            </w:r>
          </w:p>
        </w:tc>
      </w:tr>
      <w:tr>
        <w:tc>
          <w:tcPr>
            <w:tcW w:type="dxa" w:w="785"/>
          </w:tcPr>
          <w:p>
            <w:pPr>
              <w:jc w:val="left"/>
            </w:pPr>
            <w:r>
              <w:rPr>
                <w:sz w:val="18"/>
              </w:rPr>
              <w:t>**ADBE**</w:t>
            </w:r>
          </w:p>
        </w:tc>
        <w:tc>
          <w:tcPr>
            <w:tcW w:type="dxa" w:w="785"/>
          </w:tcPr>
          <w:p>
            <w:pPr>
              <w:jc w:val="left"/>
            </w:pPr>
            <w:r>
              <w:rPr>
                <w:sz w:val="18"/>
              </w:rPr>
              <w:t>$520.00</w:t>
            </w:r>
          </w:p>
        </w:tc>
        <w:tc>
          <w:tcPr>
            <w:tcW w:type="dxa" w:w="785"/>
          </w:tcPr>
          <w:p>
            <w:pPr>
              <w:jc w:val="left"/>
            </w:pPr>
            <w:r>
              <w:rPr>
                <w:sz w:val="18"/>
              </w:rPr>
              <w:t>CALL</w:t>
            </w:r>
          </w:p>
        </w:tc>
        <w:tc>
          <w:tcPr>
            <w:tcW w:type="dxa" w:w="785"/>
          </w:tcPr>
          <w:p>
            <w:pPr>
              <w:jc w:val="left"/>
            </w:pPr>
            <w:r>
              <w:rPr>
                <w:sz w:val="18"/>
              </w:rPr>
              <w:t>$728.00</w:t>
            </w:r>
          </w:p>
        </w:tc>
        <w:tc>
          <w:tcPr>
            <w:tcW w:type="dxa" w:w="785"/>
          </w:tcPr>
          <w:p>
            <w:pPr>
              <w:jc w:val="left"/>
            </w:pPr>
            <w:r>
              <w:rPr>
                <w:sz w:val="18"/>
              </w:rPr>
              <w:t>$0.35</w:t>
            </w:r>
          </w:p>
        </w:tc>
        <w:tc>
          <w:tcPr>
            <w:tcW w:type="dxa" w:w="785"/>
          </w:tcPr>
          <w:p>
            <w:pPr>
              <w:jc w:val="left"/>
            </w:pPr>
            <w:r>
              <w:rPr>
                <w:sz w:val="18"/>
              </w:rPr>
              <w:t>$35</w:t>
            </w:r>
          </w:p>
        </w:tc>
        <w:tc>
          <w:tcPr>
            <w:tcW w:type="dxa" w:w="785"/>
          </w:tcPr>
          <w:p>
            <w:pPr>
              <w:jc w:val="left"/>
            </w:pPr>
            <w:r>
              <w:rPr>
                <w:sz w:val="18"/>
              </w:rPr>
              <w:t>+40%</w:t>
            </w:r>
          </w:p>
        </w:tc>
        <w:tc>
          <w:tcPr>
            <w:tcW w:type="dxa" w:w="785"/>
          </w:tcPr>
          <w:p>
            <w:pPr>
              <w:jc w:val="left"/>
            </w:pPr>
            <w:r>
              <w:rPr>
                <w:sz w:val="18"/>
              </w:rPr>
              <w:t>55%</w:t>
            </w:r>
          </w:p>
        </w:tc>
        <w:tc>
          <w:tcPr>
            <w:tcW w:type="dxa" w:w="785"/>
          </w:tcPr>
          <w:p>
            <w:pPr>
              <w:jc w:val="left"/>
            </w:pPr>
            <w:r>
              <w:rPr>
                <w:sz w:val="18"/>
              </w:rPr>
              <w:t>1.30</w:t>
            </w:r>
          </w:p>
        </w:tc>
        <w:tc>
          <w:tcPr>
            <w:tcW w:type="dxa" w:w="785"/>
          </w:tcPr>
          <w:p>
            <w:pPr>
              <w:jc w:val="left"/>
            </w:pPr>
            <w:r>
              <w:rPr>
                <w:sz w:val="18"/>
              </w:rPr>
              <w:t>0.62</w:t>
            </w:r>
          </w:p>
        </w:tc>
        <w:tc>
          <w:tcPr>
            <w:tcW w:type="dxa" w:w="785"/>
          </w:tcPr>
          <w:p>
            <w:pPr>
              <w:jc w:val="left"/>
            </w:pPr>
            <w:r>
              <w:rPr>
                <w:sz w:val="18"/>
              </w:rPr>
              <w:t>🟡</w:t>
            </w:r>
          </w:p>
        </w:tc>
      </w:tr>
      <w:tr>
        <w:tc>
          <w:tcPr>
            <w:tcW w:type="dxa" w:w="785"/>
          </w:tcPr>
          <w:p>
            <w:pPr>
              <w:jc w:val="left"/>
            </w:pPr>
            <w:r>
              <w:rPr>
                <w:sz w:val="18"/>
              </w:rPr>
              <w:t>**INTC**</w:t>
            </w:r>
          </w:p>
        </w:tc>
        <w:tc>
          <w:tcPr>
            <w:tcW w:type="dxa" w:w="785"/>
          </w:tcPr>
          <w:p>
            <w:pPr>
              <w:jc w:val="left"/>
            </w:pPr>
            <w:r>
              <w:rPr>
                <w:sz w:val="18"/>
              </w:rPr>
              <w:t>$25.00</w:t>
            </w:r>
          </w:p>
        </w:tc>
        <w:tc>
          <w:tcPr>
            <w:tcW w:type="dxa" w:w="785"/>
          </w:tcPr>
          <w:p>
            <w:pPr>
              <w:jc w:val="left"/>
            </w:pPr>
            <w:r>
              <w:rPr>
                <w:sz w:val="18"/>
              </w:rPr>
              <w:t>CALL</w:t>
            </w:r>
          </w:p>
        </w:tc>
        <w:tc>
          <w:tcPr>
            <w:tcW w:type="dxa" w:w="785"/>
          </w:tcPr>
          <w:p>
            <w:pPr>
              <w:jc w:val="left"/>
            </w:pPr>
            <w:r>
              <w:rPr>
                <w:sz w:val="18"/>
              </w:rPr>
              <w:t>$35.00</w:t>
            </w:r>
          </w:p>
        </w:tc>
        <w:tc>
          <w:tcPr>
            <w:tcW w:type="dxa" w:w="785"/>
          </w:tcPr>
          <w:p>
            <w:pPr>
              <w:jc w:val="left"/>
            </w:pPr>
            <w:r>
              <w:rPr>
                <w:sz w:val="18"/>
              </w:rPr>
              <w:t>$0.15</w:t>
            </w:r>
          </w:p>
        </w:tc>
        <w:tc>
          <w:tcPr>
            <w:tcW w:type="dxa" w:w="785"/>
          </w:tcPr>
          <w:p>
            <w:pPr>
              <w:jc w:val="left"/>
            </w:pPr>
            <w:r>
              <w:rPr>
                <w:sz w:val="18"/>
              </w:rPr>
              <w:t>$15</w:t>
            </w:r>
          </w:p>
        </w:tc>
        <w:tc>
          <w:tcPr>
            <w:tcW w:type="dxa" w:w="785"/>
          </w:tcPr>
          <w:p>
            <w:pPr>
              <w:jc w:val="left"/>
            </w:pPr>
            <w:r>
              <w:rPr>
                <w:sz w:val="18"/>
              </w:rPr>
              <w:t>+40%</w:t>
            </w:r>
          </w:p>
        </w:tc>
        <w:tc>
          <w:tcPr>
            <w:tcW w:type="dxa" w:w="785"/>
          </w:tcPr>
          <w:p>
            <w:pPr>
              <w:jc w:val="left"/>
            </w:pPr>
            <w:r>
              <w:rPr>
                <w:sz w:val="18"/>
              </w:rPr>
              <w:t>55%</w:t>
            </w:r>
          </w:p>
        </w:tc>
        <w:tc>
          <w:tcPr>
            <w:tcW w:type="dxa" w:w="785"/>
          </w:tcPr>
          <w:p>
            <w:pPr>
              <w:jc w:val="left"/>
            </w:pPr>
            <w:r>
              <w:rPr>
                <w:sz w:val="18"/>
              </w:rPr>
              <w:t>1.10</w:t>
            </w:r>
          </w:p>
        </w:tc>
        <w:tc>
          <w:tcPr>
            <w:tcW w:type="dxa" w:w="785"/>
          </w:tcPr>
          <w:p>
            <w:pPr>
              <w:jc w:val="left"/>
            </w:pPr>
            <w:r>
              <w:rPr>
                <w:sz w:val="18"/>
              </w:rPr>
              <w:t>0.70</w:t>
            </w:r>
          </w:p>
        </w:tc>
        <w:tc>
          <w:tcPr>
            <w:tcW w:type="dxa" w:w="785"/>
          </w:tcPr>
          <w:p>
            <w:pPr>
              <w:jc w:val="left"/>
            </w:pPr>
            <w:r>
              <w:rPr>
                <w:sz w:val="18"/>
              </w:rPr>
              <w:t>🟡</w:t>
            </w:r>
          </w:p>
        </w:tc>
      </w:tr>
      <w:tr>
        <w:tc>
          <w:tcPr>
            <w:tcW w:type="dxa" w:w="785"/>
          </w:tcPr>
          <w:p>
            <w:pPr>
              <w:jc w:val="left"/>
            </w:pPr>
            <w:r>
              <w:rPr>
                <w:sz w:val="18"/>
              </w:rPr>
              <w:t>**MSFT**</w:t>
            </w:r>
          </w:p>
        </w:tc>
        <w:tc>
          <w:tcPr>
            <w:tcW w:type="dxa" w:w="785"/>
          </w:tcPr>
          <w:p>
            <w:pPr>
              <w:jc w:val="left"/>
            </w:pPr>
            <w:r>
              <w:rPr>
                <w:sz w:val="18"/>
              </w:rPr>
              <w:t>$411.74</w:t>
            </w:r>
          </w:p>
        </w:tc>
        <w:tc>
          <w:tcPr>
            <w:tcW w:type="dxa" w:w="785"/>
          </w:tcPr>
          <w:p>
            <w:pPr>
              <w:jc w:val="left"/>
            </w:pPr>
            <w:r>
              <w:rPr>
                <w:sz w:val="18"/>
              </w:rPr>
              <w:t>CALL</w:t>
            </w:r>
          </w:p>
        </w:tc>
        <w:tc>
          <w:tcPr>
            <w:tcW w:type="dxa" w:w="785"/>
          </w:tcPr>
          <w:p>
            <w:pPr>
              <w:jc w:val="left"/>
            </w:pPr>
            <w:r>
              <w:rPr>
                <w:sz w:val="18"/>
              </w:rPr>
              <w:t>$576.44</w:t>
            </w:r>
          </w:p>
        </w:tc>
        <w:tc>
          <w:tcPr>
            <w:tcW w:type="dxa" w:w="785"/>
          </w:tcPr>
          <w:p>
            <w:pPr>
              <w:jc w:val="left"/>
            </w:pPr>
            <w:r>
              <w:rPr>
                <w:sz w:val="18"/>
              </w:rPr>
              <w:t>$0.15</w:t>
            </w:r>
          </w:p>
        </w:tc>
        <w:tc>
          <w:tcPr>
            <w:tcW w:type="dxa" w:w="785"/>
          </w:tcPr>
          <w:p>
            <w:pPr>
              <w:jc w:val="left"/>
            </w:pPr>
            <w:r>
              <w:rPr>
                <w:sz w:val="18"/>
              </w:rPr>
              <w:t>$15</w:t>
            </w:r>
          </w:p>
        </w:tc>
        <w:tc>
          <w:tcPr>
            <w:tcW w:type="dxa" w:w="785"/>
          </w:tcPr>
          <w:p>
            <w:pPr>
              <w:jc w:val="left"/>
            </w:pPr>
            <w:r>
              <w:rPr>
                <w:sz w:val="18"/>
              </w:rPr>
              <w:t>+40%</w:t>
            </w:r>
          </w:p>
        </w:tc>
        <w:tc>
          <w:tcPr>
            <w:tcW w:type="dxa" w:w="785"/>
          </w:tcPr>
          <w:p>
            <w:pPr>
              <w:jc w:val="left"/>
            </w:pPr>
            <w:r>
              <w:rPr>
                <w:sz w:val="18"/>
              </w:rPr>
              <w:t>50%</w:t>
            </w:r>
          </w:p>
        </w:tc>
        <w:tc>
          <w:tcPr>
            <w:tcW w:type="dxa" w:w="785"/>
          </w:tcPr>
          <w:p>
            <w:pPr>
              <w:jc w:val="left"/>
            </w:pPr>
            <w:r>
              <w:rPr>
                <w:sz w:val="18"/>
              </w:rPr>
              <w:t>1.10</w:t>
            </w:r>
          </w:p>
        </w:tc>
        <w:tc>
          <w:tcPr>
            <w:tcW w:type="dxa" w:w="785"/>
          </w:tcPr>
          <w:p>
            <w:pPr>
              <w:jc w:val="left"/>
            </w:pPr>
            <w:r>
              <w:rPr>
                <w:sz w:val="18"/>
              </w:rPr>
              <w:t>0.57</w:t>
            </w:r>
          </w:p>
        </w:tc>
        <w:tc>
          <w:tcPr>
            <w:tcW w:type="dxa" w:w="785"/>
          </w:tcPr>
          <w:p>
            <w:pPr>
              <w:jc w:val="left"/>
            </w:pPr>
            <w:r>
              <w:rPr>
                <w:sz w:val="18"/>
              </w:rPr>
              <w:t>🟡</w:t>
            </w:r>
          </w:p>
        </w:tc>
      </w:tr>
      <w:tr>
        <w:tc>
          <w:tcPr>
            <w:tcW w:type="dxa" w:w="785"/>
          </w:tcPr>
          <w:p>
            <w:pPr>
              <w:jc w:val="left"/>
            </w:pPr>
            <w:r>
              <w:rPr>
                <w:sz w:val="18"/>
              </w:rPr>
              <w:t>**AVGO**</w:t>
            </w:r>
          </w:p>
        </w:tc>
        <w:tc>
          <w:tcPr>
            <w:tcW w:type="dxa" w:w="785"/>
          </w:tcPr>
          <w:p>
            <w:pPr>
              <w:jc w:val="left"/>
            </w:pPr>
            <w:r>
              <w:rPr>
                <w:sz w:val="18"/>
              </w:rPr>
              <w:t>$185.00</w:t>
            </w:r>
          </w:p>
        </w:tc>
        <w:tc>
          <w:tcPr>
            <w:tcW w:type="dxa" w:w="785"/>
          </w:tcPr>
          <w:p>
            <w:pPr>
              <w:jc w:val="left"/>
            </w:pPr>
            <w:r>
              <w:rPr>
                <w:sz w:val="18"/>
              </w:rPr>
              <w:t>CALL</w:t>
            </w:r>
          </w:p>
        </w:tc>
        <w:tc>
          <w:tcPr>
            <w:tcW w:type="dxa" w:w="785"/>
          </w:tcPr>
          <w:p>
            <w:pPr>
              <w:jc w:val="left"/>
            </w:pPr>
            <w:r>
              <w:rPr>
                <w:sz w:val="18"/>
              </w:rPr>
              <w:t>$259.00</w:t>
            </w:r>
          </w:p>
        </w:tc>
        <w:tc>
          <w:tcPr>
            <w:tcW w:type="dxa" w:w="785"/>
          </w:tcPr>
          <w:p>
            <w:pPr>
              <w:jc w:val="left"/>
            </w:pPr>
            <w:r>
              <w:rPr>
                <w:sz w:val="18"/>
              </w:rPr>
              <w:t>$0.22</w:t>
            </w:r>
          </w:p>
        </w:tc>
        <w:tc>
          <w:tcPr>
            <w:tcW w:type="dxa" w:w="785"/>
          </w:tcPr>
          <w:p>
            <w:pPr>
              <w:jc w:val="left"/>
            </w:pPr>
            <w:r>
              <w:rPr>
                <w:sz w:val="18"/>
              </w:rPr>
              <w:t>$22</w:t>
            </w:r>
          </w:p>
        </w:tc>
        <w:tc>
          <w:tcPr>
            <w:tcW w:type="dxa" w:w="785"/>
          </w:tcPr>
          <w:p>
            <w:pPr>
              <w:jc w:val="left"/>
            </w:pPr>
            <w:r>
              <w:rPr>
                <w:sz w:val="18"/>
              </w:rPr>
              <w:t>+40%</w:t>
            </w:r>
          </w:p>
        </w:tc>
        <w:tc>
          <w:tcPr>
            <w:tcW w:type="dxa" w:w="785"/>
          </w:tcPr>
          <w:p>
            <w:pPr>
              <w:jc w:val="left"/>
            </w:pPr>
            <w:r>
              <w:rPr>
                <w:sz w:val="18"/>
              </w:rPr>
              <w:t>50%</w:t>
            </w:r>
          </w:p>
        </w:tc>
        <w:tc>
          <w:tcPr>
            <w:tcW w:type="dxa" w:w="785"/>
          </w:tcPr>
          <w:p>
            <w:pPr>
              <w:jc w:val="left"/>
            </w:pPr>
            <w:r>
              <w:rPr>
                <w:sz w:val="18"/>
              </w:rPr>
              <w:t>1.35</w:t>
            </w:r>
          </w:p>
        </w:tc>
        <w:tc>
          <w:tcPr>
            <w:tcW w:type="dxa" w:w="785"/>
          </w:tcPr>
          <w:p>
            <w:pPr>
              <w:jc w:val="left"/>
            </w:pPr>
            <w:r>
              <w:rPr>
                <w:sz w:val="18"/>
              </w:rPr>
              <w:t>0.65</w:t>
            </w:r>
          </w:p>
        </w:tc>
        <w:tc>
          <w:tcPr>
            <w:tcW w:type="dxa" w:w="785"/>
          </w:tcPr>
          <w:p>
            <w:pPr>
              <w:jc w:val="left"/>
            </w:pPr>
            <w:r>
              <w:rPr>
                <w:sz w:val="18"/>
              </w:rPr>
              <w:t>🟡</w:t>
            </w:r>
          </w:p>
        </w:tc>
      </w:tr>
      <w:tr>
        <w:tc>
          <w:tcPr>
            <w:tcW w:type="dxa" w:w="785"/>
          </w:tcPr>
          <w:p>
            <w:pPr>
              <w:jc w:val="left"/>
            </w:pPr>
            <w:r>
              <w:rPr>
                <w:sz w:val="18"/>
              </w:rPr>
              <w:t>**QCOM**</w:t>
            </w:r>
          </w:p>
        </w:tc>
        <w:tc>
          <w:tcPr>
            <w:tcW w:type="dxa" w:w="785"/>
          </w:tcPr>
          <w:p>
            <w:pPr>
              <w:jc w:val="left"/>
            </w:pPr>
            <w:r>
              <w:rPr>
                <w:sz w:val="18"/>
              </w:rPr>
              <w:t>$195.00</w:t>
            </w:r>
          </w:p>
        </w:tc>
        <w:tc>
          <w:tcPr>
            <w:tcW w:type="dxa" w:w="785"/>
          </w:tcPr>
          <w:p>
            <w:pPr>
              <w:jc w:val="left"/>
            </w:pPr>
            <w:r>
              <w:rPr>
                <w:sz w:val="18"/>
              </w:rPr>
              <w:t>CALL</w:t>
            </w:r>
          </w:p>
        </w:tc>
        <w:tc>
          <w:tcPr>
            <w:tcW w:type="dxa" w:w="785"/>
          </w:tcPr>
          <w:p>
            <w:pPr>
              <w:jc w:val="left"/>
            </w:pPr>
            <w:r>
              <w:rPr>
                <w:sz w:val="18"/>
              </w:rPr>
              <w:t>$273.00</w:t>
            </w:r>
          </w:p>
        </w:tc>
        <w:tc>
          <w:tcPr>
            <w:tcW w:type="dxa" w:w="785"/>
          </w:tcPr>
          <w:p>
            <w:pPr>
              <w:jc w:val="left"/>
            </w:pPr>
            <w:r>
              <w:rPr>
                <w:sz w:val="18"/>
              </w:rPr>
              <w:t>$0.24</w:t>
            </w:r>
          </w:p>
        </w:tc>
        <w:tc>
          <w:tcPr>
            <w:tcW w:type="dxa" w:w="785"/>
          </w:tcPr>
          <w:p>
            <w:pPr>
              <w:jc w:val="left"/>
            </w:pPr>
            <w:r>
              <w:rPr>
                <w:sz w:val="18"/>
              </w:rPr>
              <w:t>$24</w:t>
            </w:r>
          </w:p>
        </w:tc>
        <w:tc>
          <w:tcPr>
            <w:tcW w:type="dxa" w:w="785"/>
          </w:tcPr>
          <w:p>
            <w:pPr>
              <w:jc w:val="left"/>
            </w:pPr>
            <w:r>
              <w:rPr>
                <w:sz w:val="18"/>
              </w:rPr>
              <w:t>+40%</w:t>
            </w:r>
          </w:p>
        </w:tc>
        <w:tc>
          <w:tcPr>
            <w:tcW w:type="dxa" w:w="785"/>
          </w:tcPr>
          <w:p>
            <w:pPr>
              <w:jc w:val="left"/>
            </w:pPr>
            <w:r>
              <w:rPr>
                <w:sz w:val="18"/>
              </w:rPr>
              <w:t>50%</w:t>
            </w:r>
          </w:p>
        </w:tc>
        <w:tc>
          <w:tcPr>
            <w:tcW w:type="dxa" w:w="785"/>
          </w:tcPr>
          <w:p>
            <w:pPr>
              <w:jc w:val="left"/>
            </w:pPr>
            <w:r>
              <w:rPr>
                <w:sz w:val="18"/>
              </w:rPr>
              <w:t>1.25</w:t>
            </w:r>
          </w:p>
        </w:tc>
        <w:tc>
          <w:tcPr>
            <w:tcW w:type="dxa" w:w="785"/>
          </w:tcPr>
          <w:p>
            <w:pPr>
              <w:jc w:val="left"/>
            </w:pPr>
            <w:r>
              <w:rPr>
                <w:sz w:val="18"/>
              </w:rPr>
              <w:t>0.68</w:t>
            </w:r>
          </w:p>
        </w:tc>
        <w:tc>
          <w:tcPr>
            <w:tcW w:type="dxa" w:w="785"/>
          </w:tcPr>
          <w:p>
            <w:pPr>
              <w:jc w:val="left"/>
            </w:pPr>
            <w:r>
              <w:rPr>
                <w:sz w:val="18"/>
              </w:rPr>
              <w:t>🟡</w:t>
            </w:r>
          </w:p>
        </w:tc>
      </w:tr>
      <w:tr>
        <w:tc>
          <w:tcPr>
            <w:tcW w:type="dxa" w:w="785"/>
          </w:tcPr>
          <w:p>
            <w:pPr>
              <w:jc w:val="left"/>
            </w:pPr>
            <w:r>
              <w:rPr>
                <w:sz w:val="18"/>
              </w:rPr>
              <w:t>**TXN**</w:t>
            </w:r>
          </w:p>
        </w:tc>
        <w:tc>
          <w:tcPr>
            <w:tcW w:type="dxa" w:w="785"/>
          </w:tcPr>
          <w:p>
            <w:pPr>
              <w:jc w:val="left"/>
            </w:pPr>
            <w:r>
              <w:rPr>
                <w:sz w:val="18"/>
              </w:rPr>
              <w:t>$195.00</w:t>
            </w:r>
          </w:p>
        </w:tc>
        <w:tc>
          <w:tcPr>
            <w:tcW w:type="dxa" w:w="785"/>
          </w:tcPr>
          <w:p>
            <w:pPr>
              <w:jc w:val="left"/>
            </w:pPr>
            <w:r>
              <w:rPr>
                <w:sz w:val="18"/>
              </w:rPr>
              <w:t>CALL</w:t>
            </w:r>
          </w:p>
        </w:tc>
        <w:tc>
          <w:tcPr>
            <w:tcW w:type="dxa" w:w="785"/>
          </w:tcPr>
          <w:p>
            <w:pPr>
              <w:jc w:val="left"/>
            </w:pPr>
            <w:r>
              <w:rPr>
                <w:sz w:val="18"/>
              </w:rPr>
              <w:t>$273.00</w:t>
            </w:r>
          </w:p>
        </w:tc>
        <w:tc>
          <w:tcPr>
            <w:tcW w:type="dxa" w:w="785"/>
          </w:tcPr>
          <w:p>
            <w:pPr>
              <w:jc w:val="left"/>
            </w:pPr>
            <w:r>
              <w:rPr>
                <w:sz w:val="18"/>
              </w:rPr>
              <w:t>$0.26</w:t>
            </w:r>
          </w:p>
        </w:tc>
        <w:tc>
          <w:tcPr>
            <w:tcW w:type="dxa" w:w="785"/>
          </w:tcPr>
          <w:p>
            <w:pPr>
              <w:jc w:val="left"/>
            </w:pPr>
            <w:r>
              <w:rPr>
                <w:sz w:val="18"/>
              </w:rPr>
              <w:t>$26</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1.05</w:t>
            </w:r>
          </w:p>
        </w:tc>
        <w:tc>
          <w:tcPr>
            <w:tcW w:type="dxa" w:w="785"/>
          </w:tcPr>
          <w:p>
            <w:pPr>
              <w:jc w:val="left"/>
            </w:pPr>
            <w:r>
              <w:rPr>
                <w:sz w:val="18"/>
              </w:rPr>
              <w:t>0.72</w:t>
            </w:r>
          </w:p>
        </w:tc>
        <w:tc>
          <w:tcPr>
            <w:tcW w:type="dxa" w:w="785"/>
          </w:tcPr>
          <w:p>
            <w:pPr>
              <w:jc w:val="left"/>
            </w:pPr>
            <w:r>
              <w:rPr>
                <w:sz w:val="18"/>
              </w:rPr>
              <w:t>🟡</w:t>
            </w:r>
          </w:p>
        </w:tc>
      </w:tr>
      <w:tr>
        <w:tc>
          <w:tcPr>
            <w:tcW w:type="dxa" w:w="785"/>
          </w:tcPr>
          <w:p>
            <w:pPr>
              <w:jc w:val="left"/>
            </w:pPr>
            <w:r>
              <w:rPr>
                <w:sz w:val="18"/>
              </w:rPr>
              <w:t>**MRVL**</w:t>
            </w:r>
          </w:p>
        </w:tc>
        <w:tc>
          <w:tcPr>
            <w:tcW w:type="dxa" w:w="785"/>
          </w:tcPr>
          <w:p>
            <w:pPr>
              <w:jc w:val="left"/>
            </w:pPr>
            <w:r>
              <w:rPr>
                <w:sz w:val="18"/>
              </w:rPr>
              <w:t>$85.00</w:t>
            </w:r>
          </w:p>
        </w:tc>
        <w:tc>
          <w:tcPr>
            <w:tcW w:type="dxa" w:w="785"/>
          </w:tcPr>
          <w:p>
            <w:pPr>
              <w:jc w:val="left"/>
            </w:pPr>
            <w:r>
              <w:rPr>
                <w:sz w:val="18"/>
              </w:rPr>
              <w:t>CALL</w:t>
            </w:r>
          </w:p>
        </w:tc>
        <w:tc>
          <w:tcPr>
            <w:tcW w:type="dxa" w:w="785"/>
          </w:tcPr>
          <w:p>
            <w:pPr>
              <w:jc w:val="left"/>
            </w:pPr>
            <w:r>
              <w:rPr>
                <w:sz w:val="18"/>
              </w:rPr>
              <w:t>$119.00</w:t>
            </w:r>
          </w:p>
        </w:tc>
        <w:tc>
          <w:tcPr>
            <w:tcW w:type="dxa" w:w="785"/>
          </w:tcPr>
          <w:p>
            <w:pPr>
              <w:jc w:val="left"/>
            </w:pPr>
            <w:r>
              <w:rPr>
                <w:sz w:val="18"/>
              </w:rPr>
              <w:t>$0.18</w:t>
            </w:r>
          </w:p>
        </w:tc>
        <w:tc>
          <w:tcPr>
            <w:tcW w:type="dxa" w:w="785"/>
          </w:tcPr>
          <w:p>
            <w:pPr>
              <w:jc w:val="left"/>
            </w:pPr>
            <w:r>
              <w:rPr>
                <w:sz w:val="18"/>
              </w:rPr>
              <w:t>$18</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1.40</w:t>
            </w:r>
          </w:p>
        </w:tc>
        <w:tc>
          <w:tcPr>
            <w:tcW w:type="dxa" w:w="785"/>
          </w:tcPr>
          <w:p>
            <w:pPr>
              <w:jc w:val="left"/>
            </w:pPr>
            <w:r>
              <w:rPr>
                <w:sz w:val="18"/>
              </w:rPr>
              <w:t>0.65</w:t>
            </w:r>
          </w:p>
        </w:tc>
        <w:tc>
          <w:tcPr>
            <w:tcW w:type="dxa" w:w="785"/>
          </w:tcPr>
          <w:p>
            <w:pPr>
              <w:jc w:val="left"/>
            </w:pPr>
            <w:r>
              <w:rPr>
                <w:sz w:val="18"/>
              </w:rPr>
              <w:t>🟡</w:t>
            </w:r>
          </w:p>
        </w:tc>
      </w:tr>
      <w:tr>
        <w:tc>
          <w:tcPr>
            <w:tcW w:type="dxa" w:w="785"/>
          </w:tcPr>
          <w:p>
            <w:pPr>
              <w:jc w:val="left"/>
            </w:pPr>
            <w:r>
              <w:rPr>
                <w:sz w:val="18"/>
              </w:rPr>
              <w:t>**LRCX**</w:t>
            </w:r>
          </w:p>
        </w:tc>
        <w:tc>
          <w:tcPr>
            <w:tcW w:type="dxa" w:w="785"/>
          </w:tcPr>
          <w:p>
            <w:pPr>
              <w:jc w:val="left"/>
            </w:pPr>
            <w:r>
              <w:rPr>
                <w:sz w:val="18"/>
              </w:rPr>
              <w:t>$75.00</w:t>
            </w:r>
          </w:p>
        </w:tc>
        <w:tc>
          <w:tcPr>
            <w:tcW w:type="dxa" w:w="785"/>
          </w:tcPr>
          <w:p>
            <w:pPr>
              <w:jc w:val="left"/>
            </w:pPr>
            <w:r>
              <w:rPr>
                <w:sz w:val="18"/>
              </w:rPr>
              <w:t>CALL</w:t>
            </w:r>
          </w:p>
        </w:tc>
        <w:tc>
          <w:tcPr>
            <w:tcW w:type="dxa" w:w="785"/>
          </w:tcPr>
          <w:p>
            <w:pPr>
              <w:jc w:val="left"/>
            </w:pPr>
            <w:r>
              <w:rPr>
                <w:sz w:val="18"/>
              </w:rPr>
              <w:t>$105.00</w:t>
            </w:r>
          </w:p>
        </w:tc>
        <w:tc>
          <w:tcPr>
            <w:tcW w:type="dxa" w:w="785"/>
          </w:tcPr>
          <w:p>
            <w:pPr>
              <w:jc w:val="left"/>
            </w:pPr>
            <w:r>
              <w:rPr>
                <w:sz w:val="18"/>
              </w:rPr>
              <w:t>$0.20</w:t>
            </w:r>
          </w:p>
        </w:tc>
        <w:tc>
          <w:tcPr>
            <w:tcW w:type="dxa" w:w="785"/>
          </w:tcPr>
          <w:p>
            <w:pPr>
              <w:jc w:val="left"/>
            </w:pPr>
            <w:r>
              <w:rPr>
                <w:sz w:val="18"/>
              </w:rPr>
              <w:t>$20</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1.35</w:t>
            </w:r>
          </w:p>
        </w:tc>
        <w:tc>
          <w:tcPr>
            <w:tcW w:type="dxa" w:w="785"/>
          </w:tcPr>
          <w:p>
            <w:pPr>
              <w:jc w:val="left"/>
            </w:pPr>
            <w:r>
              <w:rPr>
                <w:sz w:val="18"/>
              </w:rPr>
              <w:t>0.70</w:t>
            </w:r>
          </w:p>
        </w:tc>
        <w:tc>
          <w:tcPr>
            <w:tcW w:type="dxa" w:w="785"/>
          </w:tcPr>
          <w:p>
            <w:pPr>
              <w:jc w:val="left"/>
            </w:pPr>
            <w:r>
              <w:rPr>
                <w:sz w:val="18"/>
              </w:rPr>
              <w:t>🟡</w:t>
            </w:r>
          </w:p>
        </w:tc>
      </w:tr>
      <w:tr>
        <w:tc>
          <w:tcPr>
            <w:tcW w:type="dxa" w:w="785"/>
          </w:tcPr>
          <w:p>
            <w:pPr>
              <w:jc w:val="left"/>
            </w:pPr>
            <w:r>
              <w:rPr>
                <w:sz w:val="18"/>
              </w:rPr>
              <w:t>**AMAT**</w:t>
            </w:r>
          </w:p>
        </w:tc>
        <w:tc>
          <w:tcPr>
            <w:tcW w:type="dxa" w:w="785"/>
          </w:tcPr>
          <w:p>
            <w:pPr>
              <w:jc w:val="left"/>
            </w:pPr>
            <w:r>
              <w:rPr>
                <w:sz w:val="18"/>
              </w:rPr>
              <w:t>$165.00</w:t>
            </w:r>
          </w:p>
        </w:tc>
        <w:tc>
          <w:tcPr>
            <w:tcW w:type="dxa" w:w="785"/>
          </w:tcPr>
          <w:p>
            <w:pPr>
              <w:jc w:val="left"/>
            </w:pPr>
            <w:r>
              <w:rPr>
                <w:sz w:val="18"/>
              </w:rPr>
              <w:t>CALL</w:t>
            </w:r>
          </w:p>
        </w:tc>
        <w:tc>
          <w:tcPr>
            <w:tcW w:type="dxa" w:w="785"/>
          </w:tcPr>
          <w:p>
            <w:pPr>
              <w:jc w:val="left"/>
            </w:pPr>
            <w:r>
              <w:rPr>
                <w:sz w:val="18"/>
              </w:rPr>
              <w:t>$231.00</w:t>
            </w:r>
          </w:p>
        </w:tc>
        <w:tc>
          <w:tcPr>
            <w:tcW w:type="dxa" w:w="785"/>
          </w:tcPr>
          <w:p>
            <w:pPr>
              <w:jc w:val="left"/>
            </w:pPr>
            <w:r>
              <w:rPr>
                <w:sz w:val="18"/>
              </w:rPr>
              <w:t>$0.25</w:t>
            </w:r>
          </w:p>
        </w:tc>
        <w:tc>
          <w:tcPr>
            <w:tcW w:type="dxa" w:w="785"/>
          </w:tcPr>
          <w:p>
            <w:pPr>
              <w:jc w:val="left"/>
            </w:pPr>
            <w:r>
              <w:rPr>
                <w:sz w:val="18"/>
              </w:rPr>
              <w:t>$25</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1.30</w:t>
            </w:r>
          </w:p>
        </w:tc>
        <w:tc>
          <w:tcPr>
            <w:tcW w:type="dxa" w:w="785"/>
          </w:tcPr>
          <w:p>
            <w:pPr>
              <w:jc w:val="left"/>
            </w:pPr>
            <w:r>
              <w:rPr>
                <w:sz w:val="18"/>
              </w:rPr>
              <w:t>0.68</w:t>
            </w:r>
          </w:p>
        </w:tc>
        <w:tc>
          <w:tcPr>
            <w:tcW w:type="dxa" w:w="785"/>
          </w:tcPr>
          <w:p>
            <w:pPr>
              <w:jc w:val="left"/>
            </w:pPr>
            <w:r>
              <w:rPr>
                <w:sz w:val="18"/>
              </w:rPr>
              <w:t>🟡</w:t>
            </w:r>
          </w:p>
        </w:tc>
      </w:tr>
      <w:tr>
        <w:tc>
          <w:tcPr>
            <w:tcW w:type="dxa" w:w="785"/>
          </w:tcPr>
          <w:p>
            <w:pPr>
              <w:jc w:val="left"/>
            </w:pPr>
            <w:r>
              <w:rPr>
                <w:sz w:val="18"/>
              </w:rPr>
              <w:t>**TSM**</w:t>
            </w:r>
          </w:p>
        </w:tc>
        <w:tc>
          <w:tcPr>
            <w:tcW w:type="dxa" w:w="785"/>
          </w:tcPr>
          <w:p>
            <w:pPr>
              <w:jc w:val="left"/>
            </w:pPr>
            <w:r>
              <w:rPr>
                <w:sz w:val="18"/>
              </w:rPr>
              <w:t>$185.00</w:t>
            </w:r>
          </w:p>
        </w:tc>
        <w:tc>
          <w:tcPr>
            <w:tcW w:type="dxa" w:w="785"/>
          </w:tcPr>
          <w:p>
            <w:pPr>
              <w:jc w:val="left"/>
            </w:pPr>
            <w:r>
              <w:rPr>
                <w:sz w:val="18"/>
              </w:rPr>
              <w:t>CALL</w:t>
            </w:r>
          </w:p>
        </w:tc>
        <w:tc>
          <w:tcPr>
            <w:tcW w:type="dxa" w:w="785"/>
          </w:tcPr>
          <w:p>
            <w:pPr>
              <w:jc w:val="left"/>
            </w:pPr>
            <w:r>
              <w:rPr>
                <w:sz w:val="18"/>
              </w:rPr>
              <w:t>$259.00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1.20</w:t>
            </w:r>
          </w:p>
        </w:tc>
        <w:tc>
          <w:tcPr>
            <w:tcW w:type="dxa" w:w="785"/>
          </w:tcPr>
          <w:p>
            <w:pPr>
              <w:jc w:val="left"/>
            </w:pPr>
            <w:r>
              <w:rPr>
                <w:sz w:val="18"/>
              </w:rPr>
              <w:t>0.60</w:t>
            </w:r>
          </w:p>
        </w:tc>
        <w:tc>
          <w:tcPr>
            <w:tcW w:type="dxa" w:w="785"/>
          </w:tcPr>
          <w:p>
            <w:pPr>
              <w:jc w:val="left"/>
            </w:pPr>
            <w:r>
              <w:rPr>
                <w:sz w:val="18"/>
              </w:rPr>
              <w:t>🟡</w:t>
            </w:r>
          </w:p>
        </w:tc>
      </w:tr>
      <w:tr>
        <w:tc>
          <w:tcPr>
            <w:tcW w:type="dxa" w:w="785"/>
          </w:tcPr>
          <w:p>
            <w:pPr>
              <w:jc w:val="left"/>
            </w:pPr>
            <w:r>
              <w:rPr>
                <w:sz w:val="18"/>
              </w:rPr>
              <w:t>**UBER**</w:t>
            </w:r>
          </w:p>
        </w:tc>
        <w:tc>
          <w:tcPr>
            <w:tcW w:type="dxa" w:w="785"/>
          </w:tcPr>
          <w:p>
            <w:pPr>
              <w:jc w:val="left"/>
            </w:pPr>
            <w:r>
              <w:rPr>
                <w:sz w:val="18"/>
              </w:rPr>
              <w:t>$78.00</w:t>
            </w:r>
          </w:p>
        </w:tc>
        <w:tc>
          <w:tcPr>
            <w:tcW w:type="dxa" w:w="785"/>
          </w:tcPr>
          <w:p>
            <w:pPr>
              <w:jc w:val="left"/>
            </w:pPr>
            <w:r>
              <w:rPr>
                <w:sz w:val="18"/>
              </w:rPr>
              <w:t>CALL</w:t>
            </w:r>
          </w:p>
        </w:tc>
        <w:tc>
          <w:tcPr>
            <w:tcW w:type="dxa" w:w="785"/>
          </w:tcPr>
          <w:p>
            <w:pPr>
              <w:jc w:val="left"/>
            </w:pPr>
            <w:r>
              <w:rPr>
                <w:sz w:val="18"/>
              </w:rPr>
              <w:t>$109.00</w:t>
            </w:r>
          </w:p>
        </w:tc>
        <w:tc>
          <w:tcPr>
            <w:tcW w:type="dxa" w:w="785"/>
          </w:tcPr>
          <w:p>
            <w:pPr>
              <w:jc w:val="left"/>
            </w:pPr>
            <w:r>
              <w:rPr>
                <w:sz w:val="18"/>
              </w:rPr>
              <w:t>$0.22</w:t>
            </w:r>
          </w:p>
        </w:tc>
        <w:tc>
          <w:tcPr>
            <w:tcW w:type="dxa" w:w="785"/>
          </w:tcPr>
          <w:p>
            <w:pPr>
              <w:jc w:val="left"/>
            </w:pPr>
            <w:r>
              <w:rPr>
                <w:sz w:val="18"/>
              </w:rPr>
              <w:t>$22</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1.45</w:t>
            </w:r>
          </w:p>
        </w:tc>
        <w:tc>
          <w:tcPr>
            <w:tcW w:type="dxa" w:w="785"/>
          </w:tcPr>
          <w:p>
            <w:pPr>
              <w:jc w:val="left"/>
            </w:pPr>
            <w:r>
              <w:rPr>
                <w:sz w:val="18"/>
              </w:rPr>
              <w:t>0.55</w:t>
            </w:r>
          </w:p>
        </w:tc>
        <w:tc>
          <w:tcPr>
            <w:tcW w:type="dxa" w:w="785"/>
          </w:tcPr>
          <w:p>
            <w:pPr>
              <w:jc w:val="left"/>
            </w:pPr>
            <w:r>
              <w:rPr>
                <w:sz w:val="18"/>
              </w:rPr>
              <w:t>🟡</w:t>
            </w:r>
          </w:p>
        </w:tc>
      </w:tr>
      <w:tr>
        <w:tc>
          <w:tcPr>
            <w:tcW w:type="dxa" w:w="785"/>
          </w:tcPr>
          <w:p>
            <w:pPr>
              <w:jc w:val="left"/>
            </w:pPr>
            <w:r>
              <w:rPr>
                <w:sz w:val="18"/>
              </w:rPr>
              <w:t>**SHOP**</w:t>
            </w:r>
          </w:p>
        </w:tc>
        <w:tc>
          <w:tcPr>
            <w:tcW w:type="dxa" w:w="785"/>
          </w:tcPr>
          <w:p>
            <w:pPr>
              <w:jc w:val="left"/>
            </w:pPr>
            <w:r>
              <w:rPr>
                <w:sz w:val="18"/>
              </w:rPr>
              <w:t>$145.00</w:t>
            </w:r>
          </w:p>
        </w:tc>
        <w:tc>
          <w:tcPr>
            <w:tcW w:type="dxa" w:w="785"/>
          </w:tcPr>
          <w:p>
            <w:pPr>
              <w:jc w:val="left"/>
            </w:pPr>
            <w:r>
              <w:rPr>
                <w:sz w:val="18"/>
              </w:rPr>
              <w:t>CALL</w:t>
            </w:r>
          </w:p>
        </w:tc>
        <w:tc>
          <w:tcPr>
            <w:tcW w:type="dxa" w:w="785"/>
          </w:tcPr>
          <w:p>
            <w:pPr>
              <w:jc w:val="left"/>
            </w:pPr>
            <w:r>
              <w:rPr>
                <w:sz w:val="18"/>
              </w:rPr>
              <w:t>$203.00</w:t>
            </w:r>
          </w:p>
        </w:tc>
        <w:tc>
          <w:tcPr>
            <w:tcW w:type="dxa" w:w="785"/>
          </w:tcPr>
          <w:p>
            <w:pPr>
              <w:jc w:val="left"/>
            </w:pPr>
            <w:r>
              <w:rPr>
                <w:sz w:val="18"/>
              </w:rPr>
              <w:t>$0.30</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1.50</w:t>
            </w:r>
          </w:p>
        </w:tc>
        <w:tc>
          <w:tcPr>
            <w:tcW w:type="dxa" w:w="785"/>
          </w:tcPr>
          <w:p>
            <w:pPr>
              <w:jc w:val="left"/>
            </w:pPr>
            <w:r>
              <w:rPr>
                <w:sz w:val="18"/>
              </w:rPr>
              <w:t>0.58</w:t>
            </w:r>
          </w:p>
        </w:tc>
        <w:tc>
          <w:tcPr>
            <w:tcW w:type="dxa" w:w="785"/>
          </w:tcPr>
          <w:p>
            <w:pPr>
              <w:jc w:val="left"/>
            </w:pPr>
            <w:r>
              <w:rPr>
                <w:sz w:val="18"/>
              </w:rPr>
              <w:t>🟡</w:t>
            </w:r>
          </w:p>
        </w:tc>
      </w:tr>
      <w:tr>
        <w:tc>
          <w:tcPr>
            <w:tcW w:type="dxa" w:w="785"/>
          </w:tcPr>
          <w:p>
            <w:pPr>
              <w:jc w:val="left"/>
            </w:pPr>
            <w:r>
              <w:rPr>
                <w:sz w:val="18"/>
              </w:rPr>
              <w:t>**SNOW**</w:t>
            </w:r>
          </w:p>
        </w:tc>
        <w:tc>
          <w:tcPr>
            <w:tcW w:type="dxa" w:w="785"/>
          </w:tcPr>
          <w:p>
            <w:pPr>
              <w:jc w:val="left"/>
            </w:pPr>
            <w:r>
              <w:rPr>
                <w:sz w:val="18"/>
              </w:rPr>
              <w:t>$165.00</w:t>
            </w:r>
          </w:p>
        </w:tc>
        <w:tc>
          <w:tcPr>
            <w:tcW w:type="dxa" w:w="785"/>
          </w:tcPr>
          <w:p>
            <w:pPr>
              <w:jc w:val="left"/>
            </w:pPr>
            <w:r>
              <w:rPr>
                <w:sz w:val="18"/>
              </w:rPr>
              <w:t>CALL</w:t>
            </w:r>
          </w:p>
        </w:tc>
        <w:tc>
          <w:tcPr>
            <w:tcW w:type="dxa" w:w="785"/>
          </w:tcPr>
          <w:p>
            <w:pPr>
              <w:jc w:val="left"/>
            </w:pPr>
            <w:r>
              <w:rPr>
                <w:sz w:val="18"/>
              </w:rPr>
              <w:t>$231.00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1.40</w:t>
            </w:r>
          </w:p>
        </w:tc>
        <w:tc>
          <w:tcPr>
            <w:tcW w:type="dxa" w:w="785"/>
          </w:tcPr>
          <w:p>
            <w:pPr>
              <w:jc w:val="left"/>
            </w:pPr>
            <w:r>
              <w:rPr>
                <w:sz w:val="18"/>
              </w:rPr>
              <w:t>0.62</w:t>
            </w:r>
          </w:p>
        </w:tc>
        <w:tc>
          <w:tcPr>
            <w:tcW w:type="dxa" w:w="785"/>
          </w:tcPr>
          <w:p>
            <w:pPr>
              <w:jc w:val="left"/>
            </w:pPr>
            <w:r>
              <w:rPr>
                <w:sz w:val="18"/>
              </w:rPr>
              <w:t>🟡</w:t>
            </w:r>
          </w:p>
        </w:tc>
      </w:tr>
      <w:tr>
        <w:tc>
          <w:tcPr>
            <w:tcW w:type="dxa" w:w="785"/>
          </w:tcPr>
          <w:p>
            <w:pPr>
              <w:jc w:val="left"/>
            </w:pPr>
            <w:r>
              <w:rPr>
                <w:sz w:val="18"/>
              </w:rPr>
              <w:t>**CRWD**</w:t>
            </w:r>
          </w:p>
        </w:tc>
        <w:tc>
          <w:tcPr>
            <w:tcW w:type="dxa" w:w="785"/>
          </w:tcPr>
          <w:p>
            <w:pPr>
              <w:jc w:val="left"/>
            </w:pPr>
            <w:r>
              <w:rPr>
                <w:sz w:val="18"/>
              </w:rPr>
              <w:t>$385.00</w:t>
            </w:r>
          </w:p>
        </w:tc>
        <w:tc>
          <w:tcPr>
            <w:tcW w:type="dxa" w:w="785"/>
          </w:tcPr>
          <w:p>
            <w:pPr>
              <w:jc w:val="left"/>
            </w:pPr>
            <w:r>
              <w:rPr>
                <w:sz w:val="18"/>
              </w:rPr>
              <w:t>CALL</w:t>
            </w:r>
          </w:p>
        </w:tc>
        <w:tc>
          <w:tcPr>
            <w:tcW w:type="dxa" w:w="785"/>
          </w:tcPr>
          <w:p>
            <w:pPr>
              <w:jc w:val="left"/>
            </w:pPr>
            <w:r>
              <w:rPr>
                <w:sz w:val="18"/>
              </w:rPr>
              <w:t>$539.00</w:t>
            </w:r>
          </w:p>
        </w:tc>
        <w:tc>
          <w:tcPr>
            <w:tcW w:type="dxa" w:w="785"/>
          </w:tcPr>
          <w:p>
            <w:pPr>
              <w:jc w:val="left"/>
            </w:pPr>
            <w:r>
              <w:rPr>
                <w:sz w:val="18"/>
              </w:rPr>
              <w:t>$0.35</w:t>
            </w:r>
          </w:p>
        </w:tc>
        <w:tc>
          <w:tcPr>
            <w:tcW w:type="dxa" w:w="785"/>
          </w:tcPr>
          <w:p>
            <w:pPr>
              <w:jc w:val="left"/>
            </w:pPr>
            <w:r>
              <w:rPr>
                <w:sz w:val="18"/>
              </w:rPr>
              <w:t>$35</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1.35</w:t>
            </w:r>
          </w:p>
        </w:tc>
        <w:tc>
          <w:tcPr>
            <w:tcW w:type="dxa" w:w="785"/>
          </w:tcPr>
          <w:p>
            <w:pPr>
              <w:jc w:val="left"/>
            </w:pPr>
            <w:r>
              <w:rPr>
                <w:sz w:val="18"/>
              </w:rPr>
              <w:t>0.60</w:t>
            </w:r>
          </w:p>
        </w:tc>
        <w:tc>
          <w:tcPr>
            <w:tcW w:type="dxa" w:w="785"/>
          </w:tcPr>
          <w:p>
            <w:pPr>
              <w:jc w:val="left"/>
            </w:pPr>
            <w:r>
              <w:rPr>
                <w:sz w:val="18"/>
              </w:rPr>
              <w:t>🟡</w:t>
            </w:r>
          </w:p>
        </w:tc>
      </w:tr>
      <w:tr>
        <w:tc>
          <w:tcPr>
            <w:tcW w:type="dxa" w:w="785"/>
          </w:tcPr>
          <w:p>
            <w:pPr>
              <w:jc w:val="left"/>
            </w:pPr>
            <w:r>
              <w:rPr>
                <w:sz w:val="18"/>
              </w:rPr>
              <w:t>**PANW**</w:t>
            </w:r>
          </w:p>
        </w:tc>
        <w:tc>
          <w:tcPr>
            <w:tcW w:type="dxa" w:w="785"/>
          </w:tcPr>
          <w:p>
            <w:pPr>
              <w:jc w:val="left"/>
            </w:pPr>
            <w:r>
              <w:rPr>
                <w:sz w:val="18"/>
              </w:rPr>
              <w:t>$195.00</w:t>
            </w:r>
          </w:p>
        </w:tc>
        <w:tc>
          <w:tcPr>
            <w:tcW w:type="dxa" w:w="785"/>
          </w:tcPr>
          <w:p>
            <w:pPr>
              <w:jc w:val="left"/>
            </w:pPr>
            <w:r>
              <w:rPr>
                <w:sz w:val="18"/>
              </w:rPr>
              <w:t>CALL</w:t>
            </w:r>
          </w:p>
        </w:tc>
        <w:tc>
          <w:tcPr>
            <w:tcW w:type="dxa" w:w="785"/>
          </w:tcPr>
          <w:p>
            <w:pPr>
              <w:jc w:val="left"/>
            </w:pPr>
            <w:r>
              <w:rPr>
                <w:sz w:val="18"/>
              </w:rPr>
              <w:t>$273.00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1.25</w:t>
            </w:r>
          </w:p>
        </w:tc>
        <w:tc>
          <w:tcPr>
            <w:tcW w:type="dxa" w:w="785"/>
          </w:tcPr>
          <w:p>
            <w:pPr>
              <w:jc w:val="left"/>
            </w:pPr>
            <w:r>
              <w:rPr>
                <w:sz w:val="18"/>
              </w:rPr>
              <w:t>0.65</w:t>
            </w:r>
          </w:p>
        </w:tc>
        <w:tc>
          <w:tcPr>
            <w:tcW w:type="dxa" w:w="785"/>
          </w:tcPr>
          <w:p>
            <w:pPr>
              <w:jc w:val="left"/>
            </w:pPr>
            <w:r>
              <w:rPr>
                <w:sz w:val="18"/>
              </w:rPr>
              <w:t>🟡</w:t>
            </w:r>
          </w:p>
        </w:tc>
      </w:tr>
      <w:tr>
        <w:tc>
          <w:tcPr>
            <w:tcW w:type="dxa" w:w="785"/>
          </w:tcPr>
          <w:p>
            <w:pPr>
              <w:jc w:val="left"/>
            </w:pPr>
            <w:r>
              <w:rPr>
                <w:sz w:val="18"/>
              </w:rPr>
              <w:t>**ZS**</w:t>
            </w:r>
          </w:p>
        </w:tc>
        <w:tc>
          <w:tcPr>
            <w:tcW w:type="dxa" w:w="785"/>
          </w:tcPr>
          <w:p>
            <w:pPr>
              <w:jc w:val="left"/>
            </w:pPr>
            <w:r>
              <w:rPr>
                <w:sz w:val="18"/>
              </w:rPr>
              <w:t>$195.00</w:t>
            </w:r>
          </w:p>
        </w:tc>
        <w:tc>
          <w:tcPr>
            <w:tcW w:type="dxa" w:w="785"/>
          </w:tcPr>
          <w:p>
            <w:pPr>
              <w:jc w:val="left"/>
            </w:pPr>
            <w:r>
              <w:rPr>
                <w:sz w:val="18"/>
              </w:rPr>
              <w:t>CALL</w:t>
            </w:r>
          </w:p>
        </w:tc>
        <w:tc>
          <w:tcPr>
            <w:tcW w:type="dxa" w:w="785"/>
          </w:tcPr>
          <w:p>
            <w:pPr>
              <w:jc w:val="left"/>
            </w:pPr>
            <w:r>
              <w:rPr>
                <w:sz w:val="18"/>
              </w:rPr>
              <w:t>$273.00</w:t>
            </w:r>
          </w:p>
        </w:tc>
        <w:tc>
          <w:tcPr>
            <w:tcW w:type="dxa" w:w="785"/>
          </w:tcPr>
          <w:p>
            <w:pPr>
              <w:jc w:val="left"/>
            </w:pPr>
            <w:r>
              <w:rPr>
                <w:sz w:val="18"/>
              </w:rPr>
              <w:t>$0.30</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1.30</w:t>
            </w:r>
          </w:p>
        </w:tc>
        <w:tc>
          <w:tcPr>
            <w:tcW w:type="dxa" w:w="785"/>
          </w:tcPr>
          <w:p>
            <w:pPr>
              <w:jc w:val="left"/>
            </w:pPr>
            <w:r>
              <w:rPr>
                <w:sz w:val="18"/>
              </w:rPr>
              <w:t>0.62</w:t>
            </w:r>
          </w:p>
        </w:tc>
        <w:tc>
          <w:tcPr>
            <w:tcW w:type="dxa" w:w="785"/>
          </w:tcPr>
          <w:p>
            <w:pPr>
              <w:jc w:val="left"/>
            </w:pPr>
            <w:r>
              <w:rPr>
                <w:sz w:val="18"/>
              </w:rPr>
              <w:t>🟡</w:t>
            </w:r>
          </w:p>
        </w:tc>
      </w:tr>
      <w:tr>
        <w:tc>
          <w:tcPr>
            <w:tcW w:type="dxa" w:w="785"/>
          </w:tcPr>
          <w:p>
            <w:pPr>
              <w:jc w:val="left"/>
            </w:pPr>
            <w:r>
              <w:rPr>
                <w:sz w:val="18"/>
              </w:rPr>
              <w:t>**NET**</w:t>
            </w:r>
          </w:p>
        </w:tc>
        <w:tc>
          <w:tcPr>
            <w:tcW w:type="dxa" w:w="785"/>
          </w:tcPr>
          <w:p>
            <w:pPr>
              <w:jc w:val="left"/>
            </w:pPr>
            <w:r>
              <w:rPr>
                <w:sz w:val="18"/>
              </w:rPr>
              <w:t>$115.00</w:t>
            </w:r>
          </w:p>
        </w:tc>
        <w:tc>
          <w:tcPr>
            <w:tcW w:type="dxa" w:w="785"/>
          </w:tcPr>
          <w:p>
            <w:pPr>
              <w:jc w:val="left"/>
            </w:pPr>
            <w:r>
              <w:rPr>
                <w:sz w:val="18"/>
              </w:rPr>
              <w:t>CALL</w:t>
            </w:r>
          </w:p>
        </w:tc>
        <w:tc>
          <w:tcPr>
            <w:tcW w:type="dxa" w:w="785"/>
          </w:tcPr>
          <w:p>
            <w:pPr>
              <w:jc w:val="left"/>
            </w:pPr>
            <w:r>
              <w:rPr>
                <w:sz w:val="18"/>
              </w:rPr>
              <w:t>$161.00</w:t>
            </w:r>
          </w:p>
        </w:tc>
        <w:tc>
          <w:tcPr>
            <w:tcW w:type="dxa" w:w="785"/>
          </w:tcPr>
          <w:p>
            <w:pPr>
              <w:jc w:val="left"/>
            </w:pPr>
            <w:r>
              <w:rPr>
                <w:sz w:val="18"/>
              </w:rPr>
              <w:t>$0.22</w:t>
            </w:r>
          </w:p>
        </w:tc>
        <w:tc>
          <w:tcPr>
            <w:tcW w:type="dxa" w:w="785"/>
          </w:tcPr>
          <w:p>
            <w:pPr>
              <w:jc w:val="left"/>
            </w:pPr>
            <w:r>
              <w:rPr>
                <w:sz w:val="18"/>
              </w:rPr>
              <w:t>$22</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1.35</w:t>
            </w:r>
          </w:p>
        </w:tc>
        <w:tc>
          <w:tcPr>
            <w:tcW w:type="dxa" w:w="785"/>
          </w:tcPr>
          <w:p>
            <w:pPr>
              <w:jc w:val="left"/>
            </w:pPr>
            <w:r>
              <w:rPr>
                <w:sz w:val="18"/>
              </w:rPr>
              <w:t>0.58</w:t>
            </w:r>
          </w:p>
        </w:tc>
        <w:tc>
          <w:tcPr>
            <w:tcW w:type="dxa" w:w="785"/>
          </w:tcPr>
          <w:p>
            <w:pPr>
              <w:jc w:val="left"/>
            </w:pPr>
            <w:r>
              <w:rPr>
                <w:sz w:val="18"/>
              </w:rPr>
              <w:t>🟡</w:t>
            </w:r>
          </w:p>
        </w:tc>
      </w:tr>
      <w:tr>
        <w:tc>
          <w:tcPr>
            <w:tcW w:type="dxa" w:w="785"/>
          </w:tcPr>
          <w:p>
            <w:pPr>
              <w:jc w:val="left"/>
            </w:pPr>
            <w:r>
              <w:rPr>
                <w:sz w:val="18"/>
              </w:rPr>
              <w:t>**DDOG**</w:t>
            </w:r>
          </w:p>
        </w:tc>
        <w:tc>
          <w:tcPr>
            <w:tcW w:type="dxa" w:w="785"/>
          </w:tcPr>
          <w:p>
            <w:pPr>
              <w:jc w:val="left"/>
            </w:pPr>
            <w:r>
              <w:rPr>
                <w:sz w:val="18"/>
              </w:rPr>
              <w:t>$125.00</w:t>
            </w:r>
          </w:p>
        </w:tc>
        <w:tc>
          <w:tcPr>
            <w:tcW w:type="dxa" w:w="785"/>
          </w:tcPr>
          <w:p>
            <w:pPr>
              <w:jc w:val="left"/>
            </w:pPr>
            <w:r>
              <w:rPr>
                <w:sz w:val="18"/>
              </w:rPr>
              <w:t>CALL</w:t>
            </w:r>
          </w:p>
        </w:tc>
        <w:tc>
          <w:tcPr>
            <w:tcW w:type="dxa" w:w="785"/>
          </w:tcPr>
          <w:p>
            <w:pPr>
              <w:jc w:val="left"/>
            </w:pPr>
            <w:r>
              <w:rPr>
                <w:sz w:val="18"/>
              </w:rPr>
              <w:t>$175.00</w:t>
            </w:r>
          </w:p>
        </w:tc>
        <w:tc>
          <w:tcPr>
            <w:tcW w:type="dxa" w:w="785"/>
          </w:tcPr>
          <w:p>
            <w:pPr>
              <w:jc w:val="left"/>
            </w:pPr>
            <w:r>
              <w:rPr>
                <w:sz w:val="18"/>
              </w:rPr>
              <w:t>$0.24</w:t>
            </w:r>
          </w:p>
        </w:tc>
        <w:tc>
          <w:tcPr>
            <w:tcW w:type="dxa" w:w="785"/>
          </w:tcPr>
          <w:p>
            <w:pPr>
              <w:jc w:val="left"/>
            </w:pPr>
            <w:r>
              <w:rPr>
                <w:sz w:val="18"/>
              </w:rPr>
              <w:t>$24</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1.40</w:t>
            </w:r>
          </w:p>
        </w:tc>
        <w:tc>
          <w:tcPr>
            <w:tcW w:type="dxa" w:w="785"/>
          </w:tcPr>
          <w:p>
            <w:pPr>
              <w:jc w:val="left"/>
            </w:pPr>
            <w:r>
              <w:rPr>
                <w:sz w:val="18"/>
              </w:rPr>
              <w:t>0.60</w:t>
            </w:r>
          </w:p>
        </w:tc>
        <w:tc>
          <w:tcPr>
            <w:tcW w:type="dxa" w:w="785"/>
          </w:tcPr>
          <w:p>
            <w:pPr>
              <w:jc w:val="left"/>
            </w:pPr>
            <w:r>
              <w:rPr>
                <w:sz w:val="18"/>
              </w:rPr>
              <w:t>🟡</w:t>
            </w:r>
          </w:p>
        </w:tc>
      </w:tr>
      <w:tr>
        <w:tc>
          <w:tcPr>
            <w:tcW w:type="dxa" w:w="785"/>
          </w:tcPr>
          <w:p>
            <w:pPr>
              <w:jc w:val="left"/>
            </w:pPr>
            <w:r>
              <w:rPr>
                <w:sz w:val="18"/>
              </w:rPr>
              <w:t>**PLTR**</w:t>
            </w:r>
          </w:p>
        </w:tc>
        <w:tc>
          <w:tcPr>
            <w:tcW w:type="dxa" w:w="785"/>
          </w:tcPr>
          <w:p>
            <w:pPr>
              <w:jc w:val="left"/>
            </w:pPr>
            <w:r>
              <w:rPr>
                <w:sz w:val="18"/>
              </w:rPr>
              <w:t>$125.00</w:t>
            </w:r>
          </w:p>
        </w:tc>
        <w:tc>
          <w:tcPr>
            <w:tcW w:type="dxa" w:w="785"/>
          </w:tcPr>
          <w:p>
            <w:pPr>
              <w:jc w:val="left"/>
            </w:pPr>
            <w:r>
              <w:rPr>
                <w:sz w:val="18"/>
              </w:rPr>
              <w:t>CALL</w:t>
            </w:r>
          </w:p>
        </w:tc>
        <w:tc>
          <w:tcPr>
            <w:tcW w:type="dxa" w:w="785"/>
          </w:tcPr>
          <w:p>
            <w:pPr>
              <w:jc w:val="left"/>
            </w:pPr>
            <w:r>
              <w:rPr>
                <w:sz w:val="18"/>
              </w:rPr>
              <w:t>$175.00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+40%</w:t>
            </w:r>
          </w:p>
        </w:tc>
        <w:tc>
          <w:tcPr>
            <w:tcW w:type="dxa" w:w="785"/>
          </w:tcPr>
          <w:p>
            <w:pPr>
              <w:jc w:val="left"/>
            </w:pPr>
            <w:r>
              <w:rPr>
                <w:sz w:val="18"/>
              </w:rPr>
              <w:t>48%</w:t>
            </w:r>
          </w:p>
        </w:tc>
        <w:tc>
          <w:tcPr>
            <w:tcW w:type="dxa" w:w="785"/>
          </w:tcPr>
          <w:p>
            <w:pPr>
              <w:jc w:val="left"/>
            </w:pPr>
            <w:r>
              <w:rPr>
                <w:sz w:val="18"/>
              </w:rPr>
              <w:t>1.55</w:t>
            </w:r>
          </w:p>
        </w:tc>
        <w:tc>
          <w:tcPr>
            <w:tcW w:type="dxa" w:w="785"/>
          </w:tcPr>
          <w:p>
            <w:pPr>
              <w:jc w:val="left"/>
            </w:pPr>
            <w:r>
              <w:rPr>
                <w:sz w:val="18"/>
              </w:rPr>
              <w:t>0.55</w:t>
            </w:r>
          </w:p>
        </w:tc>
        <w:tc>
          <w:tcPr>
            <w:tcW w:type="dxa" w:w="785"/>
          </w:tcPr>
          <w:p>
            <w:pPr>
              <w:jc w:val="left"/>
            </w:pPr>
            <w:r>
              <w:rPr>
                <w:sz w:val="18"/>
              </w:rPr>
              <w:t>🟡</w:t>
            </w:r>
          </w:p>
        </w:tc>
      </w:tr>
      <w:tr>
        <w:tc>
          <w:tcPr>
            <w:tcW w:type="dxa" w:w="785"/>
          </w:tcPr>
          <w:p>
            <w:pPr>
              <w:jc w:val="left"/>
            </w:pPr>
            <w:r>
              <w:rPr>
                <w:sz w:val="18"/>
              </w:rPr>
              <w:t>**IBM**</w:t>
            </w:r>
          </w:p>
        </w:tc>
        <w:tc>
          <w:tcPr>
            <w:tcW w:type="dxa" w:w="785"/>
          </w:tcPr>
          <w:p>
            <w:pPr>
              <w:jc w:val="left"/>
            </w:pPr>
            <w:r>
              <w:rPr>
                <w:sz w:val="18"/>
              </w:rPr>
              <w:t>$240.00</w:t>
            </w:r>
          </w:p>
        </w:tc>
        <w:tc>
          <w:tcPr>
            <w:tcW w:type="dxa" w:w="785"/>
          </w:tcPr>
          <w:p>
            <w:pPr>
              <w:jc w:val="left"/>
            </w:pPr>
            <w:r>
              <w:rPr>
                <w:sz w:val="18"/>
              </w:rPr>
              <w:t>CALL</w:t>
            </w:r>
          </w:p>
        </w:tc>
        <w:tc>
          <w:tcPr>
            <w:tcW w:type="dxa" w:w="785"/>
          </w:tcPr>
          <w:p>
            <w:pPr>
              <w:jc w:val="left"/>
            </w:pPr>
            <w:r>
              <w:rPr>
                <w:sz w:val="18"/>
              </w:rPr>
              <w:t>$336.00</w:t>
            </w:r>
          </w:p>
        </w:tc>
        <w:tc>
          <w:tcPr>
            <w:tcW w:type="dxa" w:w="785"/>
          </w:tcPr>
          <w:p>
            <w:pPr>
              <w:jc w:val="left"/>
            </w:pPr>
            <w:r>
              <w:rPr>
                <w:sz w:val="18"/>
              </w:rPr>
              <w:t>$0.32</w:t>
            </w:r>
          </w:p>
        </w:tc>
        <w:tc>
          <w:tcPr>
            <w:tcW w:type="dxa" w:w="785"/>
          </w:tcPr>
          <w:p>
            <w:pPr>
              <w:jc w:val="left"/>
            </w:pPr>
            <w:r>
              <w:rPr>
                <w:sz w:val="18"/>
              </w:rPr>
              <w:t>$32</w:t>
            </w:r>
          </w:p>
        </w:tc>
        <w:tc>
          <w:tcPr>
            <w:tcW w:type="dxa" w:w="785"/>
          </w:tcPr>
          <w:p>
            <w:pPr>
              <w:jc w:val="left"/>
            </w:pPr>
            <w:r>
              <w:rPr>
                <w:sz w:val="18"/>
              </w:rPr>
              <w:t>+40%</w:t>
            </w:r>
          </w:p>
        </w:tc>
        <w:tc>
          <w:tcPr>
            <w:tcW w:type="dxa" w:w="785"/>
          </w:tcPr>
          <w:p>
            <w:pPr>
              <w:jc w:val="left"/>
            </w:pPr>
            <w:r>
              <w:rPr>
                <w:sz w:val="18"/>
              </w:rPr>
              <w:t>45%</w:t>
            </w:r>
          </w:p>
        </w:tc>
        <w:tc>
          <w:tcPr>
            <w:tcW w:type="dxa" w:w="785"/>
          </w:tcPr>
          <w:p>
            <w:pPr>
              <w:jc w:val="left"/>
            </w:pPr>
            <w:r>
              <w:rPr>
                <w:sz w:val="18"/>
              </w:rPr>
              <w:t>0.85</w:t>
            </w:r>
          </w:p>
        </w:tc>
        <w:tc>
          <w:tcPr>
            <w:tcW w:type="dxa" w:w="785"/>
          </w:tcPr>
          <w:p>
            <w:pPr>
              <w:jc w:val="left"/>
            </w:pPr>
            <w:r>
              <w:rPr>
                <w:sz w:val="18"/>
              </w:rPr>
              <w:t>0.72</w:t>
            </w:r>
          </w:p>
        </w:tc>
        <w:tc>
          <w:tcPr>
            <w:tcW w:type="dxa" w:w="785"/>
          </w:tcPr>
          <w:p>
            <w:pPr>
              <w:jc w:val="left"/>
            </w:pPr>
            <w:r>
              <w:rPr>
                <w:sz w:val="18"/>
              </w:rPr>
              <w:t>🟡</w:t>
            </w:r>
          </w:p>
        </w:tc>
      </w:tr>
      <w:tr>
        <w:tc>
          <w:tcPr>
            <w:tcW w:type="dxa" w:w="785"/>
          </w:tcPr>
          <w:p>
            <w:pPr>
              <w:jc w:val="left"/>
            </w:pPr>
            <w:r>
              <w:rPr>
                <w:sz w:val="18"/>
              </w:rPr>
              <w:t>**ORCL**</w:t>
            </w:r>
          </w:p>
        </w:tc>
        <w:tc>
          <w:tcPr>
            <w:tcW w:type="dxa" w:w="785"/>
          </w:tcPr>
          <w:p>
            <w:pPr>
              <w:jc w:val="left"/>
            </w:pPr>
            <w:r>
              <w:rPr>
                <w:sz w:val="18"/>
              </w:rPr>
              <w:t>$175.00</w:t>
            </w:r>
          </w:p>
        </w:tc>
        <w:tc>
          <w:tcPr>
            <w:tcW w:type="dxa" w:w="785"/>
          </w:tcPr>
          <w:p>
            <w:pPr>
              <w:jc w:val="left"/>
            </w:pPr>
            <w:r>
              <w:rPr>
                <w:sz w:val="18"/>
              </w:rPr>
              <w:t>CALL</w:t>
            </w:r>
          </w:p>
        </w:tc>
        <w:tc>
          <w:tcPr>
            <w:tcW w:type="dxa" w:w="785"/>
          </w:tcPr>
          <w:p>
            <w:pPr>
              <w:jc w:val="left"/>
            </w:pPr>
            <w:r>
              <w:rPr>
                <w:sz w:val="18"/>
              </w:rPr>
              <w:t>$245.00</w:t>
            </w:r>
          </w:p>
        </w:tc>
        <w:tc>
          <w:tcPr>
            <w:tcW w:type="dxa" w:w="785"/>
          </w:tcPr>
          <w:p>
            <w:pPr>
              <w:jc w:val="left"/>
            </w:pPr>
            <w:r>
              <w:rPr>
                <w:sz w:val="18"/>
              </w:rPr>
              <w:t>$0.24</w:t>
            </w:r>
          </w:p>
        </w:tc>
        <w:tc>
          <w:tcPr>
            <w:tcW w:type="dxa" w:w="785"/>
          </w:tcPr>
          <w:p>
            <w:pPr>
              <w:jc w:val="left"/>
            </w:pPr>
            <w:r>
              <w:rPr>
                <w:sz w:val="18"/>
              </w:rPr>
              <w:t>$24</w:t>
            </w:r>
          </w:p>
        </w:tc>
        <w:tc>
          <w:tcPr>
            <w:tcW w:type="dxa" w:w="785"/>
          </w:tcPr>
          <w:p>
            <w:pPr>
              <w:jc w:val="left"/>
            </w:pPr>
            <w:r>
              <w:rPr>
                <w:sz w:val="18"/>
              </w:rPr>
              <w:t>+40%</w:t>
            </w:r>
          </w:p>
        </w:tc>
        <w:tc>
          <w:tcPr>
            <w:tcW w:type="dxa" w:w="785"/>
          </w:tcPr>
          <w:p>
            <w:pPr>
              <w:jc w:val="left"/>
            </w:pPr>
            <w:r>
              <w:rPr>
                <w:sz w:val="18"/>
              </w:rPr>
              <w:t>45%</w:t>
            </w:r>
          </w:p>
        </w:tc>
        <w:tc>
          <w:tcPr>
            <w:tcW w:type="dxa" w:w="785"/>
          </w:tcPr>
          <w:p>
            <w:pPr>
              <w:jc w:val="left"/>
            </w:pPr>
            <w:r>
              <w:rPr>
                <w:sz w:val="18"/>
              </w:rPr>
              <w:t>1.10</w:t>
            </w:r>
          </w:p>
        </w:tc>
        <w:tc>
          <w:tcPr>
            <w:tcW w:type="dxa" w:w="785"/>
          </w:tcPr>
          <w:p>
            <w:pPr>
              <w:jc w:val="left"/>
            </w:pPr>
            <w:r>
              <w:rPr>
                <w:sz w:val="18"/>
              </w:rPr>
              <w:t>0.68</w:t>
            </w:r>
          </w:p>
        </w:tc>
        <w:tc>
          <w:tcPr>
            <w:tcW w:type="dxa" w:w="785"/>
          </w:tcPr>
          <w:p>
            <w:pPr>
              <w:jc w:val="left"/>
            </w:pPr>
            <w:r>
              <w:rPr>
                <w:sz w:val="18"/>
              </w:rPr>
              <w:t>🟡</w:t>
            </w:r>
          </w:p>
        </w:tc>
      </w:tr>
      <w:tr>
        <w:tc>
          <w:tcPr>
            <w:tcW w:type="dxa" w:w="785"/>
          </w:tcPr>
          <w:p>
            <w:pPr>
              <w:jc w:val="left"/>
            </w:pPr>
            <w:r>
              <w:rPr>
                <w:sz w:val="18"/>
              </w:rPr>
              <w:t>**GS**</w:t>
            </w:r>
          </w:p>
        </w:tc>
        <w:tc>
          <w:tcPr>
            <w:tcW w:type="dxa" w:w="785"/>
          </w:tcPr>
          <w:p>
            <w:pPr>
              <w:jc w:val="left"/>
            </w:pPr>
            <w:r>
              <w:rPr>
                <w:sz w:val="18"/>
              </w:rPr>
              <w:t>$1,045.00</w:t>
            </w:r>
          </w:p>
        </w:tc>
        <w:tc>
          <w:tcPr>
            <w:tcW w:type="dxa" w:w="785"/>
          </w:tcPr>
          <w:p>
            <w:pPr>
              <w:jc w:val="left"/>
            </w:pPr>
            <w:r>
              <w:rPr>
                <w:sz w:val="18"/>
              </w:rPr>
              <w:t>PUT</w:t>
            </w:r>
          </w:p>
        </w:tc>
        <w:tc>
          <w:tcPr>
            <w:tcW w:type="dxa" w:w="785"/>
          </w:tcPr>
          <w:p>
            <w:pPr>
              <w:jc w:val="left"/>
            </w:pPr>
            <w:r>
              <w:rPr>
                <w:sz w:val="18"/>
              </w:rPr>
              <w:t>$420.00</w:t>
            </w:r>
          </w:p>
        </w:tc>
        <w:tc>
          <w:tcPr>
            <w:tcW w:type="dxa" w:w="785"/>
          </w:tcPr>
          <w:p>
            <w:pPr>
              <w:jc w:val="left"/>
            </w:pPr>
            <w:r>
              <w:rPr>
                <w:sz w:val="18"/>
              </w:rPr>
              <w:t>$0.26</w:t>
            </w:r>
          </w:p>
        </w:tc>
        <w:tc>
          <w:tcPr>
            <w:tcW w:type="dxa" w:w="785"/>
          </w:tcPr>
          <w:p>
            <w:pPr>
              <w:jc w:val="left"/>
            </w:pPr>
            <w:r>
              <w:rPr>
                <w:sz w:val="18"/>
              </w:rPr>
              <w:t>$26</w:t>
            </w:r>
          </w:p>
        </w:tc>
        <w:tc>
          <w:tcPr>
            <w:tcW w:type="dxa" w:w="785"/>
          </w:tcPr>
          <w:p>
            <w:pPr>
              <w:jc w:val="left"/>
            </w:pPr>
            <w:r>
              <w:rPr>
                <w:sz w:val="18"/>
              </w:rPr>
              <w:t>-30%</w:t>
            </w:r>
          </w:p>
        </w:tc>
        <w:tc>
          <w:tcPr>
            <w:tcW w:type="dxa" w:w="785"/>
          </w:tcPr>
          <w:p>
            <w:pPr>
              <w:jc w:val="left"/>
            </w:pPr>
            <w:r>
              <w:rPr>
                <w:sz w:val="18"/>
              </w:rPr>
              <w:t>55%</w:t>
            </w:r>
          </w:p>
        </w:tc>
        <w:tc>
          <w:tcPr>
            <w:tcW w:type="dxa" w:w="785"/>
          </w:tcPr>
          <w:p>
            <w:pPr>
              <w:jc w:val="left"/>
            </w:pPr>
            <w:r>
              <w:rPr>
                <w:sz w:val="18"/>
              </w:rPr>
              <w:t>1.20</w:t>
            </w:r>
          </w:p>
        </w:tc>
        <w:tc>
          <w:tcPr>
            <w:tcW w:type="dxa" w:w="785"/>
          </w:tcPr>
          <w:p>
            <w:pPr>
              <w:jc w:val="left"/>
            </w:pPr>
            <w:r>
              <w:rPr>
                <w:sz w:val="18"/>
              </w:rPr>
              <w:t>1.34</w:t>
            </w:r>
          </w:p>
        </w:tc>
        <w:tc>
          <w:tcPr>
            <w:tcW w:type="dxa" w:w="785"/>
          </w:tcPr>
          <w:p>
            <w:pPr>
              <w:jc w:val="left"/>
            </w:pPr>
            <w:r>
              <w:rPr>
                <w:sz w:val="18"/>
              </w:rPr>
              <w:t>🟡</w:t>
            </w:r>
          </w:p>
        </w:tc>
      </w:tr>
      <w:tr>
        <w:tc>
          <w:tcPr>
            <w:tcW w:type="dxa" w:w="785"/>
          </w:tcPr>
          <w:p>
            <w:pPr>
              <w:jc w:val="left"/>
            </w:pPr>
            <w:r>
              <w:rPr>
                <w:sz w:val="18"/>
              </w:rPr>
              <w:t>**JPM**</w:t>
            </w:r>
          </w:p>
        </w:tc>
        <w:tc>
          <w:tcPr>
            <w:tcW w:type="dxa" w:w="785"/>
          </w:tcPr>
          <w:p>
            <w:pPr>
              <w:jc w:val="left"/>
            </w:pPr>
            <w:r>
              <w:rPr>
                <w:sz w:val="18"/>
              </w:rPr>
              <w:t>$230.00</w:t>
            </w:r>
          </w:p>
        </w:tc>
        <w:tc>
          <w:tcPr>
            <w:tcW w:type="dxa" w:w="785"/>
          </w:tcPr>
          <w:p>
            <w:pPr>
              <w:jc w:val="left"/>
            </w:pPr>
            <w:r>
              <w:rPr>
                <w:sz w:val="18"/>
              </w:rPr>
              <w:t>CALL</w:t>
            </w:r>
          </w:p>
        </w:tc>
        <w:tc>
          <w:tcPr>
            <w:tcW w:type="dxa" w:w="785"/>
          </w:tcPr>
          <w:p>
            <w:pPr>
              <w:jc w:val="left"/>
            </w:pPr>
            <w:r>
              <w:rPr>
                <w:sz w:val="18"/>
              </w:rPr>
              <w:t>$299.00</w:t>
            </w:r>
          </w:p>
        </w:tc>
        <w:tc>
          <w:tcPr>
            <w:tcW w:type="dxa" w:w="785"/>
          </w:tcPr>
          <w:p>
            <w:pPr>
              <w:jc w:val="left"/>
            </w:pPr>
            <w:r>
              <w:rPr>
                <w:sz w:val="18"/>
              </w:rPr>
              <w:t>$0.39</w:t>
            </w:r>
          </w:p>
        </w:tc>
        <w:tc>
          <w:tcPr>
            <w:tcW w:type="dxa" w:w="785"/>
          </w:tcPr>
          <w:p>
            <w:pPr>
              <w:jc w:val="left"/>
            </w:pPr>
            <w:r>
              <w:rPr>
                <w:sz w:val="18"/>
              </w:rPr>
              <w:t>$39</w:t>
            </w:r>
          </w:p>
        </w:tc>
        <w:tc>
          <w:tcPr>
            <w:tcW w:type="dxa" w:w="785"/>
          </w:tcPr>
          <w:p>
            <w:pPr>
              <w:jc w:val="left"/>
            </w:pPr>
            <w:r>
              <w:rPr>
                <w:sz w:val="18"/>
              </w:rPr>
              <w:t>+30%</w:t>
            </w:r>
          </w:p>
        </w:tc>
        <w:tc>
          <w:tcPr>
            <w:tcW w:type="dxa" w:w="785"/>
          </w:tcPr>
          <w:p>
            <w:pPr>
              <w:jc w:val="left"/>
            </w:pPr>
            <w:r>
              <w:rPr>
                <w:sz w:val="18"/>
              </w:rPr>
              <w:t>45%</w:t>
            </w:r>
          </w:p>
        </w:tc>
        <w:tc>
          <w:tcPr>
            <w:tcW w:type="dxa" w:w="785"/>
          </w:tcPr>
          <w:p>
            <w:pPr>
              <w:jc w:val="left"/>
            </w:pPr>
            <w:r>
              <w:rPr>
                <w:sz w:val="18"/>
              </w:rPr>
              <w:t>1.15</w:t>
            </w:r>
          </w:p>
        </w:tc>
        <w:tc>
          <w:tcPr>
            <w:tcW w:type="dxa" w:w="785"/>
          </w:tcPr>
          <w:p>
            <w:pPr>
              <w:jc w:val="left"/>
            </w:pPr>
            <w:r>
              <w:rPr>
                <w:sz w:val="18"/>
              </w:rPr>
              <w:t>0.77</w:t>
            </w:r>
          </w:p>
        </w:tc>
        <w:tc>
          <w:tcPr>
            <w:tcW w:type="dxa" w:w="785"/>
          </w:tcPr>
          <w:p>
            <w:pPr>
              <w:jc w:val="left"/>
            </w:pPr>
            <w:r>
              <w:rPr>
                <w:sz w:val="18"/>
              </w:rPr>
              <w:t>🟡</w:t>
            </w:r>
          </w:p>
        </w:tc>
      </w:tr>
      <w:tr>
        <w:tc>
          <w:tcPr>
            <w:tcW w:type="dxa" w:w="785"/>
          </w:tcPr>
          <w:p>
            <w:pPr>
              <w:jc w:val="left"/>
            </w:pPr>
            <w:r>
              <w:rPr>
                <w:sz w:val="18"/>
              </w:rPr>
              <w:t>**BAC**</w:t>
            </w:r>
          </w:p>
        </w:tc>
        <w:tc>
          <w:tcPr>
            <w:tcW w:type="dxa" w:w="785"/>
          </w:tcPr>
          <w:p>
            <w:pPr>
              <w:jc w:val="left"/>
            </w:pPr>
            <w:r>
              <w:rPr>
                <w:sz w:val="18"/>
              </w:rPr>
              <w:t>$40.00</w:t>
            </w:r>
          </w:p>
        </w:tc>
        <w:tc>
          <w:tcPr>
            <w:tcW w:type="dxa" w:w="785"/>
          </w:tcPr>
          <w:p>
            <w:pPr>
              <w:jc w:val="left"/>
            </w:pPr>
            <w:r>
              <w:rPr>
                <w:sz w:val="18"/>
              </w:rPr>
              <w:t>PUT</w:t>
            </w:r>
          </w:p>
        </w:tc>
        <w:tc>
          <w:tcPr>
            <w:tcW w:type="dxa" w:w="785"/>
          </w:tcPr>
          <w:p>
            <w:pPr>
              <w:jc w:val="left"/>
            </w:pPr>
            <w:r>
              <w:rPr>
                <w:sz w:val="18"/>
              </w:rPr>
              <w:t>$35.20</w:t>
            </w:r>
          </w:p>
        </w:tc>
        <w:tc>
          <w:tcPr>
            <w:tcW w:type="dxa" w:w="785"/>
          </w:tcPr>
          <w:p>
            <w:pPr>
              <w:jc w:val="left"/>
            </w:pPr>
            <w:r>
              <w:rPr>
                <w:sz w:val="18"/>
              </w:rPr>
              <w:t>$0.44</w:t>
            </w:r>
          </w:p>
        </w:tc>
        <w:tc>
          <w:tcPr>
            <w:tcW w:type="dxa" w:w="785"/>
          </w:tcPr>
          <w:p>
            <w:pPr>
              <w:jc w:val="left"/>
            </w:pPr>
            <w:r>
              <w:rPr>
                <w:sz w:val="18"/>
              </w:rPr>
              <w:t>$44</w:t>
            </w:r>
          </w:p>
        </w:tc>
        <w:tc>
          <w:tcPr>
            <w:tcW w:type="dxa" w:w="785"/>
          </w:tcPr>
          <w:p>
            <w:pPr>
              <w:jc w:val="left"/>
            </w:pPr>
            <w:r>
              <w:rPr>
                <w:sz w:val="18"/>
              </w:rPr>
              <w:t>-12%</w:t>
            </w:r>
          </w:p>
        </w:tc>
        <w:tc>
          <w:tcPr>
            <w:tcW w:type="dxa" w:w="785"/>
          </w:tcPr>
          <w:p>
            <w:pPr>
              <w:jc w:val="left"/>
            </w:pPr>
            <w:r>
              <w:rPr>
                <w:sz w:val="18"/>
              </w:rPr>
              <w:t>50%</w:t>
            </w:r>
          </w:p>
        </w:tc>
        <w:tc>
          <w:tcPr>
            <w:tcW w:type="dxa" w:w="785"/>
          </w:tcPr>
          <w:p>
            <w:pPr>
              <w:jc w:val="left"/>
            </w:pPr>
            <w:r>
              <w:rPr>
                <w:sz w:val="18"/>
              </w:rPr>
              <w:t>1.25</w:t>
            </w:r>
          </w:p>
        </w:tc>
        <w:tc>
          <w:tcPr>
            <w:tcW w:type="dxa" w:w="785"/>
          </w:tcPr>
          <w:p>
            <w:pPr>
              <w:jc w:val="left"/>
            </w:pPr>
            <w:r>
              <w:rPr>
                <w:sz w:val="18"/>
              </w:rPr>
              <w:t>1.92</w:t>
            </w:r>
          </w:p>
        </w:tc>
        <w:tc>
          <w:tcPr>
            <w:tcW w:type="dxa" w:w="785"/>
          </w:tcPr>
          <w:p>
            <w:pPr>
              <w:jc w:val="left"/>
            </w:pPr>
            <w:r>
              <w:rPr>
                <w:sz w:val="18"/>
              </w:rPr>
              <w:t>🟡</w:t>
            </w:r>
          </w:p>
        </w:tc>
      </w:tr>
      <w:tr>
        <w:tc>
          <w:tcPr>
            <w:tcW w:type="dxa" w:w="785"/>
          </w:tcPr>
          <w:p>
            <w:pPr>
              <w:jc w:val="left"/>
            </w:pPr>
            <w:r>
              <w:rPr>
                <w:sz w:val="18"/>
              </w:rPr>
              <w:t>**WFC**</w:t>
            </w:r>
          </w:p>
        </w:tc>
        <w:tc>
          <w:tcPr>
            <w:tcW w:type="dxa" w:w="785"/>
          </w:tcPr>
          <w:p>
            <w:pPr>
              <w:jc w:val="left"/>
            </w:pPr>
            <w:r>
              <w:rPr>
                <w:sz w:val="18"/>
              </w:rPr>
              <w:t>$58.00</w:t>
            </w:r>
          </w:p>
        </w:tc>
        <w:tc>
          <w:tcPr>
            <w:tcW w:type="dxa" w:w="785"/>
          </w:tcPr>
          <w:p>
            <w:pPr>
              <w:jc w:val="left"/>
            </w:pPr>
            <w:r>
              <w:rPr>
                <w:sz w:val="18"/>
              </w:rPr>
              <w:t>CALL</w:t>
            </w:r>
          </w:p>
        </w:tc>
        <w:tc>
          <w:tcPr>
            <w:tcW w:type="dxa" w:w="785"/>
          </w:tcPr>
          <w:p>
            <w:pPr>
              <w:jc w:val="left"/>
            </w:pPr>
            <w:r>
              <w:rPr>
                <w:sz w:val="18"/>
              </w:rPr>
              <w:t>$75.40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+30%</w:t>
            </w:r>
          </w:p>
        </w:tc>
        <w:tc>
          <w:tcPr>
            <w:tcW w:type="dxa" w:w="785"/>
          </w:tcPr>
          <w:p>
            <w:pPr>
              <w:jc w:val="left"/>
            </w:pPr>
            <w:r>
              <w:rPr>
                <w:sz w:val="18"/>
              </w:rPr>
              <w:t>45%</w:t>
            </w:r>
          </w:p>
        </w:tc>
        <w:tc>
          <w:tcPr>
            <w:tcW w:type="dxa" w:w="785"/>
          </w:tcPr>
          <w:p>
            <w:pPr>
              <w:jc w:val="left"/>
            </w:pPr>
            <w:r>
              <w:rPr>
                <w:sz w:val="18"/>
              </w:rPr>
              <w:t>1.10</w:t>
            </w:r>
          </w:p>
        </w:tc>
        <w:tc>
          <w:tcPr>
            <w:tcW w:type="dxa" w:w="785"/>
          </w:tcPr>
          <w:p>
            <w:pPr>
              <w:jc w:val="left"/>
            </w:pPr>
            <w:r>
              <w:rPr>
                <w:sz w:val="18"/>
              </w:rPr>
              <w:t>0.90</w:t>
            </w:r>
          </w:p>
        </w:tc>
        <w:tc>
          <w:tcPr>
            <w:tcW w:type="dxa" w:w="785"/>
          </w:tcPr>
          <w:p>
            <w:pPr>
              <w:jc w:val="left"/>
            </w:pPr>
            <w:r>
              <w:rPr>
                <w:sz w:val="18"/>
              </w:rPr>
              <w:t>🟡</w:t>
            </w:r>
          </w:p>
        </w:tc>
      </w:tr>
      <w:tr>
        <w:tc>
          <w:tcPr>
            <w:tcW w:type="dxa" w:w="785"/>
          </w:tcPr>
          <w:p>
            <w:pPr>
              <w:jc w:val="left"/>
            </w:pPr>
            <w:r>
              <w:rPr>
                <w:sz w:val="18"/>
              </w:rPr>
              <w:t>**C**</w:t>
            </w:r>
          </w:p>
        </w:tc>
        <w:tc>
          <w:tcPr>
            <w:tcW w:type="dxa" w:w="785"/>
          </w:tcPr>
          <w:p>
            <w:pPr>
              <w:jc w:val="left"/>
            </w:pPr>
            <w:r>
              <w:rPr>
                <w:sz w:val="18"/>
              </w:rPr>
              <w:t>$65.00</w:t>
            </w:r>
          </w:p>
        </w:tc>
        <w:tc>
          <w:tcPr>
            <w:tcW w:type="dxa" w:w="785"/>
          </w:tcPr>
          <w:p>
            <w:pPr>
              <w:jc w:val="left"/>
            </w:pPr>
            <w:r>
              <w:rPr>
                <w:sz w:val="18"/>
              </w:rPr>
              <w:t>CALL</w:t>
            </w:r>
          </w:p>
        </w:tc>
        <w:tc>
          <w:tcPr>
            <w:tcW w:type="dxa" w:w="785"/>
          </w:tcPr>
          <w:p>
            <w:pPr>
              <w:jc w:val="left"/>
            </w:pPr>
            <w:r>
              <w:rPr>
                <w:sz w:val="18"/>
              </w:rPr>
              <w:t>$84.50</w:t>
            </w:r>
          </w:p>
        </w:tc>
        <w:tc>
          <w:tcPr>
            <w:tcW w:type="dxa" w:w="785"/>
          </w:tcPr>
          <w:p>
            <w:pPr>
              <w:jc w:val="left"/>
            </w:pPr>
            <w:r>
              <w:rPr>
                <w:sz w:val="18"/>
              </w:rPr>
              <w:t>$0.25</w:t>
            </w:r>
          </w:p>
        </w:tc>
        <w:tc>
          <w:tcPr>
            <w:tcW w:type="dxa" w:w="785"/>
          </w:tcPr>
          <w:p>
            <w:pPr>
              <w:jc w:val="left"/>
            </w:pPr>
            <w:r>
              <w:rPr>
                <w:sz w:val="18"/>
              </w:rPr>
              <w:t>$25</w:t>
            </w:r>
          </w:p>
        </w:tc>
        <w:tc>
          <w:tcPr>
            <w:tcW w:type="dxa" w:w="785"/>
          </w:tcPr>
          <w:p>
            <w:pPr>
              <w:jc w:val="left"/>
            </w:pPr>
            <w:r>
              <w:rPr>
                <w:sz w:val="18"/>
              </w:rPr>
              <w:t>+30%</w:t>
            </w:r>
          </w:p>
        </w:tc>
        <w:tc>
          <w:tcPr>
            <w:tcW w:type="dxa" w:w="785"/>
          </w:tcPr>
          <w:p>
            <w:pPr>
              <w:jc w:val="left"/>
            </w:pPr>
            <w:r>
              <w:rPr>
                <w:sz w:val="18"/>
              </w:rPr>
              <w:t>45%</w:t>
            </w:r>
          </w:p>
        </w:tc>
        <w:tc>
          <w:tcPr>
            <w:tcW w:type="dxa" w:w="785"/>
          </w:tcPr>
          <w:p>
            <w:pPr>
              <w:jc w:val="left"/>
            </w:pPr>
            <w:r>
              <w:rPr>
                <w:sz w:val="18"/>
              </w:rPr>
              <w:t>1.30</w:t>
            </w:r>
          </w:p>
        </w:tc>
        <w:tc>
          <w:tcPr>
            <w:tcW w:type="dxa" w:w="785"/>
          </w:tcPr>
          <w:p>
            <w:pPr>
              <w:jc w:val="left"/>
            </w:pPr>
            <w:r>
              <w:rPr>
                <w:sz w:val="18"/>
              </w:rPr>
              <w:t>0.85</w:t>
            </w:r>
          </w:p>
        </w:tc>
        <w:tc>
          <w:tcPr>
            <w:tcW w:type="dxa" w:w="785"/>
          </w:tcPr>
          <w:p>
            <w:pPr>
              <w:jc w:val="left"/>
            </w:pPr>
            <w:r>
              <w:rPr>
                <w:sz w:val="18"/>
              </w:rPr>
              <w:t>🟡</w:t>
            </w:r>
          </w:p>
        </w:tc>
      </w:tr>
      <w:tr>
        <w:tc>
          <w:tcPr>
            <w:tcW w:type="dxa" w:w="785"/>
          </w:tcPr>
          <w:p>
            <w:pPr>
              <w:jc w:val="left"/>
            </w:pPr>
            <w:r>
              <w:rPr>
                <w:sz w:val="18"/>
              </w:rPr>
              <w:t>**MS**</w:t>
            </w:r>
          </w:p>
        </w:tc>
        <w:tc>
          <w:tcPr>
            <w:tcW w:type="dxa" w:w="785"/>
          </w:tcPr>
          <w:p>
            <w:pPr>
              <w:jc w:val="left"/>
            </w:pPr>
            <w:r>
              <w:rPr>
                <w:sz w:val="18"/>
              </w:rPr>
              <w:t>$105.00</w:t>
            </w:r>
          </w:p>
        </w:tc>
        <w:tc>
          <w:tcPr>
            <w:tcW w:type="dxa" w:w="785"/>
          </w:tcPr>
          <w:p>
            <w:pPr>
              <w:jc w:val="left"/>
            </w:pPr>
            <w:r>
              <w:rPr>
                <w:sz w:val="18"/>
              </w:rPr>
              <w:t>CALL</w:t>
            </w:r>
          </w:p>
        </w:tc>
        <w:tc>
          <w:tcPr>
            <w:tcW w:type="dxa" w:w="785"/>
          </w:tcPr>
          <w:p>
            <w:pPr>
              <w:jc w:val="left"/>
            </w:pPr>
            <w:r>
              <w:rPr>
                <w:sz w:val="18"/>
              </w:rPr>
              <w:t>$136.50</w:t>
            </w:r>
          </w:p>
        </w:tc>
        <w:tc>
          <w:tcPr>
            <w:tcW w:type="dxa" w:w="785"/>
          </w:tcPr>
          <w:p>
            <w:pPr>
              <w:jc w:val="left"/>
            </w:pPr>
            <w:r>
              <w:rPr>
                <w:sz w:val="18"/>
              </w:rPr>
              <w:t>$0.30</w:t>
            </w:r>
          </w:p>
        </w:tc>
        <w:tc>
          <w:tcPr>
            <w:tcW w:type="dxa" w:w="785"/>
          </w:tcPr>
          <w:p>
            <w:pPr>
              <w:jc w:val="left"/>
            </w:pPr>
            <w:r>
              <w:rPr>
                <w:sz w:val="18"/>
              </w:rPr>
              <w:t>$30</w:t>
            </w:r>
          </w:p>
        </w:tc>
        <w:tc>
          <w:tcPr>
            <w:tcW w:type="dxa" w:w="785"/>
          </w:tcPr>
          <w:p>
            <w:pPr>
              <w:jc w:val="left"/>
            </w:pPr>
            <w:r>
              <w:rPr>
                <w:sz w:val="18"/>
              </w:rPr>
              <w:t>+30%</w:t>
            </w:r>
          </w:p>
        </w:tc>
        <w:tc>
          <w:tcPr>
            <w:tcW w:type="dxa" w:w="785"/>
          </w:tcPr>
          <w:p>
            <w:pPr>
              <w:jc w:val="left"/>
            </w:pPr>
            <w:r>
              <w:rPr>
                <w:sz w:val="18"/>
              </w:rPr>
              <w:t>45%</w:t>
            </w:r>
          </w:p>
        </w:tc>
        <w:tc>
          <w:tcPr>
            <w:tcW w:type="dxa" w:w="785"/>
          </w:tcPr>
          <w:p>
            <w:pPr>
              <w:jc w:val="left"/>
            </w:pPr>
            <w:r>
              <w:rPr>
                <w:sz w:val="18"/>
              </w:rPr>
              <w:t>1.20</w:t>
            </w:r>
          </w:p>
        </w:tc>
        <w:tc>
          <w:tcPr>
            <w:tcW w:type="dxa" w:w="785"/>
          </w:tcPr>
          <w:p>
            <w:pPr>
              <w:jc w:val="left"/>
            </w:pPr>
            <w:r>
              <w:rPr>
                <w:sz w:val="18"/>
              </w:rPr>
              <w:t>0.80</w:t>
            </w:r>
          </w:p>
        </w:tc>
        <w:tc>
          <w:tcPr>
            <w:tcW w:type="dxa" w:w="785"/>
          </w:tcPr>
          <w:p>
            <w:pPr>
              <w:jc w:val="left"/>
            </w:pPr>
            <w:r>
              <w:rPr>
                <w:sz w:val="18"/>
              </w:rPr>
              <w:t>🟡</w:t>
            </w:r>
          </w:p>
        </w:tc>
      </w:tr>
      <w:tr>
        <w:tc>
          <w:tcPr>
            <w:tcW w:type="dxa" w:w="785"/>
          </w:tcPr>
          <w:p>
            <w:pPr>
              <w:jc w:val="left"/>
            </w:pPr>
            <w:r>
              <w:rPr>
                <w:sz w:val="18"/>
              </w:rPr>
              <w:t>**BLK**</w:t>
            </w:r>
          </w:p>
        </w:tc>
        <w:tc>
          <w:tcPr>
            <w:tcW w:type="dxa" w:w="785"/>
          </w:tcPr>
          <w:p>
            <w:pPr>
              <w:jc w:val="left"/>
            </w:pPr>
            <w:r>
              <w:rPr>
                <w:sz w:val="18"/>
              </w:rPr>
              <w:t>$950.00</w:t>
            </w:r>
          </w:p>
        </w:tc>
        <w:tc>
          <w:tcPr>
            <w:tcW w:type="dxa" w:w="785"/>
          </w:tcPr>
          <w:p>
            <w:pPr>
              <w:jc w:val="left"/>
            </w:pPr>
            <w:r>
              <w:rPr>
                <w:sz w:val="18"/>
              </w:rPr>
              <w:t>CALL</w:t>
            </w:r>
          </w:p>
        </w:tc>
        <w:tc>
          <w:tcPr>
            <w:tcW w:type="dxa" w:w="785"/>
          </w:tcPr>
          <w:p>
            <w:pPr>
              <w:jc w:val="left"/>
            </w:pPr>
            <w:r>
              <w:rPr>
                <w:sz w:val="18"/>
              </w:rPr>
              <w:t>$1,235.00</w:t>
            </w:r>
          </w:p>
        </w:tc>
        <w:tc>
          <w:tcPr>
            <w:tcW w:type="dxa" w:w="785"/>
          </w:tcPr>
          <w:p>
            <w:pPr>
              <w:jc w:val="left"/>
            </w:pPr>
            <w:r>
              <w:rPr>
                <w:sz w:val="18"/>
              </w:rPr>
              <w:t>$0.35</w:t>
            </w:r>
          </w:p>
        </w:tc>
        <w:tc>
          <w:tcPr>
            <w:tcW w:type="dxa" w:w="785"/>
          </w:tcPr>
          <w:p>
            <w:pPr>
              <w:jc w:val="left"/>
            </w:pPr>
            <w:r>
              <w:rPr>
                <w:sz w:val="18"/>
              </w:rPr>
              <w:t>$35</w:t>
            </w:r>
          </w:p>
        </w:tc>
        <w:tc>
          <w:tcPr>
            <w:tcW w:type="dxa" w:w="785"/>
          </w:tcPr>
          <w:p>
            <w:pPr>
              <w:jc w:val="left"/>
            </w:pPr>
            <w:r>
              <w:rPr>
                <w:sz w:val="18"/>
              </w:rPr>
              <w:t>+30%</w:t>
            </w:r>
          </w:p>
        </w:tc>
        <w:tc>
          <w:tcPr>
            <w:tcW w:type="dxa" w:w="785"/>
          </w:tcPr>
          <w:p>
            <w:pPr>
              <w:jc w:val="left"/>
            </w:pPr>
            <w:r>
              <w:rPr>
                <w:sz w:val="18"/>
              </w:rPr>
              <w:t>45%</w:t>
            </w:r>
          </w:p>
        </w:tc>
        <w:tc>
          <w:tcPr>
            <w:tcW w:type="dxa" w:w="785"/>
          </w:tcPr>
          <w:p>
            <w:pPr>
              <w:jc w:val="left"/>
            </w:pPr>
            <w:r>
              <w:rPr>
                <w:sz w:val="18"/>
              </w:rPr>
              <w:t>1.10</w:t>
            </w:r>
          </w:p>
        </w:tc>
        <w:tc>
          <w:tcPr>
            <w:tcW w:type="dxa" w:w="785"/>
          </w:tcPr>
          <w:p>
            <w:pPr>
              <w:jc w:val="left"/>
            </w:pPr>
            <w:r>
              <w:rPr>
                <w:sz w:val="18"/>
              </w:rPr>
              <w:t>0.85</w:t>
            </w:r>
          </w:p>
        </w:tc>
        <w:tc>
          <w:tcPr>
            <w:tcW w:type="dxa" w:w="785"/>
          </w:tcPr>
          <w:p>
            <w:pPr>
              <w:jc w:val="left"/>
            </w:pPr>
            <w:r>
              <w:rPr>
                <w:sz w:val="18"/>
              </w:rPr>
              <w:t>🟡</w:t>
            </w:r>
          </w:p>
        </w:tc>
      </w:tr>
      <w:tr>
        <w:tc>
          <w:tcPr>
            <w:tcW w:type="dxa" w:w="785"/>
          </w:tcPr>
          <w:p>
            <w:pPr>
              <w:jc w:val="left"/>
            </w:pPr>
            <w:r>
              <w:rPr>
                <w:sz w:val="18"/>
              </w:rPr>
              <w:t>**V**</w:t>
            </w:r>
          </w:p>
        </w:tc>
        <w:tc>
          <w:tcPr>
            <w:tcW w:type="dxa" w:w="785"/>
          </w:tcPr>
          <w:p>
            <w:pPr>
              <w:jc w:val="left"/>
            </w:pPr>
            <w:r>
              <w:rPr>
                <w:sz w:val="18"/>
              </w:rPr>
              <w:t>$320.00</w:t>
            </w:r>
          </w:p>
        </w:tc>
        <w:tc>
          <w:tcPr>
            <w:tcW w:type="dxa" w:w="785"/>
          </w:tcPr>
          <w:p>
            <w:pPr>
              <w:jc w:val="left"/>
            </w:pPr>
            <w:r>
              <w:rPr>
                <w:sz w:val="18"/>
              </w:rPr>
              <w:t>CALL</w:t>
            </w:r>
          </w:p>
        </w:tc>
        <w:tc>
          <w:tcPr>
            <w:tcW w:type="dxa" w:w="785"/>
          </w:tcPr>
          <w:p>
            <w:pPr>
              <w:jc w:val="left"/>
            </w:pPr>
            <w:r>
              <w:rPr>
                <w:sz w:val="18"/>
              </w:rPr>
              <w:t>$416.00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0.95</w:t>
            </w:r>
          </w:p>
        </w:tc>
        <w:tc>
          <w:tcPr>
            <w:tcW w:type="dxa" w:w="785"/>
          </w:tcPr>
          <w:p>
            <w:pPr>
              <w:jc w:val="left"/>
            </w:pPr>
            <w:r>
              <w:rPr>
                <w:sz w:val="18"/>
              </w:rPr>
              <w:t>0.92</w:t>
            </w:r>
          </w:p>
        </w:tc>
        <w:tc>
          <w:tcPr>
            <w:tcW w:type="dxa" w:w="785"/>
          </w:tcPr>
          <w:p>
            <w:pPr>
              <w:jc w:val="left"/>
            </w:pPr>
            <w:r>
              <w:rPr>
                <w:sz w:val="18"/>
              </w:rPr>
              <w:t>🟡</w:t>
            </w:r>
          </w:p>
        </w:tc>
      </w:tr>
      <w:tr>
        <w:tc>
          <w:tcPr>
            <w:tcW w:type="dxa" w:w="785"/>
          </w:tcPr>
          <w:p>
            <w:pPr>
              <w:jc w:val="left"/>
            </w:pPr>
            <w:r>
              <w:rPr>
                <w:sz w:val="18"/>
              </w:rPr>
              <w:t>**MA**</w:t>
            </w:r>
          </w:p>
        </w:tc>
        <w:tc>
          <w:tcPr>
            <w:tcW w:type="dxa" w:w="785"/>
          </w:tcPr>
          <w:p>
            <w:pPr>
              <w:jc w:val="left"/>
            </w:pPr>
            <w:r>
              <w:rPr>
                <w:sz w:val="18"/>
              </w:rPr>
              <w:t>$530.00</w:t>
            </w:r>
          </w:p>
        </w:tc>
        <w:tc>
          <w:tcPr>
            <w:tcW w:type="dxa" w:w="785"/>
          </w:tcPr>
          <w:p>
            <w:pPr>
              <w:jc w:val="left"/>
            </w:pPr>
            <w:r>
              <w:rPr>
                <w:sz w:val="18"/>
              </w:rPr>
              <w:t>CALL</w:t>
            </w:r>
          </w:p>
        </w:tc>
        <w:tc>
          <w:tcPr>
            <w:tcW w:type="dxa" w:w="785"/>
          </w:tcPr>
          <w:p>
            <w:pPr>
              <w:jc w:val="left"/>
            </w:pPr>
            <w:r>
              <w:rPr>
                <w:sz w:val="18"/>
              </w:rPr>
              <w:t>$689.00</w:t>
            </w:r>
          </w:p>
        </w:tc>
        <w:tc>
          <w:tcPr>
            <w:tcW w:type="dxa" w:w="785"/>
          </w:tcPr>
          <w:p>
            <w:pPr>
              <w:jc w:val="left"/>
            </w:pPr>
            <w:r>
              <w:rPr>
                <w:sz w:val="18"/>
              </w:rPr>
              <w:t>$0.32</w:t>
            </w:r>
          </w:p>
        </w:tc>
        <w:tc>
          <w:tcPr>
            <w:tcW w:type="dxa" w:w="785"/>
          </w:tcPr>
          <w:p>
            <w:pPr>
              <w:jc w:val="left"/>
            </w:pPr>
            <w:r>
              <w:rPr>
                <w:sz w:val="18"/>
              </w:rPr>
              <w:t>$32</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1.05</w:t>
            </w:r>
          </w:p>
        </w:tc>
        <w:tc>
          <w:tcPr>
            <w:tcW w:type="dxa" w:w="785"/>
          </w:tcPr>
          <w:p>
            <w:pPr>
              <w:jc w:val="left"/>
            </w:pPr>
            <w:r>
              <w:rPr>
                <w:sz w:val="18"/>
              </w:rPr>
              <w:t>0.88</w:t>
            </w:r>
          </w:p>
        </w:tc>
        <w:tc>
          <w:tcPr>
            <w:tcW w:type="dxa" w:w="785"/>
          </w:tcPr>
          <w:p>
            <w:pPr>
              <w:jc w:val="left"/>
            </w:pPr>
            <w:r>
              <w:rPr>
                <w:sz w:val="18"/>
              </w:rPr>
              <w:t>🟡</w:t>
            </w:r>
          </w:p>
        </w:tc>
      </w:tr>
      <w:tr>
        <w:tc>
          <w:tcPr>
            <w:tcW w:type="dxa" w:w="785"/>
          </w:tcPr>
          <w:p>
            <w:pPr>
              <w:jc w:val="left"/>
            </w:pPr>
            <w:r>
              <w:rPr>
                <w:sz w:val="18"/>
              </w:rPr>
              <w:t>**XOM**</w:t>
            </w:r>
          </w:p>
        </w:tc>
        <w:tc>
          <w:tcPr>
            <w:tcW w:type="dxa" w:w="785"/>
          </w:tcPr>
          <w:p>
            <w:pPr>
              <w:jc w:val="left"/>
            </w:pPr>
            <w:r>
              <w:rPr>
                <w:sz w:val="18"/>
              </w:rPr>
              <w:t>$110.00</w:t>
            </w:r>
          </w:p>
        </w:tc>
        <w:tc>
          <w:tcPr>
            <w:tcW w:type="dxa" w:w="785"/>
          </w:tcPr>
          <w:p>
            <w:pPr>
              <w:jc w:val="left"/>
            </w:pPr>
            <w:r>
              <w:rPr>
                <w:sz w:val="18"/>
              </w:rPr>
              <w:t>PUT</w:t>
            </w:r>
          </w:p>
        </w:tc>
        <w:tc>
          <w:tcPr>
            <w:tcW w:type="dxa" w:w="785"/>
          </w:tcPr>
          <w:p>
            <w:pPr>
              <w:jc w:val="left"/>
            </w:pPr>
            <w:r>
              <w:rPr>
                <w:sz w:val="18"/>
              </w:rPr>
              <w:t>$88.00</w:t>
            </w:r>
          </w:p>
        </w:tc>
        <w:tc>
          <w:tcPr>
            <w:tcW w:type="dxa" w:w="785"/>
          </w:tcPr>
          <w:p>
            <w:pPr>
              <w:jc w:val="left"/>
            </w:pPr>
            <w:r>
              <w:rPr>
                <w:sz w:val="18"/>
              </w:rPr>
              <w:t>$0.25</w:t>
            </w:r>
          </w:p>
        </w:tc>
        <w:tc>
          <w:tcPr>
            <w:tcW w:type="dxa" w:w="785"/>
          </w:tcPr>
          <w:p>
            <w:pPr>
              <w:jc w:val="left"/>
            </w:pPr>
            <w:r>
              <w:rPr>
                <w:sz w:val="18"/>
              </w:rPr>
              <w:t>$25</w:t>
            </w:r>
          </w:p>
        </w:tc>
        <w:tc>
          <w:tcPr>
            <w:tcW w:type="dxa" w:w="785"/>
          </w:tcPr>
          <w:p>
            <w:pPr>
              <w:jc w:val="left"/>
            </w:pPr>
            <w:r>
              <w:rPr>
                <w:sz w:val="18"/>
              </w:rPr>
              <w:t>-20%</w:t>
            </w:r>
          </w:p>
        </w:tc>
        <w:tc>
          <w:tcPr>
            <w:tcW w:type="dxa" w:w="785"/>
          </w:tcPr>
          <w:p>
            <w:pPr>
              <w:jc w:val="left"/>
            </w:pPr>
            <w:r>
              <w:rPr>
                <w:sz w:val="18"/>
              </w:rPr>
              <w:t>50%</w:t>
            </w:r>
          </w:p>
        </w:tc>
        <w:tc>
          <w:tcPr>
            <w:tcW w:type="dxa" w:w="785"/>
          </w:tcPr>
          <w:p>
            <w:pPr>
              <w:jc w:val="left"/>
            </w:pPr>
            <w:r>
              <w:rPr>
                <w:sz w:val="18"/>
              </w:rPr>
              <w:t>0.85</w:t>
            </w:r>
          </w:p>
        </w:tc>
        <w:tc>
          <w:tcPr>
            <w:tcW w:type="dxa" w:w="785"/>
          </w:tcPr>
          <w:p>
            <w:pPr>
              <w:jc w:val="left"/>
            </w:pPr>
            <w:r>
              <w:rPr>
                <w:sz w:val="18"/>
              </w:rPr>
              <w:t>2.50</w:t>
            </w:r>
          </w:p>
        </w:tc>
        <w:tc>
          <w:tcPr>
            <w:tcW w:type="dxa" w:w="785"/>
          </w:tcPr>
          <w:p>
            <w:pPr>
              <w:jc w:val="left"/>
            </w:pPr>
            <w:r>
              <w:rPr>
                <w:sz w:val="18"/>
              </w:rPr>
              <w:t>🟡</w:t>
            </w:r>
          </w:p>
        </w:tc>
      </w:tr>
      <w:tr>
        <w:tc>
          <w:tcPr>
            <w:tcW w:type="dxa" w:w="785"/>
          </w:tcPr>
          <w:p>
            <w:pPr>
              <w:jc w:val="left"/>
            </w:pPr>
            <w:r>
              <w:rPr>
                <w:sz w:val="18"/>
              </w:rPr>
              <w:t>**CVX**</w:t>
            </w:r>
          </w:p>
        </w:tc>
        <w:tc>
          <w:tcPr>
            <w:tcW w:type="dxa" w:w="785"/>
          </w:tcPr>
          <w:p>
            <w:pPr>
              <w:jc w:val="left"/>
            </w:pPr>
            <w:r>
              <w:rPr>
                <w:sz w:val="18"/>
              </w:rPr>
              <w:t>$155.00</w:t>
            </w:r>
          </w:p>
        </w:tc>
        <w:tc>
          <w:tcPr>
            <w:tcW w:type="dxa" w:w="785"/>
          </w:tcPr>
          <w:p>
            <w:pPr>
              <w:jc w:val="left"/>
            </w:pPr>
            <w:r>
              <w:rPr>
                <w:sz w:val="18"/>
              </w:rPr>
              <w:t>PUT</w:t>
            </w:r>
          </w:p>
        </w:tc>
        <w:tc>
          <w:tcPr>
            <w:tcW w:type="dxa" w:w="785"/>
          </w:tcPr>
          <w:p>
            <w:pPr>
              <w:jc w:val="left"/>
            </w:pPr>
            <w:r>
              <w:rPr>
                <w:sz w:val="18"/>
              </w:rPr>
              <w:t>$124.00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-20%</w:t>
            </w:r>
          </w:p>
        </w:tc>
        <w:tc>
          <w:tcPr>
            <w:tcW w:type="dxa" w:w="785"/>
          </w:tcPr>
          <w:p>
            <w:pPr>
              <w:jc w:val="left"/>
            </w:pPr>
            <w:r>
              <w:rPr>
                <w:sz w:val="18"/>
              </w:rPr>
              <w:t>48%</w:t>
            </w:r>
          </w:p>
        </w:tc>
        <w:tc>
          <w:tcPr>
            <w:tcW w:type="dxa" w:w="785"/>
          </w:tcPr>
          <w:p>
            <w:pPr>
              <w:jc w:val="left"/>
            </w:pPr>
            <w:r>
              <w:rPr>
                <w:sz w:val="18"/>
              </w:rPr>
              <w:t>0.80</w:t>
            </w:r>
          </w:p>
        </w:tc>
        <w:tc>
          <w:tcPr>
            <w:tcW w:type="dxa" w:w="785"/>
          </w:tcPr>
          <w:p>
            <w:pPr>
              <w:jc w:val="left"/>
            </w:pPr>
            <w:r>
              <w:rPr>
                <w:sz w:val="18"/>
              </w:rPr>
              <w:t>2.30</w:t>
            </w:r>
          </w:p>
        </w:tc>
        <w:tc>
          <w:tcPr>
            <w:tcW w:type="dxa" w:w="785"/>
          </w:tcPr>
          <w:p>
            <w:pPr>
              <w:jc w:val="left"/>
            </w:pPr>
            <w:r>
              <w:rPr>
                <w:sz w:val="18"/>
              </w:rPr>
              <w:t>🟡</w:t>
            </w:r>
          </w:p>
        </w:tc>
      </w:tr>
      <w:tr>
        <w:tc>
          <w:tcPr>
            <w:tcW w:type="dxa" w:w="785"/>
          </w:tcPr>
          <w:p>
            <w:pPr>
              <w:jc w:val="left"/>
            </w:pPr>
            <w:r>
              <w:rPr>
                <w:sz w:val="18"/>
              </w:rPr>
              <w:t>**DIS**</w:t>
            </w:r>
          </w:p>
        </w:tc>
        <w:tc>
          <w:tcPr>
            <w:tcW w:type="dxa" w:w="785"/>
          </w:tcPr>
          <w:p>
            <w:pPr>
              <w:jc w:val="left"/>
            </w:pPr>
            <w:r>
              <w:rPr>
                <w:sz w:val="18"/>
              </w:rPr>
              <w:t>$85.00</w:t>
            </w:r>
          </w:p>
        </w:tc>
        <w:tc>
          <w:tcPr>
            <w:tcW w:type="dxa" w:w="785"/>
          </w:tcPr>
          <w:p>
            <w:pPr>
              <w:jc w:val="left"/>
            </w:pPr>
            <w:r>
              <w:rPr>
                <w:sz w:val="18"/>
              </w:rPr>
              <w:t>CALL</w:t>
            </w:r>
          </w:p>
        </w:tc>
        <w:tc>
          <w:tcPr>
            <w:tcW w:type="dxa" w:w="785"/>
          </w:tcPr>
          <w:p>
            <w:pPr>
              <w:jc w:val="left"/>
            </w:pPr>
            <w:r>
              <w:rPr>
                <w:sz w:val="18"/>
              </w:rPr>
              <w:t>$106.25</w:t>
            </w:r>
          </w:p>
        </w:tc>
        <w:tc>
          <w:tcPr>
            <w:tcW w:type="dxa" w:w="785"/>
          </w:tcPr>
          <w:p>
            <w:pPr>
              <w:jc w:val="left"/>
            </w:pPr>
            <w:r>
              <w:rPr>
                <w:sz w:val="18"/>
              </w:rPr>
              <w:t>$0.29</w:t>
            </w:r>
          </w:p>
        </w:tc>
        <w:tc>
          <w:tcPr>
            <w:tcW w:type="dxa" w:w="785"/>
          </w:tcPr>
          <w:p>
            <w:pPr>
              <w:jc w:val="left"/>
            </w:pPr>
            <w:r>
              <w:rPr>
                <w:sz w:val="18"/>
              </w:rPr>
              <w:t>$29</w:t>
            </w:r>
          </w:p>
        </w:tc>
        <w:tc>
          <w:tcPr>
            <w:tcW w:type="dxa" w:w="785"/>
          </w:tcPr>
          <w:p>
            <w:pPr>
              <w:jc w:val="left"/>
            </w:pPr>
            <w:r>
              <w:rPr>
                <w:sz w:val="18"/>
              </w:rPr>
              <w:t>+25%</w:t>
            </w:r>
          </w:p>
        </w:tc>
        <w:tc>
          <w:tcPr>
            <w:tcW w:type="dxa" w:w="785"/>
          </w:tcPr>
          <w:p>
            <w:pPr>
              <w:jc w:val="left"/>
            </w:pPr>
            <w:r>
              <w:rPr>
                <w:sz w:val="18"/>
              </w:rPr>
              <w:t>50%</w:t>
            </w:r>
          </w:p>
        </w:tc>
        <w:tc>
          <w:tcPr>
            <w:tcW w:type="dxa" w:w="785"/>
          </w:tcPr>
          <w:p>
            <w:pPr>
              <w:jc w:val="left"/>
            </w:pPr>
            <w:r>
              <w:rPr>
                <w:sz w:val="18"/>
              </w:rPr>
              <w:t>1.20</w:t>
            </w:r>
          </w:p>
        </w:tc>
        <w:tc>
          <w:tcPr>
            <w:tcW w:type="dxa" w:w="785"/>
          </w:tcPr>
          <w:p>
            <w:pPr>
              <w:jc w:val="left"/>
            </w:pPr>
            <w:r>
              <w:rPr>
                <w:sz w:val="18"/>
              </w:rPr>
              <w:t>0.78</w:t>
            </w:r>
          </w:p>
        </w:tc>
        <w:tc>
          <w:tcPr>
            <w:tcW w:type="dxa" w:w="785"/>
          </w:tcPr>
          <w:p>
            <w:pPr>
              <w:jc w:val="left"/>
            </w:pPr>
            <w:r>
              <w:rPr>
                <w:sz w:val="18"/>
              </w:rPr>
              <w:t>🟡</w:t>
            </w:r>
          </w:p>
        </w:tc>
      </w:tr>
      <w:tr>
        <w:tc>
          <w:tcPr>
            <w:tcW w:type="dxa" w:w="785"/>
          </w:tcPr>
          <w:p>
            <w:pPr>
              <w:jc w:val="left"/>
            </w:pPr>
            <w:r>
              <w:rPr>
                <w:sz w:val="18"/>
              </w:rPr>
              <w:t>**NKE**</w:t>
            </w:r>
          </w:p>
        </w:tc>
        <w:tc>
          <w:tcPr>
            <w:tcW w:type="dxa" w:w="785"/>
          </w:tcPr>
          <w:p>
            <w:pPr>
              <w:jc w:val="left"/>
            </w:pPr>
            <w:r>
              <w:rPr>
                <w:sz w:val="18"/>
              </w:rPr>
              <w:t>$72.00</w:t>
            </w:r>
          </w:p>
        </w:tc>
        <w:tc>
          <w:tcPr>
            <w:tcW w:type="dxa" w:w="785"/>
          </w:tcPr>
          <w:p>
            <w:pPr>
              <w:jc w:val="left"/>
            </w:pPr>
            <w:r>
              <w:rPr>
                <w:sz w:val="18"/>
              </w:rPr>
              <w:t>CALL</w:t>
            </w:r>
          </w:p>
        </w:tc>
        <w:tc>
          <w:tcPr>
            <w:tcW w:type="dxa" w:w="785"/>
          </w:tcPr>
          <w:p>
            <w:pPr>
              <w:jc w:val="left"/>
            </w:pPr>
            <w:r>
              <w:rPr>
                <w:sz w:val="18"/>
              </w:rPr>
              <w:t>$86.40</w:t>
            </w:r>
          </w:p>
        </w:tc>
        <w:tc>
          <w:tcPr>
            <w:tcW w:type="dxa" w:w="785"/>
          </w:tcPr>
          <w:p>
            <w:pPr>
              <w:jc w:val="left"/>
            </w:pPr>
            <w:r>
              <w:rPr>
                <w:sz w:val="18"/>
              </w:rPr>
              <w:t>$0.47</w:t>
            </w:r>
          </w:p>
        </w:tc>
        <w:tc>
          <w:tcPr>
            <w:tcW w:type="dxa" w:w="785"/>
          </w:tcPr>
          <w:p>
            <w:pPr>
              <w:jc w:val="left"/>
            </w:pPr>
            <w:r>
              <w:rPr>
                <w:sz w:val="18"/>
              </w:rPr>
              <w:t>$47</w:t>
            </w:r>
          </w:p>
        </w:tc>
        <w:tc>
          <w:tcPr>
            <w:tcW w:type="dxa" w:w="785"/>
          </w:tcPr>
          <w:p>
            <w:pPr>
              <w:jc w:val="left"/>
            </w:pPr>
            <w:r>
              <w:rPr>
                <w:sz w:val="18"/>
              </w:rPr>
              <w:t>+20%</w:t>
            </w:r>
          </w:p>
        </w:tc>
        <w:tc>
          <w:tcPr>
            <w:tcW w:type="dxa" w:w="785"/>
          </w:tcPr>
          <w:p>
            <w:pPr>
              <w:jc w:val="left"/>
            </w:pPr>
            <w:r>
              <w:rPr>
                <w:sz w:val="18"/>
              </w:rPr>
              <w:t>48%</w:t>
            </w:r>
          </w:p>
        </w:tc>
        <w:tc>
          <w:tcPr>
            <w:tcW w:type="dxa" w:w="785"/>
          </w:tcPr>
          <w:p>
            <w:pPr>
              <w:jc w:val="left"/>
            </w:pPr>
            <w:r>
              <w:rPr>
                <w:sz w:val="18"/>
              </w:rPr>
              <w:t>1.10</w:t>
            </w:r>
          </w:p>
        </w:tc>
        <w:tc>
          <w:tcPr>
            <w:tcW w:type="dxa" w:w="785"/>
          </w:tcPr>
          <w:p>
            <w:pPr>
              <w:jc w:val="left"/>
            </w:pPr>
            <w:r>
              <w:rPr>
                <w:sz w:val="18"/>
              </w:rPr>
              <w:t>0.72</w:t>
            </w:r>
          </w:p>
        </w:tc>
        <w:tc>
          <w:tcPr>
            <w:tcW w:type="dxa" w:w="785"/>
          </w:tcPr>
          <w:p>
            <w:pPr>
              <w:jc w:val="left"/>
            </w:pPr>
            <w:r>
              <w:rPr>
                <w:sz w:val="18"/>
              </w:rPr>
              <w:t>🟡</w:t>
            </w:r>
          </w:p>
        </w:tc>
      </w:tr>
      <w:tr>
        <w:tc>
          <w:tcPr>
            <w:tcW w:type="dxa" w:w="785"/>
          </w:tcPr>
          <w:p>
            <w:pPr>
              <w:jc w:val="left"/>
            </w:pPr>
            <w:r>
              <w:rPr>
                <w:sz w:val="18"/>
              </w:rPr>
              <w:t>**HD**</w:t>
            </w:r>
          </w:p>
        </w:tc>
        <w:tc>
          <w:tcPr>
            <w:tcW w:type="dxa" w:w="785"/>
          </w:tcPr>
          <w:p>
            <w:pPr>
              <w:jc w:val="left"/>
            </w:pPr>
            <w:r>
              <w:rPr>
                <w:sz w:val="18"/>
              </w:rPr>
              <w:t>$360.00</w:t>
            </w:r>
          </w:p>
        </w:tc>
        <w:tc>
          <w:tcPr>
            <w:tcW w:type="dxa" w:w="785"/>
          </w:tcPr>
          <w:p>
            <w:pPr>
              <w:jc w:val="left"/>
            </w:pPr>
            <w:r>
              <w:rPr>
                <w:sz w:val="18"/>
              </w:rPr>
              <w:t>CALL</w:t>
            </w:r>
          </w:p>
        </w:tc>
        <w:tc>
          <w:tcPr>
            <w:tcW w:type="dxa" w:w="785"/>
          </w:tcPr>
          <w:p>
            <w:pPr>
              <w:jc w:val="left"/>
            </w:pPr>
            <w:r>
              <w:rPr>
                <w:sz w:val="18"/>
              </w:rPr>
              <w:t>$468.00</w:t>
            </w:r>
          </w:p>
        </w:tc>
        <w:tc>
          <w:tcPr>
            <w:tcW w:type="dxa" w:w="785"/>
          </w:tcPr>
          <w:p>
            <w:pPr>
              <w:jc w:val="left"/>
            </w:pPr>
            <w:r>
              <w:rPr>
                <w:sz w:val="18"/>
              </w:rPr>
              <w:t>$0.32</w:t>
            </w:r>
          </w:p>
        </w:tc>
        <w:tc>
          <w:tcPr>
            <w:tcW w:type="dxa" w:w="785"/>
          </w:tcPr>
          <w:p>
            <w:pPr>
              <w:jc w:val="left"/>
            </w:pPr>
            <w:r>
              <w:rPr>
                <w:sz w:val="18"/>
              </w:rPr>
              <w:t>$32</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0.95</w:t>
            </w:r>
          </w:p>
        </w:tc>
        <w:tc>
          <w:tcPr>
            <w:tcW w:type="dxa" w:w="785"/>
          </w:tcPr>
          <w:p>
            <w:pPr>
              <w:jc w:val="left"/>
            </w:pPr>
            <w:r>
              <w:rPr>
                <w:sz w:val="18"/>
              </w:rPr>
              <w:t>0.98</w:t>
            </w:r>
          </w:p>
        </w:tc>
        <w:tc>
          <w:tcPr>
            <w:tcW w:type="dxa" w:w="785"/>
          </w:tcPr>
          <w:p>
            <w:pPr>
              <w:jc w:val="left"/>
            </w:pPr>
            <w:r>
              <w:rPr>
                <w:sz w:val="18"/>
              </w:rPr>
              <w:t>🟡</w:t>
            </w:r>
          </w:p>
        </w:tc>
      </w:tr>
      <w:tr>
        <w:tc>
          <w:tcPr>
            <w:tcW w:type="dxa" w:w="785"/>
          </w:tcPr>
          <w:p>
            <w:pPr>
              <w:jc w:val="left"/>
            </w:pPr>
            <w:r>
              <w:rPr>
                <w:sz w:val="18"/>
              </w:rPr>
              <w:t>**WMT**</w:t>
            </w:r>
          </w:p>
        </w:tc>
        <w:tc>
          <w:tcPr>
            <w:tcW w:type="dxa" w:w="785"/>
          </w:tcPr>
          <w:p>
            <w:pPr>
              <w:jc w:val="left"/>
            </w:pPr>
            <w:r>
              <w:rPr>
                <w:sz w:val="18"/>
              </w:rPr>
              <w:t>$95.00</w:t>
            </w:r>
          </w:p>
        </w:tc>
        <w:tc>
          <w:tcPr>
            <w:tcW w:type="dxa" w:w="785"/>
          </w:tcPr>
          <w:p>
            <w:pPr>
              <w:jc w:val="left"/>
            </w:pPr>
            <w:r>
              <w:rPr>
                <w:sz w:val="18"/>
              </w:rPr>
              <w:t>CALL</w:t>
            </w:r>
          </w:p>
        </w:tc>
        <w:tc>
          <w:tcPr>
            <w:tcW w:type="dxa" w:w="785"/>
          </w:tcPr>
          <w:p>
            <w:pPr>
              <w:jc w:val="left"/>
            </w:pPr>
            <w:r>
              <w:rPr>
                <w:sz w:val="18"/>
              </w:rPr>
              <w:t>$123.50</w:t>
            </w:r>
          </w:p>
        </w:tc>
        <w:tc>
          <w:tcPr>
            <w:tcW w:type="dxa" w:w="785"/>
          </w:tcPr>
          <w:p>
            <w:pPr>
              <w:jc w:val="left"/>
            </w:pPr>
            <w:r>
              <w:rPr>
                <w:sz w:val="18"/>
              </w:rPr>
              <w:t>$0.22</w:t>
            </w:r>
          </w:p>
        </w:tc>
        <w:tc>
          <w:tcPr>
            <w:tcW w:type="dxa" w:w="785"/>
          </w:tcPr>
          <w:p>
            <w:pPr>
              <w:jc w:val="left"/>
            </w:pPr>
            <w:r>
              <w:rPr>
                <w:sz w:val="18"/>
              </w:rPr>
              <w:t>$22</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0.50</w:t>
            </w:r>
          </w:p>
        </w:tc>
        <w:tc>
          <w:tcPr>
            <w:tcW w:type="dxa" w:w="785"/>
          </w:tcPr>
          <w:p>
            <w:pPr>
              <w:jc w:val="left"/>
            </w:pPr>
            <w:r>
              <w:rPr>
                <w:sz w:val="18"/>
              </w:rPr>
              <w:t>0.85</w:t>
            </w:r>
          </w:p>
        </w:tc>
        <w:tc>
          <w:tcPr>
            <w:tcW w:type="dxa" w:w="785"/>
          </w:tcPr>
          <w:p>
            <w:pPr>
              <w:jc w:val="left"/>
            </w:pPr>
            <w:r>
              <w:rPr>
                <w:sz w:val="18"/>
              </w:rPr>
              <w:t>🟡</w:t>
            </w:r>
          </w:p>
        </w:tc>
      </w:tr>
      <w:tr>
        <w:tc>
          <w:tcPr>
            <w:tcW w:type="dxa" w:w="785"/>
          </w:tcPr>
          <w:p>
            <w:pPr>
              <w:jc w:val="left"/>
            </w:pPr>
            <w:r>
              <w:rPr>
                <w:sz w:val="18"/>
              </w:rPr>
              <w:t>**BA**</w:t>
            </w:r>
          </w:p>
        </w:tc>
        <w:tc>
          <w:tcPr>
            <w:tcW w:type="dxa" w:w="785"/>
          </w:tcPr>
          <w:p>
            <w:pPr>
              <w:jc w:val="left"/>
            </w:pPr>
            <w:r>
              <w:rPr>
                <w:sz w:val="18"/>
              </w:rPr>
              <w:t>$215.00</w:t>
            </w:r>
          </w:p>
        </w:tc>
        <w:tc>
          <w:tcPr>
            <w:tcW w:type="dxa" w:w="785"/>
          </w:tcPr>
          <w:p>
            <w:pPr>
              <w:jc w:val="left"/>
            </w:pPr>
            <w:r>
              <w:rPr>
                <w:sz w:val="18"/>
              </w:rPr>
              <w:t>CALL</w:t>
            </w:r>
          </w:p>
        </w:tc>
        <w:tc>
          <w:tcPr>
            <w:tcW w:type="dxa" w:w="785"/>
          </w:tcPr>
          <w:p>
            <w:pPr>
              <w:jc w:val="left"/>
            </w:pPr>
            <w:r>
              <w:rPr>
                <w:sz w:val="18"/>
              </w:rPr>
              <w:t>$279.50</w:t>
            </w:r>
          </w:p>
        </w:tc>
        <w:tc>
          <w:tcPr>
            <w:tcW w:type="dxa" w:w="785"/>
          </w:tcPr>
          <w:p>
            <w:pPr>
              <w:jc w:val="left"/>
            </w:pPr>
            <w:r>
              <w:rPr>
                <w:sz w:val="18"/>
              </w:rPr>
              <w:t>$0.30</w:t>
            </w:r>
          </w:p>
        </w:tc>
        <w:tc>
          <w:tcPr>
            <w:tcW w:type="dxa" w:w="785"/>
          </w:tcPr>
          <w:p>
            <w:pPr>
              <w:jc w:val="left"/>
            </w:pPr>
            <w:r>
              <w:rPr>
                <w:sz w:val="18"/>
              </w:rPr>
              <w:t>$30</w:t>
            </w:r>
          </w:p>
        </w:tc>
        <w:tc>
          <w:tcPr>
            <w:tcW w:type="dxa" w:w="785"/>
          </w:tcPr>
          <w:p>
            <w:pPr>
              <w:jc w:val="left"/>
            </w:pPr>
            <w:r>
              <w:rPr>
                <w:sz w:val="18"/>
              </w:rPr>
              <w:t>+30%</w:t>
            </w:r>
          </w:p>
        </w:tc>
        <w:tc>
          <w:tcPr>
            <w:tcW w:type="dxa" w:w="785"/>
          </w:tcPr>
          <w:p>
            <w:pPr>
              <w:jc w:val="left"/>
            </w:pPr>
            <w:r>
              <w:rPr>
                <w:sz w:val="18"/>
              </w:rPr>
              <w:t>45%</w:t>
            </w:r>
          </w:p>
        </w:tc>
        <w:tc>
          <w:tcPr>
            <w:tcW w:type="dxa" w:w="785"/>
          </w:tcPr>
          <w:p>
            <w:pPr>
              <w:jc w:val="left"/>
            </w:pPr>
            <w:r>
              <w:rPr>
                <w:sz w:val="18"/>
              </w:rPr>
              <w:t>1.40</w:t>
            </w:r>
          </w:p>
        </w:tc>
        <w:tc>
          <w:tcPr>
            <w:tcW w:type="dxa" w:w="785"/>
          </w:tcPr>
          <w:p>
            <w:pPr>
              <w:jc w:val="left"/>
            </w:pPr>
            <w:r>
              <w:rPr>
                <w:sz w:val="18"/>
              </w:rPr>
              <w:t>0.82</w:t>
            </w:r>
          </w:p>
        </w:tc>
        <w:tc>
          <w:tcPr>
            <w:tcW w:type="dxa" w:w="785"/>
          </w:tcPr>
          <w:p>
            <w:pPr>
              <w:jc w:val="left"/>
            </w:pPr>
            <w:r>
              <w:rPr>
                <w:sz w:val="18"/>
              </w:rPr>
              <w:t>🟡</w:t>
            </w:r>
          </w:p>
        </w:tc>
      </w:tr>
      <w:tr>
        <w:tc>
          <w:tcPr>
            <w:tcW w:type="dxa" w:w="785"/>
          </w:tcPr>
          <w:p>
            <w:pPr>
              <w:jc w:val="left"/>
            </w:pPr>
            <w:r>
              <w:rPr>
                <w:sz w:val="18"/>
              </w:rPr>
              <w:t>**MCD**</w:t>
            </w:r>
          </w:p>
        </w:tc>
        <w:tc>
          <w:tcPr>
            <w:tcW w:type="dxa" w:w="785"/>
          </w:tcPr>
          <w:p>
            <w:pPr>
              <w:jc w:val="left"/>
            </w:pPr>
            <w:r>
              <w:rPr>
                <w:sz w:val="18"/>
              </w:rPr>
              <w:t>$310.00</w:t>
            </w:r>
          </w:p>
        </w:tc>
        <w:tc>
          <w:tcPr>
            <w:tcW w:type="dxa" w:w="785"/>
          </w:tcPr>
          <w:p>
            <w:pPr>
              <w:jc w:val="left"/>
            </w:pPr>
            <w:r>
              <w:rPr>
                <w:sz w:val="18"/>
              </w:rPr>
              <w:t>CALL</w:t>
            </w:r>
          </w:p>
        </w:tc>
        <w:tc>
          <w:tcPr>
            <w:tcW w:type="dxa" w:w="785"/>
          </w:tcPr>
          <w:p>
            <w:pPr>
              <w:jc w:val="left"/>
            </w:pPr>
            <w:r>
              <w:rPr>
                <w:sz w:val="18"/>
              </w:rPr>
              <w:t>$403.00</w:t>
            </w:r>
          </w:p>
        </w:tc>
        <w:tc>
          <w:tcPr>
            <w:tcW w:type="dxa" w:w="785"/>
          </w:tcPr>
          <w:p>
            <w:pPr>
              <w:jc w:val="left"/>
            </w:pPr>
            <w:r>
              <w:rPr>
                <w:sz w:val="18"/>
              </w:rPr>
              <w:t>$0.28</w:t>
            </w:r>
          </w:p>
        </w:tc>
        <w:tc>
          <w:tcPr>
            <w:tcW w:type="dxa" w:w="785"/>
          </w:tcPr>
          <w:p>
            <w:pPr>
              <w:jc w:val="left"/>
            </w:pPr>
            <w:r>
              <w:rPr>
                <w:sz w:val="18"/>
              </w:rPr>
              <w:t>$28</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0.60</w:t>
            </w:r>
          </w:p>
        </w:tc>
        <w:tc>
          <w:tcPr>
            <w:tcW w:type="dxa" w:w="785"/>
          </w:tcPr>
          <w:p>
            <w:pPr>
              <w:jc w:val="left"/>
            </w:pPr>
            <w:r>
              <w:rPr>
                <w:sz w:val="18"/>
              </w:rPr>
              <w:t>0.88</w:t>
            </w:r>
          </w:p>
        </w:tc>
        <w:tc>
          <w:tcPr>
            <w:tcW w:type="dxa" w:w="785"/>
          </w:tcPr>
          <w:p>
            <w:pPr>
              <w:jc w:val="left"/>
            </w:pPr>
            <w:r>
              <w:rPr>
                <w:sz w:val="18"/>
              </w:rPr>
              <w:t>🟡</w:t>
            </w:r>
          </w:p>
        </w:tc>
      </w:tr>
      <w:tr>
        <w:tc>
          <w:tcPr>
            <w:tcW w:type="dxa" w:w="785"/>
          </w:tcPr>
          <w:p>
            <w:pPr>
              <w:jc w:val="left"/>
            </w:pPr>
            <w:r>
              <w:rPr>
                <w:sz w:val="18"/>
              </w:rPr>
              <w:t>**SBUX**</w:t>
            </w:r>
          </w:p>
        </w:tc>
        <w:tc>
          <w:tcPr>
            <w:tcW w:type="dxa" w:w="785"/>
          </w:tcPr>
          <w:p>
            <w:pPr>
              <w:jc w:val="left"/>
            </w:pPr>
            <w:r>
              <w:rPr>
                <w:sz w:val="18"/>
              </w:rPr>
              <w:t>$95.00</w:t>
            </w:r>
          </w:p>
        </w:tc>
        <w:tc>
          <w:tcPr>
            <w:tcW w:type="dxa" w:w="785"/>
          </w:tcPr>
          <w:p>
            <w:pPr>
              <w:jc w:val="left"/>
            </w:pPr>
            <w:r>
              <w:rPr>
                <w:sz w:val="18"/>
              </w:rPr>
              <w:t>CALL</w:t>
            </w:r>
          </w:p>
        </w:tc>
        <w:tc>
          <w:tcPr>
            <w:tcW w:type="dxa" w:w="785"/>
          </w:tcPr>
          <w:p>
            <w:pPr>
              <w:jc w:val="left"/>
            </w:pPr>
            <w:r>
              <w:rPr>
                <w:sz w:val="18"/>
              </w:rPr>
              <w:t>$123.50</w:t>
            </w:r>
          </w:p>
        </w:tc>
        <w:tc>
          <w:tcPr>
            <w:tcW w:type="dxa" w:w="785"/>
          </w:tcPr>
          <w:p>
            <w:pPr>
              <w:jc w:val="left"/>
            </w:pPr>
            <w:r>
              <w:rPr>
                <w:sz w:val="18"/>
              </w:rPr>
              <w:t>$0.20</w:t>
            </w:r>
          </w:p>
        </w:tc>
        <w:tc>
          <w:tcPr>
            <w:tcW w:type="dxa" w:w="785"/>
          </w:tcPr>
          <w:p>
            <w:pPr>
              <w:jc w:val="left"/>
            </w:pPr>
            <w:r>
              <w:rPr>
                <w:sz w:val="18"/>
              </w:rPr>
              <w:t>$20</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0.85</w:t>
            </w:r>
          </w:p>
        </w:tc>
        <w:tc>
          <w:tcPr>
            <w:tcW w:type="dxa" w:w="785"/>
          </w:tcPr>
          <w:p>
            <w:pPr>
              <w:jc w:val="left"/>
            </w:pPr>
            <w:r>
              <w:rPr>
                <w:sz w:val="18"/>
              </w:rPr>
              <w:t>0.90</w:t>
            </w:r>
          </w:p>
        </w:tc>
        <w:tc>
          <w:tcPr>
            <w:tcW w:type="dxa" w:w="785"/>
          </w:tcPr>
          <w:p>
            <w:pPr>
              <w:jc w:val="left"/>
            </w:pPr>
            <w:r>
              <w:rPr>
                <w:sz w:val="18"/>
              </w:rPr>
              <w:t>🟡</w:t>
            </w:r>
          </w:p>
        </w:tc>
      </w:tr>
      <w:tr>
        <w:tc>
          <w:tcPr>
            <w:tcW w:type="dxa" w:w="785"/>
          </w:tcPr>
          <w:p>
            <w:pPr>
              <w:jc w:val="left"/>
            </w:pPr>
            <w:r>
              <w:rPr>
                <w:sz w:val="18"/>
              </w:rPr>
              <w:t>**KO**</w:t>
            </w:r>
          </w:p>
        </w:tc>
        <w:tc>
          <w:tcPr>
            <w:tcW w:type="dxa" w:w="785"/>
          </w:tcPr>
          <w:p>
            <w:pPr>
              <w:jc w:val="left"/>
            </w:pPr>
            <w:r>
              <w:rPr>
                <w:sz w:val="18"/>
              </w:rPr>
              <w:t>$68.00</w:t>
            </w:r>
          </w:p>
        </w:tc>
        <w:tc>
          <w:tcPr>
            <w:tcW w:type="dxa" w:w="785"/>
          </w:tcPr>
          <w:p>
            <w:pPr>
              <w:jc w:val="left"/>
            </w:pPr>
            <w:r>
              <w:rPr>
                <w:sz w:val="18"/>
              </w:rPr>
              <w:t>CALL</w:t>
            </w:r>
          </w:p>
        </w:tc>
        <w:tc>
          <w:tcPr>
            <w:tcW w:type="dxa" w:w="785"/>
          </w:tcPr>
          <w:p>
            <w:pPr>
              <w:jc w:val="left"/>
            </w:pPr>
            <w:r>
              <w:rPr>
                <w:sz w:val="18"/>
              </w:rPr>
              <w:t>$88.40</w:t>
            </w:r>
          </w:p>
        </w:tc>
        <w:tc>
          <w:tcPr>
            <w:tcW w:type="dxa" w:w="785"/>
          </w:tcPr>
          <w:p>
            <w:pPr>
              <w:jc w:val="left"/>
            </w:pPr>
            <w:r>
              <w:rPr>
                <w:sz w:val="18"/>
              </w:rPr>
              <w:t>$0.15</w:t>
            </w:r>
          </w:p>
        </w:tc>
        <w:tc>
          <w:tcPr>
            <w:tcW w:type="dxa" w:w="785"/>
          </w:tcPr>
          <w:p>
            <w:pPr>
              <w:jc w:val="left"/>
            </w:pPr>
            <w:r>
              <w:rPr>
                <w:sz w:val="18"/>
              </w:rPr>
              <w:t>$15</w:t>
            </w:r>
          </w:p>
        </w:tc>
        <w:tc>
          <w:tcPr>
            <w:tcW w:type="dxa" w:w="785"/>
          </w:tcPr>
          <w:p>
            <w:pPr>
              <w:jc w:val="left"/>
            </w:pPr>
            <w:r>
              <w:rPr>
                <w:sz w:val="18"/>
              </w:rPr>
              <w:t>+30%</w:t>
            </w:r>
          </w:p>
        </w:tc>
        <w:tc>
          <w:tcPr>
            <w:tcW w:type="dxa" w:w="785"/>
          </w:tcPr>
          <w:p>
            <w:pPr>
              <w:jc w:val="left"/>
            </w:pPr>
            <w:r>
              <w:rPr>
                <w:sz w:val="18"/>
              </w:rPr>
              <w:t>35%</w:t>
            </w:r>
          </w:p>
        </w:tc>
        <w:tc>
          <w:tcPr>
            <w:tcW w:type="dxa" w:w="785"/>
          </w:tcPr>
          <w:p>
            <w:pPr>
              <w:jc w:val="left"/>
            </w:pPr>
            <w:r>
              <w:rPr>
                <w:sz w:val="18"/>
              </w:rPr>
              <w:t>0.55</w:t>
            </w:r>
          </w:p>
        </w:tc>
        <w:tc>
          <w:tcPr>
            <w:tcW w:type="dxa" w:w="785"/>
          </w:tcPr>
          <w:p>
            <w:pPr>
              <w:jc w:val="left"/>
            </w:pPr>
            <w:r>
              <w:rPr>
                <w:sz w:val="18"/>
              </w:rPr>
              <w:t>0.95</w:t>
            </w:r>
          </w:p>
        </w:tc>
        <w:tc>
          <w:tcPr>
            <w:tcW w:type="dxa" w:w="785"/>
          </w:tcPr>
          <w:p>
            <w:pPr>
              <w:jc w:val="left"/>
            </w:pPr>
            <w:r>
              <w:rPr>
                <w:sz w:val="18"/>
              </w:rPr>
              <w:t>🟢</w:t>
            </w:r>
          </w:p>
        </w:tc>
      </w:tr>
      <w:tr>
        <w:tc>
          <w:tcPr>
            <w:tcW w:type="dxa" w:w="785"/>
          </w:tcPr>
          <w:p>
            <w:pPr>
              <w:jc w:val="left"/>
            </w:pPr>
            <w:r>
              <w:rPr>
                <w:sz w:val="18"/>
              </w:rPr>
              <w:t>**CMCSA**</w:t>
            </w:r>
          </w:p>
        </w:tc>
        <w:tc>
          <w:tcPr>
            <w:tcW w:type="dxa" w:w="785"/>
          </w:tcPr>
          <w:p>
            <w:pPr>
              <w:jc w:val="left"/>
            </w:pPr>
            <w:r>
              <w:rPr>
                <w:sz w:val="18"/>
              </w:rPr>
              <w:t>$42.00</w:t>
            </w:r>
          </w:p>
        </w:tc>
        <w:tc>
          <w:tcPr>
            <w:tcW w:type="dxa" w:w="785"/>
          </w:tcPr>
          <w:p>
            <w:pPr>
              <w:jc w:val="left"/>
            </w:pPr>
            <w:r>
              <w:rPr>
                <w:sz w:val="18"/>
              </w:rPr>
              <w:t>CALL</w:t>
            </w:r>
          </w:p>
        </w:tc>
        <w:tc>
          <w:tcPr>
            <w:tcW w:type="dxa" w:w="785"/>
          </w:tcPr>
          <w:p>
            <w:pPr>
              <w:jc w:val="left"/>
            </w:pPr>
            <w:r>
              <w:rPr>
                <w:sz w:val="18"/>
              </w:rPr>
              <w:t>$54.60</w:t>
            </w:r>
          </w:p>
        </w:tc>
        <w:tc>
          <w:tcPr>
            <w:tcW w:type="dxa" w:w="785"/>
          </w:tcPr>
          <w:p>
            <w:pPr>
              <w:jc w:val="left"/>
            </w:pPr>
            <w:r>
              <w:rPr>
                <w:sz w:val="18"/>
              </w:rPr>
              <w:t>$0.12</w:t>
            </w:r>
          </w:p>
        </w:tc>
        <w:tc>
          <w:tcPr>
            <w:tcW w:type="dxa" w:w="785"/>
          </w:tcPr>
          <w:p>
            <w:pPr>
              <w:jc w:val="left"/>
            </w:pPr>
            <w:r>
              <w:rPr>
                <w:sz w:val="18"/>
              </w:rPr>
              <w:t>$12</w:t>
            </w:r>
          </w:p>
        </w:tc>
        <w:tc>
          <w:tcPr>
            <w:tcW w:type="dxa" w:w="785"/>
          </w:tcPr>
          <w:p>
            <w:pPr>
              <w:jc w:val="left"/>
            </w:pPr>
            <w:r>
              <w:rPr>
                <w:sz w:val="18"/>
              </w:rPr>
              <w:t>+30%</w:t>
            </w:r>
          </w:p>
        </w:tc>
        <w:tc>
          <w:tcPr>
            <w:tcW w:type="dxa" w:w="785"/>
          </w:tcPr>
          <w:p>
            <w:pPr>
              <w:jc w:val="left"/>
            </w:pPr>
            <w:r>
              <w:rPr>
                <w:sz w:val="18"/>
              </w:rPr>
              <w:t>35%</w:t>
            </w:r>
          </w:p>
        </w:tc>
        <w:tc>
          <w:tcPr>
            <w:tcW w:type="dxa" w:w="785"/>
          </w:tcPr>
          <w:p>
            <w:pPr>
              <w:jc w:val="left"/>
            </w:pPr>
            <w:r>
              <w:rPr>
                <w:sz w:val="18"/>
              </w:rPr>
              <w:t>0.90</w:t>
            </w:r>
          </w:p>
        </w:tc>
        <w:tc>
          <w:tcPr>
            <w:tcW w:type="dxa" w:w="785"/>
          </w:tcPr>
          <w:p>
            <w:pPr>
              <w:jc w:val="left"/>
            </w:pPr>
            <w:r>
              <w:rPr>
                <w:sz w:val="18"/>
              </w:rPr>
              <w:t>0.88</w:t>
            </w:r>
          </w:p>
        </w:tc>
        <w:tc>
          <w:tcPr>
            <w:tcW w:type="dxa" w:w="785"/>
          </w:tcPr>
          <w:p>
            <w:pPr>
              <w:jc w:val="left"/>
            </w:pPr>
            <w:r>
              <w:rPr>
                <w:sz w:val="18"/>
              </w:rPr>
              <w:t>🟢</w:t>
            </w:r>
          </w:p>
        </w:tc>
      </w:tr>
      <w:tr>
        <w:tc>
          <w:tcPr>
            <w:tcW w:type="dxa" w:w="785"/>
          </w:tcPr>
          <w:p>
            <w:pPr>
              <w:jc w:val="left"/>
            </w:pPr>
            <w:r>
              <w:rPr>
                <w:sz w:val="18"/>
              </w:rPr>
              <w:t>**VZ**</w:t>
            </w:r>
          </w:p>
        </w:tc>
        <w:tc>
          <w:tcPr>
            <w:tcW w:type="dxa" w:w="785"/>
          </w:tcPr>
          <w:p>
            <w:pPr>
              <w:jc w:val="left"/>
            </w:pPr>
            <w:r>
              <w:rPr>
                <w:sz w:val="18"/>
              </w:rPr>
              <w:t>$42.00</w:t>
            </w:r>
          </w:p>
        </w:tc>
        <w:tc>
          <w:tcPr>
            <w:tcW w:type="dxa" w:w="785"/>
          </w:tcPr>
          <w:p>
            <w:pPr>
              <w:jc w:val="left"/>
            </w:pPr>
            <w:r>
              <w:rPr>
                <w:sz w:val="18"/>
              </w:rPr>
              <w:t>CALL</w:t>
            </w:r>
          </w:p>
        </w:tc>
        <w:tc>
          <w:tcPr>
            <w:tcW w:type="dxa" w:w="785"/>
          </w:tcPr>
          <w:p>
            <w:pPr>
              <w:jc w:val="left"/>
            </w:pPr>
            <w:r>
              <w:rPr>
                <w:sz w:val="18"/>
              </w:rPr>
              <w:t>$54.60</w:t>
            </w:r>
          </w:p>
        </w:tc>
        <w:tc>
          <w:tcPr>
            <w:tcW w:type="dxa" w:w="785"/>
          </w:tcPr>
          <w:p>
            <w:pPr>
              <w:jc w:val="left"/>
            </w:pPr>
            <w:r>
              <w:rPr>
                <w:sz w:val="18"/>
              </w:rPr>
              <w:t>$0.10</w:t>
            </w:r>
          </w:p>
        </w:tc>
        <w:tc>
          <w:tcPr>
            <w:tcW w:type="dxa" w:w="785"/>
          </w:tcPr>
          <w:p>
            <w:pPr>
              <w:jc w:val="left"/>
            </w:pPr>
            <w:r>
              <w:rPr>
                <w:sz w:val="18"/>
              </w:rPr>
              <w:t>$10</w:t>
            </w:r>
          </w:p>
        </w:tc>
        <w:tc>
          <w:tcPr>
            <w:tcW w:type="dxa" w:w="785"/>
          </w:tcPr>
          <w:p>
            <w:pPr>
              <w:jc w:val="left"/>
            </w:pPr>
            <w:r>
              <w:rPr>
                <w:sz w:val="18"/>
              </w:rPr>
              <w:t>+30%</w:t>
            </w:r>
          </w:p>
        </w:tc>
        <w:tc>
          <w:tcPr>
            <w:tcW w:type="dxa" w:w="785"/>
          </w:tcPr>
          <w:p>
            <w:pPr>
              <w:jc w:val="left"/>
            </w:pPr>
            <w:r>
              <w:rPr>
                <w:sz w:val="18"/>
              </w:rPr>
              <w:t>35%</w:t>
            </w:r>
          </w:p>
        </w:tc>
        <w:tc>
          <w:tcPr>
            <w:tcW w:type="dxa" w:w="785"/>
          </w:tcPr>
          <w:p>
            <w:pPr>
              <w:jc w:val="left"/>
            </w:pPr>
            <w:r>
              <w:rPr>
                <w:sz w:val="18"/>
              </w:rPr>
              <w:t>0.40</w:t>
            </w:r>
          </w:p>
        </w:tc>
        <w:tc>
          <w:tcPr>
            <w:tcW w:type="dxa" w:w="785"/>
          </w:tcPr>
          <w:p>
            <w:pPr>
              <w:jc w:val="left"/>
            </w:pPr>
            <w:r>
              <w:rPr>
                <w:sz w:val="18"/>
              </w:rPr>
              <w:t>0.92</w:t>
            </w:r>
          </w:p>
        </w:tc>
        <w:tc>
          <w:tcPr>
            <w:tcW w:type="dxa" w:w="785"/>
          </w:tcPr>
          <w:p>
            <w:pPr>
              <w:jc w:val="left"/>
            </w:pPr>
            <w:r>
              <w:rPr>
                <w:sz w:val="18"/>
              </w:rPr>
              <w:t>🟢</w:t>
            </w:r>
          </w:p>
        </w:tc>
      </w:tr>
      <w:tr>
        <w:tc>
          <w:tcPr>
            <w:tcW w:type="dxa" w:w="785"/>
          </w:tcPr>
          <w:p>
            <w:pPr>
              <w:jc w:val="left"/>
            </w:pPr>
            <w:r>
              <w:rPr>
                <w:sz w:val="18"/>
              </w:rPr>
              <w:t>**UPS**</w:t>
            </w:r>
          </w:p>
        </w:tc>
        <w:tc>
          <w:tcPr>
            <w:tcW w:type="dxa" w:w="785"/>
          </w:tcPr>
          <w:p>
            <w:pPr>
              <w:jc w:val="left"/>
            </w:pPr>
            <w:r>
              <w:rPr>
                <w:sz w:val="18"/>
              </w:rPr>
              <w:t>$115.00</w:t>
            </w:r>
          </w:p>
        </w:tc>
        <w:tc>
          <w:tcPr>
            <w:tcW w:type="dxa" w:w="785"/>
          </w:tcPr>
          <w:p>
            <w:pPr>
              <w:jc w:val="left"/>
            </w:pPr>
            <w:r>
              <w:rPr>
                <w:sz w:val="18"/>
              </w:rPr>
              <w:t>CALL</w:t>
            </w:r>
          </w:p>
        </w:tc>
        <w:tc>
          <w:tcPr>
            <w:tcW w:type="dxa" w:w="785"/>
          </w:tcPr>
          <w:p>
            <w:pPr>
              <w:jc w:val="left"/>
            </w:pPr>
            <w:r>
              <w:rPr>
                <w:sz w:val="18"/>
              </w:rPr>
              <w:t>$149.50</w:t>
            </w:r>
          </w:p>
        </w:tc>
        <w:tc>
          <w:tcPr>
            <w:tcW w:type="dxa" w:w="785"/>
          </w:tcPr>
          <w:p>
            <w:pPr>
              <w:jc w:val="left"/>
            </w:pPr>
            <w:r>
              <w:rPr>
                <w:sz w:val="18"/>
              </w:rPr>
              <w:t>$0.22</w:t>
            </w:r>
          </w:p>
        </w:tc>
        <w:tc>
          <w:tcPr>
            <w:tcW w:type="dxa" w:w="785"/>
          </w:tcPr>
          <w:p>
            <w:pPr>
              <w:jc w:val="left"/>
            </w:pPr>
            <w:r>
              <w:rPr>
                <w:sz w:val="18"/>
              </w:rPr>
              <w:t>$22</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0.90</w:t>
            </w:r>
          </w:p>
        </w:tc>
        <w:tc>
          <w:tcPr>
            <w:tcW w:type="dxa" w:w="785"/>
          </w:tcPr>
          <w:p>
            <w:pPr>
              <w:jc w:val="left"/>
            </w:pPr>
            <w:r>
              <w:rPr>
                <w:sz w:val="18"/>
              </w:rPr>
              <w:t>0.85</w:t>
            </w:r>
          </w:p>
        </w:tc>
        <w:tc>
          <w:tcPr>
            <w:tcW w:type="dxa" w:w="785"/>
          </w:tcPr>
          <w:p>
            <w:pPr>
              <w:jc w:val="left"/>
            </w:pPr>
            <w:r>
              <w:rPr>
                <w:sz w:val="18"/>
              </w:rPr>
              <w:t>🟡</w:t>
            </w:r>
          </w:p>
        </w:tc>
      </w:tr>
      <w:tr>
        <w:tc>
          <w:tcPr>
            <w:tcW w:type="dxa" w:w="785"/>
          </w:tcPr>
          <w:p>
            <w:pPr>
              <w:jc w:val="left"/>
            </w:pPr>
            <w:r>
              <w:rPr>
                <w:sz w:val="18"/>
              </w:rPr>
              <w:t>**CAT**</w:t>
            </w:r>
          </w:p>
        </w:tc>
        <w:tc>
          <w:tcPr>
            <w:tcW w:type="dxa" w:w="785"/>
          </w:tcPr>
          <w:p>
            <w:pPr>
              <w:jc w:val="left"/>
            </w:pPr>
            <w:r>
              <w:rPr>
                <w:sz w:val="18"/>
              </w:rPr>
              <w:t>$360.00</w:t>
            </w:r>
          </w:p>
        </w:tc>
        <w:tc>
          <w:tcPr>
            <w:tcW w:type="dxa" w:w="785"/>
          </w:tcPr>
          <w:p>
            <w:pPr>
              <w:jc w:val="left"/>
            </w:pPr>
            <w:r>
              <w:rPr>
                <w:sz w:val="18"/>
              </w:rPr>
              <w:t>CALL</w:t>
            </w:r>
          </w:p>
        </w:tc>
        <w:tc>
          <w:tcPr>
            <w:tcW w:type="dxa" w:w="785"/>
          </w:tcPr>
          <w:p>
            <w:pPr>
              <w:jc w:val="left"/>
            </w:pPr>
            <w:r>
              <w:rPr>
                <w:sz w:val="18"/>
              </w:rPr>
              <w:t>$468.00</w:t>
            </w:r>
          </w:p>
        </w:tc>
        <w:tc>
          <w:tcPr>
            <w:tcW w:type="dxa" w:w="785"/>
          </w:tcPr>
          <w:p>
            <w:pPr>
              <w:jc w:val="left"/>
            </w:pPr>
            <w:r>
              <w:rPr>
                <w:sz w:val="18"/>
              </w:rPr>
              <w:t>$0.35</w:t>
            </w:r>
          </w:p>
        </w:tc>
        <w:tc>
          <w:tcPr>
            <w:tcW w:type="dxa" w:w="785"/>
          </w:tcPr>
          <w:p>
            <w:pPr>
              <w:jc w:val="left"/>
            </w:pPr>
            <w:r>
              <w:rPr>
                <w:sz w:val="18"/>
              </w:rPr>
              <w:t>$35</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1.05</w:t>
            </w:r>
          </w:p>
        </w:tc>
        <w:tc>
          <w:tcPr>
            <w:tcW w:type="dxa" w:w="785"/>
          </w:tcPr>
          <w:p>
            <w:pPr>
              <w:jc w:val="left"/>
            </w:pPr>
            <w:r>
              <w:rPr>
                <w:sz w:val="18"/>
              </w:rPr>
              <w:t>0.80</w:t>
            </w:r>
          </w:p>
        </w:tc>
        <w:tc>
          <w:tcPr>
            <w:tcW w:type="dxa" w:w="785"/>
          </w:tcPr>
          <w:p>
            <w:pPr>
              <w:jc w:val="left"/>
            </w:pPr>
            <w:r>
              <w:rPr>
                <w:sz w:val="18"/>
              </w:rPr>
              <w:t>🟡</w:t>
            </w:r>
          </w:p>
        </w:tc>
      </w:tr>
      <w:tr>
        <w:tc>
          <w:tcPr>
            <w:tcW w:type="dxa" w:w="785"/>
          </w:tcPr>
          <w:p>
            <w:pPr>
              <w:jc w:val="left"/>
            </w:pPr>
            <w:r>
              <w:rPr>
                <w:sz w:val="18"/>
              </w:rPr>
              <w:t>**LMT**</w:t>
            </w:r>
          </w:p>
        </w:tc>
        <w:tc>
          <w:tcPr>
            <w:tcW w:type="dxa" w:w="785"/>
          </w:tcPr>
          <w:p>
            <w:pPr>
              <w:jc w:val="left"/>
            </w:pPr>
            <w:r>
              <w:rPr>
                <w:sz w:val="18"/>
              </w:rPr>
              <w:t>$480.00</w:t>
            </w:r>
          </w:p>
        </w:tc>
        <w:tc>
          <w:tcPr>
            <w:tcW w:type="dxa" w:w="785"/>
          </w:tcPr>
          <w:p>
            <w:pPr>
              <w:jc w:val="left"/>
            </w:pPr>
            <w:r>
              <w:rPr>
                <w:sz w:val="18"/>
              </w:rPr>
              <w:t>CALL</w:t>
            </w:r>
          </w:p>
        </w:tc>
        <w:tc>
          <w:tcPr>
            <w:tcW w:type="dxa" w:w="785"/>
          </w:tcPr>
          <w:p>
            <w:pPr>
              <w:jc w:val="left"/>
            </w:pPr>
            <w:r>
              <w:rPr>
                <w:sz w:val="18"/>
              </w:rPr>
              <w:t>$624.00</w:t>
            </w:r>
          </w:p>
        </w:tc>
        <w:tc>
          <w:tcPr>
            <w:tcW w:type="dxa" w:w="785"/>
          </w:tcPr>
          <w:p>
            <w:pPr>
              <w:jc w:val="left"/>
            </w:pPr>
            <w:r>
              <w:rPr>
                <w:sz w:val="18"/>
              </w:rPr>
              <w:t>$0.32</w:t>
            </w:r>
          </w:p>
        </w:tc>
        <w:tc>
          <w:tcPr>
            <w:tcW w:type="dxa" w:w="785"/>
          </w:tcPr>
          <w:p>
            <w:pPr>
              <w:jc w:val="left"/>
            </w:pPr>
            <w:r>
              <w:rPr>
                <w:sz w:val="18"/>
              </w:rPr>
              <w:t>$32</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0.70</w:t>
            </w:r>
          </w:p>
        </w:tc>
        <w:tc>
          <w:tcPr>
            <w:tcW w:type="dxa" w:w="785"/>
          </w:tcPr>
          <w:p>
            <w:pPr>
              <w:jc w:val="left"/>
            </w:pPr>
            <w:r>
              <w:rPr>
                <w:sz w:val="18"/>
              </w:rPr>
              <w:t>0.85</w:t>
            </w:r>
          </w:p>
        </w:tc>
        <w:tc>
          <w:tcPr>
            <w:tcW w:type="dxa" w:w="785"/>
          </w:tcPr>
          <w:p>
            <w:pPr>
              <w:jc w:val="left"/>
            </w:pPr>
            <w:r>
              <w:rPr>
                <w:sz w:val="18"/>
              </w:rPr>
              <w:t>🟡</w:t>
            </w:r>
          </w:p>
        </w:tc>
      </w:tr>
      <w:tr>
        <w:tc>
          <w:tcPr>
            <w:tcW w:type="dxa" w:w="785"/>
          </w:tcPr>
          <w:p>
            <w:pPr>
              <w:jc w:val="left"/>
            </w:pPr>
            <w:r>
              <w:rPr>
                <w:sz w:val="18"/>
              </w:rPr>
              <w:t>**RTX**</w:t>
            </w:r>
          </w:p>
        </w:tc>
        <w:tc>
          <w:tcPr>
            <w:tcW w:type="dxa" w:w="785"/>
          </w:tcPr>
          <w:p>
            <w:pPr>
              <w:jc w:val="left"/>
            </w:pPr>
            <w:r>
              <w:rPr>
                <w:sz w:val="18"/>
              </w:rPr>
              <w:t>$115.00</w:t>
            </w:r>
          </w:p>
        </w:tc>
        <w:tc>
          <w:tcPr>
            <w:tcW w:type="dxa" w:w="785"/>
          </w:tcPr>
          <w:p>
            <w:pPr>
              <w:jc w:val="left"/>
            </w:pPr>
            <w:r>
              <w:rPr>
                <w:sz w:val="18"/>
              </w:rPr>
              <w:t>CALL</w:t>
            </w:r>
          </w:p>
        </w:tc>
        <w:tc>
          <w:tcPr>
            <w:tcW w:type="dxa" w:w="785"/>
          </w:tcPr>
          <w:p>
            <w:pPr>
              <w:jc w:val="left"/>
            </w:pPr>
            <w:r>
              <w:rPr>
                <w:sz w:val="18"/>
              </w:rPr>
              <w:t>$149.50</w:t>
            </w:r>
          </w:p>
        </w:tc>
        <w:tc>
          <w:tcPr>
            <w:tcW w:type="dxa" w:w="785"/>
          </w:tcPr>
          <w:p>
            <w:pPr>
              <w:jc w:val="left"/>
            </w:pPr>
            <w:r>
              <w:rPr>
                <w:sz w:val="18"/>
              </w:rPr>
              <w:t>$0.22</w:t>
            </w:r>
          </w:p>
        </w:tc>
        <w:tc>
          <w:tcPr>
            <w:tcW w:type="dxa" w:w="785"/>
          </w:tcPr>
          <w:p>
            <w:pPr>
              <w:jc w:val="left"/>
            </w:pPr>
            <w:r>
              <w:rPr>
                <w:sz w:val="18"/>
              </w:rPr>
              <w:t>$22</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0.85</w:t>
            </w:r>
          </w:p>
        </w:tc>
        <w:tc>
          <w:tcPr>
            <w:tcW w:type="dxa" w:w="785"/>
          </w:tcPr>
          <w:p>
            <w:pPr>
              <w:jc w:val="left"/>
            </w:pPr>
            <w:r>
              <w:rPr>
                <w:sz w:val="18"/>
              </w:rPr>
              <w:t>0.88</w:t>
            </w:r>
          </w:p>
        </w:tc>
        <w:tc>
          <w:tcPr>
            <w:tcW w:type="dxa" w:w="785"/>
          </w:tcPr>
          <w:p>
            <w:pPr>
              <w:jc w:val="left"/>
            </w:pPr>
            <w:r>
              <w:rPr>
                <w:sz w:val="18"/>
              </w:rPr>
              <w:t>🟡</w:t>
            </w:r>
          </w:p>
        </w:tc>
      </w:tr>
      <w:tr>
        <w:tc>
          <w:tcPr>
            <w:tcW w:type="dxa" w:w="785"/>
          </w:tcPr>
          <w:p>
            <w:pPr>
              <w:jc w:val="left"/>
            </w:pPr>
            <w:r>
              <w:rPr>
                <w:sz w:val="18"/>
              </w:rPr>
              <w:t>**JNJ**</w:t>
            </w:r>
          </w:p>
        </w:tc>
        <w:tc>
          <w:tcPr>
            <w:tcW w:type="dxa" w:w="785"/>
          </w:tcPr>
          <w:p>
            <w:pPr>
              <w:jc w:val="left"/>
            </w:pPr>
            <w:r>
              <w:rPr>
                <w:sz w:val="18"/>
              </w:rPr>
              <w:t>$160.00</w:t>
            </w:r>
          </w:p>
        </w:tc>
        <w:tc>
          <w:tcPr>
            <w:tcW w:type="dxa" w:w="785"/>
          </w:tcPr>
          <w:p>
            <w:pPr>
              <w:jc w:val="left"/>
            </w:pPr>
            <w:r>
              <w:rPr>
                <w:sz w:val="18"/>
              </w:rPr>
              <w:t>CALL</w:t>
            </w:r>
          </w:p>
        </w:tc>
        <w:tc>
          <w:tcPr>
            <w:tcW w:type="dxa" w:w="785"/>
          </w:tcPr>
          <w:p>
            <w:pPr>
              <w:jc w:val="left"/>
            </w:pPr>
            <w:r>
              <w:rPr>
                <w:sz w:val="18"/>
              </w:rPr>
              <w:t>$192.00</w:t>
            </w:r>
          </w:p>
        </w:tc>
        <w:tc>
          <w:tcPr>
            <w:tcW w:type="dxa" w:w="785"/>
          </w:tcPr>
          <w:p>
            <w:pPr>
              <w:jc w:val="left"/>
            </w:pPr>
            <w:r>
              <w:rPr>
                <w:sz w:val="18"/>
              </w:rPr>
              <w:t>$0.22</w:t>
            </w:r>
          </w:p>
        </w:tc>
        <w:tc>
          <w:tcPr>
            <w:tcW w:type="dxa" w:w="785"/>
          </w:tcPr>
          <w:p>
            <w:pPr>
              <w:jc w:val="left"/>
            </w:pPr>
            <w:r>
              <w:rPr>
                <w:sz w:val="18"/>
              </w:rPr>
              <w:t>$22</w:t>
            </w:r>
          </w:p>
        </w:tc>
        <w:tc>
          <w:tcPr>
            <w:tcW w:type="dxa" w:w="785"/>
          </w:tcPr>
          <w:p>
            <w:pPr>
              <w:jc w:val="left"/>
            </w:pPr>
            <w:r>
              <w:rPr>
                <w:sz w:val="18"/>
              </w:rPr>
              <w:t>+20%</w:t>
            </w:r>
          </w:p>
        </w:tc>
        <w:tc>
          <w:tcPr>
            <w:tcW w:type="dxa" w:w="785"/>
          </w:tcPr>
          <w:p>
            <w:pPr>
              <w:jc w:val="left"/>
            </w:pPr>
            <w:r>
              <w:rPr>
                <w:sz w:val="18"/>
              </w:rPr>
              <w:t>30%</w:t>
            </w:r>
          </w:p>
        </w:tc>
        <w:tc>
          <w:tcPr>
            <w:tcW w:type="dxa" w:w="785"/>
          </w:tcPr>
          <w:p>
            <w:pPr>
              <w:jc w:val="left"/>
            </w:pPr>
            <w:r>
              <w:rPr>
                <w:sz w:val="18"/>
              </w:rPr>
              <w:t>0.26</w:t>
            </w:r>
          </w:p>
        </w:tc>
        <w:tc>
          <w:tcPr>
            <w:tcW w:type="dxa" w:w="785"/>
          </w:tcPr>
          <w:p>
            <w:pPr>
              <w:jc w:val="left"/>
            </w:pPr>
            <w:r>
              <w:rPr>
                <w:sz w:val="18"/>
              </w:rPr>
              <w:t>0.95</w:t>
            </w:r>
          </w:p>
        </w:tc>
        <w:tc>
          <w:tcPr>
            <w:tcW w:type="dxa" w:w="785"/>
          </w:tcPr>
          <w:p>
            <w:pPr>
              <w:jc w:val="left"/>
            </w:pPr>
            <w:r>
              <w:rPr>
                <w:sz w:val="18"/>
              </w:rPr>
              <w:t>🟢</w:t>
            </w:r>
          </w:p>
        </w:tc>
      </w:tr>
      <w:tr>
        <w:tc>
          <w:tcPr>
            <w:tcW w:type="dxa" w:w="785"/>
          </w:tcPr>
          <w:p>
            <w:pPr>
              <w:jc w:val="left"/>
            </w:pPr>
            <w:r>
              <w:rPr>
                <w:sz w:val="18"/>
              </w:rPr>
              <w:t>**UNH**</w:t>
            </w:r>
          </w:p>
        </w:tc>
        <w:tc>
          <w:tcPr>
            <w:tcW w:type="dxa" w:w="785"/>
          </w:tcPr>
          <w:p>
            <w:pPr>
              <w:jc w:val="left"/>
            </w:pPr>
            <w:r>
              <w:rPr>
                <w:sz w:val="18"/>
              </w:rPr>
              <w:t>$550.00</w:t>
            </w:r>
          </w:p>
        </w:tc>
        <w:tc>
          <w:tcPr>
            <w:tcW w:type="dxa" w:w="785"/>
          </w:tcPr>
          <w:p>
            <w:pPr>
              <w:jc w:val="left"/>
            </w:pPr>
            <w:r>
              <w:rPr>
                <w:sz w:val="18"/>
              </w:rPr>
              <w:t>PUT</w:t>
            </w:r>
          </w:p>
        </w:tc>
        <w:tc>
          <w:tcPr>
            <w:tcW w:type="dxa" w:w="785"/>
          </w:tcPr>
          <w:p>
            <w:pPr>
              <w:jc w:val="left"/>
            </w:pPr>
            <w:r>
              <w:rPr>
                <w:sz w:val="18"/>
              </w:rPr>
              <w:t>$412.50</w:t>
            </w:r>
          </w:p>
        </w:tc>
        <w:tc>
          <w:tcPr>
            <w:tcW w:type="dxa" w:w="785"/>
          </w:tcPr>
          <w:p>
            <w:pPr>
              <w:jc w:val="left"/>
            </w:pPr>
            <w:r>
              <w:rPr>
                <w:sz w:val="18"/>
              </w:rPr>
              <w:t>$0.10</w:t>
            </w:r>
          </w:p>
        </w:tc>
        <w:tc>
          <w:tcPr>
            <w:tcW w:type="dxa" w:w="785"/>
          </w:tcPr>
          <w:p>
            <w:pPr>
              <w:jc w:val="left"/>
            </w:pPr>
            <w:r>
              <w:rPr>
                <w:sz w:val="18"/>
              </w:rPr>
              <w:t>$10</w:t>
            </w:r>
          </w:p>
        </w:tc>
        <w:tc>
          <w:tcPr>
            <w:tcW w:type="dxa" w:w="785"/>
          </w:tcPr>
          <w:p>
            <w:pPr>
              <w:jc w:val="left"/>
            </w:pPr>
            <w:r>
              <w:rPr>
                <w:sz w:val="18"/>
              </w:rPr>
              <w:t>-25%</w:t>
            </w:r>
          </w:p>
        </w:tc>
        <w:tc>
          <w:tcPr>
            <w:tcW w:type="dxa" w:w="785"/>
          </w:tcPr>
          <w:p>
            <w:pPr>
              <w:jc w:val="left"/>
            </w:pPr>
            <w:r>
              <w:rPr>
                <w:sz w:val="18"/>
              </w:rPr>
              <w:t>40%</w:t>
            </w:r>
          </w:p>
        </w:tc>
        <w:tc>
          <w:tcPr>
            <w:tcW w:type="dxa" w:w="785"/>
          </w:tcPr>
          <w:p>
            <w:pPr>
              <w:jc w:val="left"/>
            </w:pPr>
            <w:r>
              <w:rPr>
                <w:sz w:val="18"/>
              </w:rPr>
              <w:t>0.75</w:t>
            </w:r>
          </w:p>
        </w:tc>
        <w:tc>
          <w:tcPr>
            <w:tcW w:type="dxa" w:w="785"/>
          </w:tcPr>
          <w:p>
            <w:pPr>
              <w:jc w:val="left"/>
            </w:pPr>
            <w:r>
              <w:rPr>
                <w:sz w:val="18"/>
              </w:rPr>
              <w:t>3.33</w:t>
            </w:r>
          </w:p>
        </w:tc>
        <w:tc>
          <w:tcPr>
            <w:tcW w:type="dxa" w:w="785"/>
          </w:tcPr>
          <w:p>
            <w:pPr>
              <w:jc w:val="left"/>
            </w:pPr>
            <w:r>
              <w:rPr>
                <w:sz w:val="18"/>
              </w:rPr>
              <w:t>🟡</w:t>
            </w:r>
          </w:p>
        </w:tc>
      </w:tr>
      <w:tr>
        <w:tc>
          <w:tcPr>
            <w:tcW w:type="dxa" w:w="785"/>
          </w:tcPr>
          <w:p>
            <w:pPr>
              <w:jc w:val="left"/>
            </w:pPr>
            <w:r>
              <w:rPr>
                <w:sz w:val="18"/>
              </w:rPr>
              <w:t>**PFE**</w:t>
            </w:r>
          </w:p>
        </w:tc>
        <w:tc>
          <w:tcPr>
            <w:tcW w:type="dxa" w:w="785"/>
          </w:tcPr>
          <w:p>
            <w:pPr>
              <w:jc w:val="left"/>
            </w:pPr>
            <w:r>
              <w:rPr>
                <w:sz w:val="18"/>
              </w:rPr>
              <w:t>$28.00</w:t>
            </w:r>
          </w:p>
        </w:tc>
        <w:tc>
          <w:tcPr>
            <w:tcW w:type="dxa" w:w="785"/>
          </w:tcPr>
          <w:p>
            <w:pPr>
              <w:jc w:val="left"/>
            </w:pPr>
            <w:r>
              <w:rPr>
                <w:sz w:val="18"/>
              </w:rPr>
              <w:t>CALL</w:t>
            </w:r>
          </w:p>
        </w:tc>
        <w:tc>
          <w:tcPr>
            <w:tcW w:type="dxa" w:w="785"/>
          </w:tcPr>
          <w:p>
            <w:pPr>
              <w:jc w:val="left"/>
            </w:pPr>
            <w:r>
              <w:rPr>
                <w:sz w:val="18"/>
              </w:rPr>
              <w:t>$36.40</w:t>
            </w:r>
          </w:p>
        </w:tc>
        <w:tc>
          <w:tcPr>
            <w:tcW w:type="dxa" w:w="785"/>
          </w:tcPr>
          <w:p>
            <w:pPr>
              <w:jc w:val="left"/>
            </w:pPr>
            <w:r>
              <w:rPr>
                <w:sz w:val="18"/>
              </w:rPr>
              <w:t>$0.12</w:t>
            </w:r>
          </w:p>
        </w:tc>
        <w:tc>
          <w:tcPr>
            <w:tcW w:type="dxa" w:w="785"/>
          </w:tcPr>
          <w:p>
            <w:pPr>
              <w:jc w:val="left"/>
            </w:pPr>
            <w:r>
              <w:rPr>
                <w:sz w:val="18"/>
              </w:rPr>
              <w:t>$12</w:t>
            </w:r>
          </w:p>
        </w:tc>
        <w:tc>
          <w:tcPr>
            <w:tcW w:type="dxa" w:w="785"/>
          </w:tcPr>
          <w:p>
            <w:pPr>
              <w:jc w:val="left"/>
            </w:pPr>
            <w:r>
              <w:rPr>
                <w:sz w:val="18"/>
              </w:rPr>
              <w:t>+30%</w:t>
            </w:r>
          </w:p>
        </w:tc>
        <w:tc>
          <w:tcPr>
            <w:tcW w:type="dxa" w:w="785"/>
          </w:tcPr>
          <w:p>
            <w:pPr>
              <w:jc w:val="left"/>
            </w:pPr>
            <w:r>
              <w:rPr>
                <w:sz w:val="18"/>
              </w:rPr>
              <w:t>35%</w:t>
            </w:r>
          </w:p>
        </w:tc>
        <w:tc>
          <w:tcPr>
            <w:tcW w:type="dxa" w:w="785"/>
          </w:tcPr>
          <w:p>
            <w:pPr>
              <w:jc w:val="left"/>
            </w:pPr>
            <w:r>
              <w:rPr>
                <w:sz w:val="18"/>
              </w:rPr>
              <w:t>0.55</w:t>
            </w:r>
          </w:p>
        </w:tc>
        <w:tc>
          <w:tcPr>
            <w:tcW w:type="dxa" w:w="785"/>
          </w:tcPr>
          <w:p>
            <w:pPr>
              <w:jc w:val="left"/>
            </w:pPr>
            <w:r>
              <w:rPr>
                <w:sz w:val="18"/>
              </w:rPr>
              <w:t>1.15</w:t>
            </w:r>
          </w:p>
        </w:tc>
        <w:tc>
          <w:tcPr>
            <w:tcW w:type="dxa" w:w="785"/>
          </w:tcPr>
          <w:p>
            <w:pPr>
              <w:jc w:val="left"/>
            </w:pPr>
            <w:r>
              <w:rPr>
                <w:sz w:val="18"/>
              </w:rPr>
              <w:t>🟢</w:t>
            </w:r>
          </w:p>
        </w:tc>
      </w:tr>
      <w:tr>
        <w:tc>
          <w:tcPr>
            <w:tcW w:type="dxa" w:w="785"/>
          </w:tcPr>
          <w:p>
            <w:pPr>
              <w:jc w:val="left"/>
            </w:pPr>
            <w:r>
              <w:rPr>
                <w:sz w:val="18"/>
              </w:rPr>
              <w:t>**ABT**</w:t>
            </w:r>
          </w:p>
        </w:tc>
        <w:tc>
          <w:tcPr>
            <w:tcW w:type="dxa" w:w="785"/>
          </w:tcPr>
          <w:p>
            <w:pPr>
              <w:jc w:val="left"/>
            </w:pPr>
            <w:r>
              <w:rPr>
                <w:sz w:val="18"/>
              </w:rPr>
              <w:t>$115.00</w:t>
            </w:r>
          </w:p>
        </w:tc>
        <w:tc>
          <w:tcPr>
            <w:tcW w:type="dxa" w:w="785"/>
          </w:tcPr>
          <w:p>
            <w:pPr>
              <w:jc w:val="left"/>
            </w:pPr>
            <w:r>
              <w:rPr>
                <w:sz w:val="18"/>
              </w:rPr>
              <w:t>CALL</w:t>
            </w:r>
          </w:p>
        </w:tc>
        <w:tc>
          <w:tcPr>
            <w:tcW w:type="dxa" w:w="785"/>
          </w:tcPr>
          <w:p>
            <w:pPr>
              <w:jc w:val="left"/>
            </w:pPr>
            <w:r>
              <w:rPr>
                <w:sz w:val="18"/>
              </w:rPr>
              <w:t>$149.50</w:t>
            </w:r>
          </w:p>
        </w:tc>
        <w:tc>
          <w:tcPr>
            <w:tcW w:type="dxa" w:w="785"/>
          </w:tcPr>
          <w:p>
            <w:pPr>
              <w:jc w:val="left"/>
            </w:pPr>
            <w:r>
              <w:rPr>
                <w:sz w:val="18"/>
              </w:rPr>
              <w:t>$0.20</w:t>
            </w:r>
          </w:p>
        </w:tc>
        <w:tc>
          <w:tcPr>
            <w:tcW w:type="dxa" w:w="785"/>
          </w:tcPr>
          <w:p>
            <w:pPr>
              <w:jc w:val="left"/>
            </w:pPr>
            <w:r>
              <w:rPr>
                <w:sz w:val="18"/>
              </w:rPr>
              <w:t>$20</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0.70</w:t>
            </w:r>
          </w:p>
        </w:tc>
        <w:tc>
          <w:tcPr>
            <w:tcW w:type="dxa" w:w="785"/>
          </w:tcPr>
          <w:p>
            <w:pPr>
              <w:jc w:val="left"/>
            </w:pPr>
            <w:r>
              <w:rPr>
                <w:sz w:val="18"/>
              </w:rPr>
              <w:t>0.90</w:t>
            </w:r>
          </w:p>
        </w:tc>
        <w:tc>
          <w:tcPr>
            <w:tcW w:type="dxa" w:w="785"/>
          </w:tcPr>
          <w:p>
            <w:pPr>
              <w:jc w:val="left"/>
            </w:pPr>
            <w:r>
              <w:rPr>
                <w:sz w:val="18"/>
              </w:rPr>
              <w:t>🟡</w:t>
            </w:r>
          </w:p>
        </w:tc>
      </w:tr>
      <w:tr>
        <w:tc>
          <w:tcPr>
            <w:tcW w:type="dxa" w:w="785"/>
          </w:tcPr>
          <w:p>
            <w:pPr>
              <w:jc w:val="left"/>
            </w:pPr>
            <w:r>
              <w:rPr>
                <w:sz w:val="18"/>
              </w:rPr>
              <w:t>**TMO**</w:t>
            </w:r>
          </w:p>
        </w:tc>
        <w:tc>
          <w:tcPr>
            <w:tcW w:type="dxa" w:w="785"/>
          </w:tcPr>
          <w:p>
            <w:pPr>
              <w:jc w:val="left"/>
            </w:pPr>
            <w:r>
              <w:rPr>
                <w:sz w:val="18"/>
              </w:rPr>
              <w:t>$550.00</w:t>
            </w:r>
          </w:p>
        </w:tc>
        <w:tc>
          <w:tcPr>
            <w:tcW w:type="dxa" w:w="785"/>
          </w:tcPr>
          <w:p>
            <w:pPr>
              <w:jc w:val="left"/>
            </w:pPr>
            <w:r>
              <w:rPr>
                <w:sz w:val="18"/>
              </w:rPr>
              <w:t>CALL</w:t>
            </w:r>
          </w:p>
        </w:tc>
        <w:tc>
          <w:tcPr>
            <w:tcW w:type="dxa" w:w="785"/>
          </w:tcPr>
          <w:p>
            <w:pPr>
              <w:jc w:val="left"/>
            </w:pPr>
            <w:r>
              <w:rPr>
                <w:sz w:val="18"/>
              </w:rPr>
              <w:t>$715.00</w:t>
            </w:r>
          </w:p>
        </w:tc>
        <w:tc>
          <w:tcPr>
            <w:tcW w:type="dxa" w:w="785"/>
          </w:tcPr>
          <w:p>
            <w:pPr>
              <w:jc w:val="left"/>
            </w:pPr>
            <w:r>
              <w:rPr>
                <w:sz w:val="18"/>
              </w:rPr>
              <w:t>$0.35</w:t>
            </w:r>
          </w:p>
        </w:tc>
        <w:tc>
          <w:tcPr>
            <w:tcW w:type="dxa" w:w="785"/>
          </w:tcPr>
          <w:p>
            <w:pPr>
              <w:jc w:val="left"/>
            </w:pPr>
            <w:r>
              <w:rPr>
                <w:sz w:val="18"/>
              </w:rPr>
              <w:t>$35</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0.80</w:t>
            </w:r>
          </w:p>
        </w:tc>
        <w:tc>
          <w:tcPr>
            <w:tcW w:type="dxa" w:w="785"/>
          </w:tcPr>
          <w:p>
            <w:pPr>
              <w:jc w:val="left"/>
            </w:pPr>
            <w:r>
              <w:rPr>
                <w:sz w:val="18"/>
              </w:rPr>
              <w:t>0.85</w:t>
            </w:r>
          </w:p>
        </w:tc>
        <w:tc>
          <w:tcPr>
            <w:tcW w:type="dxa" w:w="785"/>
          </w:tcPr>
          <w:p>
            <w:pPr>
              <w:jc w:val="left"/>
            </w:pPr>
            <w:r>
              <w:rPr>
                <w:sz w:val="18"/>
              </w:rPr>
              <w:t>🟡</w:t>
            </w:r>
          </w:p>
        </w:tc>
      </w:tr>
      <w:tr>
        <w:tc>
          <w:tcPr>
            <w:tcW w:type="dxa" w:w="785"/>
          </w:tcPr>
          <w:p>
            <w:pPr>
              <w:jc w:val="left"/>
            </w:pPr>
            <w:r>
              <w:rPr>
                <w:sz w:val="18"/>
              </w:rPr>
              <w:t>**MRK**</w:t>
            </w:r>
          </w:p>
        </w:tc>
        <w:tc>
          <w:tcPr>
            <w:tcW w:type="dxa" w:w="785"/>
          </w:tcPr>
          <w:p>
            <w:pPr>
              <w:jc w:val="left"/>
            </w:pPr>
            <w:r>
              <w:rPr>
                <w:sz w:val="18"/>
              </w:rPr>
              <w:t>$105.00</w:t>
            </w:r>
          </w:p>
        </w:tc>
        <w:tc>
          <w:tcPr>
            <w:tcW w:type="dxa" w:w="785"/>
          </w:tcPr>
          <w:p>
            <w:pPr>
              <w:jc w:val="left"/>
            </w:pPr>
            <w:r>
              <w:rPr>
                <w:sz w:val="18"/>
              </w:rPr>
              <w:t>CALL</w:t>
            </w:r>
          </w:p>
        </w:tc>
        <w:tc>
          <w:tcPr>
            <w:tcW w:type="dxa" w:w="785"/>
          </w:tcPr>
          <w:p>
            <w:pPr>
              <w:jc w:val="left"/>
            </w:pPr>
            <w:r>
              <w:rPr>
                <w:sz w:val="18"/>
              </w:rPr>
              <w:t>$136.50</w:t>
            </w:r>
          </w:p>
        </w:tc>
        <w:tc>
          <w:tcPr>
            <w:tcW w:type="dxa" w:w="785"/>
          </w:tcPr>
          <w:p>
            <w:pPr>
              <w:jc w:val="left"/>
            </w:pPr>
            <w:r>
              <w:rPr>
                <w:sz w:val="18"/>
              </w:rPr>
              <w:t>$0.22</w:t>
            </w:r>
          </w:p>
        </w:tc>
        <w:tc>
          <w:tcPr>
            <w:tcW w:type="dxa" w:w="785"/>
          </w:tcPr>
          <w:p>
            <w:pPr>
              <w:jc w:val="left"/>
            </w:pPr>
            <w:r>
              <w:rPr>
                <w:sz w:val="18"/>
              </w:rPr>
              <w:t>$22</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0.45</w:t>
            </w:r>
          </w:p>
        </w:tc>
        <w:tc>
          <w:tcPr>
            <w:tcW w:type="dxa" w:w="785"/>
          </w:tcPr>
          <w:p>
            <w:pPr>
              <w:jc w:val="left"/>
            </w:pPr>
            <w:r>
              <w:rPr>
                <w:sz w:val="18"/>
              </w:rPr>
              <w:t>0.92</w:t>
            </w:r>
          </w:p>
        </w:tc>
        <w:tc>
          <w:tcPr>
            <w:tcW w:type="dxa" w:w="785"/>
          </w:tcPr>
          <w:p>
            <w:pPr>
              <w:jc w:val="left"/>
            </w:pPr>
            <w:r>
              <w:rPr>
                <w:sz w:val="18"/>
              </w:rPr>
              <w:t>🟡</w:t>
            </w:r>
          </w:p>
        </w:tc>
      </w:tr>
      <w:tr>
        <w:tc>
          <w:tcPr>
            <w:tcW w:type="dxa" w:w="785"/>
          </w:tcPr>
          <w:p>
            <w:pPr>
              <w:jc w:val="left"/>
            </w:pPr>
            <w:r>
              <w:rPr>
                <w:sz w:val="18"/>
              </w:rPr>
              <w:t>**LLY**</w:t>
            </w:r>
          </w:p>
        </w:tc>
        <w:tc>
          <w:tcPr>
            <w:tcW w:type="dxa" w:w="785"/>
          </w:tcPr>
          <w:p>
            <w:pPr>
              <w:jc w:val="left"/>
            </w:pPr>
            <w:r>
              <w:rPr>
                <w:sz w:val="18"/>
              </w:rPr>
              <w:t>$850.00</w:t>
            </w:r>
          </w:p>
        </w:tc>
        <w:tc>
          <w:tcPr>
            <w:tcW w:type="dxa" w:w="785"/>
          </w:tcPr>
          <w:p>
            <w:pPr>
              <w:jc w:val="left"/>
            </w:pPr>
            <w:r>
              <w:rPr>
                <w:sz w:val="18"/>
              </w:rPr>
              <w:t>CALL</w:t>
            </w:r>
          </w:p>
        </w:tc>
        <w:tc>
          <w:tcPr>
            <w:tcW w:type="dxa" w:w="785"/>
          </w:tcPr>
          <w:p>
            <w:pPr>
              <w:jc w:val="left"/>
            </w:pPr>
            <w:r>
              <w:rPr>
                <w:sz w:val="18"/>
              </w:rPr>
              <w:t>$1,105.00</w:t>
            </w:r>
          </w:p>
        </w:tc>
        <w:tc>
          <w:tcPr>
            <w:tcW w:type="dxa" w:w="785"/>
          </w:tcPr>
          <w:p>
            <w:pPr>
              <w:jc w:val="left"/>
            </w:pPr>
            <w:r>
              <w:rPr>
                <w:sz w:val="18"/>
              </w:rPr>
              <w:t>$0.40</w:t>
            </w:r>
          </w:p>
        </w:tc>
        <w:tc>
          <w:tcPr>
            <w:tcW w:type="dxa" w:w="785"/>
          </w:tcPr>
          <w:p>
            <w:pPr>
              <w:jc w:val="left"/>
            </w:pPr>
            <w:r>
              <w:rPr>
                <w:sz w:val="18"/>
              </w:rPr>
              <w:t>$40</w:t>
            </w:r>
          </w:p>
        </w:tc>
        <w:tc>
          <w:tcPr>
            <w:tcW w:type="dxa" w:w="785"/>
          </w:tcPr>
          <w:p>
            <w:pPr>
              <w:jc w:val="left"/>
            </w:pPr>
            <w:r>
              <w:rPr>
                <w:sz w:val="18"/>
              </w:rPr>
              <w:t>+30%</w:t>
            </w:r>
          </w:p>
        </w:tc>
        <w:tc>
          <w:tcPr>
            <w:tcW w:type="dxa" w:w="785"/>
          </w:tcPr>
          <w:p>
            <w:pPr>
              <w:jc w:val="left"/>
            </w:pPr>
            <w:r>
              <w:rPr>
                <w:sz w:val="18"/>
              </w:rPr>
              <w:t>40%</w:t>
            </w:r>
          </w:p>
        </w:tc>
        <w:tc>
          <w:tcPr>
            <w:tcW w:type="dxa" w:w="785"/>
          </w:tcPr>
          <w:p>
            <w:pPr>
              <w:jc w:val="left"/>
            </w:pPr>
            <w:r>
              <w:rPr>
                <w:sz w:val="18"/>
              </w:rPr>
              <w:t>0.50</w:t>
            </w:r>
          </w:p>
        </w:tc>
        <w:tc>
          <w:tcPr>
            <w:tcW w:type="dxa" w:w="785"/>
          </w:tcPr>
          <w:p>
            <w:pPr>
              <w:jc w:val="left"/>
            </w:pPr>
            <w:r>
              <w:rPr>
                <w:sz w:val="18"/>
              </w:rPr>
              <w:t>0.88</w:t>
            </w:r>
          </w:p>
        </w:tc>
        <w:tc>
          <w:tcPr>
            <w:tcW w:type="dxa" w:w="785"/>
          </w:tcPr>
          <w:p>
            <w:pPr>
              <w:jc w:val="left"/>
            </w:pPr>
            <w:r>
              <w:rPr>
                <w:sz w:val="18"/>
              </w:rPr>
              <w:t>🟡</w:t>
            </w:r>
          </w:p>
        </w:tc>
      </w:tr>
    </w:tbl>
    <w:p>
      <w:pPr>
        <w:spacing w:after="120"/>
      </w:pPr>
      <w:r>
        <w:rPr>
          <w:b/>
          <w:i w:val="0"/>
        </w:rPr>
        <w:t>45 Lottery Ticket'ın toplam maliyeti: ~$1,215</w:t>
      </w:r>
      <w:r>
        <w:rPr>
          <w:b w:val="0"/>
          <w:i w:val="0"/>
        </w:rPr>
        <w:t xml:space="preserve"> (her birinden 1 kontrat)</w:t>
      </w:r>
    </w:p>
    <w:p>
      <w:pPr>
        <w:spacing w:after="120"/>
        <w:ind w:left="360"/>
      </w:pPr>
      <w:r>
        <w:rPr>
          <w:i/>
          <w:color w:val="808080"/>
        </w:rPr>
        <w:t>**Önemli Not:** VIX 19.44 seviyesinde primler normal şişmiş durumda. VIX &lt; 20 olduğu için aşırı pahalı prim yok, ancak earnings IV expansion hala fırsat sunuyor. FOMC öncesi (18 Temmuz'dan itibaren) yeni lottery ticket açmaktan kaçının.</w:t>
      </w:r>
    </w:p>
    <w:p>
      <w:pPr>
        <w:pStyle w:val="Heading2"/>
      </w:pPr>
      <w:r>
        <w:t>9.3 En İyi 5 Debit Spread ($50-$200)</w:t>
      </w:r>
    </w:p>
    <w:p>
      <w:pPr>
        <w:spacing w:after="120"/>
        <w:ind w:left="360"/>
      </w:pPr>
      <w:r>
        <w:rPr>
          <w:i/>
          <w:color w:val="808080"/>
        </w:rPr>
        <w:t>**Debit Spread = Risk sınırlı, yönlü strateji.** Alınan ve satılan opsiyon arasındaki farkı ödersiniz. Max kar ve max zarar bellidir. VIX 19.44'te primler makul.</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1F4E79"/>
          </w:tcPr>
          <w:p>
            <w:pPr>
              <w:jc w:val="center"/>
            </w:pPr>
            <w:r>
              <w:rPr>
                <w:b/>
                <w:color w:val="FFFFFF"/>
                <w:sz w:val="18"/>
              </w:rPr>
              <w:t>Sıra</w:t>
            </w:r>
          </w:p>
        </w:tc>
        <w:tc>
          <w:tcPr>
            <w:tcW w:type="dxa" w:w="785"/>
            <w:shd w:fill="1F4E79"/>
          </w:tcPr>
          <w:p>
            <w:pPr>
              <w:jc w:val="center"/>
            </w:pPr>
            <w:r>
              <w:rPr>
                <w:b/>
                <w:color w:val="FFFFFF"/>
                <w:sz w:val="18"/>
              </w:rPr>
              <w:t>Hisse</w:t>
            </w:r>
          </w:p>
        </w:tc>
        <w:tc>
          <w:tcPr>
            <w:tcW w:type="dxa" w:w="785"/>
            <w:shd w:fill="1F4E79"/>
          </w:tcPr>
          <w:p>
            <w:pPr>
              <w:jc w:val="center"/>
            </w:pPr>
            <w:r>
              <w:rPr>
                <w:b/>
                <w:color w:val="FFFFFF"/>
                <w:sz w:val="18"/>
              </w:rPr>
              <w:t>Strateji</w:t>
            </w:r>
          </w:p>
        </w:tc>
        <w:tc>
          <w:tcPr>
            <w:tcW w:type="dxa" w:w="785"/>
            <w:shd w:fill="1F4E79"/>
          </w:tcPr>
          <w:p>
            <w:pPr>
              <w:jc w:val="center"/>
            </w:pPr>
            <w:r>
              <w:rPr>
                <w:b/>
                <w:color w:val="FFFFFF"/>
                <w:sz w:val="18"/>
              </w:rPr>
              <w:t>Alınan</w:t>
            </w:r>
          </w:p>
        </w:tc>
        <w:tc>
          <w:tcPr>
            <w:tcW w:type="dxa" w:w="785"/>
            <w:shd w:fill="1F4E79"/>
          </w:tcPr>
          <w:p>
            <w:pPr>
              <w:jc w:val="center"/>
            </w:pPr>
            <w:r>
              <w:rPr>
                <w:b/>
                <w:color w:val="FFFFFF"/>
                <w:sz w:val="18"/>
              </w:rPr>
              <w:t>Satılan</w:t>
            </w:r>
          </w:p>
        </w:tc>
        <w:tc>
          <w:tcPr>
            <w:tcW w:type="dxa" w:w="785"/>
            <w:shd w:fill="1F4E79"/>
          </w:tcPr>
          <w:p>
            <w:pPr>
              <w:jc w:val="center"/>
            </w:pPr>
            <w:r>
              <w:rPr>
                <w:b/>
                <w:color w:val="FFFFFF"/>
                <w:sz w:val="18"/>
              </w:rPr>
              <w:t>Net Debit</w:t>
            </w:r>
          </w:p>
        </w:tc>
        <w:tc>
          <w:tcPr>
            <w:tcW w:type="dxa" w:w="785"/>
            <w:shd w:fill="1F4E79"/>
          </w:tcPr>
          <w:p>
            <w:pPr>
              <w:jc w:val="center"/>
            </w:pPr>
            <w:r>
              <w:rPr>
                <w:b/>
                <w:color w:val="FFFFFF"/>
                <w:sz w:val="18"/>
              </w:rPr>
              <w:t>Maliyet</w:t>
            </w:r>
          </w:p>
        </w:tc>
        <w:tc>
          <w:tcPr>
            <w:tcW w:type="dxa" w:w="785"/>
            <w:shd w:fill="1F4E79"/>
          </w:tcPr>
          <w:p>
            <w:pPr>
              <w:jc w:val="center"/>
            </w:pPr>
            <w:r>
              <w:rPr>
                <w:b/>
                <w:color w:val="FFFFFF"/>
                <w:sz w:val="18"/>
              </w:rPr>
              <w:t>Max Kar</w:t>
            </w:r>
          </w:p>
        </w:tc>
        <w:tc>
          <w:tcPr>
            <w:tcW w:type="dxa" w:w="785"/>
            <w:shd w:fill="1F4E79"/>
          </w:tcPr>
          <w:p>
            <w:pPr>
              <w:jc w:val="center"/>
            </w:pPr>
            <w:r>
              <w:rPr>
                <w:b/>
                <w:color w:val="FFFFFF"/>
                <w:sz w:val="18"/>
              </w:rPr>
              <w:t>Breakeven</w:t>
            </w:r>
          </w:p>
        </w:tc>
        <w:tc>
          <w:tcPr>
            <w:tcW w:type="dxa" w:w="785"/>
            <w:shd w:fill="1F4E79"/>
          </w:tcPr>
          <w:p>
            <w:pPr>
              <w:jc w:val="center"/>
            </w:pPr>
            <w:r>
              <w:rPr>
                <w:b/>
                <w:color w:val="FFFFFF"/>
                <w:sz w:val="18"/>
              </w:rPr>
              <w:t>ROI</w:t>
            </w:r>
          </w:p>
        </w:tc>
        <w:tc>
          <w:tcPr>
            <w:tcW w:type="dxa" w:w="785"/>
            <w:shd w:fill="1F4E79"/>
          </w:tcPr>
          <w:p>
            <w:pPr>
              <w:jc w:val="center"/>
            </w:pPr>
            <w:r>
              <w:rPr>
                <w:b/>
                <w:color w:val="FFFFFF"/>
                <w:sz w:val="18"/>
              </w:rPr>
              <w:t>IV Rank</w:t>
            </w:r>
          </w:p>
        </w:tc>
      </w:tr>
      <w:tr>
        <w:tc>
          <w:tcPr>
            <w:tcW w:type="dxa" w:w="785"/>
          </w:tcPr>
          <w:p>
            <w:pPr>
              <w:jc w:val="left"/>
            </w:pPr>
            <w:r>
              <w:rPr>
                <w:sz w:val="18"/>
              </w:rPr>
              <w:t>**1**</w:t>
            </w:r>
          </w:p>
        </w:tc>
        <w:tc>
          <w:tcPr>
            <w:tcW w:type="dxa" w:w="785"/>
          </w:tcPr>
          <w:p>
            <w:pPr>
              <w:jc w:val="left"/>
            </w:pPr>
            <w:r>
              <w:rPr>
                <w:sz w:val="18"/>
              </w:rPr>
              <w:t>**AAPL**</w:t>
            </w:r>
          </w:p>
        </w:tc>
        <w:tc>
          <w:tcPr>
            <w:tcW w:type="dxa" w:w="785"/>
          </w:tcPr>
          <w:p>
            <w:pPr>
              <w:jc w:val="left"/>
            </w:pPr>
            <w:r>
              <w:rPr>
                <w:sz w:val="18"/>
              </w:rPr>
              <w:t>Call Spread</w:t>
            </w:r>
          </w:p>
        </w:tc>
        <w:tc>
          <w:tcPr>
            <w:tcW w:type="dxa" w:w="785"/>
          </w:tcPr>
          <w:p>
            <w:pPr>
              <w:jc w:val="left"/>
            </w:pPr>
            <w:r>
              <w:rPr>
                <w:sz w:val="18"/>
              </w:rPr>
              <w:t>$325.66C</w:t>
            </w:r>
          </w:p>
        </w:tc>
        <w:tc>
          <w:tcPr>
            <w:tcW w:type="dxa" w:w="785"/>
          </w:tcPr>
          <w:p>
            <w:pPr>
              <w:jc w:val="left"/>
            </w:pPr>
            <w:r>
              <w:rPr>
                <w:sz w:val="18"/>
              </w:rPr>
              <w:t>$332.17C</w:t>
            </w:r>
          </w:p>
        </w:tc>
        <w:tc>
          <w:tcPr>
            <w:tcW w:type="dxa" w:w="785"/>
          </w:tcPr>
          <w:p>
            <w:pPr>
              <w:jc w:val="left"/>
            </w:pPr>
            <w:r>
              <w:rPr>
                <w:sz w:val="18"/>
              </w:rPr>
              <w:t>$1.76</w:t>
            </w:r>
          </w:p>
        </w:tc>
        <w:tc>
          <w:tcPr>
            <w:tcW w:type="dxa" w:w="785"/>
          </w:tcPr>
          <w:p>
            <w:pPr>
              <w:jc w:val="left"/>
            </w:pPr>
            <w:r>
              <w:rPr>
                <w:sz w:val="18"/>
              </w:rPr>
              <w:t>**$176**</w:t>
            </w:r>
          </w:p>
        </w:tc>
        <w:tc>
          <w:tcPr>
            <w:tcW w:type="dxa" w:w="785"/>
          </w:tcPr>
          <w:p>
            <w:pPr>
              <w:jc w:val="left"/>
            </w:pPr>
            <w:r>
              <w:rPr>
                <w:sz w:val="18"/>
              </w:rPr>
              <w:t>$475</w:t>
            </w:r>
          </w:p>
        </w:tc>
        <w:tc>
          <w:tcPr>
            <w:tcW w:type="dxa" w:w="785"/>
          </w:tcPr>
          <w:p>
            <w:pPr>
              <w:jc w:val="left"/>
            </w:pPr>
            <w:r>
              <w:rPr>
                <w:sz w:val="18"/>
              </w:rPr>
              <w:t>~$327.42</w:t>
            </w:r>
          </w:p>
        </w:tc>
        <w:tc>
          <w:tcPr>
            <w:tcW w:type="dxa" w:w="785"/>
          </w:tcPr>
          <w:p>
            <w:pPr>
              <w:jc w:val="left"/>
            </w:pPr>
            <w:r>
              <w:rPr>
                <w:sz w:val="18"/>
              </w:rPr>
              <w:t>270%</w:t>
            </w:r>
          </w:p>
        </w:tc>
        <w:tc>
          <w:tcPr>
            <w:tcW w:type="dxa" w:w="785"/>
          </w:tcPr>
          <w:p>
            <w:pPr>
              <w:jc w:val="left"/>
            </w:pPr>
            <w:r>
              <w:rPr>
                <w:sz w:val="18"/>
              </w:rPr>
              <w:t>55%</w:t>
            </w:r>
          </w:p>
        </w:tc>
      </w:tr>
      <w:tr>
        <w:tc>
          <w:tcPr>
            <w:tcW w:type="dxa" w:w="785"/>
          </w:tcPr>
          <w:p>
            <w:pPr>
              <w:jc w:val="left"/>
            </w:pPr>
            <w:r>
              <w:rPr>
                <w:sz w:val="18"/>
              </w:rPr>
              <w:t>**2**</w:t>
            </w:r>
          </w:p>
        </w:tc>
        <w:tc>
          <w:tcPr>
            <w:tcW w:type="dxa" w:w="785"/>
          </w:tcPr>
          <w:p>
            <w:pPr>
              <w:jc w:val="left"/>
            </w:pPr>
            <w:r>
              <w:rPr>
                <w:sz w:val="18"/>
              </w:rPr>
              <w:t>**GOOGL**</w:t>
            </w:r>
          </w:p>
        </w:tc>
        <w:tc>
          <w:tcPr>
            <w:tcW w:type="dxa" w:w="785"/>
          </w:tcPr>
          <w:p>
            <w:pPr>
              <w:jc w:val="left"/>
            </w:pPr>
            <w:r>
              <w:rPr>
                <w:sz w:val="18"/>
              </w:rPr>
              <w:t>Call Spread</w:t>
            </w:r>
          </w:p>
        </w:tc>
        <w:tc>
          <w:tcPr>
            <w:tcW w:type="dxa" w:w="785"/>
          </w:tcPr>
          <w:p>
            <w:pPr>
              <w:jc w:val="left"/>
            </w:pPr>
            <w:r>
              <w:rPr>
                <w:sz w:val="18"/>
              </w:rPr>
              <w:t>$381.48C</w:t>
            </w:r>
          </w:p>
        </w:tc>
        <w:tc>
          <w:tcPr>
            <w:tcW w:type="dxa" w:w="785"/>
          </w:tcPr>
          <w:p>
            <w:pPr>
              <w:jc w:val="left"/>
            </w:pPr>
            <w:r>
              <w:rPr>
                <w:sz w:val="18"/>
              </w:rPr>
              <w:t>$387.20C</w:t>
            </w:r>
          </w:p>
        </w:tc>
        <w:tc>
          <w:tcPr>
            <w:tcW w:type="dxa" w:w="785"/>
          </w:tcPr>
          <w:p>
            <w:pPr>
              <w:jc w:val="left"/>
            </w:pPr>
            <w:r>
              <w:rPr>
                <w:sz w:val="18"/>
              </w:rPr>
              <w:t>$1.94</w:t>
            </w:r>
          </w:p>
        </w:tc>
        <w:tc>
          <w:tcPr>
            <w:tcW w:type="dxa" w:w="785"/>
          </w:tcPr>
          <w:p>
            <w:pPr>
              <w:jc w:val="left"/>
            </w:pPr>
            <w:r>
              <w:rPr>
                <w:sz w:val="18"/>
              </w:rPr>
              <w:t>**$194**</w:t>
            </w:r>
          </w:p>
        </w:tc>
        <w:tc>
          <w:tcPr>
            <w:tcW w:type="dxa" w:w="785"/>
          </w:tcPr>
          <w:p>
            <w:pPr>
              <w:jc w:val="left"/>
            </w:pPr>
            <w:r>
              <w:rPr>
                <w:sz w:val="18"/>
              </w:rPr>
              <w:t>$378</w:t>
            </w:r>
          </w:p>
        </w:tc>
        <w:tc>
          <w:tcPr>
            <w:tcW w:type="dxa" w:w="785"/>
          </w:tcPr>
          <w:p>
            <w:pPr>
              <w:jc w:val="left"/>
            </w:pPr>
            <w:r>
              <w:rPr>
                <w:sz w:val="18"/>
              </w:rPr>
              <w:t>~$383.42</w:t>
            </w:r>
          </w:p>
        </w:tc>
        <w:tc>
          <w:tcPr>
            <w:tcW w:type="dxa" w:w="785"/>
          </w:tcPr>
          <w:p>
            <w:pPr>
              <w:jc w:val="left"/>
            </w:pPr>
            <w:r>
              <w:rPr>
                <w:sz w:val="18"/>
              </w:rPr>
              <w:t>195%</w:t>
            </w:r>
          </w:p>
        </w:tc>
        <w:tc>
          <w:tcPr>
            <w:tcW w:type="dxa" w:w="785"/>
          </w:tcPr>
          <w:p>
            <w:pPr>
              <w:jc w:val="left"/>
            </w:pPr>
            <w:r>
              <w:rPr>
                <w:sz w:val="18"/>
              </w:rPr>
              <w:t>58%</w:t>
            </w:r>
          </w:p>
        </w:tc>
      </w:tr>
      <w:tr>
        <w:tc>
          <w:tcPr>
            <w:tcW w:type="dxa" w:w="785"/>
          </w:tcPr>
          <w:p>
            <w:pPr>
              <w:jc w:val="left"/>
            </w:pPr>
            <w:r>
              <w:rPr>
                <w:sz w:val="18"/>
              </w:rPr>
              <w:t>**3**</w:t>
            </w:r>
          </w:p>
        </w:tc>
        <w:tc>
          <w:tcPr>
            <w:tcW w:type="dxa" w:w="785"/>
          </w:tcPr>
          <w:p>
            <w:pPr>
              <w:jc w:val="left"/>
            </w:pPr>
            <w:r>
              <w:rPr>
                <w:sz w:val="18"/>
              </w:rPr>
              <w:t>**AMZN**</w:t>
            </w:r>
          </w:p>
        </w:tc>
        <w:tc>
          <w:tcPr>
            <w:tcW w:type="dxa" w:w="785"/>
          </w:tcPr>
          <w:p>
            <w:pPr>
              <w:jc w:val="left"/>
            </w:pPr>
            <w:r>
              <w:rPr>
                <w:sz w:val="18"/>
              </w:rPr>
              <w:t>Call Spread</w:t>
            </w:r>
          </w:p>
        </w:tc>
        <w:tc>
          <w:tcPr>
            <w:tcW w:type="dxa" w:w="785"/>
          </w:tcPr>
          <w:p>
            <w:pPr>
              <w:jc w:val="left"/>
            </w:pPr>
            <w:r>
              <w:rPr>
                <w:sz w:val="18"/>
              </w:rPr>
              <w:t>$245.00C</w:t>
            </w:r>
          </w:p>
        </w:tc>
        <w:tc>
          <w:tcPr>
            <w:tcW w:type="dxa" w:w="785"/>
          </w:tcPr>
          <w:p>
            <w:pPr>
              <w:jc w:val="left"/>
            </w:pPr>
            <w:r>
              <w:rPr>
                <w:sz w:val="18"/>
              </w:rPr>
              <w:t>$255.00C</w:t>
            </w:r>
          </w:p>
        </w:tc>
        <w:tc>
          <w:tcPr>
            <w:tcW w:type="dxa" w:w="785"/>
          </w:tcPr>
          <w:p>
            <w:pPr>
              <w:jc w:val="left"/>
            </w:pPr>
            <w:r>
              <w:rPr>
                <w:sz w:val="18"/>
              </w:rPr>
              <w:t>$3.20</w:t>
            </w:r>
          </w:p>
        </w:tc>
        <w:tc>
          <w:tcPr>
            <w:tcW w:type="dxa" w:w="785"/>
          </w:tcPr>
          <w:p>
            <w:pPr>
              <w:jc w:val="left"/>
            </w:pPr>
            <w:r>
              <w:rPr>
                <w:sz w:val="18"/>
              </w:rPr>
              <w:t>**$320**</w:t>
            </w:r>
          </w:p>
        </w:tc>
        <w:tc>
          <w:tcPr>
            <w:tcW w:type="dxa" w:w="785"/>
          </w:tcPr>
          <w:p>
            <w:pPr>
              <w:jc w:val="left"/>
            </w:pPr>
            <w:r>
              <w:rPr>
                <w:sz w:val="18"/>
              </w:rPr>
              <w:t>$680</w:t>
            </w:r>
          </w:p>
        </w:tc>
        <w:tc>
          <w:tcPr>
            <w:tcW w:type="dxa" w:w="785"/>
          </w:tcPr>
          <w:p>
            <w:pPr>
              <w:jc w:val="left"/>
            </w:pPr>
            <w:r>
              <w:rPr>
                <w:sz w:val="18"/>
              </w:rPr>
              <w:t>~$248.20</w:t>
            </w:r>
          </w:p>
        </w:tc>
        <w:tc>
          <w:tcPr>
            <w:tcW w:type="dxa" w:w="785"/>
          </w:tcPr>
          <w:p>
            <w:pPr>
              <w:jc w:val="left"/>
            </w:pPr>
            <w:r>
              <w:rPr>
                <w:sz w:val="18"/>
              </w:rPr>
              <w:t>213%</w:t>
            </w:r>
          </w:p>
        </w:tc>
        <w:tc>
          <w:tcPr>
            <w:tcW w:type="dxa" w:w="785"/>
          </w:tcPr>
          <w:p>
            <w:pPr>
              <w:jc w:val="left"/>
            </w:pPr>
            <w:r>
              <w:rPr>
                <w:sz w:val="18"/>
              </w:rPr>
              <w:t>60%</w:t>
            </w:r>
          </w:p>
        </w:tc>
      </w:tr>
      <w:tr>
        <w:tc>
          <w:tcPr>
            <w:tcW w:type="dxa" w:w="785"/>
          </w:tcPr>
          <w:p>
            <w:pPr>
              <w:jc w:val="left"/>
            </w:pPr>
            <w:r>
              <w:rPr>
                <w:sz w:val="18"/>
              </w:rPr>
              <w:t>**4**</w:t>
            </w:r>
          </w:p>
        </w:tc>
        <w:tc>
          <w:tcPr>
            <w:tcW w:type="dxa" w:w="785"/>
          </w:tcPr>
          <w:p>
            <w:pPr>
              <w:jc w:val="left"/>
            </w:pPr>
            <w:r>
              <w:rPr>
                <w:sz w:val="18"/>
              </w:rPr>
              <w:t>**AMD**</w:t>
            </w:r>
          </w:p>
        </w:tc>
        <w:tc>
          <w:tcPr>
            <w:tcW w:type="dxa" w:w="785"/>
          </w:tcPr>
          <w:p>
            <w:pPr>
              <w:jc w:val="left"/>
            </w:pPr>
            <w:r>
              <w:rPr>
                <w:sz w:val="18"/>
              </w:rPr>
              <w:t>Call Spread</w:t>
            </w:r>
          </w:p>
        </w:tc>
        <w:tc>
          <w:tcPr>
            <w:tcW w:type="dxa" w:w="785"/>
          </w:tcPr>
          <w:p>
            <w:pPr>
              <w:jc w:val="left"/>
            </w:pPr>
            <w:r>
              <w:rPr>
                <w:sz w:val="18"/>
              </w:rPr>
              <w:t>$490.00C</w:t>
            </w:r>
          </w:p>
        </w:tc>
        <w:tc>
          <w:tcPr>
            <w:tcW w:type="dxa" w:w="785"/>
          </w:tcPr>
          <w:p>
            <w:pPr>
              <w:jc w:val="left"/>
            </w:pPr>
            <w:r>
              <w:rPr>
                <w:sz w:val="18"/>
              </w:rPr>
              <w:t>$500.00C</w:t>
            </w:r>
          </w:p>
        </w:tc>
        <w:tc>
          <w:tcPr>
            <w:tcW w:type="dxa" w:w="785"/>
          </w:tcPr>
          <w:p>
            <w:pPr>
              <w:jc w:val="left"/>
            </w:pPr>
            <w:r>
              <w:rPr>
                <w:sz w:val="18"/>
              </w:rPr>
              <w:t>$3.50</w:t>
            </w:r>
          </w:p>
        </w:tc>
        <w:tc>
          <w:tcPr>
            <w:tcW w:type="dxa" w:w="785"/>
          </w:tcPr>
          <w:p>
            <w:pPr>
              <w:jc w:val="left"/>
            </w:pPr>
            <w:r>
              <w:rPr>
                <w:sz w:val="18"/>
              </w:rPr>
              <w:t>**$350**</w:t>
            </w:r>
          </w:p>
        </w:tc>
        <w:tc>
          <w:tcPr>
            <w:tcW w:type="dxa" w:w="785"/>
          </w:tcPr>
          <w:p>
            <w:pPr>
              <w:jc w:val="left"/>
            </w:pPr>
            <w:r>
              <w:rPr>
                <w:sz w:val="18"/>
              </w:rPr>
              <w:t>$650</w:t>
            </w:r>
          </w:p>
        </w:tc>
        <w:tc>
          <w:tcPr>
            <w:tcW w:type="dxa" w:w="785"/>
          </w:tcPr>
          <w:p>
            <w:pPr>
              <w:jc w:val="left"/>
            </w:pPr>
            <w:r>
              <w:rPr>
                <w:sz w:val="18"/>
              </w:rPr>
              <w:t>~$493.50</w:t>
            </w:r>
          </w:p>
        </w:tc>
        <w:tc>
          <w:tcPr>
            <w:tcW w:type="dxa" w:w="785"/>
          </w:tcPr>
          <w:p>
            <w:pPr>
              <w:jc w:val="left"/>
            </w:pPr>
            <w:r>
              <w:rPr>
                <w:sz w:val="18"/>
              </w:rPr>
              <w:t>186%</w:t>
            </w:r>
          </w:p>
        </w:tc>
        <w:tc>
          <w:tcPr>
            <w:tcW w:type="dxa" w:w="785"/>
          </w:tcPr>
          <w:p>
            <w:pPr>
              <w:jc w:val="left"/>
            </w:pPr>
            <w:r>
              <w:rPr>
                <w:sz w:val="18"/>
              </w:rPr>
              <w:t>91.69%</w:t>
            </w:r>
          </w:p>
        </w:tc>
      </w:tr>
      <w:tr>
        <w:tc>
          <w:tcPr>
            <w:tcW w:type="dxa" w:w="785"/>
          </w:tcPr>
          <w:p>
            <w:pPr>
              <w:jc w:val="left"/>
            </w:pPr>
            <w:r>
              <w:rPr>
                <w:sz w:val="18"/>
              </w:rPr>
              <w:t>**5**</w:t>
            </w:r>
          </w:p>
        </w:tc>
        <w:tc>
          <w:tcPr>
            <w:tcW w:type="dxa" w:w="785"/>
          </w:tcPr>
          <w:p>
            <w:pPr>
              <w:jc w:val="left"/>
            </w:pPr>
            <w:r>
              <w:rPr>
                <w:sz w:val="18"/>
              </w:rPr>
              <w:t>**NFLX**</w:t>
            </w:r>
          </w:p>
        </w:tc>
        <w:tc>
          <w:tcPr>
            <w:tcW w:type="dxa" w:w="785"/>
          </w:tcPr>
          <w:p>
            <w:pPr>
              <w:jc w:val="left"/>
            </w:pPr>
            <w:r>
              <w:rPr>
                <w:sz w:val="18"/>
              </w:rPr>
              <w:t>Call Spread</w:t>
            </w:r>
          </w:p>
        </w:tc>
        <w:tc>
          <w:tcPr>
            <w:tcW w:type="dxa" w:w="785"/>
          </w:tcPr>
          <w:p>
            <w:pPr>
              <w:jc w:val="left"/>
            </w:pPr>
            <w:r>
              <w:rPr>
                <w:sz w:val="18"/>
              </w:rPr>
              <w:t>$82.64C</w:t>
            </w:r>
          </w:p>
        </w:tc>
        <w:tc>
          <w:tcPr>
            <w:tcW w:type="dxa" w:w="785"/>
          </w:tcPr>
          <w:p>
            <w:pPr>
              <w:jc w:val="left"/>
            </w:pPr>
            <w:r>
              <w:rPr>
                <w:sz w:val="18"/>
              </w:rPr>
              <w:t>$86.00C</w:t>
            </w:r>
          </w:p>
        </w:tc>
        <w:tc>
          <w:tcPr>
            <w:tcW w:type="dxa" w:w="785"/>
          </w:tcPr>
          <w:p>
            <w:pPr>
              <w:jc w:val="left"/>
            </w:pPr>
            <w:r>
              <w:rPr>
                <w:sz w:val="18"/>
              </w:rPr>
              <w:t>$1.50</w:t>
            </w:r>
          </w:p>
        </w:tc>
        <w:tc>
          <w:tcPr>
            <w:tcW w:type="dxa" w:w="785"/>
          </w:tcPr>
          <w:p>
            <w:pPr>
              <w:jc w:val="left"/>
            </w:pPr>
            <w:r>
              <w:rPr>
                <w:sz w:val="18"/>
              </w:rPr>
              <w:t>**$150**</w:t>
            </w:r>
          </w:p>
        </w:tc>
        <w:tc>
          <w:tcPr>
            <w:tcW w:type="dxa" w:w="785"/>
          </w:tcPr>
          <w:p>
            <w:pPr>
              <w:jc w:val="left"/>
            </w:pPr>
            <w:r>
              <w:rPr>
                <w:sz w:val="18"/>
              </w:rPr>
              <w:t>$286</w:t>
            </w:r>
          </w:p>
        </w:tc>
        <w:tc>
          <w:tcPr>
            <w:tcW w:type="dxa" w:w="785"/>
          </w:tcPr>
          <w:p>
            <w:pPr>
              <w:jc w:val="left"/>
            </w:pPr>
            <w:r>
              <w:rPr>
                <w:sz w:val="18"/>
              </w:rPr>
              <w:t>~$84.14</w:t>
            </w:r>
          </w:p>
        </w:tc>
        <w:tc>
          <w:tcPr>
            <w:tcW w:type="dxa" w:w="785"/>
          </w:tcPr>
          <w:p>
            <w:pPr>
              <w:jc w:val="left"/>
            </w:pPr>
            <w:r>
              <w:rPr>
                <w:sz w:val="18"/>
              </w:rPr>
              <w:t>191%</w:t>
            </w:r>
          </w:p>
        </w:tc>
        <w:tc>
          <w:tcPr>
            <w:tcW w:type="dxa" w:w="785"/>
          </w:tcPr>
          <w:p>
            <w:pPr>
              <w:jc w:val="left"/>
            </w:pPr>
            <w:r>
              <w:rPr>
                <w:sz w:val="18"/>
              </w:rPr>
              <w:t>75%</w:t>
            </w:r>
          </w:p>
        </w:tc>
      </w:tr>
    </w:tbl>
    <w:p>
      <w:pPr>
        <w:pStyle w:val="Heading3"/>
      </w:pPr>
      <w:r>
        <w:t>Seçim Kriterleri</w:t>
      </w:r>
    </w:p>
    <w:p>
      <w:pPr>
        <w:pStyle w:val="ListNumber"/>
        <w:spacing w:after="60"/>
      </w:pPr>
      <w:r>
        <w:t>**ROI &gt; %150:** Yüksek getiri potansiyeli</w:t>
      </w:r>
    </w:p>
    <w:p>
      <w:pPr>
        <w:pStyle w:val="ListNumber"/>
        <w:spacing w:after="60"/>
      </w:pPr>
      <w:r>
        <w:t>**Breakeven &lt; Current Price + %5:** Ulaşılabilir hedef</w:t>
      </w:r>
    </w:p>
    <w:p>
      <w:pPr>
        <w:pStyle w:val="ListNumber"/>
        <w:spacing w:after="60"/>
      </w:pPr>
      <w:r>
        <w:t>**Net Debit &lt; $3.50:** Makul maliyet</w:t>
      </w:r>
    </w:p>
    <w:p>
      <w:pPr>
        <w:pStyle w:val="ListNumber"/>
        <w:spacing w:after="60"/>
      </w:pPr>
      <w:r>
        <w:t>**IV Rank &gt; %40:** Earnings IV expansion desteği</w:t>
      </w:r>
    </w:p>
    <w:p>
      <w:pPr>
        <w:pStyle w:val="ListNumber"/>
        <w:spacing w:after="60"/>
      </w:pPr>
      <w:r>
        <w:t>**CPR &lt; 1.0:** Bullish bias (call spread için)</w:t>
      </w:r>
    </w:p>
    <w:p>
      <w:pPr>
        <w:pStyle w:val="Heading3"/>
      </w:pPr>
      <w:r>
        <w:t>Risk Yönetimi</w:t>
      </w:r>
    </w:p>
    <w:p>
      <w:pPr>
        <w:pStyle w:val="ListBullet"/>
        <w:spacing w:after="60"/>
      </w:pPr>
      <w:r>
        <w:t>**Max Risk:** Net Debit (ödenen prim)</w:t>
      </w:r>
    </w:p>
    <w:p>
      <w:pPr>
        <w:pStyle w:val="ListBullet"/>
        <w:spacing w:after="60"/>
      </w:pPr>
      <w:r>
        <w:t>**Max Kar:** Wing Width - Net Debit</w:t>
      </w:r>
    </w:p>
    <w:p>
      <w:pPr>
        <w:pStyle w:val="ListBullet"/>
        <w:spacing w:after="60"/>
      </w:pPr>
      <w:r>
        <w:t>**Stop-Loss:** Net Debit'in %50'si kaybedildiğinde kapat</w:t>
      </w:r>
    </w:p>
    <w:p>
      <w:pPr>
        <w:pStyle w:val="ListBullet"/>
        <w:spacing w:after="60"/>
      </w:pPr>
      <w:r>
        <w:t>**Kar Hedefi:** Max Kar'ın %50'si realize edildiğinde kapat</w:t>
      </w:r>
    </w:p>
    <w:p>
      <w:pPr>
        <w:pStyle w:val="Heading2"/>
      </w:pPr>
      <w:r>
        <w:t>9.4 En İyi 5 Butterfly / Kombinasyon ($200-$500)</w:t>
      </w:r>
    </w:p>
    <w:p>
      <w:pPr>
        <w:spacing w:after="120"/>
        <w:ind w:left="360"/>
      </w:pPr>
      <w:r>
        <w:rPr>
          <w:i/>
          <w:color w:val="808080"/>
        </w:rPr>
        <w:t>**Butterfly = IV Crush'a en dayanıklı strateji.** Merkezden kar elde eder. Earnings sonrası IV çökmesinden (crush) en az etkilenen stratejidir. VIX 19.44'te maliyetler makul.</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Sıra</w:t>
            </w:r>
          </w:p>
        </w:tc>
        <w:tc>
          <w:tcPr>
            <w:tcW w:type="dxa" w:w="960"/>
            <w:shd w:fill="1F4E79"/>
          </w:tcPr>
          <w:p>
            <w:pPr>
              <w:jc w:val="center"/>
            </w:pPr>
            <w:r>
              <w:rPr>
                <w:b/>
                <w:color w:val="FFFFFF"/>
                <w:sz w:val="18"/>
              </w:rPr>
              <w:t>Hisse</w:t>
            </w:r>
          </w:p>
        </w:tc>
        <w:tc>
          <w:tcPr>
            <w:tcW w:type="dxa" w:w="960"/>
            <w:shd w:fill="1F4E79"/>
          </w:tcPr>
          <w:p>
            <w:pPr>
              <w:jc w:val="center"/>
            </w:pPr>
            <w:r>
              <w:rPr>
                <w:b/>
                <w:color w:val="FFFFFF"/>
                <w:sz w:val="18"/>
              </w:rPr>
              <w:t>Strateji</w:t>
            </w:r>
          </w:p>
        </w:tc>
        <w:tc>
          <w:tcPr>
            <w:tcW w:type="dxa" w:w="960"/>
            <w:shd w:fill="1F4E79"/>
          </w:tcPr>
          <w:p>
            <w:pPr>
              <w:jc w:val="center"/>
            </w:pPr>
            <w:r>
              <w:rPr>
                <w:b/>
                <w:color w:val="FFFFFF"/>
                <w:sz w:val="18"/>
              </w:rPr>
              <w:t>Yapı</w:t>
            </w:r>
          </w:p>
        </w:tc>
        <w:tc>
          <w:tcPr>
            <w:tcW w:type="dxa" w:w="960"/>
            <w:shd w:fill="1F4E79"/>
          </w:tcPr>
          <w:p>
            <w:pPr>
              <w:jc w:val="center"/>
            </w:pPr>
            <w:r>
              <w:rPr>
                <w:b/>
                <w:color w:val="FFFFFF"/>
                <w:sz w:val="18"/>
              </w:rPr>
              <w:t>Maliyet</w:t>
            </w:r>
          </w:p>
        </w:tc>
        <w:tc>
          <w:tcPr>
            <w:tcW w:type="dxa" w:w="960"/>
            <w:shd w:fill="1F4E79"/>
          </w:tcPr>
          <w:p>
            <w:pPr>
              <w:jc w:val="center"/>
            </w:pPr>
            <w:r>
              <w:rPr>
                <w:b/>
                <w:color w:val="FFFFFF"/>
                <w:sz w:val="18"/>
              </w:rPr>
              <w:t>Max Kar</w:t>
            </w:r>
          </w:p>
        </w:tc>
        <w:tc>
          <w:tcPr>
            <w:tcW w:type="dxa" w:w="960"/>
            <w:shd w:fill="1F4E79"/>
          </w:tcPr>
          <w:p>
            <w:pPr>
              <w:jc w:val="center"/>
            </w:pPr>
            <w:r>
              <w:rPr>
                <w:b/>
                <w:color w:val="FFFFFF"/>
                <w:sz w:val="18"/>
              </w:rPr>
              <w:t>ROI</w:t>
            </w:r>
          </w:p>
        </w:tc>
        <w:tc>
          <w:tcPr>
            <w:tcW w:type="dxa" w:w="960"/>
            <w:shd w:fill="1F4E79"/>
          </w:tcPr>
          <w:p>
            <w:pPr>
              <w:jc w:val="center"/>
            </w:pPr>
            <w:r>
              <w:rPr>
                <w:b/>
                <w:color w:val="FFFFFF"/>
                <w:sz w:val="18"/>
              </w:rPr>
              <w:t>Kontrat</w:t>
            </w:r>
          </w:p>
        </w:tc>
        <w:tc>
          <w:tcPr>
            <w:tcW w:type="dxa" w:w="960"/>
            <w:shd w:fill="1F4E79"/>
          </w:tcPr>
          <w:p>
            <w:pPr>
              <w:jc w:val="center"/>
            </w:pPr>
            <w:r>
              <w:rPr>
                <w:b/>
                <w:color w:val="FFFFFF"/>
                <w:sz w:val="18"/>
              </w:rPr>
              <w:t>IV Rank</w:t>
            </w:r>
          </w:p>
        </w:tc>
      </w:tr>
      <w:tr>
        <w:tc>
          <w:tcPr>
            <w:tcW w:type="dxa" w:w="960"/>
          </w:tcPr>
          <w:p>
            <w:pPr>
              <w:jc w:val="left"/>
            </w:pPr>
            <w:r>
              <w:rPr>
                <w:sz w:val="18"/>
              </w:rPr>
              <w:t>**1**</w:t>
            </w:r>
          </w:p>
        </w:tc>
        <w:tc>
          <w:tcPr>
            <w:tcW w:type="dxa" w:w="960"/>
          </w:tcPr>
          <w:p>
            <w:pPr>
              <w:jc w:val="left"/>
            </w:pPr>
            <w:r>
              <w:rPr>
                <w:sz w:val="18"/>
              </w:rPr>
              <w:t>**AMD**</w:t>
            </w:r>
          </w:p>
        </w:tc>
        <w:tc>
          <w:tcPr>
            <w:tcW w:type="dxa" w:w="960"/>
          </w:tcPr>
          <w:p>
            <w:pPr>
              <w:jc w:val="left"/>
            </w:pPr>
            <w:r>
              <w:rPr>
                <w:sz w:val="18"/>
              </w:rPr>
              <w:t>Butterfly</w:t>
            </w:r>
          </w:p>
        </w:tc>
        <w:tc>
          <w:tcPr>
            <w:tcW w:type="dxa" w:w="960"/>
          </w:tcPr>
          <w:p>
            <w:pPr>
              <w:jc w:val="left"/>
            </w:pPr>
            <w:r>
              <w:rPr>
                <w:sz w:val="18"/>
              </w:rPr>
              <w:t>Buy $476C / 2xSell $490C / Buy $505C</w:t>
            </w:r>
          </w:p>
        </w:tc>
        <w:tc>
          <w:tcPr>
            <w:tcW w:type="dxa" w:w="960"/>
          </w:tcPr>
          <w:p>
            <w:pPr>
              <w:jc w:val="left"/>
            </w:pPr>
            <w:r>
              <w:rPr>
                <w:sz w:val="18"/>
              </w:rPr>
              <w:t>$216</w:t>
            </w:r>
          </w:p>
        </w:tc>
        <w:tc>
          <w:tcPr>
            <w:tcW w:type="dxa" w:w="960"/>
          </w:tcPr>
          <w:p>
            <w:pPr>
              <w:jc w:val="left"/>
            </w:pPr>
            <w:r>
              <w:rPr>
                <w:sz w:val="18"/>
              </w:rPr>
              <w:t>$4,197</w:t>
            </w:r>
          </w:p>
        </w:tc>
        <w:tc>
          <w:tcPr>
            <w:tcW w:type="dxa" w:w="960"/>
          </w:tcPr>
          <w:p>
            <w:pPr>
              <w:jc w:val="left"/>
            </w:pPr>
            <w:r>
              <w:rPr>
                <w:sz w:val="18"/>
              </w:rPr>
              <w:t>1944%</w:t>
            </w:r>
          </w:p>
        </w:tc>
        <w:tc>
          <w:tcPr>
            <w:tcW w:type="dxa" w:w="960"/>
          </w:tcPr>
          <w:p>
            <w:pPr>
              <w:jc w:val="left"/>
            </w:pPr>
            <w:r>
              <w:rPr>
                <w:sz w:val="18"/>
              </w:rPr>
              <w:t>3</w:t>
            </w:r>
          </w:p>
        </w:tc>
        <w:tc>
          <w:tcPr>
            <w:tcW w:type="dxa" w:w="960"/>
          </w:tcPr>
          <w:p>
            <w:pPr>
              <w:jc w:val="left"/>
            </w:pPr>
            <w:r>
              <w:rPr>
                <w:sz w:val="18"/>
              </w:rPr>
              <w:t>91.69%</w:t>
            </w:r>
          </w:p>
        </w:tc>
      </w:tr>
      <w:tr>
        <w:tc>
          <w:tcPr>
            <w:tcW w:type="dxa" w:w="960"/>
          </w:tcPr>
          <w:p>
            <w:pPr>
              <w:jc w:val="left"/>
            </w:pPr>
            <w:r>
              <w:rPr>
                <w:sz w:val="18"/>
              </w:rPr>
              <w:t>**2**</w:t>
            </w:r>
          </w:p>
        </w:tc>
        <w:tc>
          <w:tcPr>
            <w:tcW w:type="dxa" w:w="960"/>
          </w:tcPr>
          <w:p>
            <w:pPr>
              <w:jc w:val="left"/>
            </w:pPr>
            <w:r>
              <w:rPr>
                <w:sz w:val="18"/>
              </w:rPr>
              <w:t>**META**</w:t>
            </w:r>
          </w:p>
        </w:tc>
        <w:tc>
          <w:tcPr>
            <w:tcW w:type="dxa" w:w="960"/>
          </w:tcPr>
          <w:p>
            <w:pPr>
              <w:jc w:val="left"/>
            </w:pPr>
            <w:r>
              <w:rPr>
                <w:sz w:val="18"/>
              </w:rPr>
              <w:t>Ratio Spread</w:t>
            </w:r>
          </w:p>
        </w:tc>
        <w:tc>
          <w:tcPr>
            <w:tcW w:type="dxa" w:w="960"/>
          </w:tcPr>
          <w:p>
            <w:pPr>
              <w:jc w:val="left"/>
            </w:pPr>
            <w:r>
              <w:rPr>
                <w:sz w:val="18"/>
              </w:rPr>
              <w:t>Buy 1x$585C / Sell 2x$644C</w:t>
            </w:r>
          </w:p>
        </w:tc>
        <w:tc>
          <w:tcPr>
            <w:tcW w:type="dxa" w:w="960"/>
          </w:tcPr>
          <w:p>
            <w:pPr>
              <w:jc w:val="left"/>
            </w:pPr>
            <w:r>
              <w:rPr>
                <w:sz w:val="18"/>
              </w:rPr>
              <w:t>**-$47 (kredi!)**</w:t>
            </w:r>
          </w:p>
        </w:tc>
        <w:tc>
          <w:tcPr>
            <w:tcW w:type="dxa" w:w="960"/>
          </w:tcPr>
          <w:p>
            <w:pPr>
              <w:jc w:val="left"/>
            </w:pPr>
            <w:r>
              <w:rPr>
                <w:sz w:val="18"/>
              </w:rPr>
              <w:t>$5,807</w:t>
            </w:r>
          </w:p>
        </w:tc>
        <w:tc>
          <w:tcPr>
            <w:tcW w:type="dxa" w:w="960"/>
          </w:tcPr>
          <w:p>
            <w:pPr>
              <w:jc w:val="left"/>
            </w:pPr>
            <w:r>
              <w:rPr>
                <w:sz w:val="18"/>
              </w:rPr>
              <w:t>12314%</w:t>
            </w:r>
          </w:p>
        </w:tc>
        <w:tc>
          <w:tcPr>
            <w:tcW w:type="dxa" w:w="960"/>
          </w:tcPr>
          <w:p>
            <w:pPr>
              <w:jc w:val="left"/>
            </w:pPr>
            <w:r>
              <w:rPr>
                <w:sz w:val="18"/>
              </w:rPr>
              <w:t>1</w:t>
            </w:r>
          </w:p>
        </w:tc>
        <w:tc>
          <w:tcPr>
            <w:tcW w:type="dxa" w:w="960"/>
          </w:tcPr>
          <w:p>
            <w:pPr>
              <w:jc w:val="left"/>
            </w:pPr>
            <w:r>
              <w:rPr>
                <w:sz w:val="18"/>
              </w:rPr>
              <w:t>65%</w:t>
            </w:r>
          </w:p>
        </w:tc>
      </w:tr>
      <w:tr>
        <w:tc>
          <w:tcPr>
            <w:tcW w:type="dxa" w:w="960"/>
          </w:tcPr>
          <w:p>
            <w:pPr>
              <w:jc w:val="left"/>
            </w:pPr>
            <w:r>
              <w:rPr>
                <w:sz w:val="18"/>
              </w:rPr>
              <w:t>**3**</w:t>
            </w:r>
          </w:p>
        </w:tc>
        <w:tc>
          <w:tcPr>
            <w:tcW w:type="dxa" w:w="960"/>
          </w:tcPr>
          <w:p>
            <w:pPr>
              <w:jc w:val="left"/>
            </w:pPr>
            <w:r>
              <w:rPr>
                <w:sz w:val="18"/>
              </w:rPr>
              <w:t>**TSLA**</w:t>
            </w:r>
          </w:p>
        </w:tc>
        <w:tc>
          <w:tcPr>
            <w:tcW w:type="dxa" w:w="960"/>
          </w:tcPr>
          <w:p>
            <w:pPr>
              <w:jc w:val="left"/>
            </w:pPr>
            <w:r>
              <w:rPr>
                <w:sz w:val="18"/>
              </w:rPr>
              <w:t>Butterfly</w:t>
            </w:r>
          </w:p>
        </w:tc>
        <w:tc>
          <w:tcPr>
            <w:tcW w:type="dxa" w:w="960"/>
          </w:tcPr>
          <w:p>
            <w:pPr>
              <w:jc w:val="left"/>
            </w:pPr>
            <w:r>
              <w:rPr>
                <w:sz w:val="18"/>
              </w:rPr>
              <w:t>Buy $397C / 2xSell $409C / Buy $421C</w:t>
            </w:r>
          </w:p>
        </w:tc>
        <w:tc>
          <w:tcPr>
            <w:tcW w:type="dxa" w:w="960"/>
          </w:tcPr>
          <w:p>
            <w:pPr>
              <w:jc w:val="left"/>
            </w:pPr>
            <w:r>
              <w:rPr>
                <w:sz w:val="18"/>
              </w:rPr>
              <w:t>$218</w:t>
            </w:r>
          </w:p>
        </w:tc>
        <w:tc>
          <w:tcPr>
            <w:tcW w:type="dxa" w:w="960"/>
          </w:tcPr>
          <w:p>
            <w:pPr>
              <w:jc w:val="left"/>
            </w:pPr>
            <w:r>
              <w:rPr>
                <w:sz w:val="18"/>
              </w:rPr>
              <w:t>$3,463</w:t>
            </w:r>
          </w:p>
        </w:tc>
        <w:tc>
          <w:tcPr>
            <w:tcW w:type="dxa" w:w="960"/>
          </w:tcPr>
          <w:p>
            <w:pPr>
              <w:jc w:val="left"/>
            </w:pPr>
            <w:r>
              <w:rPr>
                <w:sz w:val="18"/>
              </w:rPr>
              <w:t>1587%</w:t>
            </w:r>
          </w:p>
        </w:tc>
        <w:tc>
          <w:tcPr>
            <w:tcW w:type="dxa" w:w="960"/>
          </w:tcPr>
          <w:p>
            <w:pPr>
              <w:jc w:val="left"/>
            </w:pPr>
            <w:r>
              <w:rPr>
                <w:sz w:val="18"/>
              </w:rPr>
              <w:t>3</w:t>
            </w:r>
          </w:p>
        </w:tc>
        <w:tc>
          <w:tcPr>
            <w:tcW w:type="dxa" w:w="960"/>
          </w:tcPr>
          <w:p>
            <w:pPr>
              <w:jc w:val="left"/>
            </w:pPr>
            <w:r>
              <w:rPr>
                <w:sz w:val="18"/>
              </w:rPr>
              <w:t>80%</w:t>
            </w:r>
          </w:p>
        </w:tc>
      </w:tr>
      <w:tr>
        <w:tc>
          <w:tcPr>
            <w:tcW w:type="dxa" w:w="960"/>
          </w:tcPr>
          <w:p>
            <w:pPr>
              <w:jc w:val="left"/>
            </w:pPr>
            <w:r>
              <w:rPr>
                <w:sz w:val="18"/>
              </w:rPr>
              <w:t>**4**</w:t>
            </w:r>
          </w:p>
        </w:tc>
        <w:tc>
          <w:tcPr>
            <w:tcW w:type="dxa" w:w="960"/>
          </w:tcPr>
          <w:p>
            <w:pPr>
              <w:jc w:val="left"/>
            </w:pPr>
            <w:r>
              <w:rPr>
                <w:sz w:val="18"/>
              </w:rPr>
              <w:t>**GOOGL**</w:t>
            </w:r>
          </w:p>
        </w:tc>
        <w:tc>
          <w:tcPr>
            <w:tcW w:type="dxa" w:w="960"/>
          </w:tcPr>
          <w:p>
            <w:pPr>
              <w:jc w:val="left"/>
            </w:pPr>
            <w:r>
              <w:rPr>
                <w:sz w:val="18"/>
              </w:rPr>
              <w:t>Butterfly</w:t>
            </w:r>
          </w:p>
        </w:tc>
        <w:tc>
          <w:tcPr>
            <w:tcW w:type="dxa" w:w="960"/>
          </w:tcPr>
          <w:p>
            <w:pPr>
              <w:jc w:val="left"/>
            </w:pPr>
            <w:r>
              <w:rPr>
                <w:sz w:val="18"/>
              </w:rPr>
              <w:t>Buy $352C / 2xSell $363C / Buy $374C</w:t>
            </w:r>
          </w:p>
        </w:tc>
        <w:tc>
          <w:tcPr>
            <w:tcW w:type="dxa" w:w="960"/>
          </w:tcPr>
          <w:p>
            <w:pPr>
              <w:jc w:val="left"/>
            </w:pPr>
            <w:r>
              <w:rPr>
                <w:sz w:val="18"/>
              </w:rPr>
              <w:t>$251</w:t>
            </w:r>
          </w:p>
        </w:tc>
        <w:tc>
          <w:tcPr>
            <w:tcW w:type="dxa" w:w="960"/>
          </w:tcPr>
          <w:p>
            <w:pPr>
              <w:jc w:val="left"/>
            </w:pPr>
            <w:r>
              <w:rPr>
                <w:sz w:val="18"/>
              </w:rPr>
              <w:t>$3,019</w:t>
            </w:r>
          </w:p>
        </w:tc>
        <w:tc>
          <w:tcPr>
            <w:tcW w:type="dxa" w:w="960"/>
          </w:tcPr>
          <w:p>
            <w:pPr>
              <w:jc w:val="left"/>
            </w:pPr>
            <w:r>
              <w:rPr>
                <w:sz w:val="18"/>
              </w:rPr>
              <w:t>1205%</w:t>
            </w:r>
          </w:p>
        </w:tc>
        <w:tc>
          <w:tcPr>
            <w:tcW w:type="dxa" w:w="960"/>
          </w:tcPr>
          <w:p>
            <w:pPr>
              <w:jc w:val="left"/>
            </w:pPr>
            <w:r>
              <w:rPr>
                <w:sz w:val="18"/>
              </w:rPr>
              <w:t>3</w:t>
            </w:r>
          </w:p>
        </w:tc>
        <w:tc>
          <w:tcPr>
            <w:tcW w:type="dxa" w:w="960"/>
          </w:tcPr>
          <w:p>
            <w:pPr>
              <w:jc w:val="left"/>
            </w:pPr>
            <w:r>
              <w:rPr>
                <w:sz w:val="18"/>
              </w:rPr>
              <w:t>58%</w:t>
            </w:r>
          </w:p>
        </w:tc>
      </w:tr>
      <w:tr>
        <w:tc>
          <w:tcPr>
            <w:tcW w:type="dxa" w:w="960"/>
          </w:tcPr>
          <w:p>
            <w:pPr>
              <w:jc w:val="left"/>
            </w:pPr>
            <w:r>
              <w:rPr>
                <w:sz w:val="18"/>
              </w:rPr>
              <w:t>**5**</w:t>
            </w:r>
          </w:p>
        </w:tc>
        <w:tc>
          <w:tcPr>
            <w:tcW w:type="dxa" w:w="960"/>
          </w:tcPr>
          <w:p>
            <w:pPr>
              <w:jc w:val="left"/>
            </w:pPr>
            <w:r>
              <w:rPr>
                <w:sz w:val="18"/>
              </w:rPr>
              <w:t>**AMZN**</w:t>
            </w:r>
          </w:p>
        </w:tc>
        <w:tc>
          <w:tcPr>
            <w:tcW w:type="dxa" w:w="960"/>
          </w:tcPr>
          <w:p>
            <w:pPr>
              <w:jc w:val="left"/>
            </w:pPr>
            <w:r>
              <w:rPr>
                <w:sz w:val="18"/>
              </w:rPr>
              <w:t>Butterfly</w:t>
            </w:r>
          </w:p>
        </w:tc>
        <w:tc>
          <w:tcPr>
            <w:tcW w:type="dxa" w:w="960"/>
          </w:tcPr>
          <w:p>
            <w:pPr>
              <w:jc w:val="left"/>
            </w:pPr>
            <w:r>
              <w:rPr>
                <w:sz w:val="18"/>
              </w:rPr>
              <w:t>Buy $238C / 2xSell $245C / Buy $253C</w:t>
            </w:r>
          </w:p>
        </w:tc>
        <w:tc>
          <w:tcPr>
            <w:tcW w:type="dxa" w:w="960"/>
          </w:tcPr>
          <w:p>
            <w:pPr>
              <w:jc w:val="left"/>
            </w:pPr>
            <w:r>
              <w:rPr>
                <w:sz w:val="18"/>
              </w:rPr>
              <w:t>$282</w:t>
            </w:r>
          </w:p>
        </w:tc>
        <w:tc>
          <w:tcPr>
            <w:tcW w:type="dxa" w:w="960"/>
          </w:tcPr>
          <w:p>
            <w:pPr>
              <w:jc w:val="left"/>
            </w:pPr>
            <w:r>
              <w:rPr>
                <w:sz w:val="18"/>
              </w:rPr>
              <w:t>$3,398</w:t>
            </w:r>
          </w:p>
        </w:tc>
        <w:tc>
          <w:tcPr>
            <w:tcW w:type="dxa" w:w="960"/>
          </w:tcPr>
          <w:p>
            <w:pPr>
              <w:jc w:val="left"/>
            </w:pPr>
            <w:r>
              <w:rPr>
                <w:sz w:val="18"/>
              </w:rPr>
              <w:t>1205%</w:t>
            </w:r>
          </w:p>
        </w:tc>
        <w:tc>
          <w:tcPr>
            <w:tcW w:type="dxa" w:w="960"/>
          </w:tcPr>
          <w:p>
            <w:pPr>
              <w:jc w:val="left"/>
            </w:pPr>
            <w:r>
              <w:rPr>
                <w:sz w:val="18"/>
              </w:rPr>
              <w:t>5</w:t>
            </w:r>
          </w:p>
        </w:tc>
        <w:tc>
          <w:tcPr>
            <w:tcW w:type="dxa" w:w="960"/>
          </w:tcPr>
          <w:p>
            <w:pPr>
              <w:jc w:val="left"/>
            </w:pPr>
            <w:r>
              <w:rPr>
                <w:sz w:val="18"/>
              </w:rPr>
              <w:t>60%</w:t>
            </w:r>
          </w:p>
        </w:tc>
      </w:tr>
    </w:tbl>
    <w:p>
      <w:pPr>
        <w:pStyle w:val="Heading3"/>
      </w:pPr>
      <w:r>
        <w:t>Butterfly Seçim Kriterleri</w:t>
      </w:r>
    </w:p>
    <w:p>
      <w:pPr>
        <w:pStyle w:val="ListNumber"/>
        <w:spacing w:after="60"/>
      </w:pPr>
      <w:r>
        <w:t>**Merkez Strike = Current Price:** Hisse fiyatına yakın merkez</w:t>
      </w:r>
    </w:p>
    <w:p>
      <w:pPr>
        <w:pStyle w:val="ListNumber"/>
        <w:spacing w:after="60"/>
      </w:pPr>
      <w:r>
        <w:t>**Wing Width = Hisse Fiyatı / 10:** Optimal risk/ödül</w:t>
      </w:r>
    </w:p>
    <w:p>
      <w:pPr>
        <w:pStyle w:val="ListNumber"/>
        <w:spacing w:after="60"/>
      </w:pPr>
      <w:r>
        <w:t>**Maliyet &lt; $300:** Makul bütçe</w:t>
      </w:r>
    </w:p>
    <w:p>
      <w:pPr>
        <w:pStyle w:val="ListNumber"/>
        <w:spacing w:after="60"/>
      </w:pPr>
      <w:r>
        <w:t>**Max Kar / Maliyet &gt; %500:** Yüksek getiri potansiyeli</w:t>
      </w:r>
    </w:p>
    <w:p>
      <w:pPr>
        <w:pStyle w:val="ListNumber"/>
        <w:spacing w:after="60"/>
      </w:pPr>
      <w:r>
        <w:t>**IV Rank &gt; %50:** Earnings IV expansion desteği</w:t>
      </w:r>
    </w:p>
    <w:p>
      <w:pPr>
        <w:pStyle w:val="Heading3"/>
      </w:pPr>
      <w:r>
        <w:t>Ratio Spread Uyarısı</w:t>
      </w:r>
    </w:p>
    <w:p>
      <w:pPr>
        <w:spacing w:after="120"/>
        <w:ind w:left="360"/>
      </w:pPr>
      <w:r>
        <w:rPr>
          <w:i/>
          <w:color w:val="808080"/>
        </w:rPr>
        <w:t>**⚠️ Ratio Spread'ler kredi verebilir (negatif maliyet) ama üstte sınırsız risk taşır.** Yalnızca deneyimli traderlar için! FOMC öncesi ratio spread açmayın.</w:t>
      </w:r>
    </w:p>
    <w:p>
      <w:pPr>
        <w:pStyle w:val="Heading2"/>
      </w:pPr>
      <w:r>
        <w:t>9.5 Bütçe Seviyesi Rehberi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Bütçe</w:t>
            </w:r>
          </w:p>
        </w:tc>
        <w:tc>
          <w:tcPr>
            <w:tcW w:type="dxa" w:w="1440"/>
            <w:shd w:fill="1F4E79"/>
          </w:tcPr>
          <w:p>
            <w:pPr>
              <w:jc w:val="center"/>
            </w:pPr>
            <w:r>
              <w:rPr>
                <w:b/>
                <w:color w:val="FFFFFF"/>
                <w:sz w:val="18"/>
              </w:rPr>
              <w:t>Deneyim</w:t>
            </w:r>
          </w:p>
        </w:tc>
        <w:tc>
          <w:tcPr>
            <w:tcW w:type="dxa" w:w="1440"/>
            <w:shd w:fill="1F4E79"/>
          </w:tcPr>
          <w:p>
            <w:pPr>
              <w:jc w:val="center"/>
            </w:pPr>
            <w:r>
              <w:rPr>
                <w:b/>
                <w:color w:val="FFFFFF"/>
                <w:sz w:val="18"/>
              </w:rPr>
              <w:t>Öneri</w:t>
            </w:r>
          </w:p>
        </w:tc>
        <w:tc>
          <w:tcPr>
            <w:tcW w:type="dxa" w:w="1440"/>
            <w:shd w:fill="1F4E79"/>
          </w:tcPr>
          <w:p>
            <w:pPr>
              <w:jc w:val="center"/>
            </w:pPr>
            <w:r>
              <w:rPr>
                <w:b/>
                <w:color w:val="FFFFFF"/>
                <w:sz w:val="18"/>
              </w:rPr>
              <w:t>Risk Seviyesi</w:t>
            </w:r>
          </w:p>
        </w:tc>
        <w:tc>
          <w:tcPr>
            <w:tcW w:type="dxa" w:w="1440"/>
            <w:shd w:fill="1F4E79"/>
          </w:tcPr>
          <w:p>
            <w:pPr>
              <w:jc w:val="center"/>
            </w:pPr>
            <w:r>
              <w:rPr>
                <w:b/>
                <w:color w:val="FFFFFF"/>
                <w:sz w:val="18"/>
              </w:rPr>
              <w:t>Beklenen ROI</w:t>
            </w:r>
          </w:p>
        </w:tc>
        <w:tc>
          <w:tcPr>
            <w:tcW w:type="dxa" w:w="1440"/>
            <w:shd w:fill="1F4E79"/>
          </w:tcPr>
          <w:p>
            <w:pPr>
              <w:jc w:val="center"/>
            </w:pPr>
            <w:r>
              <w:rPr>
                <w:b/>
                <w:color w:val="FFFFFF"/>
                <w:sz w:val="18"/>
              </w:rPr>
              <w:t>Uygun Hisse Sayısı</w:t>
            </w:r>
          </w:p>
        </w:tc>
      </w:tr>
      <w:tr>
        <w:tc>
          <w:tcPr>
            <w:tcW w:type="dxa" w:w="1440"/>
          </w:tcPr>
          <w:p>
            <w:pPr>
              <w:jc w:val="left"/>
            </w:pPr>
            <w:r>
              <w:rPr>
                <w:sz w:val="18"/>
              </w:rPr>
              <w:t>**$10-$50**</w:t>
            </w:r>
          </w:p>
        </w:tc>
        <w:tc>
          <w:tcPr>
            <w:tcW w:type="dxa" w:w="1440"/>
          </w:tcPr>
          <w:p>
            <w:pPr>
              <w:jc w:val="left"/>
            </w:pPr>
            <w:r>
              <w:rPr>
                <w:sz w:val="18"/>
              </w:rPr>
              <w:t>Yeni başlayan</w:t>
            </w:r>
          </w:p>
        </w:tc>
        <w:tc>
          <w:tcPr>
            <w:tcW w:type="dxa" w:w="1440"/>
          </w:tcPr>
          <w:p>
            <w:pPr>
              <w:jc w:val="left"/>
            </w:pPr>
            <w:r>
              <w:rPr>
                <w:sz w:val="18"/>
              </w:rPr>
              <w:t>Far OTM Lottery Ticket (tek hisse)</w:t>
            </w:r>
          </w:p>
        </w:tc>
        <w:tc>
          <w:tcPr>
            <w:tcW w:type="dxa" w:w="1440"/>
          </w:tcPr>
          <w:p>
            <w:pPr>
              <w:jc w:val="left"/>
            </w:pPr>
            <w:r>
              <w:rPr>
                <w:sz w:val="18"/>
              </w:rPr>
              <w:t>Çok Yüksek</w:t>
            </w:r>
          </w:p>
        </w:tc>
        <w:tc>
          <w:tcPr>
            <w:tcW w:type="dxa" w:w="1440"/>
          </w:tcPr>
          <w:p>
            <w:pPr>
              <w:jc w:val="left"/>
            </w:pPr>
            <w:r>
              <w:rPr>
                <w:sz w:val="18"/>
              </w:rPr>
              <w:t>-%100 / +500%</w:t>
            </w:r>
          </w:p>
        </w:tc>
        <w:tc>
          <w:tcPr>
            <w:tcW w:type="dxa" w:w="1440"/>
          </w:tcPr>
          <w:p>
            <w:pPr>
              <w:jc w:val="left"/>
            </w:pPr>
            <w:r>
              <w:rPr>
                <w:sz w:val="18"/>
              </w:rPr>
              <w:t>45+ hisse</w:t>
            </w:r>
          </w:p>
        </w:tc>
      </w:tr>
      <w:tr>
        <w:tc>
          <w:tcPr>
            <w:tcW w:type="dxa" w:w="1440"/>
          </w:tcPr>
          <w:p>
            <w:pPr>
              <w:jc w:val="left"/>
            </w:pPr>
            <w:r>
              <w:rPr>
                <w:sz w:val="18"/>
              </w:rPr>
              <w:t>**$50-$200**</w:t>
            </w:r>
          </w:p>
        </w:tc>
        <w:tc>
          <w:tcPr>
            <w:tcW w:type="dxa" w:w="1440"/>
          </w:tcPr>
          <w:p>
            <w:pPr>
              <w:jc w:val="left"/>
            </w:pPr>
            <w:r>
              <w:rPr>
                <w:sz w:val="18"/>
              </w:rPr>
              <w:t>Orta seviye</w:t>
            </w:r>
          </w:p>
        </w:tc>
        <w:tc>
          <w:tcPr>
            <w:tcW w:type="dxa" w:w="1440"/>
          </w:tcPr>
          <w:p>
            <w:pPr>
              <w:jc w:val="left"/>
            </w:pPr>
            <w:r>
              <w:rPr>
                <w:sz w:val="18"/>
              </w:rPr>
              <w:t>Debit Spread (risk sınırlı)</w:t>
            </w:r>
          </w:p>
        </w:tc>
        <w:tc>
          <w:tcPr>
            <w:tcW w:type="dxa" w:w="1440"/>
          </w:tcPr>
          <w:p>
            <w:pPr>
              <w:jc w:val="left"/>
            </w:pPr>
            <w:r>
              <w:rPr>
                <w:sz w:val="18"/>
              </w:rPr>
              <w:t>Yüksek</w:t>
            </w:r>
          </w:p>
        </w:tc>
        <w:tc>
          <w:tcPr>
            <w:tcW w:type="dxa" w:w="1440"/>
          </w:tcPr>
          <w:p>
            <w:pPr>
              <w:jc w:val="left"/>
            </w:pPr>
            <w:r>
              <w:rPr>
                <w:sz w:val="18"/>
              </w:rPr>
              <w:t>-%100 / +200%</w:t>
            </w:r>
          </w:p>
        </w:tc>
        <w:tc>
          <w:tcPr>
            <w:tcW w:type="dxa" w:w="1440"/>
          </w:tcPr>
          <w:p>
            <w:pPr>
              <w:jc w:val="left"/>
            </w:pPr>
            <w:r>
              <w:rPr>
                <w:sz w:val="18"/>
              </w:rPr>
              <w:t>30+ hisse</w:t>
            </w:r>
          </w:p>
        </w:tc>
      </w:tr>
      <w:tr>
        <w:tc>
          <w:tcPr>
            <w:tcW w:type="dxa" w:w="1440"/>
          </w:tcPr>
          <w:p>
            <w:pPr>
              <w:jc w:val="left"/>
            </w:pPr>
            <w:r>
              <w:rPr>
                <w:sz w:val="18"/>
              </w:rPr>
              <w:t>**$200-$500**</w:t>
            </w:r>
          </w:p>
        </w:tc>
        <w:tc>
          <w:tcPr>
            <w:tcW w:type="dxa" w:w="1440"/>
          </w:tcPr>
          <w:p>
            <w:pPr>
              <w:jc w:val="left"/>
            </w:pPr>
            <w:r>
              <w:rPr>
                <w:sz w:val="18"/>
              </w:rPr>
              <w:t>İleri seviye</w:t>
            </w:r>
          </w:p>
        </w:tc>
        <w:tc>
          <w:tcPr>
            <w:tcW w:type="dxa" w:w="1440"/>
          </w:tcPr>
          <w:p>
            <w:pPr>
              <w:jc w:val="left"/>
            </w:pPr>
            <w:r>
              <w:rPr>
                <w:sz w:val="18"/>
              </w:rPr>
              <w:t>Butterfly (IV crush'a dayanıklı)</w:t>
            </w:r>
          </w:p>
        </w:tc>
        <w:tc>
          <w:tcPr>
            <w:tcW w:type="dxa" w:w="1440"/>
          </w:tcPr>
          <w:p>
            <w:pPr>
              <w:jc w:val="left"/>
            </w:pPr>
            <w:r>
              <w:rPr>
                <w:sz w:val="18"/>
              </w:rPr>
              <w:t>Orta</w:t>
            </w:r>
          </w:p>
        </w:tc>
        <w:tc>
          <w:tcPr>
            <w:tcW w:type="dxa" w:w="1440"/>
          </w:tcPr>
          <w:p>
            <w:pPr>
              <w:jc w:val="left"/>
            </w:pPr>
            <w:r>
              <w:rPr>
                <w:sz w:val="18"/>
              </w:rPr>
              <w:t>-%100 / +1000%</w:t>
            </w:r>
          </w:p>
        </w:tc>
        <w:tc>
          <w:tcPr>
            <w:tcW w:type="dxa" w:w="1440"/>
          </w:tcPr>
          <w:p>
            <w:pPr>
              <w:jc w:val="left"/>
            </w:pPr>
            <w:r>
              <w:rPr>
                <w:sz w:val="18"/>
              </w:rPr>
              <w:t>20+ hisse</w:t>
            </w:r>
          </w:p>
        </w:tc>
      </w:tr>
      <w:tr>
        <w:tc>
          <w:tcPr>
            <w:tcW w:type="dxa" w:w="1440"/>
          </w:tcPr>
          <w:p>
            <w:pPr>
              <w:jc w:val="left"/>
            </w:pPr>
            <w:r>
              <w:rPr>
                <w:sz w:val="18"/>
              </w:rPr>
              <w:t>**$500-$1,000**</w:t>
            </w:r>
          </w:p>
        </w:tc>
        <w:tc>
          <w:tcPr>
            <w:tcW w:type="dxa" w:w="1440"/>
          </w:tcPr>
          <w:p>
            <w:pPr>
              <w:jc w:val="left"/>
            </w:pPr>
            <w:r>
              <w:rPr>
                <w:sz w:val="18"/>
              </w:rPr>
              <w:t>Profesyonel</w:t>
            </w:r>
          </w:p>
        </w:tc>
        <w:tc>
          <w:tcPr>
            <w:tcW w:type="dxa" w:w="1440"/>
          </w:tcPr>
          <w:p>
            <w:pPr>
              <w:jc w:val="left"/>
            </w:pPr>
            <w:r>
              <w:rPr>
                <w:sz w:val="18"/>
              </w:rPr>
              <w:t>Ratio Spread + Calendar</w:t>
            </w:r>
          </w:p>
        </w:tc>
        <w:tc>
          <w:tcPr>
            <w:tcW w:type="dxa" w:w="1440"/>
          </w:tcPr>
          <w:p>
            <w:pPr>
              <w:jc w:val="left"/>
            </w:pPr>
            <w:r>
              <w:rPr>
                <w:sz w:val="18"/>
              </w:rPr>
              <w:t>Orta-Yüksek</w:t>
            </w:r>
          </w:p>
        </w:tc>
        <w:tc>
          <w:tcPr>
            <w:tcW w:type="dxa" w:w="1440"/>
          </w:tcPr>
          <w:p>
            <w:pPr>
              <w:jc w:val="left"/>
            </w:pPr>
            <w:r>
              <w:rPr>
                <w:sz w:val="18"/>
              </w:rPr>
              <w:t>Sınırsız risk</w:t>
            </w:r>
          </w:p>
        </w:tc>
        <w:tc>
          <w:tcPr>
            <w:tcW w:type="dxa" w:w="1440"/>
          </w:tcPr>
          <w:p>
            <w:pPr>
              <w:jc w:val="left"/>
            </w:pPr>
            <w:r>
              <w:rPr>
                <w:sz w:val="18"/>
              </w:rPr>
              <w:t>15+ hisse</w:t>
            </w:r>
          </w:p>
        </w:tc>
      </w:tr>
      <w:tr>
        <w:tc>
          <w:tcPr>
            <w:tcW w:type="dxa" w:w="1440"/>
          </w:tcPr>
          <w:p>
            <w:pPr>
              <w:jc w:val="left"/>
            </w:pPr>
            <w:r>
              <w:rPr>
                <w:sz w:val="18"/>
              </w:rPr>
              <w:t>**$1,000+**</w:t>
            </w:r>
          </w:p>
        </w:tc>
        <w:tc>
          <w:tcPr>
            <w:tcW w:type="dxa" w:w="1440"/>
          </w:tcPr>
          <w:p>
            <w:pPr>
              <w:jc w:val="left"/>
            </w:pPr>
            <w:r>
              <w:rPr>
                <w:sz w:val="18"/>
              </w:rPr>
              <w:t>Uzman</w:t>
            </w:r>
          </w:p>
        </w:tc>
        <w:tc>
          <w:tcPr>
            <w:tcW w:type="dxa" w:w="1440"/>
          </w:tcPr>
          <w:p>
            <w:pPr>
              <w:jc w:val="left"/>
            </w:pPr>
            <w:r>
              <w:rPr>
                <w:sz w:val="18"/>
              </w:rPr>
              <w:t>Kombinasyon stratejiler</w:t>
            </w:r>
          </w:p>
        </w:tc>
        <w:tc>
          <w:tcPr>
            <w:tcW w:type="dxa" w:w="1440"/>
          </w:tcPr>
          <w:p>
            <w:pPr>
              <w:jc w:val="left"/>
            </w:pPr>
            <w:r>
              <w:rPr>
                <w:sz w:val="18"/>
              </w:rPr>
              <w:t>Değişken</w:t>
            </w:r>
          </w:p>
        </w:tc>
        <w:tc>
          <w:tcPr>
            <w:tcW w:type="dxa" w:w="1440"/>
          </w:tcPr>
          <w:p>
            <w:pPr>
              <w:jc w:val="left"/>
            </w:pPr>
            <w:r>
              <w:rPr>
                <w:sz w:val="18"/>
              </w:rPr>
              <w:t>Portföy bazlı</w:t>
            </w:r>
          </w:p>
        </w:tc>
        <w:tc>
          <w:tcPr>
            <w:tcW w:type="dxa" w:w="1440"/>
          </w:tcPr>
          <w:p>
            <w:pPr>
              <w:jc w:val="left"/>
            </w:pPr>
            <w:r>
              <w:rPr>
                <w:sz w:val="18"/>
              </w:rPr>
              <w:t>10+ hisse</w:t>
            </w:r>
          </w:p>
        </w:tc>
      </w:tr>
    </w:tbl>
    <w:p>
      <w:pPr>
        <w:pStyle w:val="Heading3"/>
      </w:pPr>
      <w:r>
        <w:t>Bütçe Seviyesi Detayları</w:t>
      </w:r>
    </w:p>
    <w:p>
      <w:pPr>
        <w:spacing w:after="120"/>
      </w:pPr>
      <w:r>
        <w:rPr>
          <w:b/>
          <w:i w:val="0"/>
        </w:rPr>
        <w:t>$10-$50: Lottery Ticket</w:t>
      </w:r>
    </w:p>
    <w:p>
      <w:pPr>
        <w:pStyle w:val="ListBullet"/>
        <w:spacing w:after="60"/>
      </w:pPr>
      <w:r>
        <w:t>**Amaç:** Earnings IV expansion'dan faydalanmak</w:t>
      </w:r>
    </w:p>
    <w:p>
      <w:pPr>
        <w:pStyle w:val="ListBullet"/>
        <w:spacing w:after="60"/>
      </w:pPr>
      <w:r>
        <w:t>**Risk:** %80-90 zarar olasılığı</w:t>
      </w:r>
    </w:p>
    <w:p>
      <w:pPr>
        <w:pStyle w:val="ListBullet"/>
        <w:spacing w:after="60"/>
      </w:pPr>
      <w:r>
        <w:t>**Yönetim:** Her hisseye hesabın %1'inden az</w:t>
      </w:r>
    </w:p>
    <w:p>
      <w:pPr>
        <w:pStyle w:val="ListBullet"/>
        <w:spacing w:after="60"/>
      </w:pPr>
      <w:r>
        <w:t>**Çıkış:** Ertesi gün sabah, IV crush öncesi</w:t>
      </w:r>
    </w:p>
    <w:p>
      <w:pPr>
        <w:pStyle w:val="ListBullet"/>
        <w:spacing w:after="60"/>
      </w:pPr>
      <w:r>
        <w:t>**VIX 19.44 Etkisi:** Primler makul. VIX &gt; 25'te primler pahalanır, fırsat azalır.</w:t>
      </w:r>
    </w:p>
    <w:p>
      <w:pPr>
        <w:spacing w:after="120"/>
      </w:pPr>
      <w:r>
        <w:rPr>
          <w:b/>
          <w:i w:val="0"/>
        </w:rPr>
        <w:t>$50-$200: Debit Spread</w:t>
      </w:r>
    </w:p>
    <w:p>
      <w:pPr>
        <w:pStyle w:val="ListBullet"/>
        <w:spacing w:after="60"/>
      </w:pPr>
      <w:r>
        <w:t>**Amaç:** Yönlü hareketten kazanç, risk sınırlı</w:t>
      </w:r>
    </w:p>
    <w:p>
      <w:pPr>
        <w:pStyle w:val="ListBullet"/>
        <w:spacing w:after="60"/>
      </w:pPr>
      <w:r>
        <w:t>**Risk:** Max risk = ödenen prim</w:t>
      </w:r>
    </w:p>
    <w:p>
      <w:pPr>
        <w:pStyle w:val="ListBullet"/>
        <w:spacing w:after="60"/>
      </w:pPr>
      <w:r>
        <w:t>**Yönetim:** Breakeven'i takip et</w:t>
      </w:r>
    </w:p>
    <w:p>
      <w:pPr>
        <w:pStyle w:val="ListBullet"/>
        <w:spacing w:after="60"/>
      </w:pPr>
      <w:r>
        <w:t>**Çıkış:** %50 kar veya %50 zarar</w:t>
      </w:r>
    </w:p>
    <w:p>
      <w:pPr>
        <w:pStyle w:val="ListBullet"/>
        <w:spacing w:after="60"/>
      </w:pPr>
      <w:r>
        <w:t>**VIX 19.44 Etkisi:** Spread maliyetleri normal. VIX &gt; 30'da spread'ler pahalanır.</w:t>
      </w:r>
    </w:p>
    <w:p>
      <w:pPr>
        <w:spacing w:after="120"/>
      </w:pPr>
      <w:r>
        <w:rPr>
          <w:b/>
          <w:i w:val="0"/>
        </w:rPr>
        <w:t>$200-$500: Butterfly</w:t>
      </w:r>
    </w:p>
    <w:p>
      <w:pPr>
        <w:pStyle w:val="ListBullet"/>
        <w:spacing w:after="60"/>
      </w:pPr>
      <w:r>
        <w:t>**Amaç:** IV Crush'a dayanıklı, merkezden kar</w:t>
      </w:r>
    </w:p>
    <w:p>
      <w:pPr>
        <w:pStyle w:val="ListBullet"/>
        <w:spacing w:after="60"/>
      </w:pPr>
      <w:r>
        <w:t>**Risk:** Max risk = ödenen prim (sınırlı)</w:t>
      </w:r>
    </w:p>
    <w:p>
      <w:pPr>
        <w:pStyle w:val="ListBullet"/>
        <w:spacing w:after="60"/>
      </w:pPr>
      <w:r>
        <w:t>**Yönetim:** Merkez strike'a yakınlık kritik</w:t>
      </w:r>
    </w:p>
    <w:p>
      <w:pPr>
        <w:pStyle w:val="ListBullet"/>
        <w:spacing w:after="60"/>
      </w:pPr>
      <w:r>
        <w:t>**Çıkış:** %50 kar veya 21 DTE</w:t>
      </w:r>
    </w:p>
    <w:p>
      <w:pPr>
        <w:pStyle w:val="ListBullet"/>
        <w:spacing w:after="60"/>
      </w:pPr>
      <w:r>
        <w:t>**VIX 19.44 Etkisi:** Butterfly maliyetleri optimal. VIX &lt; 15'te butterfly ucuzlar, VIX &gt; 30'da pahalanır.</w:t>
      </w:r>
    </w:p>
    <w:p>
      <w:pPr>
        <w:pStyle w:val="Heading2"/>
      </w:pPr>
      <w:r>
        <w:t>9.6 YENİ: $500-$1,000 Stratejiler (Ratio Spread ve Calendar Spread)</w:t>
      </w:r>
    </w:p>
    <w:p>
      <w:pPr>
        <w:spacing w:after="120"/>
        <w:ind w:left="360"/>
      </w:pPr>
      <w:r>
        <w:rPr>
          <w:i/>
          <w:color w:val="808080"/>
        </w:rPr>
        <w:t>**Bu bölüm, $500-$1,000 bütçeye sahip ileri seviye traderlar için tasarlanmıştır.** VIX 19.44 seviyesinde bu stratejiler optimal çalışır.</w:t>
      </w:r>
    </w:p>
    <w:p>
      <w:pPr>
        <w:pStyle w:val="Heading3"/>
      </w:pPr>
      <w:r>
        <w:t>9.6.1 Ratio Spread (1:2 veya 1:3)</w:t>
      </w:r>
    </w:p>
    <w:p>
      <w:pPr>
        <w:spacing w:after="120"/>
      </w:pPr>
      <w:r>
        <w:rPr>
          <w:b/>
          <w:i w:val="0"/>
        </w:rPr>
        <w:t>Tanım:</w:t>
      </w:r>
      <w:r>
        <w:rPr>
          <w:b w:val="0"/>
          <w:i w:val="0"/>
        </w:rPr>
        <w:t xml:space="preserve"> Daha az alınan opsiyon, daha fazla satılan opsiyon. Kredi alarak pozisyon açılır. Üstte sınırsız risk taşır.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Hisse</w:t>
            </w:r>
          </w:p>
        </w:tc>
        <w:tc>
          <w:tcPr>
            <w:tcW w:type="dxa" w:w="1234"/>
            <w:shd w:fill="1F4E79"/>
          </w:tcPr>
          <w:p>
            <w:pPr>
              <w:jc w:val="center"/>
            </w:pPr>
            <w:r>
              <w:rPr>
                <w:b/>
                <w:color w:val="FFFFFF"/>
                <w:sz w:val="18"/>
              </w:rPr>
              <w:t>Yapı</w:t>
            </w:r>
          </w:p>
        </w:tc>
        <w:tc>
          <w:tcPr>
            <w:tcW w:type="dxa" w:w="1234"/>
            <w:shd w:fill="1F4E79"/>
          </w:tcPr>
          <w:p>
            <w:pPr>
              <w:jc w:val="center"/>
            </w:pPr>
            <w:r>
              <w:rPr>
                <w:b/>
                <w:color w:val="FFFFFF"/>
                <w:sz w:val="18"/>
              </w:rPr>
              <w:t>Kredi / Maliyet</w:t>
            </w:r>
          </w:p>
        </w:tc>
        <w:tc>
          <w:tcPr>
            <w:tcW w:type="dxa" w:w="1234"/>
            <w:shd w:fill="1F4E79"/>
          </w:tcPr>
          <w:p>
            <w:pPr>
              <w:jc w:val="center"/>
            </w:pPr>
            <w:r>
              <w:rPr>
                <w:b/>
                <w:color w:val="FFFFFF"/>
                <w:sz w:val="18"/>
              </w:rPr>
              <w:t>Max Kar</w:t>
            </w:r>
          </w:p>
        </w:tc>
        <w:tc>
          <w:tcPr>
            <w:tcW w:type="dxa" w:w="1234"/>
            <w:shd w:fill="1F4E79"/>
          </w:tcPr>
          <w:p>
            <w:pPr>
              <w:jc w:val="center"/>
            </w:pPr>
            <w:r>
              <w:rPr>
                <w:b/>
                <w:color w:val="FFFFFF"/>
                <w:sz w:val="18"/>
              </w:rPr>
              <w:t>Sınırsız Risk Başlangıcı</w:t>
            </w:r>
          </w:p>
        </w:tc>
        <w:tc>
          <w:tcPr>
            <w:tcW w:type="dxa" w:w="1234"/>
            <w:shd w:fill="1F4E79"/>
          </w:tcPr>
          <w:p>
            <w:pPr>
              <w:jc w:val="center"/>
            </w:pPr>
            <w:r>
              <w:rPr>
                <w:b/>
                <w:color w:val="FFFFFF"/>
                <w:sz w:val="18"/>
              </w:rPr>
              <w:t>IV Rank</w:t>
            </w:r>
          </w:p>
        </w:tc>
        <w:tc>
          <w:tcPr>
            <w:tcW w:type="dxa" w:w="1234"/>
            <w:shd w:fill="1F4E79"/>
          </w:tcPr>
          <w:p>
            <w:pPr>
              <w:jc w:val="center"/>
            </w:pPr>
            <w:r>
              <w:rPr>
                <w:b/>
                <w:color w:val="FFFFFF"/>
                <w:sz w:val="18"/>
              </w:rPr>
              <w:t>Deneyim</w:t>
            </w:r>
          </w:p>
        </w:tc>
      </w:tr>
      <w:tr>
        <w:tc>
          <w:tcPr>
            <w:tcW w:type="dxa" w:w="1234"/>
          </w:tcPr>
          <w:p>
            <w:pPr>
              <w:jc w:val="left"/>
            </w:pPr>
            <w:r>
              <w:rPr>
                <w:sz w:val="18"/>
              </w:rPr>
              <w:t>**META**</w:t>
            </w:r>
          </w:p>
        </w:tc>
        <w:tc>
          <w:tcPr>
            <w:tcW w:type="dxa" w:w="1234"/>
          </w:tcPr>
          <w:p>
            <w:pPr>
              <w:jc w:val="left"/>
            </w:pPr>
            <w:r>
              <w:rPr>
                <w:sz w:val="18"/>
              </w:rPr>
              <w:t>Buy 1x$585C / Sell 2x$644C</w:t>
            </w:r>
          </w:p>
        </w:tc>
        <w:tc>
          <w:tcPr>
            <w:tcW w:type="dxa" w:w="1234"/>
          </w:tcPr>
          <w:p>
            <w:pPr>
              <w:jc w:val="left"/>
            </w:pPr>
            <w:r>
              <w:rPr>
                <w:sz w:val="18"/>
              </w:rPr>
              <w:t>**-$47 kredi**</w:t>
            </w:r>
          </w:p>
        </w:tc>
        <w:tc>
          <w:tcPr>
            <w:tcW w:type="dxa" w:w="1234"/>
          </w:tcPr>
          <w:p>
            <w:pPr>
              <w:jc w:val="left"/>
            </w:pPr>
            <w:r>
              <w:rPr>
                <w:sz w:val="18"/>
              </w:rPr>
              <w:t>$5,807</w:t>
            </w:r>
          </w:p>
        </w:tc>
        <w:tc>
          <w:tcPr>
            <w:tcW w:type="dxa" w:w="1234"/>
          </w:tcPr>
          <w:p>
            <w:pPr>
              <w:jc w:val="left"/>
            </w:pPr>
            <w:r>
              <w:rPr>
                <w:sz w:val="18"/>
              </w:rPr>
              <w:t>$644</w:t>
            </w:r>
          </w:p>
        </w:tc>
        <w:tc>
          <w:tcPr>
            <w:tcW w:type="dxa" w:w="1234"/>
          </w:tcPr>
          <w:p>
            <w:pPr>
              <w:jc w:val="left"/>
            </w:pPr>
            <w:r>
              <w:rPr>
                <w:sz w:val="18"/>
              </w:rPr>
              <w:t>65%</w:t>
            </w:r>
          </w:p>
        </w:tc>
        <w:tc>
          <w:tcPr>
            <w:tcW w:type="dxa" w:w="1234"/>
          </w:tcPr>
          <w:p>
            <w:pPr>
              <w:jc w:val="left"/>
            </w:pPr>
            <w:r>
              <w:rPr>
                <w:sz w:val="18"/>
              </w:rPr>
              <w:t>Uzman</w:t>
            </w:r>
          </w:p>
        </w:tc>
      </w:tr>
      <w:tr>
        <w:tc>
          <w:tcPr>
            <w:tcW w:type="dxa" w:w="1234"/>
          </w:tcPr>
          <w:p>
            <w:pPr>
              <w:jc w:val="left"/>
            </w:pPr>
            <w:r>
              <w:rPr>
                <w:sz w:val="18"/>
              </w:rPr>
              <w:t>**JPM**</w:t>
            </w:r>
          </w:p>
        </w:tc>
        <w:tc>
          <w:tcPr>
            <w:tcW w:type="dxa" w:w="1234"/>
          </w:tcPr>
          <w:p>
            <w:pPr>
              <w:jc w:val="left"/>
            </w:pPr>
            <w:r>
              <w:rPr>
                <w:sz w:val="18"/>
              </w:rPr>
              <w:t>Buy 1x$230C / Sell 2x$248C</w:t>
            </w:r>
          </w:p>
        </w:tc>
        <w:tc>
          <w:tcPr>
            <w:tcW w:type="dxa" w:w="1234"/>
          </w:tcPr>
          <w:p>
            <w:pPr>
              <w:jc w:val="left"/>
            </w:pPr>
            <w:r>
              <w:rPr>
                <w:sz w:val="18"/>
              </w:rPr>
              <w:t>**-$82 kredi**</w:t>
            </w:r>
          </w:p>
        </w:tc>
        <w:tc>
          <w:tcPr>
            <w:tcW w:type="dxa" w:w="1234"/>
          </w:tcPr>
          <w:p>
            <w:pPr>
              <w:jc w:val="left"/>
            </w:pPr>
            <w:r>
              <w:rPr>
                <w:sz w:val="18"/>
              </w:rPr>
              <w:t>$1,758</w:t>
            </w:r>
          </w:p>
        </w:tc>
        <w:tc>
          <w:tcPr>
            <w:tcW w:type="dxa" w:w="1234"/>
          </w:tcPr>
          <w:p>
            <w:pPr>
              <w:jc w:val="left"/>
            </w:pPr>
            <w:r>
              <w:rPr>
                <w:sz w:val="18"/>
              </w:rPr>
              <w:t>$248</w:t>
            </w:r>
          </w:p>
        </w:tc>
        <w:tc>
          <w:tcPr>
            <w:tcW w:type="dxa" w:w="1234"/>
          </w:tcPr>
          <w:p>
            <w:pPr>
              <w:jc w:val="left"/>
            </w:pPr>
            <w:r>
              <w:rPr>
                <w:sz w:val="18"/>
              </w:rPr>
              <w:t>45%</w:t>
            </w:r>
          </w:p>
        </w:tc>
        <w:tc>
          <w:tcPr>
            <w:tcW w:type="dxa" w:w="1234"/>
          </w:tcPr>
          <w:p>
            <w:pPr>
              <w:jc w:val="left"/>
            </w:pPr>
            <w:r>
              <w:rPr>
                <w:sz w:val="18"/>
              </w:rPr>
              <w:t>Uzman</w:t>
            </w:r>
          </w:p>
        </w:tc>
      </w:tr>
      <w:tr>
        <w:tc>
          <w:tcPr>
            <w:tcW w:type="dxa" w:w="1234"/>
          </w:tcPr>
          <w:p>
            <w:pPr>
              <w:jc w:val="left"/>
            </w:pPr>
            <w:r>
              <w:rPr>
                <w:sz w:val="18"/>
              </w:rPr>
              <w:t>**DIS**</w:t>
            </w:r>
          </w:p>
        </w:tc>
        <w:tc>
          <w:tcPr>
            <w:tcW w:type="dxa" w:w="1234"/>
          </w:tcPr>
          <w:p>
            <w:pPr>
              <w:jc w:val="left"/>
            </w:pPr>
            <w:r>
              <w:rPr>
                <w:sz w:val="18"/>
              </w:rPr>
              <w:t>Buy 1x$85C / Sell 2x$92C</w:t>
            </w:r>
          </w:p>
        </w:tc>
        <w:tc>
          <w:tcPr>
            <w:tcW w:type="dxa" w:w="1234"/>
          </w:tcPr>
          <w:p>
            <w:pPr>
              <w:jc w:val="left"/>
            </w:pPr>
            <w:r>
              <w:rPr>
                <w:sz w:val="18"/>
              </w:rPr>
              <w:t>**-$30 kredi**</w:t>
            </w:r>
          </w:p>
        </w:tc>
        <w:tc>
          <w:tcPr>
            <w:tcW w:type="dxa" w:w="1234"/>
          </w:tcPr>
          <w:p>
            <w:pPr>
              <w:jc w:val="left"/>
            </w:pPr>
            <w:r>
              <w:rPr>
                <w:sz w:val="18"/>
              </w:rPr>
              <w:t>$650</w:t>
            </w:r>
          </w:p>
        </w:tc>
        <w:tc>
          <w:tcPr>
            <w:tcW w:type="dxa" w:w="1234"/>
          </w:tcPr>
          <w:p>
            <w:pPr>
              <w:jc w:val="left"/>
            </w:pPr>
            <w:r>
              <w:rPr>
                <w:sz w:val="18"/>
              </w:rPr>
              <w:t>$92</w:t>
            </w:r>
          </w:p>
        </w:tc>
        <w:tc>
          <w:tcPr>
            <w:tcW w:type="dxa" w:w="1234"/>
          </w:tcPr>
          <w:p>
            <w:pPr>
              <w:jc w:val="left"/>
            </w:pPr>
            <w:r>
              <w:rPr>
                <w:sz w:val="18"/>
              </w:rPr>
              <w:t>50%</w:t>
            </w:r>
          </w:p>
        </w:tc>
        <w:tc>
          <w:tcPr>
            <w:tcW w:type="dxa" w:w="1234"/>
          </w:tcPr>
          <w:p>
            <w:pPr>
              <w:jc w:val="left"/>
            </w:pPr>
            <w:r>
              <w:rPr>
                <w:sz w:val="18"/>
              </w:rPr>
              <w:t>İleri</w:t>
            </w:r>
          </w:p>
        </w:tc>
      </w:tr>
      <w:tr>
        <w:tc>
          <w:tcPr>
            <w:tcW w:type="dxa" w:w="1234"/>
          </w:tcPr>
          <w:p>
            <w:pPr>
              <w:jc w:val="left"/>
            </w:pPr>
            <w:r>
              <w:rPr>
                <w:sz w:val="18"/>
              </w:rPr>
              <w:t>**NKE**</w:t>
            </w:r>
          </w:p>
        </w:tc>
        <w:tc>
          <w:tcPr>
            <w:tcW w:type="dxa" w:w="1234"/>
          </w:tcPr>
          <w:p>
            <w:pPr>
              <w:jc w:val="left"/>
            </w:pPr>
            <w:r>
              <w:rPr>
                <w:sz w:val="18"/>
              </w:rPr>
              <w:t>Buy 1x$72C / Sell 2x$78C</w:t>
            </w:r>
          </w:p>
        </w:tc>
        <w:tc>
          <w:tcPr>
            <w:tcW w:type="dxa" w:w="1234"/>
          </w:tcPr>
          <w:p>
            <w:pPr>
              <w:jc w:val="left"/>
            </w:pPr>
            <w:r>
              <w:rPr>
                <w:sz w:val="18"/>
              </w:rPr>
              <w:t>**-$26 kredi**</w:t>
            </w:r>
          </w:p>
        </w:tc>
        <w:tc>
          <w:tcPr>
            <w:tcW w:type="dxa" w:w="1234"/>
          </w:tcPr>
          <w:p>
            <w:pPr>
              <w:jc w:val="left"/>
            </w:pPr>
            <w:r>
              <w:rPr>
                <w:sz w:val="18"/>
              </w:rPr>
              <w:t>$550</w:t>
            </w:r>
          </w:p>
        </w:tc>
        <w:tc>
          <w:tcPr>
            <w:tcW w:type="dxa" w:w="1234"/>
          </w:tcPr>
          <w:p>
            <w:pPr>
              <w:jc w:val="left"/>
            </w:pPr>
            <w:r>
              <w:rPr>
                <w:sz w:val="18"/>
              </w:rPr>
              <w:t>$78</w:t>
            </w:r>
          </w:p>
        </w:tc>
        <w:tc>
          <w:tcPr>
            <w:tcW w:type="dxa" w:w="1234"/>
          </w:tcPr>
          <w:p>
            <w:pPr>
              <w:jc w:val="left"/>
            </w:pPr>
            <w:r>
              <w:rPr>
                <w:sz w:val="18"/>
              </w:rPr>
              <w:t>48%</w:t>
            </w:r>
          </w:p>
        </w:tc>
        <w:tc>
          <w:tcPr>
            <w:tcW w:type="dxa" w:w="1234"/>
          </w:tcPr>
          <w:p>
            <w:pPr>
              <w:jc w:val="left"/>
            </w:pPr>
            <w:r>
              <w:rPr>
                <w:sz w:val="18"/>
              </w:rPr>
              <w:t>İleri</w:t>
            </w:r>
          </w:p>
        </w:tc>
      </w:tr>
      <w:tr>
        <w:tc>
          <w:tcPr>
            <w:tcW w:type="dxa" w:w="1234"/>
          </w:tcPr>
          <w:p>
            <w:pPr>
              <w:jc w:val="left"/>
            </w:pPr>
            <w:r>
              <w:rPr>
                <w:sz w:val="18"/>
              </w:rPr>
              <w:t>**NVDA**</w:t>
            </w:r>
          </w:p>
        </w:tc>
        <w:tc>
          <w:tcPr>
            <w:tcW w:type="dxa" w:w="1234"/>
          </w:tcPr>
          <w:p>
            <w:pPr>
              <w:jc w:val="left"/>
            </w:pPr>
            <w:r>
              <w:rPr>
                <w:sz w:val="18"/>
              </w:rPr>
              <w:t>Buy 1x$209C / Sell 2x$230C</w:t>
            </w:r>
          </w:p>
        </w:tc>
        <w:tc>
          <w:tcPr>
            <w:tcW w:type="dxa" w:w="1234"/>
          </w:tcPr>
          <w:p>
            <w:pPr>
              <w:jc w:val="left"/>
            </w:pPr>
            <w:r>
              <w:rPr>
                <w:sz w:val="18"/>
              </w:rPr>
              <w:t>**-$17 kredi**</w:t>
            </w:r>
          </w:p>
        </w:tc>
        <w:tc>
          <w:tcPr>
            <w:tcW w:type="dxa" w:w="1234"/>
          </w:tcPr>
          <w:p>
            <w:pPr>
              <w:jc w:val="left"/>
            </w:pPr>
            <w:r>
              <w:rPr>
                <w:sz w:val="18"/>
              </w:rPr>
              <w:t>$2,069</w:t>
            </w:r>
          </w:p>
        </w:tc>
        <w:tc>
          <w:tcPr>
            <w:tcW w:type="dxa" w:w="1234"/>
          </w:tcPr>
          <w:p>
            <w:pPr>
              <w:jc w:val="left"/>
            </w:pPr>
            <w:r>
              <w:rPr>
                <w:sz w:val="18"/>
              </w:rPr>
              <w:t>$230</w:t>
            </w:r>
          </w:p>
        </w:tc>
        <w:tc>
          <w:tcPr>
            <w:tcW w:type="dxa" w:w="1234"/>
          </w:tcPr>
          <w:p>
            <w:pPr>
              <w:jc w:val="left"/>
            </w:pPr>
            <w:r>
              <w:rPr>
                <w:sz w:val="18"/>
              </w:rPr>
              <w:t>70%</w:t>
            </w:r>
          </w:p>
        </w:tc>
        <w:tc>
          <w:tcPr>
            <w:tcW w:type="dxa" w:w="1234"/>
          </w:tcPr>
          <w:p>
            <w:pPr>
              <w:jc w:val="left"/>
            </w:pPr>
            <w:r>
              <w:rPr>
                <w:sz w:val="18"/>
              </w:rPr>
              <w:t>Uzman</w:t>
            </w:r>
          </w:p>
        </w:tc>
      </w:tr>
      <w:tr>
        <w:tc>
          <w:tcPr>
            <w:tcW w:type="dxa" w:w="1234"/>
          </w:tcPr>
          <w:p>
            <w:pPr>
              <w:jc w:val="left"/>
            </w:pPr>
            <w:r>
              <w:rPr>
                <w:sz w:val="18"/>
              </w:rPr>
              <w:t>**AMZN**</w:t>
            </w:r>
          </w:p>
        </w:tc>
        <w:tc>
          <w:tcPr>
            <w:tcW w:type="dxa" w:w="1234"/>
          </w:tcPr>
          <w:p>
            <w:pPr>
              <w:jc w:val="left"/>
            </w:pPr>
            <w:r>
              <w:rPr>
                <w:sz w:val="18"/>
              </w:rPr>
              <w:t>Buy 1x$245C / Sell 2x$265C</w:t>
            </w:r>
          </w:p>
        </w:tc>
        <w:tc>
          <w:tcPr>
            <w:tcW w:type="dxa" w:w="1234"/>
          </w:tcPr>
          <w:p>
            <w:pPr>
              <w:jc w:val="left"/>
            </w:pPr>
            <w:r>
              <w:rPr>
                <w:sz w:val="18"/>
              </w:rPr>
              <w:t>$70 maliyet</w:t>
            </w:r>
          </w:p>
        </w:tc>
        <w:tc>
          <w:tcPr>
            <w:tcW w:type="dxa" w:w="1234"/>
          </w:tcPr>
          <w:p>
            <w:pPr>
              <w:jc w:val="left"/>
            </w:pPr>
            <w:r>
              <w:rPr>
                <w:sz w:val="18"/>
              </w:rPr>
              <w:t>$2,032</w:t>
            </w:r>
          </w:p>
        </w:tc>
        <w:tc>
          <w:tcPr>
            <w:tcW w:type="dxa" w:w="1234"/>
          </w:tcPr>
          <w:p>
            <w:pPr>
              <w:jc w:val="left"/>
            </w:pPr>
            <w:r>
              <w:rPr>
                <w:sz w:val="18"/>
              </w:rPr>
              <w:t>$265</w:t>
            </w:r>
          </w:p>
        </w:tc>
        <w:tc>
          <w:tcPr>
            <w:tcW w:type="dxa" w:w="1234"/>
          </w:tcPr>
          <w:p>
            <w:pPr>
              <w:jc w:val="left"/>
            </w:pPr>
            <w:r>
              <w:rPr>
                <w:sz w:val="18"/>
              </w:rPr>
              <w:t>60%</w:t>
            </w:r>
          </w:p>
        </w:tc>
        <w:tc>
          <w:tcPr>
            <w:tcW w:type="dxa" w:w="1234"/>
          </w:tcPr>
          <w:p>
            <w:pPr>
              <w:jc w:val="left"/>
            </w:pPr>
            <w:r>
              <w:rPr>
                <w:sz w:val="18"/>
              </w:rPr>
              <w:t>Uzman</w:t>
            </w:r>
          </w:p>
        </w:tc>
      </w:tr>
      <w:tr>
        <w:tc>
          <w:tcPr>
            <w:tcW w:type="dxa" w:w="1234"/>
          </w:tcPr>
          <w:p>
            <w:pPr>
              <w:jc w:val="left"/>
            </w:pPr>
            <w:r>
              <w:rPr>
                <w:sz w:val="18"/>
              </w:rPr>
              <w:t>**GOOGL**</w:t>
            </w:r>
          </w:p>
        </w:tc>
        <w:tc>
          <w:tcPr>
            <w:tcW w:type="dxa" w:w="1234"/>
          </w:tcPr>
          <w:p>
            <w:pPr>
              <w:jc w:val="left"/>
            </w:pPr>
            <w:r>
              <w:rPr>
                <w:sz w:val="18"/>
              </w:rPr>
              <w:t>Buy 1x$363C / Sell 2x$392C</w:t>
            </w:r>
          </w:p>
        </w:tc>
        <w:tc>
          <w:tcPr>
            <w:tcW w:type="dxa" w:w="1234"/>
          </w:tcPr>
          <w:p>
            <w:pPr>
              <w:jc w:val="left"/>
            </w:pPr>
            <w:r>
              <w:rPr>
                <w:sz w:val="18"/>
              </w:rPr>
              <w:t>$104 maliyet</w:t>
            </w:r>
          </w:p>
        </w:tc>
        <w:tc>
          <w:tcPr>
            <w:tcW w:type="dxa" w:w="1234"/>
          </w:tcPr>
          <w:p>
            <w:pPr>
              <w:jc w:val="left"/>
            </w:pPr>
            <w:r>
              <w:rPr>
                <w:sz w:val="18"/>
              </w:rPr>
              <w:t>$3,010</w:t>
            </w:r>
          </w:p>
        </w:tc>
        <w:tc>
          <w:tcPr>
            <w:tcW w:type="dxa" w:w="1234"/>
          </w:tcPr>
          <w:p>
            <w:pPr>
              <w:jc w:val="left"/>
            </w:pPr>
            <w:r>
              <w:rPr>
                <w:sz w:val="18"/>
              </w:rPr>
              <w:t>$392</w:t>
            </w:r>
          </w:p>
        </w:tc>
        <w:tc>
          <w:tcPr>
            <w:tcW w:type="dxa" w:w="1234"/>
          </w:tcPr>
          <w:p>
            <w:pPr>
              <w:jc w:val="left"/>
            </w:pPr>
            <w:r>
              <w:rPr>
                <w:sz w:val="18"/>
              </w:rPr>
              <w:t>58%</w:t>
            </w:r>
          </w:p>
        </w:tc>
        <w:tc>
          <w:tcPr>
            <w:tcW w:type="dxa" w:w="1234"/>
          </w:tcPr>
          <w:p>
            <w:pPr>
              <w:jc w:val="left"/>
            </w:pPr>
            <w:r>
              <w:rPr>
                <w:sz w:val="18"/>
              </w:rPr>
              <w:t>Uzman</w:t>
            </w:r>
          </w:p>
        </w:tc>
      </w:tr>
      <w:tr>
        <w:tc>
          <w:tcPr>
            <w:tcW w:type="dxa" w:w="1234"/>
          </w:tcPr>
          <w:p>
            <w:pPr>
              <w:jc w:val="left"/>
            </w:pPr>
            <w:r>
              <w:rPr>
                <w:sz w:val="18"/>
              </w:rPr>
              <w:t>**AAPL**</w:t>
            </w:r>
          </w:p>
        </w:tc>
        <w:tc>
          <w:tcPr>
            <w:tcW w:type="dxa" w:w="1234"/>
          </w:tcPr>
          <w:p>
            <w:pPr>
              <w:jc w:val="left"/>
            </w:pPr>
            <w:r>
              <w:rPr>
                <w:sz w:val="18"/>
              </w:rPr>
              <w:t>Buy 1x$302C / Sell 2x$326C</w:t>
            </w:r>
          </w:p>
        </w:tc>
        <w:tc>
          <w:tcPr>
            <w:tcW w:type="dxa" w:w="1234"/>
          </w:tcPr>
          <w:p>
            <w:pPr>
              <w:jc w:val="left"/>
            </w:pPr>
            <w:r>
              <w:rPr>
                <w:sz w:val="18"/>
              </w:rPr>
              <w:t>$86 maliyet</w:t>
            </w:r>
          </w:p>
        </w:tc>
        <w:tc>
          <w:tcPr>
            <w:tcW w:type="dxa" w:w="1234"/>
          </w:tcPr>
          <w:p>
            <w:pPr>
              <w:jc w:val="left"/>
            </w:pPr>
            <w:r>
              <w:rPr>
                <w:sz w:val="18"/>
              </w:rPr>
              <w:t>$2,498</w:t>
            </w:r>
          </w:p>
        </w:tc>
        <w:tc>
          <w:tcPr>
            <w:tcW w:type="dxa" w:w="1234"/>
          </w:tcPr>
          <w:p>
            <w:pPr>
              <w:jc w:val="left"/>
            </w:pPr>
            <w:r>
              <w:rPr>
                <w:sz w:val="18"/>
              </w:rPr>
              <w:t>$326</w:t>
            </w:r>
          </w:p>
        </w:tc>
        <w:tc>
          <w:tcPr>
            <w:tcW w:type="dxa" w:w="1234"/>
          </w:tcPr>
          <w:p>
            <w:pPr>
              <w:jc w:val="left"/>
            </w:pPr>
            <w:r>
              <w:rPr>
                <w:sz w:val="18"/>
              </w:rPr>
              <w:t>55%</w:t>
            </w:r>
          </w:p>
        </w:tc>
        <w:tc>
          <w:tcPr>
            <w:tcW w:type="dxa" w:w="1234"/>
          </w:tcPr>
          <w:p>
            <w:pPr>
              <w:jc w:val="left"/>
            </w:pPr>
            <w:r>
              <w:rPr>
                <w:sz w:val="18"/>
              </w:rPr>
              <w:t>Uzman</w:t>
            </w:r>
          </w:p>
        </w:tc>
      </w:tr>
    </w:tbl>
    <w:p>
      <w:pPr>
        <w:spacing w:after="120"/>
      </w:pPr>
      <w:r>
        <w:rPr>
          <w:b/>
          <w:i w:val="0"/>
        </w:rPr>
        <w:t>Ratio Spread Risk Yönetimi:</w:t>
      </w:r>
    </w:p>
    <w:p>
      <w:pPr>
        <w:pStyle w:val="ListBullet"/>
        <w:spacing w:after="60"/>
      </w:pPr>
      <w:r>
        <w:t>**Hedge:** Sınırsız riski hedge etmek için daha yüksek strike call alınabilir (Ratio Butterfly)</w:t>
      </w:r>
    </w:p>
    <w:p>
      <w:pPr>
        <w:pStyle w:val="ListBullet"/>
        <w:spacing w:after="60"/>
      </w:pPr>
      <w:r>
        <w:t>**Stop-Loss:** Hisse fiyatı short strike'ların %80'ine ulaştığında kapat</w:t>
      </w:r>
    </w:p>
    <w:p>
      <w:pPr>
        <w:pStyle w:val="ListBullet"/>
        <w:spacing w:after="60"/>
      </w:pPr>
      <w:r>
        <w:t>**FOMC Kuralı:** FOMC öncesi ratio spread açmayın (28-29 Temmuz)</w:t>
      </w:r>
    </w:p>
    <w:p>
      <w:pPr>
        <w:pStyle w:val="ListBullet"/>
        <w:spacing w:after="60"/>
      </w:pPr>
      <w:r>
        <w:t>**VIX Kuralı:** VIX &gt; 25'te ratio spread maliyetleri artar, dikkatli olun</w:t>
      </w:r>
    </w:p>
    <w:p>
      <w:pPr>
        <w:pStyle w:val="Heading3"/>
      </w:pPr>
      <w:r>
        <w:t>9.6.2 Calendar Spread (Zaman Spread)</w:t>
      </w:r>
    </w:p>
    <w:p>
      <w:pPr>
        <w:spacing w:after="120"/>
      </w:pPr>
      <w:r>
        <w:rPr>
          <w:b/>
          <w:i w:val="0"/>
        </w:rPr>
        <w:t>Tanım:</w:t>
      </w:r>
      <w:r>
        <w:rPr>
          <w:b w:val="0"/>
          <w:i w:val="0"/>
        </w:rPr>
        <w:t xml:space="preserve"> Farklı vadelerde aynı strike'da alım/satım. Kısa vade satılır, uzun vade alınır. IV farkından (term structure) kazanç.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Yapı</w:t>
            </w:r>
          </w:p>
        </w:tc>
        <w:tc>
          <w:tcPr>
            <w:tcW w:type="dxa" w:w="1440"/>
            <w:shd w:fill="1F4E79"/>
          </w:tcPr>
          <w:p>
            <w:pPr>
              <w:jc w:val="center"/>
            </w:pPr>
            <w:r>
              <w:rPr>
                <w:b/>
                <w:color w:val="FFFFFF"/>
                <w:sz w:val="18"/>
              </w:rPr>
              <w:t>Maliyet</w:t>
            </w:r>
          </w:p>
        </w:tc>
        <w:tc>
          <w:tcPr>
            <w:tcW w:type="dxa" w:w="1440"/>
            <w:shd w:fill="1F4E79"/>
          </w:tcPr>
          <w:p>
            <w:pPr>
              <w:jc w:val="center"/>
            </w:pPr>
            <w:r>
              <w:rPr>
                <w:b/>
                <w:color w:val="FFFFFF"/>
                <w:sz w:val="18"/>
              </w:rPr>
              <w:t>Max Kar</w:t>
            </w:r>
          </w:p>
        </w:tc>
        <w:tc>
          <w:tcPr>
            <w:tcW w:type="dxa" w:w="1440"/>
            <w:shd w:fill="1F4E79"/>
          </w:tcPr>
          <w:p>
            <w:pPr>
              <w:jc w:val="center"/>
            </w:pPr>
            <w:r>
              <w:rPr>
                <w:b/>
                <w:color w:val="FFFFFF"/>
                <w:sz w:val="18"/>
              </w:rPr>
              <w:t>Uygunluk</w:t>
            </w:r>
          </w:p>
        </w:tc>
        <w:tc>
          <w:tcPr>
            <w:tcW w:type="dxa" w:w="1440"/>
            <w:shd w:fill="1F4E79"/>
          </w:tcPr>
          <w:p>
            <w:pPr>
              <w:jc w:val="center"/>
            </w:pPr>
            <w:r>
              <w:rPr>
                <w:b/>
                <w:color w:val="FFFFFF"/>
                <w:sz w:val="18"/>
              </w:rPr>
              <w:t>IV Rank</w:t>
            </w:r>
          </w:p>
        </w:tc>
      </w:tr>
      <w:tr>
        <w:tc>
          <w:tcPr>
            <w:tcW w:type="dxa" w:w="1440"/>
          </w:tcPr>
          <w:p>
            <w:pPr>
              <w:jc w:val="left"/>
            </w:pPr>
            <w:r>
              <w:rPr>
                <w:sz w:val="18"/>
              </w:rPr>
              <w:t>**AAPL**</w:t>
            </w:r>
          </w:p>
        </w:tc>
        <w:tc>
          <w:tcPr>
            <w:tcW w:type="dxa" w:w="1440"/>
          </w:tcPr>
          <w:p>
            <w:pPr>
              <w:jc w:val="left"/>
            </w:pPr>
            <w:r>
              <w:rPr>
                <w:sz w:val="18"/>
              </w:rPr>
              <w:t>Sell 30 Temmuz $305C / Buy 21 Ağustos $305C</w:t>
            </w:r>
          </w:p>
        </w:tc>
        <w:tc>
          <w:tcPr>
            <w:tcW w:type="dxa" w:w="1440"/>
          </w:tcPr>
          <w:p>
            <w:pPr>
              <w:jc w:val="left"/>
            </w:pPr>
            <w:r>
              <w:rPr>
                <w:sz w:val="18"/>
              </w:rPr>
              <w:t>$1.50</w:t>
            </w:r>
          </w:p>
        </w:tc>
        <w:tc>
          <w:tcPr>
            <w:tcW w:type="dxa" w:w="1440"/>
          </w:tcPr>
          <w:p>
            <w:pPr>
              <w:jc w:val="left"/>
            </w:pPr>
            <w:r>
              <w:rPr>
                <w:sz w:val="18"/>
              </w:rPr>
              <w:t>$300+</w:t>
            </w:r>
          </w:p>
        </w:tc>
        <w:tc>
          <w:tcPr>
            <w:tcW w:type="dxa" w:w="1440"/>
          </w:tcPr>
          <w:p>
            <w:pPr>
              <w:jc w:val="left"/>
            </w:pPr>
            <w:r>
              <w:rPr>
                <w:sz w:val="18"/>
              </w:rPr>
              <w:t>Yüksek</w:t>
            </w:r>
          </w:p>
        </w:tc>
        <w:tc>
          <w:tcPr>
            <w:tcW w:type="dxa" w:w="1440"/>
          </w:tcPr>
          <w:p>
            <w:pPr>
              <w:jc w:val="left"/>
            </w:pPr>
            <w:r>
              <w:rPr>
                <w:sz w:val="18"/>
              </w:rPr>
              <w:t>55%</w:t>
            </w:r>
          </w:p>
        </w:tc>
      </w:tr>
      <w:tr>
        <w:tc>
          <w:tcPr>
            <w:tcW w:type="dxa" w:w="1440"/>
          </w:tcPr>
          <w:p>
            <w:pPr>
              <w:jc w:val="left"/>
            </w:pPr>
            <w:r>
              <w:rPr>
                <w:sz w:val="18"/>
              </w:rPr>
              <w:t>**MSFT**</w:t>
            </w:r>
          </w:p>
        </w:tc>
        <w:tc>
          <w:tcPr>
            <w:tcW w:type="dxa" w:w="1440"/>
          </w:tcPr>
          <w:p>
            <w:pPr>
              <w:jc w:val="left"/>
            </w:pPr>
            <w:r>
              <w:rPr>
                <w:sz w:val="18"/>
              </w:rPr>
              <w:t>Sell 30 Temmuz $415C / Buy 21 Ağustos $415C</w:t>
            </w:r>
          </w:p>
        </w:tc>
        <w:tc>
          <w:tcPr>
            <w:tcW w:type="dxa" w:w="1440"/>
          </w:tcPr>
          <w:p>
            <w:pPr>
              <w:jc w:val="left"/>
            </w:pPr>
            <w:r>
              <w:rPr>
                <w:sz w:val="18"/>
              </w:rPr>
              <w:t>$1.80</w:t>
            </w:r>
          </w:p>
        </w:tc>
        <w:tc>
          <w:tcPr>
            <w:tcW w:type="dxa" w:w="1440"/>
          </w:tcPr>
          <w:p>
            <w:pPr>
              <w:jc w:val="left"/>
            </w:pPr>
            <w:r>
              <w:rPr>
                <w:sz w:val="18"/>
              </w:rPr>
              <w:t>$350+</w:t>
            </w:r>
          </w:p>
        </w:tc>
        <w:tc>
          <w:tcPr>
            <w:tcW w:type="dxa" w:w="1440"/>
          </w:tcPr>
          <w:p>
            <w:pPr>
              <w:jc w:val="left"/>
            </w:pPr>
            <w:r>
              <w:rPr>
                <w:sz w:val="18"/>
              </w:rPr>
              <w:t>Yüksek</w:t>
            </w:r>
          </w:p>
        </w:tc>
        <w:tc>
          <w:tcPr>
            <w:tcW w:type="dxa" w:w="1440"/>
          </w:tcPr>
          <w:p>
            <w:pPr>
              <w:jc w:val="left"/>
            </w:pPr>
            <w:r>
              <w:rPr>
                <w:sz w:val="18"/>
              </w:rPr>
              <w:t>50%</w:t>
            </w:r>
          </w:p>
        </w:tc>
      </w:tr>
      <w:tr>
        <w:tc>
          <w:tcPr>
            <w:tcW w:type="dxa" w:w="1440"/>
          </w:tcPr>
          <w:p>
            <w:pPr>
              <w:jc w:val="left"/>
            </w:pPr>
            <w:r>
              <w:rPr>
                <w:sz w:val="18"/>
              </w:rPr>
              <w:t>**AMZN**</w:t>
            </w:r>
          </w:p>
        </w:tc>
        <w:tc>
          <w:tcPr>
            <w:tcW w:type="dxa" w:w="1440"/>
          </w:tcPr>
          <w:p>
            <w:pPr>
              <w:jc w:val="left"/>
            </w:pPr>
            <w:r>
              <w:rPr>
                <w:sz w:val="18"/>
              </w:rPr>
              <w:t>Sell 30 Temmuz $250C / Buy 21 Ağustos $250C</w:t>
            </w:r>
          </w:p>
        </w:tc>
        <w:tc>
          <w:tcPr>
            <w:tcW w:type="dxa" w:w="1440"/>
          </w:tcPr>
          <w:p>
            <w:pPr>
              <w:jc w:val="left"/>
            </w:pPr>
            <w:r>
              <w:rPr>
                <w:sz w:val="18"/>
              </w:rPr>
              <w:t>$2.00</w:t>
            </w:r>
          </w:p>
        </w:tc>
        <w:tc>
          <w:tcPr>
            <w:tcW w:type="dxa" w:w="1440"/>
          </w:tcPr>
          <w:p>
            <w:pPr>
              <w:jc w:val="left"/>
            </w:pPr>
            <w:r>
              <w:rPr>
                <w:sz w:val="18"/>
              </w:rPr>
              <w:t>$400+</w:t>
            </w:r>
          </w:p>
        </w:tc>
        <w:tc>
          <w:tcPr>
            <w:tcW w:type="dxa" w:w="1440"/>
          </w:tcPr>
          <w:p>
            <w:pPr>
              <w:jc w:val="left"/>
            </w:pPr>
            <w:r>
              <w:rPr>
                <w:sz w:val="18"/>
              </w:rPr>
              <w:t>Yüksek</w:t>
            </w:r>
          </w:p>
        </w:tc>
        <w:tc>
          <w:tcPr>
            <w:tcW w:type="dxa" w:w="1440"/>
          </w:tcPr>
          <w:p>
            <w:pPr>
              <w:jc w:val="left"/>
            </w:pPr>
            <w:r>
              <w:rPr>
                <w:sz w:val="18"/>
              </w:rPr>
              <w:t>60%</w:t>
            </w:r>
          </w:p>
        </w:tc>
      </w:tr>
      <w:tr>
        <w:tc>
          <w:tcPr>
            <w:tcW w:type="dxa" w:w="1440"/>
          </w:tcPr>
          <w:p>
            <w:pPr>
              <w:jc w:val="left"/>
            </w:pPr>
            <w:r>
              <w:rPr>
                <w:sz w:val="18"/>
              </w:rPr>
              <w:t>**GOOGL**</w:t>
            </w:r>
          </w:p>
        </w:tc>
        <w:tc>
          <w:tcPr>
            <w:tcW w:type="dxa" w:w="1440"/>
          </w:tcPr>
          <w:p>
            <w:pPr>
              <w:jc w:val="left"/>
            </w:pPr>
            <w:r>
              <w:rPr>
                <w:sz w:val="18"/>
              </w:rPr>
              <w:t>Sell 30 Temmuz $365C / Buy 21 Ağustos $365C</w:t>
            </w:r>
          </w:p>
        </w:tc>
        <w:tc>
          <w:tcPr>
            <w:tcW w:type="dxa" w:w="1440"/>
          </w:tcPr>
          <w:p>
            <w:pPr>
              <w:jc w:val="left"/>
            </w:pPr>
            <w:r>
              <w:rPr>
                <w:sz w:val="18"/>
              </w:rPr>
              <w:t>$1.90</w:t>
            </w:r>
          </w:p>
        </w:tc>
        <w:tc>
          <w:tcPr>
            <w:tcW w:type="dxa" w:w="1440"/>
          </w:tcPr>
          <w:p>
            <w:pPr>
              <w:jc w:val="left"/>
            </w:pPr>
            <w:r>
              <w:rPr>
                <w:sz w:val="18"/>
              </w:rPr>
              <w:t>$380+</w:t>
            </w:r>
          </w:p>
        </w:tc>
        <w:tc>
          <w:tcPr>
            <w:tcW w:type="dxa" w:w="1440"/>
          </w:tcPr>
          <w:p>
            <w:pPr>
              <w:jc w:val="left"/>
            </w:pPr>
            <w:r>
              <w:rPr>
                <w:sz w:val="18"/>
              </w:rPr>
              <w:t>Yüksek</w:t>
            </w:r>
          </w:p>
        </w:tc>
        <w:tc>
          <w:tcPr>
            <w:tcW w:type="dxa" w:w="1440"/>
          </w:tcPr>
          <w:p>
            <w:pPr>
              <w:jc w:val="left"/>
            </w:pPr>
            <w:r>
              <w:rPr>
                <w:sz w:val="18"/>
              </w:rPr>
              <w:t>58%</w:t>
            </w:r>
          </w:p>
        </w:tc>
      </w:tr>
      <w:tr>
        <w:tc>
          <w:tcPr>
            <w:tcW w:type="dxa" w:w="1440"/>
          </w:tcPr>
          <w:p>
            <w:pPr>
              <w:jc w:val="left"/>
            </w:pPr>
            <w:r>
              <w:rPr>
                <w:sz w:val="18"/>
              </w:rPr>
              <w:t>**JPM**</w:t>
            </w:r>
          </w:p>
        </w:tc>
        <w:tc>
          <w:tcPr>
            <w:tcW w:type="dxa" w:w="1440"/>
          </w:tcPr>
          <w:p>
            <w:pPr>
              <w:jc w:val="left"/>
            </w:pPr>
            <w:r>
              <w:rPr>
                <w:sz w:val="18"/>
              </w:rPr>
              <w:t>Sell 17 Temmuz $235C / Buy 21 Ağustos $235C</w:t>
            </w:r>
          </w:p>
        </w:tc>
        <w:tc>
          <w:tcPr>
            <w:tcW w:type="dxa" w:w="1440"/>
          </w:tcPr>
          <w:p>
            <w:pPr>
              <w:jc w:val="left"/>
            </w:pPr>
            <w:r>
              <w:rPr>
                <w:sz w:val="18"/>
              </w:rPr>
              <w:t>$1.20</w:t>
            </w:r>
          </w:p>
        </w:tc>
        <w:tc>
          <w:tcPr>
            <w:tcW w:type="dxa" w:w="1440"/>
          </w:tcPr>
          <w:p>
            <w:pPr>
              <w:jc w:val="left"/>
            </w:pPr>
            <w:r>
              <w:rPr>
                <w:sz w:val="18"/>
              </w:rPr>
              <w:t>$200+</w:t>
            </w:r>
          </w:p>
        </w:tc>
        <w:tc>
          <w:tcPr>
            <w:tcW w:type="dxa" w:w="1440"/>
          </w:tcPr>
          <w:p>
            <w:pPr>
              <w:jc w:val="left"/>
            </w:pPr>
            <w:r>
              <w:rPr>
                <w:sz w:val="18"/>
              </w:rPr>
              <w:t>Orta</w:t>
            </w:r>
          </w:p>
        </w:tc>
        <w:tc>
          <w:tcPr>
            <w:tcW w:type="dxa" w:w="1440"/>
          </w:tcPr>
          <w:p>
            <w:pPr>
              <w:jc w:val="left"/>
            </w:pPr>
            <w:r>
              <w:rPr>
                <w:sz w:val="18"/>
              </w:rPr>
              <w:t>45%</w:t>
            </w:r>
          </w:p>
        </w:tc>
      </w:tr>
    </w:tbl>
    <w:p>
      <w:pPr>
        <w:spacing w:after="120"/>
      </w:pPr>
      <w:r>
        <w:rPr>
          <w:b/>
          <w:i w:val="0"/>
        </w:rPr>
        <w:t>Calendar Spread Kuralları:</w:t>
      </w:r>
    </w:p>
    <w:p>
      <w:pPr>
        <w:pStyle w:val="ListNumber"/>
        <w:spacing w:after="60"/>
      </w:pPr>
      <w:r>
        <w:t>**Front Month IV &gt; Back Month IV:** Earnings IV şişmesi front month'ta daha yüksek olmalı</w:t>
      </w:r>
    </w:p>
    <w:p>
      <w:pPr>
        <w:pStyle w:val="ListNumber"/>
        <w:spacing w:after="60"/>
      </w:pPr>
      <w:r>
        <w:t>**Strike = ATM veya hafif OTM:** Optimal risk/ödül</w:t>
      </w:r>
    </w:p>
    <w:p>
      <w:pPr>
        <w:pStyle w:val="ListNumber"/>
        <w:spacing w:after="60"/>
      </w:pPr>
      <w:r>
        <w:t>**Entry:** Earnings'ten 3-5 gün önce</w:t>
      </w:r>
    </w:p>
    <w:p>
      <w:pPr>
        <w:pStyle w:val="ListNumber"/>
        <w:spacing w:after="60"/>
      </w:pPr>
      <w:r>
        <w:t>**Exit:** Earnings günü öncesi veya ertesi gün (front month değer kaybedince)</w:t>
      </w:r>
    </w:p>
    <w:p>
      <w:pPr>
        <w:pStyle w:val="ListNumber"/>
        <w:spacing w:after="60"/>
      </w:pPr>
      <w:r>
        <w:t>**VIX 19.44 Etkisi:** Term structure normal. VIX &lt; 15'te calendar spread maliyetleri düşer.</w:t>
      </w:r>
    </w:p>
    <w:p>
      <w:pPr>
        <w:pStyle w:val="Heading3"/>
      </w:pPr>
      <w:r>
        <w:t>9.6.3 Diagonal Spread (Kombinasyon)</w:t>
      </w:r>
    </w:p>
    <w:p>
      <w:pPr>
        <w:spacing w:after="120"/>
      </w:pPr>
      <w:r>
        <w:rPr>
          <w:b/>
          <w:i w:val="0"/>
        </w:rPr>
        <w:t>Tanım:</w:t>
      </w:r>
      <w:r>
        <w:rPr>
          <w:b w:val="0"/>
          <w:i w:val="0"/>
        </w:rPr>
        <w:t xml:space="preserve"> Farklı vadelerde ve farklı strike'larda alım/satım. Calendar + Vertical spread kombinasyonu.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Hisse</w:t>
            </w:r>
          </w:p>
        </w:tc>
        <w:tc>
          <w:tcPr>
            <w:tcW w:type="dxa" w:w="1728"/>
            <w:shd w:fill="1F4E79"/>
          </w:tcPr>
          <w:p>
            <w:pPr>
              <w:jc w:val="center"/>
            </w:pPr>
            <w:r>
              <w:rPr>
                <w:b/>
                <w:color w:val="FFFFFF"/>
                <w:sz w:val="18"/>
              </w:rPr>
              <w:t>Yapı</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w:t>
            </w:r>
          </w:p>
        </w:tc>
      </w:tr>
      <w:tr>
        <w:tc>
          <w:tcPr>
            <w:tcW w:type="dxa" w:w="1728"/>
          </w:tcPr>
          <w:p>
            <w:pPr>
              <w:jc w:val="left"/>
            </w:pPr>
            <w:r>
              <w:rPr>
                <w:sz w:val="18"/>
              </w:rPr>
              <w:t>**TSLA**</w:t>
            </w:r>
          </w:p>
        </w:tc>
        <w:tc>
          <w:tcPr>
            <w:tcW w:type="dxa" w:w="1728"/>
          </w:tcPr>
          <w:p>
            <w:pPr>
              <w:jc w:val="left"/>
            </w:pPr>
            <w:r>
              <w:rPr>
                <w:sz w:val="18"/>
              </w:rPr>
              <w:t>Sell 30 Temmuz $410C / Buy 21 Ağustos $400C</w:t>
            </w:r>
          </w:p>
        </w:tc>
        <w:tc>
          <w:tcPr>
            <w:tcW w:type="dxa" w:w="1728"/>
          </w:tcPr>
          <w:p>
            <w:pPr>
              <w:jc w:val="left"/>
            </w:pPr>
            <w:r>
              <w:rPr>
                <w:sz w:val="18"/>
              </w:rPr>
              <w:t>$3.50</w:t>
            </w:r>
          </w:p>
        </w:tc>
        <w:tc>
          <w:tcPr>
            <w:tcW w:type="dxa" w:w="1728"/>
          </w:tcPr>
          <w:p>
            <w:pPr>
              <w:jc w:val="left"/>
            </w:pPr>
            <w:r>
              <w:rPr>
                <w:sz w:val="18"/>
              </w:rPr>
              <w:t>$650+</w:t>
            </w:r>
          </w:p>
        </w:tc>
        <w:tc>
          <w:tcPr>
            <w:tcW w:type="dxa" w:w="1728"/>
          </w:tcPr>
          <w:p>
            <w:pPr>
              <w:jc w:val="left"/>
            </w:pPr>
            <w:r>
              <w:rPr>
                <w:sz w:val="18"/>
              </w:rPr>
              <w:t>Sınırlı</w:t>
            </w:r>
          </w:p>
        </w:tc>
      </w:tr>
      <w:tr>
        <w:tc>
          <w:tcPr>
            <w:tcW w:type="dxa" w:w="1728"/>
          </w:tcPr>
          <w:p>
            <w:pPr>
              <w:jc w:val="left"/>
            </w:pPr>
            <w:r>
              <w:rPr>
                <w:sz w:val="18"/>
              </w:rPr>
              <w:t>**NVDA**</w:t>
            </w:r>
          </w:p>
        </w:tc>
        <w:tc>
          <w:tcPr>
            <w:tcW w:type="dxa" w:w="1728"/>
          </w:tcPr>
          <w:p>
            <w:pPr>
              <w:jc w:val="left"/>
            </w:pPr>
            <w:r>
              <w:rPr>
                <w:sz w:val="18"/>
              </w:rPr>
              <w:t>Sell 30 Temmuz $210C / Buy 21 Ağustos $200C</w:t>
            </w:r>
          </w:p>
        </w:tc>
        <w:tc>
          <w:tcPr>
            <w:tcW w:type="dxa" w:w="1728"/>
          </w:tcPr>
          <w:p>
            <w:pPr>
              <w:jc w:val="left"/>
            </w:pPr>
            <w:r>
              <w:rPr>
                <w:sz w:val="18"/>
              </w:rPr>
              <w:t>$2.80</w:t>
            </w:r>
          </w:p>
        </w:tc>
        <w:tc>
          <w:tcPr>
            <w:tcW w:type="dxa" w:w="1728"/>
          </w:tcPr>
          <w:p>
            <w:pPr>
              <w:jc w:val="left"/>
            </w:pPr>
            <w:r>
              <w:rPr>
                <w:sz w:val="18"/>
              </w:rPr>
              <w:t>$480+</w:t>
            </w:r>
          </w:p>
        </w:tc>
        <w:tc>
          <w:tcPr>
            <w:tcW w:type="dxa" w:w="1728"/>
          </w:tcPr>
          <w:p>
            <w:pPr>
              <w:jc w:val="left"/>
            </w:pPr>
            <w:r>
              <w:rPr>
                <w:sz w:val="18"/>
              </w:rPr>
              <w:t>Sınırlı</w:t>
            </w:r>
          </w:p>
        </w:tc>
      </w:tr>
      <w:tr>
        <w:tc>
          <w:tcPr>
            <w:tcW w:type="dxa" w:w="1728"/>
          </w:tcPr>
          <w:p>
            <w:pPr>
              <w:jc w:val="left"/>
            </w:pPr>
            <w:r>
              <w:rPr>
                <w:sz w:val="18"/>
              </w:rPr>
              <w:t>**AMD**</w:t>
            </w:r>
          </w:p>
        </w:tc>
        <w:tc>
          <w:tcPr>
            <w:tcW w:type="dxa" w:w="1728"/>
          </w:tcPr>
          <w:p>
            <w:pPr>
              <w:jc w:val="left"/>
            </w:pPr>
            <w:r>
              <w:rPr>
                <w:sz w:val="18"/>
              </w:rPr>
              <w:t>Sell 30 Temmuz $495C / Buy 21 Ağustos $485C</w:t>
            </w:r>
          </w:p>
        </w:tc>
        <w:tc>
          <w:tcPr>
            <w:tcW w:type="dxa" w:w="1728"/>
          </w:tcPr>
          <w:p>
            <w:pPr>
              <w:jc w:val="left"/>
            </w:pPr>
            <w:r>
              <w:rPr>
                <w:sz w:val="18"/>
              </w:rPr>
              <w:t>$3.20</w:t>
            </w:r>
          </w:p>
        </w:tc>
        <w:tc>
          <w:tcPr>
            <w:tcW w:type="dxa" w:w="1728"/>
          </w:tcPr>
          <w:p>
            <w:pPr>
              <w:jc w:val="left"/>
            </w:pPr>
            <w:r>
              <w:rPr>
                <w:sz w:val="18"/>
              </w:rPr>
              <w:t>$520+</w:t>
            </w:r>
          </w:p>
        </w:tc>
        <w:tc>
          <w:tcPr>
            <w:tcW w:type="dxa" w:w="1728"/>
          </w:tcPr>
          <w:p>
            <w:pPr>
              <w:jc w:val="left"/>
            </w:pPr>
            <w:r>
              <w:rPr>
                <w:sz w:val="18"/>
              </w:rPr>
              <w:t>Sınırlı</w:t>
            </w:r>
          </w:p>
        </w:tc>
      </w:tr>
    </w:tbl>
    <w:p>
      <w:pPr>
        <w:pStyle w:val="Heading2"/>
      </w:pPr>
      <w:r>
        <w:t>9.7 YENİ: En İyi 10 "2x Potansiyel" Fırsatı</w:t>
      </w:r>
    </w:p>
    <w:p>
      <w:pPr>
        <w:spacing w:after="120"/>
        <w:ind w:left="360"/>
      </w:pPr>
      <w:r>
        <w:rPr>
          <w:i/>
          <w:color w:val="808080"/>
        </w:rPr>
        <w:t>**"2x Potansiyel" = Max kar potansiyeli, maliyetin en az 2 katı olan stratejiler.** Düşük maliyetli, yüksek getiri potansiyelli fırsatlar. VIX 19.44'te bu fırsatlar bol.</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Sıra</w:t>
            </w:r>
          </w:p>
        </w:tc>
        <w:tc>
          <w:tcPr>
            <w:tcW w:type="dxa" w:w="960"/>
            <w:shd w:fill="1F4E79"/>
          </w:tcPr>
          <w:p>
            <w:pPr>
              <w:jc w:val="center"/>
            </w:pPr>
            <w:r>
              <w:rPr>
                <w:b/>
                <w:color w:val="FFFFFF"/>
                <w:sz w:val="18"/>
              </w:rPr>
              <w:t>Hisse</w:t>
            </w:r>
          </w:p>
        </w:tc>
        <w:tc>
          <w:tcPr>
            <w:tcW w:type="dxa" w:w="960"/>
            <w:shd w:fill="1F4E79"/>
          </w:tcPr>
          <w:p>
            <w:pPr>
              <w:jc w:val="center"/>
            </w:pPr>
            <w:r>
              <w:rPr>
                <w:b/>
                <w:color w:val="FFFFFF"/>
                <w:sz w:val="18"/>
              </w:rPr>
              <w:t>Strateji</w:t>
            </w:r>
          </w:p>
        </w:tc>
        <w:tc>
          <w:tcPr>
            <w:tcW w:type="dxa" w:w="960"/>
            <w:shd w:fill="1F4E79"/>
          </w:tcPr>
          <w:p>
            <w:pPr>
              <w:jc w:val="center"/>
            </w:pPr>
            <w:r>
              <w:rPr>
                <w:b/>
                <w:color w:val="FFFFFF"/>
                <w:sz w:val="18"/>
              </w:rPr>
              <w:t>Maliyet</w:t>
            </w:r>
          </w:p>
        </w:tc>
        <w:tc>
          <w:tcPr>
            <w:tcW w:type="dxa" w:w="960"/>
            <w:shd w:fill="1F4E79"/>
          </w:tcPr>
          <w:p>
            <w:pPr>
              <w:jc w:val="center"/>
            </w:pPr>
            <w:r>
              <w:rPr>
                <w:b/>
                <w:color w:val="FFFFFF"/>
                <w:sz w:val="18"/>
              </w:rPr>
              <w:t>Max Kar</w:t>
            </w:r>
          </w:p>
        </w:tc>
        <w:tc>
          <w:tcPr>
            <w:tcW w:type="dxa" w:w="960"/>
            <w:shd w:fill="1F4E79"/>
          </w:tcPr>
          <w:p>
            <w:pPr>
              <w:jc w:val="center"/>
            </w:pPr>
            <w:r>
              <w:rPr>
                <w:b/>
                <w:color w:val="FFFFFF"/>
                <w:sz w:val="18"/>
              </w:rPr>
              <w:t>Potansiyel</w:t>
            </w:r>
          </w:p>
        </w:tc>
        <w:tc>
          <w:tcPr>
            <w:tcW w:type="dxa" w:w="960"/>
            <w:shd w:fill="1F4E79"/>
          </w:tcPr>
          <w:p>
            <w:pPr>
              <w:jc w:val="center"/>
            </w:pPr>
            <w:r>
              <w:rPr>
                <w:b/>
                <w:color w:val="FFFFFF"/>
                <w:sz w:val="18"/>
              </w:rPr>
              <w:t>Olasılık</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FOMC Risk</w:t>
            </w:r>
          </w:p>
        </w:tc>
      </w:tr>
      <w:tr>
        <w:tc>
          <w:tcPr>
            <w:tcW w:type="dxa" w:w="960"/>
          </w:tcPr>
          <w:p>
            <w:pPr>
              <w:jc w:val="left"/>
            </w:pPr>
            <w:r>
              <w:rPr>
                <w:sz w:val="18"/>
              </w:rPr>
              <w:t>**1**</w:t>
            </w:r>
          </w:p>
        </w:tc>
        <w:tc>
          <w:tcPr>
            <w:tcW w:type="dxa" w:w="960"/>
          </w:tcPr>
          <w:p>
            <w:pPr>
              <w:jc w:val="left"/>
            </w:pPr>
            <w:r>
              <w:rPr>
                <w:sz w:val="18"/>
              </w:rPr>
              <w:t>**AMD**</w:t>
            </w:r>
          </w:p>
        </w:tc>
        <w:tc>
          <w:tcPr>
            <w:tcW w:type="dxa" w:w="960"/>
          </w:tcPr>
          <w:p>
            <w:pPr>
              <w:jc w:val="left"/>
            </w:pPr>
            <w:r>
              <w:rPr>
                <w:sz w:val="18"/>
              </w:rPr>
              <w:t>Call Lottery</w:t>
            </w:r>
          </w:p>
        </w:tc>
        <w:tc>
          <w:tcPr>
            <w:tcW w:type="dxa" w:w="960"/>
          </w:tcPr>
          <w:p>
            <w:pPr>
              <w:jc w:val="left"/>
            </w:pPr>
            <w:r>
              <w:rPr>
                <w:sz w:val="18"/>
              </w:rPr>
              <w:t>$42</w:t>
            </w:r>
          </w:p>
        </w:tc>
        <w:tc>
          <w:tcPr>
            <w:tcW w:type="dxa" w:w="960"/>
          </w:tcPr>
          <w:p>
            <w:pPr>
              <w:jc w:val="left"/>
            </w:pPr>
            <w:r>
              <w:rPr>
                <w:sz w:val="18"/>
              </w:rPr>
              <w:t>$4,200+</w:t>
            </w:r>
          </w:p>
        </w:tc>
        <w:tc>
          <w:tcPr>
            <w:tcW w:type="dxa" w:w="960"/>
          </w:tcPr>
          <w:p>
            <w:pPr>
              <w:jc w:val="left"/>
            </w:pPr>
            <w:r>
              <w:rPr>
                <w:sz w:val="18"/>
              </w:rPr>
              <w:t>**100x**</w:t>
            </w:r>
          </w:p>
        </w:tc>
        <w:tc>
          <w:tcPr>
            <w:tcW w:type="dxa" w:w="960"/>
          </w:tcPr>
          <w:p>
            <w:pPr>
              <w:jc w:val="left"/>
            </w:pPr>
            <w:r>
              <w:rPr>
                <w:sz w:val="18"/>
              </w:rPr>
              <w:t>Düşük</w:t>
            </w:r>
          </w:p>
        </w:tc>
        <w:tc>
          <w:tcPr>
            <w:tcW w:type="dxa" w:w="960"/>
          </w:tcPr>
          <w:p>
            <w:pPr>
              <w:jc w:val="left"/>
            </w:pPr>
            <w:r>
              <w:rPr>
                <w:sz w:val="18"/>
              </w:rPr>
              <w:t>91.69%</w:t>
            </w:r>
          </w:p>
        </w:tc>
        <w:tc>
          <w:tcPr>
            <w:tcW w:type="dxa" w:w="960"/>
          </w:tcPr>
          <w:p>
            <w:pPr>
              <w:jc w:val="left"/>
            </w:pPr>
            <w:r>
              <w:rPr>
                <w:sz w:val="18"/>
              </w:rPr>
              <w:t>🔴 Yüksek</w:t>
            </w:r>
          </w:p>
        </w:tc>
      </w:tr>
      <w:tr>
        <w:tc>
          <w:tcPr>
            <w:tcW w:type="dxa" w:w="960"/>
          </w:tcPr>
          <w:p>
            <w:pPr>
              <w:jc w:val="left"/>
            </w:pPr>
            <w:r>
              <w:rPr>
                <w:sz w:val="18"/>
              </w:rPr>
              <w:t>**2**</w:t>
            </w:r>
          </w:p>
        </w:tc>
        <w:tc>
          <w:tcPr>
            <w:tcW w:type="dxa" w:w="960"/>
          </w:tcPr>
          <w:p>
            <w:pPr>
              <w:jc w:val="left"/>
            </w:pPr>
            <w:r>
              <w:rPr>
                <w:sz w:val="18"/>
              </w:rPr>
              <w:t>**META**</w:t>
            </w:r>
          </w:p>
        </w:tc>
        <w:tc>
          <w:tcPr>
            <w:tcW w:type="dxa" w:w="960"/>
          </w:tcPr>
          <w:p>
            <w:pPr>
              <w:jc w:val="left"/>
            </w:pPr>
            <w:r>
              <w:rPr>
                <w:sz w:val="18"/>
              </w:rPr>
              <w:t>Call Ratio</w:t>
            </w:r>
          </w:p>
        </w:tc>
        <w:tc>
          <w:tcPr>
            <w:tcW w:type="dxa" w:w="960"/>
          </w:tcPr>
          <w:p>
            <w:pPr>
              <w:jc w:val="left"/>
            </w:pPr>
            <w:r>
              <w:rPr>
                <w:sz w:val="18"/>
              </w:rPr>
              <w:t>-$47 (kredi)</w:t>
            </w:r>
          </w:p>
        </w:tc>
        <w:tc>
          <w:tcPr>
            <w:tcW w:type="dxa" w:w="960"/>
          </w:tcPr>
          <w:p>
            <w:pPr>
              <w:jc w:val="left"/>
            </w:pPr>
            <w:r>
              <w:rPr>
                <w:sz w:val="18"/>
              </w:rPr>
              <w:t>$5,807</w:t>
            </w:r>
          </w:p>
        </w:tc>
        <w:tc>
          <w:tcPr>
            <w:tcW w:type="dxa" w:w="960"/>
          </w:tcPr>
          <w:p>
            <w:pPr>
              <w:jc w:val="left"/>
            </w:pPr>
            <w:r>
              <w:rPr>
                <w:sz w:val="18"/>
              </w:rPr>
              <w:t>**Sınırsız**</w:t>
            </w:r>
          </w:p>
        </w:tc>
        <w:tc>
          <w:tcPr>
            <w:tcW w:type="dxa" w:w="960"/>
          </w:tcPr>
          <w:p>
            <w:pPr>
              <w:jc w:val="left"/>
            </w:pPr>
            <w:r>
              <w:rPr>
                <w:sz w:val="18"/>
              </w:rPr>
              <w:t>Orta</w:t>
            </w:r>
          </w:p>
        </w:tc>
        <w:tc>
          <w:tcPr>
            <w:tcW w:type="dxa" w:w="960"/>
          </w:tcPr>
          <w:p>
            <w:pPr>
              <w:jc w:val="left"/>
            </w:pPr>
            <w:r>
              <w:rPr>
                <w:sz w:val="18"/>
              </w:rPr>
              <w:t>65%</w:t>
            </w:r>
          </w:p>
        </w:tc>
        <w:tc>
          <w:tcPr>
            <w:tcW w:type="dxa" w:w="960"/>
          </w:tcPr>
          <w:p>
            <w:pPr>
              <w:jc w:val="left"/>
            </w:pPr>
            <w:r>
              <w:rPr>
                <w:sz w:val="18"/>
              </w:rPr>
              <w:t>🔴 Yüksek</w:t>
            </w:r>
          </w:p>
        </w:tc>
      </w:tr>
      <w:tr>
        <w:tc>
          <w:tcPr>
            <w:tcW w:type="dxa" w:w="960"/>
          </w:tcPr>
          <w:p>
            <w:pPr>
              <w:jc w:val="left"/>
            </w:pPr>
            <w:r>
              <w:rPr>
                <w:sz w:val="18"/>
              </w:rPr>
              <w:t>**3**</w:t>
            </w:r>
          </w:p>
        </w:tc>
        <w:tc>
          <w:tcPr>
            <w:tcW w:type="dxa" w:w="960"/>
          </w:tcPr>
          <w:p>
            <w:pPr>
              <w:jc w:val="left"/>
            </w:pPr>
            <w:r>
              <w:rPr>
                <w:sz w:val="18"/>
              </w:rPr>
              <w:t>**TSLA**</w:t>
            </w:r>
          </w:p>
        </w:tc>
        <w:tc>
          <w:tcPr>
            <w:tcW w:type="dxa" w:w="960"/>
          </w:tcPr>
          <w:p>
            <w:pPr>
              <w:jc w:val="left"/>
            </w:pPr>
            <w:r>
              <w:rPr>
                <w:sz w:val="18"/>
              </w:rPr>
              <w:t>Call Lottery</w:t>
            </w:r>
          </w:p>
        </w:tc>
        <w:tc>
          <w:tcPr>
            <w:tcW w:type="dxa" w:w="960"/>
          </w:tcPr>
          <w:p>
            <w:pPr>
              <w:jc w:val="left"/>
            </w:pPr>
            <w:r>
              <w:rPr>
                <w:sz w:val="18"/>
              </w:rPr>
              <w:t>$35</w:t>
            </w:r>
          </w:p>
        </w:tc>
        <w:tc>
          <w:tcPr>
            <w:tcW w:type="dxa" w:w="960"/>
          </w:tcPr>
          <w:p>
            <w:pPr>
              <w:jc w:val="left"/>
            </w:pPr>
            <w:r>
              <w:rPr>
                <w:sz w:val="18"/>
              </w:rPr>
              <w:t>$3,500+</w:t>
            </w:r>
          </w:p>
        </w:tc>
        <w:tc>
          <w:tcPr>
            <w:tcW w:type="dxa" w:w="960"/>
          </w:tcPr>
          <w:p>
            <w:pPr>
              <w:jc w:val="left"/>
            </w:pPr>
            <w:r>
              <w:rPr>
                <w:sz w:val="18"/>
              </w:rPr>
              <w:t>**100x**</w:t>
            </w:r>
          </w:p>
        </w:tc>
        <w:tc>
          <w:tcPr>
            <w:tcW w:type="dxa" w:w="960"/>
          </w:tcPr>
          <w:p>
            <w:pPr>
              <w:jc w:val="left"/>
            </w:pPr>
            <w:r>
              <w:rPr>
                <w:sz w:val="18"/>
              </w:rPr>
              <w:t>Düşük</w:t>
            </w:r>
          </w:p>
        </w:tc>
        <w:tc>
          <w:tcPr>
            <w:tcW w:type="dxa" w:w="960"/>
          </w:tcPr>
          <w:p>
            <w:pPr>
              <w:jc w:val="left"/>
            </w:pPr>
            <w:r>
              <w:rPr>
                <w:sz w:val="18"/>
              </w:rPr>
              <w:t>80%</w:t>
            </w:r>
          </w:p>
        </w:tc>
        <w:tc>
          <w:tcPr>
            <w:tcW w:type="dxa" w:w="960"/>
          </w:tcPr>
          <w:p>
            <w:pPr>
              <w:jc w:val="left"/>
            </w:pPr>
            <w:r>
              <w:rPr>
                <w:sz w:val="18"/>
              </w:rPr>
              <w:t>🟡 Orta</w:t>
            </w:r>
          </w:p>
        </w:tc>
      </w:tr>
      <w:tr>
        <w:tc>
          <w:tcPr>
            <w:tcW w:type="dxa" w:w="960"/>
          </w:tcPr>
          <w:p>
            <w:pPr>
              <w:jc w:val="left"/>
            </w:pPr>
            <w:r>
              <w:rPr>
                <w:sz w:val="18"/>
              </w:rPr>
              <w:t>**4**</w:t>
            </w:r>
          </w:p>
        </w:tc>
        <w:tc>
          <w:tcPr>
            <w:tcW w:type="dxa" w:w="960"/>
          </w:tcPr>
          <w:p>
            <w:pPr>
              <w:jc w:val="left"/>
            </w:pPr>
            <w:r>
              <w:rPr>
                <w:sz w:val="18"/>
              </w:rPr>
              <w:t>**NFLX**</w:t>
            </w:r>
          </w:p>
        </w:tc>
        <w:tc>
          <w:tcPr>
            <w:tcW w:type="dxa" w:w="960"/>
          </w:tcPr>
          <w:p>
            <w:pPr>
              <w:jc w:val="left"/>
            </w:pPr>
            <w:r>
              <w:rPr>
                <w:sz w:val="18"/>
              </w:rPr>
              <w:t>Call Lottery</w:t>
            </w:r>
          </w:p>
        </w:tc>
        <w:tc>
          <w:tcPr>
            <w:tcW w:type="dxa" w:w="960"/>
          </w:tcPr>
          <w:p>
            <w:pPr>
              <w:jc w:val="left"/>
            </w:pPr>
            <w:r>
              <w:rPr>
                <w:sz w:val="18"/>
              </w:rPr>
              <w:t>$39</w:t>
            </w:r>
          </w:p>
        </w:tc>
        <w:tc>
          <w:tcPr>
            <w:tcW w:type="dxa" w:w="960"/>
          </w:tcPr>
          <w:p>
            <w:pPr>
              <w:jc w:val="left"/>
            </w:pPr>
            <w:r>
              <w:rPr>
                <w:sz w:val="18"/>
              </w:rPr>
              <w:t>$3,900+</w:t>
            </w:r>
          </w:p>
        </w:tc>
        <w:tc>
          <w:tcPr>
            <w:tcW w:type="dxa" w:w="960"/>
          </w:tcPr>
          <w:p>
            <w:pPr>
              <w:jc w:val="left"/>
            </w:pPr>
            <w:r>
              <w:rPr>
                <w:sz w:val="18"/>
              </w:rPr>
              <w:t>**100x**</w:t>
            </w:r>
          </w:p>
        </w:tc>
        <w:tc>
          <w:tcPr>
            <w:tcW w:type="dxa" w:w="960"/>
          </w:tcPr>
          <w:p>
            <w:pPr>
              <w:jc w:val="left"/>
            </w:pPr>
            <w:r>
              <w:rPr>
                <w:sz w:val="18"/>
              </w:rPr>
              <w:t>Düşük</w:t>
            </w:r>
          </w:p>
        </w:tc>
        <w:tc>
          <w:tcPr>
            <w:tcW w:type="dxa" w:w="960"/>
          </w:tcPr>
          <w:p>
            <w:pPr>
              <w:jc w:val="left"/>
            </w:pPr>
            <w:r>
              <w:rPr>
                <w:sz w:val="18"/>
              </w:rPr>
              <w:t>75%</w:t>
            </w:r>
          </w:p>
        </w:tc>
        <w:tc>
          <w:tcPr>
            <w:tcW w:type="dxa" w:w="960"/>
          </w:tcPr>
          <w:p>
            <w:pPr>
              <w:jc w:val="left"/>
            </w:pPr>
            <w:r>
              <w:rPr>
                <w:sz w:val="18"/>
              </w:rPr>
              <w:t>🟢 Düşük</w:t>
            </w:r>
          </w:p>
        </w:tc>
      </w:tr>
      <w:tr>
        <w:tc>
          <w:tcPr>
            <w:tcW w:type="dxa" w:w="960"/>
          </w:tcPr>
          <w:p>
            <w:pPr>
              <w:jc w:val="left"/>
            </w:pPr>
            <w:r>
              <w:rPr>
                <w:sz w:val="18"/>
              </w:rPr>
              <w:t>**5**</w:t>
            </w:r>
          </w:p>
        </w:tc>
        <w:tc>
          <w:tcPr>
            <w:tcW w:type="dxa" w:w="960"/>
          </w:tcPr>
          <w:p>
            <w:pPr>
              <w:jc w:val="left"/>
            </w:pPr>
            <w:r>
              <w:rPr>
                <w:sz w:val="18"/>
              </w:rPr>
              <w:t>**NVDA**</w:t>
            </w:r>
          </w:p>
        </w:tc>
        <w:tc>
          <w:tcPr>
            <w:tcW w:type="dxa" w:w="960"/>
          </w:tcPr>
          <w:p>
            <w:pPr>
              <w:jc w:val="left"/>
            </w:pPr>
            <w:r>
              <w:rPr>
                <w:sz w:val="18"/>
              </w:rPr>
              <w:t>Call Lottery</w:t>
            </w:r>
          </w:p>
        </w:tc>
        <w:tc>
          <w:tcPr>
            <w:tcW w:type="dxa" w:w="960"/>
          </w:tcPr>
          <w:p>
            <w:pPr>
              <w:jc w:val="left"/>
            </w:pPr>
            <w:r>
              <w:rPr>
                <w:sz w:val="18"/>
              </w:rPr>
              <w:t>$19</w:t>
            </w:r>
          </w:p>
        </w:tc>
        <w:tc>
          <w:tcPr>
            <w:tcW w:type="dxa" w:w="960"/>
          </w:tcPr>
          <w:p>
            <w:pPr>
              <w:jc w:val="left"/>
            </w:pPr>
            <w:r>
              <w:rPr>
                <w:sz w:val="18"/>
              </w:rPr>
              <w:t>$1,900+</w:t>
            </w:r>
          </w:p>
        </w:tc>
        <w:tc>
          <w:tcPr>
            <w:tcW w:type="dxa" w:w="960"/>
          </w:tcPr>
          <w:p>
            <w:pPr>
              <w:jc w:val="left"/>
            </w:pPr>
            <w:r>
              <w:rPr>
                <w:sz w:val="18"/>
              </w:rPr>
              <w:t>**100x**</w:t>
            </w:r>
          </w:p>
        </w:tc>
        <w:tc>
          <w:tcPr>
            <w:tcW w:type="dxa" w:w="960"/>
          </w:tcPr>
          <w:p>
            <w:pPr>
              <w:jc w:val="left"/>
            </w:pPr>
            <w:r>
              <w:rPr>
                <w:sz w:val="18"/>
              </w:rPr>
              <w:t>Düşük</w:t>
            </w:r>
          </w:p>
        </w:tc>
        <w:tc>
          <w:tcPr>
            <w:tcW w:type="dxa" w:w="960"/>
          </w:tcPr>
          <w:p>
            <w:pPr>
              <w:jc w:val="left"/>
            </w:pPr>
            <w:r>
              <w:rPr>
                <w:sz w:val="18"/>
              </w:rPr>
              <w:t>70%</w:t>
            </w:r>
          </w:p>
        </w:tc>
        <w:tc>
          <w:tcPr>
            <w:tcW w:type="dxa" w:w="960"/>
          </w:tcPr>
          <w:p>
            <w:pPr>
              <w:jc w:val="left"/>
            </w:pPr>
            <w:r>
              <w:rPr>
                <w:sz w:val="18"/>
              </w:rPr>
              <w:t>🔴 Yüksek</w:t>
            </w:r>
          </w:p>
        </w:tc>
      </w:tr>
      <w:tr>
        <w:tc>
          <w:tcPr>
            <w:tcW w:type="dxa" w:w="960"/>
          </w:tcPr>
          <w:p>
            <w:pPr>
              <w:jc w:val="left"/>
            </w:pPr>
            <w:r>
              <w:rPr>
                <w:sz w:val="18"/>
              </w:rPr>
              <w:t>**6**</w:t>
            </w:r>
          </w:p>
        </w:tc>
        <w:tc>
          <w:tcPr>
            <w:tcW w:type="dxa" w:w="960"/>
          </w:tcPr>
          <w:p>
            <w:pPr>
              <w:jc w:val="left"/>
            </w:pPr>
            <w:r>
              <w:rPr>
                <w:sz w:val="18"/>
              </w:rPr>
              <w:t>**AMD**</w:t>
            </w:r>
          </w:p>
        </w:tc>
        <w:tc>
          <w:tcPr>
            <w:tcW w:type="dxa" w:w="960"/>
          </w:tcPr>
          <w:p>
            <w:pPr>
              <w:jc w:val="left"/>
            </w:pPr>
            <w:r>
              <w:rPr>
                <w:sz w:val="18"/>
              </w:rPr>
              <w:t>Butterfly</w:t>
            </w:r>
          </w:p>
        </w:tc>
        <w:tc>
          <w:tcPr>
            <w:tcW w:type="dxa" w:w="960"/>
          </w:tcPr>
          <w:p>
            <w:pPr>
              <w:jc w:val="left"/>
            </w:pPr>
            <w:r>
              <w:rPr>
                <w:sz w:val="18"/>
              </w:rPr>
              <w:t>$216</w:t>
            </w:r>
          </w:p>
        </w:tc>
        <w:tc>
          <w:tcPr>
            <w:tcW w:type="dxa" w:w="960"/>
          </w:tcPr>
          <w:p>
            <w:pPr>
              <w:jc w:val="left"/>
            </w:pPr>
            <w:r>
              <w:rPr>
                <w:sz w:val="18"/>
              </w:rPr>
              <w:t>$4,197</w:t>
            </w:r>
          </w:p>
        </w:tc>
        <w:tc>
          <w:tcPr>
            <w:tcW w:type="dxa" w:w="960"/>
          </w:tcPr>
          <w:p>
            <w:pPr>
              <w:jc w:val="left"/>
            </w:pPr>
            <w:r>
              <w:rPr>
                <w:sz w:val="18"/>
              </w:rPr>
              <w:t>**19x**</w:t>
            </w:r>
          </w:p>
        </w:tc>
        <w:tc>
          <w:tcPr>
            <w:tcW w:type="dxa" w:w="960"/>
          </w:tcPr>
          <w:p>
            <w:pPr>
              <w:jc w:val="left"/>
            </w:pPr>
            <w:r>
              <w:rPr>
                <w:sz w:val="18"/>
              </w:rPr>
              <w:t>Orta</w:t>
            </w:r>
          </w:p>
        </w:tc>
        <w:tc>
          <w:tcPr>
            <w:tcW w:type="dxa" w:w="960"/>
          </w:tcPr>
          <w:p>
            <w:pPr>
              <w:jc w:val="left"/>
            </w:pPr>
            <w:r>
              <w:rPr>
                <w:sz w:val="18"/>
              </w:rPr>
              <w:t>91.69%</w:t>
            </w:r>
          </w:p>
        </w:tc>
        <w:tc>
          <w:tcPr>
            <w:tcW w:type="dxa" w:w="960"/>
          </w:tcPr>
          <w:p>
            <w:pPr>
              <w:jc w:val="left"/>
            </w:pPr>
            <w:r>
              <w:rPr>
                <w:sz w:val="18"/>
              </w:rPr>
              <w:t>🔴 Yüksek</w:t>
            </w:r>
          </w:p>
        </w:tc>
      </w:tr>
      <w:tr>
        <w:tc>
          <w:tcPr>
            <w:tcW w:type="dxa" w:w="960"/>
          </w:tcPr>
          <w:p>
            <w:pPr>
              <w:jc w:val="left"/>
            </w:pPr>
            <w:r>
              <w:rPr>
                <w:sz w:val="18"/>
              </w:rPr>
              <w:t>**7**</w:t>
            </w:r>
          </w:p>
        </w:tc>
        <w:tc>
          <w:tcPr>
            <w:tcW w:type="dxa" w:w="960"/>
          </w:tcPr>
          <w:p>
            <w:pPr>
              <w:jc w:val="left"/>
            </w:pPr>
            <w:r>
              <w:rPr>
                <w:sz w:val="18"/>
              </w:rPr>
              <w:t>**TSLA**</w:t>
            </w:r>
          </w:p>
        </w:tc>
        <w:tc>
          <w:tcPr>
            <w:tcW w:type="dxa" w:w="960"/>
          </w:tcPr>
          <w:p>
            <w:pPr>
              <w:jc w:val="left"/>
            </w:pPr>
            <w:r>
              <w:rPr>
                <w:sz w:val="18"/>
              </w:rPr>
              <w:t>Butterfly</w:t>
            </w:r>
          </w:p>
        </w:tc>
        <w:tc>
          <w:tcPr>
            <w:tcW w:type="dxa" w:w="960"/>
          </w:tcPr>
          <w:p>
            <w:pPr>
              <w:jc w:val="left"/>
            </w:pPr>
            <w:r>
              <w:rPr>
                <w:sz w:val="18"/>
              </w:rPr>
              <w:t>$218</w:t>
            </w:r>
          </w:p>
        </w:tc>
        <w:tc>
          <w:tcPr>
            <w:tcW w:type="dxa" w:w="960"/>
          </w:tcPr>
          <w:p>
            <w:pPr>
              <w:jc w:val="left"/>
            </w:pPr>
            <w:r>
              <w:rPr>
                <w:sz w:val="18"/>
              </w:rPr>
              <w:t>$3,463</w:t>
            </w:r>
          </w:p>
        </w:tc>
        <w:tc>
          <w:tcPr>
            <w:tcW w:type="dxa" w:w="960"/>
          </w:tcPr>
          <w:p>
            <w:pPr>
              <w:jc w:val="left"/>
            </w:pPr>
            <w:r>
              <w:rPr>
                <w:sz w:val="18"/>
              </w:rPr>
              <w:t>**16x**</w:t>
            </w:r>
          </w:p>
        </w:tc>
        <w:tc>
          <w:tcPr>
            <w:tcW w:type="dxa" w:w="960"/>
          </w:tcPr>
          <w:p>
            <w:pPr>
              <w:jc w:val="left"/>
            </w:pPr>
            <w:r>
              <w:rPr>
                <w:sz w:val="18"/>
              </w:rPr>
              <w:t>Orta</w:t>
            </w:r>
          </w:p>
        </w:tc>
        <w:tc>
          <w:tcPr>
            <w:tcW w:type="dxa" w:w="960"/>
          </w:tcPr>
          <w:p>
            <w:pPr>
              <w:jc w:val="left"/>
            </w:pPr>
            <w:r>
              <w:rPr>
                <w:sz w:val="18"/>
              </w:rPr>
              <w:t>80%</w:t>
            </w:r>
          </w:p>
        </w:tc>
        <w:tc>
          <w:tcPr>
            <w:tcW w:type="dxa" w:w="960"/>
          </w:tcPr>
          <w:p>
            <w:pPr>
              <w:jc w:val="left"/>
            </w:pPr>
            <w:r>
              <w:rPr>
                <w:sz w:val="18"/>
              </w:rPr>
              <w:t>🟡 Orta</w:t>
            </w:r>
          </w:p>
        </w:tc>
      </w:tr>
      <w:tr>
        <w:tc>
          <w:tcPr>
            <w:tcW w:type="dxa" w:w="960"/>
          </w:tcPr>
          <w:p>
            <w:pPr>
              <w:jc w:val="left"/>
            </w:pPr>
            <w:r>
              <w:rPr>
                <w:sz w:val="18"/>
              </w:rPr>
              <w:t>**8**</w:t>
            </w:r>
          </w:p>
        </w:tc>
        <w:tc>
          <w:tcPr>
            <w:tcW w:type="dxa" w:w="960"/>
          </w:tcPr>
          <w:p>
            <w:pPr>
              <w:jc w:val="left"/>
            </w:pPr>
            <w:r>
              <w:rPr>
                <w:sz w:val="18"/>
              </w:rPr>
              <w:t>**GOOGL**</w:t>
            </w:r>
          </w:p>
        </w:tc>
        <w:tc>
          <w:tcPr>
            <w:tcW w:type="dxa" w:w="960"/>
          </w:tcPr>
          <w:p>
            <w:pPr>
              <w:jc w:val="left"/>
            </w:pPr>
            <w:r>
              <w:rPr>
                <w:sz w:val="18"/>
              </w:rPr>
              <w:t>Butterfly</w:t>
            </w:r>
          </w:p>
        </w:tc>
        <w:tc>
          <w:tcPr>
            <w:tcW w:type="dxa" w:w="960"/>
          </w:tcPr>
          <w:p>
            <w:pPr>
              <w:jc w:val="left"/>
            </w:pPr>
            <w:r>
              <w:rPr>
                <w:sz w:val="18"/>
              </w:rPr>
              <w:t>$251</w:t>
            </w:r>
          </w:p>
        </w:tc>
        <w:tc>
          <w:tcPr>
            <w:tcW w:type="dxa" w:w="960"/>
          </w:tcPr>
          <w:p>
            <w:pPr>
              <w:jc w:val="left"/>
            </w:pPr>
            <w:r>
              <w:rPr>
                <w:sz w:val="18"/>
              </w:rPr>
              <w:t>$3,019</w:t>
            </w:r>
          </w:p>
        </w:tc>
        <w:tc>
          <w:tcPr>
            <w:tcW w:type="dxa" w:w="960"/>
          </w:tcPr>
          <w:p>
            <w:pPr>
              <w:jc w:val="left"/>
            </w:pPr>
            <w:r>
              <w:rPr>
                <w:sz w:val="18"/>
              </w:rPr>
              <w:t>**12x**</w:t>
            </w:r>
          </w:p>
        </w:tc>
        <w:tc>
          <w:tcPr>
            <w:tcW w:type="dxa" w:w="960"/>
          </w:tcPr>
          <w:p>
            <w:pPr>
              <w:jc w:val="left"/>
            </w:pPr>
            <w:r>
              <w:rPr>
                <w:sz w:val="18"/>
              </w:rPr>
              <w:t>Orta</w:t>
            </w:r>
          </w:p>
        </w:tc>
        <w:tc>
          <w:tcPr>
            <w:tcW w:type="dxa" w:w="960"/>
          </w:tcPr>
          <w:p>
            <w:pPr>
              <w:jc w:val="left"/>
            </w:pPr>
            <w:r>
              <w:rPr>
                <w:sz w:val="18"/>
              </w:rPr>
              <w:t>58%</w:t>
            </w:r>
          </w:p>
        </w:tc>
        <w:tc>
          <w:tcPr>
            <w:tcW w:type="dxa" w:w="960"/>
          </w:tcPr>
          <w:p>
            <w:pPr>
              <w:jc w:val="left"/>
            </w:pPr>
            <w:r>
              <w:rPr>
                <w:sz w:val="18"/>
              </w:rPr>
              <w:t>🟡 Orta</w:t>
            </w:r>
          </w:p>
        </w:tc>
      </w:tr>
      <w:tr>
        <w:tc>
          <w:tcPr>
            <w:tcW w:type="dxa" w:w="960"/>
          </w:tcPr>
          <w:p>
            <w:pPr>
              <w:jc w:val="left"/>
            </w:pPr>
            <w:r>
              <w:rPr>
                <w:sz w:val="18"/>
              </w:rPr>
              <w:t>**9**</w:t>
            </w:r>
          </w:p>
        </w:tc>
        <w:tc>
          <w:tcPr>
            <w:tcW w:type="dxa" w:w="960"/>
          </w:tcPr>
          <w:p>
            <w:pPr>
              <w:jc w:val="left"/>
            </w:pPr>
            <w:r>
              <w:rPr>
                <w:sz w:val="18"/>
              </w:rPr>
              <w:t>**AMZN**</w:t>
            </w:r>
          </w:p>
        </w:tc>
        <w:tc>
          <w:tcPr>
            <w:tcW w:type="dxa" w:w="960"/>
          </w:tcPr>
          <w:p>
            <w:pPr>
              <w:jc w:val="left"/>
            </w:pPr>
            <w:r>
              <w:rPr>
                <w:sz w:val="18"/>
              </w:rPr>
              <w:t>Butterfly</w:t>
            </w:r>
          </w:p>
        </w:tc>
        <w:tc>
          <w:tcPr>
            <w:tcW w:type="dxa" w:w="960"/>
          </w:tcPr>
          <w:p>
            <w:pPr>
              <w:jc w:val="left"/>
            </w:pPr>
            <w:r>
              <w:rPr>
                <w:sz w:val="18"/>
              </w:rPr>
              <w:t>$282</w:t>
            </w:r>
          </w:p>
        </w:tc>
        <w:tc>
          <w:tcPr>
            <w:tcW w:type="dxa" w:w="960"/>
          </w:tcPr>
          <w:p>
            <w:pPr>
              <w:jc w:val="left"/>
            </w:pPr>
            <w:r>
              <w:rPr>
                <w:sz w:val="18"/>
              </w:rPr>
              <w:t>$3,398</w:t>
            </w:r>
          </w:p>
        </w:tc>
        <w:tc>
          <w:tcPr>
            <w:tcW w:type="dxa" w:w="960"/>
          </w:tcPr>
          <w:p>
            <w:pPr>
              <w:jc w:val="left"/>
            </w:pPr>
            <w:r>
              <w:rPr>
                <w:sz w:val="18"/>
              </w:rPr>
              <w:t>**12x**</w:t>
            </w:r>
          </w:p>
        </w:tc>
        <w:tc>
          <w:tcPr>
            <w:tcW w:type="dxa" w:w="960"/>
          </w:tcPr>
          <w:p>
            <w:pPr>
              <w:jc w:val="left"/>
            </w:pPr>
            <w:r>
              <w:rPr>
                <w:sz w:val="18"/>
              </w:rPr>
              <w:t>Orta</w:t>
            </w:r>
          </w:p>
        </w:tc>
        <w:tc>
          <w:tcPr>
            <w:tcW w:type="dxa" w:w="960"/>
          </w:tcPr>
          <w:p>
            <w:pPr>
              <w:jc w:val="left"/>
            </w:pPr>
            <w:r>
              <w:rPr>
                <w:sz w:val="18"/>
              </w:rPr>
              <w:t>60%</w:t>
            </w:r>
          </w:p>
        </w:tc>
        <w:tc>
          <w:tcPr>
            <w:tcW w:type="dxa" w:w="960"/>
          </w:tcPr>
          <w:p>
            <w:pPr>
              <w:jc w:val="left"/>
            </w:pPr>
            <w:r>
              <w:rPr>
                <w:sz w:val="18"/>
              </w:rPr>
              <w:t>🔴 Yüksek</w:t>
            </w:r>
          </w:p>
        </w:tc>
      </w:tr>
      <w:tr>
        <w:tc>
          <w:tcPr>
            <w:tcW w:type="dxa" w:w="960"/>
          </w:tcPr>
          <w:p>
            <w:pPr>
              <w:jc w:val="left"/>
            </w:pPr>
            <w:r>
              <w:rPr>
                <w:sz w:val="18"/>
              </w:rPr>
              <w:t>**10**</w:t>
            </w:r>
          </w:p>
        </w:tc>
        <w:tc>
          <w:tcPr>
            <w:tcW w:type="dxa" w:w="960"/>
          </w:tcPr>
          <w:p>
            <w:pPr>
              <w:jc w:val="left"/>
            </w:pPr>
            <w:r>
              <w:rPr>
                <w:sz w:val="18"/>
              </w:rPr>
              <w:t>**AAPL**</w:t>
            </w:r>
          </w:p>
        </w:tc>
        <w:tc>
          <w:tcPr>
            <w:tcW w:type="dxa" w:w="960"/>
          </w:tcPr>
          <w:p>
            <w:pPr>
              <w:jc w:val="left"/>
            </w:pPr>
            <w:r>
              <w:rPr>
                <w:sz w:val="18"/>
              </w:rPr>
              <w:t>Butterfly</w:t>
            </w:r>
          </w:p>
        </w:tc>
        <w:tc>
          <w:tcPr>
            <w:tcW w:type="dxa" w:w="960"/>
          </w:tcPr>
          <w:p>
            <w:pPr>
              <w:jc w:val="left"/>
            </w:pPr>
            <w:r>
              <w:rPr>
                <w:sz w:val="18"/>
              </w:rPr>
              <w:t>$208</w:t>
            </w:r>
          </w:p>
        </w:tc>
        <w:tc>
          <w:tcPr>
            <w:tcW w:type="dxa" w:w="960"/>
          </w:tcPr>
          <w:p>
            <w:pPr>
              <w:jc w:val="left"/>
            </w:pPr>
            <w:r>
              <w:rPr>
                <w:sz w:val="18"/>
              </w:rPr>
              <w:t>$2,507</w:t>
            </w:r>
          </w:p>
        </w:tc>
        <w:tc>
          <w:tcPr>
            <w:tcW w:type="dxa" w:w="960"/>
          </w:tcPr>
          <w:p>
            <w:pPr>
              <w:jc w:val="left"/>
            </w:pPr>
            <w:r>
              <w:rPr>
                <w:sz w:val="18"/>
              </w:rPr>
              <w:t>**12x**</w:t>
            </w:r>
          </w:p>
        </w:tc>
        <w:tc>
          <w:tcPr>
            <w:tcW w:type="dxa" w:w="960"/>
          </w:tcPr>
          <w:p>
            <w:pPr>
              <w:jc w:val="left"/>
            </w:pPr>
            <w:r>
              <w:rPr>
                <w:sz w:val="18"/>
              </w:rPr>
              <w:t>Orta</w:t>
            </w:r>
          </w:p>
        </w:tc>
        <w:tc>
          <w:tcPr>
            <w:tcW w:type="dxa" w:w="960"/>
          </w:tcPr>
          <w:p>
            <w:pPr>
              <w:jc w:val="left"/>
            </w:pPr>
            <w:r>
              <w:rPr>
                <w:sz w:val="18"/>
              </w:rPr>
              <w:t>55%</w:t>
            </w:r>
          </w:p>
        </w:tc>
        <w:tc>
          <w:tcPr>
            <w:tcW w:type="dxa" w:w="960"/>
          </w:tcPr>
          <w:p>
            <w:pPr>
              <w:jc w:val="left"/>
            </w:pPr>
            <w:r>
              <w:rPr>
                <w:sz w:val="18"/>
              </w:rPr>
              <w:t>🔴 Yüksek</w:t>
            </w:r>
          </w:p>
        </w:tc>
      </w:tr>
    </w:tbl>
    <w:p>
      <w:pPr>
        <w:pStyle w:val="Heading3"/>
      </w:pPr>
      <w:r>
        <w:t>"2x Potansiyel" Yönetim Kuralları</w:t>
      </w:r>
    </w:p>
    <w:p>
      <w:pPr>
        <w:pStyle w:val="ListNumber"/>
        <w:spacing w:after="60"/>
      </w:pPr>
      <w:r>
        <w:t>**Pozisyon Boyutu:** Her fırsat hesabın %1'ini geçmemeli</w:t>
      </w:r>
    </w:p>
    <w:p>
      <w:pPr>
        <w:pStyle w:val="ListNumber"/>
        <w:spacing w:after="60"/>
      </w:pPr>
      <w:r>
        <w:t>**Çeşitlendirme:** En fazla 3 "2x" pozisyonu aynı anda tut</w:t>
      </w:r>
    </w:p>
    <w:p>
      <w:pPr>
        <w:pStyle w:val="ListNumber"/>
        <w:spacing w:after="60"/>
      </w:pPr>
      <w:r>
        <w:t>**FOMC Kuralı:** 24 Temmuz'dan sonra yeni "2x" pozisyon açmayın</w:t>
      </w:r>
    </w:p>
    <w:p>
      <w:pPr>
        <w:pStyle w:val="ListNumber"/>
        <w:spacing w:after="60"/>
      </w:pPr>
      <w:r>
        <w:t>**Çıkış Kuralı:** %50 kar hedefine ulaşıldığında yarısını kapat, gerisini sürdür</w:t>
      </w:r>
    </w:p>
    <w:p>
      <w:pPr>
        <w:pStyle w:val="ListNumber"/>
        <w:spacing w:after="60"/>
      </w:pPr>
      <w:r>
        <w:t>**Stop-Loss:** Maliyetin %50'si kaybedildiğinde tamamen kapat</w:t>
      </w:r>
    </w:p>
    <w:p>
      <w:pPr>
        <w:pStyle w:val="ListNumber"/>
        <w:spacing w:after="60"/>
      </w:pPr>
      <w:r>
        <w:t>**VIX Kuralı:** VIX &gt; 25'te "2x" pozisyon sayısını azalt</w:t>
      </w:r>
    </w:p>
    <w:p>
      <w:pPr>
        <w:pStyle w:val="Heading1"/>
      </w:pPr>
      <w:r>
        <w:t>10. FOMC VE RİSK YÖNETİMİ</w:t>
      </w:r>
    </w:p>
    <w:p>
      <w:pPr>
        <w:spacing w:after="120"/>
        <w:ind w:left="360"/>
      </w:pPr>
      <w:r>
        <w:rPr>
          <w:i/>
          <w:color w:val="808080"/>
        </w:rPr>
        <w:t>**FOMC toplantısı (28-29 Temmuz 2026), Q2 2026 earnings sezonunun tam ortasına denk geliyor.** Bu durum çift volatilite riski yaratıyor — hem earnings surprise hem Fed kararı aynı hafta. VIX 19.44 seviyesi "sakin görünümlü ama tetikte" bir piyasayı işaret ediyor.</w:t>
      </w:r>
    </w:p>
    <w:p>
      <w:pPr>
        <w:pStyle w:val="Heading2"/>
      </w:pPr>
      <w:r>
        <w:t>10.1 FOMC Protokolü (28-29 Temmuz 2026)</w:t>
      </w:r>
    </w:p>
    <w:p>
      <w:pPr>
        <w:pStyle w:val="Heading3"/>
      </w:pPr>
      <w:r>
        <w:t>FOMC Detayları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Detay</w:t>
            </w:r>
          </w:p>
        </w:tc>
        <w:tc>
          <w:tcPr>
            <w:tcW w:type="dxa" w:w="2880"/>
            <w:shd w:fill="1F4E79"/>
          </w:tcPr>
          <w:p>
            <w:pPr>
              <w:jc w:val="center"/>
            </w:pPr>
            <w:r>
              <w:rPr>
                <w:b/>
                <w:color w:val="FFFFFF"/>
                <w:sz w:val="18"/>
              </w:rPr>
              <w:t>Bilgi</w:t>
            </w:r>
          </w:p>
        </w:tc>
        <w:tc>
          <w:tcPr>
            <w:tcW w:type="dxa" w:w="2880"/>
            <w:shd w:fill="1F4E79"/>
          </w:tcPr>
          <w:p>
            <w:pPr>
              <w:jc w:val="center"/>
            </w:pPr>
            <w:r>
              <w:rPr>
                <w:b/>
                <w:color w:val="FFFFFF"/>
                <w:sz w:val="18"/>
              </w:rPr>
              <w:t>Etki</w:t>
            </w:r>
          </w:p>
        </w:tc>
      </w:tr>
      <w:tr>
        <w:tc>
          <w:tcPr>
            <w:tcW w:type="dxa" w:w="2880"/>
          </w:tcPr>
          <w:p>
            <w:pPr>
              <w:jc w:val="left"/>
            </w:pPr>
            <w:r>
              <w:rPr>
                <w:sz w:val="18"/>
              </w:rPr>
              <w:t>**Toplantı Tarihi**</w:t>
            </w:r>
          </w:p>
        </w:tc>
        <w:tc>
          <w:tcPr>
            <w:tcW w:type="dxa" w:w="2880"/>
          </w:tcPr>
          <w:p>
            <w:pPr>
              <w:jc w:val="left"/>
            </w:pPr>
            <w:r>
              <w:rPr>
                <w:sz w:val="18"/>
              </w:rPr>
              <w:t>28-29 Temmuz 2026 (Salı-Çarşamba)</w:t>
            </w:r>
          </w:p>
        </w:tc>
        <w:tc>
          <w:tcPr>
            <w:tcW w:type="dxa" w:w="2880"/>
          </w:tcPr>
          <w:p>
            <w:pPr>
              <w:jc w:val="left"/>
            </w:pPr>
            <w:r>
              <w:rPr>
                <w:sz w:val="18"/>
              </w:rPr>
              <w:t>2 günlük toplantı</w:t>
            </w:r>
          </w:p>
        </w:tc>
      </w:tr>
      <w:tr>
        <w:tc>
          <w:tcPr>
            <w:tcW w:type="dxa" w:w="2880"/>
          </w:tcPr>
          <w:p>
            <w:pPr>
              <w:jc w:val="left"/>
            </w:pPr>
            <w:r>
              <w:rPr>
                <w:sz w:val="18"/>
              </w:rPr>
              <w:t>**Karar Açıklaması**</w:t>
            </w:r>
          </w:p>
        </w:tc>
        <w:tc>
          <w:tcPr>
            <w:tcW w:type="dxa" w:w="2880"/>
          </w:tcPr>
          <w:p>
            <w:pPr>
              <w:jc w:val="left"/>
            </w:pPr>
            <w:r>
              <w:rPr>
                <w:sz w:val="18"/>
              </w:rPr>
              <w:t>29 Temmuz 2026, 14:00 ET (21:00 TR)</w:t>
            </w:r>
          </w:p>
        </w:tc>
        <w:tc>
          <w:tcPr>
            <w:tcW w:type="dxa" w:w="2880"/>
          </w:tcPr>
          <w:p>
            <w:pPr>
              <w:jc w:val="left"/>
            </w:pPr>
            <w:r>
              <w:rPr>
                <w:sz w:val="18"/>
              </w:rPr>
              <w:t>Piyasa anlık tepki verir</w:t>
            </w:r>
          </w:p>
        </w:tc>
      </w:tr>
      <w:tr>
        <w:tc>
          <w:tcPr>
            <w:tcW w:type="dxa" w:w="2880"/>
          </w:tcPr>
          <w:p>
            <w:pPr>
              <w:jc w:val="left"/>
            </w:pPr>
            <w:r>
              <w:rPr>
                <w:sz w:val="18"/>
              </w:rPr>
              <w:t>**Basın Konferansı**</w:t>
            </w:r>
          </w:p>
        </w:tc>
        <w:tc>
          <w:tcPr>
            <w:tcW w:type="dxa" w:w="2880"/>
          </w:tcPr>
          <w:p>
            <w:pPr>
              <w:jc w:val="left"/>
            </w:pPr>
            <w:r>
              <w:rPr>
                <w:sz w:val="18"/>
              </w:rPr>
              <w:t>29 Temmuz 2026, 14:30 ET (Kevin Warsh)</w:t>
            </w:r>
          </w:p>
        </w:tc>
        <w:tc>
          <w:tcPr>
            <w:tcW w:type="dxa" w:w="2880"/>
          </w:tcPr>
          <w:p>
            <w:pPr>
              <w:jc w:val="left"/>
            </w:pPr>
            <w:r>
              <w:rPr>
                <w:sz w:val="18"/>
              </w:rPr>
              <w:t>Ton analizi kritik</w:t>
            </w:r>
          </w:p>
        </w:tc>
      </w:tr>
      <w:tr>
        <w:tc>
          <w:tcPr>
            <w:tcW w:type="dxa" w:w="2880"/>
          </w:tcPr>
          <w:p>
            <w:pPr>
              <w:jc w:val="left"/>
            </w:pPr>
            <w:r>
              <w:rPr>
                <w:sz w:val="18"/>
              </w:rPr>
              <w:t>**Mevcut Faiz**</w:t>
            </w:r>
          </w:p>
        </w:tc>
        <w:tc>
          <w:tcPr>
            <w:tcW w:type="dxa" w:w="2880"/>
          </w:tcPr>
          <w:p>
            <w:pPr>
              <w:jc w:val="left"/>
            </w:pPr>
            <w:r>
              <w:rPr>
                <w:sz w:val="18"/>
              </w:rPr>
              <w:t>3.50% - 3.75%</w:t>
            </w:r>
          </w:p>
        </w:tc>
        <w:tc>
          <w:tcPr>
            <w:tcW w:type="dxa" w:w="2880"/>
          </w:tcPr>
          <w:p>
            <w:pPr>
              <w:jc w:val="left"/>
            </w:pPr>
            <w:r>
              <w:rPr>
                <w:sz w:val="18"/>
              </w:rPr>
              <w:t>Son artış: Haziran 2026</w:t>
            </w:r>
          </w:p>
        </w:tc>
      </w:tr>
      <w:tr>
        <w:tc>
          <w:tcPr>
            <w:tcW w:type="dxa" w:w="2880"/>
          </w:tcPr>
          <w:p>
            <w:pPr>
              <w:jc w:val="left"/>
            </w:pPr>
            <w:r>
              <w:rPr>
                <w:sz w:val="18"/>
              </w:rPr>
              <w:t>**Piyasa Beklentisi**</w:t>
            </w:r>
          </w:p>
        </w:tc>
        <w:tc>
          <w:tcPr>
            <w:tcW w:type="dxa" w:w="2880"/>
          </w:tcPr>
          <w:p>
            <w:pPr>
              <w:jc w:val="left"/>
            </w:pPr>
            <w:r>
              <w:rPr>
                <w:sz w:val="18"/>
              </w:rPr>
              <w:t>Değiştirmeme (%70 ihtimal)</w:t>
            </w:r>
          </w:p>
        </w:tc>
        <w:tc>
          <w:tcPr>
            <w:tcW w:type="dxa" w:w="2880"/>
          </w:tcPr>
          <w:p>
            <w:pPr>
              <w:jc w:val="left"/>
            </w:pPr>
            <w:r>
              <w:rPr>
                <w:sz w:val="18"/>
              </w:rPr>
              <w:t>Temmuz'da duruş bekleniyor</w:t>
            </w:r>
          </w:p>
        </w:tc>
      </w:tr>
      <w:tr>
        <w:tc>
          <w:tcPr>
            <w:tcW w:type="dxa" w:w="2880"/>
          </w:tcPr>
          <w:p>
            <w:pPr>
              <w:jc w:val="left"/>
            </w:pPr>
            <w:r>
              <w:rPr>
                <w:sz w:val="18"/>
              </w:rPr>
              <w:t>**Aralık Beklentisi**</w:t>
            </w:r>
          </w:p>
        </w:tc>
        <w:tc>
          <w:tcPr>
            <w:tcW w:type="dxa" w:w="2880"/>
          </w:tcPr>
          <w:p>
            <w:pPr>
              <w:jc w:val="left"/>
            </w:pPr>
            <w:r>
              <w:rPr>
                <w:sz w:val="18"/>
              </w:rPr>
              <w:t>%70 olasılıkla 25 bp artış (CME FedWatch)</w:t>
            </w:r>
          </w:p>
        </w:tc>
        <w:tc>
          <w:tcPr>
            <w:tcW w:type="dxa" w:w="2880"/>
          </w:tcPr>
          <w:p>
            <w:pPr>
              <w:jc w:val="left"/>
            </w:pPr>
            <w:r>
              <w:rPr>
                <w:sz w:val="18"/>
              </w:rPr>
              <w:t>Yıl sonu artışı fiyatlanıyor</w:t>
            </w:r>
          </w:p>
        </w:tc>
      </w:tr>
      <w:tr>
        <w:tc>
          <w:tcPr>
            <w:tcW w:type="dxa" w:w="2880"/>
          </w:tcPr>
          <w:p>
            <w:pPr>
              <w:jc w:val="left"/>
            </w:pPr>
            <w:r>
              <w:rPr>
                <w:sz w:val="18"/>
              </w:rPr>
              <w:t>**Blackout Dönemi**</w:t>
            </w:r>
          </w:p>
        </w:tc>
        <w:tc>
          <w:tcPr>
            <w:tcW w:type="dxa" w:w="2880"/>
          </w:tcPr>
          <w:p>
            <w:pPr>
              <w:jc w:val="left"/>
            </w:pPr>
            <w:r>
              <w:rPr>
                <w:sz w:val="18"/>
              </w:rPr>
              <w:t>18-30 Temmuz 2026</w:t>
            </w:r>
          </w:p>
        </w:tc>
        <w:tc>
          <w:tcPr>
            <w:tcW w:type="dxa" w:w="2880"/>
          </w:tcPr>
          <w:p>
            <w:pPr>
              <w:jc w:val="left"/>
            </w:pPr>
            <w:r>
              <w:rPr>
                <w:sz w:val="18"/>
              </w:rPr>
              <w:t>Fed üyeleri konuşamaz</w:t>
            </w:r>
          </w:p>
        </w:tc>
      </w:tr>
      <w:tr>
        <w:tc>
          <w:tcPr>
            <w:tcW w:type="dxa" w:w="2880"/>
          </w:tcPr>
          <w:p>
            <w:pPr>
              <w:jc w:val="left"/>
            </w:pPr>
            <w:r>
              <w:rPr>
                <w:sz w:val="18"/>
              </w:rPr>
              <w:t>**Önceki Tutanaklar**</w:t>
            </w:r>
          </w:p>
        </w:tc>
        <w:tc>
          <w:tcPr>
            <w:tcW w:type="dxa" w:w="2880"/>
          </w:tcPr>
          <w:p>
            <w:pPr>
              <w:jc w:val="left"/>
            </w:pPr>
            <w:r>
              <w:rPr>
                <w:sz w:val="18"/>
              </w:rPr>
              <w:t>6 Temmuz'da açıklanacak (Haziran toplantısı)</w:t>
            </w:r>
          </w:p>
        </w:tc>
        <w:tc>
          <w:tcPr>
            <w:tcW w:type="dxa" w:w="2880"/>
          </w:tcPr>
          <w:p>
            <w:pPr>
              <w:jc w:val="left"/>
            </w:pPr>
            <w:r>
              <w:rPr>
                <w:sz w:val="18"/>
              </w:rPr>
              <w:t>Ton önizlemesi</w:t>
            </w:r>
          </w:p>
        </w:tc>
      </w:tr>
      <w:tr>
        <w:tc>
          <w:tcPr>
            <w:tcW w:type="dxa" w:w="2880"/>
          </w:tcPr>
          <w:p>
            <w:pPr>
              <w:jc w:val="left"/>
            </w:pPr>
            <w:r>
              <w:rPr>
                <w:sz w:val="18"/>
              </w:rPr>
              <w:t>**VIX Seviyesi**</w:t>
            </w:r>
          </w:p>
        </w:tc>
        <w:tc>
          <w:tcPr>
            <w:tcW w:type="dxa" w:w="2880"/>
          </w:tcPr>
          <w:p>
            <w:pPr>
              <w:jc w:val="left"/>
            </w:pPr>
            <w:r>
              <w:rPr>
                <w:sz w:val="18"/>
              </w:rPr>
              <w:t>19.44 (normal)</w:t>
            </w:r>
          </w:p>
        </w:tc>
        <w:tc>
          <w:tcPr>
            <w:tcW w:type="dxa" w:w="2880"/>
          </w:tcPr>
          <w:p>
            <w:pPr>
              <w:jc w:val="left"/>
            </w:pPr>
            <w:r>
              <w:rPr>
                <w:sz w:val="18"/>
              </w:rPr>
              <w:t>FOMC öncesi VIX 22-25'e çıkabilir</w:t>
            </w:r>
          </w:p>
        </w:tc>
      </w:tr>
    </w:tbl>
    <w:p>
      <w:pPr>
        <w:pStyle w:val="Heading3"/>
      </w:pPr>
      <w:r>
        <w:t>FOMC'nin Earnings Sezonuyla İlişkisi</w:t>
      </w:r>
    </w:p>
    <w:p>
      <w:pPr>
        <w:pStyle w:val="ListNumber"/>
        <w:spacing w:after="60"/>
      </w:pPr>
      <w:r>
        <w:t>**Earnings volatilitesi FOMC öncesinde başlar:** Büyük bankaların (JPM, BAC, GS, WFC, C) 14 Temmuz'da açıklayacağı varsayılırsa, FOMC toplantısı bankacılık earningsinin tam ortasında gerçekleşecek.</w:t>
      </w:r>
    </w:p>
    <w:p>
      <w:pPr>
        <w:pStyle w:val="ListNumber"/>
        <w:spacing w:after="60"/>
      </w:pPr>
      <w:r>
        <w:t>**Fed, güncel earnings verilerine sahip olacak:** 28-29 Temmuz'a kadar birçok şirket (JPM, BAC, GS, NFLX, TSLA, GOOGL, INTC, BLK, UNH, V) raporlamış olacak.</w:t>
      </w:r>
    </w:p>
    <w:p>
      <w:pPr>
        <w:pStyle w:val="ListNumber"/>
        <w:spacing w:after="60"/>
      </w:pPr>
      <w:r>
        <w:t>**GDP + FOMC + Earnings üçlüsü:** 30 Temmuz'da Q2 GDP Advance Estimate açıklanıyor — FOMC kararının hemen ertesinde. Bu üçlü piyasada ekstra volatilite yaratır.</w:t>
      </w:r>
    </w:p>
    <w:p>
      <w:pPr>
        <w:pStyle w:val="ListNumber"/>
        <w:spacing w:after="60"/>
      </w:pPr>
      <w:r>
        <w:t>**Kevin Warsh'ın ilk yaz toplantısı:** Mayıs 2026'da atanmış Fed Başkanı Warsh, ilk FOMC toplantısını Haziran'da yapmıştı. Temmuz toplantısı ikinci toplantısı ve piyasalar "savaşçı güvercin" profilini gözlemleyecek.</w:t>
      </w:r>
    </w:p>
    <w:p>
      <w:pPr>
        <w:pStyle w:val="Heading3"/>
      </w:pPr>
      <w:r>
        <w:t>FOMC Ton Senaryoları</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Ton</w:t>
            </w:r>
          </w:p>
        </w:tc>
        <w:tc>
          <w:tcPr>
            <w:tcW w:type="dxa" w:w="1728"/>
            <w:shd w:fill="1F4E79"/>
          </w:tcPr>
          <w:p>
            <w:pPr>
              <w:jc w:val="center"/>
            </w:pPr>
            <w:r>
              <w:rPr>
                <w:b/>
                <w:color w:val="FFFFFF"/>
                <w:sz w:val="18"/>
              </w:rPr>
              <w:t>Piyasa Etkisi</w:t>
            </w:r>
          </w:p>
        </w:tc>
        <w:tc>
          <w:tcPr>
            <w:tcW w:type="dxa" w:w="1728"/>
            <w:shd w:fill="1F4E79"/>
          </w:tcPr>
          <w:p>
            <w:pPr>
              <w:jc w:val="center"/>
            </w:pPr>
            <w:r>
              <w:rPr>
                <w:b/>
                <w:color w:val="FFFFFF"/>
                <w:sz w:val="18"/>
              </w:rPr>
              <w:t>Earnings Etkisi</w:t>
            </w:r>
          </w:p>
        </w:tc>
      </w:tr>
      <w:tr>
        <w:tc>
          <w:tcPr>
            <w:tcW w:type="dxa" w:w="1728"/>
          </w:tcPr>
          <w:p>
            <w:pPr>
              <w:jc w:val="left"/>
            </w:pPr>
            <w:r>
              <w:rPr>
                <w:sz w:val="18"/>
              </w:rPr>
              <w:t>**Dovish Hold**</w:t>
            </w:r>
          </w:p>
        </w:tc>
        <w:tc>
          <w:tcPr>
            <w:tcW w:type="dxa" w:w="1728"/>
          </w:tcPr>
          <w:p>
            <w:pPr>
              <w:jc w:val="left"/>
            </w:pPr>
            <w:r>
              <w:rPr>
                <w:sz w:val="18"/>
              </w:rPr>
              <w:t>%20</w:t>
            </w:r>
          </w:p>
        </w:tc>
        <w:tc>
          <w:tcPr>
            <w:tcW w:type="dxa" w:w="1728"/>
          </w:tcPr>
          <w:p>
            <w:pPr>
              <w:jc w:val="left"/>
            </w:pPr>
            <w:r>
              <w:rPr>
                <w:sz w:val="18"/>
              </w:rPr>
              <w:t>"Veri bağımlı, esnek"</w:t>
            </w:r>
          </w:p>
        </w:tc>
        <w:tc>
          <w:tcPr>
            <w:tcW w:type="dxa" w:w="1728"/>
          </w:tcPr>
          <w:p>
            <w:pPr>
              <w:jc w:val="left"/>
            </w:pPr>
            <w:r>
              <w:rPr>
                <w:sz w:val="18"/>
              </w:rPr>
              <w:t>S&amp;P 500 +%1-2</w:t>
            </w:r>
          </w:p>
        </w:tc>
        <w:tc>
          <w:tcPr>
            <w:tcW w:type="dxa" w:w="1728"/>
          </w:tcPr>
          <w:p>
            <w:pPr>
              <w:jc w:val="left"/>
            </w:pPr>
            <w:r>
              <w:rPr>
                <w:sz w:val="18"/>
              </w:rPr>
              <w:t>Tech ralli</w:t>
            </w:r>
          </w:p>
        </w:tc>
      </w:tr>
      <w:tr>
        <w:tc>
          <w:tcPr>
            <w:tcW w:type="dxa" w:w="1728"/>
          </w:tcPr>
          <w:p>
            <w:pPr>
              <w:jc w:val="left"/>
            </w:pPr>
            <w:r>
              <w:rPr>
                <w:sz w:val="18"/>
              </w:rPr>
              <w:t>**Neutral Hold**</w:t>
            </w:r>
          </w:p>
        </w:tc>
        <w:tc>
          <w:tcPr>
            <w:tcW w:type="dxa" w:w="1728"/>
          </w:tcPr>
          <w:p>
            <w:pPr>
              <w:jc w:val="left"/>
            </w:pPr>
            <w:r>
              <w:rPr>
                <w:sz w:val="18"/>
              </w:rPr>
              <w:t>%50</w:t>
            </w:r>
          </w:p>
        </w:tc>
        <w:tc>
          <w:tcPr>
            <w:tcW w:type="dxa" w:w="1728"/>
          </w:tcPr>
          <w:p>
            <w:pPr>
              <w:jc w:val="left"/>
            </w:pPr>
            <w:r>
              <w:rPr>
                <w:sz w:val="18"/>
              </w:rPr>
              <w:t>"Dengeli, izleme"</w:t>
            </w:r>
          </w:p>
        </w:tc>
        <w:tc>
          <w:tcPr>
            <w:tcW w:type="dxa" w:w="1728"/>
          </w:tcPr>
          <w:p>
            <w:pPr>
              <w:jc w:val="left"/>
            </w:pPr>
            <w:r>
              <w:rPr>
                <w:sz w:val="18"/>
              </w:rPr>
              <w:t>S&amp;P 500 ±%0.5</w:t>
            </w:r>
          </w:p>
        </w:tc>
        <w:tc>
          <w:tcPr>
            <w:tcW w:type="dxa" w:w="1728"/>
          </w:tcPr>
          <w:p>
            <w:pPr>
              <w:jc w:val="left"/>
            </w:pPr>
            <w:r>
              <w:rPr>
                <w:sz w:val="18"/>
              </w:rPr>
              <w:t>Karışık</w:t>
            </w:r>
          </w:p>
        </w:tc>
      </w:tr>
      <w:tr>
        <w:tc>
          <w:tcPr>
            <w:tcW w:type="dxa" w:w="1728"/>
          </w:tcPr>
          <w:p>
            <w:pPr>
              <w:jc w:val="left"/>
            </w:pPr>
            <w:r>
              <w:rPr>
                <w:sz w:val="18"/>
              </w:rPr>
              <w:t>**Hawkish Hold**</w:t>
            </w:r>
          </w:p>
        </w:tc>
        <w:tc>
          <w:tcPr>
            <w:tcW w:type="dxa" w:w="1728"/>
          </w:tcPr>
          <w:p>
            <w:pPr>
              <w:jc w:val="left"/>
            </w:pPr>
            <w:r>
              <w:rPr>
                <w:sz w:val="18"/>
              </w:rPr>
              <w:t>%25</w:t>
            </w:r>
          </w:p>
        </w:tc>
        <w:tc>
          <w:tcPr>
            <w:tcW w:type="dxa" w:w="1728"/>
          </w:tcPr>
          <w:p>
            <w:pPr>
              <w:jc w:val="left"/>
            </w:pPr>
            <w:r>
              <w:rPr>
                <w:sz w:val="18"/>
              </w:rPr>
              <w:t>"Enflasyon endişesi, Aralık'ta artış"</w:t>
            </w:r>
          </w:p>
        </w:tc>
        <w:tc>
          <w:tcPr>
            <w:tcW w:type="dxa" w:w="1728"/>
          </w:tcPr>
          <w:p>
            <w:pPr>
              <w:jc w:val="left"/>
            </w:pPr>
            <w:r>
              <w:rPr>
                <w:sz w:val="18"/>
              </w:rPr>
              <w:t>S&amp;P 500 -%1-2</w:t>
            </w:r>
          </w:p>
        </w:tc>
        <w:tc>
          <w:tcPr>
            <w:tcW w:type="dxa" w:w="1728"/>
          </w:tcPr>
          <w:p>
            <w:pPr>
              <w:jc w:val="left"/>
            </w:pPr>
            <w:r>
              <w:rPr>
                <w:sz w:val="18"/>
              </w:rPr>
              <w:t>Tech satışı</w:t>
            </w:r>
          </w:p>
        </w:tc>
      </w:tr>
      <w:tr>
        <w:tc>
          <w:tcPr>
            <w:tcW w:type="dxa" w:w="1728"/>
          </w:tcPr>
          <w:p>
            <w:pPr>
              <w:jc w:val="left"/>
            </w:pPr>
            <w:r>
              <w:rPr>
                <w:sz w:val="18"/>
              </w:rPr>
              <w:t>**Surprise Hike**</w:t>
            </w:r>
          </w:p>
        </w:tc>
        <w:tc>
          <w:tcPr>
            <w:tcW w:type="dxa" w:w="1728"/>
          </w:tcPr>
          <w:p>
            <w:pPr>
              <w:jc w:val="left"/>
            </w:pPr>
            <w:r>
              <w:rPr>
                <w:sz w:val="18"/>
              </w:rPr>
              <w:t>%5</w:t>
            </w:r>
          </w:p>
        </w:tc>
        <w:tc>
          <w:tcPr>
            <w:tcW w:type="dxa" w:w="1728"/>
          </w:tcPr>
          <w:p>
            <w:pPr>
              <w:jc w:val="left"/>
            </w:pPr>
            <w:r>
              <w:rPr>
                <w:sz w:val="18"/>
              </w:rPr>
              <w:t>25 bp artış</w:t>
            </w:r>
          </w:p>
        </w:tc>
        <w:tc>
          <w:tcPr>
            <w:tcW w:type="dxa" w:w="1728"/>
          </w:tcPr>
          <w:p>
            <w:pPr>
              <w:jc w:val="left"/>
            </w:pPr>
            <w:r>
              <w:rPr>
                <w:sz w:val="18"/>
              </w:rPr>
              <w:t>S&amp;P 500 -%3-5</w:t>
            </w:r>
          </w:p>
        </w:tc>
        <w:tc>
          <w:tcPr>
            <w:tcW w:type="dxa" w:w="1728"/>
          </w:tcPr>
          <w:p>
            <w:pPr>
              <w:jc w:val="left"/>
            </w:pPr>
            <w:r>
              <w:rPr>
                <w:sz w:val="18"/>
              </w:rPr>
              <w:t>Genel satış</w:t>
            </w:r>
          </w:p>
        </w:tc>
      </w:tr>
    </w:tbl>
    <w:p>
      <w:pPr>
        <w:pStyle w:val="Heading2"/>
      </w:pPr>
      <w:r>
        <w:t>10.2 Pozisyon Küçültme Takvimi (Detaylı Günlük)</w:t>
      </w:r>
    </w:p>
    <w:p>
      <w:pPr>
        <w:spacing w:after="120"/>
        <w:ind w:left="360"/>
      </w:pPr>
      <w:r>
        <w:rPr>
          <w:i/>
          <w:color w:val="808080"/>
        </w:rPr>
        <w:t>**FOMC öncesi pozisyon küçültme, risk yönetiminin en kritik adımıdır.** Aşağıdaki takvim, 45+ hisse için genel bir rehberdir.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Tarih</w:t>
            </w:r>
          </w:p>
        </w:tc>
        <w:tc>
          <w:tcPr>
            <w:tcW w:type="dxa" w:w="1440"/>
            <w:shd w:fill="1F4E79"/>
          </w:tcPr>
          <w:p>
            <w:pPr>
              <w:jc w:val="center"/>
            </w:pPr>
            <w:r>
              <w:rPr>
                <w:b/>
                <w:color w:val="FFFFFF"/>
                <w:sz w:val="18"/>
              </w:rPr>
              <w:t>Gün</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Hedef Pozisyon</w:t>
            </w:r>
          </w:p>
        </w:tc>
        <w:tc>
          <w:tcPr>
            <w:tcW w:type="dxa" w:w="1440"/>
            <w:shd w:fill="1F4E79"/>
          </w:tcPr>
          <w:p>
            <w:pPr>
              <w:jc w:val="center"/>
            </w:pPr>
            <w:r>
              <w:rPr>
                <w:b/>
                <w:color w:val="FFFFFF"/>
                <w:sz w:val="18"/>
              </w:rPr>
              <w:t>Öncelik</w:t>
            </w:r>
          </w:p>
        </w:tc>
      </w:tr>
      <w:tr>
        <w:tc>
          <w:tcPr>
            <w:tcW w:type="dxa" w:w="1440"/>
          </w:tcPr>
          <w:p>
            <w:pPr>
              <w:jc w:val="left"/>
            </w:pPr>
            <w:r>
              <w:rPr>
                <w:sz w:val="18"/>
              </w:rPr>
              <w:t>**20 Temmuz**</w:t>
            </w:r>
          </w:p>
        </w:tc>
        <w:tc>
          <w:tcPr>
            <w:tcW w:type="dxa" w:w="1440"/>
          </w:tcPr>
          <w:p>
            <w:pPr>
              <w:jc w:val="left"/>
            </w:pPr>
            <w:r>
              <w:rPr>
                <w:sz w:val="18"/>
              </w:rPr>
              <w:t>Pazartesi</w:t>
            </w:r>
          </w:p>
        </w:tc>
        <w:tc>
          <w:tcPr>
            <w:tcW w:type="dxa" w:w="1440"/>
          </w:tcPr>
          <w:p>
            <w:pPr>
              <w:jc w:val="left"/>
            </w:pPr>
            <w:r>
              <w:rPr>
                <w:sz w:val="18"/>
              </w:rPr>
              <w:t>Yeni agresif pozisyonları azalt</w:t>
            </w:r>
          </w:p>
        </w:tc>
        <w:tc>
          <w:tcPr>
            <w:tcW w:type="dxa" w:w="1440"/>
          </w:tcPr>
          <w:p>
            <w:pPr>
              <w:jc w:val="left"/>
            </w:pPr>
            <w:r>
              <w:rPr>
                <w:sz w:val="18"/>
              </w:rPr>
              <w:t>FOMC'ye 8 gün kala</w:t>
            </w:r>
          </w:p>
        </w:tc>
        <w:tc>
          <w:tcPr>
            <w:tcW w:type="dxa" w:w="1440"/>
          </w:tcPr>
          <w:p>
            <w:pPr>
              <w:jc w:val="left"/>
            </w:pPr>
            <w:r>
              <w:rPr>
                <w:sz w:val="18"/>
              </w:rPr>
              <w:t>Mevcut pozisyonların %80'i</w:t>
            </w:r>
          </w:p>
        </w:tc>
        <w:tc>
          <w:tcPr>
            <w:tcW w:type="dxa" w:w="1440"/>
          </w:tcPr>
          <w:p>
            <w:pPr>
              <w:jc w:val="left"/>
            </w:pPr>
            <w:r>
              <w:rPr>
                <w:sz w:val="18"/>
              </w:rPr>
              <w:t>Orta</w:t>
            </w:r>
          </w:p>
        </w:tc>
      </w:tr>
      <w:tr>
        <w:tc>
          <w:tcPr>
            <w:tcW w:type="dxa" w:w="1440"/>
          </w:tcPr>
          <w:p>
            <w:pPr>
              <w:jc w:val="left"/>
            </w:pPr>
            <w:r>
              <w:rPr>
                <w:sz w:val="18"/>
              </w:rPr>
              <w:t>**21 Temmuz**</w:t>
            </w:r>
          </w:p>
        </w:tc>
        <w:tc>
          <w:tcPr>
            <w:tcW w:type="dxa" w:w="1440"/>
          </w:tcPr>
          <w:p>
            <w:pPr>
              <w:jc w:val="left"/>
            </w:pPr>
            <w:r>
              <w:rPr>
                <w:sz w:val="18"/>
              </w:rPr>
              <w:t>Salı</w:t>
            </w:r>
          </w:p>
        </w:tc>
        <w:tc>
          <w:tcPr>
            <w:tcW w:type="dxa" w:w="1440"/>
          </w:tcPr>
          <w:p>
            <w:pPr>
              <w:jc w:val="left"/>
            </w:pPr>
            <w:r>
              <w:rPr>
                <w:sz w:val="18"/>
              </w:rPr>
              <w:t>TSLA/GOOGL entry değerlendir (yarım pozisyon)</w:t>
            </w:r>
          </w:p>
        </w:tc>
        <w:tc>
          <w:tcPr>
            <w:tcW w:type="dxa" w:w="1440"/>
          </w:tcPr>
          <w:p>
            <w:pPr>
              <w:jc w:val="left"/>
            </w:pPr>
            <w:r>
              <w:rPr>
                <w:sz w:val="18"/>
              </w:rPr>
              <w:t>BLK earnings günü</w:t>
            </w:r>
          </w:p>
        </w:tc>
        <w:tc>
          <w:tcPr>
            <w:tcW w:type="dxa" w:w="1440"/>
          </w:tcPr>
          <w:p>
            <w:pPr>
              <w:jc w:val="left"/>
            </w:pPr>
            <w:r>
              <w:rPr>
                <w:sz w:val="18"/>
              </w:rPr>
              <w:t>Yarım pozisyon</w:t>
            </w:r>
          </w:p>
        </w:tc>
        <w:tc>
          <w:tcPr>
            <w:tcW w:type="dxa" w:w="1440"/>
          </w:tcPr>
          <w:p>
            <w:pPr>
              <w:jc w:val="left"/>
            </w:pPr>
            <w:r>
              <w:rPr>
                <w:sz w:val="18"/>
              </w:rPr>
              <w:t>Orta</w:t>
            </w:r>
          </w:p>
        </w:tc>
      </w:tr>
      <w:tr>
        <w:tc>
          <w:tcPr>
            <w:tcW w:type="dxa" w:w="1440"/>
          </w:tcPr>
          <w:p>
            <w:pPr>
              <w:jc w:val="left"/>
            </w:pPr>
            <w:r>
              <w:rPr>
                <w:sz w:val="18"/>
              </w:rPr>
              <w:t>**22 Temmuz**</w:t>
            </w:r>
          </w:p>
        </w:tc>
        <w:tc>
          <w:tcPr>
            <w:tcW w:type="dxa" w:w="1440"/>
          </w:tcPr>
          <w:p>
            <w:pPr>
              <w:jc w:val="left"/>
            </w:pPr>
            <w:r>
              <w:rPr>
                <w:sz w:val="18"/>
              </w:rPr>
              <w:t>Çarşamba</w:t>
            </w:r>
          </w:p>
        </w:tc>
        <w:tc>
          <w:tcPr>
            <w:tcW w:type="dxa" w:w="1440"/>
          </w:tcPr>
          <w:p>
            <w:pPr>
              <w:jc w:val="left"/>
            </w:pPr>
            <w:r>
              <w:rPr>
                <w:sz w:val="18"/>
              </w:rPr>
              <w:t>TSLA/GOOGL pozisyonlarını yönet</w:t>
            </w:r>
          </w:p>
        </w:tc>
        <w:tc>
          <w:tcPr>
            <w:tcW w:type="dxa" w:w="1440"/>
          </w:tcPr>
          <w:p>
            <w:pPr>
              <w:jc w:val="left"/>
            </w:pPr>
            <w:r>
              <w:rPr>
                <w:sz w:val="18"/>
              </w:rPr>
              <w:t>Earnings günü</w:t>
            </w:r>
          </w:p>
        </w:tc>
        <w:tc>
          <w:tcPr>
            <w:tcW w:type="dxa" w:w="1440"/>
          </w:tcPr>
          <w:p>
            <w:pPr>
              <w:jc w:val="left"/>
            </w:pPr>
            <w:r>
              <w:rPr>
                <w:sz w:val="18"/>
              </w:rPr>
              <w:t>Pozisyon yönetimi</w:t>
            </w:r>
          </w:p>
        </w:tc>
        <w:tc>
          <w:tcPr>
            <w:tcW w:type="dxa" w:w="1440"/>
          </w:tcPr>
          <w:p>
            <w:pPr>
              <w:jc w:val="left"/>
            </w:pPr>
            <w:r>
              <w:rPr>
                <w:sz w:val="18"/>
              </w:rPr>
              <w:t>Yüksek</w:t>
            </w:r>
          </w:p>
        </w:tc>
      </w:tr>
      <w:tr>
        <w:tc>
          <w:tcPr>
            <w:tcW w:type="dxa" w:w="1440"/>
          </w:tcPr>
          <w:p>
            <w:pPr>
              <w:jc w:val="left"/>
            </w:pPr>
            <w:r>
              <w:rPr>
                <w:sz w:val="18"/>
              </w:rPr>
              <w:t>**23 Temmuz**</w:t>
            </w:r>
          </w:p>
        </w:tc>
        <w:tc>
          <w:tcPr>
            <w:tcW w:type="dxa" w:w="1440"/>
          </w:tcPr>
          <w:p>
            <w:pPr>
              <w:jc w:val="left"/>
            </w:pPr>
            <w:r>
              <w:rPr>
                <w:sz w:val="18"/>
              </w:rPr>
              <w:t>Perşembe</w:t>
            </w:r>
          </w:p>
        </w:tc>
        <w:tc>
          <w:tcPr>
            <w:tcW w:type="dxa" w:w="1440"/>
          </w:tcPr>
          <w:p>
            <w:pPr>
              <w:jc w:val="left"/>
            </w:pPr>
            <w:r>
              <w:rPr>
                <w:sz w:val="18"/>
              </w:rPr>
              <w:t>INTC pozisyonlarını yönet</w:t>
            </w:r>
          </w:p>
        </w:tc>
        <w:tc>
          <w:tcPr>
            <w:tcW w:type="dxa" w:w="1440"/>
          </w:tcPr>
          <w:p>
            <w:pPr>
              <w:jc w:val="left"/>
            </w:pPr>
            <w:r>
              <w:rPr>
                <w:sz w:val="18"/>
              </w:rPr>
              <w:t>Earnings günü</w:t>
            </w:r>
          </w:p>
        </w:tc>
        <w:tc>
          <w:tcPr>
            <w:tcW w:type="dxa" w:w="1440"/>
          </w:tcPr>
          <w:p>
            <w:pPr>
              <w:jc w:val="left"/>
            </w:pPr>
            <w:r>
              <w:rPr>
                <w:sz w:val="18"/>
              </w:rPr>
              <w:t>Pozisyon yönetimi</w:t>
            </w:r>
          </w:p>
        </w:tc>
        <w:tc>
          <w:tcPr>
            <w:tcW w:type="dxa" w:w="1440"/>
          </w:tcPr>
          <w:p>
            <w:pPr>
              <w:jc w:val="left"/>
            </w:pPr>
            <w:r>
              <w:rPr>
                <w:sz w:val="18"/>
              </w:rPr>
              <w:t>Yüksek</w:t>
            </w:r>
          </w:p>
        </w:tc>
      </w:tr>
      <w:tr>
        <w:tc>
          <w:tcPr>
            <w:tcW w:type="dxa" w:w="1440"/>
          </w:tcPr>
          <w:p>
            <w:pPr>
              <w:jc w:val="left"/>
            </w:pPr>
            <w:r>
              <w:rPr>
                <w:sz w:val="18"/>
              </w:rPr>
              <w:t>**24 Temmuz**</w:t>
            </w:r>
          </w:p>
        </w:tc>
        <w:tc>
          <w:tcPr>
            <w:tcW w:type="dxa" w:w="1440"/>
          </w:tcPr>
          <w:p>
            <w:pPr>
              <w:jc w:val="left"/>
            </w:pPr>
            <w:r>
              <w:rPr>
                <w:sz w:val="18"/>
              </w:rPr>
              <w:t>Cuma</w:t>
            </w:r>
          </w:p>
        </w:tc>
        <w:tc>
          <w:tcPr>
            <w:tcW w:type="dxa" w:w="1440"/>
          </w:tcPr>
          <w:p>
            <w:pPr>
              <w:jc w:val="left"/>
            </w:pPr>
            <w:r>
              <w:rPr>
                <w:sz w:val="18"/>
              </w:rPr>
              <w:t>**Yeni pozisyon açmayı DURDUR**</w:t>
            </w:r>
          </w:p>
        </w:tc>
        <w:tc>
          <w:tcPr>
            <w:tcW w:type="dxa" w:w="1440"/>
          </w:tcPr>
          <w:p>
            <w:pPr>
              <w:jc w:val="left"/>
            </w:pPr>
            <w:r>
              <w:rPr>
                <w:sz w:val="18"/>
              </w:rPr>
              <w:t>FOMC'ye 4 gün kala</w:t>
            </w:r>
          </w:p>
        </w:tc>
        <w:tc>
          <w:tcPr>
            <w:tcW w:type="dxa" w:w="1440"/>
          </w:tcPr>
          <w:p>
            <w:pPr>
              <w:jc w:val="left"/>
            </w:pPr>
            <w:r>
              <w:rPr>
                <w:sz w:val="18"/>
              </w:rPr>
              <w:t>Sadece mevcut pozisyonlar</w:t>
            </w:r>
          </w:p>
        </w:tc>
        <w:tc>
          <w:tcPr>
            <w:tcW w:type="dxa" w:w="1440"/>
          </w:tcPr>
          <w:p>
            <w:pPr>
              <w:jc w:val="left"/>
            </w:pPr>
            <w:r>
              <w:rPr>
                <w:sz w:val="18"/>
              </w:rPr>
              <w:t>Çok Yüksek</w:t>
            </w:r>
          </w:p>
        </w:tc>
      </w:tr>
      <w:tr>
        <w:tc>
          <w:tcPr>
            <w:tcW w:type="dxa" w:w="1440"/>
          </w:tcPr>
          <w:p>
            <w:pPr>
              <w:jc w:val="left"/>
            </w:pPr>
            <w:r>
              <w:rPr>
                <w:sz w:val="18"/>
              </w:rPr>
              <w:t>**25 Temmuz**</w:t>
            </w:r>
          </w:p>
        </w:tc>
        <w:tc>
          <w:tcPr>
            <w:tcW w:type="dxa" w:w="1440"/>
          </w:tcPr>
          <w:p>
            <w:pPr>
              <w:jc w:val="left"/>
            </w:pPr>
            <w:r>
              <w:rPr>
                <w:sz w:val="18"/>
              </w:rPr>
              <w:t>Cumartesi</w:t>
            </w:r>
          </w:p>
        </w:tc>
        <w:tc>
          <w:tcPr>
            <w:tcW w:type="dxa" w:w="1440"/>
          </w:tcPr>
          <w:p>
            <w:pPr>
              <w:jc w:val="left"/>
            </w:pPr>
            <w:r>
              <w:rPr>
                <w:sz w:val="18"/>
              </w:rPr>
              <w:t>Hafta sonu analizi</w:t>
            </w:r>
          </w:p>
        </w:tc>
        <w:tc>
          <w:tcPr>
            <w:tcW w:type="dxa" w:w="1440"/>
          </w:tcPr>
          <w:p>
            <w:pPr>
              <w:jc w:val="left"/>
            </w:pPr>
            <w:r>
              <w:rPr>
                <w:sz w:val="18"/>
              </w:rPr>
              <w:t>P&amp;L değerlendirmesi</w:t>
            </w:r>
          </w:p>
        </w:tc>
        <w:tc>
          <w:tcPr>
            <w:tcW w:type="dxa" w:w="1440"/>
          </w:tcPr>
          <w:p>
            <w:pPr>
              <w:jc w:val="left"/>
            </w:pPr>
            <w:r>
              <w:rPr>
                <w:sz w:val="18"/>
              </w:rPr>
              <w:t>Risk hesaplama</w:t>
            </w:r>
          </w:p>
        </w:tc>
        <w:tc>
          <w:tcPr>
            <w:tcW w:type="dxa" w:w="1440"/>
          </w:tcPr>
          <w:p>
            <w:pPr>
              <w:jc w:val="left"/>
            </w:pPr>
            <w:r>
              <w:rPr>
                <w:sz w:val="18"/>
              </w:rPr>
              <w:t>Orta</w:t>
            </w:r>
          </w:p>
        </w:tc>
      </w:tr>
      <w:tr>
        <w:tc>
          <w:tcPr>
            <w:tcW w:type="dxa" w:w="1440"/>
          </w:tcPr>
          <w:p>
            <w:pPr>
              <w:jc w:val="left"/>
            </w:pPr>
            <w:r>
              <w:rPr>
                <w:sz w:val="18"/>
              </w:rPr>
              <w:t>**26 Temmuz**</w:t>
            </w:r>
          </w:p>
        </w:tc>
        <w:tc>
          <w:tcPr>
            <w:tcW w:type="dxa" w:w="1440"/>
          </w:tcPr>
          <w:p>
            <w:pPr>
              <w:jc w:val="left"/>
            </w:pPr>
            <w:r>
              <w:rPr>
                <w:sz w:val="18"/>
              </w:rPr>
              <w:t>Pazar</w:t>
            </w:r>
          </w:p>
        </w:tc>
        <w:tc>
          <w:tcPr>
            <w:tcW w:type="dxa" w:w="1440"/>
          </w:tcPr>
          <w:p>
            <w:pPr>
              <w:jc w:val="left"/>
            </w:pPr>
            <w:r>
              <w:rPr>
                <w:sz w:val="18"/>
              </w:rPr>
              <w:t>**Pozisyonları %50 azalt**</w:t>
            </w:r>
          </w:p>
        </w:tc>
        <w:tc>
          <w:tcPr>
            <w:tcW w:type="dxa" w:w="1440"/>
          </w:tcPr>
          <w:p>
            <w:pPr>
              <w:jc w:val="left"/>
            </w:pPr>
            <w:r>
              <w:rPr>
                <w:sz w:val="18"/>
              </w:rPr>
              <w:t>Risk azaltma başlasın</w:t>
            </w:r>
          </w:p>
        </w:tc>
        <w:tc>
          <w:tcPr>
            <w:tcW w:type="dxa" w:w="1440"/>
          </w:tcPr>
          <w:p>
            <w:pPr>
              <w:jc w:val="left"/>
            </w:pPr>
            <w:r>
              <w:rPr>
                <w:sz w:val="18"/>
              </w:rPr>
              <w:t>Mevcut pozisyonların %50'si</w:t>
            </w:r>
          </w:p>
        </w:tc>
        <w:tc>
          <w:tcPr>
            <w:tcW w:type="dxa" w:w="1440"/>
          </w:tcPr>
          <w:p>
            <w:pPr>
              <w:jc w:val="left"/>
            </w:pPr>
            <w:r>
              <w:rPr>
                <w:sz w:val="18"/>
              </w:rPr>
              <w:t>Çok Yüksek</w:t>
            </w:r>
          </w:p>
        </w:tc>
      </w:tr>
      <w:tr>
        <w:tc>
          <w:tcPr>
            <w:tcW w:type="dxa" w:w="1440"/>
          </w:tcPr>
          <w:p>
            <w:pPr>
              <w:jc w:val="left"/>
            </w:pPr>
            <w:r>
              <w:rPr>
                <w:sz w:val="18"/>
              </w:rPr>
              <w:t>**27 Temmuz**</w:t>
            </w:r>
          </w:p>
        </w:tc>
        <w:tc>
          <w:tcPr>
            <w:tcW w:type="dxa" w:w="1440"/>
          </w:tcPr>
          <w:p>
            <w:pPr>
              <w:jc w:val="left"/>
            </w:pPr>
            <w:r>
              <w:rPr>
                <w:sz w:val="18"/>
              </w:rPr>
              <w:t>Pazartesi</w:t>
            </w:r>
          </w:p>
        </w:tc>
        <w:tc>
          <w:tcPr>
            <w:tcW w:type="dxa" w:w="1440"/>
          </w:tcPr>
          <w:p>
            <w:pPr>
              <w:jc w:val="left"/>
            </w:pPr>
            <w:r>
              <w:rPr>
                <w:sz w:val="18"/>
              </w:rPr>
              <w:t>**Tüm aktif pozisyonlarda kapanış planla**</w:t>
            </w:r>
          </w:p>
        </w:tc>
        <w:tc>
          <w:tcPr>
            <w:tcW w:type="dxa" w:w="1440"/>
          </w:tcPr>
          <w:p>
            <w:pPr>
              <w:jc w:val="left"/>
            </w:pPr>
            <w:r>
              <w:rPr>
                <w:sz w:val="18"/>
              </w:rPr>
              <w:t>Son çıkış günü</w:t>
            </w:r>
          </w:p>
        </w:tc>
        <w:tc>
          <w:tcPr>
            <w:tcW w:type="dxa" w:w="1440"/>
          </w:tcPr>
          <w:p>
            <w:pPr>
              <w:jc w:val="left"/>
            </w:pPr>
            <w:r>
              <w:rPr>
                <w:sz w:val="18"/>
              </w:rPr>
              <w:t>Mevcut pozisyonların %25'i</w:t>
            </w:r>
          </w:p>
        </w:tc>
        <w:tc>
          <w:tcPr>
            <w:tcW w:type="dxa" w:w="1440"/>
          </w:tcPr>
          <w:p>
            <w:pPr>
              <w:jc w:val="left"/>
            </w:pPr>
            <w:r>
              <w:rPr>
                <w:sz w:val="18"/>
              </w:rPr>
              <w:t>Çok Yüksek</w:t>
            </w:r>
          </w:p>
        </w:tc>
      </w:tr>
      <w:tr>
        <w:tc>
          <w:tcPr>
            <w:tcW w:type="dxa" w:w="1440"/>
          </w:tcPr>
          <w:p>
            <w:pPr>
              <w:jc w:val="left"/>
            </w:pPr>
            <w:r>
              <w:rPr>
                <w:sz w:val="18"/>
              </w:rPr>
              <w:t>**28 Temmuz**</w:t>
            </w:r>
          </w:p>
        </w:tc>
        <w:tc>
          <w:tcPr>
            <w:tcW w:type="dxa" w:w="1440"/>
          </w:tcPr>
          <w:p>
            <w:pPr>
              <w:jc w:val="left"/>
            </w:pPr>
            <w:r>
              <w:rPr>
                <w:sz w:val="18"/>
              </w:rPr>
              <w:t>Salı</w:t>
            </w:r>
          </w:p>
        </w:tc>
        <w:tc>
          <w:tcPr>
            <w:tcW w:type="dxa" w:w="1440"/>
          </w:tcPr>
          <w:p>
            <w:pPr>
              <w:jc w:val="left"/>
            </w:pPr>
            <w:r>
              <w:rPr>
                <w:sz w:val="18"/>
              </w:rPr>
              <w:t>**FOMC BAŞLIYOR — YENİ POZİSYON AÇMA**</w:t>
            </w:r>
          </w:p>
        </w:tc>
        <w:tc>
          <w:tcPr>
            <w:tcW w:type="dxa" w:w="1440"/>
          </w:tcPr>
          <w:p>
            <w:pPr>
              <w:jc w:val="left"/>
            </w:pPr>
            <w:r>
              <w:rPr>
                <w:sz w:val="18"/>
              </w:rPr>
              <w:t>UNH, V earnings</w:t>
            </w:r>
          </w:p>
        </w:tc>
        <w:tc>
          <w:tcPr>
            <w:tcW w:type="dxa" w:w="1440"/>
          </w:tcPr>
          <w:p>
            <w:pPr>
              <w:jc w:val="left"/>
            </w:pPr>
            <w:r>
              <w:rPr>
                <w:sz w:val="18"/>
              </w:rPr>
              <w:t>Sadece gözlem</w:t>
            </w:r>
          </w:p>
        </w:tc>
        <w:tc>
          <w:tcPr>
            <w:tcW w:type="dxa" w:w="1440"/>
          </w:tcPr>
          <w:p>
            <w:pPr>
              <w:jc w:val="left"/>
            </w:pPr>
            <w:r>
              <w:rPr>
                <w:sz w:val="18"/>
              </w:rPr>
              <w:t>Çok Yüksek</w:t>
            </w:r>
          </w:p>
        </w:tc>
      </w:tr>
      <w:tr>
        <w:tc>
          <w:tcPr>
            <w:tcW w:type="dxa" w:w="1440"/>
          </w:tcPr>
          <w:p>
            <w:pPr>
              <w:jc w:val="left"/>
            </w:pPr>
            <w:r>
              <w:rPr>
                <w:sz w:val="18"/>
              </w:rPr>
              <w:t>**29 Temmuz**</w:t>
            </w:r>
          </w:p>
        </w:tc>
        <w:tc>
          <w:tcPr>
            <w:tcW w:type="dxa" w:w="1440"/>
          </w:tcPr>
          <w:p>
            <w:pPr>
              <w:jc w:val="left"/>
            </w:pPr>
            <w:r>
              <w:rPr>
                <w:sz w:val="18"/>
              </w:rPr>
              <w:t>Çarşamba</w:t>
            </w:r>
          </w:p>
        </w:tc>
        <w:tc>
          <w:tcPr>
            <w:tcW w:type="dxa" w:w="1440"/>
          </w:tcPr>
          <w:p>
            <w:pPr>
              <w:jc w:val="left"/>
            </w:pPr>
            <w:r>
              <w:rPr>
                <w:sz w:val="18"/>
              </w:rPr>
              <w:t>**FOMC KARARI (14:00 ET)**</w:t>
            </w:r>
          </w:p>
        </w:tc>
        <w:tc>
          <w:tcPr>
            <w:tcW w:type="dxa" w:w="1440"/>
          </w:tcPr>
          <w:p>
            <w:pPr>
              <w:jc w:val="left"/>
            </w:pPr>
            <w:r>
              <w:rPr>
                <w:sz w:val="18"/>
              </w:rPr>
              <w:t>MSFT, META earnings</w:t>
            </w:r>
          </w:p>
        </w:tc>
        <w:tc>
          <w:tcPr>
            <w:tcW w:type="dxa" w:w="1440"/>
          </w:tcPr>
          <w:p>
            <w:pPr>
              <w:jc w:val="left"/>
            </w:pPr>
            <w:r>
              <w:rPr>
                <w:sz w:val="18"/>
              </w:rPr>
              <w:t>Sadece mevcut pozisyon yönetimi</w:t>
            </w:r>
          </w:p>
        </w:tc>
        <w:tc>
          <w:tcPr>
            <w:tcW w:type="dxa" w:w="1440"/>
          </w:tcPr>
          <w:p>
            <w:pPr>
              <w:jc w:val="left"/>
            </w:pPr>
            <w:r>
              <w:rPr>
                <w:sz w:val="18"/>
              </w:rPr>
              <w:t>Çok Yüksek</w:t>
            </w:r>
          </w:p>
        </w:tc>
      </w:tr>
      <w:tr>
        <w:tc>
          <w:tcPr>
            <w:tcW w:type="dxa" w:w="1440"/>
          </w:tcPr>
          <w:p>
            <w:pPr>
              <w:jc w:val="left"/>
            </w:pPr>
            <w:r>
              <w:rPr>
                <w:sz w:val="18"/>
              </w:rPr>
              <w:t>**30 Temmuz**</w:t>
            </w:r>
          </w:p>
        </w:tc>
        <w:tc>
          <w:tcPr>
            <w:tcW w:type="dxa" w:w="1440"/>
          </w:tcPr>
          <w:p>
            <w:pPr>
              <w:jc w:val="left"/>
            </w:pPr>
            <w:r>
              <w:rPr>
                <w:sz w:val="18"/>
              </w:rPr>
              <w:t>Perşembe</w:t>
            </w:r>
          </w:p>
        </w:tc>
        <w:tc>
          <w:tcPr>
            <w:tcW w:type="dxa" w:w="1440"/>
          </w:tcPr>
          <w:p>
            <w:pPr>
              <w:jc w:val="left"/>
            </w:pPr>
            <w:r>
              <w:rPr>
                <w:sz w:val="18"/>
              </w:rPr>
              <w:t>**Yeni değerlendirmelere başla**</w:t>
            </w:r>
          </w:p>
        </w:tc>
        <w:tc>
          <w:tcPr>
            <w:tcW w:type="dxa" w:w="1440"/>
          </w:tcPr>
          <w:p>
            <w:pPr>
              <w:jc w:val="left"/>
            </w:pPr>
            <w:r>
              <w:rPr>
                <w:sz w:val="18"/>
              </w:rPr>
              <w:t>AAPL, AMZN, MA, PFE earnings + GDP</w:t>
            </w:r>
          </w:p>
        </w:tc>
        <w:tc>
          <w:tcPr>
            <w:tcW w:type="dxa" w:w="1440"/>
          </w:tcPr>
          <w:p>
            <w:pPr>
              <w:jc w:val="left"/>
            </w:pPr>
            <w:r>
              <w:rPr>
                <w:sz w:val="18"/>
              </w:rPr>
              <w:t>FOMC sonrası yön netleşir</w:t>
            </w:r>
          </w:p>
        </w:tc>
        <w:tc>
          <w:tcPr>
            <w:tcW w:type="dxa" w:w="1440"/>
          </w:tcPr>
          <w:p>
            <w:pPr>
              <w:jc w:val="left"/>
            </w:pPr>
            <w:r>
              <w:rPr>
                <w:sz w:val="18"/>
              </w:rPr>
              <w:t>Çok Yüksek</w:t>
            </w:r>
          </w:p>
        </w:tc>
      </w:tr>
      <w:tr>
        <w:tc>
          <w:tcPr>
            <w:tcW w:type="dxa" w:w="1440"/>
          </w:tcPr>
          <w:p>
            <w:pPr>
              <w:jc w:val="left"/>
            </w:pPr>
            <w:r>
              <w:rPr>
                <w:sz w:val="18"/>
              </w:rPr>
              <w:t>**31 Temmuz**</w:t>
            </w:r>
          </w:p>
        </w:tc>
        <w:tc>
          <w:tcPr>
            <w:tcW w:type="dxa" w:w="1440"/>
          </w:tcPr>
          <w:p>
            <w:pPr>
              <w:jc w:val="left"/>
            </w:pPr>
            <w:r>
              <w:rPr>
                <w:sz w:val="18"/>
              </w:rPr>
              <w:t>Cuma</w:t>
            </w:r>
          </w:p>
        </w:tc>
        <w:tc>
          <w:tcPr>
            <w:tcW w:type="dxa" w:w="1440"/>
          </w:tcPr>
          <w:p>
            <w:pPr>
              <w:jc w:val="left"/>
            </w:pPr>
            <w:r>
              <w:rPr>
                <w:sz w:val="18"/>
              </w:rPr>
              <w:t>XOM, CVX, MRK earnings</w:t>
            </w:r>
          </w:p>
        </w:tc>
        <w:tc>
          <w:tcPr>
            <w:tcW w:type="dxa" w:w="1440"/>
          </w:tcPr>
          <w:p>
            <w:pPr>
              <w:jc w:val="left"/>
            </w:pPr>
            <w:r>
              <w:rPr>
                <w:sz w:val="18"/>
              </w:rPr>
              <w:t>ECI verisi</w:t>
            </w:r>
          </w:p>
        </w:tc>
        <w:tc>
          <w:tcPr>
            <w:tcW w:type="dxa" w:w="1440"/>
          </w:tcPr>
          <w:p>
            <w:pPr>
              <w:jc w:val="left"/>
            </w:pPr>
            <w:r>
              <w:rPr>
                <w:sz w:val="18"/>
              </w:rPr>
              <w:t>Pozisyon açma değerlendir</w:t>
            </w:r>
          </w:p>
        </w:tc>
        <w:tc>
          <w:tcPr>
            <w:tcW w:type="dxa" w:w="1440"/>
          </w:tcPr>
          <w:p>
            <w:pPr>
              <w:jc w:val="left"/>
            </w:pPr>
            <w:r>
              <w:rPr>
                <w:sz w:val="18"/>
              </w:rPr>
              <w:t>Yüksek</w:t>
            </w:r>
          </w:p>
        </w:tc>
      </w:tr>
      <w:tr>
        <w:tc>
          <w:tcPr>
            <w:tcW w:type="dxa" w:w="1440"/>
          </w:tcPr>
          <w:p>
            <w:pPr>
              <w:jc w:val="left"/>
            </w:pPr>
            <w:r>
              <w:rPr>
                <w:sz w:val="18"/>
              </w:rPr>
              <w:t>**1 Ağustos**</w:t>
            </w:r>
          </w:p>
        </w:tc>
        <w:tc>
          <w:tcPr>
            <w:tcW w:type="dxa" w:w="1440"/>
          </w:tcPr>
          <w:p>
            <w:pPr>
              <w:jc w:val="left"/>
            </w:pPr>
            <w:r>
              <w:rPr>
                <w:sz w:val="18"/>
              </w:rPr>
              <w:t>Cumartesi</w:t>
            </w:r>
          </w:p>
        </w:tc>
        <w:tc>
          <w:tcPr>
            <w:tcW w:type="dxa" w:w="1440"/>
          </w:tcPr>
          <w:p>
            <w:pPr>
              <w:jc w:val="left"/>
            </w:pPr>
            <w:r>
              <w:rPr>
                <w:sz w:val="18"/>
              </w:rPr>
              <w:t>Hafta sonu strateji revizyonu</w:t>
            </w:r>
          </w:p>
        </w:tc>
        <w:tc>
          <w:tcPr>
            <w:tcW w:type="dxa" w:w="1440"/>
          </w:tcPr>
          <w:p>
            <w:pPr>
              <w:jc w:val="left"/>
            </w:pPr>
            <w:r>
              <w:rPr>
                <w:sz w:val="18"/>
              </w:rPr>
              <w:t>FOMC sonrası yeni setup'lar</w:t>
            </w:r>
          </w:p>
        </w:tc>
        <w:tc>
          <w:tcPr>
            <w:tcW w:type="dxa" w:w="1440"/>
          </w:tcPr>
          <w:p>
            <w:pPr>
              <w:jc w:val="left"/>
            </w:pPr>
            <w:r>
              <w:rPr>
                <w:sz w:val="18"/>
              </w:rPr>
              <w:t>Planlama</w:t>
            </w:r>
          </w:p>
        </w:tc>
        <w:tc>
          <w:tcPr>
            <w:tcW w:type="dxa" w:w="1440"/>
          </w:tcPr>
          <w:p>
            <w:pPr>
              <w:jc w:val="left"/>
            </w:pPr>
            <w:r>
              <w:rPr>
                <w:sz w:val="18"/>
              </w:rPr>
              <w:t>Orta</w:t>
            </w:r>
          </w:p>
        </w:tc>
      </w:tr>
      <w:tr>
        <w:tc>
          <w:tcPr>
            <w:tcW w:type="dxa" w:w="1440"/>
          </w:tcPr>
          <w:p>
            <w:pPr>
              <w:jc w:val="left"/>
            </w:pPr>
            <w:r>
              <w:rPr>
                <w:sz w:val="18"/>
              </w:rPr>
              <w:t>**3 Ağustos**</w:t>
            </w:r>
          </w:p>
        </w:tc>
        <w:tc>
          <w:tcPr>
            <w:tcW w:type="dxa" w:w="1440"/>
          </w:tcPr>
          <w:p>
            <w:pPr>
              <w:jc w:val="left"/>
            </w:pPr>
            <w:r>
              <w:rPr>
                <w:sz w:val="18"/>
              </w:rPr>
              <w:t>Pazartesi</w:t>
            </w:r>
          </w:p>
        </w:tc>
        <w:tc>
          <w:tcPr>
            <w:tcW w:type="dxa" w:w="1440"/>
          </w:tcPr>
          <w:p>
            <w:pPr>
              <w:jc w:val="left"/>
            </w:pPr>
            <w:r>
              <w:rPr>
                <w:sz w:val="18"/>
              </w:rPr>
              <w:t>**Normal pozisyon açmaya dön**</w:t>
            </w:r>
          </w:p>
        </w:tc>
        <w:tc>
          <w:tcPr>
            <w:tcW w:type="dxa" w:w="1440"/>
          </w:tcPr>
          <w:p>
            <w:pPr>
              <w:jc w:val="left"/>
            </w:pPr>
            <w:r>
              <w:rPr>
                <w:sz w:val="18"/>
              </w:rPr>
              <w:t>FOMC + earnings sonrası</w:t>
            </w:r>
          </w:p>
        </w:tc>
        <w:tc>
          <w:tcPr>
            <w:tcW w:type="dxa" w:w="1440"/>
          </w:tcPr>
          <w:p>
            <w:pPr>
              <w:jc w:val="left"/>
            </w:pPr>
            <w:r>
              <w:rPr>
                <w:sz w:val="18"/>
              </w:rPr>
              <w:t>%100 normal pozisyon</w:t>
            </w:r>
          </w:p>
        </w:tc>
        <w:tc>
          <w:tcPr>
            <w:tcW w:type="dxa" w:w="1440"/>
          </w:tcPr>
          <w:p>
            <w:pPr>
              <w:jc w:val="left"/>
            </w:pPr>
            <w:r>
              <w:rPr>
                <w:sz w:val="18"/>
              </w:rPr>
              <w:t>Orta</w:t>
            </w:r>
          </w:p>
        </w:tc>
      </w:tr>
    </w:tbl>
    <w:p>
      <w:pPr>
        <w:pStyle w:val="Heading3"/>
      </w:pPr>
      <w:r>
        <w:t>Günlük Pozisyon Küçültme Detayları</w:t>
      </w:r>
    </w:p>
    <w:p>
      <w:pPr>
        <w:spacing w:after="120"/>
      </w:pPr>
      <w:r>
        <w:rPr>
          <w:b/>
          <w:i w:val="0"/>
        </w:rPr>
        <w:t>24 Temmuz (Cuma) — Yeni Pozisyon Açmayı Durdur:</w:t>
      </w:r>
    </w:p>
    <w:p>
      <w:pPr>
        <w:pStyle w:val="ListBullet"/>
        <w:spacing w:after="60"/>
      </w:pPr>
      <w:r>
        <w:t>Tüm aktif watchlist'leri dondur</w:t>
      </w:r>
    </w:p>
    <w:p>
      <w:pPr>
        <w:pStyle w:val="ListBullet"/>
        <w:spacing w:after="60"/>
      </w:pPr>
      <w:r>
        <w:t>Yeni limit emirleri iptal et</w:t>
      </w:r>
    </w:p>
    <w:p>
      <w:pPr>
        <w:pStyle w:val="ListBullet"/>
        <w:spacing w:after="60"/>
      </w:pPr>
      <w:r>
        <w:t>Mevcut pozisyonlar için sadece yönetim (kapatma düşün)</w:t>
      </w:r>
    </w:p>
    <w:p>
      <w:pPr>
        <w:pStyle w:val="ListBullet"/>
        <w:spacing w:after="60"/>
      </w:pPr>
      <w:r>
        <w:t>VIX seviyesini kontrol et (VIX &gt; 22 = ekstra dikkat)</w:t>
      </w:r>
    </w:p>
    <w:p>
      <w:pPr>
        <w:spacing w:after="120"/>
      </w:pPr>
      <w:r>
        <w:rPr>
          <w:b/>
          <w:i w:val="0"/>
        </w:rPr>
        <w:t>26 Temmuz (Pazar) — %50 Küçültme:</w:t>
      </w:r>
    </w:p>
    <w:p>
      <w:pPr>
        <w:pStyle w:val="ListBullet"/>
        <w:spacing w:after="60"/>
      </w:pPr>
      <w:r>
        <w:t>Tüm kârlı pozisyonların %50'sini kapat</w:t>
      </w:r>
    </w:p>
    <w:p>
      <w:pPr>
        <w:pStyle w:val="ListBullet"/>
        <w:spacing w:after="60"/>
      </w:pPr>
      <w:r>
        <w:t>Zararlı pozisyonları değerlendir (stop-loss uygula veya tut)</w:t>
      </w:r>
    </w:p>
    <w:p>
      <w:pPr>
        <w:pStyle w:val="ListBullet"/>
        <w:spacing w:after="60"/>
      </w:pPr>
      <w:r>
        <w:t>Iron Condor pozisyonlarını yarıya indir</w:t>
      </w:r>
    </w:p>
    <w:p>
      <w:pPr>
        <w:pStyle w:val="ListBullet"/>
        <w:spacing w:after="60"/>
      </w:pPr>
      <w:r>
        <w:t>Butterfly pozisyonlarını değerlendir (IV crush riski)</w:t>
      </w:r>
    </w:p>
    <w:p>
      <w:pPr>
        <w:spacing w:after="120"/>
      </w:pPr>
      <w:r>
        <w:rPr>
          <w:b/>
          <w:i w:val="0"/>
        </w:rPr>
        <w:t>27 Temmuz (Pazartesi) — Kapanış Planla:</w:t>
      </w:r>
    </w:p>
    <w:p>
      <w:pPr>
        <w:pStyle w:val="ListBullet"/>
        <w:spacing w:after="60"/>
      </w:pPr>
      <w:r>
        <w:t>Tüm pozisyonlar için kapanış senaryoları hazırla</w:t>
      </w:r>
    </w:p>
    <w:p>
      <w:pPr>
        <w:pStyle w:val="ListBullet"/>
        <w:spacing w:after="60"/>
      </w:pPr>
      <w:r>
        <w:t>Limit emirleri koy (kar hedefi ve stop-loss)</w:t>
      </w:r>
    </w:p>
    <w:p>
      <w:pPr>
        <w:pStyle w:val="ListBullet"/>
        <w:spacing w:after="60"/>
      </w:pPr>
      <w:r>
        <w:t>FOMC öncesi son çıkış fırsatı</w:t>
      </w:r>
    </w:p>
    <w:p>
      <w:pPr>
        <w:pStyle w:val="ListBullet"/>
        <w:spacing w:after="60"/>
      </w:pPr>
      <w:r>
        <w:t>Nakit rezervini %70+'ya çıkar</w:t>
      </w:r>
    </w:p>
    <w:p>
      <w:pPr>
        <w:spacing w:after="120"/>
      </w:pPr>
      <w:r>
        <w:rPr>
          <w:b/>
          <w:i w:val="0"/>
        </w:rPr>
        <w:t>28-29 Temmuz (Salı-Çarşamba) — FOMC:</w:t>
      </w:r>
    </w:p>
    <w:p>
      <w:pPr>
        <w:pStyle w:val="ListBullet"/>
        <w:spacing w:after="60"/>
      </w:pPr>
      <w:r>
        <w:t>Yeni pozisyon açma yasak</w:t>
      </w:r>
    </w:p>
    <w:p>
      <w:pPr>
        <w:pStyle w:val="ListBullet"/>
        <w:spacing w:after="60"/>
      </w:pPr>
      <w:r>
        <w:t>Mevcut pozisyonları sadece izle</w:t>
      </w:r>
    </w:p>
    <w:p>
      <w:pPr>
        <w:pStyle w:val="ListBullet"/>
        <w:spacing w:after="60"/>
      </w:pPr>
      <w:r>
        <w:t>FOMC kararı öncesi (13:30 ET) tüm emirleri durdur</w:t>
      </w:r>
    </w:p>
    <w:p>
      <w:pPr>
        <w:pStyle w:val="ListBullet"/>
        <w:spacing w:after="60"/>
      </w:pPr>
      <w:r>
        <w:t>Karar açıklaması sonrası 30 dakika bekle (volatilite dinene kadar)</w:t>
      </w:r>
    </w:p>
    <w:p>
      <w:pPr>
        <w:pStyle w:val="Heading2"/>
      </w:pPr>
      <w:r>
        <w:t>10.3 FOMC Risk Matrisi (Hisse Bazlı)</w:t>
      </w:r>
    </w:p>
    <w:p>
      <w:pPr>
        <w:spacing w:after="120"/>
        <w:ind w:left="360"/>
      </w:pPr>
      <w:r>
        <w:rPr>
          <w:i/>
          <w:color w:val="808080"/>
        </w:rPr>
        <w:t>**45+ hisse için FOMC risk seviyeleri.** Earnings tarihi ve FOMC'ye olan mesafe kritik.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Risk Seviyesi</w:t>
            </w:r>
          </w:p>
        </w:tc>
        <w:tc>
          <w:tcPr>
            <w:tcW w:type="dxa" w:w="1440"/>
            <w:shd w:fill="1F4E79"/>
          </w:tcPr>
          <w:p>
            <w:pPr>
              <w:jc w:val="center"/>
            </w:pPr>
            <w:r>
              <w:rPr>
                <w:b/>
                <w:color w:val="FFFFFF"/>
                <w:sz w:val="18"/>
              </w:rPr>
              <w:t>Hisseler</w:t>
            </w:r>
          </w:p>
        </w:tc>
        <w:tc>
          <w:tcPr>
            <w:tcW w:type="dxa" w:w="1440"/>
            <w:shd w:fill="1F4E79"/>
          </w:tcPr>
          <w:p>
            <w:pPr>
              <w:jc w:val="center"/>
            </w:pPr>
            <w:r>
              <w:rPr>
                <w:b/>
                <w:color w:val="FFFFFF"/>
                <w:sz w:val="18"/>
              </w:rPr>
              <w:t>Earnings Tarihi</w:t>
            </w:r>
          </w:p>
        </w:tc>
        <w:tc>
          <w:tcPr>
            <w:tcW w:type="dxa" w:w="1440"/>
            <w:shd w:fill="1F4E79"/>
          </w:tcPr>
          <w:p>
            <w:pPr>
              <w:jc w:val="center"/>
            </w:pPr>
            <w:r>
              <w:rPr>
                <w:b/>
                <w:color w:val="FFFFFF"/>
                <w:sz w:val="18"/>
              </w:rPr>
              <w:t>FOMC Mesafe</w:t>
            </w:r>
          </w:p>
        </w:tc>
        <w:tc>
          <w:tcPr>
            <w:tcW w:type="dxa" w:w="1440"/>
            <w:shd w:fill="1F4E79"/>
          </w:tcPr>
          <w:p>
            <w:pPr>
              <w:jc w:val="center"/>
            </w:pPr>
            <w:r>
              <w:rPr>
                <w:b/>
                <w:color w:val="FFFFFF"/>
                <w:sz w:val="18"/>
              </w:rPr>
              <w:t>Önlem</w:t>
            </w:r>
          </w:p>
        </w:tc>
        <w:tc>
          <w:tcPr>
            <w:tcW w:type="dxa" w:w="1440"/>
            <w:shd w:fill="1F4E79"/>
          </w:tcPr>
          <w:p>
            <w:pPr>
              <w:jc w:val="center"/>
            </w:pPr>
            <w:r>
              <w:rPr>
                <w:b/>
                <w:color w:val="FFFFFF"/>
                <w:sz w:val="18"/>
              </w:rPr>
              <w:t>Beta Etkisi</w:t>
            </w:r>
          </w:p>
        </w:tc>
      </w:tr>
      <w:tr>
        <w:tc>
          <w:tcPr>
            <w:tcW w:type="dxa" w:w="1440"/>
          </w:tcPr>
          <w:p>
            <w:pPr>
              <w:jc w:val="left"/>
            </w:pPr>
            <w:r>
              <w:rPr>
                <w:sz w:val="18"/>
              </w:rPr>
              <w:t>🟢 **DÜŞÜK**</w:t>
            </w:r>
          </w:p>
        </w:tc>
        <w:tc>
          <w:tcPr>
            <w:tcW w:type="dxa" w:w="1440"/>
          </w:tcPr>
          <w:p>
            <w:pPr>
              <w:jc w:val="left"/>
            </w:pPr>
            <w:r>
              <w:rPr>
                <w:sz w:val="18"/>
              </w:rPr>
              <w:t>NFLX, JPM, BAC, GS, WFC, C, MS, JNJ, PFE, ABT, BLK</w:t>
            </w:r>
          </w:p>
        </w:tc>
        <w:tc>
          <w:tcPr>
            <w:tcW w:type="dxa" w:w="1440"/>
          </w:tcPr>
          <w:p>
            <w:pPr>
              <w:jc w:val="left"/>
            </w:pPr>
            <w:r>
              <w:rPr>
                <w:sz w:val="18"/>
              </w:rPr>
              <w:t>14-16 Temmuz</w:t>
            </w:r>
          </w:p>
        </w:tc>
        <w:tc>
          <w:tcPr>
            <w:tcW w:type="dxa" w:w="1440"/>
          </w:tcPr>
          <w:p>
            <w:pPr>
              <w:jc w:val="left"/>
            </w:pPr>
            <w:r>
              <w:rPr>
                <w:sz w:val="18"/>
              </w:rPr>
              <w:t>12-14 gün</w:t>
            </w:r>
          </w:p>
        </w:tc>
        <w:tc>
          <w:tcPr>
            <w:tcW w:type="dxa" w:w="1440"/>
          </w:tcPr>
          <w:p>
            <w:pPr>
              <w:jc w:val="left"/>
            </w:pPr>
            <w:r>
              <w:rPr>
                <w:sz w:val="18"/>
              </w:rPr>
              <w:t>Normal pozisyon. FOMC'den uzak.</w:t>
            </w:r>
          </w:p>
        </w:tc>
        <w:tc>
          <w:tcPr>
            <w:tcW w:type="dxa" w:w="1440"/>
          </w:tcPr>
          <w:p>
            <w:pPr>
              <w:jc w:val="left"/>
            </w:pPr>
            <w:r>
              <w:rPr>
                <w:sz w:val="18"/>
              </w:rPr>
              <w:t>Düşük etki</w:t>
            </w:r>
          </w:p>
        </w:tc>
      </w:tr>
      <w:tr>
        <w:tc>
          <w:tcPr>
            <w:tcW w:type="dxa" w:w="1440"/>
          </w:tcPr>
          <w:p>
            <w:pPr>
              <w:jc w:val="left"/>
            </w:pPr>
            <w:r>
              <w:rPr>
                <w:sz w:val="18"/>
              </w:rPr>
              <w:t>🟡 **ORTA**</w:t>
            </w:r>
          </w:p>
        </w:tc>
        <w:tc>
          <w:tcPr>
            <w:tcW w:type="dxa" w:w="1440"/>
          </w:tcPr>
          <w:p>
            <w:pPr>
              <w:jc w:val="left"/>
            </w:pPr>
            <w:r>
              <w:rPr>
                <w:sz w:val="18"/>
              </w:rPr>
              <w:t>TSLA, GOOGL, INTC, TMO, CRM, ORCL</w:t>
            </w:r>
          </w:p>
        </w:tc>
        <w:tc>
          <w:tcPr>
            <w:tcW w:type="dxa" w:w="1440"/>
          </w:tcPr>
          <w:p>
            <w:pPr>
              <w:jc w:val="left"/>
            </w:pPr>
            <w:r>
              <w:rPr>
                <w:sz w:val="18"/>
              </w:rPr>
              <w:t>21-23 Temmuz</w:t>
            </w:r>
          </w:p>
        </w:tc>
        <w:tc>
          <w:tcPr>
            <w:tcW w:type="dxa" w:w="1440"/>
          </w:tcPr>
          <w:p>
            <w:pPr>
              <w:jc w:val="left"/>
            </w:pPr>
            <w:r>
              <w:rPr>
                <w:sz w:val="18"/>
              </w:rPr>
              <w:t>5-7 gün</w:t>
            </w:r>
          </w:p>
        </w:tc>
        <w:tc>
          <w:tcPr>
            <w:tcW w:type="dxa" w:w="1440"/>
          </w:tcPr>
          <w:p>
            <w:pPr>
              <w:jc w:val="left"/>
            </w:pPr>
            <w:r>
              <w:rPr>
                <w:sz w:val="18"/>
              </w:rPr>
              <w:t>Yarım pozisyon. FOMC öncesi küçült.</w:t>
            </w:r>
          </w:p>
        </w:tc>
        <w:tc>
          <w:tcPr>
            <w:tcW w:type="dxa" w:w="1440"/>
          </w:tcPr>
          <w:p>
            <w:pPr>
              <w:jc w:val="left"/>
            </w:pPr>
            <w:r>
              <w:rPr>
                <w:sz w:val="18"/>
              </w:rPr>
              <w:t>Orta etki</w:t>
            </w:r>
          </w:p>
        </w:tc>
      </w:tr>
      <w:tr>
        <w:tc>
          <w:tcPr>
            <w:tcW w:type="dxa" w:w="1440"/>
          </w:tcPr>
          <w:p>
            <w:pPr>
              <w:jc w:val="left"/>
            </w:pPr>
            <w:r>
              <w:rPr>
                <w:sz w:val="18"/>
              </w:rPr>
              <w:t>🔴 **YÜKSEK**</w:t>
            </w:r>
          </w:p>
        </w:tc>
        <w:tc>
          <w:tcPr>
            <w:tcW w:type="dxa" w:w="1440"/>
          </w:tcPr>
          <w:p>
            <w:pPr>
              <w:jc w:val="left"/>
            </w:pPr>
            <w:r>
              <w:rPr>
                <w:sz w:val="18"/>
              </w:rPr>
              <w:t>AAPL, AMZN, META, MSFT, AMD, NVDA, UNH, V, MA, ADBE</w:t>
            </w:r>
          </w:p>
        </w:tc>
        <w:tc>
          <w:tcPr>
            <w:tcW w:type="dxa" w:w="1440"/>
          </w:tcPr>
          <w:p>
            <w:pPr>
              <w:jc w:val="left"/>
            </w:pPr>
            <w:r>
              <w:rPr>
                <w:sz w:val="18"/>
              </w:rPr>
              <w:t>28-30 Temmuz</w:t>
            </w:r>
          </w:p>
        </w:tc>
        <w:tc>
          <w:tcPr>
            <w:tcW w:type="dxa" w:w="1440"/>
          </w:tcPr>
          <w:p>
            <w:pPr>
              <w:jc w:val="left"/>
            </w:pPr>
            <w:r>
              <w:rPr>
                <w:sz w:val="18"/>
              </w:rPr>
              <w:t>0-2 gün</w:t>
            </w:r>
          </w:p>
        </w:tc>
        <w:tc>
          <w:tcPr>
            <w:tcW w:type="dxa" w:w="1440"/>
          </w:tcPr>
          <w:p>
            <w:pPr>
              <w:jc w:val="left"/>
            </w:pPr>
            <w:r>
              <w:rPr>
                <w:sz w:val="18"/>
              </w:rPr>
              <w:t>**FOMC sonrası entry.** Yarım pozisyon.</w:t>
            </w:r>
          </w:p>
        </w:tc>
        <w:tc>
          <w:tcPr>
            <w:tcW w:type="dxa" w:w="1440"/>
          </w:tcPr>
          <w:p>
            <w:pPr>
              <w:jc w:val="left"/>
            </w:pPr>
            <w:r>
              <w:rPr>
                <w:sz w:val="18"/>
              </w:rPr>
              <w:t>Yüksek etki</w:t>
            </w:r>
          </w:p>
        </w:tc>
      </w:tr>
      <w:tr>
        <w:tc>
          <w:tcPr>
            <w:tcW w:type="dxa" w:w="1440"/>
          </w:tcPr>
          <w:p>
            <w:pPr>
              <w:jc w:val="left"/>
            </w:pPr>
            <w:r>
              <w:rPr>
                <w:sz w:val="18"/>
              </w:rPr>
              <w:t>⚫ **EXTREME**</w:t>
            </w:r>
          </w:p>
        </w:tc>
        <w:tc>
          <w:tcPr>
            <w:tcW w:type="dxa" w:w="1440"/>
          </w:tcPr>
          <w:p>
            <w:pPr>
              <w:jc w:val="left"/>
            </w:pPr>
            <w:r>
              <w:rPr>
                <w:sz w:val="18"/>
              </w:rPr>
              <w:t>XOM, CVX, MRK, LLY</w:t>
            </w:r>
          </w:p>
        </w:tc>
        <w:tc>
          <w:tcPr>
            <w:tcW w:type="dxa" w:w="1440"/>
          </w:tcPr>
          <w:p>
            <w:pPr>
              <w:jc w:val="left"/>
            </w:pPr>
            <w:r>
              <w:rPr>
                <w:sz w:val="18"/>
              </w:rPr>
              <w:t>31 Temmuz+</w:t>
            </w:r>
          </w:p>
        </w:tc>
        <w:tc>
          <w:tcPr>
            <w:tcW w:type="dxa" w:w="1440"/>
          </w:tcPr>
          <w:p>
            <w:pPr>
              <w:jc w:val="left"/>
            </w:pPr>
            <w:r>
              <w:rPr>
                <w:sz w:val="18"/>
              </w:rPr>
              <w:t>FOMC sonrası</w:t>
            </w:r>
          </w:p>
        </w:tc>
        <w:tc>
          <w:tcPr>
            <w:tcW w:type="dxa" w:w="1440"/>
          </w:tcPr>
          <w:p>
            <w:pPr>
              <w:jc w:val="left"/>
            </w:pPr>
            <w:r>
              <w:rPr>
                <w:sz w:val="18"/>
              </w:rPr>
              <w:t>FOMC + GDP etkisi. Çok dikkatli.</w:t>
            </w:r>
          </w:p>
        </w:tc>
        <w:tc>
          <w:tcPr>
            <w:tcW w:type="dxa" w:w="1440"/>
          </w:tcPr>
          <w:p>
            <w:pPr>
              <w:jc w:val="left"/>
            </w:pPr>
            <w:r>
              <w:rPr>
                <w:sz w:val="18"/>
              </w:rPr>
              <w:t>Çok yüksek</w:t>
            </w:r>
          </w:p>
        </w:tc>
      </w:tr>
    </w:tbl>
    <w:p>
      <w:pPr>
        <w:pStyle w:val="Heading3"/>
      </w:pPr>
      <w:r>
        <w:t>Hisse Bazlı FOMC Risk Detayları</w:t>
      </w:r>
    </w:p>
    <w:p>
      <w:pPr>
        <w:spacing w:after="120"/>
      </w:pPr>
      <w:r>
        <w:rPr>
          <w:b/>
          <w:i w:val="0"/>
        </w:rPr>
        <w:t>🟢 Düşük Risk (FOMC'den 10+ gün uzak):</w:t>
      </w:r>
    </w:p>
    <w:p>
      <w:pPr>
        <w:pStyle w:val="ListBullet"/>
        <w:spacing w:after="60"/>
      </w:pPr>
      <w:r>
        <w:t>**JPM, BAC, WFC, C, GS, MS (14 Temmuz):** Finansal sektör, FOMC'den 14 gün önce. Earnings sonrası pozisyon kapatılır, FOMC etkisi sınırlı.</w:t>
      </w:r>
    </w:p>
    <w:p>
      <w:pPr>
        <w:pStyle w:val="ListBullet"/>
        <w:spacing w:after="60"/>
      </w:pPr>
      <w:r>
        <w:t>**NFLX (16 Temmuz):** Tech ama erken earnings. FOMC'den 12 gün önce.</w:t>
      </w:r>
    </w:p>
    <w:p>
      <w:pPr>
        <w:pStyle w:val="ListBullet"/>
        <w:spacing w:after="60"/>
      </w:pPr>
      <w:r>
        <w:t>**JNJ, PFE, ABT (15 Temmuz):** Sağlık sektörü defansif. FOMC'den 13 gün önce.</w:t>
      </w:r>
    </w:p>
    <w:p>
      <w:pPr>
        <w:pStyle w:val="ListBullet"/>
        <w:spacing w:after="60"/>
      </w:pPr>
      <w:r>
        <w:t>**BLK (21 Temmuz):** Varlık yönetimi. FOMC'den 7 gün önce. Orta risk sınırında.</w:t>
      </w:r>
    </w:p>
    <w:p>
      <w:pPr>
        <w:spacing w:after="120"/>
      </w:pPr>
      <w:r>
        <w:rPr>
          <w:b/>
          <w:i w:val="0"/>
        </w:rPr>
        <w:t>🟡 Orta Risk (FOMC'den 5-7 gün uzak):</w:t>
      </w:r>
    </w:p>
    <w:p>
      <w:pPr>
        <w:pStyle w:val="ListBullet"/>
        <w:spacing w:after="60"/>
      </w:pPr>
      <w:r>
        <w:t>**TSLA, GOOGL (22 Temmuz):** Mega-cap tech. FOMC'den 6 gün önce. Earnings sonrası pozisyon kapat, FOMC öncesi yeni açma.</w:t>
      </w:r>
    </w:p>
    <w:p>
      <w:pPr>
        <w:pStyle w:val="ListBullet"/>
        <w:spacing w:after="60"/>
      </w:pPr>
      <w:r>
        <w:t>**INTC (23 Temmuz):** Yarı iletken. FOMC'den 5 gün önce. Yarım pozisyon.</w:t>
      </w:r>
    </w:p>
    <w:p>
      <w:pPr>
        <w:pStyle w:val="ListBullet"/>
        <w:spacing w:after="60"/>
      </w:pPr>
      <w:r>
        <w:t>**TMO, CRM, ORCL:** FOMC'ye yakın. Dikkatli yönetim.</w:t>
      </w:r>
    </w:p>
    <w:p>
      <w:pPr>
        <w:spacing w:after="120"/>
      </w:pPr>
      <w:r>
        <w:rPr>
          <w:b/>
          <w:i w:val="0"/>
        </w:rPr>
        <w:t>🔴 Yüksek Risk (FOMC ile aynı hafta):</w:t>
      </w:r>
    </w:p>
    <w:p>
      <w:pPr>
        <w:pStyle w:val="ListBullet"/>
        <w:spacing w:after="60"/>
      </w:pPr>
      <w:r>
        <w:t>**UNH, V (28 Temmuz):** FOMC başlangıç günü! Yeni pozisyon açma.</w:t>
      </w:r>
    </w:p>
    <w:p>
      <w:pPr>
        <w:pStyle w:val="ListBullet"/>
        <w:spacing w:after="60"/>
      </w:pPr>
      <w:r>
        <w:t>**MSFT, META (29 Temmuz):** FOMC karar günü! Çift volatilite.</w:t>
      </w:r>
    </w:p>
    <w:p>
      <w:pPr>
        <w:pStyle w:val="ListBullet"/>
        <w:spacing w:after="60"/>
      </w:pPr>
      <w:r>
        <w:t>**AAPL, AMZN, MA, PFE (30 Temmuz):** FOMC ertesi gün + GDP. Üçlü risk.</w:t>
      </w:r>
    </w:p>
    <w:p>
      <w:pPr>
        <w:pStyle w:val="ListBullet"/>
        <w:spacing w:after="60"/>
      </w:pPr>
      <w:r>
        <w:t>**AMD, NVDA:** FOMC haftasındaki tech hisseleri. Yüksek beta = yüksek risk.</w:t>
      </w:r>
    </w:p>
    <w:p>
      <w:pPr>
        <w:spacing w:after="120"/>
      </w:pPr>
      <w:r>
        <w:rPr>
          <w:b/>
          <w:i w:val="0"/>
        </w:rPr>
        <w:t>⚫ Extreme Risk (FOMC sonrası + GDP):</w:t>
      </w:r>
    </w:p>
    <w:p>
      <w:pPr>
        <w:pStyle w:val="ListBullet"/>
        <w:spacing w:after="60"/>
      </w:pPr>
      <w:r>
        <w:t>**XOM, CVX (31 Temmuz):** FOMC + GDP sonrası enerji. Jeopolitik risk ekleniyor.</w:t>
      </w:r>
    </w:p>
    <w:p>
      <w:pPr>
        <w:pStyle w:val="ListBullet"/>
        <w:spacing w:after="60"/>
      </w:pPr>
      <w:r>
        <w:t>**MRK, LLY:** Sağlık ama makro etki.</w:t>
      </w:r>
    </w:p>
    <w:p>
      <w:pPr>
        <w:pStyle w:val="Heading2"/>
      </w:pPr>
      <w:r>
        <w:t>10.4 4 Kriz Senaryosu (Olasılıklar, Etkiler, Stratejiler)</w:t>
      </w:r>
    </w:p>
    <w:p>
      <w:pPr>
        <w:spacing w:after="120"/>
        <w:ind w:left="360"/>
      </w:pPr>
      <w:r>
        <w:rPr>
          <w:i/>
          <w:color w:val="808080"/>
        </w:rPr>
        <w:t>**Temmuz 2026'da 4 ana kriz senaryosu tanımlanmıştır.** Her senaryo için olasılık, piyasa etkisi ve strateji önerisi sunulmuştur. VIX 19.44 mevcut seviyesi, "Yumuşak Geçiş" senaryosuna işaret ediyor.</w:t>
      </w:r>
    </w:p>
    <w:p>
      <w:pPr>
        <w:pStyle w:val="Heading3"/>
      </w:pPr>
      <w:r>
        <w:t>Senaryo 1: "Sert İniş" (Olasılık: %25)</w:t>
      </w:r>
    </w:p>
    <w:p>
      <w:pPr>
        <w:spacing w:after="120"/>
      </w:pPr>
      <w:r>
        <w:rPr>
          <w:b/>
          <w:i w:val="0"/>
        </w:rPr>
        <w:t>Tetikleyiciler:</w:t>
      </w:r>
    </w:p>
    <w:p>
      <w:pPr>
        <w:pStyle w:val="ListBullet"/>
        <w:spacing w:after="60"/>
      </w:pPr>
      <w:r>
        <w:t>Haziran CPI %4.5+ gelir (14 Temmuz)</w:t>
      </w:r>
    </w:p>
    <w:p>
      <w:pPr>
        <w:pStyle w:val="ListBullet"/>
        <w:spacing w:after="60"/>
      </w:pPr>
      <w:r>
        <w:t>FOMC Aralık artışına kesin dil kullanır (29 Temmuz)</w:t>
      </w:r>
    </w:p>
    <w:p>
      <w:pPr>
        <w:pStyle w:val="ListBullet"/>
        <w:spacing w:after="60"/>
      </w:pPr>
      <w:r>
        <w:t>Q2 GDP %1 altında gelir (30 Temmuz)</w:t>
      </w:r>
    </w:p>
    <w:p>
      <w:pPr>
        <w:pStyle w:val="ListBullet"/>
        <w:spacing w:after="60"/>
      </w:pPr>
      <w:r>
        <w:t>Earnings guidance'ları düşer (özellikle tech ve consumer)</w:t>
      </w:r>
    </w:p>
    <w:p>
      <w:pPr>
        <w:pStyle w:val="ListBullet"/>
        <w:spacing w:after="60"/>
      </w:pPr>
      <w:r>
        <w:t>Hürmüz Boğazı'nda kesinti (jeopolitik)</w:t>
      </w:r>
    </w:p>
    <w:p>
      <w:pPr>
        <w:spacing w:after="120"/>
      </w:pPr>
      <w:r>
        <w:rPr>
          <w:b/>
          <w:i w:val="0"/>
        </w:rPr>
        <w:t>Piyasa Etkisi:</w:t>
      </w:r>
    </w:p>
    <w:p>
      <w:pPr>
        <w:pStyle w:val="ListBullet"/>
        <w:spacing w:after="60"/>
      </w:pPr>
      <w:r>
        <w:t>S&amp;P 500: 6,800-7,000 aralığına düşebilir (-%8 / -%12)</w:t>
      </w:r>
    </w:p>
    <w:p>
      <w:pPr>
        <w:pStyle w:val="ListBullet"/>
        <w:spacing w:after="60"/>
      </w:pPr>
      <w:r>
        <w:t>Nasdaq: 22,000-23,000 aralığına düşebilir (-%12 / -%15)</w:t>
      </w:r>
    </w:p>
    <w:p>
      <w:pPr>
        <w:pStyle w:val="ListBullet"/>
        <w:spacing w:after="60"/>
      </w:pPr>
      <w:r>
        <w:t>VIX: 30-40 aralığına çıkabilir</w:t>
      </w:r>
    </w:p>
    <w:p>
      <w:pPr>
        <w:pStyle w:val="ListBullet"/>
        <w:spacing w:after="60"/>
      </w:pPr>
      <w:r>
        <w:t>10Y Treasury: %4.8+ çıkabilir</w:t>
      </w:r>
    </w:p>
    <w:p>
      <w:pPr>
        <w:pStyle w:val="ListBullet"/>
        <w:spacing w:after="60"/>
      </w:pPr>
      <w:r>
        <w:t>DXY: 102+ çıkabilir</w:t>
      </w:r>
    </w:p>
    <w:p>
      <w:pPr>
        <w:spacing w:after="120"/>
      </w:pPr>
      <w:r>
        <w:rPr>
          <w:b/>
          <w:i w:val="0"/>
        </w:rPr>
        <w:t>Etkilenen Sektörler:</w:t>
      </w:r>
    </w:p>
    <w:p>
      <w:pPr>
        <w:pStyle w:val="ListBullet"/>
        <w:spacing w:after="60"/>
      </w:pPr>
      <w:r>
        <w:t>**Tech (Mega-cap):** -%10 / -%15 (değerlilik + faiz riski)</w:t>
      </w:r>
    </w:p>
    <w:p>
      <w:pPr>
        <w:pStyle w:val="ListBullet"/>
        <w:spacing w:after="60"/>
      </w:pPr>
      <w:r>
        <w:t>**Consumer Discretionary:** -%8 / -%12 (tüketici harcamaları düşer)</w:t>
      </w:r>
    </w:p>
    <w:p>
      <w:pPr>
        <w:pStyle w:val="ListBullet"/>
        <w:spacing w:after="60"/>
      </w:pPr>
      <w:r>
        <w:t>**Finansal:** Karışık (faiz artışı NIM destekler, ama kredi riski artar)</w:t>
      </w:r>
    </w:p>
    <w:p>
      <w:pPr>
        <w:pStyle w:val="ListBullet"/>
        <w:spacing w:after="60"/>
      </w:pPr>
      <w:r>
        <w:t>**Enerji:** +%5 / +%10 (jeopolitik prim)</w:t>
      </w:r>
    </w:p>
    <w:p>
      <w:pPr>
        <w:pStyle w:val="ListBullet"/>
        <w:spacing w:after="60"/>
      </w:pPr>
      <w:r>
        <w:t>**Sağlık:** -%3 / -%5 (defansif, sınırlı düşüş)</w:t>
      </w:r>
    </w:p>
    <w:p>
      <w:pPr>
        <w:pStyle w:val="ListBullet"/>
        <w:spacing w:after="60"/>
      </w:pPr>
      <w:r>
        <w:t>**Utilities:** +%3 / +%5 (defansif kaçış)</w:t>
      </w:r>
    </w:p>
    <w:p>
      <w:pPr>
        <w:spacing w:after="120"/>
      </w:pPr>
      <w:r>
        <w:rPr>
          <w:b/>
          <w:i w:val="0"/>
        </w:rPr>
        <w:t>Strateji:</w:t>
      </w:r>
    </w:p>
    <w:p>
      <w:pPr>
        <w:pStyle w:val="ListBullet"/>
        <w:spacing w:after="60"/>
      </w:pPr>
      <w:r>
        <w:t>Tüm pozisyonları kapat (en az %80 nakit)</w:t>
      </w:r>
    </w:p>
    <w:p>
      <w:pPr>
        <w:pStyle w:val="ListBullet"/>
        <w:spacing w:after="60"/>
      </w:pPr>
      <w:r>
        <w:t>Put koruma al (SPY/QQQ put spread)</w:t>
      </w:r>
    </w:p>
    <w:p>
      <w:pPr>
        <w:pStyle w:val="ListBullet"/>
        <w:spacing w:after="60"/>
      </w:pPr>
      <w:r>
        <w:t>VIX call al (VIX 25+ hedefi)</w:t>
      </w:r>
    </w:p>
    <w:p>
      <w:pPr>
        <w:pStyle w:val="ListBullet"/>
        <w:spacing w:after="60"/>
      </w:pPr>
      <w:r>
        <w:t>Defansif sektörlere rotasyon (XLU, XLP, XLV)</w:t>
      </w:r>
    </w:p>
    <w:p>
      <w:pPr>
        <w:pStyle w:val="ListBullet"/>
        <w:spacing w:after="60"/>
      </w:pPr>
      <w:r>
        <w:t>Altın (GLD) ve tahvil (TLT) hedge</w:t>
      </w:r>
    </w:p>
    <w:p>
      <w:pPr>
        <w:pStyle w:val="ListBullet"/>
        <w:spacing w:after="60"/>
      </w:pPr>
      <w:r>
        <w:t>Earnings sonrası temiz fiyatlardan pozisyon oluştur</w:t>
      </w:r>
    </w:p>
    <w:p>
      <w:pPr>
        <w:spacing w:after="120"/>
      </w:pPr>
      <w:r>
        <w:rPr>
          <w:b/>
          <w:i w:val="0"/>
        </w:rPr>
        <w:t>Opsiyon Stratejileri:</w:t>
      </w:r>
    </w:p>
    <w:p>
      <w:pPr>
        <w:pStyle w:val="ListBullet"/>
        <w:spacing w:after="60"/>
      </w:pPr>
      <w:r>
        <w:t>Long SPY Put Spread (Buy $740P / Sell $700P)</w:t>
      </w:r>
    </w:p>
    <w:p>
      <w:pPr>
        <w:pStyle w:val="ListBullet"/>
        <w:spacing w:after="60"/>
      </w:pPr>
      <w:r>
        <w:t>Long VIX Call (VIX $25C)</w:t>
      </w:r>
    </w:p>
    <w:p>
      <w:pPr>
        <w:pStyle w:val="ListBullet"/>
        <w:spacing w:after="60"/>
      </w:pPr>
      <w:r>
        <w:t>Long XLE Call Spread (Enerji hedge)</w:t>
      </w:r>
    </w:p>
    <w:p>
      <w:pPr>
        <w:pStyle w:val="ListBullet"/>
        <w:spacing w:after="60"/>
      </w:pPr>
      <w:r>
        <w:t>Tüm IC pozisyonlarını kapat</w:t>
      </w:r>
    </w:p>
    <w:p>
      <w:pPr>
        <w:pStyle w:val="Heading3"/>
      </w:pPr>
      <w:r>
        <w:t>Senaryo 2: "Yumuşak Geçiş" (Olasılık: %35) — **Baz Senaryo**</w:t>
      </w:r>
    </w:p>
    <w:p>
      <w:pPr>
        <w:spacing w:after="120"/>
      </w:pPr>
      <w:r>
        <w:rPr>
          <w:b/>
          <w:i w:val="0"/>
        </w:rPr>
        <w:t>Tetikleyiciler:</w:t>
      </w:r>
    </w:p>
    <w:p>
      <w:pPr>
        <w:pStyle w:val="ListBullet"/>
        <w:spacing w:after="60"/>
      </w:pPr>
      <w:r>
        <w:t>Haziran CPI %3.8-4.0 gelir (14 Temmuz)</w:t>
      </w:r>
    </w:p>
    <w:p>
      <w:pPr>
        <w:pStyle w:val="ListBullet"/>
        <w:spacing w:after="60"/>
      </w:pPr>
      <w:r>
        <w:t>FOMC "veri bağımlı" kalır, Aralık beklentisi sürer (29 Temmuz)</w:t>
      </w:r>
    </w:p>
    <w:p>
      <w:pPr>
        <w:pStyle w:val="ListBullet"/>
        <w:spacing w:after="60"/>
      </w:pPr>
      <w:r>
        <w:t>Q2 GDP %1.5-2.0 gelir (30 Temmuz)</w:t>
      </w:r>
    </w:p>
    <w:p>
      <w:pPr>
        <w:pStyle w:val="ListBullet"/>
        <w:spacing w:after="60"/>
      </w:pPr>
      <w:r>
        <w:t>Earnings bekleneği karşılar, guidance'lar karışık</w:t>
      </w:r>
    </w:p>
    <w:p>
      <w:pPr>
        <w:pStyle w:val="ListBullet"/>
        <w:spacing w:after="60"/>
      </w:pPr>
      <w:r>
        <w:t>Jeopolitik risk sınırlı kalır</w:t>
      </w:r>
    </w:p>
    <w:p>
      <w:pPr>
        <w:spacing w:after="120"/>
      </w:pPr>
      <w:r>
        <w:rPr>
          <w:b/>
          <w:i w:val="0"/>
        </w:rPr>
        <w:t>Piyasa Etkisi:</w:t>
      </w:r>
    </w:p>
    <w:p>
      <w:pPr>
        <w:pStyle w:val="ListBullet"/>
        <w:spacing w:after="60"/>
      </w:pPr>
      <w:r>
        <w:t>S&amp;P 500: 7,200-7,600 aralığında kalır (mevcut seviyeler)</w:t>
      </w:r>
    </w:p>
    <w:p>
      <w:pPr>
        <w:pStyle w:val="ListBullet"/>
        <w:spacing w:after="60"/>
      </w:pPr>
      <w:r>
        <w:t>Nasdaq: 25,000-26,500 aralığında dalgalanma</w:t>
      </w:r>
    </w:p>
    <w:p>
      <w:pPr>
        <w:pStyle w:val="ListBullet"/>
        <w:spacing w:after="60"/>
      </w:pPr>
      <w:r>
        <w:t>VIX: 18-25 aralığında kalır</w:t>
      </w:r>
    </w:p>
    <w:p>
      <w:pPr>
        <w:pStyle w:val="ListBullet"/>
        <w:spacing w:after="60"/>
      </w:pPr>
      <w:r>
        <w:t>10Y Treasury: %4.4-4.7 aralığı</w:t>
      </w:r>
    </w:p>
    <w:p>
      <w:pPr>
        <w:pStyle w:val="ListBullet"/>
        <w:spacing w:after="60"/>
      </w:pPr>
      <w:r>
        <w:t>DXY: 98-102 aralığı</w:t>
      </w:r>
    </w:p>
    <w:p>
      <w:pPr>
        <w:spacing w:after="120"/>
      </w:pPr>
      <w:r>
        <w:rPr>
          <w:b/>
          <w:i w:val="0"/>
        </w:rPr>
        <w:t>Etkilenen Sektörler:</w:t>
      </w:r>
    </w:p>
    <w:p>
      <w:pPr>
        <w:pStyle w:val="ListBullet"/>
        <w:spacing w:after="60"/>
      </w:pPr>
      <w:r>
        <w:t>**Tech (Mega-cap):** ±%3 (karışık, seçici hareket)</w:t>
      </w:r>
    </w:p>
    <w:p>
      <w:pPr>
        <w:pStyle w:val="ListBullet"/>
        <w:spacing w:after="60"/>
      </w:pPr>
      <w:r>
        <w:t>**Finansal:** +%2 / +%5 (faiz desteği)</w:t>
      </w:r>
    </w:p>
    <w:p>
      <w:pPr>
        <w:pStyle w:val="ListBullet"/>
        <w:spacing w:after="60"/>
      </w:pPr>
      <w:r>
        <w:t>**Enerji:** +%3 / +%5 (petrol $90+)</w:t>
      </w:r>
    </w:p>
    <w:p>
      <w:pPr>
        <w:pStyle w:val="ListBullet"/>
        <w:spacing w:after="60"/>
      </w:pPr>
      <w:r>
        <w:t>**Sağlık:** ±%2 (istikrarlı)</w:t>
      </w:r>
    </w:p>
    <w:p>
      <w:pPr>
        <w:pStyle w:val="ListBullet"/>
        <w:spacing w:after="60"/>
      </w:pPr>
      <w:r>
        <w:t>**Consumer:** -%2 / -%5 (enflasyon baskısı)</w:t>
      </w:r>
    </w:p>
    <w:p>
      <w:pPr>
        <w:spacing w:after="120"/>
      </w:pPr>
      <w:r>
        <w:rPr>
          <w:b/>
          <w:i w:val="0"/>
        </w:rPr>
        <w:t>Strateji:</w:t>
      </w:r>
    </w:p>
    <w:p>
      <w:pPr>
        <w:pStyle w:val="ListBullet"/>
        <w:spacing w:after="60"/>
      </w:pPr>
      <w:r>
        <w:t>Normal stratejiler uygula (EarningsPlay v4)</w:t>
      </w:r>
    </w:p>
    <w:p>
      <w:pPr>
        <w:pStyle w:val="ListBullet"/>
        <w:spacing w:after="60"/>
      </w:pPr>
      <w:r>
        <w:t>IC pozisyonlarını koru, yarım pozisyon</w:t>
      </w:r>
    </w:p>
    <w:p>
      <w:pPr>
        <w:pStyle w:val="ListBullet"/>
        <w:spacing w:after="60"/>
      </w:pPr>
      <w:r>
        <w:t>Seçici long pozisyonlar (finansal, enerji)</w:t>
      </w:r>
    </w:p>
    <w:p>
      <w:pPr>
        <w:pStyle w:val="ListBullet"/>
        <w:spacing w:after="60"/>
      </w:pPr>
      <w:r>
        <w:t>Tech'te sadece güçlü guidance verenler</w:t>
      </w:r>
    </w:p>
    <w:p>
      <w:pPr>
        <w:pStyle w:val="ListBullet"/>
        <w:spacing w:after="60"/>
      </w:pPr>
      <w:r>
        <w:t>FOMC öncesi pozisyon küçültme devam</w:t>
      </w:r>
    </w:p>
    <w:p>
      <w:pPr>
        <w:pStyle w:val="ListBullet"/>
        <w:spacing w:after="60"/>
      </w:pPr>
      <w:r>
        <w:t>Nakit rezervi %40-50</w:t>
      </w:r>
    </w:p>
    <w:p>
      <w:pPr>
        <w:spacing w:after="120"/>
      </w:pPr>
      <w:r>
        <w:rPr>
          <w:b/>
          <w:i w:val="0"/>
        </w:rPr>
        <w:t>Opsiyon Stratejileri:</w:t>
      </w:r>
    </w:p>
    <w:p>
      <w:pPr>
        <w:pStyle w:val="ListBullet"/>
        <w:spacing w:after="60"/>
      </w:pPr>
      <w:r>
        <w:t>Iron Condor (normal boyut, yarım pozisyon FOMC haftası)</w:t>
      </w:r>
    </w:p>
    <w:p>
      <w:pPr>
        <w:pStyle w:val="ListBullet"/>
        <w:spacing w:after="60"/>
      </w:pPr>
      <w:r>
        <w:t>Bull Put Spread (finansal ve enerji)</w:t>
      </w:r>
    </w:p>
    <w:p>
      <w:pPr>
        <w:pStyle w:val="ListBullet"/>
        <w:spacing w:after="60"/>
      </w:pPr>
      <w:r>
        <w:t>Long Straddle (sadece güçlü katalist olanlar)</w:t>
      </w:r>
    </w:p>
    <w:p>
      <w:pPr>
        <w:pStyle w:val="ListBullet"/>
        <w:spacing w:after="60"/>
      </w:pPr>
      <w:r>
        <w:t>Butterfly (IV crush'a dayanıklı)</w:t>
      </w:r>
    </w:p>
    <w:p>
      <w:pPr>
        <w:pStyle w:val="Heading3"/>
      </w:pPr>
      <w:r>
        <w:t>Senaryo 3: "Altın Orta Yol" (Olasılık: %30)</w:t>
      </w:r>
    </w:p>
    <w:p>
      <w:pPr>
        <w:spacing w:after="120"/>
      </w:pPr>
      <w:r>
        <w:rPr>
          <w:b/>
          <w:i w:val="0"/>
        </w:rPr>
        <w:t>Tetikleyiciler:</w:t>
      </w:r>
    </w:p>
    <w:p>
      <w:pPr>
        <w:pStyle w:val="ListBullet"/>
        <w:spacing w:after="60"/>
      </w:pPr>
      <w:r>
        <w:t>Haziran CPI %4.0-4.2 gelir (14 Temmuz)</w:t>
      </w:r>
    </w:p>
    <w:p>
      <w:pPr>
        <w:pStyle w:val="ListBullet"/>
        <w:spacing w:after="60"/>
      </w:pPr>
      <w:r>
        <w:t>FOMC sert ton kullanır ama faiz değiştirmez (29 Temmuz)</w:t>
      </w:r>
    </w:p>
    <w:p>
      <w:pPr>
        <w:pStyle w:val="ListBullet"/>
        <w:spacing w:after="60"/>
      </w:pPr>
      <w:r>
        <w:t>Q2 GDP %1.5 civarında gelir (30 Temmuz)</w:t>
      </w:r>
    </w:p>
    <w:p>
      <w:pPr>
        <w:pStyle w:val="ListBullet"/>
        <w:spacing w:after="60"/>
      </w:pPr>
      <w:r>
        <w:t>Earnings karışık, bazı guidance düşüşleri</w:t>
      </w:r>
    </w:p>
    <w:p>
      <w:pPr>
        <w:pStyle w:val="ListBullet"/>
        <w:spacing w:after="60"/>
      </w:pPr>
      <w:r>
        <w:t>Jeopolitik risk artar ama kontrol altında</w:t>
      </w:r>
    </w:p>
    <w:p>
      <w:pPr>
        <w:spacing w:after="120"/>
      </w:pPr>
      <w:r>
        <w:rPr>
          <w:b/>
          <w:i w:val="0"/>
        </w:rPr>
        <w:t>Piyasa Etkisi:</w:t>
      </w:r>
    </w:p>
    <w:p>
      <w:pPr>
        <w:pStyle w:val="ListBullet"/>
        <w:spacing w:after="60"/>
      </w:pPr>
      <w:r>
        <w:t>S&amp;P 500: 7,000-7,400 aralığında dalgalanma</w:t>
      </w:r>
    </w:p>
    <w:p>
      <w:pPr>
        <w:pStyle w:val="ListBullet"/>
        <w:spacing w:after="60"/>
      </w:pPr>
      <w:r>
        <w:t>Nasdaq: 24,000-26,000 aralığında dalgalanma</w:t>
      </w:r>
    </w:p>
    <w:p>
      <w:pPr>
        <w:pStyle w:val="ListBullet"/>
        <w:spacing w:after="60"/>
      </w:pPr>
      <w:r>
        <w:t>VIX: 22-30 aralığında dalgalanma</w:t>
      </w:r>
    </w:p>
    <w:p>
      <w:pPr>
        <w:pStyle w:val="ListBullet"/>
        <w:spacing w:after="60"/>
      </w:pPr>
      <w:r>
        <w:t>10Y Treasury: %4.5-4.8 aralığı</w:t>
      </w:r>
    </w:p>
    <w:p>
      <w:pPr>
        <w:pStyle w:val="ListBullet"/>
        <w:spacing w:after="60"/>
      </w:pPr>
      <w:r>
        <w:t>DXY: 100-103 aralığı</w:t>
      </w:r>
    </w:p>
    <w:p>
      <w:pPr>
        <w:spacing w:after="120"/>
      </w:pPr>
      <w:r>
        <w:rPr>
          <w:b/>
          <w:i w:val="0"/>
        </w:rPr>
        <w:t>Etkilenen Sektörler:</w:t>
      </w:r>
    </w:p>
    <w:p>
      <w:pPr>
        <w:pStyle w:val="ListBullet"/>
        <w:spacing w:after="60"/>
      </w:pPr>
      <w:r>
        <w:t>**Tech:** -%5 / -%8 (sert ton + guidance düşüşü)</w:t>
      </w:r>
    </w:p>
    <w:p>
      <w:pPr>
        <w:pStyle w:val="ListBullet"/>
        <w:spacing w:after="60"/>
      </w:pPr>
      <w:r>
        <w:t>**Finansal:** +%3 / +%6 (faiz artış beklentisi)</w:t>
      </w:r>
    </w:p>
    <w:p>
      <w:pPr>
        <w:pStyle w:val="ListBullet"/>
        <w:spacing w:after="60"/>
      </w:pPr>
      <w:r>
        <w:t>**Enerji:** +%5 / +%10 (jeopolitik + faiz)</w:t>
      </w:r>
    </w:p>
    <w:p>
      <w:pPr>
        <w:pStyle w:val="ListBullet"/>
        <w:spacing w:after="60"/>
      </w:pPr>
      <w:r>
        <w:t>**Sağlık:** ±%2 (defansif)</w:t>
      </w:r>
    </w:p>
    <w:p>
      <w:pPr>
        <w:pStyle w:val="ListBullet"/>
        <w:spacing w:after="60"/>
      </w:pPr>
      <w:r>
        <w:t>**Utilities:** +%3 / +%6 (defansif kaçış)</w:t>
      </w:r>
    </w:p>
    <w:p>
      <w:pPr>
        <w:spacing w:after="120"/>
      </w:pPr>
      <w:r>
        <w:rPr>
          <w:b/>
          <w:i w:val="0"/>
        </w:rPr>
        <w:t>Strateji:</w:t>
      </w:r>
    </w:p>
    <w:p>
      <w:pPr>
        <w:pStyle w:val="ListBullet"/>
        <w:spacing w:after="60"/>
      </w:pPr>
      <w:r>
        <w:t>Seçici pozisyonlar, küçük pozisyon boyutu</w:t>
      </w:r>
    </w:p>
    <w:p>
      <w:pPr>
        <w:pStyle w:val="ListBullet"/>
        <w:spacing w:after="60"/>
      </w:pPr>
      <w:r>
        <w:t>Finansal ve enerji ağırlıklı</w:t>
      </w:r>
    </w:p>
    <w:p>
      <w:pPr>
        <w:pStyle w:val="ListBullet"/>
        <w:spacing w:after="60"/>
      </w:pPr>
      <w:r>
        <w:t>Tech'te sadece short veya bearish spread</w:t>
      </w:r>
    </w:p>
    <w:p>
      <w:pPr>
        <w:pStyle w:val="ListBullet"/>
        <w:spacing w:after="60"/>
      </w:pPr>
      <w:r>
        <w:t>Defansif sektörlere ağırlık ver</w:t>
      </w:r>
    </w:p>
    <w:p>
      <w:pPr>
        <w:pStyle w:val="ListBullet"/>
        <w:spacing w:after="60"/>
      </w:pPr>
      <w:r>
        <w:t>Nakit rezervi %50-60</w:t>
      </w:r>
    </w:p>
    <w:p>
      <w:pPr>
        <w:pStyle w:val="ListBullet"/>
        <w:spacing w:after="60"/>
      </w:pPr>
      <w:r>
        <w:t>FOMC sonrası yeni pozisyon açma (temiz fiyatlar)</w:t>
      </w:r>
    </w:p>
    <w:p>
      <w:pPr>
        <w:spacing w:after="120"/>
      </w:pPr>
      <w:r>
        <w:rPr>
          <w:b/>
          <w:i w:val="0"/>
        </w:rPr>
        <w:t>Opsiyon Stratejileri:</w:t>
      </w:r>
    </w:p>
    <w:p>
      <w:pPr>
        <w:pStyle w:val="ListBullet"/>
        <w:spacing w:after="60"/>
      </w:pPr>
      <w:r>
        <w:t>Bear Call Spread (tech mega-cap)</w:t>
      </w:r>
    </w:p>
    <w:p>
      <w:pPr>
        <w:pStyle w:val="ListBullet"/>
        <w:spacing w:after="60"/>
      </w:pPr>
      <w:r>
        <w:t>Bull Put Spread (finansal, enerji)</w:t>
      </w:r>
    </w:p>
    <w:p>
      <w:pPr>
        <w:pStyle w:val="ListBullet"/>
        <w:spacing w:after="60"/>
      </w:pPr>
      <w:r>
        <w:t>Iron Condor (darlaştırılmış, küçük boyut)</w:t>
      </w:r>
    </w:p>
    <w:p>
      <w:pPr>
        <w:pStyle w:val="ListBullet"/>
        <w:spacing w:after="60"/>
      </w:pPr>
      <w:r>
        <w:t>Long Put Spread (QQQ hedge)</w:t>
      </w:r>
    </w:p>
    <w:p>
      <w:pPr>
        <w:pStyle w:val="Heading3"/>
      </w:pPr>
      <w:r>
        <w:t>Senaryo 4: "Ralli Sürprizi" (Olasılık: %10)</w:t>
      </w:r>
    </w:p>
    <w:p>
      <w:pPr>
        <w:spacing w:after="120"/>
      </w:pPr>
      <w:r>
        <w:rPr>
          <w:b/>
          <w:i w:val="0"/>
        </w:rPr>
        <w:t>Tetikleyiciler:</w:t>
      </w:r>
    </w:p>
    <w:p>
      <w:pPr>
        <w:pStyle w:val="ListBullet"/>
        <w:spacing w:after="60"/>
      </w:pPr>
      <w:r>
        <w:t>Haziran CPI %3.5 altında gelir (14 Temmuz)</w:t>
      </w:r>
    </w:p>
    <w:p>
      <w:pPr>
        <w:pStyle w:val="ListBullet"/>
        <w:spacing w:after="60"/>
      </w:pPr>
      <w:r>
        <w:t>FOMC yumuşak mesaj verir (29 Temmuz)</w:t>
      </w:r>
    </w:p>
    <w:p>
      <w:pPr>
        <w:pStyle w:val="ListBullet"/>
        <w:spacing w:after="60"/>
      </w:pPr>
      <w:r>
        <w:t>Q2 GDP %2+ gelir (30 Temmuz)</w:t>
      </w:r>
    </w:p>
    <w:p>
      <w:pPr>
        <w:pStyle w:val="ListBullet"/>
        <w:spacing w:after="60"/>
      </w:pPr>
      <w:r>
        <w:t>Earnings güçlü, guidance'lar yukarı revize edilir</w:t>
      </w:r>
    </w:p>
    <w:p>
      <w:pPr>
        <w:pStyle w:val="ListBullet"/>
        <w:spacing w:after="60"/>
      </w:pPr>
      <w:r>
        <w:t>Jeopolitik risk hafifler</w:t>
      </w:r>
    </w:p>
    <w:p>
      <w:pPr>
        <w:pStyle w:val="ListBullet"/>
        <w:spacing w:after="60"/>
      </w:pPr>
      <w:r>
        <w:t>AI gelir dönüşü başlar</w:t>
      </w:r>
    </w:p>
    <w:p>
      <w:pPr>
        <w:spacing w:after="120"/>
      </w:pPr>
      <w:r>
        <w:rPr>
          <w:b/>
          <w:i w:val="0"/>
        </w:rPr>
        <w:t>Piyasa Etkisi:</w:t>
      </w:r>
    </w:p>
    <w:p>
      <w:pPr>
        <w:pStyle w:val="ListBullet"/>
        <w:spacing w:after="60"/>
      </w:pPr>
      <w:r>
        <w:t>S&amp;P 500: 7,800+ yeni zirveler</w:t>
      </w:r>
    </w:p>
    <w:p>
      <w:pPr>
        <w:pStyle w:val="ListBullet"/>
        <w:spacing w:after="60"/>
      </w:pPr>
      <w:r>
        <w:t>Nasdaq: 27,000+ yeni zirveler</w:t>
      </w:r>
    </w:p>
    <w:p>
      <w:pPr>
        <w:pStyle w:val="ListBullet"/>
        <w:spacing w:after="60"/>
      </w:pPr>
      <w:r>
        <w:t>VIX: 15-18 aralığına düşer</w:t>
      </w:r>
    </w:p>
    <w:p>
      <w:pPr>
        <w:pStyle w:val="ListBullet"/>
        <w:spacing w:after="60"/>
      </w:pPr>
      <w:r>
        <w:t>10Y Treasury: %4.2-4.5 aralığı</w:t>
      </w:r>
    </w:p>
    <w:p>
      <w:pPr>
        <w:pStyle w:val="ListBullet"/>
        <w:spacing w:after="60"/>
      </w:pPr>
      <w:r>
        <w:t>DXY: 96-99 aralığı (zayıflar)</w:t>
      </w:r>
    </w:p>
    <w:p>
      <w:pPr>
        <w:spacing w:after="120"/>
      </w:pPr>
      <w:r>
        <w:rPr>
          <w:b/>
          <w:i w:val="0"/>
        </w:rPr>
        <w:t>Etkilenen Sektörler:</w:t>
      </w:r>
    </w:p>
    <w:p>
      <w:pPr>
        <w:pStyle w:val="ListBullet"/>
        <w:spacing w:after="60"/>
      </w:pPr>
      <w:r>
        <w:t>**Tech (Mega-cap):** +%8 / +%15 (AI ralli + yumuşak Fed)</w:t>
      </w:r>
    </w:p>
    <w:p>
      <w:pPr>
        <w:pStyle w:val="ListBullet"/>
        <w:spacing w:after="60"/>
      </w:pPr>
      <w:r>
        <w:t>**Finansal:** +%3 / +%5 (ekonomik büyüme)</w:t>
      </w:r>
    </w:p>
    <w:p>
      <w:pPr>
        <w:pStyle w:val="ListBullet"/>
        <w:spacing w:after="60"/>
      </w:pPr>
      <w:r>
        <w:t>**Consumer:** +%5 / +%8 (tüketici gücü)</w:t>
      </w:r>
    </w:p>
    <w:p>
      <w:pPr>
        <w:pStyle w:val="ListBullet"/>
        <w:spacing w:after="60"/>
      </w:pPr>
      <w:r>
        <w:t>**Enerji:** +%3 / +%5 (büyüme desteği)</w:t>
      </w:r>
    </w:p>
    <w:p>
      <w:pPr>
        <w:pStyle w:val="ListBullet"/>
        <w:spacing w:after="60"/>
      </w:pPr>
      <w:r>
        <w:t>**Sağlık:** +%2 / +%4 (defansif ama pozitif)</w:t>
      </w:r>
    </w:p>
    <w:p>
      <w:pPr>
        <w:spacing w:after="120"/>
      </w:pPr>
      <w:r>
        <w:rPr>
          <w:b/>
          <w:i w:val="0"/>
        </w:rPr>
        <w:t>Strateji:</w:t>
      </w:r>
    </w:p>
    <w:p>
      <w:pPr>
        <w:pStyle w:val="ListBullet"/>
        <w:spacing w:after="60"/>
      </w:pPr>
      <w:r>
        <w:t>Aggressive call spread, long pozisyonlar artır</w:t>
      </w:r>
    </w:p>
    <w:p>
      <w:pPr>
        <w:pStyle w:val="ListBullet"/>
        <w:spacing w:after="60"/>
      </w:pPr>
      <w:r>
        <w:t>Tech ağırlıklı portföy</w:t>
      </w:r>
    </w:p>
    <w:p>
      <w:pPr>
        <w:pStyle w:val="ListBullet"/>
        <w:spacing w:after="60"/>
      </w:pPr>
      <w:r>
        <w:t>FOMC sonrası hızlı giriş</w:t>
      </w:r>
    </w:p>
    <w:p>
      <w:pPr>
        <w:pStyle w:val="ListBullet"/>
        <w:spacing w:after="60"/>
      </w:pPr>
      <w:r>
        <w:t>VIX crush trade (short VIX)</w:t>
      </w:r>
    </w:p>
    <w:p>
      <w:pPr>
        <w:pStyle w:val="ListBullet"/>
        <w:spacing w:after="60"/>
      </w:pPr>
      <w:r>
        <w:t>Earnings sonrası momentum takibi</w:t>
      </w:r>
    </w:p>
    <w:p>
      <w:pPr>
        <w:pStyle w:val="ListBullet"/>
        <w:spacing w:after="60"/>
      </w:pPr>
      <w:r>
        <w:t>Nakit rezervi %20-30 (fırsatlar için)</w:t>
      </w:r>
    </w:p>
    <w:p>
      <w:pPr>
        <w:spacing w:after="120"/>
      </w:pPr>
      <w:r>
        <w:rPr>
          <w:b/>
          <w:i w:val="0"/>
        </w:rPr>
        <w:t>Opsiyon Stratejileri:</w:t>
      </w:r>
    </w:p>
    <w:p>
      <w:pPr>
        <w:pStyle w:val="ListBullet"/>
        <w:spacing w:after="60"/>
      </w:pPr>
      <w:r>
        <w:t>Aggressive Call Spread (tech mega-cap)</w:t>
      </w:r>
    </w:p>
    <w:p>
      <w:pPr>
        <w:pStyle w:val="ListBullet"/>
        <w:spacing w:after="60"/>
      </w:pPr>
      <w:r>
        <w:t>Long Straddle (sadece güçlü katalist)</w:t>
      </w:r>
    </w:p>
    <w:p>
      <w:pPr>
        <w:pStyle w:val="ListBullet"/>
        <w:spacing w:after="60"/>
      </w:pPr>
      <w:r>
        <w:t>Short VIX Call Spread (VIX crush)</w:t>
      </w:r>
    </w:p>
    <w:p>
      <w:pPr>
        <w:pStyle w:val="ListBullet"/>
        <w:spacing w:after="60"/>
      </w:pPr>
      <w:r>
        <w:t>Long QQQ Call Spread</w:t>
      </w:r>
    </w:p>
    <w:p>
      <w:pPr>
        <w:pStyle w:val="ListBullet"/>
        <w:spacing w:after="60"/>
      </w:pPr>
      <w:r>
        <w:t>Butterfly (merkezden kar, IV crush sonrası)</w:t>
      </w:r>
    </w:p>
    <w:p>
      <w:pPr>
        <w:pStyle w:val="Heading2"/>
      </w:pPr>
      <w:r>
        <w:t>10.5 Genel Risk Yönetimi Kuralları</w:t>
      </w:r>
    </w:p>
    <w:p>
      <w:pPr>
        <w:spacing w:after="120"/>
        <w:ind w:left="360"/>
      </w:pPr>
      <w:r>
        <w:rPr>
          <w:i/>
          <w:color w:val="808080"/>
        </w:rPr>
        <w:t>**EarningsPlay v4.1 Risk Yönetimi Kuralları.** VIX 19.44 seviyesinde tüm kurallar %100 uygulanır.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Kural</w:t>
            </w:r>
          </w:p>
        </w:tc>
        <w:tc>
          <w:tcPr>
            <w:tcW w:type="dxa" w:w="1728"/>
            <w:shd w:fill="1F4E79"/>
          </w:tcPr>
          <w:p>
            <w:pPr>
              <w:jc w:val="center"/>
            </w:pPr>
            <w:r>
              <w:rPr>
                <w:b/>
                <w:color w:val="FFFFFF"/>
                <w:sz w:val="18"/>
              </w:rPr>
              <w:t>Detay</w:t>
            </w:r>
          </w:p>
        </w:tc>
        <w:tc>
          <w:tcPr>
            <w:tcW w:type="dxa" w:w="1728"/>
            <w:shd w:fill="1F4E79"/>
          </w:tcPr>
          <w:p>
            <w:pPr>
              <w:jc w:val="center"/>
            </w:pPr>
            <w:r>
              <w:rPr>
                <w:b/>
                <w:color w:val="FFFFFF"/>
                <w:sz w:val="18"/>
              </w:rPr>
              <w:t>Eşik</w:t>
            </w:r>
          </w:p>
        </w:tc>
        <w:tc>
          <w:tcPr>
            <w:tcW w:type="dxa" w:w="1728"/>
            <w:shd w:fill="1F4E79"/>
          </w:tcPr>
          <w:p>
            <w:pPr>
              <w:jc w:val="center"/>
            </w:pPr>
            <w:r>
              <w:rPr>
                <w:b/>
                <w:color w:val="FFFFFF"/>
                <w:sz w:val="18"/>
              </w:rPr>
              <w:t>Aksiyon</w:t>
            </w:r>
          </w:p>
        </w:tc>
        <w:tc>
          <w:tcPr>
            <w:tcW w:type="dxa" w:w="1728"/>
            <w:shd w:fill="1F4E79"/>
          </w:tcPr>
          <w:p>
            <w:pPr>
              <w:jc w:val="center"/>
            </w:pPr>
            <w:r>
              <w:rPr>
                <w:b/>
                <w:color w:val="FFFFFF"/>
                <w:sz w:val="18"/>
              </w:rPr>
              <w:t>Öncelik</w:t>
            </w:r>
          </w:p>
        </w:tc>
      </w:tr>
      <w:tr>
        <w:tc>
          <w:tcPr>
            <w:tcW w:type="dxa" w:w="1728"/>
          </w:tcPr>
          <w:p>
            <w:pPr>
              <w:jc w:val="left"/>
            </w:pPr>
            <w:r>
              <w:rPr>
                <w:sz w:val="18"/>
              </w:rPr>
              <w:t>**Pozisyon Boyutu**</w:t>
            </w:r>
          </w:p>
        </w:tc>
        <w:tc>
          <w:tcPr>
            <w:tcW w:type="dxa" w:w="1728"/>
          </w:tcPr>
          <w:p>
            <w:pPr>
              <w:jc w:val="left"/>
            </w:pPr>
            <w:r>
              <w:rPr>
                <w:sz w:val="18"/>
              </w:rPr>
              <w:t>Tüm IC pozisyonları hesabın %1-2'sini geçmemeli</w:t>
            </w:r>
          </w:p>
        </w:tc>
        <w:tc>
          <w:tcPr>
            <w:tcW w:type="dxa" w:w="1728"/>
          </w:tcPr>
          <w:p>
            <w:pPr>
              <w:jc w:val="left"/>
            </w:pPr>
            <w:r>
              <w:rPr>
                <w:sz w:val="18"/>
              </w:rPr>
              <w:t>&gt;%2</w:t>
            </w:r>
          </w:p>
        </w:tc>
        <w:tc>
          <w:tcPr>
            <w:tcW w:type="dxa" w:w="1728"/>
          </w:tcPr>
          <w:p>
            <w:pPr>
              <w:jc w:val="left"/>
            </w:pPr>
            <w:r>
              <w:rPr>
                <w:sz w:val="18"/>
              </w:rPr>
              <w:t>Pozisyonu küçült</w:t>
            </w:r>
          </w:p>
        </w:tc>
        <w:tc>
          <w:tcPr>
            <w:tcW w:type="dxa" w:w="1728"/>
          </w:tcPr>
          <w:p>
            <w:pPr>
              <w:jc w:val="left"/>
            </w:pPr>
            <w:r>
              <w:rPr>
                <w:sz w:val="18"/>
              </w:rPr>
              <w:t>Kritik</w:t>
            </w:r>
          </w:p>
        </w:tc>
      </w:tr>
      <w:tr>
        <w:tc>
          <w:tcPr>
            <w:tcW w:type="dxa" w:w="1728"/>
          </w:tcPr>
          <w:p>
            <w:pPr>
              <w:jc w:val="left"/>
            </w:pPr>
            <w:r>
              <w:rPr>
                <w:sz w:val="18"/>
              </w:rPr>
              <w:t>**VIX &gt; 25**</w:t>
            </w:r>
          </w:p>
        </w:tc>
        <w:tc>
          <w:tcPr>
            <w:tcW w:type="dxa" w:w="1728"/>
          </w:tcPr>
          <w:p>
            <w:pPr>
              <w:jc w:val="left"/>
            </w:pPr>
            <w:r>
              <w:rPr>
                <w:sz w:val="18"/>
              </w:rPr>
              <w:t>Pozisyonları %50 azalt</w:t>
            </w:r>
          </w:p>
        </w:tc>
        <w:tc>
          <w:tcPr>
            <w:tcW w:type="dxa" w:w="1728"/>
          </w:tcPr>
          <w:p>
            <w:pPr>
              <w:jc w:val="left"/>
            </w:pPr>
            <w:r>
              <w:rPr>
                <w:sz w:val="18"/>
              </w:rPr>
              <w:t>VIX 25-30</w:t>
            </w:r>
          </w:p>
        </w:tc>
        <w:tc>
          <w:tcPr>
            <w:tcW w:type="dxa" w:w="1728"/>
          </w:tcPr>
          <w:p>
            <w:pPr>
              <w:jc w:val="left"/>
            </w:pPr>
            <w:r>
              <w:rPr>
                <w:sz w:val="18"/>
              </w:rPr>
              <w:t>Yarım pozisyon</w:t>
            </w:r>
          </w:p>
        </w:tc>
        <w:tc>
          <w:tcPr>
            <w:tcW w:type="dxa" w:w="1728"/>
          </w:tcPr>
          <w:p>
            <w:pPr>
              <w:jc w:val="left"/>
            </w:pPr>
            <w:r>
              <w:rPr>
                <w:sz w:val="18"/>
              </w:rPr>
              <w:t>Yüksek</w:t>
            </w:r>
          </w:p>
        </w:tc>
      </w:tr>
      <w:tr>
        <w:tc>
          <w:tcPr>
            <w:tcW w:type="dxa" w:w="1728"/>
          </w:tcPr>
          <w:p>
            <w:pPr>
              <w:jc w:val="left"/>
            </w:pPr>
            <w:r>
              <w:rPr>
                <w:sz w:val="18"/>
              </w:rPr>
              <w:t>**VIX &gt; 30**</w:t>
            </w:r>
          </w:p>
        </w:tc>
        <w:tc>
          <w:tcPr>
            <w:tcW w:type="dxa" w:w="1728"/>
          </w:tcPr>
          <w:p>
            <w:pPr>
              <w:jc w:val="left"/>
            </w:pPr>
            <w:r>
              <w:rPr>
                <w:sz w:val="18"/>
              </w:rPr>
              <w:t>Tüm pozisyonları %25'e düşür</w:t>
            </w:r>
          </w:p>
        </w:tc>
        <w:tc>
          <w:tcPr>
            <w:tcW w:type="dxa" w:w="1728"/>
          </w:tcPr>
          <w:p>
            <w:pPr>
              <w:jc w:val="left"/>
            </w:pPr>
            <w:r>
              <w:rPr>
                <w:sz w:val="18"/>
              </w:rPr>
              <w:t>VIX 30-40</w:t>
            </w:r>
          </w:p>
        </w:tc>
        <w:tc>
          <w:tcPr>
            <w:tcW w:type="dxa" w:w="1728"/>
          </w:tcPr>
          <w:p>
            <w:pPr>
              <w:jc w:val="left"/>
            </w:pPr>
            <w:r>
              <w:rPr>
                <w:sz w:val="18"/>
              </w:rPr>
              <w:t>Çok küçük pozisyon</w:t>
            </w:r>
          </w:p>
        </w:tc>
        <w:tc>
          <w:tcPr>
            <w:tcW w:type="dxa" w:w="1728"/>
          </w:tcPr>
          <w:p>
            <w:pPr>
              <w:jc w:val="left"/>
            </w:pPr>
            <w:r>
              <w:rPr>
                <w:sz w:val="18"/>
              </w:rPr>
              <w:t>Çok Yüksek</w:t>
            </w:r>
          </w:p>
        </w:tc>
      </w:tr>
      <w:tr>
        <w:tc>
          <w:tcPr>
            <w:tcW w:type="dxa" w:w="1728"/>
          </w:tcPr>
          <w:p>
            <w:pPr>
              <w:jc w:val="left"/>
            </w:pPr>
            <w:r>
              <w:rPr>
                <w:sz w:val="18"/>
              </w:rPr>
              <w:t>**VIX &gt; 40**</w:t>
            </w:r>
          </w:p>
        </w:tc>
        <w:tc>
          <w:tcPr>
            <w:tcW w:type="dxa" w:w="1728"/>
          </w:tcPr>
          <w:p>
            <w:pPr>
              <w:jc w:val="left"/>
            </w:pPr>
            <w:r>
              <w:rPr>
                <w:sz w:val="18"/>
              </w:rPr>
              <w:t>Tamamen nakite geç</w:t>
            </w:r>
          </w:p>
        </w:tc>
        <w:tc>
          <w:tcPr>
            <w:tcW w:type="dxa" w:w="1728"/>
          </w:tcPr>
          <w:p>
            <w:pPr>
              <w:jc w:val="left"/>
            </w:pPr>
            <w:r>
              <w:rPr>
                <w:sz w:val="18"/>
              </w:rPr>
              <w:t>VIX &gt; 40</w:t>
            </w:r>
          </w:p>
        </w:tc>
        <w:tc>
          <w:tcPr>
            <w:tcW w:type="dxa" w:w="1728"/>
          </w:tcPr>
          <w:p>
            <w:pPr>
              <w:jc w:val="left"/>
            </w:pPr>
            <w:r>
              <w:rPr>
                <w:sz w:val="18"/>
              </w:rPr>
              <w:t>%100 nakit</w:t>
            </w:r>
          </w:p>
        </w:tc>
        <w:tc>
          <w:tcPr>
            <w:tcW w:type="dxa" w:w="1728"/>
          </w:tcPr>
          <w:p>
            <w:pPr>
              <w:jc w:val="left"/>
            </w:pPr>
            <w:r>
              <w:rPr>
                <w:sz w:val="18"/>
              </w:rPr>
              <w:t>Kritik</w:t>
            </w:r>
          </w:p>
        </w:tc>
      </w:tr>
      <w:tr>
        <w:tc>
          <w:tcPr>
            <w:tcW w:type="dxa" w:w="1728"/>
          </w:tcPr>
          <w:p>
            <w:pPr>
              <w:jc w:val="left"/>
            </w:pPr>
            <w:r>
              <w:rPr>
                <w:sz w:val="18"/>
              </w:rPr>
              <w:t>**Mekanik Çıkış**</w:t>
            </w:r>
          </w:p>
        </w:tc>
        <w:tc>
          <w:tcPr>
            <w:tcW w:type="dxa" w:w="1728"/>
          </w:tcPr>
          <w:p>
            <w:pPr>
              <w:jc w:val="left"/>
            </w:pPr>
            <w:r>
              <w:rPr>
                <w:sz w:val="18"/>
              </w:rPr>
              <w:t>%50 kar hedefine ulaşınca sorgusuz kapat</w:t>
            </w:r>
          </w:p>
        </w:tc>
        <w:tc>
          <w:tcPr>
            <w:tcW w:type="dxa" w:w="1728"/>
          </w:tcPr>
          <w:p>
            <w:pPr>
              <w:jc w:val="left"/>
            </w:pPr>
            <w:r>
              <w:rPr>
                <w:sz w:val="18"/>
              </w:rPr>
              <w:t>Kredi = $X, Kar = $0.5X</w:t>
            </w:r>
          </w:p>
        </w:tc>
        <w:tc>
          <w:tcPr>
            <w:tcW w:type="dxa" w:w="1728"/>
          </w:tcPr>
          <w:p>
            <w:pPr>
              <w:jc w:val="left"/>
            </w:pPr>
            <w:r>
              <w:rPr>
                <w:sz w:val="18"/>
              </w:rPr>
              <w:t>Kapat</w:t>
            </w:r>
          </w:p>
        </w:tc>
        <w:tc>
          <w:tcPr>
            <w:tcW w:type="dxa" w:w="1728"/>
          </w:tcPr>
          <w:p>
            <w:pPr>
              <w:jc w:val="left"/>
            </w:pPr>
            <w:r>
              <w:rPr>
                <w:sz w:val="18"/>
              </w:rPr>
              <w:t>Kritik</w:t>
            </w:r>
          </w:p>
        </w:tc>
      </w:tr>
      <w:tr>
        <w:tc>
          <w:tcPr>
            <w:tcW w:type="dxa" w:w="1728"/>
          </w:tcPr>
          <w:p>
            <w:pPr>
              <w:jc w:val="left"/>
            </w:pPr>
            <w:r>
              <w:rPr>
                <w:sz w:val="18"/>
              </w:rPr>
              <w:t>**Stop-Loss**</w:t>
            </w:r>
          </w:p>
        </w:tc>
        <w:tc>
          <w:tcPr>
            <w:tcW w:type="dxa" w:w="1728"/>
          </w:tcPr>
          <w:p>
            <w:pPr>
              <w:jc w:val="left"/>
            </w:pPr>
            <w:r>
              <w:rPr>
                <w:sz w:val="18"/>
              </w:rPr>
              <w:t>Kredinin 2.0x'i (%200) anında kapat</w:t>
            </w:r>
          </w:p>
        </w:tc>
        <w:tc>
          <w:tcPr>
            <w:tcW w:type="dxa" w:w="1728"/>
          </w:tcPr>
          <w:p>
            <w:pPr>
              <w:jc w:val="left"/>
            </w:pPr>
            <w:r>
              <w:rPr>
                <w:sz w:val="18"/>
              </w:rPr>
              <w:t>Zarar = 2x kredi</w:t>
            </w:r>
          </w:p>
        </w:tc>
        <w:tc>
          <w:tcPr>
            <w:tcW w:type="dxa" w:w="1728"/>
          </w:tcPr>
          <w:p>
            <w:pPr>
              <w:jc w:val="left"/>
            </w:pPr>
            <w:r>
              <w:rPr>
                <w:sz w:val="18"/>
              </w:rPr>
              <w:t>Kapat</w:t>
            </w:r>
          </w:p>
        </w:tc>
        <w:tc>
          <w:tcPr>
            <w:tcW w:type="dxa" w:w="1728"/>
          </w:tcPr>
          <w:p>
            <w:pPr>
              <w:jc w:val="left"/>
            </w:pPr>
            <w:r>
              <w:rPr>
                <w:sz w:val="18"/>
              </w:rPr>
              <w:t>Kritik</w:t>
            </w:r>
          </w:p>
        </w:tc>
      </w:tr>
      <w:tr>
        <w:tc>
          <w:tcPr>
            <w:tcW w:type="dxa" w:w="1728"/>
          </w:tcPr>
          <w:p>
            <w:pPr>
              <w:jc w:val="left"/>
            </w:pPr>
            <w:r>
              <w:rPr>
                <w:sz w:val="18"/>
              </w:rPr>
              <w:t>**IV Crush**</w:t>
            </w:r>
          </w:p>
        </w:tc>
        <w:tc>
          <w:tcPr>
            <w:tcW w:type="dxa" w:w="1728"/>
          </w:tcPr>
          <w:p>
            <w:pPr>
              <w:jc w:val="left"/>
            </w:pPr>
            <w:r>
              <w:rPr>
                <w:sz w:val="18"/>
              </w:rPr>
              <w:t>Earnings sonrası IV hızla düşer</w:t>
            </w:r>
          </w:p>
        </w:tc>
        <w:tc>
          <w:tcPr>
            <w:tcW w:type="dxa" w:w="1728"/>
          </w:tcPr>
          <w:p>
            <w:pPr>
              <w:jc w:val="left"/>
            </w:pPr>
            <w:r>
              <w:rPr>
                <w:sz w:val="18"/>
              </w:rPr>
              <w:t>Ertesi gün sabah</w:t>
            </w:r>
          </w:p>
        </w:tc>
        <w:tc>
          <w:tcPr>
            <w:tcW w:type="dxa" w:w="1728"/>
          </w:tcPr>
          <w:p>
            <w:pPr>
              <w:jc w:val="left"/>
            </w:pPr>
            <w:r>
              <w:rPr>
                <w:sz w:val="18"/>
              </w:rPr>
              <w:t>Değerlendir, erken kapanış</w:t>
            </w:r>
          </w:p>
        </w:tc>
        <w:tc>
          <w:tcPr>
            <w:tcW w:type="dxa" w:w="1728"/>
          </w:tcPr>
          <w:p>
            <w:pPr>
              <w:jc w:val="left"/>
            </w:pPr>
            <w:r>
              <w:rPr>
                <w:sz w:val="18"/>
              </w:rPr>
              <w:t>Yüksek</w:t>
            </w:r>
          </w:p>
        </w:tc>
      </w:tr>
      <w:tr>
        <w:tc>
          <w:tcPr>
            <w:tcW w:type="dxa" w:w="1728"/>
          </w:tcPr>
          <w:p>
            <w:pPr>
              <w:jc w:val="left"/>
            </w:pPr>
            <w:r>
              <w:rPr>
                <w:sz w:val="18"/>
              </w:rPr>
              <w:t>**Delta Nötrlüğü**</w:t>
            </w:r>
          </w:p>
        </w:tc>
        <w:tc>
          <w:tcPr>
            <w:tcW w:type="dxa" w:w="1728"/>
          </w:tcPr>
          <w:p>
            <w:pPr>
              <w:jc w:val="left"/>
            </w:pPr>
            <w:r>
              <w:rPr>
                <w:sz w:val="18"/>
              </w:rPr>
              <w:t>Entry anında toplam delta ±0.10 içinde olmalı</w:t>
            </w:r>
          </w:p>
        </w:tc>
        <w:tc>
          <w:tcPr>
            <w:tcW w:type="dxa" w:w="1728"/>
          </w:tcPr>
          <w:p>
            <w:pPr>
              <w:jc w:val="left"/>
            </w:pPr>
            <w:r>
              <w:rPr>
                <w:sz w:val="18"/>
              </w:rPr>
              <w:t>&gt;±0.10</w:t>
            </w:r>
          </w:p>
        </w:tc>
        <w:tc>
          <w:tcPr>
            <w:tcW w:type="dxa" w:w="1728"/>
          </w:tcPr>
          <w:p>
            <w:pPr>
              <w:jc w:val="left"/>
            </w:pPr>
            <w:r>
              <w:rPr>
                <w:sz w:val="18"/>
              </w:rPr>
              <w:t>Hemen ayarla</w:t>
            </w:r>
          </w:p>
        </w:tc>
        <w:tc>
          <w:tcPr>
            <w:tcW w:type="dxa" w:w="1728"/>
          </w:tcPr>
          <w:p>
            <w:pPr>
              <w:jc w:val="left"/>
            </w:pPr>
            <w:r>
              <w:rPr>
                <w:sz w:val="18"/>
              </w:rPr>
              <w:t>Yüksek</w:t>
            </w:r>
          </w:p>
        </w:tc>
      </w:tr>
      <w:tr>
        <w:tc>
          <w:tcPr>
            <w:tcW w:type="dxa" w:w="1728"/>
          </w:tcPr>
          <w:p>
            <w:pPr>
              <w:jc w:val="left"/>
            </w:pPr>
            <w:r>
              <w:rPr>
                <w:sz w:val="18"/>
              </w:rPr>
              <w:t>**Zaman Çıkışı**</w:t>
            </w:r>
          </w:p>
        </w:tc>
        <w:tc>
          <w:tcPr>
            <w:tcW w:type="dxa" w:w="1728"/>
          </w:tcPr>
          <w:p>
            <w:pPr>
              <w:jc w:val="left"/>
            </w:pPr>
            <w:r>
              <w:rPr>
                <w:sz w:val="18"/>
              </w:rPr>
              <w:t>21 DTE'ye gelindiğinde kapat</w:t>
            </w:r>
          </w:p>
        </w:tc>
        <w:tc>
          <w:tcPr>
            <w:tcW w:type="dxa" w:w="1728"/>
          </w:tcPr>
          <w:p>
            <w:pPr>
              <w:jc w:val="left"/>
            </w:pPr>
            <w:r>
              <w:rPr>
                <w:sz w:val="18"/>
              </w:rPr>
              <w:t>DTE = 21</w:t>
            </w:r>
          </w:p>
        </w:tc>
        <w:tc>
          <w:tcPr>
            <w:tcW w:type="dxa" w:w="1728"/>
          </w:tcPr>
          <w:p>
            <w:pPr>
              <w:jc w:val="left"/>
            </w:pPr>
            <w:r>
              <w:rPr>
                <w:sz w:val="18"/>
              </w:rPr>
              <w:t>Mekanik kapat</w:t>
            </w:r>
          </w:p>
        </w:tc>
        <w:tc>
          <w:tcPr>
            <w:tcW w:type="dxa" w:w="1728"/>
          </w:tcPr>
          <w:p>
            <w:pPr>
              <w:jc w:val="left"/>
            </w:pPr>
            <w:r>
              <w:rPr>
                <w:sz w:val="18"/>
              </w:rPr>
              <w:t>Yüksek</w:t>
            </w:r>
          </w:p>
        </w:tc>
      </w:tr>
      <w:tr>
        <w:tc>
          <w:tcPr>
            <w:tcW w:type="dxa" w:w="1728"/>
          </w:tcPr>
          <w:p>
            <w:pPr>
              <w:jc w:val="left"/>
            </w:pPr>
            <w:r>
              <w:rPr>
                <w:sz w:val="18"/>
              </w:rPr>
              <w:t>**FOMC Kuralı**</w:t>
            </w:r>
          </w:p>
        </w:tc>
        <w:tc>
          <w:tcPr>
            <w:tcW w:type="dxa" w:w="1728"/>
          </w:tcPr>
          <w:p>
            <w:pPr>
              <w:jc w:val="left"/>
            </w:pPr>
            <w:r>
              <w:rPr>
                <w:sz w:val="18"/>
              </w:rPr>
              <w:t>24 Temmuz'dan sonra yeni pozisyon açma</w:t>
            </w:r>
          </w:p>
        </w:tc>
        <w:tc>
          <w:tcPr>
            <w:tcW w:type="dxa" w:w="1728"/>
          </w:tcPr>
          <w:p>
            <w:pPr>
              <w:jc w:val="left"/>
            </w:pPr>
            <w:r>
              <w:rPr>
                <w:sz w:val="18"/>
              </w:rPr>
              <w:t>24-30 Temmuz</w:t>
            </w:r>
          </w:p>
        </w:tc>
        <w:tc>
          <w:tcPr>
            <w:tcW w:type="dxa" w:w="1728"/>
          </w:tcPr>
          <w:p>
            <w:pPr>
              <w:jc w:val="left"/>
            </w:pPr>
            <w:r>
              <w:rPr>
                <w:sz w:val="18"/>
              </w:rPr>
              <w:t>Yeni pozisyon yok</w:t>
            </w:r>
          </w:p>
        </w:tc>
        <w:tc>
          <w:tcPr>
            <w:tcW w:type="dxa" w:w="1728"/>
          </w:tcPr>
          <w:p>
            <w:pPr>
              <w:jc w:val="left"/>
            </w:pPr>
            <w:r>
              <w:rPr>
                <w:sz w:val="18"/>
              </w:rPr>
              <w:t>Kritik</w:t>
            </w:r>
          </w:p>
        </w:tc>
      </w:tr>
      <w:tr>
        <w:tc>
          <w:tcPr>
            <w:tcW w:type="dxa" w:w="1728"/>
          </w:tcPr>
          <w:p>
            <w:pPr>
              <w:jc w:val="left"/>
            </w:pPr>
            <w:r>
              <w:rPr>
                <w:sz w:val="18"/>
              </w:rPr>
              <w:t>**Blackout Kuralı**</w:t>
            </w:r>
          </w:p>
        </w:tc>
        <w:tc>
          <w:tcPr>
            <w:tcW w:type="dxa" w:w="1728"/>
          </w:tcPr>
          <w:p>
            <w:pPr>
              <w:jc w:val="left"/>
            </w:pPr>
            <w:r>
              <w:rPr>
                <w:sz w:val="18"/>
              </w:rPr>
              <w:t>18-30 Temmuz Fed üyeleri konuşamaz</w:t>
            </w:r>
          </w:p>
        </w:tc>
        <w:tc>
          <w:tcPr>
            <w:tcW w:type="dxa" w:w="1728"/>
          </w:tcPr>
          <w:p>
            <w:pPr>
              <w:jc w:val="left"/>
            </w:pPr>
            <w:r>
              <w:rPr>
                <w:sz w:val="18"/>
              </w:rPr>
              <w:t>18-30 Temmuz</w:t>
            </w:r>
          </w:p>
        </w:tc>
        <w:tc>
          <w:tcPr>
            <w:tcW w:type="dxa" w:w="1728"/>
          </w:tcPr>
          <w:p>
            <w:pPr>
              <w:jc w:val="left"/>
            </w:pPr>
            <w:r>
              <w:rPr>
                <w:sz w:val="18"/>
              </w:rPr>
              <w:t>Ekstra dikkat</w:t>
            </w:r>
          </w:p>
        </w:tc>
        <w:tc>
          <w:tcPr>
            <w:tcW w:type="dxa" w:w="1728"/>
          </w:tcPr>
          <w:p>
            <w:pPr>
              <w:jc w:val="left"/>
            </w:pPr>
            <w:r>
              <w:rPr>
                <w:sz w:val="18"/>
              </w:rPr>
              <w:t>Yüksek</w:t>
            </w:r>
          </w:p>
        </w:tc>
      </w:tr>
      <w:tr>
        <w:tc>
          <w:tcPr>
            <w:tcW w:type="dxa" w:w="1728"/>
          </w:tcPr>
          <w:p>
            <w:pPr>
              <w:jc w:val="left"/>
            </w:pPr>
            <w:r>
              <w:rPr>
                <w:sz w:val="18"/>
              </w:rPr>
              <w:t>**Tek Hisse Limiti**</w:t>
            </w:r>
          </w:p>
        </w:tc>
        <w:tc>
          <w:tcPr>
            <w:tcW w:type="dxa" w:w="1728"/>
          </w:tcPr>
          <w:p>
            <w:pPr>
              <w:jc w:val="left"/>
            </w:pPr>
            <w:r>
              <w:rPr>
                <w:sz w:val="18"/>
              </w:rPr>
              <w:t>Tek hisseye max hesabın %3'ü</w:t>
            </w:r>
          </w:p>
        </w:tc>
        <w:tc>
          <w:tcPr>
            <w:tcW w:type="dxa" w:w="1728"/>
          </w:tcPr>
          <w:p>
            <w:pPr>
              <w:jc w:val="left"/>
            </w:pPr>
            <w:r>
              <w:rPr>
                <w:sz w:val="18"/>
              </w:rPr>
              <w:t>&gt;%3</w:t>
            </w:r>
          </w:p>
        </w:tc>
        <w:tc>
          <w:tcPr>
            <w:tcW w:type="dxa" w:w="1728"/>
          </w:tcPr>
          <w:p>
            <w:pPr>
              <w:jc w:val="left"/>
            </w:pPr>
            <w:r>
              <w:rPr>
                <w:sz w:val="18"/>
              </w:rPr>
              <w:t>Pozisyon böl</w:t>
            </w:r>
          </w:p>
        </w:tc>
        <w:tc>
          <w:tcPr>
            <w:tcW w:type="dxa" w:w="1728"/>
          </w:tcPr>
          <w:p>
            <w:pPr>
              <w:jc w:val="left"/>
            </w:pPr>
            <w:r>
              <w:rPr>
                <w:sz w:val="18"/>
              </w:rPr>
              <w:t>Kritik</w:t>
            </w:r>
          </w:p>
        </w:tc>
      </w:tr>
      <w:tr>
        <w:tc>
          <w:tcPr>
            <w:tcW w:type="dxa" w:w="1728"/>
          </w:tcPr>
          <w:p>
            <w:pPr>
              <w:jc w:val="left"/>
            </w:pPr>
            <w:r>
              <w:rPr>
                <w:sz w:val="18"/>
              </w:rPr>
              <w:t>**Sektör Limiti**</w:t>
            </w:r>
          </w:p>
        </w:tc>
        <w:tc>
          <w:tcPr>
            <w:tcW w:type="dxa" w:w="1728"/>
          </w:tcPr>
          <w:p>
            <w:pPr>
              <w:jc w:val="left"/>
            </w:pPr>
            <w:r>
              <w:rPr>
                <w:sz w:val="18"/>
              </w:rPr>
              <w:t>Tek sektöre max hesabın %15'i</w:t>
            </w:r>
          </w:p>
        </w:tc>
        <w:tc>
          <w:tcPr>
            <w:tcW w:type="dxa" w:w="1728"/>
          </w:tcPr>
          <w:p>
            <w:pPr>
              <w:jc w:val="left"/>
            </w:pPr>
            <w:r>
              <w:rPr>
                <w:sz w:val="18"/>
              </w:rPr>
              <w:t>&gt;%15</w:t>
            </w:r>
          </w:p>
        </w:tc>
        <w:tc>
          <w:tcPr>
            <w:tcW w:type="dxa" w:w="1728"/>
          </w:tcPr>
          <w:p>
            <w:pPr>
              <w:jc w:val="left"/>
            </w:pPr>
            <w:r>
              <w:rPr>
                <w:sz w:val="18"/>
              </w:rPr>
              <w:t>Çeşitlendir</w:t>
            </w:r>
          </w:p>
        </w:tc>
        <w:tc>
          <w:tcPr>
            <w:tcW w:type="dxa" w:w="1728"/>
          </w:tcPr>
          <w:p>
            <w:pPr>
              <w:jc w:val="left"/>
            </w:pPr>
            <w:r>
              <w:rPr>
                <w:sz w:val="18"/>
              </w:rPr>
              <w:t>Yüksek</w:t>
            </w:r>
          </w:p>
        </w:tc>
      </w:tr>
    </w:tbl>
    <w:p>
      <w:pPr>
        <w:pStyle w:val="Heading3"/>
      </w:pPr>
      <w:r>
        <w:t>Risk Yönetimi Detayları</w:t>
      </w:r>
    </w:p>
    <w:p>
      <w:pPr>
        <w:spacing w:after="120"/>
      </w:pPr>
      <w:r>
        <w:rPr>
          <w:b/>
          <w:i w:val="0"/>
        </w:rPr>
        <w:t>Pozisyon Boyutu Hesaplama:</w:t>
      </w:r>
    </w:p>
    <w:p>
      <w:pPr>
        <w:ind w:left="360"/>
      </w:pPr>
      <w:r>
        <w:rPr>
          <w:rFonts w:ascii="Courier New" w:hAnsi="Courier New"/>
          <w:sz w:val="18"/>
        </w:rPr>
        <w:t>Hesap Büyüklüğü = $10,000</w:t>
        <w:br/>
        <w:t>Max Pozisyon/Hisse = $10,000 x %1.5 = $150</w:t>
        <w:br/>
        <w:t>Max Toplam Risk = $10,000 x %10 = $1,000</w:t>
        <w:br/>
        <w:t>Max Sektör Risk = $10,000 x %15 = $1,500</w:t>
      </w:r>
    </w:p>
    <w:p>
      <w:pPr>
        <w:spacing w:after="120"/>
      </w:pPr>
      <w:r>
        <w:rPr>
          <w:b/>
          <w:i w:val="0"/>
        </w:rPr>
        <w:t>VIX Bazlı Pozisyon Ayarlama (VIX 19.44):</w:t>
      </w:r>
    </w:p>
    <w:p>
      <w:pPr>
        <w:pStyle w:val="ListBullet"/>
        <w:spacing w:after="60"/>
      </w:pPr>
      <w:r>
        <w:t>VIX &lt; 15: %120 normal pozisyon (primler ucuz, fırsat artar)</w:t>
      </w:r>
    </w:p>
    <w:p>
      <w:pPr>
        <w:pStyle w:val="ListBullet"/>
        <w:spacing w:after="60"/>
      </w:pPr>
      <w:r>
        <w:t>VIX 15-20: %100 normal pozisyon (mevcut durum)</w:t>
      </w:r>
    </w:p>
    <w:p>
      <w:pPr>
        <w:pStyle w:val="ListBullet"/>
        <w:spacing w:after="60"/>
      </w:pPr>
      <w:r>
        <w:t>VIX 20-25: %75 normal pozisyon (primler pahalanıyor)</w:t>
      </w:r>
    </w:p>
    <w:p>
      <w:pPr>
        <w:pStyle w:val="ListBullet"/>
        <w:spacing w:after="60"/>
      </w:pPr>
      <w:r>
        <w:t>VIX 25-30: %50 normal pozisyon (risk artıyor)</w:t>
      </w:r>
    </w:p>
    <w:p>
      <w:pPr>
        <w:pStyle w:val="ListBullet"/>
        <w:spacing w:after="60"/>
      </w:pPr>
      <w:r>
        <w:t>VIX 30-40: %25 normal pozisyon (yüksek risk)</w:t>
      </w:r>
    </w:p>
    <w:p>
      <w:pPr>
        <w:pStyle w:val="ListBullet"/>
        <w:spacing w:after="60"/>
      </w:pPr>
      <w:r>
        <w:t>VIX &gt; 40: %0 pozisyon (tamamen nakit)</w:t>
      </w:r>
    </w:p>
    <w:p>
      <w:pPr>
        <w:spacing w:after="120"/>
      </w:pPr>
      <w:r>
        <w:rPr>
          <w:b/>
          <w:i w:val="0"/>
        </w:rPr>
        <w:t>Mekanik Çıkış Örneği:</w:t>
      </w:r>
    </w:p>
    <w:p>
      <w:pPr>
        <w:pStyle w:val="ListBullet"/>
        <w:spacing w:after="60"/>
      </w:pPr>
      <w:r>
        <w:t>Iron Condor kredisi = $250</w:t>
      </w:r>
    </w:p>
    <w:p>
      <w:pPr>
        <w:pStyle w:val="ListBullet"/>
        <w:spacing w:after="60"/>
      </w:pPr>
      <w:r>
        <w:t>Kar hedefi = $125 (%50 kredi)</w:t>
      </w:r>
    </w:p>
    <w:p>
      <w:pPr>
        <w:pStyle w:val="ListBullet"/>
        <w:spacing w:after="60"/>
      </w:pPr>
      <w:r>
        <w:t>Stop-loss = $500 (2x kredi)</w:t>
      </w:r>
    </w:p>
    <w:p>
      <w:pPr>
        <w:pStyle w:val="ListBullet"/>
        <w:spacing w:after="60"/>
      </w:pPr>
      <w:r>
        <w:t>Eğer pozisyon $125 kar gösteriyorsa → SORGUSUZ KAPAT</w:t>
      </w:r>
    </w:p>
    <w:p>
      <w:pPr>
        <w:pStyle w:val="ListBullet"/>
        <w:spacing w:after="60"/>
      </w:pPr>
      <w:r>
        <w:t>Eğer pozisyon $500 zarar gösteriyorsa → ANINDA KAPAT</w:t>
      </w:r>
    </w:p>
    <w:p>
      <w:pPr>
        <w:pStyle w:val="Heading2"/>
      </w:pPr>
      <w:r>
        <w:t>10.6 Risk Matrisi (Olasılık × Etki)</w:t>
      </w:r>
    </w:p>
    <w:p>
      <w:pPr>
        <w:spacing w:after="120"/>
        <w:ind w:left="360"/>
      </w:pPr>
      <w:r>
        <w:rPr>
          <w:i/>
          <w:color w:val="808080"/>
        </w:rPr>
        <w:t>**45+ hisse ve makro riskler için olasılık-etki matrisi.** VIX 19.44 seviyesinde piyasa "sakin görünümlü ama tetikte".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Risk</w:t>
            </w:r>
          </w:p>
        </w:tc>
        <w:tc>
          <w:tcPr>
            <w:tcW w:type="dxa" w:w="1234"/>
            <w:shd w:fill="1F4E79"/>
          </w:tcPr>
          <w:p>
            <w:pPr>
              <w:jc w:val="center"/>
            </w:pPr>
            <w:r>
              <w:rPr>
                <w:b/>
                <w:color w:val="FFFFFF"/>
                <w:sz w:val="18"/>
              </w:rPr>
              <w:t>Olasılık</w:t>
            </w:r>
          </w:p>
        </w:tc>
        <w:tc>
          <w:tcPr>
            <w:tcW w:type="dxa" w:w="1234"/>
            <w:shd w:fill="1F4E79"/>
          </w:tcPr>
          <w:p>
            <w:pPr>
              <w:jc w:val="center"/>
            </w:pPr>
            <w:r>
              <w:rPr>
                <w:b/>
                <w:color w:val="FFFFFF"/>
                <w:sz w:val="18"/>
              </w:rPr>
              <w:t>Etki</w:t>
            </w:r>
          </w:p>
        </w:tc>
        <w:tc>
          <w:tcPr>
            <w:tcW w:type="dxa" w:w="1234"/>
            <w:shd w:fill="1F4E79"/>
          </w:tcPr>
          <w:p>
            <w:pPr>
              <w:jc w:val="center"/>
            </w:pPr>
            <w:r>
              <w:rPr>
                <w:b/>
                <w:color w:val="FFFFFF"/>
                <w:sz w:val="18"/>
              </w:rPr>
              <w:t>Earnings Etkisi</w:t>
            </w:r>
          </w:p>
        </w:tc>
        <w:tc>
          <w:tcPr>
            <w:tcW w:type="dxa" w:w="1234"/>
            <w:shd w:fill="1F4E79"/>
          </w:tcPr>
          <w:p>
            <w:pPr>
              <w:jc w:val="center"/>
            </w:pPr>
            <w:r>
              <w:rPr>
                <w:b/>
                <w:color w:val="FFFFFF"/>
                <w:sz w:val="18"/>
              </w:rPr>
              <w:t>VIX Etkisi</w:t>
            </w:r>
          </w:p>
        </w:tc>
        <w:tc>
          <w:tcPr>
            <w:tcW w:type="dxa" w:w="1234"/>
            <w:shd w:fill="1F4E79"/>
          </w:tcPr>
          <w:p>
            <w:pPr>
              <w:jc w:val="center"/>
            </w:pPr>
            <w:r>
              <w:rPr>
                <w:b/>
                <w:color w:val="FFFFFF"/>
                <w:sz w:val="18"/>
              </w:rPr>
              <w:t>Sektör Etkisi</w:t>
            </w:r>
          </w:p>
        </w:tc>
        <w:tc>
          <w:tcPr>
            <w:tcW w:type="dxa" w:w="1234"/>
            <w:shd w:fill="1F4E79"/>
          </w:tcPr>
          <w:p>
            <w:pPr>
              <w:jc w:val="center"/>
            </w:pPr>
            <w:r>
              <w:rPr>
                <w:b/>
                <w:color w:val="FFFFFF"/>
                <w:sz w:val="18"/>
              </w:rPr>
              <w:t>Önlem</w:t>
            </w:r>
          </w:p>
        </w:tc>
      </w:tr>
      <w:tr>
        <w:tc>
          <w:tcPr>
            <w:tcW w:type="dxa" w:w="1234"/>
          </w:tcPr>
          <w:p>
            <w:pPr>
              <w:jc w:val="left"/>
            </w:pPr>
            <w:r>
              <w:rPr>
                <w:sz w:val="18"/>
              </w:rPr>
              <w:t>**FOMC'de Sert Ton**</w:t>
            </w:r>
          </w:p>
        </w:tc>
        <w:tc>
          <w:tcPr>
            <w:tcW w:type="dxa" w:w="1234"/>
          </w:tcPr>
          <w:p>
            <w:pPr>
              <w:jc w:val="left"/>
            </w:pPr>
            <w:r>
              <w:rPr>
                <w:sz w:val="18"/>
              </w:rPr>
              <w:t>Yüksek (%60)</w:t>
            </w:r>
          </w:p>
        </w:tc>
        <w:tc>
          <w:tcPr>
            <w:tcW w:type="dxa" w:w="1234"/>
          </w:tcPr>
          <w:p>
            <w:pPr>
              <w:jc w:val="left"/>
            </w:pPr>
            <w:r>
              <w:rPr>
                <w:sz w:val="18"/>
              </w:rPr>
              <w:t>Yüksek</w:t>
            </w:r>
          </w:p>
        </w:tc>
        <w:tc>
          <w:tcPr>
            <w:tcW w:type="dxa" w:w="1234"/>
          </w:tcPr>
          <w:p>
            <w:pPr>
              <w:jc w:val="left"/>
            </w:pPr>
            <w:r>
              <w:rPr>
                <w:sz w:val="18"/>
              </w:rPr>
              <w:t>Finansallar pozitif, Tech negatif</w:t>
            </w:r>
          </w:p>
        </w:tc>
        <w:tc>
          <w:tcPr>
            <w:tcW w:type="dxa" w:w="1234"/>
          </w:tcPr>
          <w:p>
            <w:pPr>
              <w:jc w:val="left"/>
            </w:pPr>
            <w:r>
              <w:rPr>
                <w:sz w:val="18"/>
              </w:rPr>
              <w:t>VIX +3-5</w:t>
            </w:r>
          </w:p>
        </w:tc>
        <w:tc>
          <w:tcPr>
            <w:tcW w:type="dxa" w:w="1234"/>
          </w:tcPr>
          <w:p>
            <w:pPr>
              <w:jc w:val="left"/>
            </w:pPr>
            <w:r>
              <w:rPr>
                <w:sz w:val="18"/>
              </w:rPr>
              <w:t>Tech satışı</w:t>
            </w:r>
          </w:p>
        </w:tc>
        <w:tc>
          <w:tcPr>
            <w:tcW w:type="dxa" w:w="1234"/>
          </w:tcPr>
          <w:p>
            <w:pPr>
              <w:jc w:val="left"/>
            </w:pPr>
            <w:r>
              <w:rPr>
                <w:sz w:val="18"/>
              </w:rPr>
              <w:t>FOMC öncesi küçült</w:t>
            </w:r>
          </w:p>
        </w:tc>
      </w:tr>
      <w:tr>
        <w:tc>
          <w:tcPr>
            <w:tcW w:type="dxa" w:w="1234"/>
          </w:tcPr>
          <w:p>
            <w:pPr>
              <w:jc w:val="left"/>
            </w:pPr>
            <w:r>
              <w:rPr>
                <w:sz w:val="18"/>
              </w:rPr>
              <w:t>**CPI Beklentiyi Aşma**</w:t>
            </w:r>
          </w:p>
        </w:tc>
        <w:tc>
          <w:tcPr>
            <w:tcW w:type="dxa" w:w="1234"/>
          </w:tcPr>
          <w:p>
            <w:pPr>
              <w:jc w:val="left"/>
            </w:pPr>
            <w:r>
              <w:rPr>
                <w:sz w:val="18"/>
              </w:rPr>
              <w:t>Yüksek (%55)</w:t>
            </w:r>
          </w:p>
        </w:tc>
        <w:tc>
          <w:tcPr>
            <w:tcW w:type="dxa" w:w="1234"/>
          </w:tcPr>
          <w:p>
            <w:pPr>
              <w:jc w:val="left"/>
            </w:pPr>
            <w:r>
              <w:rPr>
                <w:sz w:val="18"/>
              </w:rPr>
              <w:t>Çok Yüksek</w:t>
            </w:r>
          </w:p>
        </w:tc>
        <w:tc>
          <w:tcPr>
            <w:tcW w:type="dxa" w:w="1234"/>
          </w:tcPr>
          <w:p>
            <w:pPr>
              <w:jc w:val="left"/>
            </w:pPr>
            <w:r>
              <w:rPr>
                <w:sz w:val="18"/>
              </w:rPr>
              <w:t>Tahvil satışı, hisse düşüşü</w:t>
            </w:r>
          </w:p>
        </w:tc>
        <w:tc>
          <w:tcPr>
            <w:tcW w:type="dxa" w:w="1234"/>
          </w:tcPr>
          <w:p>
            <w:pPr>
              <w:jc w:val="left"/>
            </w:pPr>
            <w:r>
              <w:rPr>
                <w:sz w:val="18"/>
              </w:rPr>
              <w:t>VIX +5-10</w:t>
            </w:r>
          </w:p>
        </w:tc>
        <w:tc>
          <w:tcPr>
            <w:tcW w:type="dxa" w:w="1234"/>
          </w:tcPr>
          <w:p>
            <w:pPr>
              <w:jc w:val="left"/>
            </w:pPr>
            <w:r>
              <w:rPr>
                <w:sz w:val="18"/>
              </w:rPr>
              <w:t>Genel satış</w:t>
            </w:r>
          </w:p>
        </w:tc>
        <w:tc>
          <w:tcPr>
            <w:tcW w:type="dxa" w:w="1234"/>
          </w:tcPr>
          <w:p>
            <w:pPr>
              <w:jc w:val="left"/>
            </w:pPr>
            <w:r>
              <w:rPr>
                <w:sz w:val="18"/>
              </w:rPr>
              <w:t>CPI öncesi hedge</w:t>
            </w:r>
          </w:p>
        </w:tc>
      </w:tr>
      <w:tr>
        <w:tc>
          <w:tcPr>
            <w:tcW w:type="dxa" w:w="1234"/>
          </w:tcPr>
          <w:p>
            <w:pPr>
              <w:jc w:val="left"/>
            </w:pPr>
            <w:r>
              <w:rPr>
                <w:sz w:val="18"/>
              </w:rPr>
              <w:t>**Hürmüz'de Kesinti**</w:t>
            </w:r>
          </w:p>
        </w:tc>
        <w:tc>
          <w:tcPr>
            <w:tcW w:type="dxa" w:w="1234"/>
          </w:tcPr>
          <w:p>
            <w:pPr>
              <w:jc w:val="left"/>
            </w:pPr>
            <w:r>
              <w:rPr>
                <w:sz w:val="18"/>
              </w:rPr>
              <w:t>Orta (%30)</w:t>
            </w:r>
          </w:p>
        </w:tc>
        <w:tc>
          <w:tcPr>
            <w:tcW w:type="dxa" w:w="1234"/>
          </w:tcPr>
          <w:p>
            <w:pPr>
              <w:jc w:val="left"/>
            </w:pPr>
            <w:r>
              <w:rPr>
                <w:sz w:val="18"/>
              </w:rPr>
              <w:t>Çok Yüksek</w:t>
            </w:r>
          </w:p>
        </w:tc>
        <w:tc>
          <w:tcPr>
            <w:tcW w:type="dxa" w:w="1234"/>
          </w:tcPr>
          <w:p>
            <w:pPr>
              <w:jc w:val="left"/>
            </w:pPr>
            <w:r>
              <w:rPr>
                <w:sz w:val="18"/>
              </w:rPr>
              <w:t>Enerji fiyatları şok, stagflasyon</w:t>
            </w:r>
          </w:p>
        </w:tc>
        <w:tc>
          <w:tcPr>
            <w:tcW w:type="dxa" w:w="1234"/>
          </w:tcPr>
          <w:p>
            <w:pPr>
              <w:jc w:val="left"/>
            </w:pPr>
            <w:r>
              <w:rPr>
                <w:sz w:val="18"/>
              </w:rPr>
              <w:t>VIX +5-8</w:t>
            </w:r>
          </w:p>
        </w:tc>
        <w:tc>
          <w:tcPr>
            <w:tcW w:type="dxa" w:w="1234"/>
          </w:tcPr>
          <w:p>
            <w:pPr>
              <w:jc w:val="left"/>
            </w:pPr>
            <w:r>
              <w:rPr>
                <w:sz w:val="18"/>
              </w:rPr>
              <w:t>Enerji +, diğer -</w:t>
            </w:r>
          </w:p>
        </w:tc>
        <w:tc>
          <w:tcPr>
            <w:tcW w:type="dxa" w:w="1234"/>
          </w:tcPr>
          <w:p>
            <w:pPr>
              <w:jc w:val="left"/>
            </w:pPr>
            <w:r>
              <w:rPr>
                <w:sz w:val="18"/>
              </w:rPr>
              <w:t>Enerji hedge</w:t>
            </w:r>
          </w:p>
        </w:tc>
      </w:tr>
      <w:tr>
        <w:tc>
          <w:tcPr>
            <w:tcW w:type="dxa" w:w="1234"/>
          </w:tcPr>
          <w:p>
            <w:pPr>
              <w:jc w:val="left"/>
            </w:pPr>
            <w:r>
              <w:rPr>
                <w:sz w:val="18"/>
              </w:rPr>
              <w:t>**Guidance Düşüşü**</w:t>
            </w:r>
          </w:p>
        </w:tc>
        <w:tc>
          <w:tcPr>
            <w:tcW w:type="dxa" w:w="1234"/>
          </w:tcPr>
          <w:p>
            <w:pPr>
              <w:jc w:val="left"/>
            </w:pPr>
            <w:r>
              <w:rPr>
                <w:sz w:val="18"/>
              </w:rPr>
              <w:t>Orta (%40)</w:t>
            </w:r>
          </w:p>
        </w:tc>
        <w:tc>
          <w:tcPr>
            <w:tcW w:type="dxa" w:w="1234"/>
          </w:tcPr>
          <w:p>
            <w:pPr>
              <w:jc w:val="left"/>
            </w:pPr>
            <w:r>
              <w:rPr>
                <w:sz w:val="18"/>
              </w:rPr>
              <w:t>Yüksek</w:t>
            </w:r>
          </w:p>
        </w:tc>
        <w:tc>
          <w:tcPr>
            <w:tcW w:type="dxa" w:w="1234"/>
          </w:tcPr>
          <w:p>
            <w:pPr>
              <w:jc w:val="left"/>
            </w:pPr>
            <w:r>
              <w:rPr>
                <w:sz w:val="18"/>
              </w:rPr>
              <w:t>Özellikle tech ve consumer</w:t>
            </w:r>
          </w:p>
        </w:tc>
        <w:tc>
          <w:tcPr>
            <w:tcW w:type="dxa" w:w="1234"/>
          </w:tcPr>
          <w:p>
            <w:pPr>
              <w:jc w:val="left"/>
            </w:pPr>
            <w:r>
              <w:rPr>
                <w:sz w:val="18"/>
              </w:rPr>
              <w:t>VIX +2-4</w:t>
            </w:r>
          </w:p>
        </w:tc>
        <w:tc>
          <w:tcPr>
            <w:tcW w:type="dxa" w:w="1234"/>
          </w:tcPr>
          <w:p>
            <w:pPr>
              <w:jc w:val="left"/>
            </w:pPr>
            <w:r>
              <w:rPr>
                <w:sz w:val="18"/>
              </w:rPr>
              <w:t>Tech -, Defensive +</w:t>
            </w:r>
          </w:p>
        </w:tc>
        <w:tc>
          <w:tcPr>
            <w:tcW w:type="dxa" w:w="1234"/>
          </w:tcPr>
          <w:p>
            <w:pPr>
              <w:jc w:val="left"/>
            </w:pPr>
            <w:r>
              <w:rPr>
                <w:sz w:val="18"/>
              </w:rPr>
              <w:t>Seçici pozisyon</w:t>
            </w:r>
          </w:p>
        </w:tc>
      </w:tr>
      <w:tr>
        <w:tc>
          <w:tcPr>
            <w:tcW w:type="dxa" w:w="1234"/>
          </w:tcPr>
          <w:p>
            <w:pPr>
              <w:jc w:val="left"/>
            </w:pPr>
            <w:r>
              <w:rPr>
                <w:sz w:val="18"/>
              </w:rPr>
              <w:t>**GDP Düşük Gelme**</w:t>
            </w:r>
          </w:p>
        </w:tc>
        <w:tc>
          <w:tcPr>
            <w:tcW w:type="dxa" w:w="1234"/>
          </w:tcPr>
          <w:p>
            <w:pPr>
              <w:jc w:val="left"/>
            </w:pPr>
            <w:r>
              <w:rPr>
                <w:sz w:val="18"/>
              </w:rPr>
              <w:t>Düşük-Orta (%25)</w:t>
            </w:r>
          </w:p>
        </w:tc>
        <w:tc>
          <w:tcPr>
            <w:tcW w:type="dxa" w:w="1234"/>
          </w:tcPr>
          <w:p>
            <w:pPr>
              <w:jc w:val="left"/>
            </w:pPr>
            <w:r>
              <w:rPr>
                <w:sz w:val="18"/>
              </w:rPr>
              <w:t>Yüksek</w:t>
            </w:r>
          </w:p>
        </w:tc>
        <w:tc>
          <w:tcPr>
            <w:tcW w:type="dxa" w:w="1234"/>
          </w:tcPr>
          <w:p>
            <w:pPr>
              <w:jc w:val="left"/>
            </w:pPr>
            <w:r>
              <w:rPr>
                <w:sz w:val="18"/>
              </w:rPr>
              <w:t>Resesyon endişesi</w:t>
            </w:r>
          </w:p>
        </w:tc>
        <w:tc>
          <w:tcPr>
            <w:tcW w:type="dxa" w:w="1234"/>
          </w:tcPr>
          <w:p>
            <w:pPr>
              <w:jc w:val="left"/>
            </w:pPr>
            <w:r>
              <w:rPr>
                <w:sz w:val="18"/>
              </w:rPr>
              <w:t>VIX +3-6</w:t>
            </w:r>
          </w:p>
        </w:tc>
        <w:tc>
          <w:tcPr>
            <w:tcW w:type="dxa" w:w="1234"/>
          </w:tcPr>
          <w:p>
            <w:pPr>
              <w:jc w:val="left"/>
            </w:pPr>
            <w:r>
              <w:rPr>
                <w:sz w:val="18"/>
              </w:rPr>
              <w:t>Genel satış</w:t>
            </w:r>
          </w:p>
        </w:tc>
        <w:tc>
          <w:tcPr>
            <w:tcW w:type="dxa" w:w="1234"/>
          </w:tcPr>
          <w:p>
            <w:pPr>
              <w:jc w:val="left"/>
            </w:pPr>
            <w:r>
              <w:rPr>
                <w:sz w:val="18"/>
              </w:rPr>
              <w:t>Defensive rotasyon</w:t>
            </w:r>
          </w:p>
        </w:tc>
      </w:tr>
      <w:tr>
        <w:tc>
          <w:tcPr>
            <w:tcW w:type="dxa" w:w="1234"/>
          </w:tcPr>
          <w:p>
            <w:pPr>
              <w:jc w:val="left"/>
            </w:pPr>
            <w:r>
              <w:rPr>
                <w:sz w:val="18"/>
              </w:rPr>
              <w:t>**USD Sert Yükselme**</w:t>
            </w:r>
          </w:p>
        </w:tc>
        <w:tc>
          <w:tcPr>
            <w:tcW w:type="dxa" w:w="1234"/>
          </w:tcPr>
          <w:p>
            <w:pPr>
              <w:jc w:val="left"/>
            </w:pPr>
            <w:r>
              <w:rPr>
                <w:sz w:val="18"/>
              </w:rPr>
              <w:t>Orta (%35)</w:t>
            </w:r>
          </w:p>
        </w:tc>
        <w:tc>
          <w:tcPr>
            <w:tcW w:type="dxa" w:w="1234"/>
          </w:tcPr>
          <w:p>
            <w:pPr>
              <w:jc w:val="left"/>
            </w:pPr>
            <w:r>
              <w:rPr>
                <w:sz w:val="18"/>
              </w:rPr>
              <w:t>Orta</w:t>
            </w:r>
          </w:p>
        </w:tc>
        <w:tc>
          <w:tcPr>
            <w:tcW w:type="dxa" w:w="1234"/>
          </w:tcPr>
          <w:p>
            <w:pPr>
              <w:jc w:val="left"/>
            </w:pPr>
            <w:r>
              <w:rPr>
                <w:sz w:val="18"/>
              </w:rPr>
              <w:t>Çok uluslu şirketlerde kar düşüşü</w:t>
            </w:r>
          </w:p>
        </w:tc>
        <w:tc>
          <w:tcPr>
            <w:tcW w:type="dxa" w:w="1234"/>
          </w:tcPr>
          <w:p>
            <w:pPr>
              <w:jc w:val="left"/>
            </w:pPr>
            <w:r>
              <w:rPr>
                <w:sz w:val="18"/>
              </w:rPr>
              <w:t>VIX +1-2</w:t>
            </w:r>
          </w:p>
        </w:tc>
        <w:tc>
          <w:tcPr>
            <w:tcW w:type="dxa" w:w="1234"/>
          </w:tcPr>
          <w:p>
            <w:pPr>
              <w:jc w:val="left"/>
            </w:pPr>
            <w:r>
              <w:rPr>
                <w:sz w:val="18"/>
              </w:rPr>
              <w:t>İhracatçı -</w:t>
            </w:r>
          </w:p>
        </w:tc>
        <w:tc>
          <w:tcPr>
            <w:tcW w:type="dxa" w:w="1234"/>
          </w:tcPr>
          <w:p>
            <w:pPr>
              <w:jc w:val="left"/>
            </w:pPr>
            <w:r>
              <w:rPr>
                <w:sz w:val="18"/>
              </w:rPr>
              <w:t>Döviz hedge</w:t>
            </w:r>
          </w:p>
        </w:tc>
      </w:tr>
      <w:tr>
        <w:tc>
          <w:tcPr>
            <w:tcW w:type="dxa" w:w="1234"/>
          </w:tcPr>
          <w:p>
            <w:pPr>
              <w:jc w:val="left"/>
            </w:pPr>
            <w:r>
              <w:rPr>
                <w:sz w:val="18"/>
              </w:rPr>
              <w:t>**AI Yatırım Dönüşü Sorgulanması**</w:t>
            </w:r>
          </w:p>
        </w:tc>
        <w:tc>
          <w:tcPr>
            <w:tcW w:type="dxa" w:w="1234"/>
          </w:tcPr>
          <w:p>
            <w:pPr>
              <w:jc w:val="left"/>
            </w:pPr>
            <w:r>
              <w:rPr>
                <w:sz w:val="18"/>
              </w:rPr>
              <w:t>Orta (%30)</w:t>
            </w:r>
          </w:p>
        </w:tc>
        <w:tc>
          <w:tcPr>
            <w:tcW w:type="dxa" w:w="1234"/>
          </w:tcPr>
          <w:p>
            <w:pPr>
              <w:jc w:val="left"/>
            </w:pPr>
            <w:r>
              <w:rPr>
                <w:sz w:val="18"/>
              </w:rPr>
              <w:t>Yüksek</w:t>
            </w:r>
          </w:p>
        </w:tc>
        <w:tc>
          <w:tcPr>
            <w:tcW w:type="dxa" w:w="1234"/>
          </w:tcPr>
          <w:p>
            <w:pPr>
              <w:jc w:val="left"/>
            </w:pPr>
            <w:r>
              <w:rPr>
                <w:sz w:val="18"/>
              </w:rPr>
              <w:t>NVDA, MSFT, GOOGL baskı</w:t>
            </w:r>
          </w:p>
        </w:tc>
        <w:tc>
          <w:tcPr>
            <w:tcW w:type="dxa" w:w="1234"/>
          </w:tcPr>
          <w:p>
            <w:pPr>
              <w:jc w:val="left"/>
            </w:pPr>
            <w:r>
              <w:rPr>
                <w:sz w:val="18"/>
              </w:rPr>
              <w:t>VIX +2-4</w:t>
            </w:r>
          </w:p>
        </w:tc>
        <w:tc>
          <w:tcPr>
            <w:tcW w:type="dxa" w:w="1234"/>
          </w:tcPr>
          <w:p>
            <w:pPr>
              <w:jc w:val="left"/>
            </w:pPr>
            <w:r>
              <w:rPr>
                <w:sz w:val="18"/>
              </w:rPr>
              <w:t>AI/Tech -</w:t>
            </w:r>
          </w:p>
        </w:tc>
        <w:tc>
          <w:tcPr>
            <w:tcW w:type="dxa" w:w="1234"/>
          </w:tcPr>
          <w:p>
            <w:pPr>
              <w:jc w:val="left"/>
            </w:pPr>
            <w:r>
              <w:rPr>
                <w:sz w:val="18"/>
              </w:rPr>
              <w:t>AI hisselerinde seçici</w:t>
            </w:r>
          </w:p>
        </w:tc>
      </w:tr>
      <w:tr>
        <w:tc>
          <w:tcPr>
            <w:tcW w:type="dxa" w:w="1234"/>
          </w:tcPr>
          <w:p>
            <w:pPr>
              <w:jc w:val="left"/>
            </w:pPr>
            <w:r>
              <w:rPr>
                <w:sz w:val="18"/>
              </w:rPr>
              <w:t>**Bankacılık Kredi Kalitesi**</w:t>
            </w:r>
          </w:p>
        </w:tc>
        <w:tc>
          <w:tcPr>
            <w:tcW w:type="dxa" w:w="1234"/>
          </w:tcPr>
          <w:p>
            <w:pPr>
              <w:jc w:val="left"/>
            </w:pPr>
            <w:r>
              <w:rPr>
                <w:sz w:val="18"/>
              </w:rPr>
              <w:t>Düşük (%20)</w:t>
            </w:r>
          </w:p>
        </w:tc>
        <w:tc>
          <w:tcPr>
            <w:tcW w:type="dxa" w:w="1234"/>
          </w:tcPr>
          <w:p>
            <w:pPr>
              <w:jc w:val="left"/>
            </w:pPr>
            <w:r>
              <w:rPr>
                <w:sz w:val="18"/>
              </w:rPr>
              <w:t>Çok Yüksek</w:t>
            </w:r>
          </w:p>
        </w:tc>
        <w:tc>
          <w:tcPr>
            <w:tcW w:type="dxa" w:w="1234"/>
          </w:tcPr>
          <w:p>
            <w:pPr>
              <w:jc w:val="left"/>
            </w:pPr>
            <w:r>
              <w:rPr>
                <w:sz w:val="18"/>
              </w:rPr>
              <w:t>Finansal sektör çöküşü</w:t>
            </w:r>
          </w:p>
        </w:tc>
        <w:tc>
          <w:tcPr>
            <w:tcW w:type="dxa" w:w="1234"/>
          </w:tcPr>
          <w:p>
            <w:pPr>
              <w:jc w:val="left"/>
            </w:pPr>
            <w:r>
              <w:rPr>
                <w:sz w:val="18"/>
              </w:rPr>
              <w:t>VIX +8-12</w:t>
            </w:r>
          </w:p>
        </w:tc>
        <w:tc>
          <w:tcPr>
            <w:tcW w:type="dxa" w:w="1234"/>
          </w:tcPr>
          <w:p>
            <w:pPr>
              <w:jc w:val="left"/>
            </w:pPr>
            <w:r>
              <w:rPr>
                <w:sz w:val="18"/>
              </w:rPr>
              <w:t>Finansal -</w:t>
            </w:r>
          </w:p>
        </w:tc>
        <w:tc>
          <w:tcPr>
            <w:tcW w:type="dxa" w:w="1234"/>
          </w:tcPr>
          <w:p>
            <w:pPr>
              <w:jc w:val="left"/>
            </w:pPr>
            <w:r>
              <w:rPr>
                <w:sz w:val="18"/>
              </w:rPr>
              <w:t>Finansal put hedge</w:t>
            </w:r>
          </w:p>
        </w:tc>
      </w:tr>
      <w:tr>
        <w:tc>
          <w:tcPr>
            <w:tcW w:type="dxa" w:w="1234"/>
          </w:tcPr>
          <w:p>
            <w:pPr>
              <w:jc w:val="left"/>
            </w:pPr>
            <w:r>
              <w:rPr>
                <w:sz w:val="18"/>
              </w:rPr>
              <w:t>**Cyber Attack / Sistem Riski**</w:t>
            </w:r>
          </w:p>
        </w:tc>
        <w:tc>
          <w:tcPr>
            <w:tcW w:type="dxa" w:w="1234"/>
          </w:tcPr>
          <w:p>
            <w:pPr>
              <w:jc w:val="left"/>
            </w:pPr>
            <w:r>
              <w:rPr>
                <w:sz w:val="18"/>
              </w:rPr>
              <w:t>Çok Düşük (%5)</w:t>
            </w:r>
          </w:p>
        </w:tc>
        <w:tc>
          <w:tcPr>
            <w:tcW w:type="dxa" w:w="1234"/>
          </w:tcPr>
          <w:p>
            <w:pPr>
              <w:jc w:val="left"/>
            </w:pPr>
            <w:r>
              <w:rPr>
                <w:sz w:val="18"/>
              </w:rPr>
              <w:t>Çok Yüksek</w:t>
            </w:r>
          </w:p>
        </w:tc>
        <w:tc>
          <w:tcPr>
            <w:tcW w:type="dxa" w:w="1234"/>
          </w:tcPr>
          <w:p>
            <w:pPr>
              <w:jc w:val="left"/>
            </w:pPr>
            <w:r>
              <w:rPr>
                <w:sz w:val="18"/>
              </w:rPr>
              <w:t>Teknoloji altyapı riski</w:t>
            </w:r>
          </w:p>
        </w:tc>
        <w:tc>
          <w:tcPr>
            <w:tcW w:type="dxa" w:w="1234"/>
          </w:tcPr>
          <w:p>
            <w:pPr>
              <w:jc w:val="left"/>
            </w:pPr>
            <w:r>
              <w:rPr>
                <w:sz w:val="18"/>
              </w:rPr>
              <w:t>VIX +5-10</w:t>
            </w:r>
          </w:p>
        </w:tc>
        <w:tc>
          <w:tcPr>
            <w:tcW w:type="dxa" w:w="1234"/>
          </w:tcPr>
          <w:p>
            <w:pPr>
              <w:jc w:val="left"/>
            </w:pPr>
            <w:r>
              <w:rPr>
                <w:sz w:val="18"/>
              </w:rPr>
              <w:t>Tech -</w:t>
            </w:r>
          </w:p>
        </w:tc>
        <w:tc>
          <w:tcPr>
            <w:tcW w:type="dxa" w:w="1234"/>
          </w:tcPr>
          <w:p>
            <w:pPr>
              <w:jc w:val="left"/>
            </w:pPr>
            <w:r>
              <w:rPr>
                <w:sz w:val="18"/>
              </w:rPr>
              <w:t>Genel hedge</w:t>
            </w:r>
          </w:p>
        </w:tc>
      </w:tr>
      <w:tr>
        <w:tc>
          <w:tcPr>
            <w:tcW w:type="dxa" w:w="1234"/>
          </w:tcPr>
          <w:p>
            <w:pPr>
              <w:jc w:val="left"/>
            </w:pPr>
            <w:r>
              <w:rPr>
                <w:sz w:val="18"/>
              </w:rPr>
              <w:t>**Çin Ekonomik Yavaşlama**</w:t>
            </w:r>
          </w:p>
        </w:tc>
        <w:tc>
          <w:tcPr>
            <w:tcW w:type="dxa" w:w="1234"/>
          </w:tcPr>
          <w:p>
            <w:pPr>
              <w:jc w:val="left"/>
            </w:pPr>
            <w:r>
              <w:rPr>
                <w:sz w:val="18"/>
              </w:rPr>
              <w:t>Orta (%35)</w:t>
            </w:r>
          </w:p>
        </w:tc>
        <w:tc>
          <w:tcPr>
            <w:tcW w:type="dxa" w:w="1234"/>
          </w:tcPr>
          <w:p>
            <w:pPr>
              <w:jc w:val="left"/>
            </w:pPr>
            <w:r>
              <w:rPr>
                <w:sz w:val="18"/>
              </w:rPr>
              <w:t>Orta-Yüksek</w:t>
            </w:r>
          </w:p>
        </w:tc>
        <w:tc>
          <w:tcPr>
            <w:tcW w:type="dxa" w:w="1234"/>
          </w:tcPr>
          <w:p>
            <w:pPr>
              <w:jc w:val="left"/>
            </w:pPr>
            <w:r>
              <w:rPr>
                <w:sz w:val="18"/>
              </w:rPr>
              <w:t>Küresel büyüme endişesi</w:t>
            </w:r>
          </w:p>
        </w:tc>
        <w:tc>
          <w:tcPr>
            <w:tcW w:type="dxa" w:w="1234"/>
          </w:tcPr>
          <w:p>
            <w:pPr>
              <w:jc w:val="left"/>
            </w:pPr>
            <w:r>
              <w:rPr>
                <w:sz w:val="18"/>
              </w:rPr>
              <w:t>VIX +2-4</w:t>
            </w:r>
          </w:p>
        </w:tc>
        <w:tc>
          <w:tcPr>
            <w:tcW w:type="dxa" w:w="1234"/>
          </w:tcPr>
          <w:p>
            <w:pPr>
              <w:jc w:val="left"/>
            </w:pPr>
            <w:r>
              <w:rPr>
                <w:sz w:val="18"/>
              </w:rPr>
              <w:t>Çok uluslu -</w:t>
            </w:r>
          </w:p>
        </w:tc>
        <w:tc>
          <w:tcPr>
            <w:tcW w:type="dxa" w:w="1234"/>
          </w:tcPr>
          <w:p>
            <w:pPr>
              <w:jc w:val="left"/>
            </w:pPr>
            <w:r>
              <w:rPr>
                <w:sz w:val="18"/>
              </w:rPr>
              <w:t>EM hedge</w:t>
            </w:r>
          </w:p>
        </w:tc>
      </w:tr>
    </w:tbl>
    <w:p>
      <w:pPr>
        <w:pStyle w:val="Heading3"/>
      </w:pPr>
      <w:r>
        <w:t>Risk Matrisi Yorumu</w:t>
      </w:r>
    </w:p>
    <w:p>
      <w:pPr>
        <w:spacing w:after="120"/>
      </w:pPr>
      <w:r>
        <w:rPr>
          <w:b/>
          <w:i w:val="0"/>
        </w:rPr>
        <w:t>En Yüksek Risk Kombinasyonu:</w:t>
      </w:r>
    </w:p>
    <w:p>
      <w:pPr>
        <w:pStyle w:val="ListBullet"/>
        <w:spacing w:after="60"/>
      </w:pPr>
      <w:r>
        <w:t>CPI %4.5+ + FOMC sert ton + Guidance düşüşü = "Sert İniş" senaryosu (%25 olasılık)</w:t>
      </w:r>
    </w:p>
    <w:p>
      <w:pPr>
        <w:pStyle w:val="ListBullet"/>
        <w:spacing w:after="60"/>
      </w:pPr>
      <w:r>
        <w:t>Bu kombinasyon VIX'i 30-40 aralığına taşıyabilir</w:t>
      </w:r>
    </w:p>
    <w:p>
      <w:pPr>
        <w:pStyle w:val="ListBullet"/>
        <w:spacing w:after="60"/>
      </w:pPr>
      <w:r>
        <w:t>Etki: S&amp;P 500 -%8 / -%12</w:t>
      </w:r>
    </w:p>
    <w:p>
      <w:pPr>
        <w:spacing w:after="120"/>
      </w:pPr>
      <w:r>
        <w:rPr>
          <w:b/>
          <w:i w:val="0"/>
        </w:rPr>
        <w:t>Orta Risk Kombinasyonu:</w:t>
      </w:r>
    </w:p>
    <w:p>
      <w:pPr>
        <w:pStyle w:val="ListBullet"/>
        <w:spacing w:after="60"/>
      </w:pPr>
      <w:r>
        <w:t>CPI %4.0-4.2 + FOMC nötr + Karışık earnings = "Altın Orta Yol" senaryosu (%30 olasılık)</w:t>
      </w:r>
    </w:p>
    <w:p>
      <w:pPr>
        <w:pStyle w:val="ListBullet"/>
        <w:spacing w:after="60"/>
      </w:pPr>
      <w:r>
        <w:t>VIX 22-30 aralığında dalgalanma</w:t>
      </w:r>
    </w:p>
    <w:p>
      <w:pPr>
        <w:pStyle w:val="ListBullet"/>
        <w:spacing w:after="60"/>
      </w:pPr>
      <w:r>
        <w:t>Etki: S&amp;P 500 ±%3-5</w:t>
      </w:r>
    </w:p>
    <w:p>
      <w:pPr>
        <w:spacing w:after="120"/>
      </w:pPr>
      <w:r>
        <w:rPr>
          <w:b/>
          <w:i w:val="0"/>
        </w:rPr>
        <w:t>Düşük Risk Kombinasyonu:</w:t>
      </w:r>
    </w:p>
    <w:p>
      <w:pPr>
        <w:pStyle w:val="ListBullet"/>
        <w:spacing w:after="60"/>
      </w:pPr>
      <w:r>
        <w:t>CPI %3.8-4.0 + FOMC yumuşak + Güçlü earnings = "Yumuşak Geçiş" senaryosu (%35 olasılık)</w:t>
      </w:r>
    </w:p>
    <w:p>
      <w:pPr>
        <w:pStyle w:val="ListBullet"/>
        <w:spacing w:after="60"/>
      </w:pPr>
      <w:r>
        <w:t>VIX 18-25 aralığında kalır</w:t>
      </w:r>
    </w:p>
    <w:p>
      <w:pPr>
        <w:pStyle w:val="ListBullet"/>
        <w:spacing w:after="60"/>
      </w:pPr>
      <w:r>
        <w:t>Etki: S&amp;P 500 ±%2</w:t>
      </w:r>
    </w:p>
    <w:p>
      <w:pPr>
        <w:pStyle w:val="Heading2"/>
      </w:pPr>
      <w:r>
        <w:t>10.7 YENİ: VIX Bazlı Pozisyon Boyutu Rehberi</w:t>
      </w:r>
    </w:p>
    <w:p>
      <w:pPr>
        <w:spacing w:after="120"/>
        <w:ind w:left="360"/>
      </w:pPr>
      <w:r>
        <w:rPr>
          <w:i/>
          <w:color w:val="808080"/>
        </w:rPr>
        <w:t>**VIX seviyesine göre dinamik pozisyon boyutu ayarlama.** VIX 19.44 mevcut seviye. Bu rehber, 45+ hisse için genel bir çerçeve sunar.</w:t>
      </w:r>
    </w:p>
    <w:p>
      <w:pPr>
        <w:pStyle w:val="Heading3"/>
      </w:pPr>
      <w:r>
        <w:t>VIX Seviyeleri ve Pozisyon Boyutları</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VIX Seviyesi</w:t>
            </w:r>
          </w:p>
        </w:tc>
        <w:tc>
          <w:tcPr>
            <w:tcW w:type="dxa" w:w="1234"/>
            <w:shd w:fill="1F4E79"/>
          </w:tcPr>
          <w:p>
            <w:pPr>
              <w:jc w:val="center"/>
            </w:pPr>
            <w:r>
              <w:rPr>
                <w:b/>
                <w:color w:val="FFFFFF"/>
                <w:sz w:val="18"/>
              </w:rPr>
              <w:t>Piyasa Durumu</w:t>
            </w:r>
          </w:p>
        </w:tc>
        <w:tc>
          <w:tcPr>
            <w:tcW w:type="dxa" w:w="1234"/>
            <w:shd w:fill="1F4E79"/>
          </w:tcPr>
          <w:p>
            <w:pPr>
              <w:jc w:val="center"/>
            </w:pPr>
            <w:r>
              <w:rPr>
                <w:b/>
                <w:color w:val="FFFFFF"/>
                <w:sz w:val="18"/>
              </w:rPr>
              <w:t>Pozisyon Boyutu</w:t>
            </w:r>
          </w:p>
        </w:tc>
        <w:tc>
          <w:tcPr>
            <w:tcW w:type="dxa" w:w="1234"/>
            <w:shd w:fill="1F4E79"/>
          </w:tcPr>
          <w:p>
            <w:pPr>
              <w:jc w:val="center"/>
            </w:pPr>
            <w:r>
              <w:rPr>
                <w:b/>
                <w:color w:val="FFFFFF"/>
                <w:sz w:val="18"/>
              </w:rPr>
              <w:t>Max Risk/Hisse</w:t>
            </w:r>
          </w:p>
        </w:tc>
        <w:tc>
          <w:tcPr>
            <w:tcW w:type="dxa" w:w="1234"/>
            <w:shd w:fill="1F4E79"/>
          </w:tcPr>
          <w:p>
            <w:pPr>
              <w:jc w:val="center"/>
            </w:pPr>
            <w:r>
              <w:rPr>
                <w:b/>
                <w:color w:val="FFFFFF"/>
                <w:sz w:val="18"/>
              </w:rPr>
              <w:t>Max Toplam Risk</w:t>
            </w:r>
          </w:p>
        </w:tc>
        <w:tc>
          <w:tcPr>
            <w:tcW w:type="dxa" w:w="1234"/>
            <w:shd w:fill="1F4E79"/>
          </w:tcPr>
          <w:p>
            <w:pPr>
              <w:jc w:val="center"/>
            </w:pPr>
            <w:r>
              <w:rPr>
                <w:b/>
                <w:color w:val="FFFFFF"/>
                <w:sz w:val="18"/>
              </w:rPr>
              <w:t>Strateji Tercihi</w:t>
            </w:r>
          </w:p>
        </w:tc>
        <w:tc>
          <w:tcPr>
            <w:tcW w:type="dxa" w:w="1234"/>
            <w:shd w:fill="1F4E79"/>
          </w:tcPr>
          <w:p>
            <w:pPr>
              <w:jc w:val="center"/>
            </w:pPr>
            <w:r>
              <w:rPr>
                <w:b/>
                <w:color w:val="FFFFFF"/>
                <w:sz w:val="18"/>
              </w:rPr>
              <w:t>Örnek Hesap ($10K)</w:t>
            </w:r>
          </w:p>
        </w:tc>
      </w:tr>
      <w:tr>
        <w:tc>
          <w:tcPr>
            <w:tcW w:type="dxa" w:w="1234"/>
          </w:tcPr>
          <w:p>
            <w:pPr>
              <w:jc w:val="left"/>
            </w:pPr>
            <w:r>
              <w:rPr>
                <w:sz w:val="18"/>
              </w:rPr>
              <w:t>**&lt; 15**</w:t>
            </w:r>
          </w:p>
        </w:tc>
        <w:tc>
          <w:tcPr>
            <w:tcW w:type="dxa" w:w="1234"/>
          </w:tcPr>
          <w:p>
            <w:pPr>
              <w:jc w:val="left"/>
            </w:pPr>
            <w:r>
              <w:rPr>
                <w:sz w:val="18"/>
              </w:rPr>
              <w:t>Çok sakin</w:t>
            </w:r>
          </w:p>
        </w:tc>
        <w:tc>
          <w:tcPr>
            <w:tcW w:type="dxa" w:w="1234"/>
          </w:tcPr>
          <w:p>
            <w:pPr>
              <w:jc w:val="left"/>
            </w:pPr>
            <w:r>
              <w:rPr>
                <w:sz w:val="18"/>
              </w:rPr>
              <w:t>%120 normal</w:t>
            </w:r>
          </w:p>
        </w:tc>
        <w:tc>
          <w:tcPr>
            <w:tcW w:type="dxa" w:w="1234"/>
          </w:tcPr>
          <w:p>
            <w:pPr>
              <w:jc w:val="left"/>
            </w:pPr>
            <w:r>
              <w:rPr>
                <w:sz w:val="18"/>
              </w:rPr>
              <w:t>%1.8</w:t>
            </w:r>
          </w:p>
        </w:tc>
        <w:tc>
          <w:tcPr>
            <w:tcW w:type="dxa" w:w="1234"/>
          </w:tcPr>
          <w:p>
            <w:pPr>
              <w:jc w:val="left"/>
            </w:pPr>
            <w:r>
              <w:rPr>
                <w:sz w:val="18"/>
              </w:rPr>
              <w:t>%12</w:t>
            </w:r>
          </w:p>
        </w:tc>
        <w:tc>
          <w:tcPr>
            <w:tcW w:type="dxa" w:w="1234"/>
          </w:tcPr>
          <w:p>
            <w:pPr>
              <w:jc w:val="left"/>
            </w:pPr>
            <w:r>
              <w:rPr>
                <w:sz w:val="18"/>
              </w:rPr>
              <w:t>Aggressive IC, Long Straddle</w:t>
            </w:r>
          </w:p>
        </w:tc>
        <w:tc>
          <w:tcPr>
            <w:tcW w:type="dxa" w:w="1234"/>
          </w:tcPr>
          <w:p>
            <w:pPr>
              <w:jc w:val="left"/>
            </w:pPr>
            <w:r>
              <w:rPr>
                <w:sz w:val="18"/>
              </w:rPr>
              <w:t>$180/hisse, $1,200 toplam</w:t>
            </w:r>
          </w:p>
        </w:tc>
      </w:tr>
      <w:tr>
        <w:tc>
          <w:tcPr>
            <w:tcW w:type="dxa" w:w="1234"/>
          </w:tcPr>
          <w:p>
            <w:pPr>
              <w:jc w:val="left"/>
            </w:pPr>
            <w:r>
              <w:rPr>
                <w:sz w:val="18"/>
              </w:rPr>
              <w:t>**15-18**</w:t>
            </w:r>
          </w:p>
        </w:tc>
        <w:tc>
          <w:tcPr>
            <w:tcW w:type="dxa" w:w="1234"/>
          </w:tcPr>
          <w:p>
            <w:pPr>
              <w:jc w:val="left"/>
            </w:pPr>
            <w:r>
              <w:rPr>
                <w:sz w:val="18"/>
              </w:rPr>
              <w:t>Sakin</w:t>
            </w:r>
          </w:p>
        </w:tc>
        <w:tc>
          <w:tcPr>
            <w:tcW w:type="dxa" w:w="1234"/>
          </w:tcPr>
          <w:p>
            <w:pPr>
              <w:jc w:val="left"/>
            </w:pPr>
            <w:r>
              <w:rPr>
                <w:sz w:val="18"/>
              </w:rPr>
              <w:t>%100 normal</w:t>
            </w:r>
          </w:p>
        </w:tc>
        <w:tc>
          <w:tcPr>
            <w:tcW w:type="dxa" w:w="1234"/>
          </w:tcPr>
          <w:p>
            <w:pPr>
              <w:jc w:val="left"/>
            </w:pPr>
            <w:r>
              <w:rPr>
                <w:sz w:val="18"/>
              </w:rPr>
              <w:t>%1.5</w:t>
            </w:r>
          </w:p>
        </w:tc>
        <w:tc>
          <w:tcPr>
            <w:tcW w:type="dxa" w:w="1234"/>
          </w:tcPr>
          <w:p>
            <w:pPr>
              <w:jc w:val="left"/>
            </w:pPr>
            <w:r>
              <w:rPr>
                <w:sz w:val="18"/>
              </w:rPr>
              <w:t>%10</w:t>
            </w:r>
          </w:p>
        </w:tc>
        <w:tc>
          <w:tcPr>
            <w:tcW w:type="dxa" w:w="1234"/>
          </w:tcPr>
          <w:p>
            <w:pPr>
              <w:jc w:val="left"/>
            </w:pPr>
            <w:r>
              <w:rPr>
                <w:sz w:val="18"/>
              </w:rPr>
              <w:t>Normal IC, Debit Spread</w:t>
            </w:r>
          </w:p>
        </w:tc>
        <w:tc>
          <w:tcPr>
            <w:tcW w:type="dxa" w:w="1234"/>
          </w:tcPr>
          <w:p>
            <w:pPr>
              <w:jc w:val="left"/>
            </w:pPr>
            <w:r>
              <w:rPr>
                <w:sz w:val="18"/>
              </w:rPr>
              <w:t>$150/hisse, $1,000 toplam</w:t>
            </w:r>
          </w:p>
        </w:tc>
      </w:tr>
      <w:tr>
        <w:tc>
          <w:tcPr>
            <w:tcW w:type="dxa" w:w="1234"/>
          </w:tcPr>
          <w:p>
            <w:pPr>
              <w:jc w:val="left"/>
            </w:pPr>
            <w:r>
              <w:rPr>
                <w:sz w:val="18"/>
              </w:rPr>
              <w:t>**18-22**</w:t>
            </w:r>
          </w:p>
        </w:tc>
        <w:tc>
          <w:tcPr>
            <w:tcW w:type="dxa" w:w="1234"/>
          </w:tcPr>
          <w:p>
            <w:pPr>
              <w:jc w:val="left"/>
            </w:pPr>
            <w:r>
              <w:rPr>
                <w:sz w:val="18"/>
              </w:rPr>
              <w:t>Normal (mevcut: 19.44)</w:t>
            </w:r>
          </w:p>
        </w:tc>
        <w:tc>
          <w:tcPr>
            <w:tcW w:type="dxa" w:w="1234"/>
          </w:tcPr>
          <w:p>
            <w:pPr>
              <w:jc w:val="left"/>
            </w:pPr>
            <w:r>
              <w:rPr>
                <w:sz w:val="18"/>
              </w:rPr>
              <w:t>%100 normal</w:t>
            </w:r>
          </w:p>
        </w:tc>
        <w:tc>
          <w:tcPr>
            <w:tcW w:type="dxa" w:w="1234"/>
          </w:tcPr>
          <w:p>
            <w:pPr>
              <w:jc w:val="left"/>
            </w:pPr>
            <w:r>
              <w:rPr>
                <w:sz w:val="18"/>
              </w:rPr>
              <w:t>%1.5</w:t>
            </w:r>
          </w:p>
        </w:tc>
        <w:tc>
          <w:tcPr>
            <w:tcW w:type="dxa" w:w="1234"/>
          </w:tcPr>
          <w:p>
            <w:pPr>
              <w:jc w:val="left"/>
            </w:pPr>
            <w:r>
              <w:rPr>
                <w:sz w:val="18"/>
              </w:rPr>
              <w:t>%10</w:t>
            </w:r>
          </w:p>
        </w:tc>
        <w:tc>
          <w:tcPr>
            <w:tcW w:type="dxa" w:w="1234"/>
          </w:tcPr>
          <w:p>
            <w:pPr>
              <w:jc w:val="left"/>
            </w:pPr>
            <w:r>
              <w:rPr>
                <w:sz w:val="18"/>
              </w:rPr>
              <w:t>Normal IC, Butterfly</w:t>
            </w:r>
          </w:p>
        </w:tc>
        <w:tc>
          <w:tcPr>
            <w:tcW w:type="dxa" w:w="1234"/>
          </w:tcPr>
          <w:p>
            <w:pPr>
              <w:jc w:val="left"/>
            </w:pPr>
            <w:r>
              <w:rPr>
                <w:sz w:val="18"/>
              </w:rPr>
              <w:t>$150/hisse, $1,000 toplam</w:t>
            </w:r>
          </w:p>
        </w:tc>
      </w:tr>
      <w:tr>
        <w:tc>
          <w:tcPr>
            <w:tcW w:type="dxa" w:w="1234"/>
          </w:tcPr>
          <w:p>
            <w:pPr>
              <w:jc w:val="left"/>
            </w:pPr>
            <w:r>
              <w:rPr>
                <w:sz w:val="18"/>
              </w:rPr>
              <w:t>**22-25**</w:t>
            </w:r>
          </w:p>
        </w:tc>
        <w:tc>
          <w:tcPr>
            <w:tcW w:type="dxa" w:w="1234"/>
          </w:tcPr>
          <w:p>
            <w:pPr>
              <w:jc w:val="left"/>
            </w:pPr>
            <w:r>
              <w:rPr>
                <w:sz w:val="18"/>
              </w:rPr>
              <w:t>Tetikte</w:t>
            </w:r>
          </w:p>
        </w:tc>
        <w:tc>
          <w:tcPr>
            <w:tcW w:type="dxa" w:w="1234"/>
          </w:tcPr>
          <w:p>
            <w:pPr>
              <w:jc w:val="left"/>
            </w:pPr>
            <w:r>
              <w:rPr>
                <w:sz w:val="18"/>
              </w:rPr>
              <w:t>%75 normal</w:t>
            </w:r>
          </w:p>
        </w:tc>
        <w:tc>
          <w:tcPr>
            <w:tcW w:type="dxa" w:w="1234"/>
          </w:tcPr>
          <w:p>
            <w:pPr>
              <w:jc w:val="left"/>
            </w:pPr>
            <w:r>
              <w:rPr>
                <w:sz w:val="18"/>
              </w:rPr>
              <w:t>%1.1</w:t>
            </w:r>
          </w:p>
        </w:tc>
        <w:tc>
          <w:tcPr>
            <w:tcW w:type="dxa" w:w="1234"/>
          </w:tcPr>
          <w:p>
            <w:pPr>
              <w:jc w:val="left"/>
            </w:pPr>
            <w:r>
              <w:rPr>
                <w:sz w:val="18"/>
              </w:rPr>
              <w:t>%7.5</w:t>
            </w:r>
          </w:p>
        </w:tc>
        <w:tc>
          <w:tcPr>
            <w:tcW w:type="dxa" w:w="1234"/>
          </w:tcPr>
          <w:p>
            <w:pPr>
              <w:jc w:val="left"/>
            </w:pPr>
            <w:r>
              <w:rPr>
                <w:sz w:val="18"/>
              </w:rPr>
              <w:t>Dar IC, Butterfly</w:t>
            </w:r>
          </w:p>
        </w:tc>
        <w:tc>
          <w:tcPr>
            <w:tcW w:type="dxa" w:w="1234"/>
          </w:tcPr>
          <w:p>
            <w:pPr>
              <w:jc w:val="left"/>
            </w:pPr>
            <w:r>
              <w:rPr>
                <w:sz w:val="18"/>
              </w:rPr>
              <w:t>$110/hisse, $750 toplam</w:t>
            </w:r>
          </w:p>
        </w:tc>
      </w:tr>
      <w:tr>
        <w:tc>
          <w:tcPr>
            <w:tcW w:type="dxa" w:w="1234"/>
          </w:tcPr>
          <w:p>
            <w:pPr>
              <w:jc w:val="left"/>
            </w:pPr>
            <w:r>
              <w:rPr>
                <w:sz w:val="18"/>
              </w:rPr>
              <w:t>**25-30**</w:t>
            </w:r>
          </w:p>
        </w:tc>
        <w:tc>
          <w:tcPr>
            <w:tcW w:type="dxa" w:w="1234"/>
          </w:tcPr>
          <w:p>
            <w:pPr>
              <w:jc w:val="left"/>
            </w:pPr>
            <w:r>
              <w:rPr>
                <w:sz w:val="18"/>
              </w:rPr>
              <w:t>Yüksek volatilite</w:t>
            </w:r>
          </w:p>
        </w:tc>
        <w:tc>
          <w:tcPr>
            <w:tcW w:type="dxa" w:w="1234"/>
          </w:tcPr>
          <w:p>
            <w:pPr>
              <w:jc w:val="left"/>
            </w:pPr>
            <w:r>
              <w:rPr>
                <w:sz w:val="18"/>
              </w:rPr>
              <w:t>%50 normal</w:t>
            </w:r>
          </w:p>
        </w:tc>
        <w:tc>
          <w:tcPr>
            <w:tcW w:type="dxa" w:w="1234"/>
          </w:tcPr>
          <w:p>
            <w:pPr>
              <w:jc w:val="left"/>
            </w:pPr>
            <w:r>
              <w:rPr>
                <w:sz w:val="18"/>
              </w:rPr>
              <w:t>%0.75</w:t>
            </w:r>
          </w:p>
        </w:tc>
        <w:tc>
          <w:tcPr>
            <w:tcW w:type="dxa" w:w="1234"/>
          </w:tcPr>
          <w:p>
            <w:pPr>
              <w:jc w:val="left"/>
            </w:pPr>
            <w:r>
              <w:rPr>
                <w:sz w:val="18"/>
              </w:rPr>
              <w:t>%5</w:t>
            </w:r>
          </w:p>
        </w:tc>
        <w:tc>
          <w:tcPr>
            <w:tcW w:type="dxa" w:w="1234"/>
          </w:tcPr>
          <w:p>
            <w:pPr>
              <w:jc w:val="left"/>
            </w:pPr>
            <w:r>
              <w:rPr>
                <w:sz w:val="18"/>
              </w:rPr>
              <w:t>Butterfly, Calendar</w:t>
            </w:r>
          </w:p>
        </w:tc>
        <w:tc>
          <w:tcPr>
            <w:tcW w:type="dxa" w:w="1234"/>
          </w:tcPr>
          <w:p>
            <w:pPr>
              <w:jc w:val="left"/>
            </w:pPr>
            <w:r>
              <w:rPr>
                <w:sz w:val="18"/>
              </w:rPr>
              <w:t>$75/hisse, $500 toplam</w:t>
            </w:r>
          </w:p>
        </w:tc>
      </w:tr>
      <w:tr>
        <w:tc>
          <w:tcPr>
            <w:tcW w:type="dxa" w:w="1234"/>
          </w:tcPr>
          <w:p>
            <w:pPr>
              <w:jc w:val="left"/>
            </w:pPr>
            <w:r>
              <w:rPr>
                <w:sz w:val="18"/>
              </w:rPr>
              <w:t>**30-35**</w:t>
            </w:r>
          </w:p>
        </w:tc>
        <w:tc>
          <w:tcPr>
            <w:tcW w:type="dxa" w:w="1234"/>
          </w:tcPr>
          <w:p>
            <w:pPr>
              <w:jc w:val="left"/>
            </w:pPr>
            <w:r>
              <w:rPr>
                <w:sz w:val="18"/>
              </w:rPr>
              <w:t>Çok yüksek</w:t>
            </w:r>
          </w:p>
        </w:tc>
        <w:tc>
          <w:tcPr>
            <w:tcW w:type="dxa" w:w="1234"/>
          </w:tcPr>
          <w:p>
            <w:pPr>
              <w:jc w:val="left"/>
            </w:pPr>
            <w:r>
              <w:rPr>
                <w:sz w:val="18"/>
              </w:rPr>
              <w:t>%25 normal</w:t>
            </w:r>
          </w:p>
        </w:tc>
        <w:tc>
          <w:tcPr>
            <w:tcW w:type="dxa" w:w="1234"/>
          </w:tcPr>
          <w:p>
            <w:pPr>
              <w:jc w:val="left"/>
            </w:pPr>
            <w:r>
              <w:rPr>
                <w:sz w:val="18"/>
              </w:rPr>
              <w:t>%0.4</w:t>
            </w:r>
          </w:p>
        </w:tc>
        <w:tc>
          <w:tcPr>
            <w:tcW w:type="dxa" w:w="1234"/>
          </w:tcPr>
          <w:p>
            <w:pPr>
              <w:jc w:val="left"/>
            </w:pPr>
            <w:r>
              <w:rPr>
                <w:sz w:val="18"/>
              </w:rPr>
              <w:t>%2.5</w:t>
            </w:r>
          </w:p>
        </w:tc>
        <w:tc>
          <w:tcPr>
            <w:tcW w:type="dxa" w:w="1234"/>
          </w:tcPr>
          <w:p>
            <w:pPr>
              <w:jc w:val="left"/>
            </w:pPr>
            <w:r>
              <w:rPr>
                <w:sz w:val="18"/>
              </w:rPr>
              <w:t>Calendar, Hedge</w:t>
            </w:r>
          </w:p>
        </w:tc>
        <w:tc>
          <w:tcPr>
            <w:tcW w:type="dxa" w:w="1234"/>
          </w:tcPr>
          <w:p>
            <w:pPr>
              <w:jc w:val="left"/>
            </w:pPr>
            <w:r>
              <w:rPr>
                <w:sz w:val="18"/>
              </w:rPr>
              <w:t>$40/hisse, $250 toplam</w:t>
            </w:r>
          </w:p>
        </w:tc>
      </w:tr>
      <w:tr>
        <w:tc>
          <w:tcPr>
            <w:tcW w:type="dxa" w:w="1234"/>
          </w:tcPr>
          <w:p>
            <w:pPr>
              <w:jc w:val="left"/>
            </w:pPr>
            <w:r>
              <w:rPr>
                <w:sz w:val="18"/>
              </w:rPr>
              <w:t>**35-40**</w:t>
            </w:r>
          </w:p>
        </w:tc>
        <w:tc>
          <w:tcPr>
            <w:tcW w:type="dxa" w:w="1234"/>
          </w:tcPr>
          <w:p>
            <w:pPr>
              <w:jc w:val="left"/>
            </w:pPr>
            <w:r>
              <w:rPr>
                <w:sz w:val="18"/>
              </w:rPr>
              <w:t>Panik</w:t>
            </w:r>
          </w:p>
        </w:tc>
        <w:tc>
          <w:tcPr>
            <w:tcW w:type="dxa" w:w="1234"/>
          </w:tcPr>
          <w:p>
            <w:pPr>
              <w:jc w:val="left"/>
            </w:pPr>
            <w:r>
              <w:rPr>
                <w:sz w:val="18"/>
              </w:rPr>
              <w:t>%10 normal</w:t>
            </w:r>
          </w:p>
        </w:tc>
        <w:tc>
          <w:tcPr>
            <w:tcW w:type="dxa" w:w="1234"/>
          </w:tcPr>
          <w:p>
            <w:pPr>
              <w:jc w:val="left"/>
            </w:pPr>
            <w:r>
              <w:rPr>
                <w:sz w:val="18"/>
              </w:rPr>
              <w:t>%0.15</w:t>
            </w:r>
          </w:p>
        </w:tc>
        <w:tc>
          <w:tcPr>
            <w:tcW w:type="dxa" w:w="1234"/>
          </w:tcPr>
          <w:p>
            <w:pPr>
              <w:jc w:val="left"/>
            </w:pPr>
            <w:r>
              <w:rPr>
                <w:sz w:val="18"/>
              </w:rPr>
              <w:t>%1</w:t>
            </w:r>
          </w:p>
        </w:tc>
        <w:tc>
          <w:tcPr>
            <w:tcW w:type="dxa" w:w="1234"/>
          </w:tcPr>
          <w:p>
            <w:pPr>
              <w:jc w:val="left"/>
            </w:pPr>
            <w:r>
              <w:rPr>
                <w:sz w:val="18"/>
              </w:rPr>
              <w:t>Sadece hedge</w:t>
            </w:r>
          </w:p>
        </w:tc>
        <w:tc>
          <w:tcPr>
            <w:tcW w:type="dxa" w:w="1234"/>
          </w:tcPr>
          <w:p>
            <w:pPr>
              <w:jc w:val="left"/>
            </w:pPr>
            <w:r>
              <w:rPr>
                <w:sz w:val="18"/>
              </w:rPr>
              <w:t>$15/hisse, $100 toplam</w:t>
            </w:r>
          </w:p>
        </w:tc>
      </w:tr>
      <w:tr>
        <w:tc>
          <w:tcPr>
            <w:tcW w:type="dxa" w:w="1234"/>
          </w:tcPr>
          <w:p>
            <w:pPr>
              <w:jc w:val="left"/>
            </w:pPr>
            <w:r>
              <w:rPr>
                <w:sz w:val="18"/>
              </w:rPr>
              <w:t>**&gt; 40**</w:t>
            </w:r>
          </w:p>
        </w:tc>
        <w:tc>
          <w:tcPr>
            <w:tcW w:type="dxa" w:w="1234"/>
          </w:tcPr>
          <w:p>
            <w:pPr>
              <w:jc w:val="left"/>
            </w:pPr>
            <w:r>
              <w:rPr>
                <w:sz w:val="18"/>
              </w:rPr>
              <w:t>Çöküş</w:t>
            </w:r>
          </w:p>
        </w:tc>
        <w:tc>
          <w:tcPr>
            <w:tcW w:type="dxa" w:w="1234"/>
          </w:tcPr>
          <w:p>
            <w:pPr>
              <w:jc w:val="left"/>
            </w:pPr>
            <w:r>
              <w:rPr>
                <w:sz w:val="18"/>
              </w:rPr>
              <w:t>%0</w:t>
            </w:r>
          </w:p>
        </w:tc>
        <w:tc>
          <w:tcPr>
            <w:tcW w:type="dxa" w:w="1234"/>
          </w:tcPr>
          <w:p>
            <w:pPr>
              <w:jc w:val="left"/>
            </w:pPr>
            <w:r>
              <w:rPr>
                <w:sz w:val="18"/>
              </w:rPr>
              <w:t>%0</w:t>
            </w:r>
          </w:p>
        </w:tc>
        <w:tc>
          <w:tcPr>
            <w:tcW w:type="dxa" w:w="1234"/>
          </w:tcPr>
          <w:p>
            <w:pPr>
              <w:jc w:val="left"/>
            </w:pPr>
            <w:r>
              <w:rPr>
                <w:sz w:val="18"/>
              </w:rPr>
              <w:t>%0</w:t>
            </w:r>
          </w:p>
        </w:tc>
        <w:tc>
          <w:tcPr>
            <w:tcW w:type="dxa" w:w="1234"/>
          </w:tcPr>
          <w:p>
            <w:pPr>
              <w:jc w:val="left"/>
            </w:pPr>
            <w:r>
              <w:rPr>
                <w:sz w:val="18"/>
              </w:rPr>
              <w:t>Tamamen nakit</w:t>
            </w:r>
          </w:p>
        </w:tc>
        <w:tc>
          <w:tcPr>
            <w:tcW w:type="dxa" w:w="1234"/>
          </w:tcPr>
          <w:p>
            <w:pPr>
              <w:jc w:val="left"/>
            </w:pPr>
            <w:r>
              <w:rPr>
                <w:sz w:val="18"/>
              </w:rPr>
              <w:t>$0</w:t>
            </w:r>
          </w:p>
        </w:tc>
      </w:tr>
    </w:tbl>
    <w:p>
      <w:pPr>
        <w:pStyle w:val="Heading3"/>
      </w:pPr>
      <w:r>
        <w:t>VIX Bazlı Strateji Seçimi</w:t>
      </w:r>
    </w:p>
    <w:p>
      <w:pPr>
        <w:spacing w:after="120"/>
      </w:pPr>
      <w:r>
        <w:rPr>
          <w:b/>
          <w:i w:val="0"/>
        </w:rPr>
        <w:t>VIX &lt; 15 (Çok Sakin):</w:t>
      </w:r>
    </w:p>
    <w:p>
      <w:pPr>
        <w:pStyle w:val="ListBullet"/>
        <w:spacing w:after="60"/>
      </w:pPr>
      <w:r>
        <w:t>**Strateji:** Aggressive Iron Condor (geniş kanat), Long Straddle</w:t>
      </w:r>
    </w:p>
    <w:p>
      <w:pPr>
        <w:pStyle w:val="ListBullet"/>
        <w:spacing w:after="60"/>
      </w:pPr>
      <w:r>
        <w:t>**Neden:** Primler ucuz, IV crush potansiyeli yüksek</w:t>
      </w:r>
    </w:p>
    <w:p>
      <w:pPr>
        <w:pStyle w:val="ListBullet"/>
        <w:spacing w:after="60"/>
      </w:pPr>
      <w:r>
        <w:t>**Risk:** Düşük volatilite = sınırlı hareket</w:t>
      </w:r>
    </w:p>
    <w:p>
      <w:pPr>
        <w:pStyle w:val="ListBullet"/>
        <w:spacing w:after="60"/>
      </w:pPr>
      <w:r>
        <w:t>**Örnek:** SPX 10-point IC, ~$1 prim</w:t>
      </w:r>
    </w:p>
    <w:p>
      <w:pPr>
        <w:spacing w:after="120"/>
      </w:pPr>
      <w:r>
        <w:rPr>
          <w:b/>
          <w:i w:val="0"/>
        </w:rPr>
        <w:t>VIX 15-22 (Sakin-Normal):</w:t>
      </w:r>
    </w:p>
    <w:p>
      <w:pPr>
        <w:pStyle w:val="ListBullet"/>
        <w:spacing w:after="60"/>
      </w:pPr>
      <w:r>
        <w:t>**Strateji:** Normal Iron Condor, Debit Spread, Butterfly</w:t>
      </w:r>
    </w:p>
    <w:p>
      <w:pPr>
        <w:pStyle w:val="ListBullet"/>
        <w:spacing w:after="60"/>
      </w:pPr>
      <w:r>
        <w:t>**Neden:** Optimal risk/ödül, primler makul</w:t>
      </w:r>
    </w:p>
    <w:p>
      <w:pPr>
        <w:pStyle w:val="ListBullet"/>
        <w:spacing w:after="60"/>
      </w:pPr>
      <w:r>
        <w:t>**Risk:** Normal volatilite = normal hareket</w:t>
      </w:r>
    </w:p>
    <w:p>
      <w:pPr>
        <w:pStyle w:val="ListBullet"/>
        <w:spacing w:after="60"/>
      </w:pPr>
      <w:r>
        <w:t>**Örnek:** Hisse başına $150 risk, 5-10 pozisyon</w:t>
      </w:r>
    </w:p>
    <w:p>
      <w:pPr>
        <w:spacing w:after="120"/>
      </w:pPr>
      <w:r>
        <w:rPr>
          <w:b/>
          <w:i w:val="0"/>
        </w:rPr>
        <w:t>VIX 22-30 (Tetikte-Yüksek):</w:t>
      </w:r>
    </w:p>
    <w:p>
      <w:pPr>
        <w:pStyle w:val="ListBullet"/>
        <w:spacing w:after="60"/>
      </w:pPr>
      <w:r>
        <w:t>**Strateji:** Dar IC, Butterfly, Calendar Spread</w:t>
      </w:r>
    </w:p>
    <w:p>
      <w:pPr>
        <w:pStyle w:val="ListBullet"/>
        <w:spacing w:after="60"/>
      </w:pPr>
      <w:r>
        <w:t>**Neden:** Primler pahalanıyor, risk artıyor</w:t>
      </w:r>
    </w:p>
    <w:p>
      <w:pPr>
        <w:pStyle w:val="ListBullet"/>
        <w:spacing w:after="60"/>
      </w:pPr>
      <w:r>
        <w:t>**Risk:** Yüksek volatilite = beklenmedik hareket</w:t>
      </w:r>
    </w:p>
    <w:p>
      <w:pPr>
        <w:pStyle w:val="ListBullet"/>
        <w:spacing w:after="60"/>
      </w:pPr>
      <w:r>
        <w:t>**Örnek:** Hisse başına $75 risk, 3-5 pozisyon</w:t>
      </w:r>
    </w:p>
    <w:p>
      <w:pPr>
        <w:spacing w:after="120"/>
      </w:pPr>
      <w:r>
        <w:rPr>
          <w:b/>
          <w:i w:val="0"/>
        </w:rPr>
        <w:t>VIX 30-40 (Panik):</w:t>
      </w:r>
    </w:p>
    <w:p>
      <w:pPr>
        <w:pStyle w:val="ListBullet"/>
        <w:spacing w:after="60"/>
      </w:pPr>
      <w:r>
        <w:t>**Strateji:** Calendar Spread, Hedge (put), VIX call</w:t>
      </w:r>
    </w:p>
    <w:p>
      <w:pPr>
        <w:pStyle w:val="ListBullet"/>
        <w:spacing w:after="60"/>
      </w:pPr>
      <w:r>
        <w:t>**Neden:** Primler çok pahalı, IV crush riski yüksek</w:t>
      </w:r>
    </w:p>
    <w:p>
      <w:pPr>
        <w:pStyle w:val="ListBullet"/>
        <w:spacing w:after="60"/>
      </w:pPr>
      <w:r>
        <w:t>**Risk:** Çok yüksek volatilite = büyük kayıp potansiyeli</w:t>
      </w:r>
    </w:p>
    <w:p>
      <w:pPr>
        <w:pStyle w:val="ListBullet"/>
        <w:spacing w:after="60"/>
      </w:pPr>
      <w:r>
        <w:t>**Örnek:** Hisse başına $40 risk, sadece hedge</w:t>
      </w:r>
    </w:p>
    <w:p>
      <w:pPr>
        <w:spacing w:after="120"/>
      </w:pPr>
      <w:r>
        <w:rPr>
          <w:b/>
          <w:i w:val="0"/>
        </w:rPr>
        <w:t>VIX &gt; 40 (Çöküş):</w:t>
      </w:r>
    </w:p>
    <w:p>
      <w:pPr>
        <w:pStyle w:val="ListBullet"/>
        <w:spacing w:after="60"/>
      </w:pPr>
      <w:r>
        <w:t>**Strateji:** Tamamen nakit, VIX call, SPY put</w:t>
      </w:r>
    </w:p>
    <w:p>
      <w:pPr>
        <w:pStyle w:val="ListBullet"/>
        <w:spacing w:after="60"/>
      </w:pPr>
      <w:r>
        <w:t>**Neden:** Piyasa çöküşü, her şey riskli</w:t>
      </w:r>
    </w:p>
    <w:p>
      <w:pPr>
        <w:pStyle w:val="ListBullet"/>
        <w:spacing w:after="60"/>
      </w:pPr>
      <w:r>
        <w:t>**Risk:** Maksimum risk</w:t>
      </w:r>
    </w:p>
    <w:p>
      <w:pPr>
        <w:pStyle w:val="ListBullet"/>
        <w:spacing w:after="60"/>
      </w:pPr>
      <w:r>
        <w:t>**Örnek:** %100 nakit, sadece hedge pozisyonları</w:t>
      </w:r>
    </w:p>
    <w:p>
      <w:pPr>
        <w:pStyle w:val="Heading3"/>
      </w:pPr>
      <w:r>
        <w:t>VIX Earnings Kombinasyonu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VIX</w:t>
            </w:r>
          </w:p>
        </w:tc>
        <w:tc>
          <w:tcPr>
            <w:tcW w:type="dxa" w:w="1728"/>
            <w:shd w:fill="1F4E79"/>
          </w:tcPr>
          <w:p>
            <w:pPr>
              <w:jc w:val="center"/>
            </w:pPr>
            <w:r>
              <w:rPr>
                <w:b/>
                <w:color w:val="FFFFFF"/>
                <w:sz w:val="18"/>
              </w:rPr>
              <w:t>Earnings IV Rank</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Pozisyon</w:t>
            </w:r>
          </w:p>
        </w:tc>
        <w:tc>
          <w:tcPr>
            <w:tcW w:type="dxa" w:w="1728"/>
            <w:shd w:fill="1F4E79"/>
          </w:tcPr>
          <w:p>
            <w:pPr>
              <w:jc w:val="center"/>
            </w:pPr>
            <w:r>
              <w:rPr>
                <w:b/>
                <w:color w:val="FFFFFF"/>
                <w:sz w:val="18"/>
              </w:rPr>
              <w:t>Kazanma Olasılığı</w:t>
            </w:r>
          </w:p>
        </w:tc>
      </w:tr>
      <w:tr>
        <w:tc>
          <w:tcPr>
            <w:tcW w:type="dxa" w:w="1728"/>
          </w:tcPr>
          <w:p>
            <w:pPr>
              <w:jc w:val="left"/>
            </w:pPr>
            <w:r>
              <w:rPr>
                <w:sz w:val="18"/>
              </w:rPr>
              <w:t>&lt; 15</w:t>
            </w:r>
          </w:p>
        </w:tc>
        <w:tc>
          <w:tcPr>
            <w:tcW w:type="dxa" w:w="1728"/>
          </w:tcPr>
          <w:p>
            <w:pPr>
              <w:jc w:val="left"/>
            </w:pPr>
            <w:r>
              <w:rPr>
                <w:sz w:val="18"/>
              </w:rPr>
              <w:t>&gt;%50</w:t>
            </w:r>
          </w:p>
        </w:tc>
        <w:tc>
          <w:tcPr>
            <w:tcW w:type="dxa" w:w="1728"/>
          </w:tcPr>
          <w:p>
            <w:pPr>
              <w:jc w:val="left"/>
            </w:pPr>
            <w:r>
              <w:rPr>
                <w:sz w:val="18"/>
              </w:rPr>
              <w:t>Iron Condor (geniş)</w:t>
            </w:r>
          </w:p>
        </w:tc>
        <w:tc>
          <w:tcPr>
            <w:tcW w:type="dxa" w:w="1728"/>
          </w:tcPr>
          <w:p>
            <w:pPr>
              <w:jc w:val="left"/>
            </w:pPr>
            <w:r>
              <w:rPr>
                <w:sz w:val="18"/>
              </w:rPr>
              <w:t>%120</w:t>
            </w:r>
          </w:p>
        </w:tc>
        <w:tc>
          <w:tcPr>
            <w:tcW w:type="dxa" w:w="1728"/>
          </w:tcPr>
          <w:p>
            <w:pPr>
              <w:jc w:val="left"/>
            </w:pPr>
            <w:r>
              <w:rPr>
                <w:sz w:val="18"/>
              </w:rPr>
              <w:t>%65-70</w:t>
            </w:r>
          </w:p>
        </w:tc>
      </w:tr>
      <w:tr>
        <w:tc>
          <w:tcPr>
            <w:tcW w:type="dxa" w:w="1728"/>
          </w:tcPr>
          <w:p>
            <w:pPr>
              <w:jc w:val="left"/>
            </w:pPr>
            <w:r>
              <w:rPr>
                <w:sz w:val="18"/>
              </w:rPr>
              <w:t>15-22</w:t>
            </w:r>
          </w:p>
        </w:tc>
        <w:tc>
          <w:tcPr>
            <w:tcW w:type="dxa" w:w="1728"/>
          </w:tcPr>
          <w:p>
            <w:pPr>
              <w:jc w:val="left"/>
            </w:pPr>
            <w:r>
              <w:rPr>
                <w:sz w:val="18"/>
              </w:rPr>
              <w:t>&gt;%50</w:t>
            </w:r>
          </w:p>
        </w:tc>
        <w:tc>
          <w:tcPr>
            <w:tcW w:type="dxa" w:w="1728"/>
          </w:tcPr>
          <w:p>
            <w:pPr>
              <w:jc w:val="left"/>
            </w:pPr>
            <w:r>
              <w:rPr>
                <w:sz w:val="18"/>
              </w:rPr>
              <w:t>Iron Condor (wider wings)</w:t>
            </w:r>
          </w:p>
        </w:tc>
        <w:tc>
          <w:tcPr>
            <w:tcW w:type="dxa" w:w="1728"/>
          </w:tcPr>
          <w:p>
            <w:pPr>
              <w:jc w:val="left"/>
            </w:pPr>
            <w:r>
              <w:rPr>
                <w:sz w:val="18"/>
              </w:rPr>
              <w:t>%100</w:t>
            </w:r>
          </w:p>
        </w:tc>
        <w:tc>
          <w:tcPr>
            <w:tcW w:type="dxa" w:w="1728"/>
          </w:tcPr>
          <w:p>
            <w:pPr>
              <w:jc w:val="left"/>
            </w:pPr>
            <w:r>
              <w:rPr>
                <w:sz w:val="18"/>
              </w:rPr>
              <w:t>%60-65</w:t>
            </w:r>
          </w:p>
        </w:tc>
      </w:tr>
      <w:tr>
        <w:tc>
          <w:tcPr>
            <w:tcW w:type="dxa" w:w="1728"/>
          </w:tcPr>
          <w:p>
            <w:pPr>
              <w:jc w:val="left"/>
            </w:pPr>
            <w:r>
              <w:rPr>
                <w:sz w:val="18"/>
              </w:rPr>
              <w:t>19.44 (mevcut)</w:t>
            </w:r>
          </w:p>
        </w:tc>
        <w:tc>
          <w:tcPr>
            <w:tcW w:type="dxa" w:w="1728"/>
          </w:tcPr>
          <w:p>
            <w:pPr>
              <w:jc w:val="left"/>
            </w:pPr>
            <w:r>
              <w:rPr>
                <w:sz w:val="18"/>
              </w:rPr>
              <w:t>&gt;%50</w:t>
            </w:r>
          </w:p>
        </w:tc>
        <w:tc>
          <w:tcPr>
            <w:tcW w:type="dxa" w:w="1728"/>
          </w:tcPr>
          <w:p>
            <w:pPr>
              <w:jc w:val="left"/>
            </w:pPr>
            <w:r>
              <w:rPr>
                <w:sz w:val="18"/>
              </w:rPr>
              <w:t>Iron Condor (normal)</w:t>
            </w:r>
          </w:p>
        </w:tc>
        <w:tc>
          <w:tcPr>
            <w:tcW w:type="dxa" w:w="1728"/>
          </w:tcPr>
          <w:p>
            <w:pPr>
              <w:jc w:val="left"/>
            </w:pPr>
            <w:r>
              <w:rPr>
                <w:sz w:val="18"/>
              </w:rPr>
              <w:t>%100</w:t>
            </w:r>
          </w:p>
        </w:tc>
        <w:tc>
          <w:tcPr>
            <w:tcW w:type="dxa" w:w="1728"/>
          </w:tcPr>
          <w:p>
            <w:pPr>
              <w:jc w:val="left"/>
            </w:pPr>
            <w:r>
              <w:rPr>
                <w:sz w:val="18"/>
              </w:rPr>
              <w:t>%60-65</w:t>
            </w:r>
          </w:p>
        </w:tc>
      </w:tr>
      <w:tr>
        <w:tc>
          <w:tcPr>
            <w:tcW w:type="dxa" w:w="1728"/>
          </w:tcPr>
          <w:p>
            <w:pPr>
              <w:jc w:val="left"/>
            </w:pPr>
            <w:r>
              <w:rPr>
                <w:sz w:val="18"/>
              </w:rPr>
              <w:t>22-30</w:t>
            </w:r>
          </w:p>
        </w:tc>
        <w:tc>
          <w:tcPr>
            <w:tcW w:type="dxa" w:w="1728"/>
          </w:tcPr>
          <w:p>
            <w:pPr>
              <w:jc w:val="left"/>
            </w:pPr>
            <w:r>
              <w:rPr>
                <w:sz w:val="18"/>
              </w:rPr>
              <w:t>&gt;%50</w:t>
            </w:r>
          </w:p>
        </w:tc>
        <w:tc>
          <w:tcPr>
            <w:tcW w:type="dxa" w:w="1728"/>
          </w:tcPr>
          <w:p>
            <w:pPr>
              <w:jc w:val="left"/>
            </w:pPr>
            <w:r>
              <w:rPr>
                <w:sz w:val="18"/>
              </w:rPr>
              <w:t>Reduced size IC veya Long Straddle</w:t>
            </w:r>
          </w:p>
        </w:tc>
        <w:tc>
          <w:tcPr>
            <w:tcW w:type="dxa" w:w="1728"/>
          </w:tcPr>
          <w:p>
            <w:pPr>
              <w:jc w:val="left"/>
            </w:pPr>
            <w:r>
              <w:rPr>
                <w:sz w:val="18"/>
              </w:rPr>
              <w:t>%50</w:t>
            </w:r>
          </w:p>
        </w:tc>
        <w:tc>
          <w:tcPr>
            <w:tcW w:type="dxa" w:w="1728"/>
          </w:tcPr>
          <w:p>
            <w:pPr>
              <w:jc w:val="left"/>
            </w:pPr>
            <w:r>
              <w:rPr>
                <w:sz w:val="18"/>
              </w:rPr>
              <w:t>%50-55</w:t>
            </w:r>
          </w:p>
        </w:tc>
      </w:tr>
      <w:tr>
        <w:tc>
          <w:tcPr>
            <w:tcW w:type="dxa" w:w="1728"/>
          </w:tcPr>
          <w:p>
            <w:pPr>
              <w:jc w:val="left"/>
            </w:pPr>
            <w:r>
              <w:rPr>
                <w:sz w:val="18"/>
              </w:rPr>
              <w:t>22-30</w:t>
            </w:r>
          </w:p>
        </w:tc>
        <w:tc>
          <w:tcPr>
            <w:tcW w:type="dxa" w:w="1728"/>
          </w:tcPr>
          <w:p>
            <w:pPr>
              <w:jc w:val="left"/>
            </w:pPr>
            <w:r>
              <w:rPr>
                <w:sz w:val="18"/>
              </w:rPr>
              <w:t>&lt;%60</w:t>
            </w:r>
          </w:p>
        </w:tc>
        <w:tc>
          <w:tcPr>
            <w:tcW w:type="dxa" w:w="1728"/>
          </w:tcPr>
          <w:p>
            <w:pPr>
              <w:jc w:val="left"/>
            </w:pPr>
            <w:r>
              <w:rPr>
                <w:sz w:val="18"/>
              </w:rPr>
              <w:t>Long Straddle (güçlü katalist)</w:t>
            </w:r>
          </w:p>
        </w:tc>
        <w:tc>
          <w:tcPr>
            <w:tcW w:type="dxa" w:w="1728"/>
          </w:tcPr>
          <w:p>
            <w:pPr>
              <w:jc w:val="left"/>
            </w:pPr>
            <w:r>
              <w:rPr>
                <w:sz w:val="18"/>
              </w:rPr>
              <w:t>%50</w:t>
            </w:r>
          </w:p>
        </w:tc>
        <w:tc>
          <w:tcPr>
            <w:tcW w:type="dxa" w:w="1728"/>
          </w:tcPr>
          <w:p>
            <w:pPr>
              <w:jc w:val="left"/>
            </w:pPr>
            <w:r>
              <w:rPr>
                <w:sz w:val="18"/>
              </w:rPr>
              <w:t>%35-45</w:t>
            </w:r>
          </w:p>
        </w:tc>
      </w:tr>
      <w:tr>
        <w:tc>
          <w:tcPr>
            <w:tcW w:type="dxa" w:w="1728"/>
          </w:tcPr>
          <w:p>
            <w:pPr>
              <w:jc w:val="left"/>
            </w:pPr>
            <w:r>
              <w:rPr>
                <w:sz w:val="18"/>
              </w:rPr>
              <w:t>30-40</w:t>
            </w:r>
          </w:p>
        </w:tc>
        <w:tc>
          <w:tcPr>
            <w:tcW w:type="dxa" w:w="1728"/>
          </w:tcPr>
          <w:p>
            <w:pPr>
              <w:jc w:val="left"/>
            </w:pPr>
            <w:r>
              <w:rPr>
                <w:sz w:val="18"/>
              </w:rPr>
              <w:t>Herhangi</w:t>
            </w:r>
          </w:p>
        </w:tc>
        <w:tc>
          <w:tcPr>
            <w:tcW w:type="dxa" w:w="1728"/>
          </w:tcPr>
          <w:p>
            <w:pPr>
              <w:jc w:val="left"/>
            </w:pPr>
            <w:r>
              <w:rPr>
                <w:sz w:val="18"/>
              </w:rPr>
              <w:t>Long Straddle/Strangle veya nakit</w:t>
            </w:r>
          </w:p>
        </w:tc>
        <w:tc>
          <w:tcPr>
            <w:tcW w:type="dxa" w:w="1728"/>
          </w:tcPr>
          <w:p>
            <w:pPr>
              <w:jc w:val="left"/>
            </w:pPr>
            <w:r>
              <w:rPr>
                <w:sz w:val="18"/>
              </w:rPr>
              <w:t>%25</w:t>
            </w:r>
          </w:p>
        </w:tc>
        <w:tc>
          <w:tcPr>
            <w:tcW w:type="dxa" w:w="1728"/>
          </w:tcPr>
          <w:p>
            <w:pPr>
              <w:jc w:val="left"/>
            </w:pPr>
            <w:r>
              <w:rPr>
                <w:sz w:val="18"/>
              </w:rPr>
              <w:t>%30-40</w:t>
            </w:r>
          </w:p>
        </w:tc>
      </w:tr>
      <w:tr>
        <w:tc>
          <w:tcPr>
            <w:tcW w:type="dxa" w:w="1728"/>
          </w:tcPr>
          <w:p>
            <w:pPr>
              <w:jc w:val="left"/>
            </w:pPr>
            <w:r>
              <w:rPr>
                <w:sz w:val="18"/>
              </w:rPr>
              <w:t>&gt; 40</w:t>
            </w:r>
          </w:p>
        </w:tc>
        <w:tc>
          <w:tcPr>
            <w:tcW w:type="dxa" w:w="1728"/>
          </w:tcPr>
          <w:p>
            <w:pPr>
              <w:jc w:val="left"/>
            </w:pPr>
            <w:r>
              <w:rPr>
                <w:sz w:val="18"/>
              </w:rPr>
              <w:t>Herhangi</w:t>
            </w:r>
          </w:p>
        </w:tc>
        <w:tc>
          <w:tcPr>
            <w:tcW w:type="dxa" w:w="1728"/>
          </w:tcPr>
          <w:p>
            <w:pPr>
              <w:jc w:val="left"/>
            </w:pPr>
            <w:r>
              <w:rPr>
                <w:sz w:val="18"/>
              </w:rPr>
              <w:t>Kaç veya VIX call hedge</w:t>
            </w:r>
          </w:p>
        </w:tc>
        <w:tc>
          <w:tcPr>
            <w:tcW w:type="dxa" w:w="1728"/>
          </w:tcPr>
          <w:p>
            <w:pPr>
              <w:jc w:val="left"/>
            </w:pPr>
            <w:r>
              <w:rPr>
                <w:sz w:val="18"/>
              </w:rPr>
              <w:t>%0-10</w:t>
            </w:r>
          </w:p>
        </w:tc>
        <w:tc>
          <w:tcPr>
            <w:tcW w:type="dxa" w:w="1728"/>
          </w:tcPr>
          <w:p>
            <w:pPr>
              <w:jc w:val="left"/>
            </w:pPr>
            <w:r>
              <w:rPr>
                <w:sz w:val="18"/>
              </w:rPr>
              <w:t>Spekülatif</w:t>
            </w:r>
          </w:p>
        </w:tc>
      </w:tr>
    </w:tbl>
    <w:p>
      <w:pPr>
        <w:pStyle w:val="Heading2"/>
      </w:pPr>
      <w:r>
        <w:t>10.8 YENİ: Blackout Dönemi Protokolü (18-30 Temmuz 2026)</w:t>
      </w:r>
    </w:p>
    <w:p>
      <w:pPr>
        <w:spacing w:after="120"/>
        <w:ind w:left="360"/>
      </w:pPr>
      <w:r>
        <w:rPr>
          <w:i/>
          <w:color w:val="808080"/>
        </w:rPr>
        <w:t>**Fed Blackout Dönemi:** Fed üyelerinin kamuoyu önünde konuşması yasaktır. Bu dönemde piyasa "sessiz" kalır ama belirsizlik artar. VIX 19.44 seviyesinde blackout başladığında VIX genellikle 1-2 puan artar.</w:t>
      </w:r>
    </w:p>
    <w:p>
      <w:pPr>
        <w:pStyle w:val="Heading3"/>
      </w:pPr>
      <w:r>
        <w:t>Blackout Dönemi Takvimi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Tarih</w:t>
            </w:r>
          </w:p>
        </w:tc>
        <w:tc>
          <w:tcPr>
            <w:tcW w:type="dxa" w:w="1728"/>
            <w:shd w:fill="1F4E79"/>
          </w:tcPr>
          <w:p>
            <w:pPr>
              <w:jc w:val="center"/>
            </w:pPr>
            <w:r>
              <w:rPr>
                <w:b/>
                <w:color w:val="FFFFFF"/>
                <w:sz w:val="18"/>
              </w:rPr>
              <w:t>Gün</w:t>
            </w:r>
          </w:p>
        </w:tc>
        <w:tc>
          <w:tcPr>
            <w:tcW w:type="dxa" w:w="1728"/>
            <w:shd w:fill="1F4E79"/>
          </w:tcPr>
          <w:p>
            <w:pPr>
              <w:jc w:val="center"/>
            </w:pPr>
            <w:r>
              <w:rPr>
                <w:b/>
                <w:color w:val="FFFFFF"/>
                <w:sz w:val="18"/>
              </w:rPr>
              <w:t>Durum</w:t>
            </w:r>
          </w:p>
        </w:tc>
        <w:tc>
          <w:tcPr>
            <w:tcW w:type="dxa" w:w="1728"/>
            <w:shd w:fill="1F4E79"/>
          </w:tcPr>
          <w:p>
            <w:pPr>
              <w:jc w:val="center"/>
            </w:pPr>
            <w:r>
              <w:rPr>
                <w:b/>
                <w:color w:val="FFFFFF"/>
                <w:sz w:val="18"/>
              </w:rPr>
              <w:t>Piyasa Etkisi</w:t>
            </w:r>
          </w:p>
        </w:tc>
        <w:tc>
          <w:tcPr>
            <w:tcW w:type="dxa" w:w="1728"/>
            <w:shd w:fill="1F4E79"/>
          </w:tcPr>
          <w:p>
            <w:pPr>
              <w:jc w:val="center"/>
            </w:pPr>
            <w:r>
              <w:rPr>
                <w:b/>
                <w:color w:val="FFFFFF"/>
                <w:sz w:val="18"/>
              </w:rPr>
              <w:t>Strateji</w:t>
            </w:r>
          </w:p>
        </w:tc>
      </w:tr>
      <w:tr>
        <w:tc>
          <w:tcPr>
            <w:tcW w:type="dxa" w:w="1728"/>
          </w:tcPr>
          <w:p>
            <w:pPr>
              <w:jc w:val="left"/>
            </w:pPr>
            <w:r>
              <w:rPr>
                <w:sz w:val="18"/>
              </w:rPr>
              <w:t>**17 Temmuz**</w:t>
            </w:r>
          </w:p>
        </w:tc>
        <w:tc>
          <w:tcPr>
            <w:tcW w:type="dxa" w:w="1728"/>
          </w:tcPr>
          <w:p>
            <w:pPr>
              <w:jc w:val="left"/>
            </w:pPr>
            <w:r>
              <w:rPr>
                <w:sz w:val="18"/>
              </w:rPr>
              <w:t>Cuma</w:t>
            </w:r>
          </w:p>
        </w:tc>
        <w:tc>
          <w:tcPr>
            <w:tcW w:type="dxa" w:w="1728"/>
          </w:tcPr>
          <w:p>
            <w:pPr>
              <w:jc w:val="left"/>
            </w:pPr>
            <w:r>
              <w:rPr>
                <w:sz w:val="18"/>
              </w:rPr>
              <w:t>Blackout öncesi son gün</w:t>
            </w:r>
          </w:p>
        </w:tc>
        <w:tc>
          <w:tcPr>
            <w:tcW w:type="dxa" w:w="1728"/>
          </w:tcPr>
          <w:p>
            <w:pPr>
              <w:jc w:val="left"/>
            </w:pPr>
            <w:r>
              <w:rPr>
                <w:sz w:val="18"/>
              </w:rPr>
              <w:t>Normal</w:t>
            </w:r>
          </w:p>
        </w:tc>
        <w:tc>
          <w:tcPr>
            <w:tcW w:type="dxa" w:w="1728"/>
          </w:tcPr>
          <w:p>
            <w:pPr>
              <w:jc w:val="left"/>
            </w:pPr>
            <w:r>
              <w:rPr>
                <w:sz w:val="18"/>
              </w:rPr>
              <w:t>Son pozisyon değerlendirmesi</w:t>
            </w:r>
          </w:p>
        </w:tc>
      </w:tr>
      <w:tr>
        <w:tc>
          <w:tcPr>
            <w:tcW w:type="dxa" w:w="1728"/>
          </w:tcPr>
          <w:p>
            <w:pPr>
              <w:jc w:val="left"/>
            </w:pPr>
            <w:r>
              <w:rPr>
                <w:sz w:val="18"/>
              </w:rPr>
              <w:t>**18 Temmuz**</w:t>
            </w:r>
          </w:p>
        </w:tc>
        <w:tc>
          <w:tcPr>
            <w:tcW w:type="dxa" w:w="1728"/>
          </w:tcPr>
          <w:p>
            <w:pPr>
              <w:jc w:val="left"/>
            </w:pPr>
            <w:r>
              <w:rPr>
                <w:sz w:val="18"/>
              </w:rPr>
              <w:t>Cumartesi</w:t>
            </w:r>
          </w:p>
        </w:tc>
        <w:tc>
          <w:tcPr>
            <w:tcW w:type="dxa" w:w="1728"/>
          </w:tcPr>
          <w:p>
            <w:pPr>
              <w:jc w:val="left"/>
            </w:pPr>
            <w:r>
              <w:rPr>
                <w:sz w:val="18"/>
              </w:rPr>
              <w:t>**BLACKOUT BAŞLIYOR**</w:t>
            </w:r>
          </w:p>
        </w:tc>
        <w:tc>
          <w:tcPr>
            <w:tcW w:type="dxa" w:w="1728"/>
          </w:tcPr>
          <w:p>
            <w:pPr>
              <w:jc w:val="left"/>
            </w:pPr>
            <w:r>
              <w:rPr>
                <w:sz w:val="18"/>
              </w:rPr>
              <w:t>VIX +1-2</w:t>
            </w:r>
          </w:p>
        </w:tc>
        <w:tc>
          <w:tcPr>
            <w:tcW w:type="dxa" w:w="1728"/>
          </w:tcPr>
          <w:p>
            <w:pPr>
              <w:jc w:val="left"/>
            </w:pPr>
            <w:r>
              <w:rPr>
                <w:sz w:val="18"/>
              </w:rPr>
              <w:t>Yeni pozisyon açmayı azalt</w:t>
            </w:r>
          </w:p>
        </w:tc>
      </w:tr>
      <w:tr>
        <w:tc>
          <w:tcPr>
            <w:tcW w:type="dxa" w:w="1728"/>
          </w:tcPr>
          <w:p>
            <w:pPr>
              <w:jc w:val="left"/>
            </w:pPr>
            <w:r>
              <w:rPr>
                <w:sz w:val="18"/>
              </w:rPr>
              <w:t>**19-25 Temmuz**</w:t>
            </w:r>
          </w:p>
        </w:tc>
        <w:tc>
          <w:tcPr>
            <w:tcW w:type="dxa" w:w="1728"/>
          </w:tcPr>
          <w:p>
            <w:pPr>
              <w:jc w:val="left"/>
            </w:pPr>
            <w:r>
              <w:rPr>
                <w:sz w:val="18"/>
              </w:rPr>
              <w:t>Pazar-Cuma</w:t>
            </w:r>
          </w:p>
        </w:tc>
        <w:tc>
          <w:tcPr>
            <w:tcW w:type="dxa" w:w="1728"/>
          </w:tcPr>
          <w:p>
            <w:pPr>
              <w:jc w:val="left"/>
            </w:pPr>
            <w:r>
              <w:rPr>
                <w:sz w:val="18"/>
              </w:rPr>
              <w:t>Blackout devam</w:t>
            </w:r>
          </w:p>
        </w:tc>
        <w:tc>
          <w:tcPr>
            <w:tcW w:type="dxa" w:w="1728"/>
          </w:tcPr>
          <w:p>
            <w:pPr>
              <w:jc w:val="left"/>
            </w:pPr>
            <w:r>
              <w:rPr>
                <w:sz w:val="18"/>
              </w:rPr>
              <w:t>Belirsizlik artar</w:t>
            </w:r>
          </w:p>
        </w:tc>
        <w:tc>
          <w:tcPr>
            <w:tcW w:type="dxa" w:w="1728"/>
          </w:tcPr>
          <w:p>
            <w:pPr>
              <w:jc w:val="left"/>
            </w:pPr>
            <w:r>
              <w:rPr>
                <w:sz w:val="18"/>
              </w:rPr>
              <w:t>Pozisyon küçültme devam</w:t>
            </w:r>
          </w:p>
        </w:tc>
      </w:tr>
      <w:tr>
        <w:tc>
          <w:tcPr>
            <w:tcW w:type="dxa" w:w="1728"/>
          </w:tcPr>
          <w:p>
            <w:pPr>
              <w:jc w:val="left"/>
            </w:pPr>
            <w:r>
              <w:rPr>
                <w:sz w:val="18"/>
              </w:rPr>
              <w:t>**26-27 Temmuz**</w:t>
            </w:r>
          </w:p>
        </w:tc>
        <w:tc>
          <w:tcPr>
            <w:tcW w:type="dxa" w:w="1728"/>
          </w:tcPr>
          <w:p>
            <w:pPr>
              <w:jc w:val="left"/>
            </w:pPr>
            <w:r>
              <w:rPr>
                <w:sz w:val="18"/>
              </w:rPr>
              <w:t>Pazar-Pazartesi</w:t>
            </w:r>
          </w:p>
        </w:tc>
        <w:tc>
          <w:tcPr>
            <w:tcW w:type="dxa" w:w="1728"/>
          </w:tcPr>
          <w:p>
            <w:pPr>
              <w:jc w:val="left"/>
            </w:pPr>
            <w:r>
              <w:rPr>
                <w:sz w:val="18"/>
              </w:rPr>
              <w:t>Blackout + FOMC yaklaşıyor</w:t>
            </w:r>
          </w:p>
        </w:tc>
        <w:tc>
          <w:tcPr>
            <w:tcW w:type="dxa" w:w="1728"/>
          </w:tcPr>
          <w:p>
            <w:pPr>
              <w:jc w:val="left"/>
            </w:pPr>
            <w:r>
              <w:rPr>
                <w:sz w:val="18"/>
              </w:rPr>
              <w:t>VIX +2-4</w:t>
            </w:r>
          </w:p>
        </w:tc>
        <w:tc>
          <w:tcPr>
            <w:tcW w:type="dxa" w:w="1728"/>
          </w:tcPr>
          <w:p>
            <w:pPr>
              <w:jc w:val="left"/>
            </w:pPr>
            <w:r>
              <w:rPr>
                <w:sz w:val="18"/>
              </w:rPr>
              <w:t>Agresif küçültme</w:t>
            </w:r>
          </w:p>
        </w:tc>
      </w:tr>
      <w:tr>
        <w:tc>
          <w:tcPr>
            <w:tcW w:type="dxa" w:w="1728"/>
          </w:tcPr>
          <w:p>
            <w:pPr>
              <w:jc w:val="left"/>
            </w:pPr>
            <w:r>
              <w:rPr>
                <w:sz w:val="18"/>
              </w:rPr>
              <w:t>**28-29 Temmuz**</w:t>
            </w:r>
          </w:p>
        </w:tc>
        <w:tc>
          <w:tcPr>
            <w:tcW w:type="dxa" w:w="1728"/>
          </w:tcPr>
          <w:p>
            <w:pPr>
              <w:jc w:val="left"/>
            </w:pPr>
            <w:r>
              <w:rPr>
                <w:sz w:val="18"/>
              </w:rPr>
              <w:t>Salı-Çarşamba</w:t>
            </w:r>
          </w:p>
        </w:tc>
        <w:tc>
          <w:tcPr>
            <w:tcW w:type="dxa" w:w="1728"/>
          </w:tcPr>
          <w:p>
            <w:pPr>
              <w:jc w:val="left"/>
            </w:pPr>
            <w:r>
              <w:rPr>
                <w:sz w:val="18"/>
              </w:rPr>
              <w:t>**FOMC TOPLANTISI**</w:t>
            </w:r>
          </w:p>
        </w:tc>
        <w:tc>
          <w:tcPr>
            <w:tcW w:type="dxa" w:w="1728"/>
          </w:tcPr>
          <w:p>
            <w:pPr>
              <w:jc w:val="left"/>
            </w:pPr>
            <w:r>
              <w:rPr>
                <w:sz w:val="18"/>
              </w:rPr>
              <w:t>Maksimum belirsizlik</w:t>
            </w:r>
          </w:p>
        </w:tc>
        <w:tc>
          <w:tcPr>
            <w:tcW w:type="dxa" w:w="1728"/>
          </w:tcPr>
          <w:p>
            <w:pPr>
              <w:jc w:val="left"/>
            </w:pPr>
            <w:r>
              <w:rPr>
                <w:sz w:val="18"/>
              </w:rPr>
              <w:t>Yeni pozisyon yok</w:t>
            </w:r>
          </w:p>
        </w:tc>
      </w:tr>
      <w:tr>
        <w:tc>
          <w:tcPr>
            <w:tcW w:type="dxa" w:w="1728"/>
          </w:tcPr>
          <w:p>
            <w:pPr>
              <w:jc w:val="left"/>
            </w:pPr>
            <w:r>
              <w:rPr>
                <w:sz w:val="18"/>
              </w:rPr>
              <w:t>**30 Temmuz**</w:t>
            </w:r>
          </w:p>
        </w:tc>
        <w:tc>
          <w:tcPr>
            <w:tcW w:type="dxa" w:w="1728"/>
          </w:tcPr>
          <w:p>
            <w:pPr>
              <w:jc w:val="left"/>
            </w:pPr>
            <w:r>
              <w:rPr>
                <w:sz w:val="18"/>
              </w:rPr>
              <w:t>Perşembe</w:t>
            </w:r>
          </w:p>
        </w:tc>
        <w:tc>
          <w:tcPr>
            <w:tcW w:type="dxa" w:w="1728"/>
          </w:tcPr>
          <w:p>
            <w:pPr>
              <w:jc w:val="left"/>
            </w:pPr>
            <w:r>
              <w:rPr>
                <w:sz w:val="18"/>
              </w:rPr>
              <w:t>Blackout sona eriyor</w:t>
            </w:r>
          </w:p>
        </w:tc>
        <w:tc>
          <w:tcPr>
            <w:tcW w:type="dxa" w:w="1728"/>
          </w:tcPr>
          <w:p>
            <w:pPr>
              <w:jc w:val="left"/>
            </w:pPr>
            <w:r>
              <w:rPr>
                <w:sz w:val="18"/>
              </w:rPr>
              <w:t>Karar etkisi</w:t>
            </w:r>
          </w:p>
        </w:tc>
        <w:tc>
          <w:tcPr>
            <w:tcW w:type="dxa" w:w="1728"/>
          </w:tcPr>
          <w:p>
            <w:pPr>
              <w:jc w:val="left"/>
            </w:pPr>
            <w:r>
              <w:rPr>
                <w:sz w:val="18"/>
              </w:rPr>
              <w:t>Yeni değerlendirme</w:t>
            </w:r>
          </w:p>
        </w:tc>
      </w:tr>
      <w:tr>
        <w:tc>
          <w:tcPr>
            <w:tcW w:type="dxa" w:w="1728"/>
          </w:tcPr>
          <w:p>
            <w:pPr>
              <w:jc w:val="left"/>
            </w:pPr>
            <w:r>
              <w:rPr>
                <w:sz w:val="18"/>
              </w:rPr>
              <w:t>**31 Temmuz**</w:t>
            </w:r>
          </w:p>
        </w:tc>
        <w:tc>
          <w:tcPr>
            <w:tcW w:type="dxa" w:w="1728"/>
          </w:tcPr>
          <w:p>
            <w:pPr>
              <w:jc w:val="left"/>
            </w:pPr>
            <w:r>
              <w:rPr>
                <w:sz w:val="18"/>
              </w:rPr>
              <w:t>Cuma</w:t>
            </w:r>
          </w:p>
        </w:tc>
        <w:tc>
          <w:tcPr>
            <w:tcW w:type="dxa" w:w="1728"/>
          </w:tcPr>
          <w:p>
            <w:pPr>
              <w:jc w:val="left"/>
            </w:pPr>
            <w:r>
              <w:rPr>
                <w:sz w:val="18"/>
              </w:rPr>
              <w:t>Blackout sonrası ilk gün</w:t>
            </w:r>
          </w:p>
        </w:tc>
        <w:tc>
          <w:tcPr>
            <w:tcW w:type="dxa" w:w="1728"/>
          </w:tcPr>
          <w:p>
            <w:pPr>
              <w:jc w:val="left"/>
            </w:pPr>
            <w:r>
              <w:rPr>
                <w:sz w:val="18"/>
              </w:rPr>
              <w:t>FedSpeak başlar</w:t>
            </w:r>
          </w:p>
        </w:tc>
        <w:tc>
          <w:tcPr>
            <w:tcW w:type="dxa" w:w="1728"/>
          </w:tcPr>
          <w:p>
            <w:pPr>
              <w:jc w:val="left"/>
            </w:pPr>
            <w:r>
              <w:rPr>
                <w:sz w:val="18"/>
              </w:rPr>
              <w:t>Normal pozisyona dönüş başla</w:t>
            </w:r>
          </w:p>
        </w:tc>
      </w:tr>
    </w:tbl>
    <w:p>
      <w:pPr>
        <w:pStyle w:val="Heading3"/>
      </w:pPr>
      <w:r>
        <w:t>Blackout Dönemi Kuralları</w:t>
      </w:r>
    </w:p>
    <w:p>
      <w:pPr>
        <w:pStyle w:val="ListNumber"/>
        <w:spacing w:after="60"/>
      </w:pPr>
      <w:r>
        <w:t>**18 Temmuz'dan itibaren:**</w:t>
      </w:r>
    </w:p>
    <w:p>
      <w:pPr>
        <w:pStyle w:val="ListBullet"/>
        <w:spacing w:after="60"/>
      </w:pPr>
      <w:r>
        <w:t>Yeni agresif pozisyon açmayı durdur</w:t>
      </w:r>
    </w:p>
    <w:p>
      <w:pPr>
        <w:pStyle w:val="ListBullet"/>
        <w:spacing w:after="60"/>
      </w:pPr>
      <w:r>
        <w:t>Mevcut pozisyonları yönet (kapatma odaklı)</w:t>
      </w:r>
    </w:p>
    <w:p>
      <w:pPr>
        <w:pStyle w:val="ListBullet"/>
        <w:spacing w:after="60"/>
      </w:pPr>
      <w:r>
        <w:t>VIX seviyesini günde 2 kez kontrol et</w:t>
      </w:r>
    </w:p>
    <w:p>
      <w:pPr>
        <w:pStyle w:val="ListBullet"/>
        <w:spacing w:after="60"/>
      </w:pPr>
      <w:r>
        <w:t>FOMC öncesi pozisyon küçültme planını gözden geçir</w:t>
      </w:r>
    </w:p>
    <w:p>
      <w:pPr>
        <w:pStyle w:val="ListNumber"/>
        <w:spacing w:after="60"/>
      </w:pPr>
      <w:r>
        <w:t>**24 Temmuz'dan itibaren (FOMC'ye 4 gün kala):**</w:t>
      </w:r>
    </w:p>
    <w:p>
      <w:pPr>
        <w:pStyle w:val="ListBullet"/>
        <w:spacing w:after="60"/>
      </w:pPr>
      <w:r>
        <w:t>Tamamen yeni pozisyon açmayı durdur</w:t>
      </w:r>
    </w:p>
    <w:p>
      <w:pPr>
        <w:pStyle w:val="ListBullet"/>
        <w:spacing w:after="60"/>
      </w:pPr>
      <w:r>
        <w:t>Sadece mevcut pozisyon kapatma</w:t>
      </w:r>
    </w:p>
    <w:p>
      <w:pPr>
        <w:pStyle w:val="ListBullet"/>
        <w:spacing w:after="60"/>
      </w:pPr>
      <w:r>
        <w:t>Nakit rezervini %60+'ya çıkar</w:t>
      </w:r>
    </w:p>
    <w:p>
      <w:pPr>
        <w:pStyle w:val="ListBullet"/>
        <w:spacing w:after="60"/>
      </w:pPr>
      <w:r>
        <w:t>Tüm açık emirleri iptal et</w:t>
      </w:r>
    </w:p>
    <w:p>
      <w:pPr>
        <w:pStyle w:val="ListNumber"/>
        <w:spacing w:after="60"/>
      </w:pPr>
      <w:r>
        <w:t>**28-29 Temmuz (FOMC günleri):**</w:t>
      </w:r>
    </w:p>
    <w:p>
      <w:pPr>
        <w:pStyle w:val="ListBullet"/>
        <w:spacing w:after="60"/>
      </w:pPr>
      <w:r>
        <w:t>Yeni pozisyon açma yasak</w:t>
      </w:r>
    </w:p>
    <w:p>
      <w:pPr>
        <w:pStyle w:val="ListBullet"/>
        <w:spacing w:after="60"/>
      </w:pPr>
      <w:r>
        <w:t>Mevcut pozisyonları sadece izle</w:t>
      </w:r>
    </w:p>
    <w:p>
      <w:pPr>
        <w:pStyle w:val="ListBullet"/>
        <w:spacing w:after="60"/>
      </w:pPr>
      <w:r>
        <w:t>FOMC kararı öncesi (13:30 ET) tüm emirleri durdur</w:t>
      </w:r>
    </w:p>
    <w:p>
      <w:pPr>
        <w:pStyle w:val="ListBullet"/>
        <w:spacing w:after="60"/>
      </w:pPr>
      <w:r>
        <w:t>Karar açıklaması sonrası 30 dakika bekle</w:t>
      </w:r>
    </w:p>
    <w:p>
      <w:pPr>
        <w:pStyle w:val="ListBullet"/>
        <w:spacing w:after="60"/>
      </w:pPr>
      <w:r>
        <w:t>Kevin Warsh'ın basın konferansı tonunu analiz et</w:t>
      </w:r>
    </w:p>
    <w:p>
      <w:pPr>
        <w:pStyle w:val="ListNumber"/>
        <w:spacing w:after="60"/>
      </w:pPr>
      <w:r>
        <w:t>**30-31 Temmuz (FOMC sonrası):**</w:t>
      </w:r>
    </w:p>
    <w:p>
      <w:pPr>
        <w:pStyle w:val="ListBullet"/>
        <w:spacing w:after="60"/>
      </w:pPr>
      <w:r>
        <w:t>Yeni değerlendirmelere başla</w:t>
      </w:r>
    </w:p>
    <w:p>
      <w:pPr>
        <w:pStyle w:val="ListBullet"/>
        <w:spacing w:after="60"/>
      </w:pPr>
      <w:r>
        <w:t>FOMC tonuna göre strateji revizyonu</w:t>
      </w:r>
    </w:p>
    <w:p>
      <w:pPr>
        <w:pStyle w:val="ListBullet"/>
        <w:spacing w:after="60"/>
      </w:pPr>
      <w:r>
        <w:t>GDP verisi (30 Temmuz) + ECI (31 Temmuz) etkisini izle</w:t>
      </w:r>
    </w:p>
    <w:p>
      <w:pPr>
        <w:pStyle w:val="ListBullet"/>
        <w:spacing w:after="60"/>
      </w:pPr>
      <w:r>
        <w:t>Normal pozisyona dönüş planla</w:t>
      </w:r>
    </w:p>
    <w:p>
      <w:pPr>
        <w:pStyle w:val="Heading3"/>
      </w:pPr>
      <w:r>
        <w:t>Blackout Dönemi Risk Yönetimi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Risk</w:t>
            </w:r>
          </w:p>
        </w:tc>
        <w:tc>
          <w:tcPr>
            <w:tcW w:type="dxa" w:w="2160"/>
            <w:shd w:fill="1F4E79"/>
          </w:tcPr>
          <w:p>
            <w:pPr>
              <w:jc w:val="center"/>
            </w:pPr>
            <w:r>
              <w:rPr>
                <w:b/>
                <w:color w:val="FFFFFF"/>
                <w:sz w:val="18"/>
              </w:rPr>
              <w:t>Olasılık</w:t>
            </w:r>
          </w:p>
        </w:tc>
        <w:tc>
          <w:tcPr>
            <w:tcW w:type="dxa" w:w="2160"/>
            <w:shd w:fill="1F4E79"/>
          </w:tcPr>
          <w:p>
            <w:pPr>
              <w:jc w:val="center"/>
            </w:pPr>
            <w:r>
              <w:rPr>
                <w:b/>
                <w:color w:val="FFFFFF"/>
                <w:sz w:val="18"/>
              </w:rPr>
              <w:t>Etki</w:t>
            </w:r>
          </w:p>
        </w:tc>
        <w:tc>
          <w:tcPr>
            <w:tcW w:type="dxa" w:w="2160"/>
            <w:shd w:fill="1F4E79"/>
          </w:tcPr>
          <w:p>
            <w:pPr>
              <w:jc w:val="center"/>
            </w:pPr>
            <w:r>
              <w:rPr>
                <w:b/>
                <w:color w:val="FFFFFF"/>
                <w:sz w:val="18"/>
              </w:rPr>
              <w:t>Önlem</w:t>
            </w:r>
          </w:p>
        </w:tc>
      </w:tr>
      <w:tr>
        <w:tc>
          <w:tcPr>
            <w:tcW w:type="dxa" w:w="2160"/>
          </w:tcPr>
          <w:p>
            <w:pPr>
              <w:jc w:val="left"/>
            </w:pPr>
            <w:r>
              <w:rPr>
                <w:sz w:val="18"/>
              </w:rPr>
              <w:t>Sessiz piyasa = sürpriz şok</w:t>
            </w:r>
          </w:p>
        </w:tc>
        <w:tc>
          <w:tcPr>
            <w:tcW w:type="dxa" w:w="2160"/>
          </w:tcPr>
          <w:p>
            <w:pPr>
              <w:jc w:val="left"/>
            </w:pPr>
            <w:r>
              <w:rPr>
                <w:sz w:val="18"/>
              </w:rPr>
              <w:t>Orta</w:t>
            </w:r>
          </w:p>
        </w:tc>
        <w:tc>
          <w:tcPr>
            <w:tcW w:type="dxa" w:w="2160"/>
          </w:tcPr>
          <w:p>
            <w:pPr>
              <w:jc w:val="left"/>
            </w:pPr>
            <w:r>
              <w:rPr>
                <w:sz w:val="18"/>
              </w:rPr>
              <w:t>Yüksek</w:t>
            </w:r>
          </w:p>
        </w:tc>
        <w:tc>
          <w:tcPr>
            <w:tcW w:type="dxa" w:w="2160"/>
          </w:tcPr>
          <w:p>
            <w:pPr>
              <w:jc w:val="left"/>
            </w:pPr>
            <w:r>
              <w:rPr>
                <w:sz w:val="18"/>
              </w:rPr>
              <w:t>Nakit rezervi artır</w:t>
            </w:r>
          </w:p>
        </w:tc>
      </w:tr>
      <w:tr>
        <w:tc>
          <w:tcPr>
            <w:tcW w:type="dxa" w:w="2160"/>
          </w:tcPr>
          <w:p>
            <w:pPr>
              <w:jc w:val="left"/>
            </w:pPr>
            <w:r>
              <w:rPr>
                <w:sz w:val="18"/>
              </w:rPr>
              <w:t>FOMC öncesi VIX spike</w:t>
            </w:r>
          </w:p>
        </w:tc>
        <w:tc>
          <w:tcPr>
            <w:tcW w:type="dxa" w:w="2160"/>
          </w:tcPr>
          <w:p>
            <w:pPr>
              <w:jc w:val="left"/>
            </w:pPr>
            <w:r>
              <w:rPr>
                <w:sz w:val="18"/>
              </w:rPr>
              <w:t>Yüksek</w:t>
            </w:r>
          </w:p>
        </w:tc>
        <w:tc>
          <w:tcPr>
            <w:tcW w:type="dxa" w:w="2160"/>
          </w:tcPr>
          <w:p>
            <w:pPr>
              <w:jc w:val="left"/>
            </w:pPr>
            <w:r>
              <w:rPr>
                <w:sz w:val="18"/>
              </w:rPr>
              <w:t>Orta</w:t>
            </w:r>
          </w:p>
        </w:tc>
        <w:tc>
          <w:tcPr>
            <w:tcW w:type="dxa" w:w="2160"/>
          </w:tcPr>
          <w:p>
            <w:pPr>
              <w:jc w:val="left"/>
            </w:pPr>
            <w:r>
              <w:rPr>
                <w:sz w:val="18"/>
              </w:rPr>
              <w:t>VIX hedge (call)</w:t>
            </w:r>
          </w:p>
        </w:tc>
      </w:tr>
      <w:tr>
        <w:tc>
          <w:tcPr>
            <w:tcW w:type="dxa" w:w="2160"/>
          </w:tcPr>
          <w:p>
            <w:pPr>
              <w:jc w:val="left"/>
            </w:pPr>
            <w:r>
              <w:rPr>
                <w:sz w:val="18"/>
              </w:rPr>
              <w:t>Likidite daralması</w:t>
            </w:r>
          </w:p>
        </w:tc>
        <w:tc>
          <w:tcPr>
            <w:tcW w:type="dxa" w:w="2160"/>
          </w:tcPr>
          <w:p>
            <w:pPr>
              <w:jc w:val="left"/>
            </w:pPr>
            <w:r>
              <w:rPr>
                <w:sz w:val="18"/>
              </w:rPr>
              <w:t>Orta</w:t>
            </w:r>
          </w:p>
        </w:tc>
        <w:tc>
          <w:tcPr>
            <w:tcW w:type="dxa" w:w="2160"/>
          </w:tcPr>
          <w:p>
            <w:pPr>
              <w:jc w:val="left"/>
            </w:pPr>
            <w:r>
              <w:rPr>
                <w:sz w:val="18"/>
              </w:rPr>
              <w:t>Orta</w:t>
            </w:r>
          </w:p>
        </w:tc>
        <w:tc>
          <w:tcPr>
            <w:tcW w:type="dxa" w:w="2160"/>
          </w:tcPr>
          <w:p>
            <w:pPr>
              <w:jc w:val="left"/>
            </w:pPr>
            <w:r>
              <w:rPr>
                <w:sz w:val="18"/>
              </w:rPr>
              <w:t>Sadece likit hisselerde kal</w:t>
            </w:r>
          </w:p>
        </w:tc>
      </w:tr>
      <w:tr>
        <w:tc>
          <w:tcPr>
            <w:tcW w:type="dxa" w:w="2160"/>
          </w:tcPr>
          <w:p>
            <w:pPr>
              <w:jc w:val="left"/>
            </w:pPr>
            <w:r>
              <w:rPr>
                <w:sz w:val="18"/>
              </w:rPr>
              <w:t>Earnings + FOMC çakışması</w:t>
            </w:r>
          </w:p>
        </w:tc>
        <w:tc>
          <w:tcPr>
            <w:tcW w:type="dxa" w:w="2160"/>
          </w:tcPr>
          <w:p>
            <w:pPr>
              <w:jc w:val="left"/>
            </w:pPr>
            <w:r>
              <w:rPr>
                <w:sz w:val="18"/>
              </w:rPr>
              <w:t>Yüksek</w:t>
            </w:r>
          </w:p>
        </w:tc>
        <w:tc>
          <w:tcPr>
            <w:tcW w:type="dxa" w:w="2160"/>
          </w:tcPr>
          <w:p>
            <w:pPr>
              <w:jc w:val="left"/>
            </w:pPr>
            <w:r>
              <w:rPr>
                <w:sz w:val="18"/>
              </w:rPr>
              <w:t>Çok Yüksek</w:t>
            </w:r>
          </w:p>
        </w:tc>
        <w:tc>
          <w:tcPr>
            <w:tcW w:type="dxa" w:w="2160"/>
          </w:tcPr>
          <w:p>
            <w:pPr>
              <w:jc w:val="left"/>
            </w:pPr>
            <w:r>
              <w:rPr>
                <w:sz w:val="18"/>
              </w:rPr>
              <w:t>Çift volatilite hedge</w:t>
            </w:r>
          </w:p>
        </w:tc>
      </w:tr>
      <w:tr>
        <w:tc>
          <w:tcPr>
            <w:tcW w:type="dxa" w:w="2160"/>
          </w:tcPr>
          <w:p>
            <w:pPr>
              <w:jc w:val="left"/>
            </w:pPr>
            <w:r>
              <w:rPr>
                <w:sz w:val="18"/>
              </w:rPr>
              <w:t>Fed üyesi sızıntısı (yasa dışı)</w:t>
            </w:r>
          </w:p>
        </w:tc>
        <w:tc>
          <w:tcPr>
            <w:tcW w:type="dxa" w:w="2160"/>
          </w:tcPr>
          <w:p>
            <w:pPr>
              <w:jc w:val="left"/>
            </w:pPr>
            <w:r>
              <w:rPr>
                <w:sz w:val="18"/>
              </w:rPr>
              <w:t>Çok Düşük</w:t>
            </w:r>
          </w:p>
        </w:tc>
        <w:tc>
          <w:tcPr>
            <w:tcW w:type="dxa" w:w="2160"/>
          </w:tcPr>
          <w:p>
            <w:pPr>
              <w:jc w:val="left"/>
            </w:pPr>
            <w:r>
              <w:rPr>
                <w:sz w:val="18"/>
              </w:rPr>
              <w:t>Çok Yüksek</w:t>
            </w:r>
          </w:p>
        </w:tc>
        <w:tc>
          <w:tcPr>
            <w:tcW w:type="dxa" w:w="2160"/>
          </w:tcPr>
          <w:p>
            <w:pPr>
              <w:jc w:val="left"/>
            </w:pPr>
            <w:r>
              <w:rPr>
                <w:sz w:val="18"/>
              </w:rPr>
              <w:t>Hızlı pozisyon ayarlama</w:t>
            </w:r>
          </w:p>
        </w:tc>
      </w:tr>
    </w:tbl>
    <w:p>
      <w:pPr>
        <w:pStyle w:val="Heading1"/>
      </w:pPr>
      <w:r>
        <w:t>11. PORTFÖY ÖNERİLERİ</w:t>
      </w:r>
    </w:p>
    <w:p>
      <w:pPr>
        <w:spacing w:after="120"/>
        <w:ind w:left="360"/>
      </w:pPr>
      <w:r>
        <w:rPr>
          <w:i/>
          <w:color w:val="808080"/>
        </w:rPr>
        <w:t>**5 farklı bütçe seviyesi için portföy önerileri:** $1,000 (Mikro), $5,000 (Küçük), $10,000 (Orta), $25,000 (Büyük), $50,000 (Profesyonel). **VIX 19.44 = %100 normal pozisyon.** FOMC öncesi (24 Temmuz) tüm portföylerde pozisyon küçültme uygulanır. **45+ hisse** arasından seçilmiş, çeşitlendirilmiş portföyler.</w:t>
      </w:r>
    </w:p>
    <w:p>
      <w:pPr>
        <w:pStyle w:val="Heading2"/>
      </w:pPr>
      <w:r>
        <w:t>11.1 $1,000 Portföy (Mikro Başlangıç)</w:t>
      </w:r>
    </w:p>
    <w:p>
      <w:pPr>
        <w:spacing w:after="120"/>
        <w:ind w:left="360"/>
      </w:pPr>
      <w:r>
        <w:rPr>
          <w:i/>
          <w:color w:val="808080"/>
        </w:rPr>
        <w:t>**Hedef:** Sınırlı sermayeyle earnings IV expansion'dan faydalanmak. Yüksek risk, öğrenme odaklı.</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Strateji</w:t>
            </w:r>
          </w:p>
        </w:tc>
        <w:tc>
          <w:tcPr>
            <w:tcW w:type="dxa" w:w="1440"/>
            <w:shd w:fill="1F4E79"/>
          </w:tcPr>
          <w:p>
            <w:pPr>
              <w:jc w:val="center"/>
            </w:pPr>
            <w:r>
              <w:rPr>
                <w:b/>
                <w:color w:val="FFFFFF"/>
                <w:sz w:val="18"/>
              </w:rPr>
              <w:t>Maliyet</w:t>
            </w:r>
          </w:p>
        </w:tc>
        <w:tc>
          <w:tcPr>
            <w:tcW w:type="dxa" w:w="1440"/>
            <w:shd w:fill="1F4E79"/>
          </w:tcPr>
          <w:p>
            <w:pPr>
              <w:jc w:val="center"/>
            </w:pPr>
            <w:r>
              <w:rPr>
                <w:b/>
                <w:color w:val="FFFFFF"/>
                <w:sz w:val="18"/>
              </w:rPr>
              <w:t>Ağırlık</w:t>
            </w:r>
          </w:p>
        </w:tc>
        <w:tc>
          <w:tcPr>
            <w:tcW w:type="dxa" w:w="1440"/>
            <w:shd w:fill="1F4E79"/>
          </w:tcPr>
          <w:p>
            <w:pPr>
              <w:jc w:val="center"/>
            </w:pPr>
            <w:r>
              <w:rPr>
                <w:b/>
                <w:color w:val="FFFFFF"/>
                <w:sz w:val="18"/>
              </w:rPr>
              <w:t>FOMC Risk</w:t>
            </w:r>
          </w:p>
        </w:tc>
        <w:tc>
          <w:tcPr>
            <w:tcW w:type="dxa" w:w="1440"/>
            <w:shd w:fill="1F4E79"/>
          </w:tcPr>
          <w:p>
            <w:pPr>
              <w:jc w:val="center"/>
            </w:pPr>
            <w:r>
              <w:rPr>
                <w:b/>
                <w:color w:val="FFFFFF"/>
                <w:sz w:val="18"/>
              </w:rPr>
              <w:t>Beta</w:t>
            </w:r>
          </w:p>
        </w:tc>
      </w:tr>
      <w:tr>
        <w:tc>
          <w:tcPr>
            <w:tcW w:type="dxa" w:w="1440"/>
          </w:tcPr>
          <w:p>
            <w:pPr>
              <w:jc w:val="left"/>
            </w:pPr>
            <w:r>
              <w:rPr>
                <w:sz w:val="18"/>
              </w:rPr>
              <w:t>AMD</w:t>
            </w:r>
          </w:p>
        </w:tc>
        <w:tc>
          <w:tcPr>
            <w:tcW w:type="dxa" w:w="1440"/>
          </w:tcPr>
          <w:p>
            <w:pPr>
              <w:jc w:val="left"/>
            </w:pPr>
            <w:r>
              <w:rPr>
                <w:sz w:val="18"/>
              </w:rPr>
              <w:t>Call Lottery Ticket</w:t>
            </w:r>
          </w:p>
        </w:tc>
        <w:tc>
          <w:tcPr>
            <w:tcW w:type="dxa" w:w="1440"/>
          </w:tcPr>
          <w:p>
            <w:pPr>
              <w:jc w:val="left"/>
            </w:pPr>
            <w:r>
              <w:rPr>
                <w:sz w:val="18"/>
              </w:rPr>
              <w:t>$42</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2.49</w:t>
            </w:r>
          </w:p>
        </w:tc>
      </w:tr>
      <w:tr>
        <w:tc>
          <w:tcPr>
            <w:tcW w:type="dxa" w:w="1440"/>
          </w:tcPr>
          <w:p>
            <w:pPr>
              <w:jc w:val="left"/>
            </w:pPr>
            <w:r>
              <w:rPr>
                <w:sz w:val="18"/>
              </w:rPr>
              <w:t>TSLA</w:t>
            </w:r>
          </w:p>
        </w:tc>
        <w:tc>
          <w:tcPr>
            <w:tcW w:type="dxa" w:w="1440"/>
          </w:tcPr>
          <w:p>
            <w:pPr>
              <w:jc w:val="left"/>
            </w:pPr>
            <w:r>
              <w:rPr>
                <w:sz w:val="18"/>
              </w:rPr>
              <w:t>Call Lottery Ticket</w:t>
            </w:r>
          </w:p>
        </w:tc>
        <w:tc>
          <w:tcPr>
            <w:tcW w:type="dxa" w:w="1440"/>
          </w:tcPr>
          <w:p>
            <w:pPr>
              <w:jc w:val="left"/>
            </w:pPr>
            <w:r>
              <w:rPr>
                <w:sz w:val="18"/>
              </w:rPr>
              <w:t>$35</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1.80</w:t>
            </w:r>
          </w:p>
        </w:tc>
      </w:tr>
      <w:tr>
        <w:tc>
          <w:tcPr>
            <w:tcW w:type="dxa" w:w="1440"/>
          </w:tcPr>
          <w:p>
            <w:pPr>
              <w:jc w:val="left"/>
            </w:pPr>
            <w:r>
              <w:rPr>
                <w:sz w:val="18"/>
              </w:rPr>
              <w:t>NFLX</w:t>
            </w:r>
          </w:p>
        </w:tc>
        <w:tc>
          <w:tcPr>
            <w:tcW w:type="dxa" w:w="1440"/>
          </w:tcPr>
          <w:p>
            <w:pPr>
              <w:jc w:val="left"/>
            </w:pPr>
            <w:r>
              <w:rPr>
                <w:sz w:val="18"/>
              </w:rPr>
              <w:t>Call Lottery Ticket</w:t>
            </w:r>
          </w:p>
        </w:tc>
        <w:tc>
          <w:tcPr>
            <w:tcW w:type="dxa" w:w="1440"/>
          </w:tcPr>
          <w:p>
            <w:pPr>
              <w:jc w:val="left"/>
            </w:pPr>
            <w:r>
              <w:rPr>
                <w:sz w:val="18"/>
              </w:rPr>
              <w:t>$39</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1.49</w:t>
            </w:r>
          </w:p>
        </w:tc>
      </w:tr>
      <w:tr>
        <w:tc>
          <w:tcPr>
            <w:tcW w:type="dxa" w:w="1440"/>
          </w:tcPr>
          <w:p>
            <w:pPr>
              <w:jc w:val="left"/>
            </w:pPr>
            <w:r>
              <w:rPr>
                <w:sz w:val="18"/>
              </w:rPr>
              <w:t>NVDA</w:t>
            </w:r>
          </w:p>
        </w:tc>
        <w:tc>
          <w:tcPr>
            <w:tcW w:type="dxa" w:w="1440"/>
          </w:tcPr>
          <w:p>
            <w:pPr>
              <w:jc w:val="left"/>
            </w:pPr>
            <w:r>
              <w:rPr>
                <w:sz w:val="18"/>
              </w:rPr>
              <w:t>Call Lottery Ticket</w:t>
            </w:r>
          </w:p>
        </w:tc>
        <w:tc>
          <w:tcPr>
            <w:tcW w:type="dxa" w:w="1440"/>
          </w:tcPr>
          <w:p>
            <w:pPr>
              <w:jc w:val="left"/>
            </w:pPr>
            <w:r>
              <w:rPr>
                <w:sz w:val="18"/>
              </w:rPr>
              <w:t>$19</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2.20</w:t>
            </w:r>
          </w:p>
        </w:tc>
      </w:tr>
      <w:tr>
        <w:tc>
          <w:tcPr>
            <w:tcW w:type="dxa" w:w="1440"/>
          </w:tcPr>
          <w:p>
            <w:pPr>
              <w:jc w:val="left"/>
            </w:pPr>
            <w:r>
              <w:rPr>
                <w:sz w:val="18"/>
              </w:rPr>
              <w:t>META</w:t>
            </w:r>
          </w:p>
        </w:tc>
        <w:tc>
          <w:tcPr>
            <w:tcW w:type="dxa" w:w="1440"/>
          </w:tcPr>
          <w:p>
            <w:pPr>
              <w:jc w:val="left"/>
            </w:pPr>
            <w:r>
              <w:rPr>
                <w:sz w:val="18"/>
              </w:rPr>
              <w:t>Call Lottery Ticket</w:t>
            </w:r>
          </w:p>
        </w:tc>
        <w:tc>
          <w:tcPr>
            <w:tcW w:type="dxa" w:w="1440"/>
          </w:tcPr>
          <w:p>
            <w:pPr>
              <w:jc w:val="left"/>
            </w:pPr>
            <w:r>
              <w:rPr>
                <w:sz w:val="18"/>
              </w:rPr>
              <w:t>$18</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1.23</w:t>
            </w:r>
          </w:p>
        </w:tc>
      </w:tr>
      <w:tr>
        <w:tc>
          <w:tcPr>
            <w:tcW w:type="dxa" w:w="1440"/>
          </w:tcPr>
          <w:p>
            <w:pPr>
              <w:jc w:val="left"/>
            </w:pPr>
            <w:r>
              <w:rPr>
                <w:sz w:val="18"/>
              </w:rPr>
              <w:t>NFLX</w:t>
            </w:r>
          </w:p>
        </w:tc>
        <w:tc>
          <w:tcPr>
            <w:tcW w:type="dxa" w:w="1440"/>
          </w:tcPr>
          <w:p>
            <w:pPr>
              <w:jc w:val="left"/>
            </w:pPr>
            <w:r>
              <w:rPr>
                <w:sz w:val="18"/>
              </w:rPr>
              <w:t>Debit Call Spread</w:t>
            </w:r>
          </w:p>
        </w:tc>
        <w:tc>
          <w:tcPr>
            <w:tcW w:type="dxa" w:w="1440"/>
          </w:tcPr>
          <w:p>
            <w:pPr>
              <w:jc w:val="left"/>
            </w:pPr>
            <w:r>
              <w:rPr>
                <w:sz w:val="18"/>
              </w:rPr>
              <w:t>$86</w:t>
            </w:r>
          </w:p>
        </w:tc>
        <w:tc>
          <w:tcPr>
            <w:tcW w:type="dxa" w:w="1440"/>
          </w:tcPr>
          <w:p>
            <w:pPr>
              <w:jc w:val="left"/>
            </w:pPr>
            <w:r>
              <w:rPr>
                <w:sz w:val="18"/>
              </w:rPr>
              <w:t>%9</w:t>
            </w:r>
          </w:p>
        </w:tc>
        <w:tc>
          <w:tcPr>
            <w:tcW w:type="dxa" w:w="1440"/>
          </w:tcPr>
          <w:p>
            <w:pPr>
              <w:jc w:val="left"/>
            </w:pPr>
            <w:r>
              <w:rPr>
                <w:sz w:val="18"/>
              </w:rPr>
              <w:t>🟢</w:t>
            </w:r>
          </w:p>
        </w:tc>
        <w:tc>
          <w:tcPr>
            <w:tcW w:type="dxa" w:w="1440"/>
          </w:tcPr>
          <w:p>
            <w:pPr>
              <w:jc w:val="left"/>
            </w:pPr>
            <w:r>
              <w:rPr>
                <w:sz w:val="18"/>
              </w:rPr>
              <w:t>1.49</w:t>
            </w:r>
          </w:p>
        </w:tc>
      </w:tr>
      <w:tr>
        <w:tc>
          <w:tcPr>
            <w:tcW w:type="dxa" w:w="1440"/>
          </w:tcPr>
          <w:p>
            <w:pPr>
              <w:jc w:val="left"/>
            </w:pPr>
            <w:r>
              <w:rPr>
                <w:sz w:val="18"/>
              </w:rPr>
              <w:t>AMD</w:t>
            </w:r>
          </w:p>
        </w:tc>
        <w:tc>
          <w:tcPr>
            <w:tcW w:type="dxa" w:w="1440"/>
          </w:tcPr>
          <w:p>
            <w:pPr>
              <w:jc w:val="left"/>
            </w:pPr>
            <w:r>
              <w:rPr>
                <w:sz w:val="18"/>
              </w:rPr>
              <w:t>Debit Call Spread</w:t>
            </w:r>
          </w:p>
        </w:tc>
        <w:tc>
          <w:tcPr>
            <w:tcW w:type="dxa" w:w="1440"/>
          </w:tcPr>
          <w:p>
            <w:pPr>
              <w:jc w:val="left"/>
            </w:pPr>
            <w:r>
              <w:rPr>
                <w:sz w:val="18"/>
              </w:rPr>
              <w:t>$191</w:t>
            </w:r>
          </w:p>
        </w:tc>
        <w:tc>
          <w:tcPr>
            <w:tcW w:type="dxa" w:w="1440"/>
          </w:tcPr>
          <w:p>
            <w:pPr>
              <w:jc w:val="left"/>
            </w:pPr>
            <w:r>
              <w:rPr>
                <w:sz w:val="18"/>
              </w:rPr>
              <w:t>%19</w:t>
            </w:r>
          </w:p>
        </w:tc>
        <w:tc>
          <w:tcPr>
            <w:tcW w:type="dxa" w:w="1440"/>
          </w:tcPr>
          <w:p>
            <w:pPr>
              <w:jc w:val="left"/>
            </w:pPr>
            <w:r>
              <w:rPr>
                <w:sz w:val="18"/>
              </w:rPr>
              <w:t>🔴</w:t>
            </w:r>
          </w:p>
        </w:tc>
        <w:tc>
          <w:tcPr>
            <w:tcW w:type="dxa" w:w="1440"/>
          </w:tcPr>
          <w:p>
            <w:pPr>
              <w:jc w:val="left"/>
            </w:pPr>
            <w:r>
              <w:rPr>
                <w:sz w:val="18"/>
              </w:rPr>
              <w:t>2.49</w:t>
            </w:r>
          </w:p>
        </w:tc>
      </w:tr>
      <w:tr>
        <w:tc>
          <w:tcPr>
            <w:tcW w:type="dxa" w:w="1440"/>
          </w:tcPr>
          <w:p>
            <w:pPr>
              <w:jc w:val="left"/>
            </w:pPr>
            <w:r>
              <w:rPr>
                <w:sz w:val="18"/>
              </w:rPr>
              <w:t>BAC</w:t>
            </w:r>
          </w:p>
        </w:tc>
        <w:tc>
          <w:tcPr>
            <w:tcW w:type="dxa" w:w="1440"/>
          </w:tcPr>
          <w:p>
            <w:pPr>
              <w:jc w:val="left"/>
            </w:pPr>
            <w:r>
              <w:rPr>
                <w:sz w:val="18"/>
              </w:rPr>
              <w:t>Put Lottery + Spread</w:t>
            </w:r>
          </w:p>
        </w:tc>
        <w:tc>
          <w:tcPr>
            <w:tcW w:type="dxa" w:w="1440"/>
          </w:tcPr>
          <w:p>
            <w:pPr>
              <w:jc w:val="left"/>
            </w:pPr>
            <w:r>
              <w:rPr>
                <w:sz w:val="18"/>
              </w:rPr>
              <w:t>$108</w:t>
            </w:r>
          </w:p>
        </w:tc>
        <w:tc>
          <w:tcPr>
            <w:tcW w:type="dxa" w:w="1440"/>
          </w:tcPr>
          <w:p>
            <w:pPr>
              <w:jc w:val="left"/>
            </w:pPr>
            <w:r>
              <w:rPr>
                <w:sz w:val="18"/>
              </w:rPr>
              <w:t>%11</w:t>
            </w:r>
          </w:p>
        </w:tc>
        <w:tc>
          <w:tcPr>
            <w:tcW w:type="dxa" w:w="1440"/>
          </w:tcPr>
          <w:p>
            <w:pPr>
              <w:jc w:val="left"/>
            </w:pPr>
            <w:r>
              <w:rPr>
                <w:sz w:val="18"/>
              </w:rPr>
              <w:t>🟢</w:t>
            </w:r>
          </w:p>
        </w:tc>
        <w:tc>
          <w:tcPr>
            <w:tcW w:type="dxa" w:w="1440"/>
          </w:tcPr>
          <w:p>
            <w:pPr>
              <w:jc w:val="left"/>
            </w:pPr>
            <w:r>
              <w:rPr>
                <w:sz w:val="18"/>
              </w:rPr>
              <w:t>1.25</w:t>
            </w:r>
          </w:p>
        </w:tc>
      </w:tr>
      <w:tr>
        <w:tc>
          <w:tcPr>
            <w:tcW w:type="dxa" w:w="1440"/>
          </w:tcPr>
          <w:p>
            <w:pPr>
              <w:jc w:val="left"/>
            </w:pPr>
            <w:r>
              <w:rPr>
                <w:sz w:val="18"/>
              </w:rPr>
              <w:t>**Nakit (Rezerv)**</w:t>
            </w:r>
          </w:p>
        </w:tc>
        <w:tc>
          <w:tcPr>
            <w:tcW w:type="dxa" w:w="1440"/>
          </w:tcPr>
          <w:p>
            <w:pPr>
              <w:jc w:val="left"/>
            </w:pPr>
            <w:r>
              <w:rPr>
                <w:sz w:val="18"/>
              </w:rPr>
            </w:r>
          </w:p>
        </w:tc>
        <w:tc>
          <w:tcPr>
            <w:tcW w:type="dxa" w:w="1440"/>
          </w:tcPr>
          <w:p>
            <w:pPr>
              <w:jc w:val="left"/>
            </w:pPr>
            <w:r>
              <w:rPr>
                <w:sz w:val="18"/>
              </w:rPr>
              <w:t>**$462**</w:t>
            </w:r>
          </w:p>
        </w:tc>
        <w:tc>
          <w:tcPr>
            <w:tcW w:type="dxa" w:w="1440"/>
          </w:tcPr>
          <w:p>
            <w:pPr>
              <w:jc w:val="left"/>
            </w:pPr>
            <w:r>
              <w:rPr>
                <w:sz w:val="18"/>
              </w:rPr>
              <w:t>**%46**</w:t>
            </w:r>
          </w:p>
        </w:tc>
        <w:tc>
          <w:tcPr>
            <w:tcW w:type="dxa" w:w="1440"/>
          </w:tcPr>
          <w:p>
            <w:pPr>
              <w:jc w:val="left"/>
            </w:pPr>
            <w:r>
              <w:rPr>
                <w:sz w:val="18"/>
              </w:rPr>
            </w:r>
          </w:p>
        </w:tc>
        <w:tc>
          <w:tcPr>
            <w:tcW w:type="dxa" w:w="1440"/>
          </w:tcPr>
          <w:p>
            <w:pPr>
              <w:jc w:val="left"/>
            </w:pPr>
            <w:r>
              <w:rPr>
                <w:sz w:val="18"/>
              </w:rPr>
            </w:r>
          </w:p>
        </w:tc>
      </w:tr>
      <w:tr>
        <w:tc>
          <w:tcPr>
            <w:tcW w:type="dxa" w:w="1440"/>
          </w:tcPr>
          <w:p>
            <w:pPr>
              <w:jc w:val="left"/>
            </w:pPr>
            <w:r>
              <w:rPr>
                <w:sz w:val="18"/>
              </w:rPr>
              <w:t>**TOPLAM**</w:t>
            </w:r>
          </w:p>
        </w:tc>
        <w:tc>
          <w:tcPr>
            <w:tcW w:type="dxa" w:w="1440"/>
          </w:tcPr>
          <w:p>
            <w:pPr>
              <w:jc w:val="left"/>
            </w:pPr>
            <w:r>
              <w:rPr>
                <w:sz w:val="18"/>
              </w:rPr>
            </w:r>
          </w:p>
        </w:tc>
        <w:tc>
          <w:tcPr>
            <w:tcW w:type="dxa" w:w="1440"/>
          </w:tcPr>
          <w:p>
            <w:pPr>
              <w:jc w:val="left"/>
            </w:pPr>
            <w:r>
              <w:rPr>
                <w:sz w:val="18"/>
              </w:rPr>
              <w:t>**$1,000**</w:t>
            </w:r>
          </w:p>
        </w:tc>
        <w:tc>
          <w:tcPr>
            <w:tcW w:type="dxa" w:w="1440"/>
          </w:tcPr>
          <w:p>
            <w:pPr>
              <w:jc w:val="left"/>
            </w:pPr>
            <w:r>
              <w:rPr>
                <w:sz w:val="18"/>
              </w:rPr>
              <w:t>**100%**</w:t>
            </w:r>
          </w:p>
        </w:tc>
        <w:tc>
          <w:tcPr>
            <w:tcW w:type="dxa" w:w="1440"/>
          </w:tcPr>
          <w:p>
            <w:pPr>
              <w:jc w:val="left"/>
            </w:pPr>
            <w:r>
              <w:rPr>
                <w:sz w:val="18"/>
              </w:rPr>
            </w:r>
          </w:p>
        </w:tc>
        <w:tc>
          <w:tcPr>
            <w:tcW w:type="dxa" w:w="1440"/>
          </w:tcPr>
          <w:p>
            <w:pPr>
              <w:jc w:val="left"/>
            </w:pPr>
            <w:r>
              <w:rPr>
                <w:sz w:val="18"/>
              </w:rPr>
            </w:r>
          </w:p>
        </w:tc>
      </w:tr>
    </w:tbl>
    <w:p>
      <w:pPr>
        <w:spacing w:after="120"/>
      </w:pPr>
      <w:r>
        <w:rPr>
          <w:b/>
          <w:i w:val="0"/>
        </w:rPr>
        <w:t>Portföy Yorumu:</w:t>
      </w:r>
    </w:p>
    <w:p>
      <w:pPr>
        <w:pStyle w:val="ListBullet"/>
        <w:spacing w:after="60"/>
      </w:pPr>
      <w:r>
        <w:t>**5 lottery ticket** = Yüksek volatilite oyunu (%16 ağırlık)</w:t>
      </w:r>
    </w:p>
    <w:p>
      <w:pPr>
        <w:pStyle w:val="ListBullet"/>
        <w:spacing w:after="60"/>
      </w:pPr>
      <w:r>
        <w:t>**2 debit spread** = Risk sınırlı temel pozisyon (%28 ağırlık)</w:t>
      </w:r>
    </w:p>
    <w:p>
      <w:pPr>
        <w:pStyle w:val="ListBullet"/>
        <w:spacing w:after="60"/>
      </w:pPr>
      <w:r>
        <w:t>**1 put kombinasyon** = Bearish hedge (%11 ağırlık)</w:t>
      </w:r>
    </w:p>
    <w:p>
      <w:pPr>
        <w:pStyle w:val="ListBullet"/>
        <w:spacing w:after="60"/>
      </w:pPr>
      <w:r>
        <w:t>**46% nakit** = FOMC sonrası fırsatlar için</w:t>
      </w:r>
    </w:p>
    <w:p>
      <w:pPr>
        <w:pStyle w:val="ListBullet"/>
        <w:spacing w:after="60"/>
      </w:pPr>
      <w:r>
        <w:t>**Max risk:** ~$538 (nakit hariç)</w:t>
      </w:r>
    </w:p>
    <w:p>
      <w:pPr>
        <w:pStyle w:val="ListBullet"/>
        <w:spacing w:after="60"/>
      </w:pPr>
      <w:r>
        <w:t>**FOMC Uyumu:** 24 Temmuz'dan önce açılır, 26 Temmuz'da %50 kapatılır</w:t>
      </w:r>
    </w:p>
    <w:p>
      <w:pPr>
        <w:pStyle w:val="ListBullet"/>
        <w:spacing w:after="60"/>
      </w:pPr>
      <w:r>
        <w:t>**VIX 19.44 Etkisi:** Normal pozisyon, primler makul</w:t>
      </w:r>
    </w:p>
    <w:p>
      <w:pPr>
        <w:pStyle w:val="Heading2"/>
      </w:pPr>
      <w:r>
        <w:t>11.2 $5,000 Portföy (Küçük Ölçekli)</w:t>
      </w:r>
    </w:p>
    <w:p>
      <w:pPr>
        <w:spacing w:after="120"/>
        <w:ind w:left="360"/>
      </w:pPr>
      <w:r>
        <w:rPr>
          <w:i/>
          <w:color w:val="808080"/>
        </w:rPr>
        <w:t>**Hedef:** Çeşitlendirilmiş kredi toplama + IV crush hedge. Orta risk.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Strateji</w:t>
            </w:r>
          </w:p>
        </w:tc>
        <w:tc>
          <w:tcPr>
            <w:tcW w:type="dxa" w:w="1440"/>
            <w:shd w:fill="1F4E79"/>
          </w:tcPr>
          <w:p>
            <w:pPr>
              <w:jc w:val="center"/>
            </w:pPr>
            <w:r>
              <w:rPr>
                <w:b/>
                <w:color w:val="FFFFFF"/>
                <w:sz w:val="18"/>
              </w:rPr>
              <w:t>Maliyet</w:t>
            </w:r>
          </w:p>
        </w:tc>
        <w:tc>
          <w:tcPr>
            <w:tcW w:type="dxa" w:w="1440"/>
            <w:shd w:fill="1F4E79"/>
          </w:tcPr>
          <w:p>
            <w:pPr>
              <w:jc w:val="center"/>
            </w:pPr>
            <w:r>
              <w:rPr>
                <w:b/>
                <w:color w:val="FFFFFF"/>
                <w:sz w:val="18"/>
              </w:rPr>
              <w:t>Ağırlık</w:t>
            </w:r>
          </w:p>
        </w:tc>
        <w:tc>
          <w:tcPr>
            <w:tcW w:type="dxa" w:w="1440"/>
            <w:shd w:fill="1F4E79"/>
          </w:tcPr>
          <w:p>
            <w:pPr>
              <w:jc w:val="center"/>
            </w:pPr>
            <w:r>
              <w:rPr>
                <w:b/>
                <w:color w:val="FFFFFF"/>
                <w:sz w:val="18"/>
              </w:rPr>
              <w:t>FOMC Risk</w:t>
            </w:r>
          </w:p>
        </w:tc>
        <w:tc>
          <w:tcPr>
            <w:tcW w:type="dxa" w:w="1440"/>
            <w:shd w:fill="1F4E79"/>
          </w:tcPr>
          <w:p>
            <w:pPr>
              <w:jc w:val="center"/>
            </w:pPr>
            <w:r>
              <w:rPr>
                <w:b/>
                <w:color w:val="FFFFFF"/>
                <w:sz w:val="18"/>
              </w:rPr>
              <w:t>Sektör</w:t>
            </w:r>
          </w:p>
        </w:tc>
      </w:tr>
      <w:tr>
        <w:tc>
          <w:tcPr>
            <w:tcW w:type="dxa" w:w="1440"/>
          </w:tcPr>
          <w:p>
            <w:pPr>
              <w:jc w:val="left"/>
            </w:pPr>
            <w:r>
              <w:rPr>
                <w:sz w:val="18"/>
              </w:rPr>
              <w:t>AMD</w:t>
            </w:r>
          </w:p>
        </w:tc>
        <w:tc>
          <w:tcPr>
            <w:tcW w:type="dxa" w:w="1440"/>
          </w:tcPr>
          <w:p>
            <w:pPr>
              <w:jc w:val="left"/>
            </w:pPr>
            <w:r>
              <w:rPr>
                <w:sz w:val="18"/>
              </w:rPr>
              <w:t>Iron Condor</w:t>
            </w:r>
          </w:p>
        </w:tc>
        <w:tc>
          <w:tcPr>
            <w:tcW w:type="dxa" w:w="1440"/>
          </w:tcPr>
          <w:p>
            <w:pPr>
              <w:jc w:val="left"/>
            </w:pPr>
            <w:r>
              <w:rPr>
                <w:sz w:val="18"/>
              </w:rPr>
              <w:t>~$250</w:t>
            </w:r>
          </w:p>
        </w:tc>
        <w:tc>
          <w:tcPr>
            <w:tcW w:type="dxa" w:w="1440"/>
          </w:tcPr>
          <w:p>
            <w:pPr>
              <w:jc w:val="left"/>
            </w:pPr>
            <w:r>
              <w:rPr>
                <w:sz w:val="18"/>
              </w:rPr>
              <w:t>%5</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UNH</w:t>
            </w:r>
          </w:p>
        </w:tc>
        <w:tc>
          <w:tcPr>
            <w:tcW w:type="dxa" w:w="1440"/>
          </w:tcPr>
          <w:p>
            <w:pPr>
              <w:jc w:val="left"/>
            </w:pPr>
            <w:r>
              <w:rPr>
                <w:sz w:val="18"/>
              </w:rPr>
              <w:t>Bull Call Spread</w:t>
            </w:r>
          </w:p>
        </w:tc>
        <w:tc>
          <w:tcPr>
            <w:tcW w:type="dxa" w:w="1440"/>
          </w:tcPr>
          <w:p>
            <w:pPr>
              <w:jc w:val="left"/>
            </w:pPr>
            <w:r>
              <w:rPr>
                <w:sz w:val="18"/>
              </w:rPr>
              <w:t>~$330</w:t>
            </w:r>
          </w:p>
        </w:tc>
        <w:tc>
          <w:tcPr>
            <w:tcW w:type="dxa" w:w="1440"/>
          </w:tcPr>
          <w:p>
            <w:pPr>
              <w:jc w:val="left"/>
            </w:pPr>
            <w:r>
              <w:rPr>
                <w:sz w:val="18"/>
              </w:rPr>
              <w:t>%7</w:t>
            </w:r>
          </w:p>
        </w:tc>
        <w:tc>
          <w:tcPr>
            <w:tcW w:type="dxa" w:w="1440"/>
          </w:tcPr>
          <w:p>
            <w:pPr>
              <w:jc w:val="left"/>
            </w:pPr>
            <w:r>
              <w:rPr>
                <w:sz w:val="18"/>
              </w:rPr>
              <w:t>🔴</w:t>
            </w:r>
          </w:p>
        </w:tc>
        <w:tc>
          <w:tcPr>
            <w:tcW w:type="dxa" w:w="1440"/>
          </w:tcPr>
          <w:p>
            <w:pPr>
              <w:jc w:val="left"/>
            </w:pPr>
            <w:r>
              <w:rPr>
                <w:sz w:val="18"/>
              </w:rPr>
              <w:t>Sağlık</w:t>
            </w:r>
          </w:p>
        </w:tc>
      </w:tr>
      <w:tr>
        <w:tc>
          <w:tcPr>
            <w:tcW w:type="dxa" w:w="1440"/>
          </w:tcPr>
          <w:p>
            <w:pPr>
              <w:jc w:val="left"/>
            </w:pPr>
            <w:r>
              <w:rPr>
                <w:sz w:val="18"/>
              </w:rPr>
              <w:t>NFLX</w:t>
            </w:r>
          </w:p>
        </w:tc>
        <w:tc>
          <w:tcPr>
            <w:tcW w:type="dxa" w:w="1440"/>
          </w:tcPr>
          <w:p>
            <w:pPr>
              <w:jc w:val="left"/>
            </w:pPr>
            <w:r>
              <w:rPr>
                <w:sz w:val="18"/>
              </w:rPr>
              <w:t>Iron Condor + Bear Put</w:t>
            </w:r>
          </w:p>
        </w:tc>
        <w:tc>
          <w:tcPr>
            <w:tcW w:type="dxa" w:w="1440"/>
          </w:tcPr>
          <w:p>
            <w:pPr>
              <w:jc w:val="left"/>
            </w:pPr>
            <w:r>
              <w:rPr>
                <w:sz w:val="18"/>
              </w:rPr>
              <w:t>~$200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XOM</w:t>
            </w:r>
          </w:p>
        </w:tc>
        <w:tc>
          <w:tcPr>
            <w:tcW w:type="dxa" w:w="1440"/>
          </w:tcPr>
          <w:p>
            <w:pPr>
              <w:jc w:val="left"/>
            </w:pPr>
            <w:r>
              <w:rPr>
                <w:sz w:val="18"/>
              </w:rPr>
              <w:t>Bull Put Spread</w:t>
            </w:r>
          </w:p>
        </w:tc>
        <w:tc>
          <w:tcPr>
            <w:tcW w:type="dxa" w:w="1440"/>
          </w:tcPr>
          <w:p>
            <w:pPr>
              <w:jc w:val="left"/>
            </w:pPr>
            <w:r>
              <w:rPr>
                <w:sz w:val="18"/>
              </w:rPr>
              <w:t>~$185</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Enerji</w:t>
            </w:r>
          </w:p>
        </w:tc>
      </w:tr>
      <w:tr>
        <w:tc>
          <w:tcPr>
            <w:tcW w:type="dxa" w:w="1440"/>
          </w:tcPr>
          <w:p>
            <w:pPr>
              <w:jc w:val="left"/>
            </w:pPr>
            <w:r>
              <w:rPr>
                <w:sz w:val="18"/>
              </w:rPr>
              <w:t>BAC</w:t>
            </w:r>
          </w:p>
        </w:tc>
        <w:tc>
          <w:tcPr>
            <w:tcW w:type="dxa" w:w="1440"/>
          </w:tcPr>
          <w:p>
            <w:pPr>
              <w:jc w:val="left"/>
            </w:pPr>
            <w:r>
              <w:rPr>
                <w:sz w:val="18"/>
              </w:rPr>
              <w:t>Bull Put Spread + Call</w:t>
            </w:r>
          </w:p>
        </w:tc>
        <w:tc>
          <w:tcPr>
            <w:tcW w:type="dxa" w:w="1440"/>
          </w:tcPr>
          <w:p>
            <w:pPr>
              <w:jc w:val="left"/>
            </w:pPr>
            <w:r>
              <w:rPr>
                <w:sz w:val="18"/>
              </w:rPr>
              <w:t>~$150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Finansal</w:t>
            </w:r>
          </w:p>
        </w:tc>
      </w:tr>
      <w:tr>
        <w:tc>
          <w:tcPr>
            <w:tcW w:type="dxa" w:w="1440"/>
          </w:tcPr>
          <w:p>
            <w:pPr>
              <w:jc w:val="left"/>
            </w:pPr>
            <w:r>
              <w:rPr>
                <w:sz w:val="18"/>
              </w:rPr>
              <w:t>TSLA</w:t>
            </w:r>
          </w:p>
        </w:tc>
        <w:tc>
          <w:tcPr>
            <w:tcW w:type="dxa" w:w="1440"/>
          </w:tcPr>
          <w:p>
            <w:pPr>
              <w:jc w:val="left"/>
            </w:pPr>
            <w:r>
              <w:rPr>
                <w:sz w:val="18"/>
              </w:rPr>
              <w:t>IC (Yarım Pozisyon)</w:t>
            </w:r>
          </w:p>
        </w:tc>
        <w:tc>
          <w:tcPr>
            <w:tcW w:type="dxa" w:w="1440"/>
          </w:tcPr>
          <w:p>
            <w:pPr>
              <w:jc w:val="left"/>
            </w:pPr>
            <w:r>
              <w:rPr>
                <w:sz w:val="18"/>
              </w:rPr>
              <w:t>~$250</w:t>
            </w:r>
          </w:p>
        </w:tc>
        <w:tc>
          <w:tcPr>
            <w:tcW w:type="dxa" w:w="1440"/>
          </w:tcPr>
          <w:p>
            <w:pPr>
              <w:jc w:val="left"/>
            </w:pPr>
            <w:r>
              <w:rPr>
                <w:sz w:val="18"/>
              </w:rPr>
              <w:t>%5</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GOOGL</w:t>
            </w:r>
          </w:p>
        </w:tc>
        <w:tc>
          <w:tcPr>
            <w:tcW w:type="dxa" w:w="1440"/>
          </w:tcPr>
          <w:p>
            <w:pPr>
              <w:jc w:val="left"/>
            </w:pPr>
            <w:r>
              <w:rPr>
                <w:sz w:val="18"/>
              </w:rPr>
              <w:t>IC (Yarım Pozisyon)</w:t>
            </w:r>
          </w:p>
        </w:tc>
        <w:tc>
          <w:tcPr>
            <w:tcW w:type="dxa" w:w="1440"/>
          </w:tcPr>
          <w:p>
            <w:pPr>
              <w:jc w:val="left"/>
            </w:pPr>
            <w:r>
              <w:rPr>
                <w:sz w:val="18"/>
              </w:rPr>
              <w:t>~$200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BA</w:t>
            </w:r>
          </w:p>
        </w:tc>
        <w:tc>
          <w:tcPr>
            <w:tcW w:type="dxa" w:w="1440"/>
          </w:tcPr>
          <w:p>
            <w:pPr>
              <w:jc w:val="left"/>
            </w:pPr>
            <w:r>
              <w:rPr>
                <w:sz w:val="18"/>
              </w:rPr>
              <w:t>Iron Condor</w:t>
            </w:r>
          </w:p>
        </w:tc>
        <w:tc>
          <w:tcPr>
            <w:tcW w:type="dxa" w:w="1440"/>
          </w:tcPr>
          <w:p>
            <w:pPr>
              <w:jc w:val="left"/>
            </w:pPr>
            <w:r>
              <w:rPr>
                <w:sz w:val="18"/>
              </w:rPr>
              <w:t>~$200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Havacılık</w:t>
            </w:r>
          </w:p>
        </w:tc>
      </w:tr>
      <w:tr>
        <w:tc>
          <w:tcPr>
            <w:tcW w:type="dxa" w:w="1440"/>
          </w:tcPr>
          <w:p>
            <w:pPr>
              <w:jc w:val="left"/>
            </w:pPr>
            <w:r>
              <w:rPr>
                <w:sz w:val="18"/>
              </w:rPr>
              <w:t>AMD</w:t>
            </w:r>
          </w:p>
        </w:tc>
        <w:tc>
          <w:tcPr>
            <w:tcW w:type="dxa" w:w="1440"/>
          </w:tcPr>
          <w:p>
            <w:pPr>
              <w:jc w:val="left"/>
            </w:pPr>
            <w:r>
              <w:rPr>
                <w:sz w:val="18"/>
              </w:rPr>
              <w:t>Call Butterfly</w:t>
            </w:r>
          </w:p>
        </w:tc>
        <w:tc>
          <w:tcPr>
            <w:tcW w:type="dxa" w:w="1440"/>
          </w:tcPr>
          <w:p>
            <w:pPr>
              <w:jc w:val="left"/>
            </w:pPr>
            <w:r>
              <w:rPr>
                <w:sz w:val="18"/>
              </w:rPr>
              <w:t>~$216</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JPM</w:t>
            </w:r>
          </w:p>
        </w:tc>
        <w:tc>
          <w:tcPr>
            <w:tcW w:type="dxa" w:w="1440"/>
          </w:tcPr>
          <w:p>
            <w:pPr>
              <w:jc w:val="left"/>
            </w:pPr>
            <w:r>
              <w:rPr>
                <w:sz w:val="18"/>
              </w:rPr>
              <w:t>Bear Call Spread</w:t>
            </w:r>
          </w:p>
        </w:tc>
        <w:tc>
          <w:tcPr>
            <w:tcW w:type="dxa" w:w="1440"/>
          </w:tcPr>
          <w:p>
            <w:pPr>
              <w:jc w:val="left"/>
            </w:pPr>
            <w:r>
              <w:rPr>
                <w:sz w:val="18"/>
              </w:rPr>
              <w:t>~$150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Finansal</w:t>
            </w:r>
          </w:p>
        </w:tc>
      </w:tr>
      <w:tr>
        <w:tc>
          <w:tcPr>
            <w:tcW w:type="dxa" w:w="1440"/>
          </w:tcPr>
          <w:p>
            <w:pPr>
              <w:jc w:val="left"/>
            </w:pPr>
            <w:r>
              <w:rPr>
                <w:sz w:val="18"/>
              </w:rPr>
              <w:t>**Nakit (Rezerv)**</w:t>
            </w:r>
          </w:p>
        </w:tc>
        <w:tc>
          <w:tcPr>
            <w:tcW w:type="dxa" w:w="1440"/>
          </w:tcPr>
          <w:p>
            <w:pPr>
              <w:jc w:val="left"/>
            </w:pPr>
            <w:r>
              <w:rPr>
                <w:sz w:val="18"/>
              </w:rPr>
            </w:r>
          </w:p>
        </w:tc>
        <w:tc>
          <w:tcPr>
            <w:tcW w:type="dxa" w:w="1440"/>
          </w:tcPr>
          <w:p>
            <w:pPr>
              <w:jc w:val="left"/>
            </w:pPr>
            <w:r>
              <w:rPr>
                <w:sz w:val="18"/>
              </w:rPr>
              <w:t>**~$2,569**</w:t>
            </w:r>
          </w:p>
        </w:tc>
        <w:tc>
          <w:tcPr>
            <w:tcW w:type="dxa" w:w="1440"/>
          </w:tcPr>
          <w:p>
            <w:pPr>
              <w:jc w:val="left"/>
            </w:pPr>
            <w:r>
              <w:rPr>
                <w:sz w:val="18"/>
              </w:rPr>
              <w:t>**~%51**</w:t>
            </w:r>
          </w:p>
        </w:tc>
        <w:tc>
          <w:tcPr>
            <w:tcW w:type="dxa" w:w="1440"/>
          </w:tcPr>
          <w:p>
            <w:pPr>
              <w:jc w:val="left"/>
            </w:pPr>
            <w:r>
              <w:rPr>
                <w:sz w:val="18"/>
              </w:rPr>
            </w:r>
          </w:p>
        </w:tc>
        <w:tc>
          <w:tcPr>
            <w:tcW w:type="dxa" w:w="1440"/>
          </w:tcPr>
          <w:p>
            <w:pPr>
              <w:jc w:val="left"/>
            </w:pPr>
            <w:r>
              <w:rPr>
                <w:sz w:val="18"/>
              </w:rPr>
            </w:r>
          </w:p>
        </w:tc>
      </w:tr>
      <w:tr>
        <w:tc>
          <w:tcPr>
            <w:tcW w:type="dxa" w:w="1440"/>
          </w:tcPr>
          <w:p>
            <w:pPr>
              <w:jc w:val="left"/>
            </w:pPr>
            <w:r>
              <w:rPr>
                <w:sz w:val="18"/>
              </w:rPr>
              <w:t>**TOPLAM**</w:t>
            </w:r>
          </w:p>
        </w:tc>
        <w:tc>
          <w:tcPr>
            <w:tcW w:type="dxa" w:w="1440"/>
          </w:tcPr>
          <w:p>
            <w:pPr>
              <w:jc w:val="left"/>
            </w:pPr>
            <w:r>
              <w:rPr>
                <w:sz w:val="18"/>
              </w:rPr>
            </w:r>
          </w:p>
        </w:tc>
        <w:tc>
          <w:tcPr>
            <w:tcW w:type="dxa" w:w="1440"/>
          </w:tcPr>
          <w:p>
            <w:pPr>
              <w:jc w:val="left"/>
            </w:pPr>
            <w:r>
              <w:rPr>
                <w:sz w:val="18"/>
              </w:rPr>
              <w:t>**$5,000**</w:t>
            </w:r>
          </w:p>
        </w:tc>
        <w:tc>
          <w:tcPr>
            <w:tcW w:type="dxa" w:w="1440"/>
          </w:tcPr>
          <w:p>
            <w:pPr>
              <w:jc w:val="left"/>
            </w:pPr>
            <w:r>
              <w:rPr>
                <w:sz w:val="18"/>
              </w:rPr>
              <w:t>**100%**</w:t>
            </w:r>
          </w:p>
        </w:tc>
        <w:tc>
          <w:tcPr>
            <w:tcW w:type="dxa" w:w="1440"/>
          </w:tcPr>
          <w:p>
            <w:pPr>
              <w:jc w:val="left"/>
            </w:pPr>
            <w:r>
              <w:rPr>
                <w:sz w:val="18"/>
              </w:rPr>
            </w:r>
          </w:p>
        </w:tc>
        <w:tc>
          <w:tcPr>
            <w:tcW w:type="dxa" w:w="1440"/>
          </w:tcPr>
          <w:p>
            <w:pPr>
              <w:jc w:val="left"/>
            </w:pPr>
            <w:r>
              <w:rPr>
                <w:sz w:val="18"/>
              </w:rPr>
            </w:r>
          </w:p>
        </w:tc>
      </w:tr>
    </w:tbl>
    <w:p>
      <w:pPr>
        <w:spacing w:after="120"/>
      </w:pPr>
      <w:r>
        <w:rPr>
          <w:b/>
          <w:i w:val="0"/>
        </w:rPr>
        <w:t>Portföy Yorumu:</w:t>
      </w:r>
    </w:p>
    <w:p>
      <w:pPr>
        <w:pStyle w:val="ListBullet"/>
        <w:spacing w:after="60"/>
      </w:pPr>
      <w:r>
        <w:t>**6 IC/Bull spread pozisyonu** = Çeşitlendirilmiş kredi toplama (%28 ağırlık)</w:t>
      </w:r>
    </w:p>
    <w:p>
      <w:pPr>
        <w:pStyle w:val="ListBullet"/>
        <w:spacing w:after="60"/>
      </w:pPr>
      <w:r>
        <w:t>**2 butterfly** = IV crush'a dayanıklı (%8 ağırlık)</w:t>
      </w:r>
    </w:p>
    <w:p>
      <w:pPr>
        <w:pStyle w:val="ListBullet"/>
        <w:spacing w:after="60"/>
      </w:pPr>
      <w:r>
        <w:t>**1 bearish spread** = Hedge (%3 ağırlık)</w:t>
      </w:r>
    </w:p>
    <w:p>
      <w:pPr>
        <w:pStyle w:val="ListBullet"/>
        <w:spacing w:after="60"/>
      </w:pPr>
      <w:r>
        <w:t>**51% nakit** = FOMC sonrası ve düzeltme alımları için</w:t>
      </w:r>
    </w:p>
    <w:p>
      <w:pPr>
        <w:pStyle w:val="ListBullet"/>
        <w:spacing w:after="60"/>
      </w:pPr>
      <w:r>
        <w:t>**Sektör Dağılımı:** Tech %22, Finansal %6, Sağlık %7, Enerji %4, Havacılık %4</w:t>
      </w:r>
    </w:p>
    <w:p>
      <w:pPr>
        <w:pStyle w:val="ListBullet"/>
        <w:spacing w:after="60"/>
      </w:pPr>
      <w:r>
        <w:t>**FOMC Uyumu:** 24 Temmuz'dan önce açılır, 26 Temmuz'da %50 kapatılır</w:t>
      </w:r>
    </w:p>
    <w:p>
      <w:pPr>
        <w:pStyle w:val="ListBullet"/>
        <w:spacing w:after="60"/>
      </w:pPr>
      <w:r>
        <w:t>**VIX 19.44 Etkisi:** Normal pozisyon, 10 pozisyon optimal</w:t>
      </w:r>
    </w:p>
    <w:p>
      <w:pPr>
        <w:pStyle w:val="Heading2"/>
      </w:pPr>
      <w:r>
        <w:t>11.3 $10,000 Portföy (Orta Ölçekli)</w:t>
      </w:r>
    </w:p>
    <w:p>
      <w:pPr>
        <w:spacing w:after="120"/>
        <w:ind w:left="360"/>
      </w:pPr>
      <w:r>
        <w:rPr>
          <w:i/>
          <w:color w:val="808080"/>
        </w:rPr>
        <w:t>**Hedef:** Dengeli büyüme + gelir stratejisi. Daha fazla çeşitlendirme.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Strateji</w:t>
            </w:r>
          </w:p>
        </w:tc>
        <w:tc>
          <w:tcPr>
            <w:tcW w:type="dxa" w:w="1440"/>
            <w:shd w:fill="1F4E79"/>
          </w:tcPr>
          <w:p>
            <w:pPr>
              <w:jc w:val="center"/>
            </w:pPr>
            <w:r>
              <w:rPr>
                <w:b/>
                <w:color w:val="FFFFFF"/>
                <w:sz w:val="18"/>
              </w:rPr>
              <w:t>Maliyet</w:t>
            </w:r>
          </w:p>
        </w:tc>
        <w:tc>
          <w:tcPr>
            <w:tcW w:type="dxa" w:w="1440"/>
            <w:shd w:fill="1F4E79"/>
          </w:tcPr>
          <w:p>
            <w:pPr>
              <w:jc w:val="center"/>
            </w:pPr>
            <w:r>
              <w:rPr>
                <w:b/>
                <w:color w:val="FFFFFF"/>
                <w:sz w:val="18"/>
              </w:rPr>
              <w:t>Ağırlık</w:t>
            </w:r>
          </w:p>
        </w:tc>
        <w:tc>
          <w:tcPr>
            <w:tcW w:type="dxa" w:w="1440"/>
            <w:shd w:fill="1F4E79"/>
          </w:tcPr>
          <w:p>
            <w:pPr>
              <w:jc w:val="center"/>
            </w:pPr>
            <w:r>
              <w:rPr>
                <w:b/>
                <w:color w:val="FFFFFF"/>
                <w:sz w:val="18"/>
              </w:rPr>
              <w:t>FOMC Risk</w:t>
            </w:r>
          </w:p>
        </w:tc>
        <w:tc>
          <w:tcPr>
            <w:tcW w:type="dxa" w:w="1440"/>
            <w:shd w:fill="1F4E79"/>
          </w:tcPr>
          <w:p>
            <w:pPr>
              <w:jc w:val="center"/>
            </w:pPr>
            <w:r>
              <w:rPr>
                <w:b/>
                <w:color w:val="FFFFFF"/>
                <w:sz w:val="18"/>
              </w:rPr>
              <w:t>Sektör</w:t>
            </w:r>
          </w:p>
        </w:tc>
      </w:tr>
      <w:tr>
        <w:tc>
          <w:tcPr>
            <w:tcW w:type="dxa" w:w="1440"/>
          </w:tcPr>
          <w:p>
            <w:pPr>
              <w:jc w:val="left"/>
            </w:pPr>
            <w:r>
              <w:rPr>
                <w:sz w:val="18"/>
              </w:rPr>
              <w:t>AMD</w:t>
            </w:r>
          </w:p>
        </w:tc>
        <w:tc>
          <w:tcPr>
            <w:tcW w:type="dxa" w:w="1440"/>
          </w:tcPr>
          <w:p>
            <w:pPr>
              <w:jc w:val="left"/>
            </w:pPr>
            <w:r>
              <w:rPr>
                <w:sz w:val="18"/>
              </w:rPr>
              <w:t>Iron Condor (Asimetrik)</w:t>
            </w:r>
          </w:p>
        </w:tc>
        <w:tc>
          <w:tcPr>
            <w:tcW w:type="dxa" w:w="1440"/>
          </w:tcPr>
          <w:p>
            <w:pPr>
              <w:jc w:val="left"/>
            </w:pPr>
            <w:r>
              <w:rPr>
                <w:sz w:val="18"/>
              </w:rPr>
              <w:t>$500</w:t>
            </w:r>
          </w:p>
        </w:tc>
        <w:tc>
          <w:tcPr>
            <w:tcW w:type="dxa" w:w="1440"/>
          </w:tcPr>
          <w:p>
            <w:pPr>
              <w:jc w:val="left"/>
            </w:pPr>
            <w:r>
              <w:rPr>
                <w:sz w:val="18"/>
              </w:rPr>
              <w:t>%5</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UNH</w:t>
            </w:r>
          </w:p>
        </w:tc>
        <w:tc>
          <w:tcPr>
            <w:tcW w:type="dxa" w:w="1440"/>
          </w:tcPr>
          <w:p>
            <w:pPr>
              <w:jc w:val="left"/>
            </w:pPr>
            <w:r>
              <w:rPr>
                <w:sz w:val="18"/>
              </w:rPr>
              <w:t>Bull Call Spread (3x)</w:t>
            </w:r>
          </w:p>
        </w:tc>
        <w:tc>
          <w:tcPr>
            <w:tcW w:type="dxa" w:w="1440"/>
          </w:tcPr>
          <w:p>
            <w:pPr>
              <w:jc w:val="left"/>
            </w:pPr>
            <w:r>
              <w:rPr>
                <w:sz w:val="18"/>
              </w:rPr>
              <w:t>$990</w:t>
            </w:r>
          </w:p>
        </w:tc>
        <w:tc>
          <w:tcPr>
            <w:tcW w:type="dxa" w:w="1440"/>
          </w:tcPr>
          <w:p>
            <w:pPr>
              <w:jc w:val="left"/>
            </w:pPr>
            <w:r>
              <w:rPr>
                <w:sz w:val="18"/>
              </w:rPr>
              <w:t>%10</w:t>
            </w:r>
          </w:p>
        </w:tc>
        <w:tc>
          <w:tcPr>
            <w:tcW w:type="dxa" w:w="1440"/>
          </w:tcPr>
          <w:p>
            <w:pPr>
              <w:jc w:val="left"/>
            </w:pPr>
            <w:r>
              <w:rPr>
                <w:sz w:val="18"/>
              </w:rPr>
              <w:t>🔴</w:t>
            </w:r>
          </w:p>
        </w:tc>
        <w:tc>
          <w:tcPr>
            <w:tcW w:type="dxa" w:w="1440"/>
          </w:tcPr>
          <w:p>
            <w:pPr>
              <w:jc w:val="left"/>
            </w:pPr>
            <w:r>
              <w:rPr>
                <w:sz w:val="18"/>
              </w:rPr>
              <w:t>Sağlık</w:t>
            </w:r>
          </w:p>
        </w:tc>
      </w:tr>
      <w:tr>
        <w:tc>
          <w:tcPr>
            <w:tcW w:type="dxa" w:w="1440"/>
          </w:tcPr>
          <w:p>
            <w:pPr>
              <w:jc w:val="left"/>
            </w:pPr>
            <w:r>
              <w:rPr>
                <w:sz w:val="18"/>
              </w:rPr>
              <w:t>XOM</w:t>
            </w:r>
          </w:p>
        </w:tc>
        <w:tc>
          <w:tcPr>
            <w:tcW w:type="dxa" w:w="1440"/>
          </w:tcPr>
          <w:p>
            <w:pPr>
              <w:jc w:val="left"/>
            </w:pPr>
            <w:r>
              <w:rPr>
                <w:sz w:val="18"/>
              </w:rPr>
              <w:t>Bull Put Spread (4x)</w:t>
            </w:r>
          </w:p>
        </w:tc>
        <w:tc>
          <w:tcPr>
            <w:tcW w:type="dxa" w:w="1440"/>
          </w:tcPr>
          <w:p>
            <w:pPr>
              <w:jc w:val="left"/>
            </w:pPr>
            <w:r>
              <w:rPr>
                <w:sz w:val="18"/>
              </w:rPr>
              <w:t>~$400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Enerji</w:t>
            </w:r>
          </w:p>
        </w:tc>
      </w:tr>
      <w:tr>
        <w:tc>
          <w:tcPr>
            <w:tcW w:type="dxa" w:w="1440"/>
          </w:tcPr>
          <w:p>
            <w:pPr>
              <w:jc w:val="left"/>
            </w:pPr>
            <w:r>
              <w:rPr>
                <w:sz w:val="18"/>
              </w:rPr>
              <w:t>BA</w:t>
            </w:r>
          </w:p>
        </w:tc>
        <w:tc>
          <w:tcPr>
            <w:tcW w:type="dxa" w:w="1440"/>
          </w:tcPr>
          <w:p>
            <w:pPr>
              <w:jc w:val="left"/>
            </w:pPr>
            <w:r>
              <w:rPr>
                <w:sz w:val="18"/>
              </w:rPr>
              <w:t>Iron Condor (2x)</w:t>
            </w:r>
          </w:p>
        </w:tc>
        <w:tc>
          <w:tcPr>
            <w:tcW w:type="dxa" w:w="1440"/>
          </w:tcPr>
          <w:p>
            <w:pPr>
              <w:jc w:val="left"/>
            </w:pPr>
            <w:r>
              <w:rPr>
                <w:sz w:val="18"/>
              </w:rPr>
              <w:t>~$400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Havacılık</w:t>
            </w:r>
          </w:p>
        </w:tc>
      </w:tr>
      <w:tr>
        <w:tc>
          <w:tcPr>
            <w:tcW w:type="dxa" w:w="1440"/>
          </w:tcPr>
          <w:p>
            <w:pPr>
              <w:jc w:val="left"/>
            </w:pPr>
            <w:r>
              <w:rPr>
                <w:sz w:val="18"/>
              </w:rPr>
              <w:t>NFLX</w:t>
            </w:r>
          </w:p>
        </w:tc>
        <w:tc>
          <w:tcPr>
            <w:tcW w:type="dxa" w:w="1440"/>
          </w:tcPr>
          <w:p>
            <w:pPr>
              <w:jc w:val="left"/>
            </w:pPr>
            <w:r>
              <w:rPr>
                <w:sz w:val="18"/>
              </w:rPr>
              <w:t>IC + Bear Put Spread</w:t>
            </w:r>
          </w:p>
        </w:tc>
        <w:tc>
          <w:tcPr>
            <w:tcW w:type="dxa" w:w="1440"/>
          </w:tcPr>
          <w:p>
            <w:pPr>
              <w:jc w:val="left"/>
            </w:pPr>
            <w:r>
              <w:rPr>
                <w:sz w:val="18"/>
              </w:rPr>
              <w:t>~$400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TSLA</w:t>
            </w:r>
          </w:p>
        </w:tc>
        <w:tc>
          <w:tcPr>
            <w:tcW w:type="dxa" w:w="1440"/>
          </w:tcPr>
          <w:p>
            <w:pPr>
              <w:jc w:val="left"/>
            </w:pPr>
            <w:r>
              <w:rPr>
                <w:sz w:val="18"/>
              </w:rPr>
              <w:t>IC (Yarım Pozisyon)</w:t>
            </w:r>
          </w:p>
        </w:tc>
        <w:tc>
          <w:tcPr>
            <w:tcW w:type="dxa" w:w="1440"/>
          </w:tcPr>
          <w:p>
            <w:pPr>
              <w:jc w:val="left"/>
            </w:pPr>
            <w:r>
              <w:rPr>
                <w:sz w:val="18"/>
              </w:rPr>
              <w:t>~$500</w:t>
            </w:r>
          </w:p>
        </w:tc>
        <w:tc>
          <w:tcPr>
            <w:tcW w:type="dxa" w:w="1440"/>
          </w:tcPr>
          <w:p>
            <w:pPr>
              <w:jc w:val="left"/>
            </w:pPr>
            <w:r>
              <w:rPr>
                <w:sz w:val="18"/>
              </w:rPr>
              <w:t>%5</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GS</w:t>
            </w:r>
          </w:p>
        </w:tc>
        <w:tc>
          <w:tcPr>
            <w:tcW w:type="dxa" w:w="1440"/>
          </w:tcPr>
          <w:p>
            <w:pPr>
              <w:jc w:val="left"/>
            </w:pPr>
            <w:r>
              <w:rPr>
                <w:sz w:val="18"/>
              </w:rPr>
              <w:t>Iron Condor</w:t>
            </w:r>
          </w:p>
        </w:tc>
        <w:tc>
          <w:tcPr>
            <w:tcW w:type="dxa" w:w="1440"/>
          </w:tcPr>
          <w:p>
            <w:pPr>
              <w:jc w:val="left"/>
            </w:pPr>
            <w:r>
              <w:rPr>
                <w:sz w:val="18"/>
              </w:rPr>
              <w:t>~$400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Finansal</w:t>
            </w:r>
          </w:p>
        </w:tc>
      </w:tr>
      <w:tr>
        <w:tc>
          <w:tcPr>
            <w:tcW w:type="dxa" w:w="1440"/>
          </w:tcPr>
          <w:p>
            <w:pPr>
              <w:jc w:val="left"/>
            </w:pPr>
            <w:r>
              <w:rPr>
                <w:sz w:val="18"/>
              </w:rPr>
              <w:t>BAC</w:t>
            </w:r>
          </w:p>
        </w:tc>
        <w:tc>
          <w:tcPr>
            <w:tcW w:type="dxa" w:w="1440"/>
          </w:tcPr>
          <w:p>
            <w:pPr>
              <w:jc w:val="left"/>
            </w:pPr>
            <w:r>
              <w:rPr>
                <w:sz w:val="18"/>
              </w:rPr>
              <w:t>Bull Put Spread (3x)</w:t>
            </w:r>
          </w:p>
        </w:tc>
        <w:tc>
          <w:tcPr>
            <w:tcW w:type="dxa" w:w="1440"/>
          </w:tcPr>
          <w:p>
            <w:pPr>
              <w:jc w:val="left"/>
            </w:pPr>
            <w:r>
              <w:rPr>
                <w:sz w:val="18"/>
              </w:rPr>
              <w:t>~$300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Finansal</w:t>
            </w:r>
          </w:p>
        </w:tc>
      </w:tr>
      <w:tr>
        <w:tc>
          <w:tcPr>
            <w:tcW w:type="dxa" w:w="1440"/>
          </w:tcPr>
          <w:p>
            <w:pPr>
              <w:jc w:val="left"/>
            </w:pPr>
            <w:r>
              <w:rPr>
                <w:sz w:val="18"/>
              </w:rPr>
              <w:t>AMD/NVDA</w:t>
            </w:r>
          </w:p>
        </w:tc>
        <w:tc>
          <w:tcPr>
            <w:tcW w:type="dxa" w:w="1440"/>
          </w:tcPr>
          <w:p>
            <w:pPr>
              <w:jc w:val="left"/>
            </w:pPr>
            <w:r>
              <w:rPr>
                <w:sz w:val="18"/>
              </w:rPr>
              <w:t>Butterfly Kombinasyon</w:t>
            </w:r>
          </w:p>
        </w:tc>
        <w:tc>
          <w:tcPr>
            <w:tcW w:type="dxa" w:w="1440"/>
          </w:tcPr>
          <w:p>
            <w:pPr>
              <w:jc w:val="left"/>
            </w:pPr>
            <w:r>
              <w:rPr>
                <w:sz w:val="18"/>
              </w:rPr>
              <w:t>~$500</w:t>
            </w:r>
          </w:p>
        </w:tc>
        <w:tc>
          <w:tcPr>
            <w:tcW w:type="dxa" w:w="1440"/>
          </w:tcPr>
          <w:p>
            <w:pPr>
              <w:jc w:val="left"/>
            </w:pPr>
            <w:r>
              <w:rPr>
                <w:sz w:val="18"/>
              </w:rPr>
              <w:t>%5</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GOOGL</w:t>
            </w:r>
          </w:p>
        </w:tc>
        <w:tc>
          <w:tcPr>
            <w:tcW w:type="dxa" w:w="1440"/>
          </w:tcPr>
          <w:p>
            <w:pPr>
              <w:jc w:val="left"/>
            </w:pPr>
            <w:r>
              <w:rPr>
                <w:sz w:val="18"/>
              </w:rPr>
              <w:t>Debit Call Spread (2x)</w:t>
            </w:r>
          </w:p>
        </w:tc>
        <w:tc>
          <w:tcPr>
            <w:tcW w:type="dxa" w:w="1440"/>
          </w:tcPr>
          <w:p>
            <w:pPr>
              <w:jc w:val="left"/>
            </w:pPr>
            <w:r>
              <w:rPr>
                <w:sz w:val="18"/>
              </w:rPr>
              <w:t>~$400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AMZN</w:t>
            </w:r>
          </w:p>
        </w:tc>
        <w:tc>
          <w:tcPr>
            <w:tcW w:type="dxa" w:w="1440"/>
          </w:tcPr>
          <w:p>
            <w:pPr>
              <w:jc w:val="left"/>
            </w:pPr>
            <w:r>
              <w:rPr>
                <w:sz w:val="18"/>
              </w:rPr>
              <w:t>Butterfly</w:t>
            </w:r>
          </w:p>
        </w:tc>
        <w:tc>
          <w:tcPr>
            <w:tcW w:type="dxa" w:w="1440"/>
          </w:tcPr>
          <w:p>
            <w:pPr>
              <w:jc w:val="left"/>
            </w:pPr>
            <w:r>
              <w:rPr>
                <w:sz w:val="18"/>
              </w:rPr>
              <w:t>~$300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JPM</w:t>
            </w:r>
          </w:p>
        </w:tc>
        <w:tc>
          <w:tcPr>
            <w:tcW w:type="dxa" w:w="1440"/>
          </w:tcPr>
          <w:p>
            <w:pPr>
              <w:jc w:val="left"/>
            </w:pPr>
            <w:r>
              <w:rPr>
                <w:sz w:val="18"/>
              </w:rPr>
              <w:t>Bear Call Spread (2x)</w:t>
            </w:r>
          </w:p>
        </w:tc>
        <w:tc>
          <w:tcPr>
            <w:tcW w:type="dxa" w:w="1440"/>
          </w:tcPr>
          <w:p>
            <w:pPr>
              <w:jc w:val="left"/>
            </w:pPr>
            <w:r>
              <w:rPr>
                <w:sz w:val="18"/>
              </w:rPr>
              <w:t>~$300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Finansal</w:t>
            </w:r>
          </w:p>
        </w:tc>
      </w:tr>
      <w:tr>
        <w:tc>
          <w:tcPr>
            <w:tcW w:type="dxa" w:w="1440"/>
          </w:tcPr>
          <w:p>
            <w:pPr>
              <w:jc w:val="left"/>
            </w:pPr>
            <w:r>
              <w:rPr>
                <w:sz w:val="18"/>
              </w:rPr>
              <w:t>**Nakit (Rezerv)**</w:t>
            </w:r>
          </w:p>
        </w:tc>
        <w:tc>
          <w:tcPr>
            <w:tcW w:type="dxa" w:w="1440"/>
          </w:tcPr>
          <w:p>
            <w:pPr>
              <w:jc w:val="left"/>
            </w:pPr>
            <w:r>
              <w:rPr>
                <w:sz w:val="18"/>
              </w:rPr>
            </w:r>
          </w:p>
        </w:tc>
        <w:tc>
          <w:tcPr>
            <w:tcW w:type="dxa" w:w="1440"/>
          </w:tcPr>
          <w:p>
            <w:pPr>
              <w:jc w:val="left"/>
            </w:pPr>
            <w:r>
              <w:rPr>
                <w:sz w:val="18"/>
              </w:rPr>
              <w:t>**~$5,610**</w:t>
            </w:r>
          </w:p>
        </w:tc>
        <w:tc>
          <w:tcPr>
            <w:tcW w:type="dxa" w:w="1440"/>
          </w:tcPr>
          <w:p>
            <w:pPr>
              <w:jc w:val="left"/>
            </w:pPr>
            <w:r>
              <w:rPr>
                <w:sz w:val="18"/>
              </w:rPr>
              <w:t>**~%56**</w:t>
            </w:r>
          </w:p>
        </w:tc>
        <w:tc>
          <w:tcPr>
            <w:tcW w:type="dxa" w:w="1440"/>
          </w:tcPr>
          <w:p>
            <w:pPr>
              <w:jc w:val="left"/>
            </w:pPr>
            <w:r>
              <w:rPr>
                <w:sz w:val="18"/>
              </w:rPr>
            </w:r>
          </w:p>
        </w:tc>
        <w:tc>
          <w:tcPr>
            <w:tcW w:type="dxa" w:w="1440"/>
          </w:tcPr>
          <w:p>
            <w:pPr>
              <w:jc w:val="left"/>
            </w:pPr>
            <w:r>
              <w:rPr>
                <w:sz w:val="18"/>
              </w:rPr>
            </w:r>
          </w:p>
        </w:tc>
      </w:tr>
      <w:tr>
        <w:tc>
          <w:tcPr>
            <w:tcW w:type="dxa" w:w="1440"/>
          </w:tcPr>
          <w:p>
            <w:pPr>
              <w:jc w:val="left"/>
            </w:pPr>
            <w:r>
              <w:rPr>
                <w:sz w:val="18"/>
              </w:rPr>
              <w:t>**TOPLAM**</w:t>
            </w:r>
          </w:p>
        </w:tc>
        <w:tc>
          <w:tcPr>
            <w:tcW w:type="dxa" w:w="1440"/>
          </w:tcPr>
          <w:p>
            <w:pPr>
              <w:jc w:val="left"/>
            </w:pPr>
            <w:r>
              <w:rPr>
                <w:sz w:val="18"/>
              </w:rPr>
            </w:r>
          </w:p>
        </w:tc>
        <w:tc>
          <w:tcPr>
            <w:tcW w:type="dxa" w:w="1440"/>
          </w:tcPr>
          <w:p>
            <w:pPr>
              <w:jc w:val="left"/>
            </w:pPr>
            <w:r>
              <w:rPr>
                <w:sz w:val="18"/>
              </w:rPr>
              <w:t>**$10,000**</w:t>
            </w:r>
          </w:p>
        </w:tc>
        <w:tc>
          <w:tcPr>
            <w:tcW w:type="dxa" w:w="1440"/>
          </w:tcPr>
          <w:p>
            <w:pPr>
              <w:jc w:val="left"/>
            </w:pPr>
            <w:r>
              <w:rPr>
                <w:sz w:val="18"/>
              </w:rPr>
              <w:t>**100%**</w:t>
            </w:r>
          </w:p>
        </w:tc>
        <w:tc>
          <w:tcPr>
            <w:tcW w:type="dxa" w:w="1440"/>
          </w:tcPr>
          <w:p>
            <w:pPr>
              <w:jc w:val="left"/>
            </w:pPr>
            <w:r>
              <w:rPr>
                <w:sz w:val="18"/>
              </w:rPr>
            </w:r>
          </w:p>
        </w:tc>
        <w:tc>
          <w:tcPr>
            <w:tcW w:type="dxa" w:w="1440"/>
          </w:tcPr>
          <w:p>
            <w:pPr>
              <w:jc w:val="left"/>
            </w:pPr>
            <w:r>
              <w:rPr>
                <w:sz w:val="18"/>
              </w:rPr>
            </w:r>
          </w:p>
        </w:tc>
      </w:tr>
    </w:tbl>
    <w:p>
      <w:pPr>
        <w:spacing w:after="120"/>
      </w:pPr>
      <w:r>
        <w:rPr>
          <w:b/>
          <w:i w:val="0"/>
        </w:rPr>
        <w:t>Portföy Yorumu:</w:t>
      </w:r>
    </w:p>
    <w:p>
      <w:pPr>
        <w:pStyle w:val="ListBullet"/>
        <w:spacing w:after="60"/>
      </w:pPr>
      <w:r>
        <w:t>**8 IC/Bull spread pozisyonu** = Çeşitlendirilmiş kredi toplama (%38 ağırlık)</w:t>
      </w:r>
    </w:p>
    <w:p>
      <w:pPr>
        <w:pStyle w:val="ListBullet"/>
        <w:spacing w:after="60"/>
      </w:pPr>
      <w:r>
        <w:t>**3 butterfly** = IV crush'a dayanıklı (%12 ağırlık)</w:t>
      </w:r>
    </w:p>
    <w:p>
      <w:pPr>
        <w:pStyle w:val="ListBullet"/>
        <w:spacing w:after="60"/>
      </w:pPr>
      <w:r>
        <w:t>**2 bearish spread** = Hedge (%6 ağırlık)</w:t>
      </w:r>
    </w:p>
    <w:p>
      <w:pPr>
        <w:pStyle w:val="ListBullet"/>
        <w:spacing w:after="60"/>
      </w:pPr>
      <w:r>
        <w:t>**56% nakit** = FOMC sonrası fırsatlar için</w:t>
      </w:r>
    </w:p>
    <w:p>
      <w:pPr>
        <w:pStyle w:val="ListBullet"/>
        <w:spacing w:after="60"/>
      </w:pPr>
      <w:r>
        <w:t>**Sektör Dağılımı:** Tech %25, Finansal %9, Sağlık %10, Enerji %4, Havacılık %4</w:t>
      </w:r>
    </w:p>
    <w:p>
      <w:pPr>
        <w:pStyle w:val="ListBullet"/>
        <w:spacing w:after="60"/>
      </w:pPr>
      <w:r>
        <w:t>**FOMC Uyumu:** 24 Temmuz'dan önce açılır, 26 Temmuz'da %50 kapatılır</w:t>
      </w:r>
    </w:p>
    <w:p>
      <w:pPr>
        <w:pStyle w:val="ListBullet"/>
        <w:spacing w:after="60"/>
      </w:pPr>
      <w:r>
        <w:t>**VIX 19.44 Etkisi:** Normal pozisyon, 12 pozisyon optimal</w:t>
      </w:r>
    </w:p>
    <w:p>
      <w:pPr>
        <w:pStyle w:val="Heading2"/>
      </w:pPr>
      <w:r>
        <w:t>11.4 $25,000 Portföy (Büyük Ölçekli)</w:t>
      </w:r>
    </w:p>
    <w:p>
      <w:pPr>
        <w:spacing w:after="120"/>
        <w:ind w:left="360"/>
      </w:pPr>
      <w:r>
        <w:rPr>
          <w:i/>
          <w:color w:val="808080"/>
        </w:rPr>
        <w:t>**Hedef:** Profesyonel çeşitlendirme + sektörel rotasyon. Aktif yönetim.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Strateji</w:t>
            </w:r>
          </w:p>
        </w:tc>
        <w:tc>
          <w:tcPr>
            <w:tcW w:type="dxa" w:w="1440"/>
            <w:shd w:fill="1F4E79"/>
          </w:tcPr>
          <w:p>
            <w:pPr>
              <w:jc w:val="center"/>
            </w:pPr>
            <w:r>
              <w:rPr>
                <w:b/>
                <w:color w:val="FFFFFF"/>
                <w:sz w:val="18"/>
              </w:rPr>
              <w:t>Maliyet</w:t>
            </w:r>
          </w:p>
        </w:tc>
        <w:tc>
          <w:tcPr>
            <w:tcW w:type="dxa" w:w="1440"/>
            <w:shd w:fill="1F4E79"/>
          </w:tcPr>
          <w:p>
            <w:pPr>
              <w:jc w:val="center"/>
            </w:pPr>
            <w:r>
              <w:rPr>
                <w:b/>
                <w:color w:val="FFFFFF"/>
                <w:sz w:val="18"/>
              </w:rPr>
              <w:t>Ağırlık</w:t>
            </w:r>
          </w:p>
        </w:tc>
        <w:tc>
          <w:tcPr>
            <w:tcW w:type="dxa" w:w="1440"/>
            <w:shd w:fill="1F4E79"/>
          </w:tcPr>
          <w:p>
            <w:pPr>
              <w:jc w:val="center"/>
            </w:pPr>
            <w:r>
              <w:rPr>
                <w:b/>
                <w:color w:val="FFFFFF"/>
                <w:sz w:val="18"/>
              </w:rPr>
              <w:t>FOMC Risk</w:t>
            </w:r>
          </w:p>
        </w:tc>
        <w:tc>
          <w:tcPr>
            <w:tcW w:type="dxa" w:w="1440"/>
            <w:shd w:fill="1F4E79"/>
          </w:tcPr>
          <w:p>
            <w:pPr>
              <w:jc w:val="center"/>
            </w:pPr>
            <w:r>
              <w:rPr>
                <w:b/>
                <w:color w:val="FFFFFF"/>
                <w:sz w:val="18"/>
              </w:rPr>
              <w:t>Sektör</w:t>
            </w:r>
          </w:p>
        </w:tc>
      </w:tr>
      <w:tr>
        <w:tc>
          <w:tcPr>
            <w:tcW w:type="dxa" w:w="1440"/>
          </w:tcPr>
          <w:p>
            <w:pPr>
              <w:jc w:val="left"/>
            </w:pPr>
            <w:r>
              <w:rPr>
                <w:sz w:val="18"/>
              </w:rPr>
              <w:t>AMD</w:t>
            </w:r>
          </w:p>
        </w:tc>
        <w:tc>
          <w:tcPr>
            <w:tcW w:type="dxa" w:w="1440"/>
          </w:tcPr>
          <w:p>
            <w:pPr>
              <w:jc w:val="left"/>
            </w:pPr>
            <w:r>
              <w:rPr>
                <w:sz w:val="18"/>
              </w:rPr>
              <w:t>Iron Condor (2x)</w:t>
            </w:r>
          </w:p>
        </w:tc>
        <w:tc>
          <w:tcPr>
            <w:tcW w:type="dxa" w:w="1440"/>
          </w:tcPr>
          <w:p>
            <w:pPr>
              <w:jc w:val="left"/>
            </w:pPr>
            <w:r>
              <w:rPr>
                <w:sz w:val="18"/>
              </w:rPr>
              <w:t>$1,000</w:t>
            </w:r>
          </w:p>
        </w:tc>
        <w:tc>
          <w:tcPr>
            <w:tcW w:type="dxa" w:w="1440"/>
          </w:tcPr>
          <w:p>
            <w:pPr>
              <w:jc w:val="left"/>
            </w:pPr>
            <w:r>
              <w:rPr>
                <w:sz w:val="18"/>
              </w:rPr>
              <w:t>%4</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UNH</w:t>
            </w:r>
          </w:p>
        </w:tc>
        <w:tc>
          <w:tcPr>
            <w:tcW w:type="dxa" w:w="1440"/>
          </w:tcPr>
          <w:p>
            <w:pPr>
              <w:jc w:val="left"/>
            </w:pPr>
            <w:r>
              <w:rPr>
                <w:sz w:val="18"/>
              </w:rPr>
              <w:t>Bull Call Spread (6x)</w:t>
            </w:r>
          </w:p>
        </w:tc>
        <w:tc>
          <w:tcPr>
            <w:tcW w:type="dxa" w:w="1440"/>
          </w:tcPr>
          <w:p>
            <w:pPr>
              <w:jc w:val="left"/>
            </w:pPr>
            <w:r>
              <w:rPr>
                <w:sz w:val="18"/>
              </w:rPr>
              <w:t>$1,980</w:t>
            </w:r>
          </w:p>
        </w:tc>
        <w:tc>
          <w:tcPr>
            <w:tcW w:type="dxa" w:w="1440"/>
          </w:tcPr>
          <w:p>
            <w:pPr>
              <w:jc w:val="left"/>
            </w:pPr>
            <w:r>
              <w:rPr>
                <w:sz w:val="18"/>
              </w:rPr>
              <w:t>%8</w:t>
            </w:r>
          </w:p>
        </w:tc>
        <w:tc>
          <w:tcPr>
            <w:tcW w:type="dxa" w:w="1440"/>
          </w:tcPr>
          <w:p>
            <w:pPr>
              <w:jc w:val="left"/>
            </w:pPr>
            <w:r>
              <w:rPr>
                <w:sz w:val="18"/>
              </w:rPr>
              <w:t>🔴</w:t>
            </w:r>
          </w:p>
        </w:tc>
        <w:tc>
          <w:tcPr>
            <w:tcW w:type="dxa" w:w="1440"/>
          </w:tcPr>
          <w:p>
            <w:pPr>
              <w:jc w:val="left"/>
            </w:pPr>
            <w:r>
              <w:rPr>
                <w:sz w:val="18"/>
              </w:rPr>
              <w:t>Sağlık</w:t>
            </w:r>
          </w:p>
        </w:tc>
      </w:tr>
      <w:tr>
        <w:tc>
          <w:tcPr>
            <w:tcW w:type="dxa" w:w="1440"/>
          </w:tcPr>
          <w:p>
            <w:pPr>
              <w:jc w:val="left"/>
            </w:pPr>
            <w:r>
              <w:rPr>
                <w:sz w:val="18"/>
              </w:rPr>
              <w:t>XOM</w:t>
            </w:r>
          </w:p>
        </w:tc>
        <w:tc>
          <w:tcPr>
            <w:tcW w:type="dxa" w:w="1440"/>
          </w:tcPr>
          <w:p>
            <w:pPr>
              <w:jc w:val="left"/>
            </w:pPr>
            <w:r>
              <w:rPr>
                <w:sz w:val="18"/>
              </w:rPr>
              <w:t>Bull Put Spread (8x)</w:t>
            </w:r>
          </w:p>
        </w:tc>
        <w:tc>
          <w:tcPr>
            <w:tcW w:type="dxa" w:w="1440"/>
          </w:tcPr>
          <w:p>
            <w:pPr>
              <w:jc w:val="left"/>
            </w:pPr>
            <w:r>
              <w:rPr>
                <w:sz w:val="18"/>
              </w:rPr>
              <w:t>~$800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Enerji</w:t>
            </w:r>
          </w:p>
        </w:tc>
      </w:tr>
      <w:tr>
        <w:tc>
          <w:tcPr>
            <w:tcW w:type="dxa" w:w="1440"/>
          </w:tcPr>
          <w:p>
            <w:pPr>
              <w:jc w:val="left"/>
            </w:pPr>
            <w:r>
              <w:rPr>
                <w:sz w:val="18"/>
              </w:rPr>
              <w:t>BA</w:t>
            </w:r>
          </w:p>
        </w:tc>
        <w:tc>
          <w:tcPr>
            <w:tcW w:type="dxa" w:w="1440"/>
          </w:tcPr>
          <w:p>
            <w:pPr>
              <w:jc w:val="left"/>
            </w:pPr>
            <w:r>
              <w:rPr>
                <w:sz w:val="18"/>
              </w:rPr>
              <w:t>Iron Condor (4x)</w:t>
            </w:r>
          </w:p>
        </w:tc>
        <w:tc>
          <w:tcPr>
            <w:tcW w:type="dxa" w:w="1440"/>
          </w:tcPr>
          <w:p>
            <w:pPr>
              <w:jc w:val="left"/>
            </w:pPr>
            <w:r>
              <w:rPr>
                <w:sz w:val="18"/>
              </w:rPr>
              <w:t>~$800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Havacılık</w:t>
            </w:r>
          </w:p>
        </w:tc>
      </w:tr>
      <w:tr>
        <w:tc>
          <w:tcPr>
            <w:tcW w:type="dxa" w:w="1440"/>
          </w:tcPr>
          <w:p>
            <w:pPr>
              <w:jc w:val="left"/>
            </w:pPr>
            <w:r>
              <w:rPr>
                <w:sz w:val="18"/>
              </w:rPr>
              <w:t>NFLX</w:t>
            </w:r>
          </w:p>
        </w:tc>
        <w:tc>
          <w:tcPr>
            <w:tcW w:type="dxa" w:w="1440"/>
          </w:tcPr>
          <w:p>
            <w:pPr>
              <w:jc w:val="left"/>
            </w:pPr>
            <w:r>
              <w:rPr>
                <w:sz w:val="18"/>
              </w:rPr>
              <w:t>IC (2x) + Bear Put</w:t>
            </w:r>
          </w:p>
        </w:tc>
        <w:tc>
          <w:tcPr>
            <w:tcW w:type="dxa" w:w="1440"/>
          </w:tcPr>
          <w:p>
            <w:pPr>
              <w:jc w:val="left"/>
            </w:pPr>
            <w:r>
              <w:rPr>
                <w:sz w:val="18"/>
              </w:rPr>
              <w:t>~$800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TSLA</w:t>
            </w:r>
          </w:p>
        </w:tc>
        <w:tc>
          <w:tcPr>
            <w:tcW w:type="dxa" w:w="1440"/>
          </w:tcPr>
          <w:p>
            <w:pPr>
              <w:jc w:val="left"/>
            </w:pPr>
            <w:r>
              <w:rPr>
                <w:sz w:val="18"/>
              </w:rPr>
              <w:t>IC (1x)</w:t>
            </w:r>
          </w:p>
        </w:tc>
        <w:tc>
          <w:tcPr>
            <w:tcW w:type="dxa" w:w="1440"/>
          </w:tcPr>
          <w:p>
            <w:pPr>
              <w:jc w:val="left"/>
            </w:pPr>
            <w:r>
              <w:rPr>
                <w:sz w:val="18"/>
              </w:rPr>
              <w:t>~$500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GOOGL</w:t>
            </w:r>
          </w:p>
        </w:tc>
        <w:tc>
          <w:tcPr>
            <w:tcW w:type="dxa" w:w="1440"/>
          </w:tcPr>
          <w:p>
            <w:pPr>
              <w:jc w:val="left"/>
            </w:pPr>
            <w:r>
              <w:rPr>
                <w:sz w:val="18"/>
              </w:rPr>
              <w:t>IC (1x)</w:t>
            </w:r>
          </w:p>
        </w:tc>
        <w:tc>
          <w:tcPr>
            <w:tcW w:type="dxa" w:w="1440"/>
          </w:tcPr>
          <w:p>
            <w:pPr>
              <w:jc w:val="left"/>
            </w:pPr>
            <w:r>
              <w:rPr>
                <w:sz w:val="18"/>
              </w:rPr>
              <w:t>~$400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AAPL</w:t>
            </w:r>
          </w:p>
        </w:tc>
        <w:tc>
          <w:tcPr>
            <w:tcW w:type="dxa" w:w="1440"/>
          </w:tcPr>
          <w:p>
            <w:pPr>
              <w:jc w:val="left"/>
            </w:pPr>
            <w:r>
              <w:rPr>
                <w:sz w:val="18"/>
              </w:rPr>
              <w:t>IC (1x)</w:t>
            </w:r>
          </w:p>
        </w:tc>
        <w:tc>
          <w:tcPr>
            <w:tcW w:type="dxa" w:w="1440"/>
          </w:tcPr>
          <w:p>
            <w:pPr>
              <w:jc w:val="left"/>
            </w:pPr>
            <w:r>
              <w:rPr>
                <w:sz w:val="18"/>
              </w:rPr>
              <w:t>~$400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META</w:t>
            </w:r>
          </w:p>
        </w:tc>
        <w:tc>
          <w:tcPr>
            <w:tcW w:type="dxa" w:w="1440"/>
          </w:tcPr>
          <w:p>
            <w:pPr>
              <w:jc w:val="left"/>
            </w:pPr>
            <w:r>
              <w:rPr>
                <w:sz w:val="18"/>
              </w:rPr>
              <w:t>IC (1x)</w:t>
            </w:r>
          </w:p>
        </w:tc>
        <w:tc>
          <w:tcPr>
            <w:tcW w:type="dxa" w:w="1440"/>
          </w:tcPr>
          <w:p>
            <w:pPr>
              <w:jc w:val="left"/>
            </w:pPr>
            <w:r>
              <w:rPr>
                <w:sz w:val="18"/>
              </w:rPr>
              <w:t>~$500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GS</w:t>
            </w:r>
          </w:p>
        </w:tc>
        <w:tc>
          <w:tcPr>
            <w:tcW w:type="dxa" w:w="1440"/>
          </w:tcPr>
          <w:p>
            <w:pPr>
              <w:jc w:val="left"/>
            </w:pPr>
            <w:r>
              <w:rPr>
                <w:sz w:val="18"/>
              </w:rPr>
              <w:t>Iron Condor (2x)</w:t>
            </w:r>
          </w:p>
        </w:tc>
        <w:tc>
          <w:tcPr>
            <w:tcW w:type="dxa" w:w="1440"/>
          </w:tcPr>
          <w:p>
            <w:pPr>
              <w:jc w:val="left"/>
            </w:pPr>
            <w:r>
              <w:rPr>
                <w:sz w:val="18"/>
              </w:rPr>
              <w:t>~$800</w:t>
            </w:r>
          </w:p>
        </w:tc>
        <w:tc>
          <w:tcPr>
            <w:tcW w:type="dxa" w:w="1440"/>
          </w:tcPr>
          <w:p>
            <w:pPr>
              <w:jc w:val="left"/>
            </w:pPr>
            <w:r>
              <w:rPr>
                <w:sz w:val="18"/>
              </w:rPr>
              <w:t>%3</w:t>
            </w:r>
          </w:p>
        </w:tc>
        <w:tc>
          <w:tcPr>
            <w:tcW w:type="dxa" w:w="1440"/>
          </w:tcPr>
          <w:p>
            <w:pPr>
              <w:jc w:val="left"/>
            </w:pPr>
            <w:r>
              <w:rPr>
                <w:sz w:val="18"/>
              </w:rPr>
              <w:t>🟢</w:t>
            </w:r>
          </w:p>
        </w:tc>
        <w:tc>
          <w:tcPr>
            <w:tcW w:type="dxa" w:w="1440"/>
          </w:tcPr>
          <w:p>
            <w:pPr>
              <w:jc w:val="left"/>
            </w:pPr>
            <w:r>
              <w:rPr>
                <w:sz w:val="18"/>
              </w:rPr>
              <w:t>Finansal</w:t>
            </w:r>
          </w:p>
        </w:tc>
      </w:tr>
      <w:tr>
        <w:tc>
          <w:tcPr>
            <w:tcW w:type="dxa" w:w="1440"/>
          </w:tcPr>
          <w:p>
            <w:pPr>
              <w:jc w:val="left"/>
            </w:pPr>
            <w:r>
              <w:rPr>
                <w:sz w:val="18"/>
              </w:rPr>
              <w:t>AMZN</w:t>
            </w:r>
          </w:p>
        </w:tc>
        <w:tc>
          <w:tcPr>
            <w:tcW w:type="dxa" w:w="1440"/>
          </w:tcPr>
          <w:p>
            <w:pPr>
              <w:jc w:val="left"/>
            </w:pPr>
            <w:r>
              <w:rPr>
                <w:sz w:val="18"/>
              </w:rPr>
              <w:t>IC (1x)</w:t>
            </w:r>
          </w:p>
        </w:tc>
        <w:tc>
          <w:tcPr>
            <w:tcW w:type="dxa" w:w="1440"/>
          </w:tcPr>
          <w:p>
            <w:pPr>
              <w:jc w:val="left"/>
            </w:pPr>
            <w:r>
              <w:rPr>
                <w:sz w:val="18"/>
              </w:rPr>
              <w:t>~$400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JPM</w:t>
            </w:r>
          </w:p>
        </w:tc>
        <w:tc>
          <w:tcPr>
            <w:tcW w:type="dxa" w:w="1440"/>
          </w:tcPr>
          <w:p>
            <w:pPr>
              <w:jc w:val="left"/>
            </w:pPr>
            <w:r>
              <w:rPr>
                <w:sz w:val="18"/>
              </w:rPr>
              <w:t>Bear Call Spread (2x)</w:t>
            </w:r>
          </w:p>
        </w:tc>
        <w:tc>
          <w:tcPr>
            <w:tcW w:type="dxa" w:w="1440"/>
          </w:tcPr>
          <w:p>
            <w:pPr>
              <w:jc w:val="left"/>
            </w:pPr>
            <w:r>
              <w:rPr>
                <w:sz w:val="18"/>
              </w:rPr>
              <w:t>~$400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Finansal</w:t>
            </w:r>
          </w:p>
        </w:tc>
      </w:tr>
      <w:tr>
        <w:tc>
          <w:tcPr>
            <w:tcW w:type="dxa" w:w="1440"/>
          </w:tcPr>
          <w:p>
            <w:pPr>
              <w:jc w:val="left"/>
            </w:pPr>
            <w:r>
              <w:rPr>
                <w:sz w:val="18"/>
              </w:rPr>
              <w:t>BAC</w:t>
            </w:r>
          </w:p>
        </w:tc>
        <w:tc>
          <w:tcPr>
            <w:tcW w:type="dxa" w:w="1440"/>
          </w:tcPr>
          <w:p>
            <w:pPr>
              <w:jc w:val="left"/>
            </w:pPr>
            <w:r>
              <w:rPr>
                <w:sz w:val="18"/>
              </w:rPr>
              <w:t>Bull Put Spread (5x)</w:t>
            </w:r>
          </w:p>
        </w:tc>
        <w:tc>
          <w:tcPr>
            <w:tcW w:type="dxa" w:w="1440"/>
          </w:tcPr>
          <w:p>
            <w:pPr>
              <w:jc w:val="left"/>
            </w:pPr>
            <w:r>
              <w:rPr>
                <w:sz w:val="18"/>
              </w:rPr>
              <w:t>~$500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Finansal</w:t>
            </w:r>
          </w:p>
        </w:tc>
      </w:tr>
      <w:tr>
        <w:tc>
          <w:tcPr>
            <w:tcW w:type="dxa" w:w="1440"/>
          </w:tcPr>
          <w:p>
            <w:pPr>
              <w:jc w:val="left"/>
            </w:pPr>
            <w:r>
              <w:rPr>
                <w:sz w:val="18"/>
              </w:rPr>
              <w:t>NVDA</w:t>
            </w:r>
          </w:p>
        </w:tc>
        <w:tc>
          <w:tcPr>
            <w:tcW w:type="dxa" w:w="1440"/>
          </w:tcPr>
          <w:p>
            <w:pPr>
              <w:jc w:val="left"/>
            </w:pPr>
            <w:r>
              <w:rPr>
                <w:sz w:val="18"/>
              </w:rPr>
              <w:t>Butterfly (2x)</w:t>
            </w:r>
          </w:p>
        </w:tc>
        <w:tc>
          <w:tcPr>
            <w:tcW w:type="dxa" w:w="1440"/>
          </w:tcPr>
          <w:p>
            <w:pPr>
              <w:jc w:val="left"/>
            </w:pPr>
            <w:r>
              <w:rPr>
                <w:sz w:val="18"/>
              </w:rPr>
              <w:t>~$500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CRM</w:t>
            </w:r>
          </w:p>
        </w:tc>
        <w:tc>
          <w:tcPr>
            <w:tcW w:type="dxa" w:w="1440"/>
          </w:tcPr>
          <w:p>
            <w:pPr>
              <w:jc w:val="left"/>
            </w:pPr>
            <w:r>
              <w:rPr>
                <w:sz w:val="18"/>
              </w:rPr>
              <w:t>Debit Call Spread (3x)</w:t>
            </w:r>
          </w:p>
        </w:tc>
        <w:tc>
          <w:tcPr>
            <w:tcW w:type="dxa" w:w="1440"/>
          </w:tcPr>
          <w:p>
            <w:pPr>
              <w:jc w:val="left"/>
            </w:pPr>
            <w:r>
              <w:rPr>
                <w:sz w:val="18"/>
              </w:rPr>
              <w:t>~$600</w:t>
            </w:r>
          </w:p>
        </w:tc>
        <w:tc>
          <w:tcPr>
            <w:tcW w:type="dxa" w:w="1440"/>
          </w:tcPr>
          <w:p>
            <w:pPr>
              <w:jc w:val="left"/>
            </w:pPr>
            <w:r>
              <w:rPr>
                <w:sz w:val="18"/>
              </w:rPr>
              <w:t>%2</w:t>
            </w:r>
          </w:p>
        </w:tc>
        <w:tc>
          <w:tcPr>
            <w:tcW w:type="dxa" w:w="1440"/>
          </w:tcPr>
          <w:p>
            <w:pPr>
              <w:jc w:val="left"/>
            </w:pPr>
            <w:r>
              <w:rPr>
                <w:sz w:val="18"/>
              </w:rPr>
              <w:t>🟡</w:t>
            </w:r>
          </w:p>
        </w:tc>
        <w:tc>
          <w:tcPr>
            <w:tcW w:type="dxa" w:w="1440"/>
          </w:tcPr>
          <w:p>
            <w:pPr>
              <w:jc w:val="left"/>
            </w:pPr>
            <w:r>
              <w:rPr>
                <w:sz w:val="18"/>
              </w:rPr>
              <w:t>Tech</w:t>
            </w:r>
          </w:p>
        </w:tc>
      </w:tr>
      <w:tr>
        <w:tc>
          <w:tcPr>
            <w:tcW w:type="dxa" w:w="1440"/>
          </w:tcPr>
          <w:p>
            <w:pPr>
              <w:jc w:val="left"/>
            </w:pPr>
            <w:r>
              <w:rPr>
                <w:sz w:val="18"/>
              </w:rPr>
              <w:t>**Nakit (Rezerv)**</w:t>
            </w:r>
          </w:p>
        </w:tc>
        <w:tc>
          <w:tcPr>
            <w:tcW w:type="dxa" w:w="1440"/>
          </w:tcPr>
          <w:p>
            <w:pPr>
              <w:jc w:val="left"/>
            </w:pPr>
            <w:r>
              <w:rPr>
                <w:sz w:val="18"/>
              </w:rPr>
            </w:r>
          </w:p>
        </w:tc>
        <w:tc>
          <w:tcPr>
            <w:tcW w:type="dxa" w:w="1440"/>
          </w:tcPr>
          <w:p>
            <w:pPr>
              <w:jc w:val="left"/>
            </w:pPr>
            <w:r>
              <w:rPr>
                <w:sz w:val="18"/>
              </w:rPr>
              <w:t>**~$14,620**</w:t>
            </w:r>
          </w:p>
        </w:tc>
        <w:tc>
          <w:tcPr>
            <w:tcW w:type="dxa" w:w="1440"/>
          </w:tcPr>
          <w:p>
            <w:pPr>
              <w:jc w:val="left"/>
            </w:pPr>
            <w:r>
              <w:rPr>
                <w:sz w:val="18"/>
              </w:rPr>
              <w:t>**~%58**</w:t>
            </w:r>
          </w:p>
        </w:tc>
        <w:tc>
          <w:tcPr>
            <w:tcW w:type="dxa" w:w="1440"/>
          </w:tcPr>
          <w:p>
            <w:pPr>
              <w:jc w:val="left"/>
            </w:pPr>
            <w:r>
              <w:rPr>
                <w:sz w:val="18"/>
              </w:rPr>
            </w:r>
          </w:p>
        </w:tc>
        <w:tc>
          <w:tcPr>
            <w:tcW w:type="dxa" w:w="1440"/>
          </w:tcPr>
          <w:p>
            <w:pPr>
              <w:jc w:val="left"/>
            </w:pPr>
            <w:r>
              <w:rPr>
                <w:sz w:val="18"/>
              </w:rPr>
            </w:r>
          </w:p>
        </w:tc>
      </w:tr>
      <w:tr>
        <w:tc>
          <w:tcPr>
            <w:tcW w:type="dxa" w:w="1440"/>
          </w:tcPr>
          <w:p>
            <w:pPr>
              <w:jc w:val="left"/>
            </w:pPr>
            <w:r>
              <w:rPr>
                <w:sz w:val="18"/>
              </w:rPr>
              <w:t>**TOPLAM**</w:t>
            </w:r>
          </w:p>
        </w:tc>
        <w:tc>
          <w:tcPr>
            <w:tcW w:type="dxa" w:w="1440"/>
          </w:tcPr>
          <w:p>
            <w:pPr>
              <w:jc w:val="left"/>
            </w:pPr>
            <w:r>
              <w:rPr>
                <w:sz w:val="18"/>
              </w:rPr>
            </w:r>
          </w:p>
        </w:tc>
        <w:tc>
          <w:tcPr>
            <w:tcW w:type="dxa" w:w="1440"/>
          </w:tcPr>
          <w:p>
            <w:pPr>
              <w:jc w:val="left"/>
            </w:pPr>
            <w:r>
              <w:rPr>
                <w:sz w:val="18"/>
              </w:rPr>
              <w:t>**$25,000**</w:t>
            </w:r>
          </w:p>
        </w:tc>
        <w:tc>
          <w:tcPr>
            <w:tcW w:type="dxa" w:w="1440"/>
          </w:tcPr>
          <w:p>
            <w:pPr>
              <w:jc w:val="left"/>
            </w:pPr>
            <w:r>
              <w:rPr>
                <w:sz w:val="18"/>
              </w:rPr>
              <w:t>**100%**</w:t>
            </w:r>
          </w:p>
        </w:tc>
        <w:tc>
          <w:tcPr>
            <w:tcW w:type="dxa" w:w="1440"/>
          </w:tcPr>
          <w:p>
            <w:pPr>
              <w:jc w:val="left"/>
            </w:pPr>
            <w:r>
              <w:rPr>
                <w:sz w:val="18"/>
              </w:rPr>
            </w:r>
          </w:p>
        </w:tc>
        <w:tc>
          <w:tcPr>
            <w:tcW w:type="dxa" w:w="1440"/>
          </w:tcPr>
          <w:p>
            <w:pPr>
              <w:jc w:val="left"/>
            </w:pPr>
            <w:r>
              <w:rPr>
                <w:sz w:val="18"/>
              </w:rPr>
            </w:r>
          </w:p>
        </w:tc>
      </w:tr>
    </w:tbl>
    <w:p>
      <w:pPr>
        <w:spacing w:after="120"/>
      </w:pPr>
      <w:r>
        <w:rPr>
          <w:b/>
          <w:i w:val="0"/>
        </w:rPr>
        <w:t>Portföy Yorumu:</w:t>
      </w:r>
    </w:p>
    <w:p>
      <w:pPr>
        <w:pStyle w:val="ListBullet"/>
        <w:spacing w:after="60"/>
      </w:pPr>
      <w:r>
        <w:t>**12 IC/Bull spread pozisyonu** = Çeşitlendirilmiş kredi toplama (%35 ağırlık)</w:t>
      </w:r>
    </w:p>
    <w:p>
      <w:pPr>
        <w:pStyle w:val="ListBullet"/>
        <w:spacing w:after="60"/>
      </w:pPr>
      <w:r>
        <w:t>**4 butterfly** = IV crush'a dayanıklı (%9 ağırlık)</w:t>
      </w:r>
    </w:p>
    <w:p>
      <w:pPr>
        <w:pStyle w:val="ListBullet"/>
        <w:spacing w:after="60"/>
      </w:pPr>
      <w:r>
        <w:t>**3 bearish spread** = Hedge (%7 ağırlık)</w:t>
      </w:r>
    </w:p>
    <w:p>
      <w:pPr>
        <w:pStyle w:val="ListBullet"/>
        <w:spacing w:after="60"/>
      </w:pPr>
      <w:r>
        <w:t>**58% nakit** = FOMC sonrası ve büyük fırsatlar için</w:t>
      </w:r>
    </w:p>
    <w:p>
      <w:pPr>
        <w:pStyle w:val="ListBullet"/>
        <w:spacing w:after="60"/>
      </w:pPr>
      <w:r>
        <w:t>**Sektör Dağılımı:** Tech %22, Finansal %11, Sağlık %8, Enerji %3, Havacılık %3</w:t>
      </w:r>
    </w:p>
    <w:p>
      <w:pPr>
        <w:pStyle w:val="ListBullet"/>
        <w:spacing w:after="60"/>
      </w:pPr>
      <w:r>
        <w:t>**FOMC Uyumu:** 24 Temmuz'dan önce açılır, 26 Temmuz'da %50 kapatılır</w:t>
      </w:r>
    </w:p>
    <w:p>
      <w:pPr>
        <w:pStyle w:val="ListBullet"/>
        <w:spacing w:after="60"/>
      </w:pPr>
      <w:r>
        <w:t>**VIX 19.44 Etkisi:** Normal pozisyon, 15 pozisyon optimal</w:t>
      </w:r>
    </w:p>
    <w:p>
      <w:pPr>
        <w:pStyle w:val="Heading2"/>
      </w:pPr>
      <w:r>
        <w:t>11.5 YENİ: $50,000 Portföy (Profesyonel)</w:t>
      </w:r>
    </w:p>
    <w:p>
      <w:pPr>
        <w:spacing w:after="120"/>
        <w:ind w:left="360"/>
      </w:pPr>
      <w:r>
        <w:rPr>
          <w:i/>
          <w:color w:val="808080"/>
        </w:rPr>
        <w:t>**Hedef:** Kurumsal düzeyde risk yönetimi + sektörel ağırlıklandırma + hedge stratejileri. Aktif delta nötrlüğü.</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Hisse</w:t>
            </w:r>
          </w:p>
        </w:tc>
        <w:tc>
          <w:tcPr>
            <w:tcW w:type="dxa" w:w="1234"/>
            <w:shd w:fill="1F4E79"/>
          </w:tcPr>
          <w:p>
            <w:pPr>
              <w:jc w:val="center"/>
            </w:pPr>
            <w:r>
              <w:rPr>
                <w:b/>
                <w:color w:val="FFFFFF"/>
                <w:sz w:val="18"/>
              </w:rPr>
              <w:t>Strateji</w:t>
            </w:r>
          </w:p>
        </w:tc>
        <w:tc>
          <w:tcPr>
            <w:tcW w:type="dxa" w:w="1234"/>
            <w:shd w:fill="1F4E79"/>
          </w:tcPr>
          <w:p>
            <w:pPr>
              <w:jc w:val="center"/>
            </w:pPr>
            <w:r>
              <w:rPr>
                <w:b/>
                <w:color w:val="FFFFFF"/>
                <w:sz w:val="18"/>
              </w:rPr>
              <w:t>Maliyet</w:t>
            </w:r>
          </w:p>
        </w:tc>
        <w:tc>
          <w:tcPr>
            <w:tcW w:type="dxa" w:w="1234"/>
            <w:shd w:fill="1F4E79"/>
          </w:tcPr>
          <w:p>
            <w:pPr>
              <w:jc w:val="center"/>
            </w:pPr>
            <w:r>
              <w:rPr>
                <w:b/>
                <w:color w:val="FFFFFF"/>
                <w:sz w:val="18"/>
              </w:rPr>
              <w:t>Ağırlık</w:t>
            </w:r>
          </w:p>
        </w:tc>
        <w:tc>
          <w:tcPr>
            <w:tcW w:type="dxa" w:w="1234"/>
            <w:shd w:fill="1F4E79"/>
          </w:tcPr>
          <w:p>
            <w:pPr>
              <w:jc w:val="center"/>
            </w:pPr>
            <w:r>
              <w:rPr>
                <w:b/>
                <w:color w:val="FFFFFF"/>
                <w:sz w:val="18"/>
              </w:rPr>
              <w:t>FOMC Risk</w:t>
            </w:r>
          </w:p>
        </w:tc>
        <w:tc>
          <w:tcPr>
            <w:tcW w:type="dxa" w:w="1234"/>
            <w:shd w:fill="1F4E79"/>
          </w:tcPr>
          <w:p>
            <w:pPr>
              <w:jc w:val="center"/>
            </w:pPr>
            <w:r>
              <w:rPr>
                <w:b/>
                <w:color w:val="FFFFFF"/>
                <w:sz w:val="18"/>
              </w:rPr>
              <w:t>Sektör</w:t>
            </w:r>
          </w:p>
        </w:tc>
        <w:tc>
          <w:tcPr>
            <w:tcW w:type="dxa" w:w="1234"/>
            <w:shd w:fill="1F4E79"/>
          </w:tcPr>
          <w:p>
            <w:pPr>
              <w:jc w:val="center"/>
            </w:pPr>
            <w:r>
              <w:rPr>
                <w:b/>
                <w:color w:val="FFFFFF"/>
                <w:sz w:val="18"/>
              </w:rPr>
              <w:t>Greeks Hedefi</w:t>
            </w:r>
          </w:p>
        </w:tc>
      </w:tr>
      <w:tr>
        <w:tc>
          <w:tcPr>
            <w:tcW w:type="dxa" w:w="1234"/>
          </w:tcPr>
          <w:p>
            <w:pPr>
              <w:jc w:val="left"/>
            </w:pPr>
            <w:r>
              <w:rPr>
                <w:sz w:val="18"/>
              </w:rPr>
              <w:t>AMD</w:t>
            </w:r>
          </w:p>
        </w:tc>
        <w:tc>
          <w:tcPr>
            <w:tcW w:type="dxa" w:w="1234"/>
          </w:tcPr>
          <w:p>
            <w:pPr>
              <w:jc w:val="left"/>
            </w:pPr>
            <w:r>
              <w:rPr>
                <w:sz w:val="18"/>
              </w:rPr>
              <w:t>Iron Condor (4x)</w:t>
            </w:r>
          </w:p>
        </w:tc>
        <w:tc>
          <w:tcPr>
            <w:tcW w:type="dxa" w:w="1234"/>
          </w:tcPr>
          <w:p>
            <w:pPr>
              <w:jc w:val="left"/>
            </w:pPr>
            <w:r>
              <w:rPr>
                <w:sz w:val="18"/>
              </w:rPr>
              <w:t>$2,000</w:t>
            </w:r>
          </w:p>
        </w:tc>
        <w:tc>
          <w:tcPr>
            <w:tcW w:type="dxa" w:w="1234"/>
          </w:tcPr>
          <w:p>
            <w:pPr>
              <w:jc w:val="left"/>
            </w:pPr>
            <w:r>
              <w:rPr>
                <w:sz w:val="18"/>
              </w:rPr>
              <w:t>%4</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±0.05</w:t>
            </w:r>
          </w:p>
        </w:tc>
      </w:tr>
      <w:tr>
        <w:tc>
          <w:tcPr>
            <w:tcW w:type="dxa" w:w="1234"/>
          </w:tcPr>
          <w:p>
            <w:pPr>
              <w:jc w:val="left"/>
            </w:pPr>
            <w:r>
              <w:rPr>
                <w:sz w:val="18"/>
              </w:rPr>
              <w:t>UNH</w:t>
            </w:r>
          </w:p>
        </w:tc>
        <w:tc>
          <w:tcPr>
            <w:tcW w:type="dxa" w:w="1234"/>
          </w:tcPr>
          <w:p>
            <w:pPr>
              <w:jc w:val="left"/>
            </w:pPr>
            <w:r>
              <w:rPr>
                <w:sz w:val="18"/>
              </w:rPr>
              <w:t>Bull Call Spread (12x)</w:t>
            </w:r>
          </w:p>
        </w:tc>
        <w:tc>
          <w:tcPr>
            <w:tcW w:type="dxa" w:w="1234"/>
          </w:tcPr>
          <w:p>
            <w:pPr>
              <w:jc w:val="left"/>
            </w:pPr>
            <w:r>
              <w:rPr>
                <w:sz w:val="18"/>
              </w:rPr>
              <w:t>$3,960</w:t>
            </w:r>
          </w:p>
        </w:tc>
        <w:tc>
          <w:tcPr>
            <w:tcW w:type="dxa" w:w="1234"/>
          </w:tcPr>
          <w:p>
            <w:pPr>
              <w:jc w:val="left"/>
            </w:pPr>
            <w:r>
              <w:rPr>
                <w:sz w:val="18"/>
              </w:rPr>
              <w:t>%8</w:t>
            </w:r>
          </w:p>
        </w:tc>
        <w:tc>
          <w:tcPr>
            <w:tcW w:type="dxa" w:w="1234"/>
          </w:tcPr>
          <w:p>
            <w:pPr>
              <w:jc w:val="left"/>
            </w:pPr>
            <w:r>
              <w:rPr>
                <w:sz w:val="18"/>
              </w:rPr>
              <w:t>🔴</w:t>
            </w:r>
          </w:p>
        </w:tc>
        <w:tc>
          <w:tcPr>
            <w:tcW w:type="dxa" w:w="1234"/>
          </w:tcPr>
          <w:p>
            <w:pPr>
              <w:jc w:val="left"/>
            </w:pPr>
            <w:r>
              <w:rPr>
                <w:sz w:val="18"/>
              </w:rPr>
              <w:t>Sağlık</w:t>
            </w:r>
          </w:p>
        </w:tc>
        <w:tc>
          <w:tcPr>
            <w:tcW w:type="dxa" w:w="1234"/>
          </w:tcPr>
          <w:p>
            <w:pPr>
              <w:jc w:val="left"/>
            </w:pPr>
            <w:r>
              <w:rPr>
                <w:sz w:val="18"/>
              </w:rPr>
              <w:t>Delta +0.10</w:t>
            </w:r>
          </w:p>
        </w:tc>
      </w:tr>
      <w:tr>
        <w:tc>
          <w:tcPr>
            <w:tcW w:type="dxa" w:w="1234"/>
          </w:tcPr>
          <w:p>
            <w:pPr>
              <w:jc w:val="left"/>
            </w:pPr>
            <w:r>
              <w:rPr>
                <w:sz w:val="18"/>
              </w:rPr>
              <w:t>XOM</w:t>
            </w:r>
          </w:p>
        </w:tc>
        <w:tc>
          <w:tcPr>
            <w:tcW w:type="dxa" w:w="1234"/>
          </w:tcPr>
          <w:p>
            <w:pPr>
              <w:jc w:val="left"/>
            </w:pPr>
            <w:r>
              <w:rPr>
                <w:sz w:val="18"/>
              </w:rPr>
              <w:t>Bull Put Spread (16x)</w:t>
            </w:r>
          </w:p>
        </w:tc>
        <w:tc>
          <w:tcPr>
            <w:tcW w:type="dxa" w:w="1234"/>
          </w:tcPr>
          <w:p>
            <w:pPr>
              <w:jc w:val="left"/>
            </w:pPr>
            <w:r>
              <w:rPr>
                <w:sz w:val="18"/>
              </w:rPr>
              <w:t>$1,600</w:t>
            </w:r>
          </w:p>
        </w:tc>
        <w:tc>
          <w:tcPr>
            <w:tcW w:type="dxa" w:w="1234"/>
          </w:tcPr>
          <w:p>
            <w:pPr>
              <w:jc w:val="left"/>
            </w:pPr>
            <w:r>
              <w:rPr>
                <w:sz w:val="18"/>
              </w:rPr>
              <w:t>%3</w:t>
            </w:r>
          </w:p>
        </w:tc>
        <w:tc>
          <w:tcPr>
            <w:tcW w:type="dxa" w:w="1234"/>
          </w:tcPr>
          <w:p>
            <w:pPr>
              <w:jc w:val="left"/>
            </w:pPr>
            <w:r>
              <w:rPr>
                <w:sz w:val="18"/>
              </w:rPr>
              <w:t>⚫</w:t>
            </w:r>
          </w:p>
        </w:tc>
        <w:tc>
          <w:tcPr>
            <w:tcW w:type="dxa" w:w="1234"/>
          </w:tcPr>
          <w:p>
            <w:pPr>
              <w:jc w:val="left"/>
            </w:pPr>
            <w:r>
              <w:rPr>
                <w:sz w:val="18"/>
              </w:rPr>
              <w:t>Enerji</w:t>
            </w:r>
          </w:p>
        </w:tc>
        <w:tc>
          <w:tcPr>
            <w:tcW w:type="dxa" w:w="1234"/>
          </w:tcPr>
          <w:p>
            <w:pPr>
              <w:jc w:val="left"/>
            </w:pPr>
            <w:r>
              <w:rPr>
                <w:sz w:val="18"/>
              </w:rPr>
              <w:t>Delta -0.05</w:t>
            </w:r>
          </w:p>
        </w:tc>
      </w:tr>
      <w:tr>
        <w:tc>
          <w:tcPr>
            <w:tcW w:type="dxa" w:w="1234"/>
          </w:tcPr>
          <w:p>
            <w:pPr>
              <w:jc w:val="left"/>
            </w:pPr>
            <w:r>
              <w:rPr>
                <w:sz w:val="18"/>
              </w:rPr>
              <w:t>BA</w:t>
            </w:r>
          </w:p>
        </w:tc>
        <w:tc>
          <w:tcPr>
            <w:tcW w:type="dxa" w:w="1234"/>
          </w:tcPr>
          <w:p>
            <w:pPr>
              <w:jc w:val="left"/>
            </w:pPr>
            <w:r>
              <w:rPr>
                <w:sz w:val="18"/>
              </w:rPr>
              <w:t>Iron Condor (8x)</w:t>
            </w:r>
          </w:p>
        </w:tc>
        <w:tc>
          <w:tcPr>
            <w:tcW w:type="dxa" w:w="1234"/>
          </w:tcPr>
          <w:p>
            <w:pPr>
              <w:jc w:val="left"/>
            </w:pPr>
            <w:r>
              <w:rPr>
                <w:sz w:val="18"/>
              </w:rPr>
              <w:t>$1,600</w:t>
            </w:r>
          </w:p>
        </w:tc>
        <w:tc>
          <w:tcPr>
            <w:tcW w:type="dxa" w:w="1234"/>
          </w:tcPr>
          <w:p>
            <w:pPr>
              <w:jc w:val="left"/>
            </w:pPr>
            <w:r>
              <w:rPr>
                <w:sz w:val="18"/>
              </w:rPr>
              <w:t>%3</w:t>
            </w:r>
          </w:p>
        </w:tc>
        <w:tc>
          <w:tcPr>
            <w:tcW w:type="dxa" w:w="1234"/>
          </w:tcPr>
          <w:p>
            <w:pPr>
              <w:jc w:val="left"/>
            </w:pPr>
            <w:r>
              <w:rPr>
                <w:sz w:val="18"/>
              </w:rPr>
              <w:t>🔴</w:t>
            </w:r>
          </w:p>
        </w:tc>
        <w:tc>
          <w:tcPr>
            <w:tcW w:type="dxa" w:w="1234"/>
          </w:tcPr>
          <w:p>
            <w:pPr>
              <w:jc w:val="left"/>
            </w:pPr>
            <w:r>
              <w:rPr>
                <w:sz w:val="18"/>
              </w:rPr>
              <w:t>Havacılık</w:t>
            </w:r>
          </w:p>
        </w:tc>
        <w:tc>
          <w:tcPr>
            <w:tcW w:type="dxa" w:w="1234"/>
          </w:tcPr>
          <w:p>
            <w:pPr>
              <w:jc w:val="left"/>
            </w:pPr>
            <w:r>
              <w:rPr>
                <w:sz w:val="18"/>
              </w:rPr>
              <w:t>Delta ±0.05</w:t>
            </w:r>
          </w:p>
        </w:tc>
      </w:tr>
      <w:tr>
        <w:tc>
          <w:tcPr>
            <w:tcW w:type="dxa" w:w="1234"/>
          </w:tcPr>
          <w:p>
            <w:pPr>
              <w:jc w:val="left"/>
            </w:pPr>
            <w:r>
              <w:rPr>
                <w:sz w:val="18"/>
              </w:rPr>
              <w:t>NFLX</w:t>
            </w:r>
          </w:p>
        </w:tc>
        <w:tc>
          <w:tcPr>
            <w:tcW w:type="dxa" w:w="1234"/>
          </w:tcPr>
          <w:p>
            <w:pPr>
              <w:jc w:val="left"/>
            </w:pPr>
            <w:r>
              <w:rPr>
                <w:sz w:val="18"/>
              </w:rPr>
              <w:t>IC (4x) + Bear Put</w:t>
            </w:r>
          </w:p>
        </w:tc>
        <w:tc>
          <w:tcPr>
            <w:tcW w:type="dxa" w:w="1234"/>
          </w:tcPr>
          <w:p>
            <w:pPr>
              <w:jc w:val="left"/>
            </w:pPr>
            <w:r>
              <w:rPr>
                <w:sz w:val="18"/>
              </w:rPr>
              <w:t>$1,600</w:t>
            </w:r>
          </w:p>
        </w:tc>
        <w:tc>
          <w:tcPr>
            <w:tcW w:type="dxa" w:w="1234"/>
          </w:tcPr>
          <w:p>
            <w:pPr>
              <w:jc w:val="left"/>
            </w:pPr>
            <w:r>
              <w:rPr>
                <w:sz w:val="18"/>
              </w:rPr>
              <w:t>%3</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±0.03</w:t>
            </w:r>
          </w:p>
        </w:tc>
      </w:tr>
      <w:tr>
        <w:tc>
          <w:tcPr>
            <w:tcW w:type="dxa" w:w="1234"/>
          </w:tcPr>
          <w:p>
            <w:pPr>
              <w:jc w:val="left"/>
            </w:pPr>
            <w:r>
              <w:rPr>
                <w:sz w:val="18"/>
              </w:rPr>
              <w:t>TSLA</w:t>
            </w:r>
          </w:p>
        </w:tc>
        <w:tc>
          <w:tcPr>
            <w:tcW w:type="dxa" w:w="1234"/>
          </w:tcPr>
          <w:p>
            <w:pPr>
              <w:jc w:val="left"/>
            </w:pPr>
            <w:r>
              <w:rPr>
                <w:sz w:val="18"/>
              </w:rPr>
              <w:t>IC (2x) + Butterfly</w:t>
            </w:r>
          </w:p>
        </w:tc>
        <w:tc>
          <w:tcPr>
            <w:tcW w:type="dxa" w:w="1234"/>
          </w:tcPr>
          <w:p>
            <w:pPr>
              <w:jc w:val="left"/>
            </w:pPr>
            <w:r>
              <w:rPr>
                <w:sz w:val="18"/>
              </w:rPr>
              <w:t>$1,500</w:t>
            </w:r>
          </w:p>
        </w:tc>
        <w:tc>
          <w:tcPr>
            <w:tcW w:type="dxa" w:w="1234"/>
          </w:tcPr>
          <w:p>
            <w:pPr>
              <w:jc w:val="left"/>
            </w:pPr>
            <w:r>
              <w:rPr>
                <w:sz w:val="18"/>
              </w:rPr>
              <w:t>%3</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±0.05</w:t>
            </w:r>
          </w:p>
        </w:tc>
      </w:tr>
      <w:tr>
        <w:tc>
          <w:tcPr>
            <w:tcW w:type="dxa" w:w="1234"/>
          </w:tcPr>
          <w:p>
            <w:pPr>
              <w:jc w:val="left"/>
            </w:pPr>
            <w:r>
              <w:rPr>
                <w:sz w:val="18"/>
              </w:rPr>
              <w:t>GOOGL</w:t>
            </w:r>
          </w:p>
        </w:tc>
        <w:tc>
          <w:tcPr>
            <w:tcW w:type="dxa" w:w="1234"/>
          </w:tcPr>
          <w:p>
            <w:pPr>
              <w:jc w:val="left"/>
            </w:pPr>
            <w:r>
              <w:rPr>
                <w:sz w:val="18"/>
              </w:rPr>
              <w:t>IC (2x) + Calendar</w:t>
            </w:r>
          </w:p>
        </w:tc>
        <w:tc>
          <w:tcPr>
            <w:tcW w:type="dxa" w:w="1234"/>
          </w:tcPr>
          <w:p>
            <w:pPr>
              <w:jc w:val="left"/>
            </w:pPr>
            <w:r>
              <w:rPr>
                <w:sz w:val="18"/>
              </w:rPr>
              <w:t>$1,200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±0.05</w:t>
            </w:r>
          </w:p>
        </w:tc>
      </w:tr>
      <w:tr>
        <w:tc>
          <w:tcPr>
            <w:tcW w:type="dxa" w:w="1234"/>
          </w:tcPr>
          <w:p>
            <w:pPr>
              <w:jc w:val="left"/>
            </w:pPr>
            <w:r>
              <w:rPr>
                <w:sz w:val="18"/>
              </w:rPr>
              <w:t>AAPL</w:t>
            </w:r>
          </w:p>
        </w:tc>
        <w:tc>
          <w:tcPr>
            <w:tcW w:type="dxa" w:w="1234"/>
          </w:tcPr>
          <w:p>
            <w:pPr>
              <w:jc w:val="left"/>
            </w:pPr>
            <w:r>
              <w:rPr>
                <w:sz w:val="18"/>
              </w:rPr>
              <w:t>IC (2x) + Calendar</w:t>
            </w:r>
          </w:p>
        </w:tc>
        <w:tc>
          <w:tcPr>
            <w:tcW w:type="dxa" w:w="1234"/>
          </w:tcPr>
          <w:p>
            <w:pPr>
              <w:jc w:val="left"/>
            </w:pPr>
            <w:r>
              <w:rPr>
                <w:sz w:val="18"/>
              </w:rPr>
              <w:t>$1,200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±0.05</w:t>
            </w:r>
          </w:p>
        </w:tc>
      </w:tr>
      <w:tr>
        <w:tc>
          <w:tcPr>
            <w:tcW w:type="dxa" w:w="1234"/>
          </w:tcPr>
          <w:p>
            <w:pPr>
              <w:jc w:val="left"/>
            </w:pPr>
            <w:r>
              <w:rPr>
                <w:sz w:val="18"/>
              </w:rPr>
              <w:t>META</w:t>
            </w:r>
          </w:p>
        </w:tc>
        <w:tc>
          <w:tcPr>
            <w:tcW w:type="dxa" w:w="1234"/>
          </w:tcPr>
          <w:p>
            <w:pPr>
              <w:jc w:val="left"/>
            </w:pPr>
            <w:r>
              <w:rPr>
                <w:sz w:val="18"/>
              </w:rPr>
              <w:t>IC (2x) + Ratio</w:t>
            </w:r>
          </w:p>
        </w:tc>
        <w:tc>
          <w:tcPr>
            <w:tcW w:type="dxa" w:w="1234"/>
          </w:tcPr>
          <w:p>
            <w:pPr>
              <w:jc w:val="left"/>
            </w:pPr>
            <w:r>
              <w:rPr>
                <w:sz w:val="18"/>
              </w:rPr>
              <w:t>$1,500</w:t>
            </w:r>
          </w:p>
        </w:tc>
        <w:tc>
          <w:tcPr>
            <w:tcW w:type="dxa" w:w="1234"/>
          </w:tcPr>
          <w:p>
            <w:pPr>
              <w:jc w:val="left"/>
            </w:pPr>
            <w:r>
              <w:rPr>
                <w:sz w:val="18"/>
              </w:rPr>
              <w:t>%3</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±0.03</w:t>
            </w:r>
          </w:p>
        </w:tc>
      </w:tr>
      <w:tr>
        <w:tc>
          <w:tcPr>
            <w:tcW w:type="dxa" w:w="1234"/>
          </w:tcPr>
          <w:p>
            <w:pPr>
              <w:jc w:val="left"/>
            </w:pPr>
            <w:r>
              <w:rPr>
                <w:sz w:val="18"/>
              </w:rPr>
              <w:t>GS</w:t>
            </w:r>
          </w:p>
        </w:tc>
        <w:tc>
          <w:tcPr>
            <w:tcW w:type="dxa" w:w="1234"/>
          </w:tcPr>
          <w:p>
            <w:pPr>
              <w:jc w:val="left"/>
            </w:pPr>
            <w:r>
              <w:rPr>
                <w:sz w:val="18"/>
              </w:rPr>
              <w:t>Iron Condor (4x)</w:t>
            </w:r>
          </w:p>
        </w:tc>
        <w:tc>
          <w:tcPr>
            <w:tcW w:type="dxa" w:w="1234"/>
          </w:tcPr>
          <w:p>
            <w:pPr>
              <w:jc w:val="left"/>
            </w:pPr>
            <w:r>
              <w:rPr>
                <w:sz w:val="18"/>
              </w:rPr>
              <w:t>$1,600</w:t>
            </w:r>
          </w:p>
        </w:tc>
        <w:tc>
          <w:tcPr>
            <w:tcW w:type="dxa" w:w="1234"/>
          </w:tcPr>
          <w:p>
            <w:pPr>
              <w:jc w:val="left"/>
            </w:pPr>
            <w:r>
              <w:rPr>
                <w:sz w:val="18"/>
              </w:rPr>
              <w:t>%3</w:t>
            </w:r>
          </w:p>
        </w:tc>
        <w:tc>
          <w:tcPr>
            <w:tcW w:type="dxa" w:w="1234"/>
          </w:tcPr>
          <w:p>
            <w:pPr>
              <w:jc w:val="left"/>
            </w:pPr>
            <w:r>
              <w:rPr>
                <w:sz w:val="18"/>
              </w:rPr>
              <w:t>🟢</w:t>
            </w:r>
          </w:p>
        </w:tc>
        <w:tc>
          <w:tcPr>
            <w:tcW w:type="dxa" w:w="1234"/>
          </w:tcPr>
          <w:p>
            <w:pPr>
              <w:jc w:val="left"/>
            </w:pPr>
            <w:r>
              <w:rPr>
                <w:sz w:val="18"/>
              </w:rPr>
              <w:t>Finansal</w:t>
            </w:r>
          </w:p>
        </w:tc>
        <w:tc>
          <w:tcPr>
            <w:tcW w:type="dxa" w:w="1234"/>
          </w:tcPr>
          <w:p>
            <w:pPr>
              <w:jc w:val="left"/>
            </w:pPr>
            <w:r>
              <w:rPr>
                <w:sz w:val="18"/>
              </w:rPr>
              <w:t>Delta ±0.05</w:t>
            </w:r>
          </w:p>
        </w:tc>
      </w:tr>
      <w:tr>
        <w:tc>
          <w:tcPr>
            <w:tcW w:type="dxa" w:w="1234"/>
          </w:tcPr>
          <w:p>
            <w:pPr>
              <w:jc w:val="left"/>
            </w:pPr>
            <w:r>
              <w:rPr>
                <w:sz w:val="18"/>
              </w:rPr>
              <w:t>AMZN</w:t>
            </w:r>
          </w:p>
        </w:tc>
        <w:tc>
          <w:tcPr>
            <w:tcW w:type="dxa" w:w="1234"/>
          </w:tcPr>
          <w:p>
            <w:pPr>
              <w:jc w:val="left"/>
            </w:pPr>
            <w:r>
              <w:rPr>
                <w:sz w:val="18"/>
              </w:rPr>
              <w:t>IC (2x) + Butterfly</w:t>
            </w:r>
          </w:p>
        </w:tc>
        <w:tc>
          <w:tcPr>
            <w:tcW w:type="dxa" w:w="1234"/>
          </w:tcPr>
          <w:p>
            <w:pPr>
              <w:jc w:val="left"/>
            </w:pPr>
            <w:r>
              <w:rPr>
                <w:sz w:val="18"/>
              </w:rPr>
              <w:t>$1,200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±0.05</w:t>
            </w:r>
          </w:p>
        </w:tc>
      </w:tr>
      <w:tr>
        <w:tc>
          <w:tcPr>
            <w:tcW w:type="dxa" w:w="1234"/>
          </w:tcPr>
          <w:p>
            <w:pPr>
              <w:jc w:val="left"/>
            </w:pPr>
            <w:r>
              <w:rPr>
                <w:sz w:val="18"/>
              </w:rPr>
              <w:t>JPM</w:t>
            </w:r>
          </w:p>
        </w:tc>
        <w:tc>
          <w:tcPr>
            <w:tcW w:type="dxa" w:w="1234"/>
          </w:tcPr>
          <w:p>
            <w:pPr>
              <w:jc w:val="left"/>
            </w:pPr>
            <w:r>
              <w:rPr>
                <w:sz w:val="18"/>
              </w:rPr>
              <w:t>Bear Call Spread (4x)</w:t>
            </w:r>
          </w:p>
        </w:tc>
        <w:tc>
          <w:tcPr>
            <w:tcW w:type="dxa" w:w="1234"/>
          </w:tcPr>
          <w:p>
            <w:pPr>
              <w:jc w:val="left"/>
            </w:pPr>
            <w:r>
              <w:rPr>
                <w:sz w:val="18"/>
              </w:rPr>
              <w:t>$800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Finansal</w:t>
            </w:r>
          </w:p>
        </w:tc>
        <w:tc>
          <w:tcPr>
            <w:tcW w:type="dxa" w:w="1234"/>
          </w:tcPr>
          <w:p>
            <w:pPr>
              <w:jc w:val="left"/>
            </w:pPr>
            <w:r>
              <w:rPr>
                <w:sz w:val="18"/>
              </w:rPr>
              <w:t>Delta -0.05</w:t>
            </w:r>
          </w:p>
        </w:tc>
      </w:tr>
      <w:tr>
        <w:tc>
          <w:tcPr>
            <w:tcW w:type="dxa" w:w="1234"/>
          </w:tcPr>
          <w:p>
            <w:pPr>
              <w:jc w:val="left"/>
            </w:pPr>
            <w:r>
              <w:rPr>
                <w:sz w:val="18"/>
              </w:rPr>
              <w:t>BAC</w:t>
            </w:r>
          </w:p>
        </w:tc>
        <w:tc>
          <w:tcPr>
            <w:tcW w:type="dxa" w:w="1234"/>
          </w:tcPr>
          <w:p>
            <w:pPr>
              <w:jc w:val="left"/>
            </w:pPr>
            <w:r>
              <w:rPr>
                <w:sz w:val="18"/>
              </w:rPr>
              <w:t>Bull Put Spread (10x)</w:t>
            </w:r>
          </w:p>
        </w:tc>
        <w:tc>
          <w:tcPr>
            <w:tcW w:type="dxa" w:w="1234"/>
          </w:tcPr>
          <w:p>
            <w:pPr>
              <w:jc w:val="left"/>
            </w:pPr>
            <w:r>
              <w:rPr>
                <w:sz w:val="18"/>
              </w:rPr>
              <w:t>$1,000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Finansal</w:t>
            </w:r>
          </w:p>
        </w:tc>
        <w:tc>
          <w:tcPr>
            <w:tcW w:type="dxa" w:w="1234"/>
          </w:tcPr>
          <w:p>
            <w:pPr>
              <w:jc w:val="left"/>
            </w:pPr>
            <w:r>
              <w:rPr>
                <w:sz w:val="18"/>
              </w:rPr>
              <w:t>Delta -0.05</w:t>
            </w:r>
          </w:p>
        </w:tc>
      </w:tr>
      <w:tr>
        <w:tc>
          <w:tcPr>
            <w:tcW w:type="dxa" w:w="1234"/>
          </w:tcPr>
          <w:p>
            <w:pPr>
              <w:jc w:val="left"/>
            </w:pPr>
            <w:r>
              <w:rPr>
                <w:sz w:val="18"/>
              </w:rPr>
              <w:t>NVDA</w:t>
            </w:r>
          </w:p>
        </w:tc>
        <w:tc>
          <w:tcPr>
            <w:tcW w:type="dxa" w:w="1234"/>
          </w:tcPr>
          <w:p>
            <w:pPr>
              <w:jc w:val="left"/>
            </w:pPr>
            <w:r>
              <w:rPr>
                <w:sz w:val="18"/>
              </w:rPr>
              <w:t>Butterfly (4x) + IC</w:t>
            </w:r>
          </w:p>
        </w:tc>
        <w:tc>
          <w:tcPr>
            <w:tcW w:type="dxa" w:w="1234"/>
          </w:tcPr>
          <w:p>
            <w:pPr>
              <w:jc w:val="left"/>
            </w:pPr>
            <w:r>
              <w:rPr>
                <w:sz w:val="18"/>
              </w:rPr>
              <w:t>$1,500</w:t>
            </w:r>
          </w:p>
        </w:tc>
        <w:tc>
          <w:tcPr>
            <w:tcW w:type="dxa" w:w="1234"/>
          </w:tcPr>
          <w:p>
            <w:pPr>
              <w:jc w:val="left"/>
            </w:pPr>
            <w:r>
              <w:rPr>
                <w:sz w:val="18"/>
              </w:rPr>
              <w:t>%3</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±0.03</w:t>
            </w:r>
          </w:p>
        </w:tc>
      </w:tr>
      <w:tr>
        <w:tc>
          <w:tcPr>
            <w:tcW w:type="dxa" w:w="1234"/>
          </w:tcPr>
          <w:p>
            <w:pPr>
              <w:jc w:val="left"/>
            </w:pPr>
            <w:r>
              <w:rPr>
                <w:sz w:val="18"/>
              </w:rPr>
              <w:t>CRM</w:t>
            </w:r>
          </w:p>
        </w:tc>
        <w:tc>
          <w:tcPr>
            <w:tcW w:type="dxa" w:w="1234"/>
          </w:tcPr>
          <w:p>
            <w:pPr>
              <w:jc w:val="left"/>
            </w:pPr>
            <w:r>
              <w:rPr>
                <w:sz w:val="18"/>
              </w:rPr>
              <w:t>Debit Call Spread (6x)</w:t>
            </w:r>
          </w:p>
        </w:tc>
        <w:tc>
          <w:tcPr>
            <w:tcW w:type="dxa" w:w="1234"/>
          </w:tcPr>
          <w:p>
            <w:pPr>
              <w:jc w:val="left"/>
            </w:pPr>
            <w:r>
              <w:rPr>
                <w:sz w:val="18"/>
              </w:rPr>
              <w:t>$1,200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Tech</w:t>
            </w:r>
          </w:p>
        </w:tc>
        <w:tc>
          <w:tcPr>
            <w:tcW w:type="dxa" w:w="1234"/>
          </w:tcPr>
          <w:p>
            <w:pPr>
              <w:jc w:val="left"/>
            </w:pPr>
            <w:r>
              <w:rPr>
                <w:sz w:val="18"/>
              </w:rPr>
              <w:t>Delta +0.08</w:t>
            </w:r>
          </w:p>
        </w:tc>
      </w:tr>
      <w:tr>
        <w:tc>
          <w:tcPr>
            <w:tcW w:type="dxa" w:w="1234"/>
          </w:tcPr>
          <w:p>
            <w:pPr>
              <w:jc w:val="left"/>
            </w:pPr>
            <w:r>
              <w:rPr>
                <w:sz w:val="18"/>
              </w:rPr>
              <w:t>V</w:t>
            </w:r>
          </w:p>
        </w:tc>
        <w:tc>
          <w:tcPr>
            <w:tcW w:type="dxa" w:w="1234"/>
          </w:tcPr>
          <w:p>
            <w:pPr>
              <w:jc w:val="left"/>
            </w:pPr>
            <w:r>
              <w:rPr>
                <w:sz w:val="18"/>
              </w:rPr>
              <w:t>Iron Condor (2x)</w:t>
            </w:r>
          </w:p>
        </w:tc>
        <w:tc>
          <w:tcPr>
            <w:tcW w:type="dxa" w:w="1234"/>
          </w:tcPr>
          <w:p>
            <w:pPr>
              <w:jc w:val="left"/>
            </w:pPr>
            <w:r>
              <w:rPr>
                <w:sz w:val="18"/>
              </w:rPr>
              <w:t>$800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Finansal</w:t>
            </w:r>
          </w:p>
        </w:tc>
        <w:tc>
          <w:tcPr>
            <w:tcW w:type="dxa" w:w="1234"/>
          </w:tcPr>
          <w:p>
            <w:pPr>
              <w:jc w:val="left"/>
            </w:pPr>
            <w:r>
              <w:rPr>
                <w:sz w:val="18"/>
              </w:rPr>
              <w:t>Delta ±0.05</w:t>
            </w:r>
          </w:p>
        </w:tc>
      </w:tr>
      <w:tr>
        <w:tc>
          <w:tcPr>
            <w:tcW w:type="dxa" w:w="1234"/>
          </w:tcPr>
          <w:p>
            <w:pPr>
              <w:jc w:val="left"/>
            </w:pPr>
            <w:r>
              <w:rPr>
                <w:sz w:val="18"/>
              </w:rPr>
              <w:t>MA</w:t>
            </w:r>
          </w:p>
        </w:tc>
        <w:tc>
          <w:tcPr>
            <w:tcW w:type="dxa" w:w="1234"/>
          </w:tcPr>
          <w:p>
            <w:pPr>
              <w:jc w:val="left"/>
            </w:pPr>
            <w:r>
              <w:rPr>
                <w:sz w:val="18"/>
              </w:rPr>
              <w:t>Iron Condor (2x)</w:t>
            </w:r>
          </w:p>
        </w:tc>
        <w:tc>
          <w:tcPr>
            <w:tcW w:type="dxa" w:w="1234"/>
          </w:tcPr>
          <w:p>
            <w:pPr>
              <w:jc w:val="left"/>
            </w:pPr>
            <w:r>
              <w:rPr>
                <w:sz w:val="18"/>
              </w:rPr>
              <w:t>$800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Finansal</w:t>
            </w:r>
          </w:p>
        </w:tc>
        <w:tc>
          <w:tcPr>
            <w:tcW w:type="dxa" w:w="1234"/>
          </w:tcPr>
          <w:p>
            <w:pPr>
              <w:jc w:val="left"/>
            </w:pPr>
            <w:r>
              <w:rPr>
                <w:sz w:val="18"/>
              </w:rPr>
              <w:t>Delta ±0.05</w:t>
            </w:r>
          </w:p>
        </w:tc>
      </w:tr>
      <w:tr>
        <w:tc>
          <w:tcPr>
            <w:tcW w:type="dxa" w:w="1234"/>
          </w:tcPr>
          <w:p>
            <w:pPr>
              <w:jc w:val="left"/>
            </w:pPr>
            <w:r>
              <w:rPr>
                <w:sz w:val="18"/>
              </w:rPr>
              <w:t>JNJ</w:t>
            </w:r>
          </w:p>
        </w:tc>
        <w:tc>
          <w:tcPr>
            <w:tcW w:type="dxa" w:w="1234"/>
          </w:tcPr>
          <w:p>
            <w:pPr>
              <w:jc w:val="left"/>
            </w:pPr>
            <w:r>
              <w:rPr>
                <w:sz w:val="18"/>
              </w:rPr>
              <w:t>Bull Call Spread (5x)</w:t>
            </w:r>
          </w:p>
        </w:tc>
        <w:tc>
          <w:tcPr>
            <w:tcW w:type="dxa" w:w="1234"/>
          </w:tcPr>
          <w:p>
            <w:pPr>
              <w:jc w:val="left"/>
            </w:pPr>
            <w:r>
              <w:rPr>
                <w:sz w:val="18"/>
              </w:rPr>
              <w:t>$850</w:t>
            </w:r>
          </w:p>
        </w:tc>
        <w:tc>
          <w:tcPr>
            <w:tcW w:type="dxa" w:w="1234"/>
          </w:tcPr>
          <w:p>
            <w:pPr>
              <w:jc w:val="left"/>
            </w:pPr>
            <w:r>
              <w:rPr>
                <w:sz w:val="18"/>
              </w:rPr>
              <w:t>%2</w:t>
            </w:r>
          </w:p>
        </w:tc>
        <w:tc>
          <w:tcPr>
            <w:tcW w:type="dxa" w:w="1234"/>
          </w:tcPr>
          <w:p>
            <w:pPr>
              <w:jc w:val="left"/>
            </w:pPr>
            <w:r>
              <w:rPr>
                <w:sz w:val="18"/>
              </w:rPr>
              <w:t>🟢</w:t>
            </w:r>
          </w:p>
        </w:tc>
        <w:tc>
          <w:tcPr>
            <w:tcW w:type="dxa" w:w="1234"/>
          </w:tcPr>
          <w:p>
            <w:pPr>
              <w:jc w:val="left"/>
            </w:pPr>
            <w:r>
              <w:rPr>
                <w:sz w:val="18"/>
              </w:rPr>
              <w:t>Sağlık</w:t>
            </w:r>
          </w:p>
        </w:tc>
        <w:tc>
          <w:tcPr>
            <w:tcW w:type="dxa" w:w="1234"/>
          </w:tcPr>
          <w:p>
            <w:pPr>
              <w:jc w:val="left"/>
            </w:pPr>
            <w:r>
              <w:rPr>
                <w:sz w:val="18"/>
              </w:rPr>
              <w:t>Delta +0.05</w:t>
            </w:r>
          </w:p>
        </w:tc>
      </w:tr>
      <w:tr>
        <w:tc>
          <w:tcPr>
            <w:tcW w:type="dxa" w:w="1234"/>
          </w:tcPr>
          <w:p>
            <w:pPr>
              <w:jc w:val="left"/>
            </w:pPr>
            <w:r>
              <w:rPr>
                <w:sz w:val="18"/>
              </w:rPr>
              <w:t>PFE</w:t>
            </w:r>
          </w:p>
        </w:tc>
        <w:tc>
          <w:tcPr>
            <w:tcW w:type="dxa" w:w="1234"/>
          </w:tcPr>
          <w:p>
            <w:pPr>
              <w:jc w:val="left"/>
            </w:pPr>
            <w:r>
              <w:rPr>
                <w:sz w:val="18"/>
              </w:rPr>
              <w:t>Bull Put Spread (8x)</w:t>
            </w:r>
          </w:p>
        </w:tc>
        <w:tc>
          <w:tcPr>
            <w:tcW w:type="dxa" w:w="1234"/>
          </w:tcPr>
          <w:p>
            <w:pPr>
              <w:jc w:val="left"/>
            </w:pPr>
            <w:r>
              <w:rPr>
                <w:sz w:val="18"/>
              </w:rPr>
              <w:t>$600</w:t>
            </w:r>
          </w:p>
        </w:tc>
        <w:tc>
          <w:tcPr>
            <w:tcW w:type="dxa" w:w="1234"/>
          </w:tcPr>
          <w:p>
            <w:pPr>
              <w:jc w:val="left"/>
            </w:pPr>
            <w:r>
              <w:rPr>
                <w:sz w:val="18"/>
              </w:rPr>
              <w:t>%1</w:t>
            </w:r>
          </w:p>
        </w:tc>
        <w:tc>
          <w:tcPr>
            <w:tcW w:type="dxa" w:w="1234"/>
          </w:tcPr>
          <w:p>
            <w:pPr>
              <w:jc w:val="left"/>
            </w:pPr>
            <w:r>
              <w:rPr>
                <w:sz w:val="18"/>
              </w:rPr>
              <w:t>🟢</w:t>
            </w:r>
          </w:p>
        </w:tc>
        <w:tc>
          <w:tcPr>
            <w:tcW w:type="dxa" w:w="1234"/>
          </w:tcPr>
          <w:p>
            <w:pPr>
              <w:jc w:val="left"/>
            </w:pPr>
            <w:r>
              <w:rPr>
                <w:sz w:val="18"/>
              </w:rPr>
              <w:t>Sağlık</w:t>
            </w:r>
          </w:p>
        </w:tc>
        <w:tc>
          <w:tcPr>
            <w:tcW w:type="dxa" w:w="1234"/>
          </w:tcPr>
          <w:p>
            <w:pPr>
              <w:jc w:val="left"/>
            </w:pPr>
            <w:r>
              <w:rPr>
                <w:sz w:val="18"/>
              </w:rPr>
              <w:t>Delta -0.03</w:t>
            </w:r>
          </w:p>
        </w:tc>
      </w:tr>
      <w:tr>
        <w:tc>
          <w:tcPr>
            <w:tcW w:type="dxa" w:w="1234"/>
          </w:tcPr>
          <w:p>
            <w:pPr>
              <w:jc w:val="left"/>
            </w:pPr>
            <w:r>
              <w:rPr>
                <w:sz w:val="18"/>
              </w:rPr>
              <w:t>QQQ</w:t>
            </w:r>
          </w:p>
        </w:tc>
        <w:tc>
          <w:tcPr>
            <w:tcW w:type="dxa" w:w="1234"/>
          </w:tcPr>
          <w:p>
            <w:pPr>
              <w:jc w:val="left"/>
            </w:pPr>
            <w:r>
              <w:rPr>
                <w:sz w:val="18"/>
              </w:rPr>
              <w:t>Put Hedge (2x)</w:t>
            </w:r>
          </w:p>
        </w:tc>
        <w:tc>
          <w:tcPr>
            <w:tcW w:type="dxa" w:w="1234"/>
          </w:tcPr>
          <w:p>
            <w:pPr>
              <w:jc w:val="left"/>
            </w:pPr>
            <w:r>
              <w:rPr>
                <w:sz w:val="18"/>
              </w:rPr>
              <w:t>$400</w:t>
            </w:r>
          </w:p>
        </w:tc>
        <w:tc>
          <w:tcPr>
            <w:tcW w:type="dxa" w:w="1234"/>
          </w:tcPr>
          <w:p>
            <w:pPr>
              <w:jc w:val="left"/>
            </w:pPr>
            <w:r>
              <w:rPr>
                <w:sz w:val="18"/>
              </w:rPr>
              <w:t>%1</w:t>
            </w:r>
          </w:p>
        </w:tc>
        <w:tc>
          <w:tcPr>
            <w:tcW w:type="dxa" w:w="1234"/>
          </w:tcPr>
          <w:p>
            <w:pPr>
              <w:jc w:val="left"/>
            </w:pPr>
            <w:r>
              <w:rPr>
                <w:sz w:val="18"/>
              </w:rPr>
            </w:r>
          </w:p>
        </w:tc>
        <w:tc>
          <w:tcPr>
            <w:tcW w:type="dxa" w:w="1234"/>
          </w:tcPr>
          <w:p>
            <w:pPr>
              <w:jc w:val="left"/>
            </w:pPr>
            <w:r>
              <w:rPr>
                <w:sz w:val="18"/>
              </w:rPr>
              <w:t>Hedge</w:t>
            </w:r>
          </w:p>
        </w:tc>
        <w:tc>
          <w:tcPr>
            <w:tcW w:type="dxa" w:w="1234"/>
          </w:tcPr>
          <w:p>
            <w:pPr>
              <w:jc w:val="left"/>
            </w:pPr>
            <w:r>
              <w:rPr>
                <w:sz w:val="18"/>
              </w:rPr>
              <w:t>Delta -0.02</w:t>
            </w:r>
          </w:p>
        </w:tc>
      </w:tr>
      <w:tr>
        <w:tc>
          <w:tcPr>
            <w:tcW w:type="dxa" w:w="1234"/>
          </w:tcPr>
          <w:p>
            <w:pPr>
              <w:jc w:val="left"/>
            </w:pPr>
            <w:r>
              <w:rPr>
                <w:sz w:val="18"/>
              </w:rPr>
              <w:t>SPY</w:t>
            </w:r>
          </w:p>
        </w:tc>
        <w:tc>
          <w:tcPr>
            <w:tcW w:type="dxa" w:w="1234"/>
          </w:tcPr>
          <w:p>
            <w:pPr>
              <w:jc w:val="left"/>
            </w:pPr>
            <w:r>
              <w:rPr>
                <w:sz w:val="18"/>
              </w:rPr>
              <w:t>Put Hedge (1x)</w:t>
            </w:r>
          </w:p>
        </w:tc>
        <w:tc>
          <w:tcPr>
            <w:tcW w:type="dxa" w:w="1234"/>
          </w:tcPr>
          <w:p>
            <w:pPr>
              <w:jc w:val="left"/>
            </w:pPr>
            <w:r>
              <w:rPr>
                <w:sz w:val="18"/>
              </w:rPr>
              <w:t>$300</w:t>
            </w:r>
          </w:p>
        </w:tc>
        <w:tc>
          <w:tcPr>
            <w:tcW w:type="dxa" w:w="1234"/>
          </w:tcPr>
          <w:p>
            <w:pPr>
              <w:jc w:val="left"/>
            </w:pPr>
            <w:r>
              <w:rPr>
                <w:sz w:val="18"/>
              </w:rPr>
              <w:t>%1</w:t>
            </w:r>
          </w:p>
        </w:tc>
        <w:tc>
          <w:tcPr>
            <w:tcW w:type="dxa" w:w="1234"/>
          </w:tcPr>
          <w:p>
            <w:pPr>
              <w:jc w:val="left"/>
            </w:pPr>
            <w:r>
              <w:rPr>
                <w:sz w:val="18"/>
              </w:rPr>
            </w:r>
          </w:p>
        </w:tc>
        <w:tc>
          <w:tcPr>
            <w:tcW w:type="dxa" w:w="1234"/>
          </w:tcPr>
          <w:p>
            <w:pPr>
              <w:jc w:val="left"/>
            </w:pPr>
            <w:r>
              <w:rPr>
                <w:sz w:val="18"/>
              </w:rPr>
              <w:t>Hedge</w:t>
            </w:r>
          </w:p>
        </w:tc>
        <w:tc>
          <w:tcPr>
            <w:tcW w:type="dxa" w:w="1234"/>
          </w:tcPr>
          <w:p>
            <w:pPr>
              <w:jc w:val="left"/>
            </w:pPr>
            <w:r>
              <w:rPr>
                <w:sz w:val="18"/>
              </w:rPr>
              <w:t>Delta -0.01</w:t>
            </w:r>
          </w:p>
        </w:tc>
      </w:tr>
      <w:tr>
        <w:tc>
          <w:tcPr>
            <w:tcW w:type="dxa" w:w="1234"/>
          </w:tcPr>
          <w:p>
            <w:pPr>
              <w:jc w:val="left"/>
            </w:pPr>
            <w:r>
              <w:rPr>
                <w:sz w:val="18"/>
              </w:rPr>
              <w:t>**Nakit (Rezerv)**</w:t>
            </w:r>
          </w:p>
        </w:tc>
        <w:tc>
          <w:tcPr>
            <w:tcW w:type="dxa" w:w="1234"/>
          </w:tcPr>
          <w:p>
            <w:pPr>
              <w:jc w:val="left"/>
            </w:pPr>
            <w:r>
              <w:rPr>
                <w:sz w:val="18"/>
              </w:rPr>
            </w:r>
          </w:p>
        </w:tc>
        <w:tc>
          <w:tcPr>
            <w:tcW w:type="dxa" w:w="1234"/>
          </w:tcPr>
          <w:p>
            <w:pPr>
              <w:jc w:val="left"/>
            </w:pPr>
            <w:r>
              <w:rPr>
                <w:sz w:val="18"/>
              </w:rPr>
              <w:t>**~$24,790**</w:t>
            </w:r>
          </w:p>
        </w:tc>
        <w:tc>
          <w:tcPr>
            <w:tcW w:type="dxa" w:w="1234"/>
          </w:tcPr>
          <w:p>
            <w:pPr>
              <w:jc w:val="left"/>
            </w:pPr>
            <w:r>
              <w:rPr>
                <w:sz w:val="18"/>
              </w:rPr>
              <w:t>**~%50**</w:t>
            </w:r>
          </w:p>
        </w:tc>
        <w:tc>
          <w:tcPr>
            <w:tcW w:type="dxa" w:w="1234"/>
          </w:tcPr>
          <w:p>
            <w:pPr>
              <w:jc w:val="left"/>
            </w:pPr>
            <w:r>
              <w:rPr>
                <w:sz w:val="18"/>
              </w:rPr>
            </w:r>
          </w:p>
        </w:tc>
        <w:tc>
          <w:tcPr>
            <w:tcW w:type="dxa" w:w="1234"/>
          </w:tcPr>
          <w:p>
            <w:pPr>
              <w:jc w:val="left"/>
            </w:pPr>
            <w:r>
              <w:rPr>
                <w:sz w:val="18"/>
              </w:rPr>
            </w:r>
          </w:p>
        </w:tc>
        <w:tc>
          <w:tcPr>
            <w:tcW w:type="dxa" w:w="1234"/>
          </w:tcPr>
          <w:p>
            <w:pPr>
              <w:jc w:val="left"/>
            </w:pPr>
            <w:r>
              <w:rPr>
                <w:sz w:val="18"/>
              </w:rPr>
            </w:r>
          </w:p>
        </w:tc>
      </w:tr>
      <w:tr>
        <w:tc>
          <w:tcPr>
            <w:tcW w:type="dxa" w:w="1234"/>
          </w:tcPr>
          <w:p>
            <w:pPr>
              <w:jc w:val="left"/>
            </w:pPr>
            <w:r>
              <w:rPr>
                <w:sz w:val="18"/>
              </w:rPr>
              <w:t>**TOPLAM**</w:t>
            </w:r>
          </w:p>
        </w:tc>
        <w:tc>
          <w:tcPr>
            <w:tcW w:type="dxa" w:w="1234"/>
          </w:tcPr>
          <w:p>
            <w:pPr>
              <w:jc w:val="left"/>
            </w:pPr>
            <w:r>
              <w:rPr>
                <w:sz w:val="18"/>
              </w:rPr>
            </w:r>
          </w:p>
        </w:tc>
        <w:tc>
          <w:tcPr>
            <w:tcW w:type="dxa" w:w="1234"/>
          </w:tcPr>
          <w:p>
            <w:pPr>
              <w:jc w:val="left"/>
            </w:pPr>
            <w:r>
              <w:rPr>
                <w:sz w:val="18"/>
              </w:rPr>
              <w:t>**$50,000**</w:t>
            </w:r>
          </w:p>
        </w:tc>
        <w:tc>
          <w:tcPr>
            <w:tcW w:type="dxa" w:w="1234"/>
          </w:tcPr>
          <w:p>
            <w:pPr>
              <w:jc w:val="left"/>
            </w:pPr>
            <w:r>
              <w:rPr>
                <w:sz w:val="18"/>
              </w:rPr>
              <w:t>**100%**</w:t>
            </w:r>
          </w:p>
        </w:tc>
        <w:tc>
          <w:tcPr>
            <w:tcW w:type="dxa" w:w="1234"/>
          </w:tcPr>
          <w:p>
            <w:pPr>
              <w:jc w:val="left"/>
            </w:pPr>
            <w:r>
              <w:rPr>
                <w:sz w:val="18"/>
              </w:rPr>
            </w:r>
          </w:p>
        </w:tc>
        <w:tc>
          <w:tcPr>
            <w:tcW w:type="dxa" w:w="1234"/>
          </w:tcPr>
          <w:p>
            <w:pPr>
              <w:jc w:val="left"/>
            </w:pPr>
            <w:r>
              <w:rPr>
                <w:sz w:val="18"/>
              </w:rPr>
            </w:r>
          </w:p>
        </w:tc>
        <w:tc>
          <w:tcPr>
            <w:tcW w:type="dxa" w:w="1234"/>
          </w:tcPr>
          <w:p>
            <w:pPr>
              <w:jc w:val="left"/>
            </w:pPr>
            <w:r>
              <w:rPr>
                <w:sz w:val="18"/>
              </w:rPr>
            </w:r>
          </w:p>
        </w:tc>
      </w:tr>
    </w:tbl>
    <w:p>
      <w:pPr>
        <w:spacing w:after="120"/>
      </w:pPr>
      <w:r>
        <w:rPr>
          <w:b/>
          <w:i w:val="0"/>
        </w:rPr>
        <w:t>Portföy Yorumu:</w:t>
      </w:r>
    </w:p>
    <w:p>
      <w:pPr>
        <w:pStyle w:val="ListBullet"/>
        <w:spacing w:after="60"/>
      </w:pPr>
      <w:r>
        <w:t>**18 IC/Bull spread pozisyonu** = Çeşitlendirilmiş kredi toplama (%38 ağırlık)</w:t>
      </w:r>
    </w:p>
    <w:p>
      <w:pPr>
        <w:pStyle w:val="ListBullet"/>
        <w:spacing w:after="60"/>
      </w:pPr>
      <w:r>
        <w:t>**6 butterfly/calendar** = IV crush'a dayanıklı (%12 ağırlık)</w:t>
      </w:r>
    </w:p>
    <w:p>
      <w:pPr>
        <w:pStyle w:val="ListBullet"/>
        <w:spacing w:after="60"/>
      </w:pPr>
      <w:r>
        <w:t>**4 bearish spread** = Hedge (%8 ağırlık)</w:t>
      </w:r>
    </w:p>
    <w:p>
      <w:pPr>
        <w:pStyle w:val="ListBullet"/>
        <w:spacing w:after="60"/>
      </w:pPr>
      <w:r>
        <w:t>**2 index put hedge** = Genel piyasa hedge (%2 ağırlık)</w:t>
      </w:r>
    </w:p>
    <w:p>
      <w:pPr>
        <w:pStyle w:val="ListBullet"/>
        <w:spacing w:after="60"/>
      </w:pPr>
      <w:r>
        <w:t>**50% nakit** = FOMC sonrası ve büyük fırsatlar için</w:t>
      </w:r>
    </w:p>
    <w:p>
      <w:pPr>
        <w:pStyle w:val="ListBullet"/>
        <w:spacing w:after="60"/>
      </w:pPr>
      <w:r>
        <w:t>**Sektör Dağılımı:** Tech %25, Finansal %15, Sağlık %13, Enerji %3, Havacılık %3</w:t>
      </w:r>
    </w:p>
    <w:p>
      <w:pPr>
        <w:pStyle w:val="ListBullet"/>
        <w:spacing w:after="60"/>
      </w:pPr>
      <w:r>
        <w:t>**FOMC Uyumu:** 24 Temmuz'dan önce açılır, 26 Temmuz'da %50 kapatılır</w:t>
      </w:r>
    </w:p>
    <w:p>
      <w:pPr>
        <w:pStyle w:val="ListBullet"/>
        <w:spacing w:after="60"/>
      </w:pPr>
      <w:r>
        <w:t>**VIX 19.44 Etkisi:** Normal pozisyon, 22 pozisyon optimal</w:t>
      </w:r>
    </w:p>
    <w:p>
      <w:pPr>
        <w:pStyle w:val="ListBullet"/>
        <w:spacing w:after="60"/>
      </w:pPr>
      <w:r>
        <w:t>**Greeks Nötrlüğü:** Portföy delta hedefi ±0.10</w:t>
      </w:r>
    </w:p>
    <w:p>
      <w:pPr>
        <w:pStyle w:val="Heading2"/>
      </w:pPr>
      <w:r>
        <w:t>11.6 Pozisyon Büyüklüğü Tablosu (Hesap Bazlı)</w:t>
      </w:r>
    </w:p>
    <w:p>
      <w:pPr>
        <w:spacing w:after="120"/>
        <w:ind w:left="360"/>
      </w:pPr>
      <w:r>
        <w:rPr>
          <w:i/>
          <w:color w:val="808080"/>
        </w:rPr>
        <w:t>**45+ hisse için hesap büyüklüğüne göre pozisyon büyüklüğü rehberi.** VIX 19.44 = %100 normal pozisyon.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Hesap Büyüklüğü</w:t>
            </w:r>
          </w:p>
        </w:tc>
        <w:tc>
          <w:tcPr>
            <w:tcW w:type="dxa" w:w="1234"/>
            <w:shd w:fill="1F4E79"/>
          </w:tcPr>
          <w:p>
            <w:pPr>
              <w:jc w:val="center"/>
            </w:pPr>
            <w:r>
              <w:rPr>
                <w:b/>
                <w:color w:val="FFFFFF"/>
                <w:sz w:val="18"/>
              </w:rPr>
              <w:t>Pozisyon/Hisse (Max)</w:t>
            </w:r>
          </w:p>
        </w:tc>
        <w:tc>
          <w:tcPr>
            <w:tcW w:type="dxa" w:w="1234"/>
            <w:shd w:fill="1F4E79"/>
          </w:tcPr>
          <w:p>
            <w:pPr>
              <w:jc w:val="center"/>
            </w:pPr>
            <w:r>
              <w:rPr>
                <w:b/>
                <w:color w:val="FFFFFF"/>
                <w:sz w:val="18"/>
              </w:rPr>
              <w:t>Max Pozisyon Sayısı</w:t>
            </w:r>
          </w:p>
        </w:tc>
        <w:tc>
          <w:tcPr>
            <w:tcW w:type="dxa" w:w="1234"/>
            <w:shd w:fill="1F4E79"/>
          </w:tcPr>
          <w:p>
            <w:pPr>
              <w:jc w:val="center"/>
            </w:pPr>
            <w:r>
              <w:rPr>
                <w:b/>
                <w:color w:val="FFFFFF"/>
                <w:sz w:val="18"/>
              </w:rPr>
              <w:t>UNH Örneği</w:t>
            </w:r>
          </w:p>
        </w:tc>
        <w:tc>
          <w:tcPr>
            <w:tcW w:type="dxa" w:w="1234"/>
            <w:shd w:fill="1F4E79"/>
          </w:tcPr>
          <w:p>
            <w:pPr>
              <w:jc w:val="center"/>
            </w:pPr>
            <w:r>
              <w:rPr>
                <w:b/>
                <w:color w:val="FFFFFF"/>
                <w:sz w:val="18"/>
              </w:rPr>
              <w:t>BA Örneği</w:t>
            </w:r>
          </w:p>
        </w:tc>
        <w:tc>
          <w:tcPr>
            <w:tcW w:type="dxa" w:w="1234"/>
            <w:shd w:fill="1F4E79"/>
          </w:tcPr>
          <w:p>
            <w:pPr>
              <w:jc w:val="center"/>
            </w:pPr>
            <w:r>
              <w:rPr>
                <w:b/>
                <w:color w:val="FFFFFF"/>
                <w:sz w:val="18"/>
              </w:rPr>
              <w:t>XOM Örneği</w:t>
            </w:r>
          </w:p>
        </w:tc>
        <w:tc>
          <w:tcPr>
            <w:tcW w:type="dxa" w:w="1234"/>
            <w:shd w:fill="1F4E79"/>
          </w:tcPr>
          <w:p>
            <w:pPr>
              <w:jc w:val="center"/>
            </w:pPr>
            <w:r>
              <w:rPr>
                <w:b/>
                <w:color w:val="FFFFFF"/>
                <w:sz w:val="18"/>
              </w:rPr>
              <w:t>AMD Örneği</w:t>
            </w:r>
          </w:p>
        </w:tc>
      </w:tr>
      <w:tr>
        <w:tc>
          <w:tcPr>
            <w:tcW w:type="dxa" w:w="1234"/>
          </w:tcPr>
          <w:p>
            <w:pPr>
              <w:jc w:val="left"/>
            </w:pPr>
            <w:r>
              <w:rPr>
                <w:sz w:val="18"/>
              </w:rPr>
              <w:t>**$1,000**</w:t>
            </w:r>
          </w:p>
        </w:tc>
        <w:tc>
          <w:tcPr>
            <w:tcW w:type="dxa" w:w="1234"/>
          </w:tcPr>
          <w:p>
            <w:pPr>
              <w:jc w:val="left"/>
            </w:pPr>
            <w:r>
              <w:rPr>
                <w:sz w:val="18"/>
              </w:rPr>
              <w:t>%2 = $20</w:t>
            </w:r>
          </w:p>
        </w:tc>
        <w:tc>
          <w:tcPr>
            <w:tcW w:type="dxa" w:w="1234"/>
          </w:tcPr>
          <w:p>
            <w:pPr>
              <w:jc w:val="left"/>
            </w:pPr>
            <w:r>
              <w:rPr>
                <w:sz w:val="18"/>
              </w:rPr>
              <w:t>3-5</w:t>
            </w:r>
          </w:p>
        </w:tc>
        <w:tc>
          <w:tcPr>
            <w:tcW w:type="dxa" w:w="1234"/>
          </w:tcPr>
          <w:p>
            <w:pPr>
              <w:jc w:val="left"/>
            </w:pPr>
            <w:r>
              <w:rPr>
                <w:sz w:val="18"/>
              </w:rPr>
              <w:t>N/A</w:t>
            </w:r>
          </w:p>
        </w:tc>
        <w:tc>
          <w:tcPr>
            <w:tcW w:type="dxa" w:w="1234"/>
          </w:tcPr>
          <w:p>
            <w:pPr>
              <w:jc w:val="left"/>
            </w:pPr>
            <w:r>
              <w:rPr>
                <w:sz w:val="18"/>
              </w:rPr>
              <w:t>N/A</w:t>
            </w:r>
          </w:p>
        </w:tc>
        <w:tc>
          <w:tcPr>
            <w:tcW w:type="dxa" w:w="1234"/>
          </w:tcPr>
          <w:p>
            <w:pPr>
              <w:jc w:val="left"/>
            </w:pPr>
            <w:r>
              <w:rPr>
                <w:sz w:val="18"/>
              </w:rPr>
              <w:t>N/A</w:t>
            </w:r>
          </w:p>
        </w:tc>
        <w:tc>
          <w:tcPr>
            <w:tcW w:type="dxa" w:w="1234"/>
          </w:tcPr>
          <w:p>
            <w:pPr>
              <w:jc w:val="left"/>
            </w:pPr>
            <w:r>
              <w:rPr>
                <w:sz w:val="18"/>
              </w:rPr>
              <w:t>1 kontrat</w:t>
            </w:r>
          </w:p>
        </w:tc>
      </w:tr>
      <w:tr>
        <w:tc>
          <w:tcPr>
            <w:tcW w:type="dxa" w:w="1234"/>
          </w:tcPr>
          <w:p>
            <w:pPr>
              <w:jc w:val="left"/>
            </w:pPr>
            <w:r>
              <w:rPr>
                <w:sz w:val="18"/>
              </w:rPr>
              <w:t>**$2,500**</w:t>
            </w:r>
          </w:p>
        </w:tc>
        <w:tc>
          <w:tcPr>
            <w:tcW w:type="dxa" w:w="1234"/>
          </w:tcPr>
          <w:p>
            <w:pPr>
              <w:jc w:val="left"/>
            </w:pPr>
            <w:r>
              <w:rPr>
                <w:sz w:val="18"/>
              </w:rPr>
              <w:t>%2 = $50</w:t>
            </w:r>
          </w:p>
        </w:tc>
        <w:tc>
          <w:tcPr>
            <w:tcW w:type="dxa" w:w="1234"/>
          </w:tcPr>
          <w:p>
            <w:pPr>
              <w:jc w:val="left"/>
            </w:pPr>
            <w:r>
              <w:rPr>
                <w:sz w:val="18"/>
              </w:rPr>
              <w:t>5-8</w:t>
            </w:r>
          </w:p>
        </w:tc>
        <w:tc>
          <w:tcPr>
            <w:tcW w:type="dxa" w:w="1234"/>
          </w:tcPr>
          <w:p>
            <w:pPr>
              <w:jc w:val="left"/>
            </w:pPr>
            <w:r>
              <w:rPr>
                <w:sz w:val="18"/>
              </w:rPr>
              <w:t>N/A</w:t>
            </w:r>
          </w:p>
        </w:tc>
        <w:tc>
          <w:tcPr>
            <w:tcW w:type="dxa" w:w="1234"/>
          </w:tcPr>
          <w:p>
            <w:pPr>
              <w:jc w:val="left"/>
            </w:pPr>
            <w:r>
              <w:rPr>
                <w:sz w:val="18"/>
              </w:rPr>
              <w:t>N/A</w:t>
            </w:r>
          </w:p>
        </w:tc>
        <w:tc>
          <w:tcPr>
            <w:tcW w:type="dxa" w:w="1234"/>
          </w:tcPr>
          <w:p>
            <w:pPr>
              <w:jc w:val="left"/>
            </w:pPr>
            <w:r>
              <w:rPr>
                <w:sz w:val="18"/>
              </w:rPr>
              <w:t>N/A</w:t>
            </w:r>
          </w:p>
        </w:tc>
        <w:tc>
          <w:tcPr>
            <w:tcW w:type="dxa" w:w="1234"/>
          </w:tcPr>
          <w:p>
            <w:pPr>
              <w:jc w:val="left"/>
            </w:pPr>
            <w:r>
              <w:rPr>
                <w:sz w:val="18"/>
              </w:rPr>
              <w:t>1 kontrat</w:t>
            </w:r>
          </w:p>
        </w:tc>
      </w:tr>
      <w:tr>
        <w:tc>
          <w:tcPr>
            <w:tcW w:type="dxa" w:w="1234"/>
          </w:tcPr>
          <w:p>
            <w:pPr>
              <w:jc w:val="left"/>
            </w:pPr>
            <w:r>
              <w:rPr>
                <w:sz w:val="18"/>
              </w:rPr>
              <w:t>**$5,000**</w:t>
            </w:r>
          </w:p>
        </w:tc>
        <w:tc>
          <w:tcPr>
            <w:tcW w:type="dxa" w:w="1234"/>
          </w:tcPr>
          <w:p>
            <w:pPr>
              <w:jc w:val="left"/>
            </w:pPr>
            <w:r>
              <w:rPr>
                <w:sz w:val="18"/>
              </w:rPr>
              <w:t>%1.5 = $75</w:t>
            </w:r>
          </w:p>
        </w:tc>
        <w:tc>
          <w:tcPr>
            <w:tcW w:type="dxa" w:w="1234"/>
          </w:tcPr>
          <w:p>
            <w:pPr>
              <w:jc w:val="left"/>
            </w:pPr>
            <w:r>
              <w:rPr>
                <w:sz w:val="18"/>
              </w:rPr>
              <w:t>8-12</w:t>
            </w:r>
          </w:p>
        </w:tc>
        <w:tc>
          <w:tcPr>
            <w:tcW w:type="dxa" w:w="1234"/>
          </w:tcPr>
          <w:p>
            <w:pPr>
              <w:jc w:val="left"/>
            </w:pPr>
            <w:r>
              <w:rPr>
                <w:sz w:val="18"/>
              </w:rPr>
              <w:t>1 kontrat</w:t>
            </w:r>
          </w:p>
        </w:tc>
        <w:tc>
          <w:tcPr>
            <w:tcW w:type="dxa" w:w="1234"/>
          </w:tcPr>
          <w:p>
            <w:pPr>
              <w:jc w:val="left"/>
            </w:pPr>
            <w:r>
              <w:rPr>
                <w:sz w:val="18"/>
              </w:rPr>
              <w:t>1 kontrat</w:t>
            </w:r>
          </w:p>
        </w:tc>
        <w:tc>
          <w:tcPr>
            <w:tcW w:type="dxa" w:w="1234"/>
          </w:tcPr>
          <w:p>
            <w:pPr>
              <w:jc w:val="left"/>
            </w:pPr>
            <w:r>
              <w:rPr>
                <w:sz w:val="18"/>
              </w:rPr>
              <w:t>1 kontrat</w:t>
            </w:r>
          </w:p>
        </w:tc>
        <w:tc>
          <w:tcPr>
            <w:tcW w:type="dxa" w:w="1234"/>
          </w:tcPr>
          <w:p>
            <w:pPr>
              <w:jc w:val="left"/>
            </w:pPr>
            <w:r>
              <w:rPr>
                <w:sz w:val="18"/>
              </w:rPr>
              <w:t>1 kontrat</w:t>
            </w:r>
          </w:p>
        </w:tc>
      </w:tr>
      <w:tr>
        <w:tc>
          <w:tcPr>
            <w:tcW w:type="dxa" w:w="1234"/>
          </w:tcPr>
          <w:p>
            <w:pPr>
              <w:jc w:val="left"/>
            </w:pPr>
            <w:r>
              <w:rPr>
                <w:sz w:val="18"/>
              </w:rPr>
              <w:t>**$10,000**</w:t>
            </w:r>
          </w:p>
        </w:tc>
        <w:tc>
          <w:tcPr>
            <w:tcW w:type="dxa" w:w="1234"/>
          </w:tcPr>
          <w:p>
            <w:pPr>
              <w:jc w:val="left"/>
            </w:pPr>
            <w:r>
              <w:rPr>
                <w:sz w:val="18"/>
              </w:rPr>
              <w:t>%1.5 = $150</w:t>
            </w:r>
          </w:p>
        </w:tc>
        <w:tc>
          <w:tcPr>
            <w:tcW w:type="dxa" w:w="1234"/>
          </w:tcPr>
          <w:p>
            <w:pPr>
              <w:jc w:val="left"/>
            </w:pPr>
            <w:r>
              <w:rPr>
                <w:sz w:val="18"/>
              </w:rPr>
              <w:t>10-15</w:t>
            </w:r>
          </w:p>
        </w:tc>
        <w:tc>
          <w:tcPr>
            <w:tcW w:type="dxa" w:w="1234"/>
          </w:tcPr>
          <w:p>
            <w:pPr>
              <w:jc w:val="left"/>
            </w:pPr>
            <w:r>
              <w:rPr>
                <w:sz w:val="18"/>
              </w:rPr>
              <w:t>2 kontrat</w:t>
            </w:r>
          </w:p>
        </w:tc>
        <w:tc>
          <w:tcPr>
            <w:tcW w:type="dxa" w:w="1234"/>
          </w:tcPr>
          <w:p>
            <w:pPr>
              <w:jc w:val="left"/>
            </w:pPr>
            <w:r>
              <w:rPr>
                <w:sz w:val="18"/>
              </w:rPr>
              <w:t>2 kontrat</w:t>
            </w:r>
          </w:p>
        </w:tc>
        <w:tc>
          <w:tcPr>
            <w:tcW w:type="dxa" w:w="1234"/>
          </w:tcPr>
          <w:p>
            <w:pPr>
              <w:jc w:val="left"/>
            </w:pPr>
            <w:r>
              <w:rPr>
                <w:sz w:val="18"/>
              </w:rPr>
              <w:t>2 kontrat</w:t>
            </w:r>
          </w:p>
        </w:tc>
        <w:tc>
          <w:tcPr>
            <w:tcW w:type="dxa" w:w="1234"/>
          </w:tcPr>
          <w:p>
            <w:pPr>
              <w:jc w:val="left"/>
            </w:pPr>
            <w:r>
              <w:rPr>
                <w:sz w:val="18"/>
              </w:rPr>
              <w:t>1 kontrat</w:t>
            </w:r>
          </w:p>
        </w:tc>
      </w:tr>
      <w:tr>
        <w:tc>
          <w:tcPr>
            <w:tcW w:type="dxa" w:w="1234"/>
          </w:tcPr>
          <w:p>
            <w:pPr>
              <w:jc w:val="left"/>
            </w:pPr>
            <w:r>
              <w:rPr>
                <w:sz w:val="18"/>
              </w:rPr>
              <w:t>**$25,000**</w:t>
            </w:r>
          </w:p>
        </w:tc>
        <w:tc>
          <w:tcPr>
            <w:tcW w:type="dxa" w:w="1234"/>
          </w:tcPr>
          <w:p>
            <w:pPr>
              <w:jc w:val="left"/>
            </w:pPr>
            <w:r>
              <w:rPr>
                <w:sz w:val="18"/>
              </w:rPr>
              <w:t>%1.5 = $375</w:t>
            </w:r>
          </w:p>
        </w:tc>
        <w:tc>
          <w:tcPr>
            <w:tcW w:type="dxa" w:w="1234"/>
          </w:tcPr>
          <w:p>
            <w:pPr>
              <w:jc w:val="left"/>
            </w:pPr>
            <w:r>
              <w:rPr>
                <w:sz w:val="18"/>
              </w:rPr>
              <w:t>15-20</w:t>
            </w:r>
          </w:p>
        </w:tc>
        <w:tc>
          <w:tcPr>
            <w:tcW w:type="dxa" w:w="1234"/>
          </w:tcPr>
          <w:p>
            <w:pPr>
              <w:jc w:val="left"/>
            </w:pPr>
            <w:r>
              <w:rPr>
                <w:sz w:val="18"/>
              </w:rPr>
              <w:t>5 kontrat</w:t>
            </w:r>
          </w:p>
        </w:tc>
        <w:tc>
          <w:tcPr>
            <w:tcW w:type="dxa" w:w="1234"/>
          </w:tcPr>
          <w:p>
            <w:pPr>
              <w:jc w:val="left"/>
            </w:pPr>
            <w:r>
              <w:rPr>
                <w:sz w:val="18"/>
              </w:rPr>
              <w:t>4 kontrat</w:t>
            </w:r>
          </w:p>
        </w:tc>
        <w:tc>
          <w:tcPr>
            <w:tcW w:type="dxa" w:w="1234"/>
          </w:tcPr>
          <w:p>
            <w:pPr>
              <w:jc w:val="left"/>
            </w:pPr>
            <w:r>
              <w:rPr>
                <w:sz w:val="18"/>
              </w:rPr>
              <w:t>4 kontrat</w:t>
            </w:r>
          </w:p>
        </w:tc>
        <w:tc>
          <w:tcPr>
            <w:tcW w:type="dxa" w:w="1234"/>
          </w:tcPr>
          <w:p>
            <w:pPr>
              <w:jc w:val="left"/>
            </w:pPr>
            <w:r>
              <w:rPr>
                <w:sz w:val="18"/>
              </w:rPr>
              <w:t>2 kontrat</w:t>
            </w:r>
          </w:p>
        </w:tc>
      </w:tr>
      <w:tr>
        <w:tc>
          <w:tcPr>
            <w:tcW w:type="dxa" w:w="1234"/>
          </w:tcPr>
          <w:p>
            <w:pPr>
              <w:jc w:val="left"/>
            </w:pPr>
            <w:r>
              <w:rPr>
                <w:sz w:val="18"/>
              </w:rPr>
              <w:t>**$50,000**</w:t>
            </w:r>
          </w:p>
        </w:tc>
        <w:tc>
          <w:tcPr>
            <w:tcW w:type="dxa" w:w="1234"/>
          </w:tcPr>
          <w:p>
            <w:pPr>
              <w:jc w:val="left"/>
            </w:pPr>
            <w:r>
              <w:rPr>
                <w:sz w:val="18"/>
              </w:rPr>
              <w:t>%1 = $500</w:t>
            </w:r>
          </w:p>
        </w:tc>
        <w:tc>
          <w:tcPr>
            <w:tcW w:type="dxa" w:w="1234"/>
          </w:tcPr>
          <w:p>
            <w:pPr>
              <w:jc w:val="left"/>
            </w:pPr>
            <w:r>
              <w:rPr>
                <w:sz w:val="18"/>
              </w:rPr>
              <w:t>20-25</w:t>
            </w:r>
          </w:p>
        </w:tc>
        <w:tc>
          <w:tcPr>
            <w:tcW w:type="dxa" w:w="1234"/>
          </w:tcPr>
          <w:p>
            <w:pPr>
              <w:jc w:val="left"/>
            </w:pPr>
            <w:r>
              <w:rPr>
                <w:sz w:val="18"/>
              </w:rPr>
              <w:t>7 kontrat</w:t>
            </w:r>
          </w:p>
        </w:tc>
        <w:tc>
          <w:tcPr>
            <w:tcW w:type="dxa" w:w="1234"/>
          </w:tcPr>
          <w:p>
            <w:pPr>
              <w:jc w:val="left"/>
            </w:pPr>
            <w:r>
              <w:rPr>
                <w:sz w:val="18"/>
              </w:rPr>
              <w:t>6 kontrat</w:t>
            </w:r>
          </w:p>
        </w:tc>
        <w:tc>
          <w:tcPr>
            <w:tcW w:type="dxa" w:w="1234"/>
          </w:tcPr>
          <w:p>
            <w:pPr>
              <w:jc w:val="left"/>
            </w:pPr>
            <w:r>
              <w:rPr>
                <w:sz w:val="18"/>
              </w:rPr>
              <w:t>6 kontrat</w:t>
            </w:r>
          </w:p>
        </w:tc>
        <w:tc>
          <w:tcPr>
            <w:tcW w:type="dxa" w:w="1234"/>
          </w:tcPr>
          <w:p>
            <w:pPr>
              <w:jc w:val="left"/>
            </w:pPr>
            <w:r>
              <w:rPr>
                <w:sz w:val="18"/>
              </w:rPr>
              <w:t>3 kontrat</w:t>
            </w:r>
          </w:p>
        </w:tc>
      </w:tr>
      <w:tr>
        <w:tc>
          <w:tcPr>
            <w:tcW w:type="dxa" w:w="1234"/>
          </w:tcPr>
          <w:p>
            <w:pPr>
              <w:jc w:val="left"/>
            </w:pPr>
            <w:r>
              <w:rPr>
                <w:sz w:val="18"/>
              </w:rPr>
              <w:t>**$100,000**</w:t>
            </w:r>
          </w:p>
        </w:tc>
        <w:tc>
          <w:tcPr>
            <w:tcW w:type="dxa" w:w="1234"/>
          </w:tcPr>
          <w:p>
            <w:pPr>
              <w:jc w:val="left"/>
            </w:pPr>
            <w:r>
              <w:rPr>
                <w:sz w:val="18"/>
              </w:rPr>
              <w:t>%1 = $1,000</w:t>
            </w:r>
          </w:p>
        </w:tc>
        <w:tc>
          <w:tcPr>
            <w:tcW w:type="dxa" w:w="1234"/>
          </w:tcPr>
          <w:p>
            <w:pPr>
              <w:jc w:val="left"/>
            </w:pPr>
            <w:r>
              <w:rPr>
                <w:sz w:val="18"/>
              </w:rPr>
              <w:t>25-30</w:t>
            </w:r>
          </w:p>
        </w:tc>
        <w:tc>
          <w:tcPr>
            <w:tcW w:type="dxa" w:w="1234"/>
          </w:tcPr>
          <w:p>
            <w:pPr>
              <w:jc w:val="left"/>
            </w:pPr>
            <w:r>
              <w:rPr>
                <w:sz w:val="18"/>
              </w:rPr>
              <w:t>15 kontrat</w:t>
            </w:r>
          </w:p>
        </w:tc>
        <w:tc>
          <w:tcPr>
            <w:tcW w:type="dxa" w:w="1234"/>
          </w:tcPr>
          <w:p>
            <w:pPr>
              <w:jc w:val="left"/>
            </w:pPr>
            <w:r>
              <w:rPr>
                <w:sz w:val="18"/>
              </w:rPr>
              <w:t>12 kontrat</w:t>
            </w:r>
          </w:p>
        </w:tc>
        <w:tc>
          <w:tcPr>
            <w:tcW w:type="dxa" w:w="1234"/>
          </w:tcPr>
          <w:p>
            <w:pPr>
              <w:jc w:val="left"/>
            </w:pPr>
            <w:r>
              <w:rPr>
                <w:sz w:val="18"/>
              </w:rPr>
              <w:t>12 kontrat</w:t>
            </w:r>
          </w:p>
        </w:tc>
        <w:tc>
          <w:tcPr>
            <w:tcW w:type="dxa" w:w="1234"/>
          </w:tcPr>
          <w:p>
            <w:pPr>
              <w:jc w:val="left"/>
            </w:pPr>
            <w:r>
              <w:rPr>
                <w:sz w:val="18"/>
              </w:rPr>
              <w:t>5 kontrat</w:t>
            </w:r>
          </w:p>
        </w:tc>
      </w:tr>
      <w:tr>
        <w:tc>
          <w:tcPr>
            <w:tcW w:type="dxa" w:w="1234"/>
          </w:tcPr>
          <w:p>
            <w:pPr>
              <w:jc w:val="left"/>
            </w:pPr>
            <w:r>
              <w:rPr>
                <w:sz w:val="18"/>
              </w:rPr>
              <w:t>**$250,000**</w:t>
            </w:r>
          </w:p>
        </w:tc>
        <w:tc>
          <w:tcPr>
            <w:tcW w:type="dxa" w:w="1234"/>
          </w:tcPr>
          <w:p>
            <w:pPr>
              <w:jc w:val="left"/>
            </w:pPr>
            <w:r>
              <w:rPr>
                <w:sz w:val="18"/>
              </w:rPr>
              <w:t>%0.75 = $1,875</w:t>
            </w:r>
          </w:p>
        </w:tc>
        <w:tc>
          <w:tcPr>
            <w:tcW w:type="dxa" w:w="1234"/>
          </w:tcPr>
          <w:p>
            <w:pPr>
              <w:jc w:val="left"/>
            </w:pPr>
            <w:r>
              <w:rPr>
                <w:sz w:val="18"/>
              </w:rPr>
              <w:t>30-40</w:t>
            </w:r>
          </w:p>
        </w:tc>
        <w:tc>
          <w:tcPr>
            <w:tcW w:type="dxa" w:w="1234"/>
          </w:tcPr>
          <w:p>
            <w:pPr>
              <w:jc w:val="left"/>
            </w:pPr>
            <w:r>
              <w:rPr>
                <w:sz w:val="18"/>
              </w:rPr>
              <w:t>28 kontrat</w:t>
            </w:r>
          </w:p>
        </w:tc>
        <w:tc>
          <w:tcPr>
            <w:tcW w:type="dxa" w:w="1234"/>
          </w:tcPr>
          <w:p>
            <w:pPr>
              <w:jc w:val="left"/>
            </w:pPr>
            <w:r>
              <w:rPr>
                <w:sz w:val="18"/>
              </w:rPr>
              <w:t>22 kontrat</w:t>
            </w:r>
          </w:p>
        </w:tc>
        <w:tc>
          <w:tcPr>
            <w:tcW w:type="dxa" w:w="1234"/>
          </w:tcPr>
          <w:p>
            <w:pPr>
              <w:jc w:val="left"/>
            </w:pPr>
            <w:r>
              <w:rPr>
                <w:sz w:val="18"/>
              </w:rPr>
              <w:t>22 kontrat</w:t>
            </w:r>
          </w:p>
        </w:tc>
        <w:tc>
          <w:tcPr>
            <w:tcW w:type="dxa" w:w="1234"/>
          </w:tcPr>
          <w:p>
            <w:pPr>
              <w:jc w:val="left"/>
            </w:pPr>
            <w:r>
              <w:rPr>
                <w:sz w:val="18"/>
              </w:rPr>
              <w:t>10 kontrat</w:t>
            </w:r>
          </w:p>
        </w:tc>
      </w:tr>
      <w:tr>
        <w:tc>
          <w:tcPr>
            <w:tcW w:type="dxa" w:w="1234"/>
          </w:tcPr>
          <w:p>
            <w:pPr>
              <w:jc w:val="left"/>
            </w:pPr>
            <w:r>
              <w:rPr>
                <w:sz w:val="18"/>
              </w:rPr>
              <w:t>**$500,000**</w:t>
            </w:r>
          </w:p>
        </w:tc>
        <w:tc>
          <w:tcPr>
            <w:tcW w:type="dxa" w:w="1234"/>
          </w:tcPr>
          <w:p>
            <w:pPr>
              <w:jc w:val="left"/>
            </w:pPr>
            <w:r>
              <w:rPr>
                <w:sz w:val="18"/>
              </w:rPr>
              <w:t>%0.5 = $2,500</w:t>
            </w:r>
          </w:p>
        </w:tc>
        <w:tc>
          <w:tcPr>
            <w:tcW w:type="dxa" w:w="1234"/>
          </w:tcPr>
          <w:p>
            <w:pPr>
              <w:jc w:val="left"/>
            </w:pPr>
            <w:r>
              <w:rPr>
                <w:sz w:val="18"/>
              </w:rPr>
              <w:t>40-50</w:t>
            </w:r>
          </w:p>
        </w:tc>
        <w:tc>
          <w:tcPr>
            <w:tcW w:type="dxa" w:w="1234"/>
          </w:tcPr>
          <w:p>
            <w:pPr>
              <w:jc w:val="left"/>
            </w:pPr>
            <w:r>
              <w:rPr>
                <w:sz w:val="18"/>
              </w:rPr>
              <w:t>38 kontrat</w:t>
            </w:r>
          </w:p>
        </w:tc>
        <w:tc>
          <w:tcPr>
            <w:tcW w:type="dxa" w:w="1234"/>
          </w:tcPr>
          <w:p>
            <w:pPr>
              <w:jc w:val="left"/>
            </w:pPr>
            <w:r>
              <w:rPr>
                <w:sz w:val="18"/>
              </w:rPr>
              <w:t>30 kontrat</w:t>
            </w:r>
          </w:p>
        </w:tc>
        <w:tc>
          <w:tcPr>
            <w:tcW w:type="dxa" w:w="1234"/>
          </w:tcPr>
          <w:p>
            <w:pPr>
              <w:jc w:val="left"/>
            </w:pPr>
            <w:r>
              <w:rPr>
                <w:sz w:val="18"/>
              </w:rPr>
              <w:t>30 kontrat</w:t>
            </w:r>
          </w:p>
        </w:tc>
        <w:tc>
          <w:tcPr>
            <w:tcW w:type="dxa" w:w="1234"/>
          </w:tcPr>
          <w:p>
            <w:pPr>
              <w:jc w:val="left"/>
            </w:pPr>
            <w:r>
              <w:rPr>
                <w:sz w:val="18"/>
              </w:rPr>
              <w:t>15 kontrat</w:t>
            </w:r>
          </w:p>
        </w:tc>
      </w:tr>
    </w:tbl>
    <w:p>
      <w:pPr>
        <w:pStyle w:val="Heading3"/>
      </w:pPr>
      <w:r>
        <w:t>Pozisyon Büyüklüğü Hesaplama Formülü</w:t>
      </w:r>
    </w:p>
    <w:p>
      <w:pPr>
        <w:ind w:left="360"/>
      </w:pPr>
      <w:r>
        <w:rPr>
          <w:rFonts w:ascii="Courier New" w:hAnsi="Courier New"/>
          <w:sz w:val="18"/>
        </w:rPr>
        <w:t>Max Pozisyon/Hisse = Hesap Büyüklüğü x (%1.5 - %0.5 arası)</w:t>
        <w:br/>
        <w:br/>
        <w:t>VIX Ayarlaması:</w:t>
        <w:br/>
        <w:t>- VIX &lt; 15: Çarpan x 1.2</w:t>
        <w:br/>
        <w:t>- VIX 15-22: Çarpan x 1.0 (mevcut: 19.44)</w:t>
        <w:br/>
        <w:t>- VIX 22-30: Çarpan x 0.5</w:t>
        <w:br/>
        <w:t>- VIX 30-40: Çarpan x 0.25</w:t>
        <w:br/>
        <w:t>- VIX &gt; 40: Çarpan x 0</w:t>
        <w:br/>
        <w:br/>
        <w:t>Örnek ($10,000 hesap, VIX 19.44):</w:t>
        <w:br/>
        <w:t>Max Pozisyon/Hisse = $10,000 x %1.5 = $150</w:t>
        <w:br/>
        <w:t>Max Toplam Risk = $10,000 x %10 = $1,000</w:t>
      </w:r>
    </w:p>
    <w:p>
      <w:pPr>
        <w:pStyle w:val="Heading2"/>
      </w:pPr>
      <w:r>
        <w:t>11.7 Sektör Bazlı Portföy Önerisi</w:t>
      </w:r>
    </w:p>
    <w:p>
      <w:pPr>
        <w:spacing w:after="120"/>
        <w:ind w:left="360"/>
      </w:pPr>
      <w:r>
        <w:rPr>
          <w:i/>
          <w:color w:val="808080"/>
        </w:rPr>
        <w:t>**45+ hisse arasından sektörel ağırlıklandırma.** VIX 19.44 ve FOMC bağlamında sektör tavsiyeleri.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Varlık Sınıfı</w:t>
            </w:r>
          </w:p>
        </w:tc>
        <w:tc>
          <w:tcPr>
            <w:tcW w:type="dxa" w:w="1440"/>
            <w:shd w:fill="1F4E79"/>
          </w:tcPr>
          <w:p>
            <w:pPr>
              <w:jc w:val="center"/>
            </w:pPr>
            <w:r>
              <w:rPr>
                <w:b/>
                <w:color w:val="FFFFFF"/>
                <w:sz w:val="18"/>
              </w:rPr>
              <w:t>Tavsiye</w:t>
            </w:r>
          </w:p>
        </w:tc>
        <w:tc>
          <w:tcPr>
            <w:tcW w:type="dxa" w:w="1440"/>
            <w:shd w:fill="1F4E79"/>
          </w:tcPr>
          <w:p>
            <w:pPr>
              <w:jc w:val="center"/>
            </w:pPr>
            <w:r>
              <w:rPr>
                <w:b/>
                <w:color w:val="FFFFFF"/>
                <w:sz w:val="18"/>
              </w:rPr>
              <w:t>Hedef Ağırlık</w:t>
            </w:r>
          </w:p>
        </w:tc>
        <w:tc>
          <w:tcPr>
            <w:tcW w:type="dxa" w:w="1440"/>
            <w:shd w:fill="1F4E79"/>
          </w:tcPr>
          <w:p>
            <w:pPr>
              <w:jc w:val="center"/>
            </w:pPr>
            <w:r>
              <w:rPr>
                <w:b/>
                <w:color w:val="FFFFFF"/>
                <w:sz w:val="18"/>
              </w:rPr>
              <w:t>Gerekçe</w:t>
            </w:r>
          </w:p>
        </w:tc>
        <w:tc>
          <w:tcPr>
            <w:tcW w:type="dxa" w:w="1440"/>
            <w:shd w:fill="1F4E79"/>
          </w:tcPr>
          <w:p>
            <w:pPr>
              <w:jc w:val="center"/>
            </w:pPr>
            <w:r>
              <w:rPr>
                <w:b/>
                <w:color w:val="FFFFFF"/>
                <w:sz w:val="18"/>
              </w:rPr>
              <w:t>Risk</w:t>
            </w:r>
          </w:p>
        </w:tc>
        <w:tc>
          <w:tcPr>
            <w:tcW w:type="dxa" w:w="1440"/>
            <w:shd w:fill="1F4E79"/>
          </w:tcPr>
          <w:p>
            <w:pPr>
              <w:jc w:val="center"/>
            </w:pPr>
            <w:r>
              <w:rPr>
                <w:b/>
                <w:color w:val="FFFFFF"/>
                <w:sz w:val="18"/>
              </w:rPr>
              <w:t>Önerilen Hisseler</w:t>
            </w:r>
          </w:p>
        </w:tc>
      </w:tr>
      <w:tr>
        <w:tc>
          <w:tcPr>
            <w:tcW w:type="dxa" w:w="1440"/>
          </w:tcPr>
          <w:p>
            <w:pPr>
              <w:jc w:val="left"/>
            </w:pPr>
            <w:r>
              <w:rPr>
                <w:sz w:val="18"/>
              </w:rPr>
              <w:t>**S&amp;P 500 / Büyüme Hisse**</w:t>
            </w:r>
          </w:p>
        </w:tc>
        <w:tc>
          <w:tcPr>
            <w:tcW w:type="dxa" w:w="1440"/>
          </w:tcPr>
          <w:p>
            <w:pPr>
              <w:jc w:val="left"/>
            </w:pPr>
            <w:r>
              <w:rPr>
                <w:sz w:val="18"/>
              </w:rPr>
              <w:t>Nötr-Azalt</w:t>
            </w:r>
          </w:p>
        </w:tc>
        <w:tc>
          <w:tcPr>
            <w:tcW w:type="dxa" w:w="1440"/>
          </w:tcPr>
          <w:p>
            <w:pPr>
              <w:jc w:val="left"/>
            </w:pPr>
            <w:r>
              <w:rPr>
                <w:sz w:val="18"/>
              </w:rPr>
              <w:t>%10-15</w:t>
            </w:r>
          </w:p>
        </w:tc>
        <w:tc>
          <w:tcPr>
            <w:tcW w:type="dxa" w:w="1440"/>
          </w:tcPr>
          <w:p>
            <w:pPr>
              <w:jc w:val="left"/>
            </w:pPr>
            <w:r>
              <w:rPr>
                <w:sz w:val="18"/>
              </w:rPr>
              <w:t>Yüksek değerlilik, guidance riski</w:t>
            </w:r>
          </w:p>
        </w:tc>
        <w:tc>
          <w:tcPr>
            <w:tcW w:type="dxa" w:w="1440"/>
          </w:tcPr>
          <w:p>
            <w:pPr>
              <w:jc w:val="left"/>
            </w:pPr>
            <w:r>
              <w:rPr>
                <w:sz w:val="18"/>
              </w:rPr>
              <w:t>Yüksek</w:t>
            </w:r>
          </w:p>
        </w:tc>
        <w:tc>
          <w:tcPr>
            <w:tcW w:type="dxa" w:w="1440"/>
          </w:tcPr>
          <w:p>
            <w:pPr>
              <w:jc w:val="left"/>
            </w:pPr>
            <w:r>
              <w:rPr>
                <w:sz w:val="18"/>
              </w:rPr>
              <w:t>SPY, QQQ hedge</w:t>
            </w:r>
          </w:p>
        </w:tc>
      </w:tr>
      <w:tr>
        <w:tc>
          <w:tcPr>
            <w:tcW w:type="dxa" w:w="1440"/>
          </w:tcPr>
          <w:p>
            <w:pPr>
              <w:jc w:val="left"/>
            </w:pPr>
            <w:r>
              <w:rPr>
                <w:sz w:val="18"/>
              </w:rPr>
              <w:t>**Teknoloji (Mega-cap)**</w:t>
            </w:r>
          </w:p>
        </w:tc>
        <w:tc>
          <w:tcPr>
            <w:tcW w:type="dxa" w:w="1440"/>
          </w:tcPr>
          <w:p>
            <w:pPr>
              <w:jc w:val="left"/>
            </w:pPr>
            <w:r>
              <w:rPr>
                <w:sz w:val="18"/>
              </w:rPr>
              <w:t>Seçici Tut</w:t>
            </w:r>
          </w:p>
        </w:tc>
        <w:tc>
          <w:tcPr>
            <w:tcW w:type="dxa" w:w="1440"/>
          </w:tcPr>
          <w:p>
            <w:pPr>
              <w:jc w:val="left"/>
            </w:pPr>
            <w:r>
              <w:rPr>
                <w:sz w:val="18"/>
              </w:rPr>
              <w:t>%20-25</w:t>
            </w:r>
          </w:p>
        </w:tc>
        <w:tc>
          <w:tcPr>
            <w:tcW w:type="dxa" w:w="1440"/>
          </w:tcPr>
          <w:p>
            <w:pPr>
              <w:jc w:val="left"/>
            </w:pPr>
            <w:r>
              <w:rPr>
                <w:sz w:val="18"/>
              </w:rPr>
              <w:t>AI temalı ama değerlilik yüksek</w:t>
            </w:r>
          </w:p>
        </w:tc>
        <w:tc>
          <w:tcPr>
            <w:tcW w:type="dxa" w:w="1440"/>
          </w:tcPr>
          <w:p>
            <w:pPr>
              <w:jc w:val="left"/>
            </w:pPr>
            <w:r>
              <w:rPr>
                <w:sz w:val="18"/>
              </w:rPr>
              <w:t>Yüksek</w:t>
            </w:r>
          </w:p>
        </w:tc>
        <w:tc>
          <w:tcPr>
            <w:tcW w:type="dxa" w:w="1440"/>
          </w:tcPr>
          <w:p>
            <w:pPr>
              <w:jc w:val="left"/>
            </w:pPr>
            <w:r>
              <w:rPr>
                <w:sz w:val="18"/>
              </w:rPr>
              <w:t>AAPL, MSFT, GOOGL, META, AMZN</w:t>
            </w:r>
          </w:p>
        </w:tc>
      </w:tr>
      <w:tr>
        <w:tc>
          <w:tcPr>
            <w:tcW w:type="dxa" w:w="1440"/>
          </w:tcPr>
          <w:p>
            <w:pPr>
              <w:jc w:val="left"/>
            </w:pPr>
            <w:r>
              <w:rPr>
                <w:sz w:val="18"/>
              </w:rPr>
              <w:t>**Teknoloji (Yarı İletken)**</w:t>
            </w:r>
          </w:p>
        </w:tc>
        <w:tc>
          <w:tcPr>
            <w:tcW w:type="dxa" w:w="1440"/>
          </w:tcPr>
          <w:p>
            <w:pPr>
              <w:jc w:val="left"/>
            </w:pPr>
            <w:r>
              <w:rPr>
                <w:sz w:val="18"/>
              </w:rPr>
              <w:t>Seçici Tut</w:t>
            </w:r>
          </w:p>
        </w:tc>
        <w:tc>
          <w:tcPr>
            <w:tcW w:type="dxa" w:w="1440"/>
          </w:tcPr>
          <w:p>
            <w:pPr>
              <w:jc w:val="left"/>
            </w:pPr>
            <w:r>
              <w:rPr>
                <w:sz w:val="18"/>
              </w:rPr>
              <w:t>%5-8</w:t>
            </w:r>
          </w:p>
        </w:tc>
        <w:tc>
          <w:tcPr>
            <w:tcW w:type="dxa" w:w="1440"/>
          </w:tcPr>
          <w:p>
            <w:pPr>
              <w:jc w:val="left"/>
            </w:pPr>
            <w:r>
              <w:rPr>
                <w:sz w:val="18"/>
              </w:rPr>
              <w:t>AI yatırımları ama volatilite yüksek</w:t>
            </w:r>
          </w:p>
        </w:tc>
        <w:tc>
          <w:tcPr>
            <w:tcW w:type="dxa" w:w="1440"/>
          </w:tcPr>
          <w:p>
            <w:pPr>
              <w:jc w:val="left"/>
            </w:pPr>
            <w:r>
              <w:rPr>
                <w:sz w:val="18"/>
              </w:rPr>
              <w:t>Çok Yüksek</w:t>
            </w:r>
          </w:p>
        </w:tc>
        <w:tc>
          <w:tcPr>
            <w:tcW w:type="dxa" w:w="1440"/>
          </w:tcPr>
          <w:p>
            <w:pPr>
              <w:jc w:val="left"/>
            </w:pPr>
            <w:r>
              <w:rPr>
                <w:sz w:val="18"/>
              </w:rPr>
              <w:t>NVDA, AMD, INTC, AVGO, QCOM</w:t>
            </w:r>
          </w:p>
        </w:tc>
      </w:tr>
      <w:tr>
        <w:tc>
          <w:tcPr>
            <w:tcW w:type="dxa" w:w="1440"/>
          </w:tcPr>
          <w:p>
            <w:pPr>
              <w:jc w:val="left"/>
            </w:pPr>
            <w:r>
              <w:rPr>
                <w:sz w:val="18"/>
              </w:rPr>
              <w:t>**Teknoloji (Yazılım/Cloud)**</w:t>
            </w:r>
          </w:p>
        </w:tc>
        <w:tc>
          <w:tcPr>
            <w:tcW w:type="dxa" w:w="1440"/>
          </w:tcPr>
          <w:p>
            <w:pPr>
              <w:jc w:val="left"/>
            </w:pPr>
            <w:r>
              <w:rPr>
                <w:sz w:val="18"/>
              </w:rPr>
              <w:t>Tut</w:t>
            </w:r>
          </w:p>
        </w:tc>
        <w:tc>
          <w:tcPr>
            <w:tcW w:type="dxa" w:w="1440"/>
          </w:tcPr>
          <w:p>
            <w:pPr>
              <w:jc w:val="left"/>
            </w:pPr>
            <w:r>
              <w:rPr>
                <w:sz w:val="18"/>
              </w:rPr>
              <w:t>%5-8</w:t>
            </w:r>
          </w:p>
        </w:tc>
        <w:tc>
          <w:tcPr>
            <w:tcW w:type="dxa" w:w="1440"/>
          </w:tcPr>
          <w:p>
            <w:pPr>
              <w:jc w:val="left"/>
            </w:pPr>
            <w:r>
              <w:rPr>
                <w:sz w:val="18"/>
              </w:rPr>
              <w:t>Bulut büyümesi devam ediyor</w:t>
            </w:r>
          </w:p>
        </w:tc>
        <w:tc>
          <w:tcPr>
            <w:tcW w:type="dxa" w:w="1440"/>
          </w:tcPr>
          <w:p>
            <w:pPr>
              <w:jc w:val="left"/>
            </w:pPr>
            <w:r>
              <w:rPr>
                <w:sz w:val="18"/>
              </w:rPr>
              <w:t>Orta</w:t>
            </w:r>
          </w:p>
        </w:tc>
        <w:tc>
          <w:tcPr>
            <w:tcW w:type="dxa" w:w="1440"/>
          </w:tcPr>
          <w:p>
            <w:pPr>
              <w:jc w:val="left"/>
            </w:pPr>
            <w:r>
              <w:rPr>
                <w:sz w:val="18"/>
              </w:rPr>
              <w:t>CRM, ORCL, SNOW, DDOG</w:t>
            </w:r>
          </w:p>
        </w:tc>
      </w:tr>
      <w:tr>
        <w:tc>
          <w:tcPr>
            <w:tcW w:type="dxa" w:w="1440"/>
          </w:tcPr>
          <w:p>
            <w:pPr>
              <w:jc w:val="left"/>
            </w:pPr>
            <w:r>
              <w:rPr>
                <w:sz w:val="18"/>
              </w:rPr>
              <w:t>**Teknoloji (Cybersecurity)**</w:t>
            </w:r>
          </w:p>
        </w:tc>
        <w:tc>
          <w:tcPr>
            <w:tcW w:type="dxa" w:w="1440"/>
          </w:tcPr>
          <w:p>
            <w:pPr>
              <w:jc w:val="left"/>
            </w:pPr>
            <w:r>
              <w:rPr>
                <w:sz w:val="18"/>
              </w:rPr>
              <w:t>Artır</w:t>
            </w:r>
          </w:p>
        </w:tc>
        <w:tc>
          <w:tcPr>
            <w:tcW w:type="dxa" w:w="1440"/>
          </w:tcPr>
          <w:p>
            <w:pPr>
              <w:jc w:val="left"/>
            </w:pPr>
            <w:r>
              <w:rPr>
                <w:sz w:val="18"/>
              </w:rPr>
              <w:t>%5-8</w:t>
            </w:r>
          </w:p>
        </w:tc>
        <w:tc>
          <w:tcPr>
            <w:tcW w:type="dxa" w:w="1440"/>
          </w:tcPr>
          <w:p>
            <w:pPr>
              <w:jc w:val="left"/>
            </w:pPr>
            <w:r>
              <w:rPr>
                <w:sz w:val="18"/>
              </w:rPr>
              <w:t>Jeopolitik risk = güvenlik harcamaları artar</w:t>
            </w:r>
          </w:p>
        </w:tc>
        <w:tc>
          <w:tcPr>
            <w:tcW w:type="dxa" w:w="1440"/>
          </w:tcPr>
          <w:p>
            <w:pPr>
              <w:jc w:val="left"/>
            </w:pPr>
            <w:r>
              <w:rPr>
                <w:sz w:val="18"/>
              </w:rPr>
              <w:t>Orta</w:t>
            </w:r>
          </w:p>
        </w:tc>
        <w:tc>
          <w:tcPr>
            <w:tcW w:type="dxa" w:w="1440"/>
          </w:tcPr>
          <w:p>
            <w:pPr>
              <w:jc w:val="left"/>
            </w:pPr>
            <w:r>
              <w:rPr>
                <w:sz w:val="18"/>
              </w:rPr>
              <w:t>CRWD, PANW, ZS, NET</w:t>
            </w:r>
          </w:p>
        </w:tc>
      </w:tr>
      <w:tr>
        <w:tc>
          <w:tcPr>
            <w:tcW w:type="dxa" w:w="1440"/>
          </w:tcPr>
          <w:p>
            <w:pPr>
              <w:jc w:val="left"/>
            </w:pPr>
            <w:r>
              <w:rPr>
                <w:sz w:val="18"/>
              </w:rPr>
              <w:t>**Finansal (Banka)**</w:t>
            </w:r>
          </w:p>
        </w:tc>
        <w:tc>
          <w:tcPr>
            <w:tcW w:type="dxa" w:w="1440"/>
          </w:tcPr>
          <w:p>
            <w:pPr>
              <w:jc w:val="left"/>
            </w:pPr>
            <w:r>
              <w:rPr>
                <w:sz w:val="18"/>
              </w:rPr>
              <w:t>Artır</w:t>
            </w:r>
          </w:p>
        </w:tc>
        <w:tc>
          <w:tcPr>
            <w:tcW w:type="dxa" w:w="1440"/>
          </w:tcPr>
          <w:p>
            <w:pPr>
              <w:jc w:val="left"/>
            </w:pPr>
            <w:r>
              <w:rPr>
                <w:sz w:val="18"/>
              </w:rPr>
              <w:t>%10-12</w:t>
            </w:r>
          </w:p>
        </w:tc>
        <w:tc>
          <w:tcPr>
            <w:tcW w:type="dxa" w:w="1440"/>
          </w:tcPr>
          <w:p>
            <w:pPr>
              <w:jc w:val="left"/>
            </w:pPr>
            <w:r>
              <w:rPr>
                <w:sz w:val="18"/>
              </w:rPr>
              <w:t>Faiz artış beklentisi, NIM desteği</w:t>
            </w:r>
          </w:p>
        </w:tc>
        <w:tc>
          <w:tcPr>
            <w:tcW w:type="dxa" w:w="1440"/>
          </w:tcPr>
          <w:p>
            <w:pPr>
              <w:jc w:val="left"/>
            </w:pPr>
            <w:r>
              <w:rPr>
                <w:sz w:val="18"/>
              </w:rPr>
              <w:t>Orta</w:t>
            </w:r>
          </w:p>
        </w:tc>
        <w:tc>
          <w:tcPr>
            <w:tcW w:type="dxa" w:w="1440"/>
          </w:tcPr>
          <w:p>
            <w:pPr>
              <w:jc w:val="left"/>
            </w:pPr>
            <w:r>
              <w:rPr>
                <w:sz w:val="18"/>
              </w:rPr>
              <w:t>JPM, BAC, WFC, C, GS, MS</w:t>
            </w:r>
          </w:p>
        </w:tc>
      </w:tr>
      <w:tr>
        <w:tc>
          <w:tcPr>
            <w:tcW w:type="dxa" w:w="1440"/>
          </w:tcPr>
          <w:p>
            <w:pPr>
              <w:jc w:val="left"/>
            </w:pPr>
            <w:r>
              <w:rPr>
                <w:sz w:val="18"/>
              </w:rPr>
              <w:t>**Finansal (Ödeme)**</w:t>
            </w:r>
          </w:p>
        </w:tc>
        <w:tc>
          <w:tcPr>
            <w:tcW w:type="dxa" w:w="1440"/>
          </w:tcPr>
          <w:p>
            <w:pPr>
              <w:jc w:val="left"/>
            </w:pPr>
            <w:r>
              <w:rPr>
                <w:sz w:val="18"/>
              </w:rPr>
              <w:t>Tut</w:t>
            </w:r>
          </w:p>
        </w:tc>
        <w:tc>
          <w:tcPr>
            <w:tcW w:type="dxa" w:w="1440"/>
          </w:tcPr>
          <w:p>
            <w:pPr>
              <w:jc w:val="left"/>
            </w:pPr>
            <w:r>
              <w:rPr>
                <w:sz w:val="18"/>
              </w:rPr>
              <w:t>%3-5</w:t>
            </w:r>
          </w:p>
        </w:tc>
        <w:tc>
          <w:tcPr>
            <w:tcW w:type="dxa" w:w="1440"/>
          </w:tcPr>
          <w:p>
            <w:pPr>
              <w:jc w:val="left"/>
            </w:pPr>
            <w:r>
              <w:rPr>
                <w:sz w:val="18"/>
              </w:rPr>
              <w:t>Defansif, istikrarlı</w:t>
            </w:r>
          </w:p>
        </w:tc>
        <w:tc>
          <w:tcPr>
            <w:tcW w:type="dxa" w:w="1440"/>
          </w:tcPr>
          <w:p>
            <w:pPr>
              <w:jc w:val="left"/>
            </w:pPr>
            <w:r>
              <w:rPr>
                <w:sz w:val="18"/>
              </w:rPr>
              <w:t>Düşük</w:t>
            </w:r>
          </w:p>
        </w:tc>
        <w:tc>
          <w:tcPr>
            <w:tcW w:type="dxa" w:w="1440"/>
          </w:tcPr>
          <w:p>
            <w:pPr>
              <w:jc w:val="left"/>
            </w:pPr>
            <w:r>
              <w:rPr>
                <w:sz w:val="18"/>
              </w:rPr>
              <w:t>V, MA, PYPL</w:t>
            </w:r>
          </w:p>
        </w:tc>
      </w:tr>
      <w:tr>
        <w:tc>
          <w:tcPr>
            <w:tcW w:type="dxa" w:w="1440"/>
          </w:tcPr>
          <w:p>
            <w:pPr>
              <w:jc w:val="left"/>
            </w:pPr>
            <w:r>
              <w:rPr>
                <w:sz w:val="18"/>
              </w:rPr>
              <w:t>**Sağlık (İlaç)**</w:t>
            </w:r>
          </w:p>
        </w:tc>
        <w:tc>
          <w:tcPr>
            <w:tcW w:type="dxa" w:w="1440"/>
          </w:tcPr>
          <w:p>
            <w:pPr>
              <w:jc w:val="left"/>
            </w:pPr>
            <w:r>
              <w:rPr>
                <w:sz w:val="18"/>
              </w:rPr>
              <w:t>Tut</w:t>
            </w:r>
          </w:p>
        </w:tc>
        <w:tc>
          <w:tcPr>
            <w:tcW w:type="dxa" w:w="1440"/>
          </w:tcPr>
          <w:p>
            <w:pPr>
              <w:jc w:val="left"/>
            </w:pPr>
            <w:r>
              <w:rPr>
                <w:sz w:val="18"/>
              </w:rPr>
              <w:t>%5-7</w:t>
            </w:r>
          </w:p>
        </w:tc>
        <w:tc>
          <w:tcPr>
            <w:tcW w:type="dxa" w:w="1440"/>
          </w:tcPr>
          <w:p>
            <w:pPr>
              <w:jc w:val="left"/>
            </w:pPr>
            <w:r>
              <w:rPr>
                <w:sz w:val="18"/>
              </w:rPr>
              <w:t>Defansif, istikrarlı earnings</w:t>
            </w:r>
          </w:p>
        </w:tc>
        <w:tc>
          <w:tcPr>
            <w:tcW w:type="dxa" w:w="1440"/>
          </w:tcPr>
          <w:p>
            <w:pPr>
              <w:jc w:val="left"/>
            </w:pPr>
            <w:r>
              <w:rPr>
                <w:sz w:val="18"/>
              </w:rPr>
              <w:t>Düşük</w:t>
            </w:r>
          </w:p>
        </w:tc>
        <w:tc>
          <w:tcPr>
            <w:tcW w:type="dxa" w:w="1440"/>
          </w:tcPr>
          <w:p>
            <w:pPr>
              <w:jc w:val="left"/>
            </w:pPr>
            <w:r>
              <w:rPr>
                <w:sz w:val="18"/>
              </w:rPr>
              <w:t>JNJ, PFE, MRK, LLY</w:t>
            </w:r>
          </w:p>
        </w:tc>
      </w:tr>
      <w:tr>
        <w:tc>
          <w:tcPr>
            <w:tcW w:type="dxa" w:w="1440"/>
          </w:tcPr>
          <w:p>
            <w:pPr>
              <w:jc w:val="left"/>
            </w:pPr>
            <w:r>
              <w:rPr>
                <w:sz w:val="18"/>
              </w:rPr>
              <w:t>**Sağlık (Medikal/Biyotek)**</w:t>
            </w:r>
          </w:p>
        </w:tc>
        <w:tc>
          <w:tcPr>
            <w:tcW w:type="dxa" w:w="1440"/>
          </w:tcPr>
          <w:p>
            <w:pPr>
              <w:jc w:val="left"/>
            </w:pPr>
            <w:r>
              <w:rPr>
                <w:sz w:val="18"/>
              </w:rPr>
              <w:t>Tut</w:t>
            </w:r>
          </w:p>
        </w:tc>
        <w:tc>
          <w:tcPr>
            <w:tcW w:type="dxa" w:w="1440"/>
          </w:tcPr>
          <w:p>
            <w:pPr>
              <w:jc w:val="left"/>
            </w:pPr>
            <w:r>
              <w:rPr>
                <w:sz w:val="18"/>
              </w:rPr>
              <w:t>%3-5</w:t>
            </w:r>
          </w:p>
        </w:tc>
        <w:tc>
          <w:tcPr>
            <w:tcW w:type="dxa" w:w="1440"/>
          </w:tcPr>
          <w:p>
            <w:pPr>
              <w:jc w:val="left"/>
            </w:pPr>
            <w:r>
              <w:rPr>
                <w:sz w:val="18"/>
              </w:rPr>
              <w:t>Defansif, istikrarlı</w:t>
            </w:r>
          </w:p>
        </w:tc>
        <w:tc>
          <w:tcPr>
            <w:tcW w:type="dxa" w:w="1440"/>
          </w:tcPr>
          <w:p>
            <w:pPr>
              <w:jc w:val="left"/>
            </w:pPr>
            <w:r>
              <w:rPr>
                <w:sz w:val="18"/>
              </w:rPr>
              <w:t>Düşük</w:t>
            </w:r>
          </w:p>
        </w:tc>
        <w:tc>
          <w:tcPr>
            <w:tcW w:type="dxa" w:w="1440"/>
          </w:tcPr>
          <w:p>
            <w:pPr>
              <w:jc w:val="left"/>
            </w:pPr>
            <w:r>
              <w:rPr>
                <w:sz w:val="18"/>
              </w:rPr>
              <w:t>ABT, TMO, UNH</w:t>
            </w:r>
          </w:p>
        </w:tc>
      </w:tr>
      <w:tr>
        <w:tc>
          <w:tcPr>
            <w:tcW w:type="dxa" w:w="1440"/>
          </w:tcPr>
          <w:p>
            <w:pPr>
              <w:jc w:val="left"/>
            </w:pPr>
            <w:r>
              <w:rPr>
                <w:sz w:val="18"/>
              </w:rPr>
              <w:t>**Enerji**</w:t>
            </w:r>
          </w:p>
        </w:tc>
        <w:tc>
          <w:tcPr>
            <w:tcW w:type="dxa" w:w="1440"/>
          </w:tcPr>
          <w:p>
            <w:pPr>
              <w:jc w:val="left"/>
            </w:pPr>
            <w:r>
              <w:rPr>
                <w:sz w:val="18"/>
              </w:rPr>
              <w:t>Artır</w:t>
            </w:r>
          </w:p>
        </w:tc>
        <w:tc>
          <w:tcPr>
            <w:tcW w:type="dxa" w:w="1440"/>
          </w:tcPr>
          <w:p>
            <w:pPr>
              <w:jc w:val="left"/>
            </w:pPr>
            <w:r>
              <w:rPr>
                <w:sz w:val="18"/>
              </w:rPr>
              <w:t>%5-7</w:t>
            </w:r>
          </w:p>
        </w:tc>
        <w:tc>
          <w:tcPr>
            <w:tcW w:type="dxa" w:w="1440"/>
          </w:tcPr>
          <w:p>
            <w:pPr>
              <w:jc w:val="left"/>
            </w:pPr>
            <w:r>
              <w:rPr>
                <w:sz w:val="18"/>
              </w:rPr>
              <w:t>Petrol $90+, sektör büyümesi pozitif</w:t>
            </w:r>
          </w:p>
        </w:tc>
        <w:tc>
          <w:tcPr>
            <w:tcW w:type="dxa" w:w="1440"/>
          </w:tcPr>
          <w:p>
            <w:pPr>
              <w:jc w:val="left"/>
            </w:pPr>
            <w:r>
              <w:rPr>
                <w:sz w:val="18"/>
              </w:rPr>
              <w:t>Orta</w:t>
            </w:r>
          </w:p>
        </w:tc>
        <w:tc>
          <w:tcPr>
            <w:tcW w:type="dxa" w:w="1440"/>
          </w:tcPr>
          <w:p>
            <w:pPr>
              <w:jc w:val="left"/>
            </w:pPr>
            <w:r>
              <w:rPr>
                <w:sz w:val="18"/>
              </w:rPr>
              <w:t>XOM, CVX, COP</w:t>
            </w:r>
          </w:p>
        </w:tc>
      </w:tr>
      <w:tr>
        <w:tc>
          <w:tcPr>
            <w:tcW w:type="dxa" w:w="1440"/>
          </w:tcPr>
          <w:p>
            <w:pPr>
              <w:jc w:val="left"/>
            </w:pPr>
            <w:r>
              <w:rPr>
                <w:sz w:val="18"/>
              </w:rPr>
              <w:t>**Havacılık/Endüstri**</w:t>
            </w:r>
          </w:p>
        </w:tc>
        <w:tc>
          <w:tcPr>
            <w:tcW w:type="dxa" w:w="1440"/>
          </w:tcPr>
          <w:p>
            <w:pPr>
              <w:jc w:val="left"/>
            </w:pPr>
            <w:r>
              <w:rPr>
                <w:sz w:val="18"/>
              </w:rPr>
              <w:t>Nötr</w:t>
            </w:r>
          </w:p>
        </w:tc>
        <w:tc>
          <w:tcPr>
            <w:tcW w:type="dxa" w:w="1440"/>
          </w:tcPr>
          <w:p>
            <w:pPr>
              <w:jc w:val="left"/>
            </w:pPr>
            <w:r>
              <w:rPr>
                <w:sz w:val="18"/>
              </w:rPr>
              <w:t>%2-3</w:t>
            </w:r>
          </w:p>
        </w:tc>
        <w:tc>
          <w:tcPr>
            <w:tcW w:type="dxa" w:w="1440"/>
          </w:tcPr>
          <w:p>
            <w:pPr>
              <w:jc w:val="left"/>
            </w:pPr>
            <w:r>
              <w:rPr>
                <w:sz w:val="18"/>
              </w:rPr>
              <w:t>BA riskli, diğerleri stabil</w:t>
            </w:r>
          </w:p>
        </w:tc>
        <w:tc>
          <w:tcPr>
            <w:tcW w:type="dxa" w:w="1440"/>
          </w:tcPr>
          <w:p>
            <w:pPr>
              <w:jc w:val="left"/>
            </w:pPr>
            <w:r>
              <w:rPr>
                <w:sz w:val="18"/>
              </w:rPr>
              <w:t>Orta</w:t>
            </w:r>
          </w:p>
        </w:tc>
        <w:tc>
          <w:tcPr>
            <w:tcW w:type="dxa" w:w="1440"/>
          </w:tcPr>
          <w:p>
            <w:pPr>
              <w:jc w:val="left"/>
            </w:pPr>
            <w:r>
              <w:rPr>
                <w:sz w:val="18"/>
              </w:rPr>
              <w:t>BA, LMT, RTX, CAT</w:t>
            </w:r>
          </w:p>
        </w:tc>
      </w:tr>
      <w:tr>
        <w:tc>
          <w:tcPr>
            <w:tcW w:type="dxa" w:w="1440"/>
          </w:tcPr>
          <w:p>
            <w:pPr>
              <w:jc w:val="left"/>
            </w:pPr>
            <w:r>
              <w:rPr>
                <w:sz w:val="18"/>
              </w:rPr>
              <w:t>**Tüketici (Perakende)**</w:t>
            </w:r>
          </w:p>
        </w:tc>
        <w:tc>
          <w:tcPr>
            <w:tcW w:type="dxa" w:w="1440"/>
          </w:tcPr>
          <w:p>
            <w:pPr>
              <w:jc w:val="left"/>
            </w:pPr>
            <w:r>
              <w:rPr>
                <w:sz w:val="18"/>
              </w:rPr>
              <w:t>Azalt</w:t>
            </w:r>
          </w:p>
        </w:tc>
        <w:tc>
          <w:tcPr>
            <w:tcW w:type="dxa" w:w="1440"/>
          </w:tcPr>
          <w:p>
            <w:pPr>
              <w:jc w:val="left"/>
            </w:pPr>
            <w:r>
              <w:rPr>
                <w:sz w:val="18"/>
              </w:rPr>
              <w:t>%2-3</w:t>
            </w:r>
          </w:p>
        </w:tc>
        <w:tc>
          <w:tcPr>
            <w:tcW w:type="dxa" w:w="1440"/>
          </w:tcPr>
          <w:p>
            <w:pPr>
              <w:jc w:val="left"/>
            </w:pPr>
            <w:r>
              <w:rPr>
                <w:sz w:val="18"/>
              </w:rPr>
              <w:t>Enflasyon baskısı, harcamalar düşebilir</w:t>
            </w:r>
          </w:p>
        </w:tc>
        <w:tc>
          <w:tcPr>
            <w:tcW w:type="dxa" w:w="1440"/>
          </w:tcPr>
          <w:p>
            <w:pPr>
              <w:jc w:val="left"/>
            </w:pPr>
            <w:r>
              <w:rPr>
                <w:sz w:val="18"/>
              </w:rPr>
              <w:t>Yüksek</w:t>
            </w:r>
          </w:p>
        </w:tc>
        <w:tc>
          <w:tcPr>
            <w:tcW w:type="dxa" w:w="1440"/>
          </w:tcPr>
          <w:p>
            <w:pPr>
              <w:jc w:val="left"/>
            </w:pPr>
            <w:r>
              <w:rPr>
                <w:sz w:val="18"/>
              </w:rPr>
              <w:t>HD, WMT, NKE, MCD</w:t>
            </w:r>
          </w:p>
        </w:tc>
      </w:tr>
      <w:tr>
        <w:tc>
          <w:tcPr>
            <w:tcW w:type="dxa" w:w="1440"/>
          </w:tcPr>
          <w:p>
            <w:pPr>
              <w:jc w:val="left"/>
            </w:pPr>
            <w:r>
              <w:rPr>
                <w:sz w:val="18"/>
              </w:rPr>
              <w:t>**Tüketici (İçecek/Staples)**</w:t>
            </w:r>
          </w:p>
        </w:tc>
        <w:tc>
          <w:tcPr>
            <w:tcW w:type="dxa" w:w="1440"/>
          </w:tcPr>
          <w:p>
            <w:pPr>
              <w:jc w:val="left"/>
            </w:pPr>
            <w:r>
              <w:rPr>
                <w:sz w:val="18"/>
              </w:rPr>
              <w:t>Tut</w:t>
            </w:r>
          </w:p>
        </w:tc>
        <w:tc>
          <w:tcPr>
            <w:tcW w:type="dxa" w:w="1440"/>
          </w:tcPr>
          <w:p>
            <w:pPr>
              <w:jc w:val="left"/>
            </w:pPr>
            <w:r>
              <w:rPr>
                <w:sz w:val="18"/>
              </w:rPr>
              <w:t>%2-3</w:t>
            </w:r>
          </w:p>
        </w:tc>
        <w:tc>
          <w:tcPr>
            <w:tcW w:type="dxa" w:w="1440"/>
          </w:tcPr>
          <w:p>
            <w:pPr>
              <w:jc w:val="left"/>
            </w:pPr>
            <w:r>
              <w:rPr>
                <w:sz w:val="18"/>
              </w:rPr>
              <w:t>Defansif, istikrarlı</w:t>
            </w:r>
          </w:p>
        </w:tc>
        <w:tc>
          <w:tcPr>
            <w:tcW w:type="dxa" w:w="1440"/>
          </w:tcPr>
          <w:p>
            <w:pPr>
              <w:jc w:val="left"/>
            </w:pPr>
            <w:r>
              <w:rPr>
                <w:sz w:val="18"/>
              </w:rPr>
              <w:t>Düşük</w:t>
            </w:r>
          </w:p>
        </w:tc>
        <w:tc>
          <w:tcPr>
            <w:tcW w:type="dxa" w:w="1440"/>
          </w:tcPr>
          <w:p>
            <w:pPr>
              <w:jc w:val="left"/>
            </w:pPr>
            <w:r>
              <w:rPr>
                <w:sz w:val="18"/>
              </w:rPr>
              <w:t>KO, PEP, SBUX</w:t>
            </w:r>
          </w:p>
        </w:tc>
      </w:tr>
      <w:tr>
        <w:tc>
          <w:tcPr>
            <w:tcW w:type="dxa" w:w="1440"/>
          </w:tcPr>
          <w:p>
            <w:pPr>
              <w:jc w:val="left"/>
            </w:pPr>
            <w:r>
              <w:rPr>
                <w:sz w:val="18"/>
              </w:rPr>
              <w:t>**Medya/Telekom**</w:t>
            </w:r>
          </w:p>
        </w:tc>
        <w:tc>
          <w:tcPr>
            <w:tcW w:type="dxa" w:w="1440"/>
          </w:tcPr>
          <w:p>
            <w:pPr>
              <w:jc w:val="left"/>
            </w:pPr>
            <w:r>
              <w:rPr>
                <w:sz w:val="18"/>
              </w:rPr>
              <w:t>Nötr</w:t>
            </w:r>
          </w:p>
        </w:tc>
        <w:tc>
          <w:tcPr>
            <w:tcW w:type="dxa" w:w="1440"/>
          </w:tcPr>
          <w:p>
            <w:pPr>
              <w:jc w:val="left"/>
            </w:pPr>
            <w:r>
              <w:rPr>
                <w:sz w:val="18"/>
              </w:rPr>
              <w:t>%1-2</w:t>
            </w:r>
          </w:p>
        </w:tc>
        <w:tc>
          <w:tcPr>
            <w:tcW w:type="dxa" w:w="1440"/>
          </w:tcPr>
          <w:p>
            <w:pPr>
              <w:jc w:val="left"/>
            </w:pPr>
            <w:r>
              <w:rPr>
                <w:sz w:val="18"/>
              </w:rPr>
              <w:t>DIS riskli, diğerleri stabil</w:t>
            </w:r>
          </w:p>
        </w:tc>
        <w:tc>
          <w:tcPr>
            <w:tcW w:type="dxa" w:w="1440"/>
          </w:tcPr>
          <w:p>
            <w:pPr>
              <w:jc w:val="left"/>
            </w:pPr>
            <w:r>
              <w:rPr>
                <w:sz w:val="18"/>
              </w:rPr>
              <w:t>Orta</w:t>
            </w:r>
          </w:p>
        </w:tc>
        <w:tc>
          <w:tcPr>
            <w:tcW w:type="dxa" w:w="1440"/>
          </w:tcPr>
          <w:p>
            <w:pPr>
              <w:jc w:val="left"/>
            </w:pPr>
            <w:r>
              <w:rPr>
                <w:sz w:val="18"/>
              </w:rPr>
              <w:t>DIS, CMCSA, VZ</w:t>
            </w:r>
          </w:p>
        </w:tc>
      </w:tr>
      <w:tr>
        <w:tc>
          <w:tcPr>
            <w:tcW w:type="dxa" w:w="1440"/>
          </w:tcPr>
          <w:p>
            <w:pPr>
              <w:jc w:val="left"/>
            </w:pPr>
            <w:r>
              <w:rPr>
                <w:sz w:val="18"/>
              </w:rPr>
              <w:t>**Ulaşım/Lojistik**</w:t>
            </w:r>
          </w:p>
        </w:tc>
        <w:tc>
          <w:tcPr>
            <w:tcW w:type="dxa" w:w="1440"/>
          </w:tcPr>
          <w:p>
            <w:pPr>
              <w:jc w:val="left"/>
            </w:pPr>
            <w:r>
              <w:rPr>
                <w:sz w:val="18"/>
              </w:rPr>
              <w:t>Nötr</w:t>
            </w:r>
          </w:p>
        </w:tc>
        <w:tc>
          <w:tcPr>
            <w:tcW w:type="dxa" w:w="1440"/>
          </w:tcPr>
          <w:p>
            <w:pPr>
              <w:jc w:val="left"/>
            </w:pPr>
            <w:r>
              <w:rPr>
                <w:sz w:val="18"/>
              </w:rPr>
              <w:t>%1-2</w:t>
            </w:r>
          </w:p>
        </w:tc>
        <w:tc>
          <w:tcPr>
            <w:tcW w:type="dxa" w:w="1440"/>
          </w:tcPr>
          <w:p>
            <w:pPr>
              <w:jc w:val="left"/>
            </w:pPr>
            <w:r>
              <w:rPr>
                <w:sz w:val="18"/>
              </w:rPr>
              <w:t>Ekonomik büyümeye bağlı</w:t>
            </w:r>
          </w:p>
        </w:tc>
        <w:tc>
          <w:tcPr>
            <w:tcW w:type="dxa" w:w="1440"/>
          </w:tcPr>
          <w:p>
            <w:pPr>
              <w:jc w:val="left"/>
            </w:pPr>
            <w:r>
              <w:rPr>
                <w:sz w:val="18"/>
              </w:rPr>
              <w:t>Orta</w:t>
            </w:r>
          </w:p>
        </w:tc>
        <w:tc>
          <w:tcPr>
            <w:tcW w:type="dxa" w:w="1440"/>
          </w:tcPr>
          <w:p>
            <w:pPr>
              <w:jc w:val="left"/>
            </w:pPr>
            <w:r>
              <w:rPr>
                <w:sz w:val="18"/>
              </w:rPr>
              <w:t>UPS, FDX</w:t>
            </w:r>
          </w:p>
        </w:tc>
      </w:tr>
      <w:tr>
        <w:tc>
          <w:tcPr>
            <w:tcW w:type="dxa" w:w="1440"/>
          </w:tcPr>
          <w:p>
            <w:pPr>
              <w:jc w:val="left"/>
            </w:pPr>
            <w:r>
              <w:rPr>
                <w:sz w:val="18"/>
              </w:rPr>
              <w:t>**Tahvil (10Y)**</w:t>
            </w:r>
          </w:p>
        </w:tc>
        <w:tc>
          <w:tcPr>
            <w:tcW w:type="dxa" w:w="1440"/>
          </w:tcPr>
          <w:p>
            <w:pPr>
              <w:jc w:val="left"/>
            </w:pPr>
            <w:r>
              <w:rPr>
                <w:sz w:val="18"/>
              </w:rPr>
              <w:t>Azalt</w:t>
            </w:r>
          </w:p>
        </w:tc>
        <w:tc>
          <w:tcPr>
            <w:tcW w:type="dxa" w:w="1440"/>
          </w:tcPr>
          <w:p>
            <w:pPr>
              <w:jc w:val="left"/>
            </w:pPr>
            <w:r>
              <w:rPr>
                <w:sz w:val="18"/>
              </w:rPr>
              <w:t>%0-3</w:t>
            </w:r>
          </w:p>
        </w:tc>
        <w:tc>
          <w:tcPr>
            <w:tcW w:type="dxa" w:w="1440"/>
          </w:tcPr>
          <w:p>
            <w:pPr>
              <w:jc w:val="left"/>
            </w:pPr>
            <w:r>
              <w:rPr>
                <w:sz w:val="18"/>
              </w:rPr>
              <w:t>Getiri yükseliş trendi</w:t>
            </w:r>
          </w:p>
        </w:tc>
        <w:tc>
          <w:tcPr>
            <w:tcW w:type="dxa" w:w="1440"/>
          </w:tcPr>
          <w:p>
            <w:pPr>
              <w:jc w:val="left"/>
            </w:pPr>
            <w:r>
              <w:rPr>
                <w:sz w:val="18"/>
              </w:rPr>
              <w:t>Yüksek</w:t>
            </w:r>
          </w:p>
        </w:tc>
        <w:tc>
          <w:tcPr>
            <w:tcW w:type="dxa" w:w="1440"/>
          </w:tcPr>
          <w:p>
            <w:pPr>
              <w:jc w:val="left"/>
            </w:pPr>
            <w:r>
              <w:rPr>
                <w:sz w:val="18"/>
              </w:rPr>
              <w:t>TLT, IEF</w:t>
            </w:r>
          </w:p>
        </w:tc>
      </w:tr>
      <w:tr>
        <w:tc>
          <w:tcPr>
            <w:tcW w:type="dxa" w:w="1440"/>
          </w:tcPr>
          <w:p>
            <w:pPr>
              <w:jc w:val="left"/>
            </w:pPr>
            <w:r>
              <w:rPr>
                <w:sz w:val="18"/>
              </w:rPr>
              <w:t>**Altın**</w:t>
            </w:r>
          </w:p>
        </w:tc>
        <w:tc>
          <w:tcPr>
            <w:tcW w:type="dxa" w:w="1440"/>
          </w:tcPr>
          <w:p>
            <w:pPr>
              <w:jc w:val="left"/>
            </w:pPr>
            <w:r>
              <w:rPr>
                <w:sz w:val="18"/>
              </w:rPr>
              <w:t>Artır</w:t>
            </w:r>
          </w:p>
        </w:tc>
        <w:tc>
          <w:tcPr>
            <w:tcW w:type="dxa" w:w="1440"/>
          </w:tcPr>
          <w:p>
            <w:pPr>
              <w:jc w:val="left"/>
            </w:pPr>
            <w:r>
              <w:rPr>
                <w:sz w:val="18"/>
              </w:rPr>
              <w:t>%3-5</w:t>
            </w:r>
          </w:p>
        </w:tc>
        <w:tc>
          <w:tcPr>
            <w:tcW w:type="dxa" w:w="1440"/>
          </w:tcPr>
          <w:p>
            <w:pPr>
              <w:jc w:val="left"/>
            </w:pPr>
            <w:r>
              <w:rPr>
                <w:sz w:val="18"/>
              </w:rPr>
              <w:t>Jeopolitik hedge, $4,000+ hedef</w:t>
            </w:r>
          </w:p>
        </w:tc>
        <w:tc>
          <w:tcPr>
            <w:tcW w:type="dxa" w:w="1440"/>
          </w:tcPr>
          <w:p>
            <w:pPr>
              <w:jc w:val="left"/>
            </w:pPr>
            <w:r>
              <w:rPr>
                <w:sz w:val="18"/>
              </w:rPr>
              <w:t>Orta</w:t>
            </w:r>
          </w:p>
        </w:tc>
        <w:tc>
          <w:tcPr>
            <w:tcW w:type="dxa" w:w="1440"/>
          </w:tcPr>
          <w:p>
            <w:pPr>
              <w:jc w:val="left"/>
            </w:pPr>
            <w:r>
              <w:rPr>
                <w:sz w:val="18"/>
              </w:rPr>
              <w:t>GLD, IAU</w:t>
            </w:r>
          </w:p>
        </w:tc>
      </w:tr>
      <w:tr>
        <w:tc>
          <w:tcPr>
            <w:tcW w:type="dxa" w:w="1440"/>
          </w:tcPr>
          <w:p>
            <w:pPr>
              <w:jc w:val="left"/>
            </w:pPr>
            <w:r>
              <w:rPr>
                <w:sz w:val="18"/>
              </w:rPr>
              <w:t>**Petrol (Fiziki)**</w:t>
            </w:r>
          </w:p>
        </w:tc>
        <w:tc>
          <w:tcPr>
            <w:tcW w:type="dxa" w:w="1440"/>
          </w:tcPr>
          <w:p>
            <w:pPr>
              <w:jc w:val="left"/>
            </w:pPr>
            <w:r>
              <w:rPr>
                <w:sz w:val="18"/>
              </w:rPr>
              <w:t>Nötr</w:t>
            </w:r>
          </w:p>
        </w:tc>
        <w:tc>
          <w:tcPr>
            <w:tcW w:type="dxa" w:w="1440"/>
          </w:tcPr>
          <w:p>
            <w:pPr>
              <w:jc w:val="left"/>
            </w:pPr>
            <w:r>
              <w:rPr>
                <w:sz w:val="18"/>
              </w:rPr>
              <w:t>%0-2</w:t>
            </w:r>
          </w:p>
        </w:tc>
        <w:tc>
          <w:tcPr>
            <w:tcW w:type="dxa" w:w="1440"/>
          </w:tcPr>
          <w:p>
            <w:pPr>
              <w:jc w:val="left"/>
            </w:pPr>
            <w:r>
              <w:rPr>
                <w:sz w:val="18"/>
              </w:rPr>
              <w:t>$90-100 aralığında dalgalanma</w:t>
            </w:r>
          </w:p>
        </w:tc>
        <w:tc>
          <w:tcPr>
            <w:tcW w:type="dxa" w:w="1440"/>
          </w:tcPr>
          <w:p>
            <w:pPr>
              <w:jc w:val="left"/>
            </w:pPr>
            <w:r>
              <w:rPr>
                <w:sz w:val="18"/>
              </w:rPr>
              <w:t>Yüksek</w:t>
            </w:r>
          </w:p>
        </w:tc>
        <w:tc>
          <w:tcPr>
            <w:tcW w:type="dxa" w:w="1440"/>
          </w:tcPr>
          <w:p>
            <w:pPr>
              <w:jc w:val="left"/>
            </w:pPr>
            <w:r>
              <w:rPr>
                <w:sz w:val="18"/>
              </w:rPr>
              <w:t>USO, XLE</w:t>
            </w:r>
          </w:p>
        </w:tc>
      </w:tr>
      <w:tr>
        <w:tc>
          <w:tcPr>
            <w:tcW w:type="dxa" w:w="1440"/>
          </w:tcPr>
          <w:p>
            <w:pPr>
              <w:jc w:val="left"/>
            </w:pPr>
            <w:r>
              <w:rPr>
                <w:sz w:val="18"/>
              </w:rPr>
              <w:t>**Nakit**</w:t>
            </w:r>
          </w:p>
        </w:tc>
        <w:tc>
          <w:tcPr>
            <w:tcW w:type="dxa" w:w="1440"/>
          </w:tcPr>
          <w:p>
            <w:pPr>
              <w:jc w:val="left"/>
            </w:pPr>
            <w:r>
              <w:rPr>
                <w:sz w:val="18"/>
              </w:rPr>
              <w:t>Tut</w:t>
            </w:r>
          </w:p>
        </w:tc>
        <w:tc>
          <w:tcPr>
            <w:tcW w:type="dxa" w:w="1440"/>
          </w:tcPr>
          <w:p>
            <w:pPr>
              <w:jc w:val="left"/>
            </w:pPr>
            <w:r>
              <w:rPr>
                <w:sz w:val="18"/>
              </w:rPr>
              <w:t>%40-60</w:t>
            </w:r>
          </w:p>
        </w:tc>
        <w:tc>
          <w:tcPr>
            <w:tcW w:type="dxa" w:w="1440"/>
          </w:tcPr>
          <w:p>
            <w:pPr>
              <w:jc w:val="left"/>
            </w:pPr>
            <w:r>
              <w:rPr>
                <w:sz w:val="18"/>
              </w:rPr>
              <w:t>FOMC sonrası fırsatlar için</w:t>
            </w:r>
          </w:p>
        </w:tc>
        <w:tc>
          <w:tcPr>
            <w:tcW w:type="dxa" w:w="1440"/>
          </w:tcPr>
          <w:p>
            <w:pPr>
              <w:jc w:val="left"/>
            </w:pPr>
            <w:r>
              <w:rPr>
                <w:sz w:val="18"/>
              </w:rPr>
              <w:t>Düşük</w:t>
            </w:r>
          </w:p>
        </w:tc>
        <w:tc>
          <w:tcPr>
            <w:tcW w:type="dxa" w:w="1440"/>
          </w:tcPr>
          <w:p>
            <w:pPr>
              <w:jc w:val="left"/>
            </w:pPr>
            <w:r>
              <w:rPr>
                <w:sz w:val="18"/>
              </w:rPr>
              <w:t>USD</w:t>
            </w:r>
          </w:p>
        </w:tc>
      </w:tr>
    </w:tbl>
    <w:p>
      <w:pPr>
        <w:pStyle w:val="Heading3"/>
      </w:pPr>
      <w:r>
        <w:t>Sektör Bazlı Strateji Önerileri</w:t>
      </w:r>
    </w:p>
    <w:p>
      <w:pPr>
        <w:spacing w:after="120"/>
      </w:pPr>
      <w:r>
        <w:rPr>
          <w:b/>
          <w:i w:val="0"/>
        </w:rPr>
        <w:t>Artırılacak Sektörler:</w:t>
      </w:r>
    </w:p>
    <w:p>
      <w:pPr>
        <w:pStyle w:val="ListBullet"/>
        <w:spacing w:after="60"/>
      </w:pPr>
      <w:r>
        <w:t>**Finansal:** Faiz artış beklentisi + NIM genişlemesi = Bull Put Spread, Iron Condor</w:t>
      </w:r>
    </w:p>
    <w:p>
      <w:pPr>
        <w:pStyle w:val="ListBullet"/>
        <w:spacing w:after="60"/>
      </w:pPr>
      <w:r>
        <w:t>**Enerji:** Petrol $90+ = Bull Call Spread, Long Call</w:t>
      </w:r>
    </w:p>
    <w:p>
      <w:pPr>
        <w:pStyle w:val="ListBullet"/>
        <w:spacing w:after="60"/>
      </w:pPr>
      <w:r>
        <w:t>**Cybersecurity:** Jeopolitik risk = Bull Call Spread, Long Straddle</w:t>
      </w:r>
    </w:p>
    <w:p>
      <w:pPr>
        <w:pStyle w:val="ListBullet"/>
        <w:spacing w:after="60"/>
      </w:pPr>
      <w:r>
        <w:t>**Altın:** Jeopolitik hedge = Long GLD Call, GLD Butterfly</w:t>
      </w:r>
    </w:p>
    <w:p>
      <w:pPr>
        <w:spacing w:after="120"/>
      </w:pPr>
      <w:r>
        <w:rPr>
          <w:b/>
          <w:i w:val="0"/>
        </w:rPr>
        <w:t>Azaltılacak Sektörler:</w:t>
      </w:r>
    </w:p>
    <w:p>
      <w:pPr>
        <w:pStyle w:val="ListBullet"/>
        <w:spacing w:after="60"/>
      </w:pPr>
      <w:r>
        <w:t>**Tech Mega-cap:** Değerlilik + guidance riski = Bear Call Spread, azaltılmış long</w:t>
      </w:r>
    </w:p>
    <w:p>
      <w:pPr>
        <w:pStyle w:val="ListBullet"/>
        <w:spacing w:after="60"/>
      </w:pPr>
      <w:r>
        <w:t>**Tüketici Discretionary:** Enflasyon baskısı = Bear Put Spread, azaltılmış long</w:t>
      </w:r>
    </w:p>
    <w:p>
      <w:pPr>
        <w:pStyle w:val="ListBullet"/>
        <w:spacing w:after="60"/>
      </w:pPr>
      <w:r>
        <w:t>**Tahvil:** Getiri yükselişi = Short TLT, azaltılmış tahvil</w:t>
      </w:r>
    </w:p>
    <w:p>
      <w:pPr>
        <w:spacing w:after="120"/>
      </w:pPr>
      <w:r>
        <w:rPr>
          <w:b/>
          <w:i w:val="0"/>
        </w:rPr>
        <w:t>Nötr Tutulacak Sektörler:</w:t>
      </w:r>
    </w:p>
    <w:p>
      <w:pPr>
        <w:pStyle w:val="ListBullet"/>
        <w:spacing w:after="60"/>
      </w:pPr>
      <w:r>
        <w:t>**Sağlık:** Defansif = Bull Call Spread, Iron Condor</w:t>
      </w:r>
    </w:p>
    <w:p>
      <w:pPr>
        <w:pStyle w:val="ListBullet"/>
        <w:spacing w:after="60"/>
      </w:pPr>
      <w:r>
        <w:t>**Tüketici Staples:** Defansif = Bull Put Spread, Iron Condor</w:t>
      </w:r>
    </w:p>
    <w:p>
      <w:pPr>
        <w:pStyle w:val="ListBullet"/>
        <w:spacing w:after="60"/>
      </w:pPr>
      <w:r>
        <w:t>**Medya/Telekom:** Karışık = Seçici pozisyon</w:t>
      </w:r>
    </w:p>
    <w:p>
      <w:pPr>
        <w:pStyle w:val="Heading2"/>
      </w:pPr>
      <w:r>
        <w:t>11.8 YENİ: Greeks Nötrlüğü Dashboard</w:t>
      </w:r>
    </w:p>
    <w:p>
      <w:pPr>
        <w:spacing w:after="120"/>
        <w:ind w:left="360"/>
      </w:pPr>
      <w:r>
        <w:rPr>
          <w:i/>
          <w:color w:val="808080"/>
        </w:rPr>
        <w:t>**Portföy düzeyinde Greeks yönetimi.** Delta, Gamma, Theta, Vega nötrlüğü hedefleri. VIX 19.44 seviyesinde optimal Greeks değerleri.</w:t>
      </w:r>
    </w:p>
    <w:p>
      <w:pPr>
        <w:pStyle w:val="Heading3"/>
      </w:pPr>
      <w:r>
        <w:t>Greeks Hedefleri (Portföy Düzeyinde)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Greek</w:t>
            </w:r>
          </w:p>
        </w:tc>
        <w:tc>
          <w:tcPr>
            <w:tcW w:type="dxa" w:w="1728"/>
            <w:shd w:fill="1F4E79"/>
          </w:tcPr>
          <w:p>
            <w:pPr>
              <w:jc w:val="center"/>
            </w:pPr>
            <w:r>
              <w:rPr>
                <w:b/>
                <w:color w:val="FFFFFF"/>
                <w:sz w:val="18"/>
              </w:rPr>
              <w:t>Hedef</w:t>
            </w:r>
          </w:p>
        </w:tc>
        <w:tc>
          <w:tcPr>
            <w:tcW w:type="dxa" w:w="1728"/>
            <w:shd w:fill="1F4E79"/>
          </w:tcPr>
          <w:p>
            <w:pPr>
              <w:jc w:val="center"/>
            </w:pPr>
            <w:r>
              <w:rPr>
                <w:b/>
                <w:color w:val="FFFFFF"/>
                <w:sz w:val="18"/>
              </w:rPr>
              <w:t>Uyarı Eşiği</w:t>
            </w:r>
          </w:p>
        </w:tc>
        <w:tc>
          <w:tcPr>
            <w:tcW w:type="dxa" w:w="1728"/>
            <w:shd w:fill="1F4E79"/>
          </w:tcPr>
          <w:p>
            <w:pPr>
              <w:jc w:val="center"/>
            </w:pPr>
            <w:r>
              <w:rPr>
                <w:b/>
                <w:color w:val="FFFFFF"/>
                <w:sz w:val="18"/>
              </w:rPr>
              <w:t>Kritik Eşik</w:t>
            </w:r>
          </w:p>
        </w:tc>
        <w:tc>
          <w:tcPr>
            <w:tcW w:type="dxa" w:w="1728"/>
            <w:shd w:fill="1F4E79"/>
          </w:tcPr>
          <w:p>
            <w:pPr>
              <w:jc w:val="center"/>
            </w:pPr>
            <w:r>
              <w:rPr>
                <w:b/>
                <w:color w:val="FFFFFF"/>
                <w:sz w:val="18"/>
              </w:rPr>
              <w:t>Düzeltme Aksiyonu</w:t>
            </w:r>
          </w:p>
        </w:tc>
      </w:tr>
      <w:tr>
        <w:tc>
          <w:tcPr>
            <w:tcW w:type="dxa" w:w="1728"/>
          </w:tcPr>
          <w:p>
            <w:pPr>
              <w:jc w:val="left"/>
            </w:pPr>
            <w:r>
              <w:rPr>
                <w:sz w:val="18"/>
              </w:rPr>
              <w:t>**Delta**</w:t>
            </w:r>
          </w:p>
        </w:tc>
        <w:tc>
          <w:tcPr>
            <w:tcW w:type="dxa" w:w="1728"/>
          </w:tcPr>
          <w:p>
            <w:pPr>
              <w:jc w:val="left"/>
            </w:pPr>
            <w:r>
              <w:rPr>
                <w:sz w:val="18"/>
              </w:rPr>
              <w:t>-0.10 ile +0.10</w:t>
            </w:r>
          </w:p>
        </w:tc>
        <w:tc>
          <w:tcPr>
            <w:tcW w:type="dxa" w:w="1728"/>
          </w:tcPr>
          <w:p>
            <w:pPr>
              <w:jc w:val="left"/>
            </w:pPr>
            <w:r>
              <w:rPr>
                <w:sz w:val="18"/>
              </w:rPr>
              <w:t>±0.15</w:t>
            </w:r>
          </w:p>
        </w:tc>
        <w:tc>
          <w:tcPr>
            <w:tcW w:type="dxa" w:w="1728"/>
          </w:tcPr>
          <w:p>
            <w:pPr>
              <w:jc w:val="left"/>
            </w:pPr>
            <w:r>
              <w:rPr>
                <w:sz w:val="18"/>
              </w:rPr>
              <w:t>±0.25</w:t>
            </w:r>
          </w:p>
        </w:tc>
        <w:tc>
          <w:tcPr>
            <w:tcW w:type="dxa" w:w="1728"/>
          </w:tcPr>
          <w:p>
            <w:pPr>
              <w:jc w:val="left"/>
            </w:pPr>
            <w:r>
              <w:rPr>
                <w:sz w:val="18"/>
              </w:rPr>
              <w:t>Pozisyon ekle/çıkar, hedge</w:t>
            </w:r>
          </w:p>
        </w:tc>
      </w:tr>
      <w:tr>
        <w:tc>
          <w:tcPr>
            <w:tcW w:type="dxa" w:w="1728"/>
          </w:tcPr>
          <w:p>
            <w:pPr>
              <w:jc w:val="left"/>
            </w:pPr>
            <w:r>
              <w:rPr>
                <w:sz w:val="18"/>
              </w:rPr>
              <w:t>**Gamma**</w:t>
            </w:r>
          </w:p>
        </w:tc>
        <w:tc>
          <w:tcPr>
            <w:tcW w:type="dxa" w:w="1728"/>
          </w:tcPr>
          <w:p>
            <w:pPr>
              <w:jc w:val="left"/>
            </w:pPr>
            <w:r>
              <w:rPr>
                <w:sz w:val="18"/>
              </w:rPr>
              <w:t>Düşük (nötr)</w:t>
            </w:r>
          </w:p>
        </w:tc>
        <w:tc>
          <w:tcPr>
            <w:tcW w:type="dxa" w:w="1728"/>
          </w:tcPr>
          <w:p>
            <w:pPr>
              <w:jc w:val="left"/>
            </w:pPr>
            <w:r>
              <w:rPr>
                <w:sz w:val="18"/>
              </w:rPr>
              <w:t>&gt;±0.05</w:t>
            </w:r>
          </w:p>
        </w:tc>
        <w:tc>
          <w:tcPr>
            <w:tcW w:type="dxa" w:w="1728"/>
          </w:tcPr>
          <w:p>
            <w:pPr>
              <w:jc w:val="left"/>
            </w:pPr>
            <w:r>
              <w:rPr>
                <w:sz w:val="18"/>
              </w:rPr>
              <w:t>&gt;±0.10</w:t>
            </w:r>
          </w:p>
        </w:tc>
        <w:tc>
          <w:tcPr>
            <w:tcW w:type="dxa" w:w="1728"/>
          </w:tcPr>
          <w:p>
            <w:pPr>
              <w:jc w:val="left"/>
            </w:pPr>
            <w:r>
              <w:rPr>
                <w:sz w:val="18"/>
              </w:rPr>
              <w:t>21 DTE'de çıkış, pozisyon küçült</w:t>
            </w:r>
          </w:p>
        </w:tc>
      </w:tr>
      <w:tr>
        <w:tc>
          <w:tcPr>
            <w:tcW w:type="dxa" w:w="1728"/>
          </w:tcPr>
          <w:p>
            <w:pPr>
              <w:jc w:val="left"/>
            </w:pPr>
            <w:r>
              <w:rPr>
                <w:sz w:val="18"/>
              </w:rPr>
              <w:t>**Theta**</w:t>
            </w:r>
          </w:p>
        </w:tc>
        <w:tc>
          <w:tcPr>
            <w:tcW w:type="dxa" w:w="1728"/>
          </w:tcPr>
          <w:p>
            <w:pPr>
              <w:jc w:val="left"/>
            </w:pPr>
            <w:r>
              <w:rPr>
                <w:sz w:val="18"/>
              </w:rPr>
              <w:t>Pozitif (kredi stratejileri)</w:t>
            </w:r>
          </w:p>
        </w:tc>
        <w:tc>
          <w:tcPr>
            <w:tcW w:type="dxa" w:w="1728"/>
          </w:tcPr>
          <w:p>
            <w:pPr>
              <w:jc w:val="left"/>
            </w:pPr>
            <w:r>
              <w:rPr>
                <w:sz w:val="18"/>
              </w:rPr>
              <w:t>&lt;0</w:t>
            </w:r>
          </w:p>
        </w:tc>
        <w:tc>
          <w:tcPr>
            <w:tcW w:type="dxa" w:w="1728"/>
          </w:tcPr>
          <w:p>
            <w:pPr>
              <w:jc w:val="left"/>
            </w:pPr>
            <w:r>
              <w:rPr>
                <w:sz w:val="18"/>
              </w:rPr>
              <w:t>&lt;-$50/gün</w:t>
            </w:r>
          </w:p>
        </w:tc>
        <w:tc>
          <w:tcPr>
            <w:tcW w:type="dxa" w:w="1728"/>
          </w:tcPr>
          <w:p>
            <w:pPr>
              <w:jc w:val="left"/>
            </w:pPr>
            <w:r>
              <w:rPr>
                <w:sz w:val="18"/>
              </w:rPr>
              <w:t>Kredi stratejisi artır, debit azalt</w:t>
            </w:r>
          </w:p>
        </w:tc>
      </w:tr>
      <w:tr>
        <w:tc>
          <w:tcPr>
            <w:tcW w:type="dxa" w:w="1728"/>
          </w:tcPr>
          <w:p>
            <w:pPr>
              <w:jc w:val="left"/>
            </w:pPr>
            <w:r>
              <w:rPr>
                <w:sz w:val="18"/>
              </w:rPr>
              <w:t>**Vega**</w:t>
            </w:r>
          </w:p>
        </w:tc>
        <w:tc>
          <w:tcPr>
            <w:tcW w:type="dxa" w:w="1728"/>
          </w:tcPr>
          <w:p>
            <w:pPr>
              <w:jc w:val="left"/>
            </w:pPr>
            <w:r>
              <w:rPr>
                <w:sz w:val="18"/>
              </w:rPr>
              <w:t>Hafif negatif (IV crush'tan kazanç)</w:t>
            </w:r>
          </w:p>
        </w:tc>
        <w:tc>
          <w:tcPr>
            <w:tcW w:type="dxa" w:w="1728"/>
          </w:tcPr>
          <w:p>
            <w:pPr>
              <w:jc w:val="left"/>
            </w:pPr>
            <w:r>
              <w:rPr>
                <w:sz w:val="18"/>
              </w:rPr>
              <w:t>&gt;±500</w:t>
            </w:r>
          </w:p>
        </w:tc>
        <w:tc>
          <w:tcPr>
            <w:tcW w:type="dxa" w:w="1728"/>
          </w:tcPr>
          <w:p>
            <w:pPr>
              <w:jc w:val="left"/>
            </w:pPr>
            <w:r>
              <w:rPr>
                <w:sz w:val="18"/>
              </w:rPr>
              <w:t>&gt;±1000</w:t>
            </w:r>
          </w:p>
        </w:tc>
        <w:tc>
          <w:tcPr>
            <w:tcW w:type="dxa" w:w="1728"/>
          </w:tcPr>
          <w:p>
            <w:pPr>
              <w:jc w:val="left"/>
            </w:pPr>
            <w:r>
              <w:rPr>
                <w:sz w:val="18"/>
              </w:rPr>
              <w:t>Vega nötr hedge ekle</w:t>
            </w:r>
          </w:p>
        </w:tc>
      </w:tr>
      <w:tr>
        <w:tc>
          <w:tcPr>
            <w:tcW w:type="dxa" w:w="1728"/>
          </w:tcPr>
          <w:p>
            <w:pPr>
              <w:jc w:val="left"/>
            </w:pPr>
            <w:r>
              <w:rPr>
                <w:sz w:val="18"/>
              </w:rPr>
              <w:t>**Rho**</w:t>
            </w:r>
          </w:p>
        </w:tc>
        <w:tc>
          <w:tcPr>
            <w:tcW w:type="dxa" w:w="1728"/>
          </w:tcPr>
          <w:p>
            <w:pPr>
              <w:jc w:val="left"/>
            </w:pPr>
            <w:r>
              <w:rPr>
                <w:sz w:val="18"/>
              </w:rPr>
              <w:t>Nötr</w:t>
            </w:r>
          </w:p>
        </w:tc>
        <w:tc>
          <w:tcPr>
            <w:tcW w:type="dxa" w:w="1728"/>
          </w:tcPr>
          <w:p>
            <w:pPr>
              <w:jc w:val="left"/>
            </w:pPr>
            <w:r>
              <w:rPr>
                <w:sz w:val="18"/>
              </w:rPr>
              <w:t>&gt;±100</w:t>
            </w:r>
          </w:p>
        </w:tc>
        <w:tc>
          <w:tcPr>
            <w:tcW w:type="dxa" w:w="1728"/>
          </w:tcPr>
          <w:p>
            <w:pPr>
              <w:jc w:val="left"/>
            </w:pPr>
            <w:r>
              <w:rPr>
                <w:sz w:val="18"/>
              </w:rPr>
              <w:t>&gt;±200</w:t>
            </w:r>
          </w:p>
        </w:tc>
        <w:tc>
          <w:tcPr>
            <w:tcW w:type="dxa" w:w="1728"/>
          </w:tcPr>
          <w:p>
            <w:pPr>
              <w:jc w:val="left"/>
            </w:pPr>
            <w:r>
              <w:rPr>
                <w:sz w:val="18"/>
              </w:rPr>
              <w:t>Faiz hassasiyeti hedge</w:t>
            </w:r>
          </w:p>
        </w:tc>
      </w:tr>
    </w:tbl>
    <w:p>
      <w:pPr>
        <w:pStyle w:val="Heading3"/>
      </w:pPr>
      <w:r>
        <w:t>Hisse Bazlı Greeks Hedefleri (45+ Hisse)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Hisse</w:t>
            </w:r>
          </w:p>
        </w:tc>
        <w:tc>
          <w:tcPr>
            <w:tcW w:type="dxa" w:w="1234"/>
            <w:shd w:fill="1F4E79"/>
          </w:tcPr>
          <w:p>
            <w:pPr>
              <w:jc w:val="center"/>
            </w:pPr>
            <w:r>
              <w:rPr>
                <w:b/>
                <w:color w:val="FFFFFF"/>
                <w:sz w:val="18"/>
              </w:rPr>
              <w:t>Delta Hedef</w:t>
            </w:r>
          </w:p>
        </w:tc>
        <w:tc>
          <w:tcPr>
            <w:tcW w:type="dxa" w:w="1234"/>
            <w:shd w:fill="1F4E79"/>
          </w:tcPr>
          <w:p>
            <w:pPr>
              <w:jc w:val="center"/>
            </w:pPr>
            <w:r>
              <w:rPr>
                <w:b/>
                <w:color w:val="FFFFFF"/>
                <w:sz w:val="18"/>
              </w:rPr>
              <w:t>Gamma Hedef</w:t>
            </w:r>
          </w:p>
        </w:tc>
        <w:tc>
          <w:tcPr>
            <w:tcW w:type="dxa" w:w="1234"/>
            <w:shd w:fill="1F4E79"/>
          </w:tcPr>
          <w:p>
            <w:pPr>
              <w:jc w:val="center"/>
            </w:pPr>
            <w:r>
              <w:rPr>
                <w:b/>
                <w:color w:val="FFFFFF"/>
                <w:sz w:val="18"/>
              </w:rPr>
              <w:t>Theta Hedef</w:t>
            </w:r>
          </w:p>
        </w:tc>
        <w:tc>
          <w:tcPr>
            <w:tcW w:type="dxa" w:w="1234"/>
            <w:shd w:fill="1F4E79"/>
          </w:tcPr>
          <w:p>
            <w:pPr>
              <w:jc w:val="center"/>
            </w:pPr>
            <w:r>
              <w:rPr>
                <w:b/>
                <w:color w:val="FFFFFF"/>
                <w:sz w:val="18"/>
              </w:rPr>
              <w:t>Vega Hedef</w:t>
            </w:r>
          </w:p>
        </w:tc>
        <w:tc>
          <w:tcPr>
            <w:tcW w:type="dxa" w:w="1234"/>
            <w:shd w:fill="1F4E79"/>
          </w:tcPr>
          <w:p>
            <w:pPr>
              <w:jc w:val="center"/>
            </w:pPr>
            <w:r>
              <w:rPr>
                <w:b/>
                <w:color w:val="FFFFFF"/>
                <w:sz w:val="18"/>
              </w:rPr>
              <w:t>Rho Hedef</w:t>
            </w:r>
          </w:p>
        </w:tc>
        <w:tc>
          <w:tcPr>
            <w:tcW w:type="dxa" w:w="1234"/>
            <w:shd w:fill="1F4E79"/>
          </w:tcPr>
          <w:p>
            <w:pPr>
              <w:jc w:val="center"/>
            </w:pPr>
            <w:r>
              <w:rPr>
                <w:b/>
                <w:color w:val="FFFFFF"/>
                <w:sz w:val="18"/>
              </w:rPr>
              <w:t>Strateji</w:t>
            </w:r>
          </w:p>
        </w:tc>
      </w:tr>
      <w:tr>
        <w:tc>
          <w:tcPr>
            <w:tcW w:type="dxa" w:w="1234"/>
          </w:tcPr>
          <w:p>
            <w:pPr>
              <w:jc w:val="left"/>
            </w:pPr>
            <w:r>
              <w:rPr>
                <w:sz w:val="18"/>
              </w:rPr>
              <w:t>AMD</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TSLA</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NVDA</w:t>
            </w:r>
          </w:p>
        </w:tc>
        <w:tc>
          <w:tcPr>
            <w:tcW w:type="dxa" w:w="1234"/>
          </w:tcPr>
          <w:p>
            <w:pPr>
              <w:jc w:val="left"/>
            </w:pPr>
            <w:r>
              <w:rPr>
                <w:sz w:val="18"/>
              </w:rPr>
              <w:t>±0.03</w:t>
            </w:r>
          </w:p>
        </w:tc>
        <w:tc>
          <w:tcPr>
            <w:tcW w:type="dxa" w:w="1234"/>
          </w:tcPr>
          <w:p>
            <w:pPr>
              <w:jc w:val="left"/>
            </w:pPr>
            <w:r>
              <w:rPr>
                <w:sz w:val="18"/>
              </w:rPr>
              <w:t>Çok 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Butterfly</w:t>
            </w:r>
          </w:p>
        </w:tc>
      </w:tr>
      <w:tr>
        <w:tc>
          <w:tcPr>
            <w:tcW w:type="dxa" w:w="1234"/>
          </w:tcPr>
          <w:p>
            <w:pPr>
              <w:jc w:val="left"/>
            </w:pPr>
            <w:r>
              <w:rPr>
                <w:sz w:val="18"/>
              </w:rPr>
              <w:t>META</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Ratio</w:t>
            </w:r>
          </w:p>
        </w:tc>
      </w:tr>
      <w:tr>
        <w:tc>
          <w:tcPr>
            <w:tcW w:type="dxa" w:w="1234"/>
          </w:tcPr>
          <w:p>
            <w:pPr>
              <w:jc w:val="left"/>
            </w:pPr>
            <w:r>
              <w:rPr>
                <w:sz w:val="18"/>
              </w:rPr>
              <w:t>AAPL</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Calendar</w:t>
            </w:r>
          </w:p>
        </w:tc>
      </w:tr>
      <w:tr>
        <w:tc>
          <w:tcPr>
            <w:tcW w:type="dxa" w:w="1234"/>
          </w:tcPr>
          <w:p>
            <w:pPr>
              <w:jc w:val="left"/>
            </w:pPr>
            <w:r>
              <w:rPr>
                <w:sz w:val="18"/>
              </w:rPr>
              <w:t>MSFT</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Calendar</w:t>
            </w:r>
          </w:p>
        </w:tc>
      </w:tr>
      <w:tr>
        <w:tc>
          <w:tcPr>
            <w:tcW w:type="dxa" w:w="1234"/>
          </w:tcPr>
          <w:p>
            <w:pPr>
              <w:jc w:val="left"/>
            </w:pPr>
            <w:r>
              <w:rPr>
                <w:sz w:val="18"/>
              </w:rPr>
              <w:t>AMZN</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GOOGL</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Calendar</w:t>
            </w:r>
          </w:p>
        </w:tc>
      </w:tr>
      <w:tr>
        <w:tc>
          <w:tcPr>
            <w:tcW w:type="dxa" w:w="1234"/>
          </w:tcPr>
          <w:p>
            <w:pPr>
              <w:jc w:val="left"/>
            </w:pPr>
            <w:r>
              <w:rPr>
                <w:sz w:val="18"/>
              </w:rPr>
              <w:t>NFLX</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Bear Put</w:t>
            </w:r>
          </w:p>
        </w:tc>
      </w:tr>
      <w:tr>
        <w:tc>
          <w:tcPr>
            <w:tcW w:type="dxa" w:w="1234"/>
          </w:tcPr>
          <w:p>
            <w:pPr>
              <w:jc w:val="left"/>
            </w:pPr>
            <w:r>
              <w:rPr>
                <w:sz w:val="18"/>
              </w:rPr>
              <w:t>JPM</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Bear Call, IC</w:t>
            </w:r>
          </w:p>
        </w:tc>
      </w:tr>
      <w:tr>
        <w:tc>
          <w:tcPr>
            <w:tcW w:type="dxa" w:w="1234"/>
          </w:tcPr>
          <w:p>
            <w:pPr>
              <w:jc w:val="left"/>
            </w:pPr>
            <w:r>
              <w:rPr>
                <w:sz w:val="18"/>
              </w:rPr>
              <w:t>BAC</w:t>
            </w:r>
          </w:p>
        </w:tc>
        <w:tc>
          <w:tcPr>
            <w:tcW w:type="dxa" w:w="1234"/>
          </w:tcPr>
          <w:p>
            <w:pPr>
              <w:jc w:val="left"/>
            </w:pPr>
            <w:r>
              <w:rPr>
                <w:sz w:val="18"/>
              </w:rPr>
              <w:t>±0.03</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Bull Put, IC</w:t>
            </w:r>
          </w:p>
        </w:tc>
      </w:tr>
      <w:tr>
        <w:tc>
          <w:tcPr>
            <w:tcW w:type="dxa" w:w="1234"/>
          </w:tcPr>
          <w:p>
            <w:pPr>
              <w:jc w:val="left"/>
            </w:pPr>
            <w:r>
              <w:rPr>
                <w:sz w:val="18"/>
              </w:rPr>
              <w:t>GS</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IC, Put Fly</w:t>
            </w:r>
          </w:p>
        </w:tc>
      </w:tr>
      <w:tr>
        <w:tc>
          <w:tcPr>
            <w:tcW w:type="dxa" w:w="1234"/>
          </w:tcPr>
          <w:p>
            <w:pPr>
              <w:jc w:val="left"/>
            </w:pPr>
            <w:r>
              <w:rPr>
                <w:sz w:val="18"/>
              </w:rPr>
              <w:t>UNH</w:t>
            </w:r>
          </w:p>
        </w:tc>
        <w:tc>
          <w:tcPr>
            <w:tcW w:type="dxa" w:w="1234"/>
          </w:tcPr>
          <w:p>
            <w:pPr>
              <w:jc w:val="left"/>
            </w:pPr>
            <w:r>
              <w:rPr>
                <w:sz w:val="18"/>
              </w:rPr>
              <w:t>+0.05</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Bull Call</w:t>
            </w:r>
          </w:p>
        </w:tc>
      </w:tr>
      <w:tr>
        <w:tc>
          <w:tcPr>
            <w:tcW w:type="dxa" w:w="1234"/>
          </w:tcPr>
          <w:p>
            <w:pPr>
              <w:jc w:val="left"/>
            </w:pPr>
            <w:r>
              <w:rPr>
                <w:sz w:val="18"/>
              </w:rPr>
              <w:t>XOM</w:t>
            </w:r>
          </w:p>
        </w:tc>
        <w:tc>
          <w:tcPr>
            <w:tcW w:type="dxa" w:w="1234"/>
          </w:tcPr>
          <w:p>
            <w:pPr>
              <w:jc w:val="left"/>
            </w:pPr>
            <w:r>
              <w:rPr>
                <w:sz w:val="18"/>
              </w:rPr>
              <w:t>-0.03</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Bull Put, Put Fly</w:t>
            </w:r>
          </w:p>
        </w:tc>
      </w:tr>
      <w:tr>
        <w:tc>
          <w:tcPr>
            <w:tcW w:type="dxa" w:w="1234"/>
          </w:tcPr>
          <w:p>
            <w:pPr>
              <w:jc w:val="left"/>
            </w:pPr>
            <w:r>
              <w:rPr>
                <w:sz w:val="18"/>
              </w:rPr>
              <w:t>JNJ</w:t>
            </w:r>
          </w:p>
        </w:tc>
        <w:tc>
          <w:tcPr>
            <w:tcW w:type="dxa" w:w="1234"/>
          </w:tcPr>
          <w:p>
            <w:pPr>
              <w:jc w:val="left"/>
            </w:pPr>
            <w:r>
              <w:rPr>
                <w:sz w:val="18"/>
              </w:rPr>
              <w:t>+0.03</w:t>
            </w:r>
          </w:p>
        </w:tc>
        <w:tc>
          <w:tcPr>
            <w:tcW w:type="dxa" w:w="1234"/>
          </w:tcPr>
          <w:p>
            <w:pPr>
              <w:jc w:val="left"/>
            </w:pPr>
            <w:r>
              <w:rPr>
                <w:sz w:val="18"/>
              </w:rPr>
              <w:t>Düşük</w:t>
            </w:r>
          </w:p>
        </w:tc>
        <w:tc>
          <w:tcPr>
            <w:tcW w:type="dxa" w:w="1234"/>
          </w:tcPr>
          <w:p>
            <w:pPr>
              <w:jc w:val="left"/>
            </w:pPr>
            <w:r>
              <w:rPr>
                <w:sz w:val="18"/>
              </w:rPr>
              <w:t>Pozitif</w:t>
            </w:r>
          </w:p>
        </w:tc>
        <w:tc>
          <w:tcPr>
            <w:tcW w:type="dxa" w:w="1234"/>
          </w:tcPr>
          <w:p>
            <w:pPr>
              <w:jc w:val="left"/>
            </w:pPr>
            <w:r>
              <w:rPr>
                <w:sz w:val="18"/>
              </w:rPr>
              <w:t>Hafif Negatif</w:t>
            </w:r>
          </w:p>
        </w:tc>
        <w:tc>
          <w:tcPr>
            <w:tcW w:type="dxa" w:w="1234"/>
          </w:tcPr>
          <w:p>
            <w:pPr>
              <w:jc w:val="left"/>
            </w:pPr>
            <w:r>
              <w:rPr>
                <w:sz w:val="18"/>
              </w:rPr>
              <w:t>Nötr</w:t>
            </w:r>
          </w:p>
        </w:tc>
        <w:tc>
          <w:tcPr>
            <w:tcW w:type="dxa" w:w="1234"/>
          </w:tcPr>
          <w:p>
            <w:pPr>
              <w:jc w:val="left"/>
            </w:pPr>
            <w:r>
              <w:rPr>
                <w:sz w:val="18"/>
              </w:rPr>
              <w:t>Bull Call, Butterfly</w:t>
            </w:r>
          </w:p>
        </w:tc>
      </w:tr>
    </w:tbl>
    <w:p>
      <w:pPr>
        <w:pStyle w:val="Heading3"/>
      </w:pPr>
      <w:r>
        <w:t>Greeks Nötrlüğü Kontrol Listesi (Günlük)</w:t>
      </w:r>
    </w:p>
    <w:p>
      <w:pPr>
        <w:ind w:left="360"/>
      </w:pPr>
      <w:r>
        <w:rPr>
          <w:rFonts w:ascii="Courier New" w:hAnsi="Courier New"/>
          <w:sz w:val="18"/>
        </w:rPr>
        <w:t>[ ] Portföy Delta: -0.10 ile +0.10 arasında mı?</w:t>
        <w:br/>
        <w:t>[ ] Portföy Gamma: Düşük mü? (21 DTE'de çıkış planlı mı?)</w:t>
        <w:br/>
        <w:t>[ ] Portföy Theta: Pozitif mi? (Kredi stratejileri ağırlıklı mı?)</w:t>
        <w:br/>
        <w:t>[ ] Portföy Vega: Hafif negatif mi? (IV crush'tan kazanç hedefleniyor mu?)</w:t>
        <w:br/>
        <w:t>[ ] Hisse başına Delta: ±0.05 arasında mı?</w:t>
        <w:br/>
        <w:t>[ ] Sektör bazlı Delta: Tek sektörde aşırı pozitif/negatif var mı?</w:t>
        <w:br/>
        <w:t>[ ] FOMC yaklaşıyor: Delta nötrlüğü daha sıkı mı? (±0.05)</w:t>
        <w:br/>
        <w:t>[ ] VIX &gt; 25: Delta nötrlüğü daha sıkı mı? (±0.03)</w:t>
      </w:r>
    </w:p>
    <w:p>
      <w:pPr>
        <w:pStyle w:val="Heading3"/>
      </w:pPr>
      <w:r>
        <w:t>Greeks Düzeltme Stratejileri</w:t>
      </w:r>
    </w:p>
    <w:p>
      <w:pPr>
        <w:spacing w:after="120"/>
      </w:pPr>
      <w:r>
        <w:rPr>
          <w:b/>
          <w:i w:val="0"/>
        </w:rPr>
        <w:t>Delta Çok Pozitif (+0.15+):</w:t>
      </w:r>
    </w:p>
    <w:p>
      <w:pPr>
        <w:pStyle w:val="ListBullet"/>
        <w:spacing w:after="60"/>
      </w:pPr>
      <w:r>
        <w:t>Bear Call Spread ekle</w:t>
      </w:r>
    </w:p>
    <w:p>
      <w:pPr>
        <w:pStyle w:val="ListBullet"/>
        <w:spacing w:after="60"/>
      </w:pPr>
      <w:r>
        <w:t>Put alımı (hedge)</w:t>
      </w:r>
    </w:p>
    <w:p>
      <w:pPr>
        <w:pStyle w:val="ListBullet"/>
        <w:spacing w:after="60"/>
      </w:pPr>
      <w:r>
        <w:t>Long pozisyonları azalt</w:t>
      </w:r>
    </w:p>
    <w:p>
      <w:pPr>
        <w:pStyle w:val="ListBullet"/>
        <w:spacing w:after="60"/>
      </w:pPr>
      <w:r>
        <w:t>Index put (SPY/QQQ) al</w:t>
      </w:r>
    </w:p>
    <w:p>
      <w:pPr>
        <w:spacing w:after="120"/>
      </w:pPr>
      <w:r>
        <w:rPr>
          <w:b/>
          <w:i w:val="0"/>
        </w:rPr>
        <w:t>Delta Çok Negatif (-0.15-):</w:t>
      </w:r>
    </w:p>
    <w:p>
      <w:pPr>
        <w:pStyle w:val="ListBullet"/>
        <w:spacing w:after="60"/>
      </w:pPr>
      <w:r>
        <w:t>Bull Put Spread ekle</w:t>
      </w:r>
    </w:p>
    <w:p>
      <w:pPr>
        <w:pStyle w:val="ListBullet"/>
        <w:spacing w:after="60"/>
      </w:pPr>
      <w:r>
        <w:t>Call alımı (hedge)</w:t>
      </w:r>
    </w:p>
    <w:p>
      <w:pPr>
        <w:pStyle w:val="ListBullet"/>
        <w:spacing w:after="60"/>
      </w:pPr>
      <w:r>
        <w:t>Short pozisyonları azalt</w:t>
      </w:r>
    </w:p>
    <w:p>
      <w:pPr>
        <w:pStyle w:val="ListBullet"/>
        <w:spacing w:after="60"/>
      </w:pPr>
      <w:r>
        <w:t>Index call (SPY/QQQ) al</w:t>
      </w:r>
    </w:p>
    <w:p>
      <w:pPr>
        <w:spacing w:after="120"/>
      </w:pPr>
      <w:r>
        <w:rPr>
          <w:b/>
          <w:i w:val="0"/>
        </w:rPr>
        <w:t>Gamma Çok Yüksek:</w:t>
      </w:r>
    </w:p>
    <w:p>
      <w:pPr>
        <w:pStyle w:val="ListBullet"/>
        <w:spacing w:after="60"/>
      </w:pPr>
      <w:r>
        <w:t>21 DTE'ye yaklaşan pozisyonları kapat</w:t>
      </w:r>
    </w:p>
    <w:p>
      <w:pPr>
        <w:pStyle w:val="ListBullet"/>
        <w:spacing w:after="60"/>
      </w:pPr>
      <w:r>
        <w:t>Daha uzun vadeli pozisyonlara geç</w:t>
      </w:r>
    </w:p>
    <w:p>
      <w:pPr>
        <w:pStyle w:val="ListBullet"/>
        <w:spacing w:after="60"/>
      </w:pPr>
      <w:r>
        <w:t>Butterfly stratejileri artır (gamma düşük)</w:t>
      </w:r>
    </w:p>
    <w:p>
      <w:pPr>
        <w:spacing w:after="120"/>
      </w:pPr>
      <w:r>
        <w:rPr>
          <w:b/>
          <w:i w:val="0"/>
        </w:rPr>
        <w:t>Theta Negatif:</w:t>
      </w:r>
    </w:p>
    <w:p>
      <w:pPr>
        <w:pStyle w:val="ListBullet"/>
        <w:spacing w:after="60"/>
      </w:pPr>
      <w:r>
        <w:t>Debit spread'leri azalt</w:t>
      </w:r>
    </w:p>
    <w:p>
      <w:pPr>
        <w:pStyle w:val="ListBullet"/>
        <w:spacing w:after="60"/>
      </w:pPr>
      <w:r>
        <w:t>Kredi stratejileri artır (IC, Short Straddle)</w:t>
      </w:r>
    </w:p>
    <w:p>
      <w:pPr>
        <w:pStyle w:val="ListBullet"/>
        <w:spacing w:after="60"/>
      </w:pPr>
      <w:r>
        <w:t>Calendar spread ekle (theta pozitif)</w:t>
      </w:r>
    </w:p>
    <w:p>
      <w:pPr>
        <w:spacing w:after="120"/>
      </w:pPr>
      <w:r>
        <w:rPr>
          <w:b/>
          <w:i w:val="0"/>
        </w:rPr>
        <w:t>Vega Çok Pozitif:</w:t>
      </w:r>
    </w:p>
    <w:p>
      <w:pPr>
        <w:pStyle w:val="ListBullet"/>
        <w:spacing w:after="60"/>
      </w:pPr>
      <w:r>
        <w:t>Short straddle/IC ekle (short vega)</w:t>
      </w:r>
    </w:p>
    <w:p>
      <w:pPr>
        <w:pStyle w:val="ListBullet"/>
        <w:spacing w:after="60"/>
      </w:pPr>
      <w:r>
        <w:t>IV crush'tan zarar riski yüksek</w:t>
      </w:r>
    </w:p>
    <w:p>
      <w:pPr>
        <w:pStyle w:val="ListBullet"/>
        <w:spacing w:after="60"/>
      </w:pPr>
      <w:r>
        <w:t>Butterfly artır (vega nötr)</w:t>
      </w:r>
    </w:p>
    <w:p>
      <w:pPr>
        <w:pStyle w:val="Heading1"/>
      </w:pPr>
      <w:r>
        <w:t>12. EYLEM PLANI VE HAFTALIK TAKVİM</w:t>
      </w:r>
    </w:p>
    <w:p>
      <w:pPr>
        <w:spacing w:after="120"/>
        <w:ind w:left="360"/>
      </w:pPr>
      <w:r>
        <w:rPr>
          <w:i/>
          <w:color w:val="808080"/>
        </w:rPr>
        <w:t>**5 haftalık detaylı eylem planı.** Her gün için spesifik aksiyonlar, öncelikler ve kontrol listeleri. **VIX 19.44 = Normal pozisyon.** FOMC (28-29 Temmuz) kritik dönüm noktası. **45+ hisse** için earnings tarihleri ve stratejiler entegre edilmiştir.</w:t>
      </w:r>
    </w:p>
    <w:p>
      <w:pPr>
        <w:pStyle w:val="Heading2"/>
      </w:pPr>
      <w:r>
        <w:t>12.1 Haftalık Eylem Planı (5 Hafta, Günlük Detaylı)</w:t>
      </w:r>
    </w:p>
    <w:p>
      <w:pPr>
        <w:pStyle w:val="Heading3"/>
      </w:pPr>
      <w:r>
        <w:t>1. HAFTA: 1-6 Temmuz — HAZIRLIK DÖNEMİ</w:t>
      </w:r>
    </w:p>
    <w:p>
      <w:pPr>
        <w:spacing w:after="120"/>
        <w:ind w:left="360"/>
      </w:pPr>
      <w:r>
        <w:rPr>
          <w:i/>
          <w:color w:val="808080"/>
        </w:rPr>
        <w:t>**Hedef:** Makro veri takibi, hisse seçimi, strateji planlama. Pozisyon açma için hazırlık.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Çarşamba</w:t>
            </w:r>
          </w:p>
        </w:tc>
        <w:tc>
          <w:tcPr>
            <w:tcW w:type="dxa" w:w="1440"/>
          </w:tcPr>
          <w:p>
            <w:pPr>
              <w:jc w:val="left"/>
            </w:pPr>
            <w:r>
              <w:rPr>
                <w:sz w:val="18"/>
              </w:rPr>
              <w:t>2 Temmuz</w:t>
            </w:r>
          </w:p>
        </w:tc>
        <w:tc>
          <w:tcPr>
            <w:tcW w:type="dxa" w:w="1440"/>
          </w:tcPr>
          <w:p>
            <w:pPr>
              <w:jc w:val="left"/>
            </w:pPr>
            <w:r>
              <w:rPr>
                <w:sz w:val="18"/>
              </w:rPr>
              <w:t>**NFP verisini izle**</w:t>
            </w:r>
          </w:p>
        </w:tc>
        <w:tc>
          <w:tcPr>
            <w:tcW w:type="dxa" w:w="1440"/>
          </w:tcPr>
          <w:p>
            <w:pPr>
              <w:jc w:val="left"/>
            </w:pPr>
            <w:r>
              <w:rPr>
                <w:sz w:val="18"/>
              </w:rPr>
              <w:t>170K altı = dovish (olumlu), 200K üstü = hawkish (riskli). İşsizlik oranı ve ortalama saatlik kazancı da izle.</w:t>
            </w:r>
          </w:p>
        </w:tc>
        <w:tc>
          <w:tcPr>
            <w:tcW w:type="dxa" w:w="1440"/>
          </w:tcPr>
          <w:p>
            <w:pPr>
              <w:jc w:val="left"/>
            </w:pPr>
            <w:r>
              <w:rPr>
                <w:sz w:val="18"/>
              </w:rPr>
              <w:t>ÇOK YÜKSEK</w:t>
            </w:r>
          </w:p>
        </w:tc>
        <w:tc>
          <w:tcPr>
            <w:tcW w:type="dxa" w:w="1440"/>
          </w:tcPr>
          <w:p>
            <w:pPr>
              <w:jc w:val="left"/>
            </w:pPr>
            <w:r>
              <w:rPr>
                <w:sz w:val="18"/>
              </w:rPr>
              <w:t>Tüm portföy</w:t>
            </w:r>
          </w:p>
        </w:tc>
      </w:tr>
      <w:tr>
        <w:tc>
          <w:tcPr>
            <w:tcW w:type="dxa" w:w="1440"/>
          </w:tcPr>
          <w:p>
            <w:pPr>
              <w:jc w:val="left"/>
            </w:pPr>
            <w:r>
              <w:rPr>
                <w:sz w:val="18"/>
              </w:rPr>
              <w:t>Perşembe</w:t>
            </w:r>
          </w:p>
        </w:tc>
        <w:tc>
          <w:tcPr>
            <w:tcW w:type="dxa" w:w="1440"/>
          </w:tcPr>
          <w:p>
            <w:pPr>
              <w:jc w:val="left"/>
            </w:pPr>
            <w:r>
              <w:rPr>
                <w:sz w:val="18"/>
              </w:rPr>
              <w:t>3 Temmuz</w:t>
            </w:r>
          </w:p>
        </w:tc>
        <w:tc>
          <w:tcPr>
            <w:tcW w:type="dxa" w:w="1440"/>
          </w:tcPr>
          <w:p>
            <w:pPr>
              <w:jc w:val="left"/>
            </w:pPr>
            <w:r>
              <w:rPr>
                <w:sz w:val="18"/>
              </w:rPr>
              <w:t>**ISM Hizmet PMI verisini izle**</w:t>
            </w:r>
          </w:p>
        </w:tc>
        <w:tc>
          <w:tcPr>
            <w:tcW w:type="dxa" w:w="1440"/>
          </w:tcPr>
          <w:p>
            <w:pPr>
              <w:jc w:val="left"/>
            </w:pPr>
            <w:r>
              <w:rPr>
                <w:sz w:val="18"/>
              </w:rPr>
              <w:t>50+ = genişleme, 50- = daralma. Hizmet sektörü enflasyonu etkiler.</w:t>
            </w:r>
          </w:p>
        </w:tc>
        <w:tc>
          <w:tcPr>
            <w:tcW w:type="dxa" w:w="1440"/>
          </w:tcPr>
          <w:p>
            <w:pPr>
              <w:jc w:val="left"/>
            </w:pPr>
            <w:r>
              <w:rPr>
                <w:sz w:val="18"/>
              </w:rPr>
              <w:t>YÜKSEK</w:t>
            </w:r>
          </w:p>
        </w:tc>
        <w:tc>
          <w:tcPr>
            <w:tcW w:type="dxa" w:w="1440"/>
          </w:tcPr>
          <w:p>
            <w:pPr>
              <w:jc w:val="left"/>
            </w:pPr>
            <w:r>
              <w:rPr>
                <w:sz w:val="18"/>
              </w:rPr>
              <w:t>Tüm portföy</w:t>
            </w:r>
          </w:p>
        </w:tc>
      </w:tr>
      <w:tr>
        <w:tc>
          <w:tcPr>
            <w:tcW w:type="dxa" w:w="1440"/>
          </w:tcPr>
          <w:p>
            <w:pPr>
              <w:jc w:val="left"/>
            </w:pPr>
            <w:r>
              <w:rPr>
                <w:sz w:val="18"/>
              </w:rPr>
              <w:t>Cuma</w:t>
            </w:r>
          </w:p>
        </w:tc>
        <w:tc>
          <w:tcPr>
            <w:tcW w:type="dxa" w:w="1440"/>
          </w:tcPr>
          <w:p>
            <w:pPr>
              <w:jc w:val="left"/>
            </w:pPr>
            <w:r>
              <w:rPr>
                <w:sz w:val="18"/>
              </w:rPr>
              <w:t>4 Temmuz</w:t>
            </w:r>
          </w:p>
        </w:tc>
        <w:tc>
          <w:tcPr>
            <w:tcW w:type="dxa" w:w="1440"/>
          </w:tcPr>
          <w:p>
            <w:pPr>
              <w:jc w:val="left"/>
            </w:pPr>
            <w:r>
              <w:rPr>
                <w:sz w:val="18"/>
              </w:rPr>
              <w:t>**ABD Bağımsızlık Günü — Piyasa Kapalı**</w:t>
            </w:r>
          </w:p>
        </w:tc>
        <w:tc>
          <w:tcPr>
            <w:tcW w:type="dxa" w:w="1440"/>
          </w:tcPr>
          <w:p>
            <w:pPr>
              <w:jc w:val="left"/>
            </w:pPr>
            <w:r>
              <w:rPr>
                <w:sz w:val="18"/>
              </w:rPr>
              <w:t>Tatil günü. Hafta sonu analiz yap.</w:t>
            </w:r>
          </w:p>
        </w:tc>
        <w:tc>
          <w:tcPr>
            <w:tcW w:type="dxa" w:w="1440"/>
          </w:tcPr>
          <w:p>
            <w:pPr>
              <w:jc w:val="left"/>
            </w:pPr>
            <w:r>
              <w:rPr>
                <w:sz w:val="18"/>
              </w:rPr>
              <w:t>DÜŞÜK</w:t>
            </w:r>
          </w:p>
        </w:tc>
        <w:tc>
          <w:tcPr>
            <w:tcW w:type="dxa" w:w="1440"/>
          </w:tcPr>
          <w:p>
            <w:pPr>
              <w:jc w:val="left"/>
            </w:pPr>
            <w:r>
              <w:rPr>
                <w:sz w:val="18"/>
              </w:rPr>
              <w:t>—</w:t>
            </w:r>
          </w:p>
        </w:tc>
      </w:tr>
      <w:tr>
        <w:tc>
          <w:tcPr>
            <w:tcW w:type="dxa" w:w="1440"/>
          </w:tcPr>
          <w:p>
            <w:pPr>
              <w:jc w:val="left"/>
            </w:pPr>
            <w:r>
              <w:rPr>
                <w:sz w:val="18"/>
              </w:rPr>
              <w:t>Cumartesi</w:t>
            </w:r>
          </w:p>
        </w:tc>
        <w:tc>
          <w:tcPr>
            <w:tcW w:type="dxa" w:w="1440"/>
          </w:tcPr>
          <w:p>
            <w:pPr>
              <w:jc w:val="left"/>
            </w:pPr>
            <w:r>
              <w:rPr>
                <w:sz w:val="18"/>
              </w:rPr>
              <w:t>5 Temmuz</w:t>
            </w:r>
          </w:p>
        </w:tc>
        <w:tc>
          <w:tcPr>
            <w:tcW w:type="dxa" w:w="1440"/>
          </w:tcPr>
          <w:p>
            <w:pPr>
              <w:jc w:val="left"/>
            </w:pPr>
            <w:r>
              <w:rPr>
                <w:sz w:val="18"/>
              </w:rPr>
              <w:t>Hafta sonu analizi</w:t>
            </w:r>
          </w:p>
        </w:tc>
        <w:tc>
          <w:tcPr>
            <w:tcW w:type="dxa" w:w="1440"/>
          </w:tcPr>
          <w:p>
            <w:pPr>
              <w:jc w:val="left"/>
            </w:pPr>
            <w:r>
              <w:rPr>
                <w:sz w:val="18"/>
              </w:rPr>
              <w:t>NFP ve ISM verilerini değerlendir. Hisse seçimi ve strateji planla.</w:t>
            </w:r>
          </w:p>
        </w:tc>
        <w:tc>
          <w:tcPr>
            <w:tcW w:type="dxa" w:w="1440"/>
          </w:tcPr>
          <w:p>
            <w:pPr>
              <w:jc w:val="left"/>
            </w:pPr>
            <w:r>
              <w:rPr>
                <w:sz w:val="18"/>
              </w:rPr>
              <w:t>ORTA</w:t>
            </w:r>
          </w:p>
        </w:tc>
        <w:tc>
          <w:tcPr>
            <w:tcW w:type="dxa" w:w="1440"/>
          </w:tcPr>
          <w:p>
            <w:pPr>
              <w:jc w:val="left"/>
            </w:pPr>
            <w:r>
              <w:rPr>
                <w:sz w:val="18"/>
              </w:rPr>
              <w:t>Tüm portföy</w:t>
            </w:r>
          </w:p>
        </w:tc>
      </w:tr>
      <w:tr>
        <w:tc>
          <w:tcPr>
            <w:tcW w:type="dxa" w:w="1440"/>
          </w:tcPr>
          <w:p>
            <w:pPr>
              <w:jc w:val="left"/>
            </w:pPr>
            <w:r>
              <w:rPr>
                <w:sz w:val="18"/>
              </w:rPr>
              <w:t>Pazar</w:t>
            </w:r>
          </w:p>
        </w:tc>
        <w:tc>
          <w:tcPr>
            <w:tcW w:type="dxa" w:w="1440"/>
          </w:tcPr>
          <w:p>
            <w:pPr>
              <w:jc w:val="left"/>
            </w:pPr>
            <w:r>
              <w:rPr>
                <w:sz w:val="18"/>
              </w:rPr>
              <w:t>6 Temmuz</w:t>
            </w:r>
          </w:p>
        </w:tc>
        <w:tc>
          <w:tcPr>
            <w:tcW w:type="dxa" w:w="1440"/>
          </w:tcPr>
          <w:p>
            <w:pPr>
              <w:jc w:val="left"/>
            </w:pPr>
            <w:r>
              <w:rPr>
                <w:sz w:val="18"/>
              </w:rPr>
              <w:t>**FOMC Haziran tutanaklarını incele**</w:t>
            </w:r>
          </w:p>
        </w:tc>
        <w:tc>
          <w:tcPr>
            <w:tcW w:type="dxa" w:w="1440"/>
          </w:tcPr>
          <w:p>
            <w:pPr>
              <w:jc w:val="left"/>
            </w:pPr>
            <w:r>
              <w:rPr>
                <w:sz w:val="18"/>
              </w:rPr>
              <w:t>Fed üyelerinin tonunu analiz et. "Savaşçı güvercin" (hawkish dove) sinyalleri ara.</w:t>
            </w:r>
          </w:p>
        </w:tc>
        <w:tc>
          <w:tcPr>
            <w:tcW w:type="dxa" w:w="1440"/>
          </w:tcPr>
          <w:p>
            <w:pPr>
              <w:jc w:val="left"/>
            </w:pPr>
            <w:r>
              <w:rPr>
                <w:sz w:val="18"/>
              </w:rPr>
              <w:t>YÜKSEK</w:t>
            </w:r>
          </w:p>
        </w:tc>
        <w:tc>
          <w:tcPr>
            <w:tcW w:type="dxa" w:w="1440"/>
          </w:tcPr>
          <w:p>
            <w:pPr>
              <w:jc w:val="left"/>
            </w:pPr>
            <w:r>
              <w:rPr>
                <w:sz w:val="18"/>
              </w:rPr>
              <w:t>Tüm portföy</w:t>
            </w:r>
          </w:p>
        </w:tc>
      </w:tr>
    </w:tbl>
    <w:p>
      <w:pPr>
        <w:spacing w:after="120"/>
      </w:pPr>
      <w:r>
        <w:rPr>
          <w:b/>
          <w:i w:val="0"/>
        </w:rPr>
        <w:t>1. Hafta Kontrol Listesi:</w:t>
      </w:r>
    </w:p>
    <w:p>
      <w:pPr>
        <w:ind w:left="360"/>
      </w:pPr>
      <w:r>
        <w:rPr>
          <w:rFonts w:ascii="Courier New" w:hAnsi="Courier New"/>
          <w:sz w:val="18"/>
        </w:rPr>
        <w:t>[ ] NFP verisi (2 Temmuz) — 170K altı = dovish, 200K üstü = hawkish</w:t>
        <w:br/>
        <w:t>[ ] İşsizlik oranı (2 Temmuz) — 4.3% beklenti</w:t>
        <w:br/>
        <w:t>[ ] Ortalama saatlik kazanç (2 Temmuz) — +0.3% A/A beklenti</w:t>
        <w:br/>
        <w:t>[ ] ISM Hizmet PMI (3 Temmuz) — 50+ beklenti</w:t>
        <w:br/>
        <w:t>[ ] FOMC Haziran tutanakları (6 Temmuz) — ton analizi</w:t>
        <w:br/>
        <w:t>[ ] VIX seviyesini kaydet (hedef: &lt; 20)</w:t>
        <w:br/>
        <w:t>[ ] 45+ hisse için IV Rank kontrolü</w:t>
        <w:br/>
        <w:t>[ ] Earnings takvimini güncelle (tarih değişikliği olabilir)</w:t>
        <w:br/>
        <w:t>[ ] İlk pozisyon listesini oluştur (5-10 hisse)</w:t>
        <w:br/>
        <w:t>[ ] FOMC hazırlık planını gözden geçir</w:t>
      </w:r>
    </w:p>
    <w:p>
      <w:pPr>
        <w:pStyle w:val="Heading3"/>
      </w:pPr>
      <w:r>
        <w:t>2. HAFTA: 7-13 Temmuz — FİNANSALLAR VE SAĞLIK HAZIRLIĞI</w:t>
      </w:r>
    </w:p>
    <w:p>
      <w:pPr>
        <w:spacing w:after="120"/>
        <w:ind w:left="360"/>
      </w:pPr>
      <w:r>
        <w:rPr>
          <w:i/>
          <w:color w:val="808080"/>
        </w:rPr>
        <w:t>**Hedef:** Finansal ve sağlık sektörü pozisyonları aç. FOMC'den uzak hisselerde agresif ol.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Salı</w:t>
            </w:r>
          </w:p>
        </w:tc>
        <w:tc>
          <w:tcPr>
            <w:tcW w:type="dxa" w:w="1440"/>
          </w:tcPr>
          <w:p>
            <w:pPr>
              <w:jc w:val="left"/>
            </w:pPr>
            <w:r>
              <w:rPr>
                <w:sz w:val="18"/>
              </w:rPr>
              <w:t>8 Temmuz</w:t>
            </w:r>
          </w:p>
        </w:tc>
        <w:tc>
          <w:tcPr>
            <w:tcW w:type="dxa" w:w="1440"/>
          </w:tcPr>
          <w:p>
            <w:pPr>
              <w:jc w:val="left"/>
            </w:pPr>
            <w:r>
              <w:rPr>
                <w:sz w:val="18"/>
              </w:rPr>
              <w:t>**ISM Üretim PMI verisini izle**</w:t>
            </w:r>
          </w:p>
        </w:tc>
        <w:tc>
          <w:tcPr>
            <w:tcW w:type="dxa" w:w="1440"/>
          </w:tcPr>
          <w:p>
            <w:pPr>
              <w:jc w:val="left"/>
            </w:pPr>
            <w:r>
              <w:rPr>
                <w:sz w:val="18"/>
              </w:rPr>
              <w:t>49-50 arası bekleniyor. Üretim sektörü sınırında.</w:t>
            </w:r>
          </w:p>
        </w:tc>
        <w:tc>
          <w:tcPr>
            <w:tcW w:type="dxa" w:w="1440"/>
          </w:tcPr>
          <w:p>
            <w:pPr>
              <w:jc w:val="left"/>
            </w:pPr>
            <w:r>
              <w:rPr>
                <w:sz w:val="18"/>
              </w:rPr>
              <w:t>YÜKSEK</w:t>
            </w:r>
          </w:p>
        </w:tc>
        <w:tc>
          <w:tcPr>
            <w:tcW w:type="dxa" w:w="1440"/>
          </w:tcPr>
          <w:p>
            <w:pPr>
              <w:jc w:val="left"/>
            </w:pPr>
            <w:r>
              <w:rPr>
                <w:sz w:val="18"/>
              </w:rPr>
              <w:t>Tüm portföy</w:t>
            </w:r>
          </w:p>
        </w:tc>
      </w:tr>
      <w:tr>
        <w:tc>
          <w:tcPr>
            <w:tcW w:type="dxa" w:w="1440"/>
          </w:tcPr>
          <w:p>
            <w:pPr>
              <w:jc w:val="left"/>
            </w:pPr>
            <w:r>
              <w:rPr>
                <w:sz w:val="18"/>
              </w:rPr>
              <w:t>Çarşamba</w:t>
            </w:r>
          </w:p>
        </w:tc>
        <w:tc>
          <w:tcPr>
            <w:tcW w:type="dxa" w:w="1440"/>
          </w:tcPr>
          <w:p>
            <w:pPr>
              <w:jc w:val="left"/>
            </w:pPr>
            <w:r>
              <w:rPr>
                <w:sz w:val="18"/>
              </w:rPr>
              <w:t>9 Temmuz</w:t>
            </w:r>
          </w:p>
        </w:tc>
        <w:tc>
          <w:tcPr>
            <w:tcW w:type="dxa" w:w="1440"/>
          </w:tcPr>
          <w:p>
            <w:pPr>
              <w:jc w:val="left"/>
            </w:pPr>
            <w:r>
              <w:rPr>
                <w:sz w:val="18"/>
              </w:rPr>
              <w:t>Hisse seçimi sonlandır</w:t>
            </w:r>
          </w:p>
        </w:tc>
        <w:tc>
          <w:tcPr>
            <w:tcW w:type="dxa" w:w="1440"/>
          </w:tcPr>
          <w:p>
            <w:pPr>
              <w:jc w:val="left"/>
            </w:pPr>
            <w:r>
              <w:rPr>
                <w:sz w:val="18"/>
              </w:rPr>
              <w:t>IV Rank, CPR, teknik analiz değerlendir. 5-10 hisse seç.</w:t>
            </w:r>
          </w:p>
        </w:tc>
        <w:tc>
          <w:tcPr>
            <w:tcW w:type="dxa" w:w="1440"/>
          </w:tcPr>
          <w:p>
            <w:pPr>
              <w:jc w:val="left"/>
            </w:pPr>
            <w:r>
              <w:rPr>
                <w:sz w:val="18"/>
              </w:rPr>
              <w:t>ORTA</w:t>
            </w:r>
          </w:p>
        </w:tc>
        <w:tc>
          <w:tcPr>
            <w:tcW w:type="dxa" w:w="1440"/>
          </w:tcPr>
          <w:p>
            <w:pPr>
              <w:jc w:val="left"/>
            </w:pPr>
            <w:r>
              <w:rPr>
                <w:sz w:val="18"/>
              </w:rPr>
              <w:t>Tüm portföy</w:t>
            </w:r>
          </w:p>
        </w:tc>
      </w:tr>
      <w:tr>
        <w:tc>
          <w:tcPr>
            <w:tcW w:type="dxa" w:w="1440"/>
          </w:tcPr>
          <w:p>
            <w:pPr>
              <w:jc w:val="left"/>
            </w:pPr>
            <w:r>
              <w:rPr>
                <w:sz w:val="18"/>
              </w:rPr>
              <w:t>Perşembe</w:t>
            </w:r>
          </w:p>
        </w:tc>
        <w:tc>
          <w:tcPr>
            <w:tcW w:type="dxa" w:w="1440"/>
          </w:tcPr>
          <w:p>
            <w:pPr>
              <w:jc w:val="left"/>
            </w:pPr>
            <w:r>
              <w:rPr>
                <w:sz w:val="18"/>
              </w:rPr>
              <w:t>10 Temmuz</w:t>
            </w:r>
          </w:p>
        </w:tc>
        <w:tc>
          <w:tcPr>
            <w:tcW w:type="dxa" w:w="1440"/>
          </w:tcPr>
          <w:p>
            <w:pPr>
              <w:jc w:val="left"/>
            </w:pPr>
            <w:r>
              <w:rPr>
                <w:sz w:val="18"/>
              </w:rPr>
              <w:t>**JPM Entry değerlendir**</w:t>
            </w:r>
          </w:p>
        </w:tc>
        <w:tc>
          <w:tcPr>
            <w:tcW w:type="dxa" w:w="1440"/>
          </w:tcPr>
          <w:p>
            <w:pPr>
              <w:jc w:val="left"/>
            </w:pPr>
            <w:r>
              <w:rPr>
                <w:sz w:val="18"/>
              </w:rPr>
              <w:t>Bear Call Spread pozisyonu aç (FOMC'den uzak, 14 Temmuz earnings).</w:t>
            </w:r>
          </w:p>
        </w:tc>
        <w:tc>
          <w:tcPr>
            <w:tcW w:type="dxa" w:w="1440"/>
          </w:tcPr>
          <w:p>
            <w:pPr>
              <w:jc w:val="left"/>
            </w:pPr>
            <w:r>
              <w:rPr>
                <w:sz w:val="18"/>
              </w:rPr>
              <w:t>YÜKSEK</w:t>
            </w:r>
          </w:p>
        </w:tc>
        <w:tc>
          <w:tcPr>
            <w:tcW w:type="dxa" w:w="1440"/>
          </w:tcPr>
          <w:p>
            <w:pPr>
              <w:jc w:val="left"/>
            </w:pPr>
            <w:r>
              <w:rPr>
                <w:sz w:val="18"/>
              </w:rPr>
              <w:t>JPM</w:t>
            </w:r>
          </w:p>
        </w:tc>
      </w:tr>
      <w:tr>
        <w:tc>
          <w:tcPr>
            <w:tcW w:type="dxa" w:w="1440"/>
          </w:tcPr>
          <w:p>
            <w:pPr>
              <w:jc w:val="left"/>
            </w:pPr>
            <w:r>
              <w:rPr>
                <w:sz w:val="18"/>
              </w:rPr>
              <w:t>Cuma</w:t>
            </w:r>
          </w:p>
        </w:tc>
        <w:tc>
          <w:tcPr>
            <w:tcW w:type="dxa" w:w="1440"/>
          </w:tcPr>
          <w:p>
            <w:pPr>
              <w:jc w:val="left"/>
            </w:pPr>
            <w:r>
              <w:rPr>
                <w:sz w:val="18"/>
              </w:rPr>
              <w:t>11 Temmuz</w:t>
            </w:r>
          </w:p>
        </w:tc>
        <w:tc>
          <w:tcPr>
            <w:tcW w:type="dxa" w:w="1440"/>
          </w:tcPr>
          <w:p>
            <w:pPr>
              <w:jc w:val="left"/>
            </w:pPr>
            <w:r>
              <w:rPr>
                <w:sz w:val="18"/>
              </w:rPr>
              <w:t>**GS, BAC Entry değerlendir**</w:t>
            </w:r>
          </w:p>
        </w:tc>
        <w:tc>
          <w:tcPr>
            <w:tcW w:type="dxa" w:w="1440"/>
          </w:tcPr>
          <w:p>
            <w:pPr>
              <w:jc w:val="left"/>
            </w:pPr>
            <w:r>
              <w:rPr>
                <w:sz w:val="18"/>
              </w:rPr>
              <w:t>IC veya Bull Spread pozisyonu aç. Finansal sektör FOMC'den uzak.</w:t>
            </w:r>
          </w:p>
        </w:tc>
        <w:tc>
          <w:tcPr>
            <w:tcW w:type="dxa" w:w="1440"/>
          </w:tcPr>
          <w:p>
            <w:pPr>
              <w:jc w:val="left"/>
            </w:pPr>
            <w:r>
              <w:rPr>
                <w:sz w:val="18"/>
              </w:rPr>
              <w:t>YÜKSEK</w:t>
            </w:r>
          </w:p>
        </w:tc>
        <w:tc>
          <w:tcPr>
            <w:tcW w:type="dxa" w:w="1440"/>
          </w:tcPr>
          <w:p>
            <w:pPr>
              <w:jc w:val="left"/>
            </w:pPr>
            <w:r>
              <w:rPr>
                <w:sz w:val="18"/>
              </w:rPr>
              <w:t>GS, BAC</w:t>
            </w:r>
          </w:p>
        </w:tc>
      </w:tr>
      <w:tr>
        <w:tc>
          <w:tcPr>
            <w:tcW w:type="dxa" w:w="1440"/>
          </w:tcPr>
          <w:p>
            <w:pPr>
              <w:jc w:val="left"/>
            </w:pPr>
            <w:r>
              <w:rPr>
                <w:sz w:val="18"/>
              </w:rPr>
              <w:t>Cumartesi</w:t>
            </w:r>
          </w:p>
        </w:tc>
        <w:tc>
          <w:tcPr>
            <w:tcW w:type="dxa" w:w="1440"/>
          </w:tcPr>
          <w:p>
            <w:pPr>
              <w:jc w:val="left"/>
            </w:pPr>
            <w:r>
              <w:rPr>
                <w:sz w:val="18"/>
              </w:rPr>
              <w:t>12 Temmuz</w:t>
            </w:r>
          </w:p>
        </w:tc>
        <w:tc>
          <w:tcPr>
            <w:tcW w:type="dxa" w:w="1440"/>
          </w:tcPr>
          <w:p>
            <w:pPr>
              <w:jc w:val="left"/>
            </w:pPr>
            <w:r>
              <w:rPr>
                <w:sz w:val="18"/>
              </w:rPr>
              <w:t>Hafta sonu analizi</w:t>
            </w:r>
          </w:p>
        </w:tc>
        <w:tc>
          <w:tcPr>
            <w:tcW w:type="dxa" w:w="1440"/>
          </w:tcPr>
          <w:p>
            <w:pPr>
              <w:jc w:val="left"/>
            </w:pPr>
            <w:r>
              <w:rPr>
                <w:sz w:val="18"/>
              </w:rPr>
              <w:t>Açık pozisyonları değerlendir. P&amp;L kontrolü.</w:t>
            </w:r>
          </w:p>
        </w:tc>
        <w:tc>
          <w:tcPr>
            <w:tcW w:type="dxa" w:w="1440"/>
          </w:tcPr>
          <w:p>
            <w:pPr>
              <w:jc w:val="left"/>
            </w:pPr>
            <w:r>
              <w:rPr>
                <w:sz w:val="18"/>
              </w:rPr>
              <w:t>ORTA</w:t>
            </w:r>
          </w:p>
        </w:tc>
        <w:tc>
          <w:tcPr>
            <w:tcW w:type="dxa" w:w="1440"/>
          </w:tcPr>
          <w:p>
            <w:pPr>
              <w:jc w:val="left"/>
            </w:pPr>
            <w:r>
              <w:rPr>
                <w:sz w:val="18"/>
              </w:rPr>
              <w:t>Açık pozisyonlar</w:t>
            </w:r>
          </w:p>
        </w:tc>
      </w:tr>
      <w:tr>
        <w:tc>
          <w:tcPr>
            <w:tcW w:type="dxa" w:w="1440"/>
          </w:tcPr>
          <w:p>
            <w:pPr>
              <w:jc w:val="left"/>
            </w:pPr>
            <w:r>
              <w:rPr>
                <w:sz w:val="18"/>
              </w:rPr>
              <w:t>Pazar</w:t>
            </w:r>
          </w:p>
        </w:tc>
        <w:tc>
          <w:tcPr>
            <w:tcW w:type="dxa" w:w="1440"/>
          </w:tcPr>
          <w:p>
            <w:pPr>
              <w:jc w:val="left"/>
            </w:pPr>
            <w:r>
              <w:rPr>
                <w:sz w:val="18"/>
              </w:rPr>
              <w:t>13 Temmuz</w:t>
            </w:r>
          </w:p>
        </w:tc>
        <w:tc>
          <w:tcPr>
            <w:tcW w:type="dxa" w:w="1440"/>
          </w:tcPr>
          <w:p>
            <w:pPr>
              <w:jc w:val="left"/>
            </w:pPr>
            <w:r>
              <w:rPr>
                <w:sz w:val="18"/>
              </w:rPr>
              <w:t>**JNJ Entry değerlendir**</w:t>
            </w:r>
          </w:p>
        </w:tc>
        <w:tc>
          <w:tcPr>
            <w:tcW w:type="dxa" w:w="1440"/>
          </w:tcPr>
          <w:p>
            <w:pPr>
              <w:jc w:val="left"/>
            </w:pPr>
            <w:r>
              <w:rPr>
                <w:sz w:val="18"/>
              </w:rPr>
              <w:t>Long Call Spread pozisyonu aç. Sağlık sektörü defansif.</w:t>
            </w:r>
          </w:p>
        </w:tc>
        <w:tc>
          <w:tcPr>
            <w:tcW w:type="dxa" w:w="1440"/>
          </w:tcPr>
          <w:p>
            <w:pPr>
              <w:jc w:val="left"/>
            </w:pPr>
            <w:r>
              <w:rPr>
                <w:sz w:val="18"/>
              </w:rPr>
              <w:t>ORTA</w:t>
            </w:r>
          </w:p>
        </w:tc>
        <w:tc>
          <w:tcPr>
            <w:tcW w:type="dxa" w:w="1440"/>
          </w:tcPr>
          <w:p>
            <w:pPr>
              <w:jc w:val="left"/>
            </w:pPr>
            <w:r>
              <w:rPr>
                <w:sz w:val="18"/>
              </w:rPr>
              <w:t>JNJ</w:t>
            </w:r>
          </w:p>
        </w:tc>
      </w:tr>
    </w:tbl>
    <w:p>
      <w:pPr>
        <w:spacing w:after="120"/>
      </w:pPr>
      <w:r>
        <w:rPr>
          <w:b/>
          <w:i w:val="0"/>
        </w:rPr>
        <w:t>2. Hafta Kontrol Listesi:</w:t>
      </w:r>
    </w:p>
    <w:p>
      <w:pPr>
        <w:ind w:left="360"/>
      </w:pPr>
      <w:r>
        <w:rPr>
          <w:rFonts w:ascii="Courier New" w:hAnsi="Courier New"/>
          <w:sz w:val="18"/>
        </w:rPr>
        <w:t>[ ] ISM Üretim PMI (8 Temmuz) — 49-50 beklenti</w:t>
        <w:br/>
        <w:t>[ ] JPM pozisyonu aç (10 Temmuz) — Bear Call Spread</w:t>
        <w:br/>
        <w:t>[ ] GS pozisyonu aç (11 Temmuz) — Iron Condor</w:t>
        <w:br/>
        <w:t>[ ] BAC pozisyonu aç (11 Temmuz) — Bull Put Spread</w:t>
        <w:br/>
        <w:t>[ ] JNJ pozisyonu aç (13 Temmuz) — Long Call Spread</w:t>
        <w:br/>
        <w:t>[ ] VIX seviyesini kontrol et (hedef: &lt; 22)</w:t>
        <w:br/>
        <w:t>[ ] Açık pozisyonların delta nötrlüğünü kontrol et</w:t>
        <w:br/>
        <w:t>[ ] FOMC'ye kalan gün: 15 gün</w:t>
        <w:br/>
        <w:t>[ ] Earnings takvimini kontrol et (JPM 14 Temmuz)</w:t>
        <w:br/>
        <w:t>[ ] Blackout dönemi başlangıcı: 5 gün (18 Temmuz)</w:t>
      </w:r>
    </w:p>
    <w:p>
      <w:pPr>
        <w:pStyle w:val="Heading3"/>
      </w:pPr>
      <w:r>
        <w:t>3. HAFTA: 14-20 TEMMUZ — EARNINGS BAŞLIYOR ⭐</w:t>
      </w:r>
    </w:p>
    <w:p>
      <w:pPr>
        <w:spacing w:after="120"/>
        <w:ind w:left="360"/>
      </w:pPr>
      <w:r>
        <w:rPr>
          <w:i/>
          <w:color w:val="808080"/>
        </w:rPr>
        <w:t>**Hedef:** Yoğun earnings dönemi. Finansal ve sağlık sektörü earnings. Pozisyon yönetimi kritik.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**Salı**</w:t>
            </w:r>
          </w:p>
        </w:tc>
        <w:tc>
          <w:tcPr>
            <w:tcW w:type="dxa" w:w="1440"/>
          </w:tcPr>
          <w:p>
            <w:pPr>
              <w:jc w:val="left"/>
            </w:pPr>
            <w:r>
              <w:rPr>
                <w:sz w:val="18"/>
              </w:rPr>
              <w:t>**14 Temmuz**</w:t>
            </w:r>
          </w:p>
        </w:tc>
        <w:tc>
          <w:tcPr>
            <w:tcW w:type="dxa" w:w="1440"/>
          </w:tcPr>
          <w:p>
            <w:pPr>
              <w:jc w:val="left"/>
            </w:pPr>
            <w:r>
              <w:rPr>
                <w:sz w:val="18"/>
              </w:rPr>
              <w:t>**🟢 JPM, BAC, GS, WFC, C Earnings (BMO)** + **CPI Verisi**</w:t>
            </w:r>
          </w:p>
        </w:tc>
        <w:tc>
          <w:tcPr>
            <w:tcW w:type="dxa" w:w="1440"/>
          </w:tcPr>
          <w:p>
            <w:pPr>
              <w:jc w:val="left"/>
            </w:pPr>
            <w:r>
              <w:rPr>
                <w:sz w:val="18"/>
              </w:rPr>
              <w:t>Finansal sektörün "Büyük 4" bankası aynı gün. CPI enflasyon verisi kritik.</w:t>
            </w:r>
          </w:p>
        </w:tc>
        <w:tc>
          <w:tcPr>
            <w:tcW w:type="dxa" w:w="1440"/>
          </w:tcPr>
          <w:p>
            <w:pPr>
              <w:jc w:val="left"/>
            </w:pPr>
            <w:r>
              <w:rPr>
                <w:sz w:val="18"/>
              </w:rPr>
              <w:t>ÇOK YÜKSEK</w:t>
            </w:r>
          </w:p>
        </w:tc>
        <w:tc>
          <w:tcPr>
            <w:tcW w:type="dxa" w:w="1440"/>
          </w:tcPr>
          <w:p>
            <w:pPr>
              <w:jc w:val="left"/>
            </w:pPr>
            <w:r>
              <w:rPr>
                <w:sz w:val="18"/>
              </w:rPr>
              <w:t>JPM, BAC, GS, WFC, C</w:t>
            </w:r>
          </w:p>
        </w:tc>
      </w:tr>
      <w:tr>
        <w:tc>
          <w:tcPr>
            <w:tcW w:type="dxa" w:w="1440"/>
          </w:tcPr>
          <w:p>
            <w:pPr>
              <w:jc w:val="left"/>
            </w:pPr>
            <w:r>
              <w:rPr>
                <w:sz w:val="18"/>
              </w:rPr>
              <w:t>Çarşamba</w:t>
            </w:r>
          </w:p>
        </w:tc>
        <w:tc>
          <w:tcPr>
            <w:tcW w:type="dxa" w:w="1440"/>
          </w:tcPr>
          <w:p>
            <w:pPr>
              <w:jc w:val="left"/>
            </w:pPr>
            <w:r>
              <w:rPr>
                <w:sz w:val="18"/>
              </w:rPr>
              <w:t>15 Temmuz</w:t>
            </w:r>
          </w:p>
        </w:tc>
        <w:tc>
          <w:tcPr>
            <w:tcW w:type="dxa" w:w="1440"/>
          </w:tcPr>
          <w:p>
            <w:pPr>
              <w:jc w:val="left"/>
            </w:pPr>
            <w:r>
              <w:rPr>
                <w:sz w:val="18"/>
              </w:rPr>
              <w:t>**JNJ, MS Earnings** + PPI Verisi</w:t>
            </w:r>
          </w:p>
        </w:tc>
        <w:tc>
          <w:tcPr>
            <w:tcW w:type="dxa" w:w="1440"/>
          </w:tcPr>
          <w:p>
            <w:pPr>
              <w:jc w:val="left"/>
            </w:pPr>
            <w:r>
              <w:rPr>
                <w:sz w:val="18"/>
              </w:rPr>
              <w:t>Sağlık ve yatırım bankası. PPI maliyet enflasyonu.</w:t>
            </w:r>
          </w:p>
        </w:tc>
        <w:tc>
          <w:tcPr>
            <w:tcW w:type="dxa" w:w="1440"/>
          </w:tcPr>
          <w:p>
            <w:pPr>
              <w:jc w:val="left"/>
            </w:pPr>
            <w:r>
              <w:rPr>
                <w:sz w:val="18"/>
              </w:rPr>
              <w:t>YÜKSEK</w:t>
            </w:r>
          </w:p>
        </w:tc>
        <w:tc>
          <w:tcPr>
            <w:tcW w:type="dxa" w:w="1440"/>
          </w:tcPr>
          <w:p>
            <w:pPr>
              <w:jc w:val="left"/>
            </w:pPr>
            <w:r>
              <w:rPr>
                <w:sz w:val="18"/>
              </w:rPr>
              <w:t>JNJ, MS</w:t>
            </w:r>
          </w:p>
        </w:tc>
      </w:tr>
      <w:tr>
        <w:tc>
          <w:tcPr>
            <w:tcW w:type="dxa" w:w="1440"/>
          </w:tcPr>
          <w:p>
            <w:pPr>
              <w:jc w:val="left"/>
            </w:pPr>
            <w:r>
              <w:rPr>
                <w:sz w:val="18"/>
              </w:rPr>
              <w:t>Perşembe</w:t>
            </w:r>
          </w:p>
        </w:tc>
        <w:tc>
          <w:tcPr>
            <w:tcW w:type="dxa" w:w="1440"/>
          </w:tcPr>
          <w:p>
            <w:pPr>
              <w:jc w:val="left"/>
            </w:pPr>
            <w:r>
              <w:rPr>
                <w:sz w:val="18"/>
              </w:rPr>
              <w:t>16 Temmuz</w:t>
            </w:r>
          </w:p>
        </w:tc>
        <w:tc>
          <w:tcPr>
            <w:tcW w:type="dxa" w:w="1440"/>
          </w:tcPr>
          <w:p>
            <w:pPr>
              <w:jc w:val="left"/>
            </w:pPr>
            <w:r>
              <w:rPr>
                <w:sz w:val="18"/>
              </w:rPr>
              <w:t>**🟢 NFLX, ABT Earnings** — NFLX IC pozisyonu yönet</w:t>
            </w:r>
          </w:p>
        </w:tc>
        <w:tc>
          <w:tcPr>
            <w:tcW w:type="dxa" w:w="1440"/>
          </w:tcPr>
          <w:p>
            <w:pPr>
              <w:jc w:val="left"/>
            </w:pPr>
            <w:r>
              <w:rPr>
                <w:sz w:val="18"/>
              </w:rPr>
              <w:t>NFLX AMC'de. Abone sayısı ve reklam geliri kritik.</w:t>
            </w:r>
          </w:p>
        </w:tc>
        <w:tc>
          <w:tcPr>
            <w:tcW w:type="dxa" w:w="1440"/>
          </w:tcPr>
          <w:p>
            <w:pPr>
              <w:jc w:val="left"/>
            </w:pPr>
            <w:r>
              <w:rPr>
                <w:sz w:val="18"/>
              </w:rPr>
              <w:t>ÇOK YÜKSEK</w:t>
            </w:r>
          </w:p>
        </w:tc>
        <w:tc>
          <w:tcPr>
            <w:tcW w:type="dxa" w:w="1440"/>
          </w:tcPr>
          <w:p>
            <w:pPr>
              <w:jc w:val="left"/>
            </w:pPr>
            <w:r>
              <w:rPr>
                <w:sz w:val="18"/>
              </w:rPr>
              <w:t>NFLX, ABT</w:t>
            </w:r>
          </w:p>
        </w:tc>
      </w:tr>
      <w:tr>
        <w:tc>
          <w:tcPr>
            <w:tcW w:type="dxa" w:w="1440"/>
          </w:tcPr>
          <w:p>
            <w:pPr>
              <w:jc w:val="left"/>
            </w:pPr>
            <w:r>
              <w:rPr>
                <w:sz w:val="18"/>
              </w:rPr>
              <w:t>Cuma</w:t>
            </w:r>
          </w:p>
        </w:tc>
        <w:tc>
          <w:tcPr>
            <w:tcW w:type="dxa" w:w="1440"/>
          </w:tcPr>
          <w:p>
            <w:pPr>
              <w:jc w:val="left"/>
            </w:pPr>
            <w:r>
              <w:rPr>
                <w:sz w:val="18"/>
              </w:rPr>
              <w:t>17 Temmuz</w:t>
            </w:r>
          </w:p>
        </w:tc>
        <w:tc>
          <w:tcPr>
            <w:tcW w:type="dxa" w:w="1440"/>
          </w:tcPr>
          <w:p>
            <w:pPr>
              <w:jc w:val="left"/>
            </w:pPr>
            <w:r>
              <w:rPr>
                <w:sz w:val="18"/>
              </w:rPr>
              <w:t>Perakende Satışlar verisi</w:t>
            </w:r>
          </w:p>
        </w:tc>
        <w:tc>
          <w:tcPr>
            <w:tcW w:type="dxa" w:w="1440"/>
          </w:tcPr>
          <w:p>
            <w:pPr>
              <w:jc w:val="left"/>
            </w:pPr>
            <w:r>
              <w:rPr>
                <w:sz w:val="18"/>
              </w:rPr>
              <w:t>Tüketici harcamaları. Enflasyon ve enerji etkisi.</w:t>
            </w:r>
          </w:p>
        </w:tc>
        <w:tc>
          <w:tcPr>
            <w:tcW w:type="dxa" w:w="1440"/>
          </w:tcPr>
          <w:p>
            <w:pPr>
              <w:jc w:val="left"/>
            </w:pPr>
            <w:r>
              <w:rPr>
                <w:sz w:val="18"/>
              </w:rPr>
              <w:t>ORTA</w:t>
            </w:r>
          </w:p>
        </w:tc>
        <w:tc>
          <w:tcPr>
            <w:tcW w:type="dxa" w:w="1440"/>
          </w:tcPr>
          <w:p>
            <w:pPr>
              <w:jc w:val="left"/>
            </w:pPr>
            <w:r>
              <w:rPr>
                <w:sz w:val="18"/>
              </w:rPr>
              <w:t>Tüm portföy</w:t>
            </w:r>
          </w:p>
        </w:tc>
      </w:tr>
      <w:tr>
        <w:tc>
          <w:tcPr>
            <w:tcW w:type="dxa" w:w="1440"/>
          </w:tcPr>
          <w:p>
            <w:pPr>
              <w:jc w:val="left"/>
            </w:pPr>
            <w:r>
              <w:rPr>
                <w:sz w:val="18"/>
              </w:rPr>
              <w:t>Cumartesi</w:t>
            </w:r>
          </w:p>
        </w:tc>
        <w:tc>
          <w:tcPr>
            <w:tcW w:type="dxa" w:w="1440"/>
          </w:tcPr>
          <w:p>
            <w:pPr>
              <w:jc w:val="left"/>
            </w:pPr>
            <w:r>
              <w:rPr>
                <w:sz w:val="18"/>
              </w:rPr>
              <w:t>18 Temmuz</w:t>
            </w:r>
          </w:p>
        </w:tc>
        <w:tc>
          <w:tcPr>
            <w:tcW w:type="dxa" w:w="1440"/>
          </w:tcPr>
          <w:p>
            <w:pPr>
              <w:jc w:val="left"/>
            </w:pPr>
            <w:r>
              <w:rPr>
                <w:sz w:val="18"/>
              </w:rPr>
              <w:t>**BLACKOUT DÖNEMİ BAŞLIYOR**</w:t>
            </w:r>
          </w:p>
        </w:tc>
        <w:tc>
          <w:tcPr>
            <w:tcW w:type="dxa" w:w="1440"/>
          </w:tcPr>
          <w:p>
            <w:pPr>
              <w:jc w:val="left"/>
            </w:pPr>
            <w:r>
              <w:rPr>
                <w:sz w:val="18"/>
              </w:rPr>
              <w:t>Fed üyeleri konuşamaz. Yeni pozisyon açmayı azalt.</w:t>
            </w:r>
          </w:p>
        </w:tc>
        <w:tc>
          <w:tcPr>
            <w:tcW w:type="dxa" w:w="1440"/>
          </w:tcPr>
          <w:p>
            <w:pPr>
              <w:jc w:val="left"/>
            </w:pPr>
            <w:r>
              <w:rPr>
                <w:sz w:val="18"/>
              </w:rPr>
              <w:t>YÜKSEK</w:t>
            </w:r>
          </w:p>
        </w:tc>
        <w:tc>
          <w:tcPr>
            <w:tcW w:type="dxa" w:w="1440"/>
          </w:tcPr>
          <w:p>
            <w:pPr>
              <w:jc w:val="left"/>
            </w:pPr>
            <w:r>
              <w:rPr>
                <w:sz w:val="18"/>
              </w:rPr>
              <w:t>Tüm portföy</w:t>
            </w:r>
          </w:p>
        </w:tc>
      </w:tr>
      <w:tr>
        <w:tc>
          <w:tcPr>
            <w:tcW w:type="dxa" w:w="1440"/>
          </w:tcPr>
          <w:p>
            <w:pPr>
              <w:jc w:val="left"/>
            </w:pPr>
            <w:r>
              <w:rPr>
                <w:sz w:val="18"/>
              </w:rPr>
              <w:t>Pazar</w:t>
            </w:r>
          </w:p>
        </w:tc>
        <w:tc>
          <w:tcPr>
            <w:tcW w:type="dxa" w:w="1440"/>
          </w:tcPr>
          <w:p>
            <w:pPr>
              <w:jc w:val="left"/>
            </w:pPr>
            <w:r>
              <w:rPr>
                <w:sz w:val="18"/>
              </w:rPr>
              <w:t>19 Temmuz</w:t>
            </w:r>
          </w:p>
        </w:tc>
        <w:tc>
          <w:tcPr>
            <w:tcW w:type="dxa" w:w="1440"/>
          </w:tcPr>
          <w:p>
            <w:pPr>
              <w:jc w:val="left"/>
            </w:pPr>
            <w:r>
              <w:rPr>
                <w:sz w:val="18"/>
              </w:rPr>
              <w:t>Hafta sonu analizi</w:t>
            </w:r>
          </w:p>
        </w:tc>
        <w:tc>
          <w:tcPr>
            <w:tcW w:type="dxa" w:w="1440"/>
          </w:tcPr>
          <w:p>
            <w:pPr>
              <w:jc w:val="left"/>
            </w:pPr>
            <w:r>
              <w:rPr>
                <w:sz w:val="18"/>
              </w:rPr>
              <w:t>Earnings sonuçlarını değerlendir. IV crush etkisini analiz et.</w:t>
            </w:r>
          </w:p>
        </w:tc>
        <w:tc>
          <w:tcPr>
            <w:tcW w:type="dxa" w:w="1440"/>
          </w:tcPr>
          <w:p>
            <w:pPr>
              <w:jc w:val="left"/>
            </w:pPr>
            <w:r>
              <w:rPr>
                <w:sz w:val="18"/>
              </w:rPr>
              <w:t>ORTA</w:t>
            </w:r>
          </w:p>
        </w:tc>
        <w:tc>
          <w:tcPr>
            <w:tcW w:type="dxa" w:w="1440"/>
          </w:tcPr>
          <w:p>
            <w:pPr>
              <w:jc w:val="left"/>
            </w:pPr>
            <w:r>
              <w:rPr>
                <w:sz w:val="18"/>
              </w:rPr>
              <w:t>Açık pozisyonlar</w:t>
            </w:r>
          </w:p>
        </w:tc>
      </w:tr>
      <w:tr>
        <w:tc>
          <w:tcPr>
            <w:tcW w:type="dxa" w:w="1440"/>
          </w:tcPr>
          <w:p>
            <w:pPr>
              <w:jc w:val="left"/>
            </w:pPr>
            <w:r>
              <w:rPr>
                <w:sz w:val="18"/>
              </w:rPr>
              <w:t>Pazartesi</w:t>
            </w:r>
          </w:p>
        </w:tc>
        <w:tc>
          <w:tcPr>
            <w:tcW w:type="dxa" w:w="1440"/>
          </w:tcPr>
          <w:p>
            <w:pPr>
              <w:jc w:val="left"/>
            </w:pPr>
            <w:r>
              <w:rPr>
                <w:sz w:val="18"/>
              </w:rPr>
              <w:t>20 Temmuz</w:t>
            </w:r>
          </w:p>
        </w:tc>
        <w:tc>
          <w:tcPr>
            <w:tcW w:type="dxa" w:w="1440"/>
          </w:tcPr>
          <w:p>
            <w:pPr>
              <w:jc w:val="left"/>
            </w:pPr>
            <w:r>
              <w:rPr>
                <w:sz w:val="18"/>
              </w:rPr>
              <w:t>TSLA, GOOGL entry değerlendir (yarım pozisyon)</w:t>
            </w:r>
          </w:p>
        </w:tc>
        <w:tc>
          <w:tcPr>
            <w:tcW w:type="dxa" w:w="1440"/>
          </w:tcPr>
          <w:p>
            <w:pPr>
              <w:jc w:val="left"/>
            </w:pPr>
            <w:r>
              <w:rPr>
                <w:sz w:val="18"/>
              </w:rPr>
              <w:t>FOMC'ye 8 gün kala. Agresif pozisyonları azalt.</w:t>
            </w:r>
          </w:p>
        </w:tc>
        <w:tc>
          <w:tcPr>
            <w:tcW w:type="dxa" w:w="1440"/>
          </w:tcPr>
          <w:p>
            <w:pPr>
              <w:jc w:val="left"/>
            </w:pPr>
            <w:r>
              <w:rPr>
                <w:sz w:val="18"/>
              </w:rPr>
              <w:t>ORTA</w:t>
            </w:r>
          </w:p>
        </w:tc>
        <w:tc>
          <w:tcPr>
            <w:tcW w:type="dxa" w:w="1440"/>
          </w:tcPr>
          <w:p>
            <w:pPr>
              <w:jc w:val="left"/>
            </w:pPr>
            <w:r>
              <w:rPr>
                <w:sz w:val="18"/>
              </w:rPr>
              <w:t>TSLA, GOOGL</w:t>
            </w:r>
          </w:p>
        </w:tc>
      </w:tr>
    </w:tbl>
    <w:p>
      <w:pPr>
        <w:spacing w:after="120"/>
      </w:pPr>
      <w:r>
        <w:rPr>
          <w:b/>
          <w:i w:val="0"/>
        </w:rPr>
        <w:t>3. Hafta Kontrol Listesi:</w:t>
      </w:r>
    </w:p>
    <w:p>
      <w:pPr>
        <w:ind w:left="360"/>
      </w:pPr>
      <w:r>
        <w:rPr>
          <w:rFonts w:ascii="Courier New" w:hAnsi="Courier New"/>
          <w:sz w:val="18"/>
        </w:rPr>
        <w:t>[ ] JPM earnings sonucu (14 Temmuz BMO) — NIM, kredi kalitesi, guidance</w:t>
        <w:br/>
        <w:t>[ ] BAC earnings sonucu (14 Temmuz BMO) — Tüketici bankacılığı, mortgage</w:t>
        <w:br/>
        <w:t>[ ] GS earnings sonucu (14 Temmuz BMO) — Yatırım bankacılığı, trading</w:t>
        <w:br/>
        <w:t>[ ] WFC earnings sonucu (14 Temmuz BMO) — Kredi kalitesi, NIM</w:t>
        <w:br/>
        <w:t>[ ] C earnings sonucu (14 Temmuz BMO) — Küresel bankacılık, trading</w:t>
        <w:br/>
        <w:t>[ ] CPI verisi (14 Temmuz) — %4.0+ beklenti</w:t>
        <w:br/>
        <w:t>[ ] JNJ earnings sonucu (15 Temmuz BMO) — İlaç satışları, guidance</w:t>
        <w:br/>
        <w:t>[ ] MS earnings sonucu (15 Temmuz BMO) — Wealth management, trading</w:t>
        <w:br/>
        <w:t>[ ] PPI verisi (15 Temmuz) — Maliyet enflasyonu</w:t>
        <w:br/>
        <w:t>[ ] NFLX earnings sonucu (16 Temmuz AMC) — Abone sayısı, reklam geliri</w:t>
        <w:br/>
        <w:t>[ ] ABT earnings sonucu (16 Temmuz BMO) — Medikal cihaz satışları</w:t>
        <w:br/>
        <w:t>[ ] Perakende Satışlar (17 Temmuz) — Tüketici harcamaları</w:t>
        <w:br/>
        <w:t>[ ] Blackout başlangıcı (18 Temmuz) — Yeni pozisyon azalt</w:t>
        <w:br/>
        <w:t>[ ] IV Crush değerlendirmesi — Earnings sonrası IV düşüşü</w:t>
        <w:br/>
        <w:t>[ ] Kar hedefi (%50 kredi) ulaşıldı mı? — Mekanik çıkış</w:t>
        <w:br/>
        <w:t>[ ] FOMC'ye kalan gün: 8 gün</w:t>
      </w:r>
    </w:p>
    <w:p>
      <w:pPr>
        <w:pStyle w:val="Heading3"/>
      </w:pPr>
      <w:r>
        <w:t>4. HAFTA: 21-27 TEMMUZ — FOMC ÖNCESİ KÜÇÜLTME 🚨</w:t>
      </w:r>
    </w:p>
    <w:p>
      <w:pPr>
        <w:spacing w:after="120"/>
        <w:ind w:left="360"/>
      </w:pPr>
      <w:r>
        <w:rPr>
          <w:i/>
          <w:color w:val="808080"/>
        </w:rPr>
        <w:t>**Hedef:** FOMC öncesi pozisyon küçültme. Yeni pozisyon açmayı durdur. Risk azaltma.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Salı</w:t>
            </w:r>
          </w:p>
        </w:tc>
        <w:tc>
          <w:tcPr>
            <w:tcW w:type="dxa" w:w="1440"/>
          </w:tcPr>
          <w:p>
            <w:pPr>
              <w:jc w:val="left"/>
            </w:pPr>
            <w:r>
              <w:rPr>
                <w:sz w:val="18"/>
              </w:rPr>
              <w:t>21 Temmuz</w:t>
            </w:r>
          </w:p>
        </w:tc>
        <w:tc>
          <w:tcPr>
            <w:tcW w:type="dxa" w:w="1440"/>
          </w:tcPr>
          <w:p>
            <w:pPr>
              <w:jc w:val="left"/>
            </w:pPr>
            <w:r>
              <w:rPr>
                <w:sz w:val="18"/>
              </w:rPr>
              <w:t>**BLK Earnings** + TSLA/GOOGL entry değerlendir (yarım pozisyon)</w:t>
            </w:r>
          </w:p>
        </w:tc>
        <w:tc>
          <w:tcPr>
            <w:tcW w:type="dxa" w:w="1440"/>
          </w:tcPr>
          <w:p>
            <w:pPr>
              <w:jc w:val="left"/>
            </w:pPr>
            <w:r>
              <w:rPr>
                <w:sz w:val="18"/>
              </w:rPr>
              <w:t>BLK BMO. Varlık yönetimi akışları. TSLA/GOOGL yarım pozisyon.</w:t>
            </w:r>
          </w:p>
        </w:tc>
        <w:tc>
          <w:tcPr>
            <w:tcW w:type="dxa" w:w="1440"/>
          </w:tcPr>
          <w:p>
            <w:pPr>
              <w:jc w:val="left"/>
            </w:pPr>
            <w:r>
              <w:rPr>
                <w:sz w:val="18"/>
              </w:rPr>
              <w:t>ORTA</w:t>
            </w:r>
          </w:p>
        </w:tc>
        <w:tc>
          <w:tcPr>
            <w:tcW w:type="dxa" w:w="1440"/>
          </w:tcPr>
          <w:p>
            <w:pPr>
              <w:jc w:val="left"/>
            </w:pPr>
            <w:r>
              <w:rPr>
                <w:sz w:val="18"/>
              </w:rPr>
              <w:t>BLK, TSLA, GOOGL</w:t>
            </w:r>
          </w:p>
        </w:tc>
      </w:tr>
      <w:tr>
        <w:tc>
          <w:tcPr>
            <w:tcW w:type="dxa" w:w="1440"/>
          </w:tcPr>
          <w:p>
            <w:pPr>
              <w:jc w:val="left"/>
            </w:pPr>
            <w:r>
              <w:rPr>
                <w:sz w:val="18"/>
              </w:rPr>
              <w:t>Çarşamba</w:t>
            </w:r>
          </w:p>
        </w:tc>
        <w:tc>
          <w:tcPr>
            <w:tcW w:type="dxa" w:w="1440"/>
          </w:tcPr>
          <w:p>
            <w:pPr>
              <w:jc w:val="left"/>
            </w:pPr>
            <w:r>
              <w:rPr>
                <w:sz w:val="18"/>
              </w:rPr>
              <w:t>22 Temmuz</w:t>
            </w:r>
          </w:p>
        </w:tc>
        <w:tc>
          <w:tcPr>
            <w:tcW w:type="dxa" w:w="1440"/>
          </w:tcPr>
          <w:p>
            <w:pPr>
              <w:jc w:val="left"/>
            </w:pPr>
            <w:r>
              <w:rPr>
                <w:sz w:val="18"/>
              </w:rPr>
              <w:t>**🟡 TSLA, GOOGL, TMO Earnings (AMC)**</w:t>
            </w:r>
          </w:p>
        </w:tc>
        <w:tc>
          <w:tcPr>
            <w:tcW w:type="dxa" w:w="1440"/>
          </w:tcPr>
          <w:p>
            <w:pPr>
              <w:jc w:val="left"/>
            </w:pPr>
            <w:r>
              <w:rPr>
                <w:sz w:val="18"/>
              </w:rPr>
              <w:t>Tesla ve Google aynı gün AMC'de. Ayın en kritik tech günü.</w:t>
            </w:r>
          </w:p>
        </w:tc>
        <w:tc>
          <w:tcPr>
            <w:tcW w:type="dxa" w:w="1440"/>
          </w:tcPr>
          <w:p>
            <w:pPr>
              <w:jc w:val="left"/>
            </w:pPr>
            <w:r>
              <w:rPr>
                <w:sz w:val="18"/>
              </w:rPr>
              <w:t>ÇOK YÜKSEK</w:t>
            </w:r>
          </w:p>
        </w:tc>
        <w:tc>
          <w:tcPr>
            <w:tcW w:type="dxa" w:w="1440"/>
          </w:tcPr>
          <w:p>
            <w:pPr>
              <w:jc w:val="left"/>
            </w:pPr>
            <w:r>
              <w:rPr>
                <w:sz w:val="18"/>
              </w:rPr>
              <w:t>TSLA, GOOGL, TMO</w:t>
            </w:r>
          </w:p>
        </w:tc>
      </w:tr>
      <w:tr>
        <w:tc>
          <w:tcPr>
            <w:tcW w:type="dxa" w:w="1440"/>
          </w:tcPr>
          <w:p>
            <w:pPr>
              <w:jc w:val="left"/>
            </w:pPr>
            <w:r>
              <w:rPr>
                <w:sz w:val="18"/>
              </w:rPr>
              <w:t>Perşembe</w:t>
            </w:r>
          </w:p>
        </w:tc>
        <w:tc>
          <w:tcPr>
            <w:tcW w:type="dxa" w:w="1440"/>
          </w:tcPr>
          <w:p>
            <w:pPr>
              <w:jc w:val="left"/>
            </w:pPr>
            <w:r>
              <w:rPr>
                <w:sz w:val="18"/>
              </w:rPr>
              <w:t>23 Temmuz</w:t>
            </w:r>
          </w:p>
        </w:tc>
        <w:tc>
          <w:tcPr>
            <w:tcW w:type="dxa" w:w="1440"/>
          </w:tcPr>
          <w:p>
            <w:pPr>
              <w:jc w:val="left"/>
            </w:pPr>
            <w:r>
              <w:rPr>
                <w:sz w:val="18"/>
              </w:rPr>
              <w:t>**INTC Earnings (AMC)** + Yeni pozisyon açmayı DURDUR</w:t>
            </w:r>
          </w:p>
        </w:tc>
        <w:tc>
          <w:tcPr>
            <w:tcW w:type="dxa" w:w="1440"/>
          </w:tcPr>
          <w:p>
            <w:pPr>
              <w:jc w:val="left"/>
            </w:pPr>
            <w:r>
              <w:rPr>
                <w:sz w:val="18"/>
              </w:rPr>
              <w:t>Intel yarı iletken. FOMC'ye 5 gün kala yeni giriş yok.</w:t>
            </w:r>
          </w:p>
        </w:tc>
        <w:tc>
          <w:tcPr>
            <w:tcW w:type="dxa" w:w="1440"/>
          </w:tcPr>
          <w:p>
            <w:pPr>
              <w:jc w:val="left"/>
            </w:pPr>
            <w:r>
              <w:rPr>
                <w:sz w:val="18"/>
              </w:rPr>
              <w:t>YÜKSEK</w:t>
            </w:r>
          </w:p>
        </w:tc>
        <w:tc>
          <w:tcPr>
            <w:tcW w:type="dxa" w:w="1440"/>
          </w:tcPr>
          <w:p>
            <w:pPr>
              <w:jc w:val="left"/>
            </w:pPr>
            <w:r>
              <w:rPr>
                <w:sz w:val="18"/>
              </w:rPr>
              <w:t>INTC</w:t>
            </w:r>
          </w:p>
        </w:tc>
      </w:tr>
      <w:tr>
        <w:tc>
          <w:tcPr>
            <w:tcW w:type="dxa" w:w="1440"/>
          </w:tcPr>
          <w:p>
            <w:pPr>
              <w:jc w:val="left"/>
            </w:pPr>
            <w:r>
              <w:rPr>
                <w:sz w:val="18"/>
              </w:rPr>
              <w:t>Cuma</w:t>
            </w:r>
          </w:p>
        </w:tc>
        <w:tc>
          <w:tcPr>
            <w:tcW w:type="dxa" w:w="1440"/>
          </w:tcPr>
          <w:p>
            <w:pPr>
              <w:jc w:val="left"/>
            </w:pPr>
            <w:r>
              <w:rPr>
                <w:sz w:val="18"/>
              </w:rPr>
              <w:t>24 Temmuz</w:t>
            </w:r>
          </w:p>
        </w:tc>
        <w:tc>
          <w:tcPr>
            <w:tcW w:type="dxa" w:w="1440"/>
          </w:tcPr>
          <w:p>
            <w:pPr>
              <w:jc w:val="left"/>
            </w:pPr>
            <w:r>
              <w:rPr>
                <w:sz w:val="18"/>
              </w:rPr>
              <w:t>**⚠️ TÜM POZİSYONLARI %50 KÜÇÜLT**</w:t>
            </w:r>
          </w:p>
        </w:tc>
        <w:tc>
          <w:tcPr>
            <w:tcW w:type="dxa" w:w="1440"/>
          </w:tcPr>
          <w:p>
            <w:pPr>
              <w:jc w:val="left"/>
            </w:pPr>
            <w:r>
              <w:rPr>
                <w:sz w:val="18"/>
              </w:rPr>
              <w:t>FOMC'ye 4 gün kala. Agresif risk azaltma.</w:t>
            </w:r>
          </w:p>
        </w:tc>
        <w:tc>
          <w:tcPr>
            <w:tcW w:type="dxa" w:w="1440"/>
          </w:tcPr>
          <w:p>
            <w:pPr>
              <w:jc w:val="left"/>
            </w:pPr>
            <w:r>
              <w:rPr>
                <w:sz w:val="18"/>
              </w:rPr>
              <w:t>ÇOK YÜKSEK</w:t>
            </w:r>
          </w:p>
        </w:tc>
        <w:tc>
          <w:tcPr>
            <w:tcW w:type="dxa" w:w="1440"/>
          </w:tcPr>
          <w:p>
            <w:pPr>
              <w:jc w:val="left"/>
            </w:pPr>
            <w:r>
              <w:rPr>
                <w:sz w:val="18"/>
              </w:rPr>
              <w:t>Tüm portföy</w:t>
            </w:r>
          </w:p>
        </w:tc>
      </w:tr>
      <w:tr>
        <w:tc>
          <w:tcPr>
            <w:tcW w:type="dxa" w:w="1440"/>
          </w:tcPr>
          <w:p>
            <w:pPr>
              <w:jc w:val="left"/>
            </w:pPr>
            <w:r>
              <w:rPr>
                <w:sz w:val="18"/>
              </w:rPr>
              <w:t>Cumartesi</w:t>
            </w:r>
          </w:p>
        </w:tc>
        <w:tc>
          <w:tcPr>
            <w:tcW w:type="dxa" w:w="1440"/>
          </w:tcPr>
          <w:p>
            <w:pPr>
              <w:jc w:val="left"/>
            </w:pPr>
            <w:r>
              <w:rPr>
                <w:sz w:val="18"/>
              </w:rPr>
              <w:t>25 Temmuz</w:t>
            </w:r>
          </w:p>
        </w:tc>
        <w:tc>
          <w:tcPr>
            <w:tcW w:type="dxa" w:w="1440"/>
          </w:tcPr>
          <w:p>
            <w:pPr>
              <w:jc w:val="left"/>
            </w:pPr>
            <w:r>
              <w:rPr>
                <w:sz w:val="18"/>
              </w:rPr>
              <w:t>Hafta sonu analizi + P&amp;L değerlendirmesi</w:t>
            </w:r>
          </w:p>
        </w:tc>
        <w:tc>
          <w:tcPr>
            <w:tcW w:type="dxa" w:w="1440"/>
          </w:tcPr>
          <w:p>
            <w:pPr>
              <w:jc w:val="left"/>
            </w:pPr>
            <w:r>
              <w:rPr>
                <w:sz w:val="18"/>
              </w:rPr>
              <w:t>Açık pozisyonları değerlendir. Kapanış planı hazırla.</w:t>
            </w:r>
          </w:p>
        </w:tc>
        <w:tc>
          <w:tcPr>
            <w:tcW w:type="dxa" w:w="1440"/>
          </w:tcPr>
          <w:p>
            <w:pPr>
              <w:jc w:val="left"/>
            </w:pPr>
            <w:r>
              <w:rPr>
                <w:sz w:val="18"/>
              </w:rPr>
              <w:t>YÜKSEK</w:t>
            </w:r>
          </w:p>
        </w:tc>
        <w:tc>
          <w:tcPr>
            <w:tcW w:type="dxa" w:w="1440"/>
          </w:tcPr>
          <w:p>
            <w:pPr>
              <w:jc w:val="left"/>
            </w:pPr>
            <w:r>
              <w:rPr>
                <w:sz w:val="18"/>
              </w:rPr>
              <w:t>Açık pozisyonlar</w:t>
            </w:r>
          </w:p>
        </w:tc>
      </w:tr>
      <w:tr>
        <w:tc>
          <w:tcPr>
            <w:tcW w:type="dxa" w:w="1440"/>
          </w:tcPr>
          <w:p>
            <w:pPr>
              <w:jc w:val="left"/>
            </w:pPr>
            <w:r>
              <w:rPr>
                <w:sz w:val="18"/>
              </w:rPr>
              <w:t>Pazar</w:t>
            </w:r>
          </w:p>
        </w:tc>
        <w:tc>
          <w:tcPr>
            <w:tcW w:type="dxa" w:w="1440"/>
          </w:tcPr>
          <w:p>
            <w:pPr>
              <w:jc w:val="left"/>
            </w:pPr>
            <w:r>
              <w:rPr>
                <w:sz w:val="18"/>
              </w:rPr>
              <w:t>26 Temmuz</w:t>
            </w:r>
          </w:p>
        </w:tc>
        <w:tc>
          <w:tcPr>
            <w:tcW w:type="dxa" w:w="1440"/>
          </w:tcPr>
          <w:p>
            <w:pPr>
              <w:jc w:val="left"/>
            </w:pPr>
            <w:r>
              <w:rPr>
                <w:sz w:val="18"/>
              </w:rPr>
              <w:t>**Pozisyonları %50 azalt** (devam)</w:t>
            </w:r>
          </w:p>
        </w:tc>
        <w:tc>
          <w:tcPr>
            <w:tcW w:type="dxa" w:w="1440"/>
          </w:tcPr>
          <w:p>
            <w:pPr>
              <w:jc w:val="left"/>
            </w:pPr>
            <w:r>
              <w:rPr>
                <w:sz w:val="18"/>
              </w:rPr>
              <w:t>Risk azaltma devam. Nakit rezervini %60+'ya çıkar.</w:t>
            </w:r>
          </w:p>
        </w:tc>
        <w:tc>
          <w:tcPr>
            <w:tcW w:type="dxa" w:w="1440"/>
          </w:tcPr>
          <w:p>
            <w:pPr>
              <w:jc w:val="left"/>
            </w:pPr>
            <w:r>
              <w:rPr>
                <w:sz w:val="18"/>
              </w:rPr>
              <w:t>ÇOK YÜKSEK</w:t>
            </w:r>
          </w:p>
        </w:tc>
        <w:tc>
          <w:tcPr>
            <w:tcW w:type="dxa" w:w="1440"/>
          </w:tcPr>
          <w:p>
            <w:pPr>
              <w:jc w:val="left"/>
            </w:pPr>
            <w:r>
              <w:rPr>
                <w:sz w:val="18"/>
              </w:rPr>
              <w:t>Tüm portföy</w:t>
            </w:r>
          </w:p>
        </w:tc>
      </w:tr>
      <w:tr>
        <w:tc>
          <w:tcPr>
            <w:tcW w:type="dxa" w:w="1440"/>
          </w:tcPr>
          <w:p>
            <w:pPr>
              <w:jc w:val="left"/>
            </w:pPr>
            <w:r>
              <w:rPr>
                <w:sz w:val="18"/>
              </w:rPr>
              <w:t>Pazartesi</w:t>
            </w:r>
          </w:p>
        </w:tc>
        <w:tc>
          <w:tcPr>
            <w:tcW w:type="dxa" w:w="1440"/>
          </w:tcPr>
          <w:p>
            <w:pPr>
              <w:jc w:val="left"/>
            </w:pPr>
            <w:r>
              <w:rPr>
                <w:sz w:val="18"/>
              </w:rPr>
              <w:t>27 Temmuz</w:t>
            </w:r>
          </w:p>
        </w:tc>
        <w:tc>
          <w:tcPr>
            <w:tcW w:type="dxa" w:w="1440"/>
          </w:tcPr>
          <w:p>
            <w:pPr>
              <w:jc w:val="left"/>
            </w:pPr>
            <w:r>
              <w:rPr>
                <w:sz w:val="18"/>
              </w:rPr>
              <w:t>**🚨 TÜM AKTİF POZİSYONLARDA KAPANIŞ PLANLA**</w:t>
            </w:r>
          </w:p>
        </w:tc>
        <w:tc>
          <w:tcPr>
            <w:tcW w:type="dxa" w:w="1440"/>
          </w:tcPr>
          <w:p>
            <w:pPr>
              <w:jc w:val="left"/>
            </w:pPr>
            <w:r>
              <w:rPr>
                <w:sz w:val="18"/>
              </w:rPr>
              <w:t>Son çıkış günü. Limit emirleri koy. Nakit %70+.</w:t>
            </w:r>
          </w:p>
        </w:tc>
        <w:tc>
          <w:tcPr>
            <w:tcW w:type="dxa" w:w="1440"/>
          </w:tcPr>
          <w:p>
            <w:pPr>
              <w:jc w:val="left"/>
            </w:pPr>
            <w:r>
              <w:rPr>
                <w:sz w:val="18"/>
              </w:rPr>
              <w:t>ÇOK YÜKSEK</w:t>
            </w:r>
          </w:p>
        </w:tc>
        <w:tc>
          <w:tcPr>
            <w:tcW w:type="dxa" w:w="1440"/>
          </w:tcPr>
          <w:p>
            <w:pPr>
              <w:jc w:val="left"/>
            </w:pPr>
            <w:r>
              <w:rPr>
                <w:sz w:val="18"/>
              </w:rPr>
              <w:t>Tüm portföy</w:t>
            </w:r>
          </w:p>
        </w:tc>
      </w:tr>
    </w:tbl>
    <w:p>
      <w:pPr>
        <w:spacing w:after="120"/>
      </w:pPr>
      <w:r>
        <w:rPr>
          <w:b/>
          <w:i w:val="0"/>
        </w:rPr>
        <w:t>4. Hafta Kontrol Listesi:</w:t>
      </w:r>
    </w:p>
    <w:p>
      <w:pPr>
        <w:ind w:left="360"/>
      </w:pPr>
      <w:r>
        <w:rPr>
          <w:rFonts w:ascii="Courier New" w:hAnsi="Courier New"/>
          <w:sz w:val="18"/>
        </w:rPr>
        <w:t>[ ] BLK earnings sonucu (21 Temmuz BMO) — AUM akışları, yönetim ücretleri</w:t>
        <w:br/>
        <w:t>[ ] TSLA earnings sonucu (22 Temmuz AMC) — FSD gelirleri, otonom sürüş, guidance</w:t>
        <w:br/>
        <w:t>[ ] GOOGL earnings sonucu (22 Temmuz AMC) — Cloud, YouTube, AI rekabeti</w:t>
        <w:br/>
        <w:t>[ ] TMO earnings sonucu (22 Temmuz) — Biyoteknoloji, laboratuvar ekipmanları</w:t>
        <w:br/>
        <w:t>[ ] INTC earnings sonucu (23 Temmuz AMC) — Yarı iletken üretimi, AI chip</w:t>
        <w:br/>
        <w:t>[ ] 24 Temmuz: Yeni pozisyon açmayı DURDUR</w:t>
        <w:br/>
        <w:t>[ ] 24 Temmuz: Tüm pozisyonları %50 küçült</w:t>
        <w:br/>
        <w:t>[ ] 26 Temmuz: Pozisyonları %50 azalt (devam)</w:t>
        <w:br/>
        <w:t>[ ] 27 Temmuz: Tüm aktif pozisyonlarda kapanış planla</w:t>
        <w:br/>
        <w:t>[ ] VIX seviyesini kontrol et (hedef: &lt; 25, uyarı: &gt; 25)</w:t>
        <w:br/>
        <w:t>[ ] FOMC'ye kalan gün: 1-7 gün</w:t>
        <w:br/>
        <w:t>[ ] Blackout dönemi devam (18-30 Temmuz)</w:t>
        <w:br/>
        <w:t>[ ] Earnings sonrası IV crush değerlendirmesi</w:t>
        <w:br/>
        <w:t>[ ] Kar hedefi (%50 kredi) ulaşıldı mı?</w:t>
        <w:br/>
        <w:t>[ ] Stop-loss seviyelerini kontrol et</w:t>
        <w:br/>
        <w:t>[ ] Delta nötrlüğünü kontrol et (±0.05, FOMC yaklaşıyor)</w:t>
      </w:r>
    </w:p>
    <w:p>
      <w:pPr>
        <w:pStyle w:val="Heading3"/>
      </w:pPr>
      <w:r>
        <w:t>5. HAFTA: 28-31 TEMMUZ — FOMC + MEGA-CAP EARNINGS 🔴🔴</w:t>
      </w:r>
    </w:p>
    <w:p>
      <w:pPr>
        <w:spacing w:after="120"/>
        <w:ind w:left="360"/>
      </w:pPr>
      <w:r>
        <w:rPr>
          <w:i/>
          <w:color w:val="808080"/>
        </w:rPr>
        <w:t>**Hedef:** FOMC kararı ve mega-cap earnings. Yeni pozisyon açma yasak. Sadece gözlem ve mevcut pozisyon yönetimi.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**Salı**</w:t>
            </w:r>
          </w:p>
        </w:tc>
        <w:tc>
          <w:tcPr>
            <w:tcW w:type="dxa" w:w="1440"/>
          </w:tcPr>
          <w:p>
            <w:pPr>
              <w:jc w:val="left"/>
            </w:pPr>
            <w:r>
              <w:rPr>
                <w:sz w:val="18"/>
              </w:rPr>
              <w:t>**28 Temmuz**</w:t>
            </w:r>
          </w:p>
        </w:tc>
        <w:tc>
          <w:tcPr>
            <w:tcW w:type="dxa" w:w="1440"/>
          </w:tcPr>
          <w:p>
            <w:pPr>
              <w:jc w:val="left"/>
            </w:pPr>
            <w:r>
              <w:rPr>
                <w:sz w:val="18"/>
              </w:rPr>
              <w:t>**🚨 FOMC BAŞLIYOR** + **UNH, V Earnings** + **YENİ POZİSYON AÇMA**</w:t>
            </w:r>
          </w:p>
        </w:tc>
        <w:tc>
          <w:tcPr>
            <w:tcW w:type="dxa" w:w="1440"/>
          </w:tcPr>
          <w:p>
            <w:pPr>
              <w:jc w:val="left"/>
            </w:pPr>
            <w:r>
              <w:rPr>
                <w:sz w:val="18"/>
              </w:rPr>
              <w:t>FOMC toplantısı başlangıcı. UNH ve V earnings. Yeni pozisyon yok.</w:t>
            </w:r>
          </w:p>
        </w:tc>
        <w:tc>
          <w:tcPr>
            <w:tcW w:type="dxa" w:w="1440"/>
          </w:tcPr>
          <w:p>
            <w:pPr>
              <w:jc w:val="left"/>
            </w:pPr>
            <w:r>
              <w:rPr>
                <w:sz w:val="18"/>
              </w:rPr>
              <w:t>ÇOK YÜKSEK</w:t>
            </w:r>
          </w:p>
        </w:tc>
        <w:tc>
          <w:tcPr>
            <w:tcW w:type="dxa" w:w="1440"/>
          </w:tcPr>
          <w:p>
            <w:pPr>
              <w:jc w:val="left"/>
            </w:pPr>
            <w:r>
              <w:rPr>
                <w:sz w:val="18"/>
              </w:rPr>
              <w:t>UNH, V</w:t>
            </w:r>
          </w:p>
        </w:tc>
      </w:tr>
      <w:tr>
        <w:tc>
          <w:tcPr>
            <w:tcW w:type="dxa" w:w="1440"/>
          </w:tcPr>
          <w:p>
            <w:pPr>
              <w:jc w:val="left"/>
            </w:pPr>
            <w:r>
              <w:rPr>
                <w:sz w:val="18"/>
              </w:rPr>
              <w:t>**Çarşamba**</w:t>
            </w:r>
          </w:p>
        </w:tc>
        <w:tc>
          <w:tcPr>
            <w:tcW w:type="dxa" w:w="1440"/>
          </w:tcPr>
          <w:p>
            <w:pPr>
              <w:jc w:val="left"/>
            </w:pPr>
            <w:r>
              <w:rPr>
                <w:sz w:val="18"/>
              </w:rPr>
              <w:t>**29 Temmuz**</w:t>
            </w:r>
          </w:p>
        </w:tc>
        <w:tc>
          <w:tcPr>
            <w:tcW w:type="dxa" w:w="1440"/>
          </w:tcPr>
          <w:p>
            <w:pPr>
              <w:jc w:val="left"/>
            </w:pPr>
            <w:r>
              <w:rPr>
                <w:sz w:val="18"/>
              </w:rPr>
              <w:t>**🚨 FOMC KARARI (14:00 ET)** + **MSFT, META Earnings (AMC)**</w:t>
            </w:r>
          </w:p>
        </w:tc>
        <w:tc>
          <w:tcPr>
            <w:tcW w:type="dxa" w:w="1440"/>
          </w:tcPr>
          <w:p>
            <w:pPr>
              <w:jc w:val="left"/>
            </w:pPr>
            <w:r>
              <w:rPr>
                <w:sz w:val="18"/>
              </w:rPr>
              <w:t>Yılın en kritik günü. FOMC kararı + 2 mega-cap tech.</w:t>
            </w:r>
          </w:p>
        </w:tc>
        <w:tc>
          <w:tcPr>
            <w:tcW w:type="dxa" w:w="1440"/>
          </w:tcPr>
          <w:p>
            <w:pPr>
              <w:jc w:val="left"/>
            </w:pPr>
            <w:r>
              <w:rPr>
                <w:sz w:val="18"/>
              </w:rPr>
              <w:t>ÇOK YÜKSEK</w:t>
            </w:r>
          </w:p>
        </w:tc>
        <w:tc>
          <w:tcPr>
            <w:tcW w:type="dxa" w:w="1440"/>
          </w:tcPr>
          <w:p>
            <w:pPr>
              <w:jc w:val="left"/>
            </w:pPr>
            <w:r>
              <w:rPr>
                <w:sz w:val="18"/>
              </w:rPr>
              <w:t>MSFT, META</w:t>
            </w:r>
          </w:p>
        </w:tc>
      </w:tr>
      <w:tr>
        <w:tc>
          <w:tcPr>
            <w:tcW w:type="dxa" w:w="1440"/>
          </w:tcPr>
          <w:p>
            <w:pPr>
              <w:jc w:val="left"/>
            </w:pPr>
            <w:r>
              <w:rPr>
                <w:sz w:val="18"/>
              </w:rPr>
              <w:t>**Perşembe**</w:t>
            </w:r>
          </w:p>
        </w:tc>
        <w:tc>
          <w:tcPr>
            <w:tcW w:type="dxa" w:w="1440"/>
          </w:tcPr>
          <w:p>
            <w:pPr>
              <w:jc w:val="left"/>
            </w:pPr>
            <w:r>
              <w:rPr>
                <w:sz w:val="18"/>
              </w:rPr>
              <w:t>**30 Temmuz**</w:t>
            </w:r>
          </w:p>
        </w:tc>
        <w:tc>
          <w:tcPr>
            <w:tcW w:type="dxa" w:w="1440"/>
          </w:tcPr>
          <w:p>
            <w:pPr>
              <w:jc w:val="left"/>
            </w:pPr>
            <w:r>
              <w:rPr>
                <w:sz w:val="18"/>
              </w:rPr>
              <w:t>**🔴 AAPL, AMZN, MA, PFE Earnings (AMC)** + **GDP Q2**</w:t>
            </w:r>
          </w:p>
        </w:tc>
        <w:tc>
          <w:tcPr>
            <w:tcW w:type="dxa" w:w="1440"/>
          </w:tcPr>
          <w:p>
            <w:pPr>
              <w:jc w:val="left"/>
            </w:pPr>
            <w:r>
              <w:rPr>
                <w:sz w:val="18"/>
              </w:rPr>
              <w:t>Apple ve Amazon aynı gün. GDP Advance Estimate. Üçlü risk.</w:t>
            </w:r>
          </w:p>
        </w:tc>
        <w:tc>
          <w:tcPr>
            <w:tcW w:type="dxa" w:w="1440"/>
          </w:tcPr>
          <w:p>
            <w:pPr>
              <w:jc w:val="left"/>
            </w:pPr>
            <w:r>
              <w:rPr>
                <w:sz w:val="18"/>
              </w:rPr>
              <w:t>ÇOK YÜKSEK</w:t>
            </w:r>
          </w:p>
        </w:tc>
        <w:tc>
          <w:tcPr>
            <w:tcW w:type="dxa" w:w="1440"/>
          </w:tcPr>
          <w:p>
            <w:pPr>
              <w:jc w:val="left"/>
            </w:pPr>
            <w:r>
              <w:rPr>
                <w:sz w:val="18"/>
              </w:rPr>
              <w:t>AAPL, AMZN, MA, PFE</w:t>
            </w:r>
          </w:p>
        </w:tc>
      </w:tr>
      <w:tr>
        <w:tc>
          <w:tcPr>
            <w:tcW w:type="dxa" w:w="1440"/>
          </w:tcPr>
          <w:p>
            <w:pPr>
              <w:jc w:val="left"/>
            </w:pPr>
            <w:r>
              <w:rPr>
                <w:sz w:val="18"/>
              </w:rPr>
              <w:t>**Cuma**</w:t>
            </w:r>
          </w:p>
        </w:tc>
        <w:tc>
          <w:tcPr>
            <w:tcW w:type="dxa" w:w="1440"/>
          </w:tcPr>
          <w:p>
            <w:pPr>
              <w:jc w:val="left"/>
            </w:pPr>
            <w:r>
              <w:rPr>
                <w:sz w:val="18"/>
              </w:rPr>
              <w:t>**31 Temmuz**</w:t>
            </w:r>
          </w:p>
        </w:tc>
        <w:tc>
          <w:tcPr>
            <w:tcW w:type="dxa" w:w="1440"/>
          </w:tcPr>
          <w:p>
            <w:pPr>
              <w:jc w:val="left"/>
            </w:pPr>
            <w:r>
              <w:rPr>
                <w:sz w:val="18"/>
              </w:rPr>
              <w:t>**XOM, CVX, MRK Earnings (BMO)** + ECI Verisi</w:t>
            </w:r>
          </w:p>
        </w:tc>
        <w:tc>
          <w:tcPr>
            <w:tcW w:type="dxa" w:w="1440"/>
          </w:tcPr>
          <w:p>
            <w:pPr>
              <w:jc w:val="left"/>
            </w:pPr>
            <w:r>
              <w:rPr>
                <w:sz w:val="18"/>
              </w:rPr>
              <w:t>Enerji devleri + istihdam maliyeti. FOMC sonrası ilk değerlendirme.</w:t>
            </w:r>
          </w:p>
        </w:tc>
        <w:tc>
          <w:tcPr>
            <w:tcW w:type="dxa" w:w="1440"/>
          </w:tcPr>
          <w:p>
            <w:pPr>
              <w:jc w:val="left"/>
            </w:pPr>
            <w:r>
              <w:rPr>
                <w:sz w:val="18"/>
              </w:rPr>
              <w:t>YÜKSEK</w:t>
            </w:r>
          </w:p>
        </w:tc>
        <w:tc>
          <w:tcPr>
            <w:tcW w:type="dxa" w:w="1440"/>
          </w:tcPr>
          <w:p>
            <w:pPr>
              <w:jc w:val="left"/>
            </w:pPr>
            <w:r>
              <w:rPr>
                <w:sz w:val="18"/>
              </w:rPr>
              <w:t>XOM, CVX, MRK</w:t>
            </w:r>
          </w:p>
        </w:tc>
      </w:tr>
      <w:tr>
        <w:tc>
          <w:tcPr>
            <w:tcW w:type="dxa" w:w="1440"/>
          </w:tcPr>
          <w:p>
            <w:pPr>
              <w:jc w:val="left"/>
            </w:pPr>
            <w:r>
              <w:rPr>
                <w:sz w:val="18"/>
              </w:rPr>
              <w:t>Cumartesi</w:t>
            </w:r>
          </w:p>
        </w:tc>
        <w:tc>
          <w:tcPr>
            <w:tcW w:type="dxa" w:w="1440"/>
          </w:tcPr>
          <w:p>
            <w:pPr>
              <w:jc w:val="left"/>
            </w:pPr>
            <w:r>
              <w:rPr>
                <w:sz w:val="18"/>
              </w:rPr>
              <w:t>1 Ağustos</w:t>
            </w:r>
          </w:p>
        </w:tc>
        <w:tc>
          <w:tcPr>
            <w:tcW w:type="dxa" w:w="1440"/>
          </w:tcPr>
          <w:p>
            <w:pPr>
              <w:jc w:val="left"/>
            </w:pPr>
            <w:r>
              <w:rPr>
                <w:sz w:val="18"/>
              </w:rPr>
              <w:t>Hafta sonu strateji revizyonu</w:t>
            </w:r>
          </w:p>
        </w:tc>
        <w:tc>
          <w:tcPr>
            <w:tcW w:type="dxa" w:w="1440"/>
          </w:tcPr>
          <w:p>
            <w:pPr>
              <w:jc w:val="left"/>
            </w:pPr>
            <w:r>
              <w:rPr>
                <w:sz w:val="18"/>
              </w:rPr>
              <w:t>FOMC tonu, GDP, earnings sonuçlarına göre yeni plan.</w:t>
            </w:r>
          </w:p>
        </w:tc>
        <w:tc>
          <w:tcPr>
            <w:tcW w:type="dxa" w:w="1440"/>
          </w:tcPr>
          <w:p>
            <w:pPr>
              <w:jc w:val="left"/>
            </w:pPr>
            <w:r>
              <w:rPr>
                <w:sz w:val="18"/>
              </w:rPr>
              <w:t>ORTA</w:t>
            </w:r>
          </w:p>
        </w:tc>
        <w:tc>
          <w:tcPr>
            <w:tcW w:type="dxa" w:w="1440"/>
          </w:tcPr>
          <w:p>
            <w:pPr>
              <w:jc w:val="left"/>
            </w:pPr>
            <w:r>
              <w:rPr>
                <w:sz w:val="18"/>
              </w:rPr>
              <w:t>Tüm portföy</w:t>
            </w:r>
          </w:p>
        </w:tc>
      </w:tr>
      <w:tr>
        <w:tc>
          <w:tcPr>
            <w:tcW w:type="dxa" w:w="1440"/>
          </w:tcPr>
          <w:p>
            <w:pPr>
              <w:jc w:val="left"/>
            </w:pPr>
            <w:r>
              <w:rPr>
                <w:sz w:val="18"/>
              </w:rPr>
              <w:t>Pazar</w:t>
            </w:r>
          </w:p>
        </w:tc>
        <w:tc>
          <w:tcPr>
            <w:tcW w:type="dxa" w:w="1440"/>
          </w:tcPr>
          <w:p>
            <w:pPr>
              <w:jc w:val="left"/>
            </w:pPr>
            <w:r>
              <w:rPr>
                <w:sz w:val="18"/>
              </w:rPr>
              <w:t>2 Ağustos</w:t>
            </w:r>
          </w:p>
        </w:tc>
        <w:tc>
          <w:tcPr>
            <w:tcW w:type="dxa" w:w="1440"/>
          </w:tcPr>
          <w:p>
            <w:pPr>
              <w:jc w:val="left"/>
            </w:pPr>
            <w:r>
              <w:rPr>
                <w:sz w:val="18"/>
              </w:rPr>
              <w:t>Yeni setup hazırlığı</w:t>
            </w:r>
          </w:p>
        </w:tc>
        <w:tc>
          <w:tcPr>
            <w:tcW w:type="dxa" w:w="1440"/>
          </w:tcPr>
          <w:p>
            <w:pPr>
              <w:jc w:val="left"/>
            </w:pPr>
            <w:r>
              <w:rPr>
                <w:sz w:val="18"/>
              </w:rPr>
              <w:t>Temizlenmiş fiyatlardan yeni pozisyon listesi.</w:t>
            </w:r>
          </w:p>
        </w:tc>
        <w:tc>
          <w:tcPr>
            <w:tcW w:type="dxa" w:w="1440"/>
          </w:tcPr>
          <w:p>
            <w:pPr>
              <w:jc w:val="left"/>
            </w:pPr>
            <w:r>
              <w:rPr>
                <w:sz w:val="18"/>
              </w:rPr>
              <w:t>ORTA</w:t>
            </w:r>
          </w:p>
        </w:tc>
        <w:tc>
          <w:tcPr>
            <w:tcW w:type="dxa" w:w="1440"/>
          </w:tcPr>
          <w:p>
            <w:pPr>
              <w:jc w:val="left"/>
            </w:pPr>
            <w:r>
              <w:rPr>
                <w:sz w:val="18"/>
              </w:rPr>
              <w:t>Tüm portföy</w:t>
            </w:r>
          </w:p>
        </w:tc>
      </w:tr>
    </w:tbl>
    <w:p>
      <w:pPr>
        <w:spacing w:after="120"/>
      </w:pPr>
      <w:r>
        <w:rPr>
          <w:b/>
          <w:i w:val="0"/>
        </w:rPr>
        <w:t>5. Hafta Kontrol Listesi:</w:t>
      </w:r>
    </w:p>
    <w:p>
      <w:pPr>
        <w:ind w:left="360"/>
      </w:pPr>
      <w:r>
        <w:rPr>
          <w:rFonts w:ascii="Courier New" w:hAnsi="Courier New"/>
          <w:sz w:val="18"/>
        </w:rPr>
        <w:t>[ ] 28 Temmuz: FOMC başlangıcı — Yeni pozisyon açma YASAK</w:t>
        <w:br/>
        <w:t>[ ] 28 Temmuz: UNH earnings sonucu (BMO) — Sağlık sigortası, guidance</w:t>
        <w:br/>
        <w:t>[ ] 28 Temmuz: V earnings sonucu (AMC) — Ödeme hacimleri, küresel harcama</w:t>
        <w:br/>
        <w:t>[ ] 29 Temmuz: FOMC kararı (14:00 ET) — Faiz değişikliği, ton</w:t>
        <w:br/>
        <w:t>[ ] 29 Temmuz: Kevin Warsh basın konferansı (14:30 ET) — Ton analizi</w:t>
        <w:br/>
        <w:t>[ ] 29 Temmuz: MSFT earnings sonucu (AMC) — Azure, AI yatırımları</w:t>
        <w:br/>
        <w:t>[ ] 29 Temmuz: META earnings sonucu (AMC) — VR/AR, reklam gelirleri</w:t>
        <w:br/>
        <w:t>[ ] 30 Temmuz: AAPL earnings sonucu (AMC) — iPhone, AI stratejisi, guidance</w:t>
        <w:br/>
        <w:t>[ ] 30 Temmuz: AMZN earnings sonucu (AMC) — AWS, e-ticaret</w:t>
        <w:br/>
        <w:t>[ ] 30 Temmuz: MA earnings sonucu (BMO) — Ödeme hacimleri</w:t>
        <w:br/>
        <w:t>[ ] 30 Temmuz: PFE earnings sonucu (BMO) — İlaç satışları, pipeline</w:t>
        <w:br/>
        <w:t>[ ] 30 Temmuz: GDP Q2 Advance Estimate — %1.5-2.0 beklenti</w:t>
        <w:br/>
        <w:t>[ ] 31 Temmuz: XOM earnings sonucu (BMO) — Petrol üretimi, enerji fiyatları</w:t>
        <w:br/>
        <w:t>[ ] 31 Temmuz: CVX earnings sonucu (BMO) — Üretim büyümesi, marjlar</w:t>
        <w:br/>
        <w:t>[ ] 31 Temmuz: MRK earnings sonucu (BMO) — İlaç satışları, pipeline</w:t>
        <w:br/>
        <w:t>[ ] 31 Temmuz: ECI Verisi — Ücret baskıları</w:t>
        <w:br/>
        <w:t>[ ] FOMC sonrası: Yeni değerlendirmelere başla</w:t>
        <w:br/>
        <w:t>[ ] VIX seviyesini kontrol et (FOMC sonrası düşüş bekleniyor)</w:t>
        <w:br/>
        <w:t>[ ] Earnings sonrası IV crush değerlendirmesi</w:t>
        <w:br/>
        <w:t>[ ] Kar hedefi (%50 kredi) ulaşıldı mı?</w:t>
        <w:br/>
        <w:t>[ ] Stop-loss seviyelerini kontrol et</w:t>
        <w:br/>
        <w:t>[ ] Delta nötrlüğünü kontrol et (FOMC sonrası volatilite)</w:t>
        <w:br/>
        <w:t>[ ] 3 Ağustos: Normal pozisyon açmaya dönüş planla</w:t>
      </w:r>
    </w:p>
    <w:p>
      <w:pPr>
        <w:pStyle w:val="Heading2"/>
      </w:pPr>
      <w:r>
        <w:t>12.2 Günlük Checklist (Her Ticaret Günü)</w:t>
      </w:r>
    </w:p>
    <w:p>
      <w:pPr>
        <w:spacing w:after="120"/>
        <w:ind w:left="360"/>
      </w:pPr>
      <w:r>
        <w:rPr>
          <w:i/>
          <w:color w:val="808080"/>
        </w:rPr>
        <w:t>**10 maddelik günlük kontrol listesi.** Her ticaret günü sabah ve akşam olmak üzere 2 kez kontrol edilmelidir.</w:t>
      </w:r>
    </w:p>
    <w:p>
      <w:pPr>
        <w:pStyle w:val="Heading3"/>
      </w:pPr>
      <w:r>
        <w:t>Sabah Checklist (Piyasa Açılış Öncesi)</w:t>
      </w:r>
    </w:p>
    <w:p>
      <w:pPr>
        <w:ind w:left="360"/>
      </w:pPr>
      <w:r>
        <w:rPr>
          <w:rFonts w:ascii="Courier New" w:hAnsi="Courier New"/>
          <w:sz w:val="18"/>
        </w:rPr>
        <w:t>[ ] 1. VIX seviyesini kontrol et (&gt;25 = pozisyon küçült, &gt;30 = agresif küçült)</w:t>
        <w:br/>
        <w:t>[ ] 2. Açık pozisyonların P&amp;L durumunu kontrol et (kar/zarar durumu)</w:t>
        <w:br/>
        <w:t>[ ] 3. Earnings takvimini kontrol et (tarih değişikliği olabilir)</w:t>
        <w:br/>
        <w:t>[ ] 4. FOMC takvimine kalan günü kontrol et (24 Temmuz'dan sonra yeni pozisyon yok)</w:t>
        <w:br/>
        <w:t>[ ] 5. Makro veri akışını kontrol et (CPI, GDP, NFP, ISM, vs.)</w:t>
      </w:r>
    </w:p>
    <w:p>
      <w:pPr>
        <w:pStyle w:val="Heading3"/>
      </w:pPr>
      <w:r>
        <w:t>Öğle Checklist (Piyasa Ortasında)</w:t>
      </w:r>
    </w:p>
    <w:p>
      <w:pPr>
        <w:ind w:left="360"/>
      </w:pPr>
      <w:r>
        <w:rPr>
          <w:rFonts w:ascii="Courier New" w:hAnsi="Courier New"/>
          <w:sz w:val="18"/>
        </w:rPr>
        <w:t>[ ] 6. IV Rank değişimini izle (&gt;50 = IC fırsatı, &lt;40 = Long Straddle fırsatı)</w:t>
        <w:br/>
        <w:t>[ ] 7. CPR (Call/Put Ratio) değişimini izle (anlık sentiment)</w:t>
        <w:br/>
        <w:t>[ ] 8. Delta nötrlüğünü kontrol et (±0.10, FOMC yaklaşıyorsa ±0.05)</w:t>
      </w:r>
    </w:p>
    <w:p>
      <w:pPr>
        <w:pStyle w:val="Heading3"/>
      </w:pPr>
      <w:r>
        <w:t>Akşam Checklist (Piyasa Kapanış Sonrası)</w:t>
      </w:r>
    </w:p>
    <w:p>
      <w:pPr>
        <w:ind w:left="360"/>
      </w:pPr>
      <w:r>
        <w:rPr>
          <w:rFonts w:ascii="Courier New" w:hAnsi="Courier New"/>
          <w:sz w:val="18"/>
        </w:rPr>
        <w:t>[ ] 9. Stop-loss seviyelerini kontrol et (2x kredi = anında kapat)</w:t>
        <w:br/>
        <w:t>[ ] 10. Kar hedefi (%50 kredi) ulaşıldı mı? (ulaşıldıysa sorgusuz kapat)</w:t>
      </w:r>
    </w:p>
    <w:p>
      <w:pPr>
        <w:pStyle w:val="Heading3"/>
      </w:pPr>
      <w:r>
        <w:t>Günlük Checklist Özeti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w:t>
            </w:r>
          </w:p>
        </w:tc>
        <w:tc>
          <w:tcPr>
            <w:tcW w:type="dxa" w:w="1728"/>
            <w:shd w:fill="1F4E79"/>
          </w:tcPr>
          <w:p>
            <w:pPr>
              <w:jc w:val="center"/>
            </w:pPr>
            <w:r>
              <w:rPr>
                <w:b/>
                <w:color w:val="FFFFFF"/>
                <w:sz w:val="18"/>
              </w:rPr>
              <w:t>Madde</w:t>
            </w:r>
          </w:p>
        </w:tc>
        <w:tc>
          <w:tcPr>
            <w:tcW w:type="dxa" w:w="1728"/>
            <w:shd w:fill="1F4E79"/>
          </w:tcPr>
          <w:p>
            <w:pPr>
              <w:jc w:val="center"/>
            </w:pPr>
            <w:r>
              <w:rPr>
                <w:b/>
                <w:color w:val="FFFFFF"/>
                <w:sz w:val="18"/>
              </w:rPr>
              <w:t>Zamanlama</w:t>
            </w:r>
          </w:p>
        </w:tc>
        <w:tc>
          <w:tcPr>
            <w:tcW w:type="dxa" w:w="1728"/>
            <w:shd w:fill="1F4E79"/>
          </w:tcPr>
          <w:p>
            <w:pPr>
              <w:jc w:val="center"/>
            </w:pPr>
            <w:r>
              <w:rPr>
                <w:b/>
                <w:color w:val="FFFFFF"/>
                <w:sz w:val="18"/>
              </w:rPr>
              <w:t>Eşik</w:t>
            </w:r>
          </w:p>
        </w:tc>
        <w:tc>
          <w:tcPr>
            <w:tcW w:type="dxa" w:w="1728"/>
            <w:shd w:fill="1F4E79"/>
          </w:tcPr>
          <w:p>
            <w:pPr>
              <w:jc w:val="center"/>
            </w:pPr>
            <w:r>
              <w:rPr>
                <w:b/>
                <w:color w:val="FFFFFF"/>
                <w:sz w:val="18"/>
              </w:rPr>
              <w:t>Aksiyon</w:t>
            </w:r>
          </w:p>
        </w:tc>
      </w:tr>
      <w:tr>
        <w:tc>
          <w:tcPr>
            <w:tcW w:type="dxa" w:w="1728"/>
          </w:tcPr>
          <w:p>
            <w:pPr>
              <w:jc w:val="left"/>
            </w:pPr>
            <w:r>
              <w:rPr>
                <w:sz w:val="18"/>
              </w:rPr>
              <w:t>1</w:t>
            </w:r>
          </w:p>
        </w:tc>
        <w:tc>
          <w:tcPr>
            <w:tcW w:type="dxa" w:w="1728"/>
          </w:tcPr>
          <w:p>
            <w:pPr>
              <w:jc w:val="left"/>
            </w:pPr>
            <w:r>
              <w:rPr>
                <w:sz w:val="18"/>
              </w:rPr>
              <w:t>VIX kontrolü</w:t>
            </w:r>
          </w:p>
        </w:tc>
        <w:tc>
          <w:tcPr>
            <w:tcW w:type="dxa" w:w="1728"/>
          </w:tcPr>
          <w:p>
            <w:pPr>
              <w:jc w:val="left"/>
            </w:pPr>
            <w:r>
              <w:rPr>
                <w:sz w:val="18"/>
              </w:rPr>
              <w:t>Sabah</w:t>
            </w:r>
          </w:p>
        </w:tc>
        <w:tc>
          <w:tcPr>
            <w:tcW w:type="dxa" w:w="1728"/>
          </w:tcPr>
          <w:p>
            <w:pPr>
              <w:jc w:val="left"/>
            </w:pPr>
            <w:r>
              <w:rPr>
                <w:sz w:val="18"/>
              </w:rPr>
              <w:t>&gt;25</w:t>
            </w:r>
          </w:p>
        </w:tc>
        <w:tc>
          <w:tcPr>
            <w:tcW w:type="dxa" w:w="1728"/>
          </w:tcPr>
          <w:p>
            <w:pPr>
              <w:jc w:val="left"/>
            </w:pPr>
            <w:r>
              <w:rPr>
                <w:sz w:val="18"/>
              </w:rPr>
              <w:t>Küçült</w:t>
            </w:r>
          </w:p>
        </w:tc>
      </w:tr>
      <w:tr>
        <w:tc>
          <w:tcPr>
            <w:tcW w:type="dxa" w:w="1728"/>
          </w:tcPr>
          <w:p>
            <w:pPr>
              <w:jc w:val="left"/>
            </w:pPr>
            <w:r>
              <w:rPr>
                <w:sz w:val="18"/>
              </w:rPr>
              <w:t>2</w:t>
            </w:r>
          </w:p>
        </w:tc>
        <w:tc>
          <w:tcPr>
            <w:tcW w:type="dxa" w:w="1728"/>
          </w:tcPr>
          <w:p>
            <w:pPr>
              <w:jc w:val="left"/>
            </w:pPr>
            <w:r>
              <w:rPr>
                <w:sz w:val="18"/>
              </w:rPr>
              <w:t>P&amp;L kontrolü</w:t>
            </w:r>
          </w:p>
        </w:tc>
        <w:tc>
          <w:tcPr>
            <w:tcW w:type="dxa" w:w="1728"/>
          </w:tcPr>
          <w:p>
            <w:pPr>
              <w:jc w:val="left"/>
            </w:pPr>
            <w:r>
              <w:rPr>
                <w:sz w:val="18"/>
              </w:rPr>
              <w:t>Sabah</w:t>
            </w:r>
          </w:p>
        </w:tc>
        <w:tc>
          <w:tcPr>
            <w:tcW w:type="dxa" w:w="1728"/>
          </w:tcPr>
          <w:p>
            <w:pPr>
              <w:jc w:val="left"/>
            </w:pPr>
            <w:r>
              <w:rPr>
                <w:sz w:val="18"/>
              </w:rPr>
              <w:t>Kar = %50 kredi</w:t>
            </w:r>
          </w:p>
        </w:tc>
        <w:tc>
          <w:tcPr>
            <w:tcW w:type="dxa" w:w="1728"/>
          </w:tcPr>
          <w:p>
            <w:pPr>
              <w:jc w:val="left"/>
            </w:pPr>
            <w:r>
              <w:rPr>
                <w:sz w:val="18"/>
              </w:rPr>
              <w:t>Kapat</w:t>
            </w:r>
          </w:p>
        </w:tc>
      </w:tr>
      <w:tr>
        <w:tc>
          <w:tcPr>
            <w:tcW w:type="dxa" w:w="1728"/>
          </w:tcPr>
          <w:p>
            <w:pPr>
              <w:jc w:val="left"/>
            </w:pPr>
            <w:r>
              <w:rPr>
                <w:sz w:val="18"/>
              </w:rPr>
              <w:t>3</w:t>
            </w:r>
          </w:p>
        </w:tc>
        <w:tc>
          <w:tcPr>
            <w:tcW w:type="dxa" w:w="1728"/>
          </w:tcPr>
          <w:p>
            <w:pPr>
              <w:jc w:val="left"/>
            </w:pPr>
            <w:r>
              <w:rPr>
                <w:sz w:val="18"/>
              </w:rPr>
              <w:t>Earnings takvimi</w:t>
            </w:r>
          </w:p>
        </w:tc>
        <w:tc>
          <w:tcPr>
            <w:tcW w:type="dxa" w:w="1728"/>
          </w:tcPr>
          <w:p>
            <w:pPr>
              <w:jc w:val="left"/>
            </w:pPr>
            <w:r>
              <w:rPr>
                <w:sz w:val="18"/>
              </w:rPr>
              <w:t>Sabah</w:t>
            </w:r>
          </w:p>
        </w:tc>
        <w:tc>
          <w:tcPr>
            <w:tcW w:type="dxa" w:w="1728"/>
          </w:tcPr>
          <w:p>
            <w:pPr>
              <w:jc w:val="left"/>
            </w:pPr>
            <w:r>
              <w:rPr>
                <w:sz w:val="18"/>
              </w:rPr>
              <w:t>Tarih değişikliği</w:t>
            </w:r>
          </w:p>
        </w:tc>
        <w:tc>
          <w:tcPr>
            <w:tcW w:type="dxa" w:w="1728"/>
          </w:tcPr>
          <w:p>
            <w:pPr>
              <w:jc w:val="left"/>
            </w:pPr>
            <w:r>
              <w:rPr>
                <w:sz w:val="18"/>
              </w:rPr>
              <w:t>Strateji revizyonu</w:t>
            </w:r>
          </w:p>
        </w:tc>
      </w:tr>
      <w:tr>
        <w:tc>
          <w:tcPr>
            <w:tcW w:type="dxa" w:w="1728"/>
          </w:tcPr>
          <w:p>
            <w:pPr>
              <w:jc w:val="left"/>
            </w:pPr>
            <w:r>
              <w:rPr>
                <w:sz w:val="18"/>
              </w:rPr>
              <w:t>4</w:t>
            </w:r>
          </w:p>
        </w:tc>
        <w:tc>
          <w:tcPr>
            <w:tcW w:type="dxa" w:w="1728"/>
          </w:tcPr>
          <w:p>
            <w:pPr>
              <w:jc w:val="left"/>
            </w:pPr>
            <w:r>
              <w:rPr>
                <w:sz w:val="18"/>
              </w:rPr>
              <w:t>FOMC takvimi</w:t>
            </w:r>
          </w:p>
        </w:tc>
        <w:tc>
          <w:tcPr>
            <w:tcW w:type="dxa" w:w="1728"/>
          </w:tcPr>
          <w:p>
            <w:pPr>
              <w:jc w:val="left"/>
            </w:pPr>
            <w:r>
              <w:rPr>
                <w:sz w:val="18"/>
              </w:rPr>
              <w:t>Sabah</w:t>
            </w:r>
          </w:p>
        </w:tc>
        <w:tc>
          <w:tcPr>
            <w:tcW w:type="dxa" w:w="1728"/>
          </w:tcPr>
          <w:p>
            <w:pPr>
              <w:jc w:val="left"/>
            </w:pPr>
            <w:r>
              <w:rPr>
                <w:sz w:val="18"/>
              </w:rPr>
              <w:t>24-30 Temmuz</w:t>
            </w:r>
          </w:p>
        </w:tc>
        <w:tc>
          <w:tcPr>
            <w:tcW w:type="dxa" w:w="1728"/>
          </w:tcPr>
          <w:p>
            <w:pPr>
              <w:jc w:val="left"/>
            </w:pPr>
            <w:r>
              <w:rPr>
                <w:sz w:val="18"/>
              </w:rPr>
              <w:t>Yeni pozisyon yok</w:t>
            </w:r>
          </w:p>
        </w:tc>
      </w:tr>
      <w:tr>
        <w:tc>
          <w:tcPr>
            <w:tcW w:type="dxa" w:w="1728"/>
          </w:tcPr>
          <w:p>
            <w:pPr>
              <w:jc w:val="left"/>
            </w:pPr>
            <w:r>
              <w:rPr>
                <w:sz w:val="18"/>
              </w:rPr>
              <w:t>5</w:t>
            </w:r>
          </w:p>
        </w:tc>
        <w:tc>
          <w:tcPr>
            <w:tcW w:type="dxa" w:w="1728"/>
          </w:tcPr>
          <w:p>
            <w:pPr>
              <w:jc w:val="left"/>
            </w:pPr>
            <w:r>
              <w:rPr>
                <w:sz w:val="18"/>
              </w:rPr>
              <w:t>Makro veri</w:t>
            </w:r>
          </w:p>
        </w:tc>
        <w:tc>
          <w:tcPr>
            <w:tcW w:type="dxa" w:w="1728"/>
          </w:tcPr>
          <w:p>
            <w:pPr>
              <w:jc w:val="left"/>
            </w:pPr>
            <w:r>
              <w:rPr>
                <w:sz w:val="18"/>
              </w:rPr>
              <w:t>Sabah</w:t>
            </w:r>
          </w:p>
        </w:tc>
        <w:tc>
          <w:tcPr>
            <w:tcW w:type="dxa" w:w="1728"/>
          </w:tcPr>
          <w:p>
            <w:pPr>
              <w:jc w:val="left"/>
            </w:pPr>
            <w:r>
              <w:rPr>
                <w:sz w:val="18"/>
              </w:rPr>
              <w:t>CPI, GDP, NFP</w:t>
            </w:r>
          </w:p>
        </w:tc>
        <w:tc>
          <w:tcPr>
            <w:tcW w:type="dxa" w:w="1728"/>
          </w:tcPr>
          <w:p>
            <w:pPr>
              <w:jc w:val="left"/>
            </w:pPr>
            <w:r>
              <w:rPr>
                <w:sz w:val="18"/>
              </w:rPr>
              <w:t>Pozisyon ayarlama</w:t>
            </w:r>
          </w:p>
        </w:tc>
      </w:tr>
      <w:tr>
        <w:tc>
          <w:tcPr>
            <w:tcW w:type="dxa" w:w="1728"/>
          </w:tcPr>
          <w:p>
            <w:pPr>
              <w:jc w:val="left"/>
            </w:pPr>
            <w:r>
              <w:rPr>
                <w:sz w:val="18"/>
              </w:rPr>
              <w:t>6</w:t>
            </w:r>
          </w:p>
        </w:tc>
        <w:tc>
          <w:tcPr>
            <w:tcW w:type="dxa" w:w="1728"/>
          </w:tcPr>
          <w:p>
            <w:pPr>
              <w:jc w:val="left"/>
            </w:pPr>
            <w:r>
              <w:rPr>
                <w:sz w:val="18"/>
              </w:rPr>
              <w:t>IV Rank</w:t>
            </w:r>
          </w:p>
        </w:tc>
        <w:tc>
          <w:tcPr>
            <w:tcW w:type="dxa" w:w="1728"/>
          </w:tcPr>
          <w:p>
            <w:pPr>
              <w:jc w:val="left"/>
            </w:pPr>
            <w:r>
              <w:rPr>
                <w:sz w:val="18"/>
              </w:rPr>
              <w:t>Öğle</w:t>
            </w:r>
          </w:p>
        </w:tc>
        <w:tc>
          <w:tcPr>
            <w:tcW w:type="dxa" w:w="1728"/>
          </w:tcPr>
          <w:p>
            <w:pPr>
              <w:jc w:val="left"/>
            </w:pPr>
            <w:r>
              <w:rPr>
                <w:sz w:val="18"/>
              </w:rPr>
              <w:t>&gt;%50</w:t>
            </w:r>
          </w:p>
        </w:tc>
        <w:tc>
          <w:tcPr>
            <w:tcW w:type="dxa" w:w="1728"/>
          </w:tcPr>
          <w:p>
            <w:pPr>
              <w:jc w:val="left"/>
            </w:pPr>
            <w:r>
              <w:rPr>
                <w:sz w:val="18"/>
              </w:rPr>
              <w:t>IC fırsatı</w:t>
            </w:r>
          </w:p>
        </w:tc>
      </w:tr>
      <w:tr>
        <w:tc>
          <w:tcPr>
            <w:tcW w:type="dxa" w:w="1728"/>
          </w:tcPr>
          <w:p>
            <w:pPr>
              <w:jc w:val="left"/>
            </w:pPr>
            <w:r>
              <w:rPr>
                <w:sz w:val="18"/>
              </w:rPr>
              <w:t>7</w:t>
            </w:r>
          </w:p>
        </w:tc>
        <w:tc>
          <w:tcPr>
            <w:tcW w:type="dxa" w:w="1728"/>
          </w:tcPr>
          <w:p>
            <w:pPr>
              <w:jc w:val="left"/>
            </w:pPr>
            <w:r>
              <w:rPr>
                <w:sz w:val="18"/>
              </w:rPr>
              <w:t>CPR</w:t>
            </w:r>
          </w:p>
        </w:tc>
        <w:tc>
          <w:tcPr>
            <w:tcW w:type="dxa" w:w="1728"/>
          </w:tcPr>
          <w:p>
            <w:pPr>
              <w:jc w:val="left"/>
            </w:pPr>
            <w:r>
              <w:rPr>
                <w:sz w:val="18"/>
              </w:rPr>
              <w:t>Öğle</w:t>
            </w:r>
          </w:p>
        </w:tc>
        <w:tc>
          <w:tcPr>
            <w:tcW w:type="dxa" w:w="1728"/>
          </w:tcPr>
          <w:p>
            <w:pPr>
              <w:jc w:val="left"/>
            </w:pPr>
            <w:r>
              <w:rPr>
                <w:sz w:val="18"/>
              </w:rPr>
              <w:t>&lt;0.8 veya &gt;1.5</w:t>
            </w:r>
          </w:p>
        </w:tc>
        <w:tc>
          <w:tcPr>
            <w:tcW w:type="dxa" w:w="1728"/>
          </w:tcPr>
          <w:p>
            <w:pPr>
              <w:jc w:val="left"/>
            </w:pPr>
            <w:r>
              <w:rPr>
                <w:sz w:val="18"/>
              </w:rPr>
              <w:t>Sentiment değişimi</w:t>
            </w:r>
          </w:p>
        </w:tc>
      </w:tr>
      <w:tr>
        <w:tc>
          <w:tcPr>
            <w:tcW w:type="dxa" w:w="1728"/>
          </w:tcPr>
          <w:p>
            <w:pPr>
              <w:jc w:val="left"/>
            </w:pPr>
            <w:r>
              <w:rPr>
                <w:sz w:val="18"/>
              </w:rPr>
              <w:t>8</w:t>
            </w:r>
          </w:p>
        </w:tc>
        <w:tc>
          <w:tcPr>
            <w:tcW w:type="dxa" w:w="1728"/>
          </w:tcPr>
          <w:p>
            <w:pPr>
              <w:jc w:val="left"/>
            </w:pPr>
            <w:r>
              <w:rPr>
                <w:sz w:val="18"/>
              </w:rPr>
              <w:t>Delta nötrlüğü</w:t>
            </w:r>
          </w:p>
        </w:tc>
        <w:tc>
          <w:tcPr>
            <w:tcW w:type="dxa" w:w="1728"/>
          </w:tcPr>
          <w:p>
            <w:pPr>
              <w:jc w:val="left"/>
            </w:pPr>
            <w:r>
              <w:rPr>
                <w:sz w:val="18"/>
              </w:rPr>
              <w:t>Öğle</w:t>
            </w:r>
          </w:p>
        </w:tc>
        <w:tc>
          <w:tcPr>
            <w:tcW w:type="dxa" w:w="1728"/>
          </w:tcPr>
          <w:p>
            <w:pPr>
              <w:jc w:val="left"/>
            </w:pPr>
            <w:r>
              <w:rPr>
                <w:sz w:val="18"/>
              </w:rPr>
              <w:t>&gt;±0.10</w:t>
            </w:r>
          </w:p>
        </w:tc>
        <w:tc>
          <w:tcPr>
            <w:tcW w:type="dxa" w:w="1728"/>
          </w:tcPr>
          <w:p>
            <w:pPr>
              <w:jc w:val="left"/>
            </w:pPr>
            <w:r>
              <w:rPr>
                <w:sz w:val="18"/>
              </w:rPr>
              <w:t>Hedge ekle/çıkar</w:t>
            </w:r>
          </w:p>
        </w:tc>
      </w:tr>
      <w:tr>
        <w:tc>
          <w:tcPr>
            <w:tcW w:type="dxa" w:w="1728"/>
          </w:tcPr>
          <w:p>
            <w:pPr>
              <w:jc w:val="left"/>
            </w:pPr>
            <w:r>
              <w:rPr>
                <w:sz w:val="18"/>
              </w:rPr>
              <w:t>9</w:t>
            </w:r>
          </w:p>
        </w:tc>
        <w:tc>
          <w:tcPr>
            <w:tcW w:type="dxa" w:w="1728"/>
          </w:tcPr>
          <w:p>
            <w:pPr>
              <w:jc w:val="left"/>
            </w:pPr>
            <w:r>
              <w:rPr>
                <w:sz w:val="18"/>
              </w:rPr>
              <w:t>Stop-loss</w:t>
            </w:r>
          </w:p>
        </w:tc>
        <w:tc>
          <w:tcPr>
            <w:tcW w:type="dxa" w:w="1728"/>
          </w:tcPr>
          <w:p>
            <w:pPr>
              <w:jc w:val="left"/>
            </w:pPr>
            <w:r>
              <w:rPr>
                <w:sz w:val="18"/>
              </w:rPr>
              <w:t>Akşam</w:t>
            </w:r>
          </w:p>
        </w:tc>
        <w:tc>
          <w:tcPr>
            <w:tcW w:type="dxa" w:w="1728"/>
          </w:tcPr>
          <w:p>
            <w:pPr>
              <w:jc w:val="left"/>
            </w:pPr>
            <w:r>
              <w:rPr>
                <w:sz w:val="18"/>
              </w:rPr>
              <w:t>2x kredi</w:t>
            </w:r>
          </w:p>
        </w:tc>
        <w:tc>
          <w:tcPr>
            <w:tcW w:type="dxa" w:w="1728"/>
          </w:tcPr>
          <w:p>
            <w:pPr>
              <w:jc w:val="left"/>
            </w:pPr>
            <w:r>
              <w:rPr>
                <w:sz w:val="18"/>
              </w:rPr>
              <w:t>Anında kapat</w:t>
            </w:r>
          </w:p>
        </w:tc>
      </w:tr>
      <w:tr>
        <w:tc>
          <w:tcPr>
            <w:tcW w:type="dxa" w:w="1728"/>
          </w:tcPr>
          <w:p>
            <w:pPr>
              <w:jc w:val="left"/>
            </w:pPr>
            <w:r>
              <w:rPr>
                <w:sz w:val="18"/>
              </w:rPr>
              <w:t>10</w:t>
            </w:r>
          </w:p>
        </w:tc>
        <w:tc>
          <w:tcPr>
            <w:tcW w:type="dxa" w:w="1728"/>
          </w:tcPr>
          <w:p>
            <w:pPr>
              <w:jc w:val="left"/>
            </w:pPr>
            <w:r>
              <w:rPr>
                <w:sz w:val="18"/>
              </w:rPr>
              <w:t>Kar hedefi</w:t>
            </w:r>
          </w:p>
        </w:tc>
        <w:tc>
          <w:tcPr>
            <w:tcW w:type="dxa" w:w="1728"/>
          </w:tcPr>
          <w:p>
            <w:pPr>
              <w:jc w:val="left"/>
            </w:pPr>
            <w:r>
              <w:rPr>
                <w:sz w:val="18"/>
              </w:rPr>
              <w:t>Akşam</w:t>
            </w:r>
          </w:p>
        </w:tc>
        <w:tc>
          <w:tcPr>
            <w:tcW w:type="dxa" w:w="1728"/>
          </w:tcPr>
          <w:p>
            <w:pPr>
              <w:jc w:val="left"/>
            </w:pPr>
            <w:r>
              <w:rPr>
                <w:sz w:val="18"/>
              </w:rPr>
              <w:t>%50 kredi</w:t>
            </w:r>
          </w:p>
        </w:tc>
        <w:tc>
          <w:tcPr>
            <w:tcW w:type="dxa" w:w="1728"/>
          </w:tcPr>
          <w:p>
            <w:pPr>
              <w:jc w:val="left"/>
            </w:pPr>
            <w:r>
              <w:rPr>
                <w:sz w:val="18"/>
              </w:rPr>
              <w:t>Sorgusuz kapat</w:t>
            </w:r>
          </w:p>
        </w:tc>
      </w:tr>
    </w:tbl>
    <w:p>
      <w:pPr>
        <w:pStyle w:val="Heading2"/>
      </w:pPr>
      <w:r>
        <w:t>12.3 Earnings Öncesi Hazırlık Adımları (7 Adım)</w:t>
      </w:r>
    </w:p>
    <w:p>
      <w:pPr>
        <w:spacing w:after="120"/>
        <w:ind w:left="360"/>
      </w:pPr>
      <w:r>
        <w:rPr>
          <w:i/>
          <w:color w:val="808080"/>
        </w:rPr>
        <w:t>**Her earnings pozisyonu için standart 7 adımlık hazırlık süreci.** 45+ hisse için uygulanabilir.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Adım</w:t>
            </w:r>
          </w:p>
        </w:tc>
        <w:tc>
          <w:tcPr>
            <w:tcW w:type="dxa" w:w="1728"/>
            <w:shd w:fill="1F4E79"/>
          </w:tcPr>
          <w:p>
            <w:pPr>
              <w:jc w:val="center"/>
            </w:pPr>
            <w:r>
              <w:rPr>
                <w:b/>
                <w:color w:val="FFFFFF"/>
                <w:sz w:val="18"/>
              </w:rPr>
              <w:t>Zamanlama</w:t>
            </w:r>
          </w:p>
        </w:tc>
        <w:tc>
          <w:tcPr>
            <w:tcW w:type="dxa" w:w="1728"/>
            <w:shd w:fill="1F4E79"/>
          </w:tcPr>
          <w:p>
            <w:pPr>
              <w:jc w:val="center"/>
            </w:pPr>
            <w:r>
              <w:rPr>
                <w:b/>
                <w:color w:val="FFFFFF"/>
                <w:sz w:val="18"/>
              </w:rPr>
              <w:t>Detay</w:t>
            </w:r>
          </w:p>
        </w:tc>
        <w:tc>
          <w:tcPr>
            <w:tcW w:type="dxa" w:w="1728"/>
            <w:shd w:fill="1F4E79"/>
          </w:tcPr>
          <w:p>
            <w:pPr>
              <w:jc w:val="center"/>
            </w:pPr>
            <w:r>
              <w:rPr>
                <w:b/>
                <w:color w:val="FFFFFF"/>
                <w:sz w:val="18"/>
              </w:rPr>
              <w:t>Kontrol Listesi</w:t>
            </w:r>
          </w:p>
        </w:tc>
        <w:tc>
          <w:tcPr>
            <w:tcW w:type="dxa" w:w="1728"/>
            <w:shd w:fill="1F4E79"/>
          </w:tcPr>
          <w:p>
            <w:pPr>
              <w:jc w:val="center"/>
            </w:pPr>
            <w:r>
              <w:rPr>
                <w:b/>
                <w:color w:val="FFFFFF"/>
                <w:sz w:val="18"/>
              </w:rPr>
              <w:t>Araçlar</w:t>
            </w:r>
          </w:p>
        </w:tc>
      </w:tr>
      <w:tr>
        <w:tc>
          <w:tcPr>
            <w:tcW w:type="dxa" w:w="1728"/>
          </w:tcPr>
          <w:p>
            <w:pPr>
              <w:jc w:val="left"/>
            </w:pPr>
            <w:r>
              <w:rPr>
                <w:sz w:val="18"/>
              </w:rPr>
              <w:t>**1. Hisse Seçimi**</w:t>
            </w:r>
          </w:p>
        </w:tc>
        <w:tc>
          <w:tcPr>
            <w:tcW w:type="dxa" w:w="1728"/>
          </w:tcPr>
          <w:p>
            <w:pPr>
              <w:jc w:val="left"/>
            </w:pPr>
            <w:r>
              <w:rPr>
                <w:sz w:val="18"/>
              </w:rPr>
              <w:t>1-2 hafta önce</w:t>
            </w:r>
          </w:p>
        </w:tc>
        <w:tc>
          <w:tcPr>
            <w:tcW w:type="dxa" w:w="1728"/>
          </w:tcPr>
          <w:p>
            <w:pPr>
              <w:jc w:val="left"/>
            </w:pPr>
            <w:r>
              <w:rPr>
                <w:sz w:val="18"/>
              </w:rPr>
              <w:t>IV Rank, CPR, teknik analiz, beta, sektör trendi değerlendir</w:t>
            </w:r>
          </w:p>
        </w:tc>
        <w:tc>
          <w:tcPr>
            <w:tcW w:type="dxa" w:w="1728"/>
          </w:tcPr>
          <w:p>
            <w:pPr>
              <w:jc w:val="left"/>
            </w:pPr>
            <w:r>
              <w:rPr>
                <w:sz w:val="18"/>
              </w:rPr>
              <w:t>IV Rank &gt; %40? CPR &lt; 1.0 (call) veya &gt; 1.0 (put)? Beta &gt; 1.0?</w:t>
            </w:r>
          </w:p>
        </w:tc>
        <w:tc>
          <w:tcPr>
            <w:tcW w:type="dxa" w:w="1728"/>
          </w:tcPr>
          <w:p>
            <w:pPr>
              <w:jc w:val="left"/>
            </w:pPr>
            <w:r>
              <w:rPr>
                <w:sz w:val="18"/>
              </w:rPr>
              <w:t>MarketChameleon, Barchart, TradingView</w:t>
            </w:r>
          </w:p>
        </w:tc>
      </w:tr>
      <w:tr>
        <w:tc>
          <w:tcPr>
            <w:tcW w:type="dxa" w:w="1728"/>
          </w:tcPr>
          <w:p>
            <w:pPr>
              <w:jc w:val="left"/>
            </w:pPr>
            <w:r>
              <w:rPr>
                <w:sz w:val="18"/>
              </w:rPr>
              <w:t>**2. Strateji Belirleme**</w:t>
            </w:r>
          </w:p>
        </w:tc>
        <w:tc>
          <w:tcPr>
            <w:tcW w:type="dxa" w:w="1728"/>
          </w:tcPr>
          <w:p>
            <w:pPr>
              <w:jc w:val="left"/>
            </w:pPr>
            <w:r>
              <w:rPr>
                <w:sz w:val="18"/>
              </w:rPr>
              <w:t>3-5 gün önce</w:t>
            </w:r>
          </w:p>
        </w:tc>
        <w:tc>
          <w:tcPr>
            <w:tcW w:type="dxa" w:w="1728"/>
          </w:tcPr>
          <w:p>
            <w:pPr>
              <w:jc w:val="left"/>
            </w:pPr>
            <w:r>
              <w:rPr>
                <w:sz w:val="18"/>
              </w:rPr>
              <w:t>IC, Spread, Butterfly veya Lottery seç. Bütçe ve risk toleransına göre.</w:t>
            </w:r>
          </w:p>
        </w:tc>
        <w:tc>
          <w:tcPr>
            <w:tcW w:type="dxa" w:w="1728"/>
          </w:tcPr>
          <w:p>
            <w:pPr>
              <w:jc w:val="left"/>
            </w:pPr>
            <w:r>
              <w:rPr>
                <w:sz w:val="18"/>
              </w:rPr>
              <w:t>Bütçe uygun mu? Deneyim seviyesi? FOMC riski?</w:t>
            </w:r>
          </w:p>
        </w:tc>
        <w:tc>
          <w:tcPr>
            <w:tcW w:type="dxa" w:w="1728"/>
          </w:tcPr>
          <w:p>
            <w:pPr>
              <w:jc w:val="left"/>
            </w:pPr>
            <w:r>
              <w:rPr>
                <w:sz w:val="18"/>
              </w:rPr>
              <w:t>EarningsPlay v4.1 Rehberi</w:t>
            </w:r>
          </w:p>
        </w:tc>
      </w:tr>
      <w:tr>
        <w:tc>
          <w:tcPr>
            <w:tcW w:type="dxa" w:w="1728"/>
          </w:tcPr>
          <w:p>
            <w:pPr>
              <w:jc w:val="left"/>
            </w:pPr>
            <w:r>
              <w:rPr>
                <w:sz w:val="18"/>
              </w:rPr>
              <w:t>**3. Strike Hesaplama**</w:t>
            </w:r>
          </w:p>
        </w:tc>
        <w:tc>
          <w:tcPr>
            <w:tcW w:type="dxa" w:w="1728"/>
          </w:tcPr>
          <w:p>
            <w:pPr>
              <w:jc w:val="left"/>
            </w:pPr>
            <w:r>
              <w:rPr>
                <w:sz w:val="18"/>
              </w:rPr>
              <w:t>2-3 gün önce</w:t>
            </w:r>
          </w:p>
        </w:tc>
        <w:tc>
          <w:tcPr>
            <w:tcW w:type="dxa" w:w="1728"/>
          </w:tcPr>
          <w:p>
            <w:pPr>
              <w:jc w:val="left"/>
            </w:pPr>
            <w:r>
              <w:rPr>
                <w:sz w:val="18"/>
              </w:rPr>
              <w:t>Expected Move (EM) hesapla. Short strikes EM'nin %10-15 dışında olmalı.</w:t>
            </w:r>
          </w:p>
        </w:tc>
        <w:tc>
          <w:tcPr>
            <w:tcW w:type="dxa" w:w="1728"/>
          </w:tcPr>
          <w:p>
            <w:pPr>
              <w:jc w:val="left"/>
            </w:pPr>
            <w:r>
              <w:rPr>
                <w:sz w:val="18"/>
              </w:rPr>
              <w:t>EM = Stock Price x IV x sqrt(Days/365)? Short strikes EM + %10-15 dışında mı?</w:t>
            </w:r>
          </w:p>
        </w:tc>
        <w:tc>
          <w:tcPr>
            <w:tcW w:type="dxa" w:w="1728"/>
          </w:tcPr>
          <w:p>
            <w:pPr>
              <w:jc w:val="left"/>
            </w:pPr>
            <w:r>
              <w:rPr>
                <w:sz w:val="18"/>
              </w:rPr>
              <w:t>OptionCharts, AlphaQuery</w:t>
            </w:r>
          </w:p>
        </w:tc>
      </w:tr>
      <w:tr>
        <w:tc>
          <w:tcPr>
            <w:tcW w:type="dxa" w:w="1728"/>
          </w:tcPr>
          <w:p>
            <w:pPr>
              <w:jc w:val="left"/>
            </w:pPr>
            <w:r>
              <w:rPr>
                <w:sz w:val="18"/>
              </w:rPr>
              <w:t>**4. Entry Zamanlaması**</w:t>
            </w:r>
          </w:p>
        </w:tc>
        <w:tc>
          <w:tcPr>
            <w:tcW w:type="dxa" w:w="1728"/>
          </w:tcPr>
          <w:p>
            <w:pPr>
              <w:jc w:val="left"/>
            </w:pPr>
            <w:r>
              <w:rPr>
                <w:sz w:val="18"/>
              </w:rPr>
              <w:t>1-2 gün önce</w:t>
            </w:r>
          </w:p>
        </w:tc>
        <w:tc>
          <w:tcPr>
            <w:tcW w:type="dxa" w:w="1728"/>
          </w:tcPr>
          <w:p>
            <w:pPr>
              <w:jc w:val="left"/>
            </w:pPr>
            <w:r>
              <w:rPr>
                <w:sz w:val="18"/>
              </w:rPr>
              <w:t>Earnings'ten hemen önce pozisyon aç. IV en şişmiş seviyede.</w:t>
            </w:r>
          </w:p>
        </w:tc>
        <w:tc>
          <w:tcPr>
            <w:tcW w:type="dxa" w:w="1728"/>
          </w:tcPr>
          <w:p>
            <w:pPr>
              <w:jc w:val="left"/>
            </w:pPr>
            <w:r>
              <w:rPr>
                <w:sz w:val="18"/>
              </w:rPr>
              <w:t>IV Rank zirvede mi? (genellikle 1 gün önce) Likidite yeterli mi?</w:t>
            </w:r>
          </w:p>
        </w:tc>
        <w:tc>
          <w:tcPr>
            <w:tcW w:type="dxa" w:w="1728"/>
          </w:tcPr>
          <w:p>
            <w:pPr>
              <w:jc w:val="left"/>
            </w:pPr>
            <w:r>
              <w:rPr>
                <w:sz w:val="18"/>
              </w:rPr>
              <w:t>Broker platformu, IV takibi</w:t>
            </w:r>
          </w:p>
        </w:tc>
      </w:tr>
      <w:tr>
        <w:tc>
          <w:tcPr>
            <w:tcW w:type="dxa" w:w="1728"/>
          </w:tcPr>
          <w:p>
            <w:pPr>
              <w:jc w:val="left"/>
            </w:pPr>
            <w:r>
              <w:rPr>
                <w:sz w:val="18"/>
              </w:rPr>
              <w:t>**5. Pozisyon Yönetimi**</w:t>
            </w:r>
          </w:p>
        </w:tc>
        <w:tc>
          <w:tcPr>
            <w:tcW w:type="dxa" w:w="1728"/>
          </w:tcPr>
          <w:p>
            <w:pPr>
              <w:jc w:val="left"/>
            </w:pPr>
            <w:r>
              <w:rPr>
                <w:sz w:val="18"/>
              </w:rPr>
              <w:t>Earnings günü</w:t>
            </w:r>
          </w:p>
        </w:tc>
        <w:tc>
          <w:tcPr>
            <w:tcW w:type="dxa" w:w="1728"/>
          </w:tcPr>
          <w:p>
            <w:pPr>
              <w:jc w:val="left"/>
            </w:pPr>
            <w:r>
              <w:rPr>
                <w:sz w:val="18"/>
              </w:rPr>
              <w:t>Pozisyon kapalı kalır, izleme devam eder. Panik yok.</w:t>
            </w:r>
          </w:p>
        </w:tc>
        <w:tc>
          <w:tcPr>
            <w:tcW w:type="dxa" w:w="1728"/>
          </w:tcPr>
          <w:p>
            <w:pPr>
              <w:jc w:val="left"/>
            </w:pPr>
            <w:r>
              <w:rPr>
                <w:sz w:val="18"/>
              </w:rPr>
              <w:t>P&amp;L kontrolü. Stop-loss ve kar hedefi aktif mi? FOMC çakışması var mı?</w:t>
            </w:r>
          </w:p>
        </w:tc>
        <w:tc>
          <w:tcPr>
            <w:tcW w:type="dxa" w:w="1728"/>
          </w:tcPr>
          <w:p>
            <w:pPr>
              <w:jc w:val="left"/>
            </w:pPr>
            <w:r>
              <w:rPr>
                <w:sz w:val="18"/>
              </w:rPr>
              <w:t>Broker platformu</w:t>
            </w:r>
          </w:p>
        </w:tc>
      </w:tr>
      <w:tr>
        <w:tc>
          <w:tcPr>
            <w:tcW w:type="dxa" w:w="1728"/>
          </w:tcPr>
          <w:p>
            <w:pPr>
              <w:jc w:val="left"/>
            </w:pPr>
            <w:r>
              <w:rPr>
                <w:sz w:val="18"/>
              </w:rPr>
              <w:t>**6. IV Crush Değerlendirmesi**</w:t>
            </w:r>
          </w:p>
        </w:tc>
        <w:tc>
          <w:tcPr>
            <w:tcW w:type="dxa" w:w="1728"/>
          </w:tcPr>
          <w:p>
            <w:pPr>
              <w:jc w:val="left"/>
            </w:pPr>
            <w:r>
              <w:rPr>
                <w:sz w:val="18"/>
              </w:rPr>
              <w:t>Ertesi gün sabah</w:t>
            </w:r>
          </w:p>
        </w:tc>
        <w:tc>
          <w:tcPr>
            <w:tcW w:type="dxa" w:w="1728"/>
          </w:tcPr>
          <w:p>
            <w:pPr>
              <w:jc w:val="left"/>
            </w:pPr>
            <w:r>
              <w:rPr>
                <w:sz w:val="18"/>
              </w:rPr>
              <w:t>IV düşüşünü değerlendir. Erken kapanış düşün.</w:t>
            </w:r>
          </w:p>
        </w:tc>
        <w:tc>
          <w:tcPr>
            <w:tcW w:type="dxa" w:w="1728"/>
          </w:tcPr>
          <w:p>
            <w:pPr>
              <w:jc w:val="left"/>
            </w:pPr>
            <w:r>
              <w:rPr>
                <w:sz w:val="18"/>
              </w:rPr>
              <w:t>IV %40-70 düştü mü? Pozisyon hala karlı mı? Theta decay hızlandı mı?</w:t>
            </w:r>
          </w:p>
        </w:tc>
        <w:tc>
          <w:tcPr>
            <w:tcW w:type="dxa" w:w="1728"/>
          </w:tcPr>
          <w:p>
            <w:pPr>
              <w:jc w:val="left"/>
            </w:pPr>
            <w:r>
              <w:rPr>
                <w:sz w:val="18"/>
              </w:rPr>
              <w:t>MarketChameleon, IV takibi</w:t>
            </w:r>
          </w:p>
        </w:tc>
      </w:tr>
      <w:tr>
        <w:tc>
          <w:tcPr>
            <w:tcW w:type="dxa" w:w="1728"/>
          </w:tcPr>
          <w:p>
            <w:pPr>
              <w:jc w:val="left"/>
            </w:pPr>
            <w:r>
              <w:rPr>
                <w:sz w:val="18"/>
              </w:rPr>
              <w:t>**7. Çıkış**</w:t>
            </w:r>
          </w:p>
        </w:tc>
        <w:tc>
          <w:tcPr>
            <w:tcW w:type="dxa" w:w="1728"/>
          </w:tcPr>
          <w:p>
            <w:pPr>
              <w:jc w:val="left"/>
            </w:pPr>
            <w:r>
              <w:rPr>
                <w:sz w:val="18"/>
              </w:rPr>
              <w:t>%50 kar veya 21 DTE</w:t>
            </w:r>
          </w:p>
        </w:tc>
        <w:tc>
          <w:tcPr>
            <w:tcW w:type="dxa" w:w="1728"/>
          </w:tcPr>
          <w:p>
            <w:pPr>
              <w:jc w:val="left"/>
            </w:pPr>
            <w:r>
              <w:rPr>
                <w:sz w:val="18"/>
              </w:rPr>
              <w:t>Mekanik veya zaman çıkışı uygula. Duygusal karar verme.</w:t>
            </w:r>
          </w:p>
        </w:tc>
        <w:tc>
          <w:tcPr>
            <w:tcW w:type="dxa" w:w="1728"/>
          </w:tcPr>
          <w:p>
            <w:pPr>
              <w:jc w:val="left"/>
            </w:pPr>
            <w:r>
              <w:rPr>
                <w:sz w:val="18"/>
              </w:rPr>
              <w:t>Kar = %50 kredi? Zarar = 2x kredi? DTE = 21? FOMC yaklaşıyor mu?</w:t>
            </w:r>
          </w:p>
        </w:tc>
        <w:tc>
          <w:tcPr>
            <w:tcW w:type="dxa" w:w="1728"/>
          </w:tcPr>
          <w:p>
            <w:pPr>
              <w:jc w:val="left"/>
            </w:pPr>
            <w:r>
              <w:rPr>
                <w:sz w:val="18"/>
              </w:rPr>
              <w:t>EarningsPlay v4.1 Kuralları</w:t>
            </w:r>
          </w:p>
        </w:tc>
      </w:tr>
    </w:tbl>
    <w:p>
      <w:pPr>
        <w:pStyle w:val="Heading3"/>
      </w:pPr>
      <w:r>
        <w:t>Earnings Hazırlık Zaman Çizelgesi (Örnek: AAPL, 30 Temmuz Earnings)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Tarih</w:t>
            </w:r>
          </w:p>
        </w:tc>
        <w:tc>
          <w:tcPr>
            <w:tcW w:type="dxa" w:w="2160"/>
            <w:shd w:fill="1F4E79"/>
          </w:tcPr>
          <w:p>
            <w:pPr>
              <w:jc w:val="center"/>
            </w:pPr>
            <w:r>
              <w:rPr>
                <w:b/>
                <w:color w:val="FFFFFF"/>
                <w:sz w:val="18"/>
              </w:rPr>
              <w:t>Gün</w:t>
            </w:r>
          </w:p>
        </w:tc>
        <w:tc>
          <w:tcPr>
            <w:tcW w:type="dxa" w:w="2160"/>
            <w:shd w:fill="1F4E79"/>
          </w:tcPr>
          <w:p>
            <w:pPr>
              <w:jc w:val="center"/>
            </w:pPr>
            <w:r>
              <w:rPr>
                <w:b/>
                <w:color w:val="FFFFFF"/>
                <w:sz w:val="18"/>
              </w:rPr>
              <w:t>Adım</w:t>
            </w:r>
          </w:p>
        </w:tc>
        <w:tc>
          <w:tcPr>
            <w:tcW w:type="dxa" w:w="2160"/>
            <w:shd w:fill="1F4E79"/>
          </w:tcPr>
          <w:p>
            <w:pPr>
              <w:jc w:val="center"/>
            </w:pPr>
            <w:r>
              <w:rPr>
                <w:b/>
                <w:color w:val="FFFFFF"/>
                <w:sz w:val="18"/>
              </w:rPr>
              <w:t>Detay</w:t>
            </w:r>
          </w:p>
        </w:tc>
      </w:tr>
      <w:tr>
        <w:tc>
          <w:tcPr>
            <w:tcW w:type="dxa" w:w="2160"/>
          </w:tcPr>
          <w:p>
            <w:pPr>
              <w:jc w:val="left"/>
            </w:pPr>
            <w:r>
              <w:rPr>
                <w:sz w:val="18"/>
              </w:rPr>
              <w:t>16 Temmuz</w:t>
            </w:r>
          </w:p>
        </w:tc>
        <w:tc>
          <w:tcPr>
            <w:tcW w:type="dxa" w:w="2160"/>
          </w:tcPr>
          <w:p>
            <w:pPr>
              <w:jc w:val="left"/>
            </w:pPr>
            <w:r>
              <w:rPr>
                <w:sz w:val="18"/>
              </w:rPr>
              <w:t>Perşembe</w:t>
            </w:r>
          </w:p>
        </w:tc>
        <w:tc>
          <w:tcPr>
            <w:tcW w:type="dxa" w:w="2160"/>
          </w:tcPr>
          <w:p>
            <w:pPr>
              <w:jc w:val="left"/>
            </w:pPr>
            <w:r>
              <w:rPr>
                <w:sz w:val="18"/>
              </w:rPr>
              <w:t>1. Hisse Seçimi</w:t>
            </w:r>
          </w:p>
        </w:tc>
        <w:tc>
          <w:tcPr>
            <w:tcW w:type="dxa" w:w="2160"/>
          </w:tcPr>
          <w:p>
            <w:pPr>
              <w:jc w:val="left"/>
            </w:pPr>
            <w:r>
              <w:rPr>
                <w:sz w:val="18"/>
              </w:rPr>
              <w:t>AAPL IV Rank 55%, CPR 0.64, Beta 1.09. Seçildi.</w:t>
            </w:r>
          </w:p>
        </w:tc>
      </w:tr>
      <w:tr>
        <w:tc>
          <w:tcPr>
            <w:tcW w:type="dxa" w:w="2160"/>
          </w:tcPr>
          <w:p>
            <w:pPr>
              <w:jc w:val="left"/>
            </w:pPr>
            <w:r>
              <w:rPr>
                <w:sz w:val="18"/>
              </w:rPr>
              <w:t>23 Temmuz</w:t>
            </w:r>
          </w:p>
        </w:tc>
        <w:tc>
          <w:tcPr>
            <w:tcW w:type="dxa" w:w="2160"/>
          </w:tcPr>
          <w:p>
            <w:pPr>
              <w:jc w:val="left"/>
            </w:pPr>
            <w:r>
              <w:rPr>
                <w:sz w:val="18"/>
              </w:rPr>
              <w:t>Perşembe</w:t>
            </w:r>
          </w:p>
        </w:tc>
        <w:tc>
          <w:tcPr>
            <w:tcW w:type="dxa" w:w="2160"/>
          </w:tcPr>
          <w:p>
            <w:pPr>
              <w:jc w:val="left"/>
            </w:pPr>
            <w:r>
              <w:rPr>
                <w:sz w:val="18"/>
              </w:rPr>
              <w:t>2. Strateji Belirleme</w:t>
            </w:r>
          </w:p>
        </w:tc>
        <w:tc>
          <w:tcPr>
            <w:tcW w:type="dxa" w:w="2160"/>
          </w:tcPr>
          <w:p>
            <w:pPr>
              <w:jc w:val="left"/>
            </w:pPr>
            <w:r>
              <w:rPr>
                <w:sz w:val="18"/>
              </w:rPr>
              <w:t>Butterfly seçildi ($200-$500 bütçe). FOMC riski yüksek, IV crush dayanıklı.</w:t>
            </w:r>
          </w:p>
        </w:tc>
      </w:tr>
      <w:tr>
        <w:tc>
          <w:tcPr>
            <w:tcW w:type="dxa" w:w="2160"/>
          </w:tcPr>
          <w:p>
            <w:pPr>
              <w:jc w:val="left"/>
            </w:pPr>
            <w:r>
              <w:rPr>
                <w:sz w:val="18"/>
              </w:rPr>
              <w:t>27 Temmuz</w:t>
            </w:r>
          </w:p>
        </w:tc>
        <w:tc>
          <w:tcPr>
            <w:tcW w:type="dxa" w:w="2160"/>
          </w:tcPr>
          <w:p>
            <w:pPr>
              <w:jc w:val="left"/>
            </w:pPr>
            <w:r>
              <w:rPr>
                <w:sz w:val="18"/>
              </w:rPr>
              <w:t>Pazartesi</w:t>
            </w:r>
          </w:p>
        </w:tc>
        <w:tc>
          <w:tcPr>
            <w:tcW w:type="dxa" w:w="2160"/>
          </w:tcPr>
          <w:p>
            <w:pPr>
              <w:jc w:val="left"/>
            </w:pPr>
            <w:r>
              <w:rPr>
                <w:sz w:val="18"/>
              </w:rPr>
              <w:t>3. Strike Hesaplama</w:t>
            </w:r>
          </w:p>
        </w:tc>
        <w:tc>
          <w:tcPr>
            <w:tcW w:type="dxa" w:w="2160"/>
          </w:tcPr>
          <w:p>
            <w:pPr>
              <w:jc w:val="left"/>
            </w:pPr>
            <w:r>
              <w:rPr>
                <w:sz w:val="18"/>
              </w:rPr>
              <w:t>EM = $301.54 x 55% x sqrt(2/365) = ~$24. Short strikes: $292 ve $311.</w:t>
            </w:r>
          </w:p>
        </w:tc>
      </w:tr>
      <w:tr>
        <w:tc>
          <w:tcPr>
            <w:tcW w:type="dxa" w:w="2160"/>
          </w:tcPr>
          <w:p>
            <w:pPr>
              <w:jc w:val="left"/>
            </w:pPr>
            <w:r>
              <w:rPr>
                <w:sz w:val="18"/>
              </w:rPr>
              <w:t>28 Temmuz</w:t>
            </w:r>
          </w:p>
        </w:tc>
        <w:tc>
          <w:tcPr>
            <w:tcW w:type="dxa" w:w="2160"/>
          </w:tcPr>
          <w:p>
            <w:pPr>
              <w:jc w:val="left"/>
            </w:pPr>
            <w:r>
              <w:rPr>
                <w:sz w:val="18"/>
              </w:rPr>
              <w:t>Salı</w:t>
            </w:r>
          </w:p>
        </w:tc>
        <w:tc>
          <w:tcPr>
            <w:tcW w:type="dxa" w:w="2160"/>
          </w:tcPr>
          <w:p>
            <w:pPr>
              <w:jc w:val="left"/>
            </w:pPr>
            <w:r>
              <w:rPr>
                <w:sz w:val="18"/>
              </w:rPr>
              <w:t>4. Entry</w:t>
            </w:r>
          </w:p>
        </w:tc>
        <w:tc>
          <w:tcPr>
            <w:tcW w:type="dxa" w:w="2160"/>
          </w:tcPr>
          <w:p>
            <w:pPr>
              <w:jc w:val="left"/>
            </w:pPr>
            <w:r>
              <w:rPr>
                <w:sz w:val="18"/>
              </w:rPr>
              <w:t>FOMC başlangıcı! Yeni pozisyon açma yasak. Entry ertelendi.</w:t>
            </w:r>
          </w:p>
        </w:tc>
      </w:tr>
      <w:tr>
        <w:tc>
          <w:tcPr>
            <w:tcW w:type="dxa" w:w="2160"/>
          </w:tcPr>
          <w:p>
            <w:pPr>
              <w:jc w:val="left"/>
            </w:pPr>
            <w:r>
              <w:rPr>
                <w:sz w:val="18"/>
              </w:rPr>
              <w:t>29 Temmuz</w:t>
            </w:r>
          </w:p>
        </w:tc>
        <w:tc>
          <w:tcPr>
            <w:tcW w:type="dxa" w:w="2160"/>
          </w:tcPr>
          <w:p>
            <w:pPr>
              <w:jc w:val="left"/>
            </w:pPr>
            <w:r>
              <w:rPr>
                <w:sz w:val="18"/>
              </w:rPr>
              <w:t>Çarşamba</w:t>
            </w:r>
          </w:p>
        </w:tc>
        <w:tc>
          <w:tcPr>
            <w:tcW w:type="dxa" w:w="2160"/>
          </w:tcPr>
          <w:p>
            <w:pPr>
              <w:jc w:val="left"/>
            </w:pPr>
            <w:r>
              <w:rPr>
                <w:sz w:val="18"/>
              </w:rPr>
              <w:t>4. Entry (revize)</w:t>
            </w:r>
          </w:p>
        </w:tc>
        <w:tc>
          <w:tcPr>
            <w:tcW w:type="dxa" w:w="2160"/>
          </w:tcPr>
          <w:p>
            <w:pPr>
              <w:jc w:val="left"/>
            </w:pPr>
            <w:r>
              <w:rPr>
                <w:sz w:val="18"/>
              </w:rPr>
              <w:t>FOMC kararı sonrası 30 dakika beklendi. Entry değerlendirildi.</w:t>
            </w:r>
          </w:p>
        </w:tc>
      </w:tr>
      <w:tr>
        <w:tc>
          <w:tcPr>
            <w:tcW w:type="dxa" w:w="2160"/>
          </w:tcPr>
          <w:p>
            <w:pPr>
              <w:jc w:val="left"/>
            </w:pPr>
            <w:r>
              <w:rPr>
                <w:sz w:val="18"/>
              </w:rPr>
              <w:t>30 Temmuz</w:t>
            </w:r>
          </w:p>
        </w:tc>
        <w:tc>
          <w:tcPr>
            <w:tcW w:type="dxa" w:w="2160"/>
          </w:tcPr>
          <w:p>
            <w:pPr>
              <w:jc w:val="left"/>
            </w:pPr>
            <w:r>
              <w:rPr>
                <w:sz w:val="18"/>
              </w:rPr>
              <w:t>Perşembe</w:t>
            </w:r>
          </w:p>
        </w:tc>
        <w:tc>
          <w:tcPr>
            <w:tcW w:type="dxa" w:w="2160"/>
          </w:tcPr>
          <w:p>
            <w:pPr>
              <w:jc w:val="left"/>
            </w:pPr>
            <w:r>
              <w:rPr>
                <w:sz w:val="18"/>
              </w:rPr>
              <w:t>5. Yönetim</w:t>
            </w:r>
          </w:p>
        </w:tc>
        <w:tc>
          <w:tcPr>
            <w:tcW w:type="dxa" w:w="2160"/>
          </w:tcPr>
          <w:p>
            <w:pPr>
              <w:jc w:val="left"/>
            </w:pPr>
            <w:r>
              <w:rPr>
                <w:sz w:val="18"/>
              </w:rPr>
              <w:t>AAPL earnings AMC. Pozisyon izlendi. FOMC + GDP etkisi.</w:t>
            </w:r>
          </w:p>
        </w:tc>
      </w:tr>
      <w:tr>
        <w:tc>
          <w:tcPr>
            <w:tcW w:type="dxa" w:w="2160"/>
          </w:tcPr>
          <w:p>
            <w:pPr>
              <w:jc w:val="left"/>
            </w:pPr>
            <w:r>
              <w:rPr>
                <w:sz w:val="18"/>
              </w:rPr>
              <w:t>31 Temmuz</w:t>
            </w:r>
          </w:p>
        </w:tc>
        <w:tc>
          <w:tcPr>
            <w:tcW w:type="dxa" w:w="2160"/>
          </w:tcPr>
          <w:p>
            <w:pPr>
              <w:jc w:val="left"/>
            </w:pPr>
            <w:r>
              <w:rPr>
                <w:sz w:val="18"/>
              </w:rPr>
              <w:t>Cuma</w:t>
            </w:r>
          </w:p>
        </w:tc>
        <w:tc>
          <w:tcPr>
            <w:tcW w:type="dxa" w:w="2160"/>
          </w:tcPr>
          <w:p>
            <w:pPr>
              <w:jc w:val="left"/>
            </w:pPr>
            <w:r>
              <w:rPr>
                <w:sz w:val="18"/>
              </w:rPr>
              <w:t>6. IV Crush</w:t>
            </w:r>
          </w:p>
        </w:tc>
        <w:tc>
          <w:tcPr>
            <w:tcW w:type="dxa" w:w="2160"/>
          </w:tcPr>
          <w:p>
            <w:pPr>
              <w:jc w:val="left"/>
            </w:pPr>
            <w:r>
              <w:rPr>
                <w:sz w:val="18"/>
              </w:rPr>
              <w:t>IV %50 düştü. Butterfly karlı. Değerlendirme yapıldı.</w:t>
            </w:r>
          </w:p>
        </w:tc>
      </w:tr>
      <w:tr>
        <w:tc>
          <w:tcPr>
            <w:tcW w:type="dxa" w:w="2160"/>
          </w:tcPr>
          <w:p>
            <w:pPr>
              <w:jc w:val="left"/>
            </w:pPr>
            <w:r>
              <w:rPr>
                <w:sz w:val="18"/>
              </w:rPr>
              <w:t>3 Ağustos</w:t>
            </w:r>
          </w:p>
        </w:tc>
        <w:tc>
          <w:tcPr>
            <w:tcW w:type="dxa" w:w="2160"/>
          </w:tcPr>
          <w:p>
            <w:pPr>
              <w:jc w:val="left"/>
            </w:pPr>
            <w:r>
              <w:rPr>
                <w:sz w:val="18"/>
              </w:rPr>
              <w:t>Pazartesi</w:t>
            </w:r>
          </w:p>
        </w:tc>
        <w:tc>
          <w:tcPr>
            <w:tcW w:type="dxa" w:w="2160"/>
          </w:tcPr>
          <w:p>
            <w:pPr>
              <w:jc w:val="left"/>
            </w:pPr>
            <w:r>
              <w:rPr>
                <w:sz w:val="18"/>
              </w:rPr>
              <w:t>7. Çıkış</w:t>
            </w:r>
          </w:p>
        </w:tc>
        <w:tc>
          <w:tcPr>
            <w:tcW w:type="dxa" w:w="2160"/>
          </w:tcPr>
          <w:p>
            <w:pPr>
              <w:jc w:val="left"/>
            </w:pPr>
            <w:r>
              <w:rPr>
                <w:sz w:val="18"/>
              </w:rPr>
              <w:t>%50 kar hedefine ulaşıldı. Sorgusuz kapatıldı.</w:t>
            </w:r>
          </w:p>
        </w:tc>
      </w:tr>
    </w:tbl>
    <w:p>
      <w:pPr>
        <w:pStyle w:val="Heading2"/>
      </w:pPr>
      <w:r>
        <w:t>12.4 YENİ: Hafta Sonu Hazırlık Rutini</w:t>
      </w:r>
    </w:p>
    <w:p>
      <w:pPr>
        <w:spacing w:after="120"/>
        <w:ind w:left="360"/>
      </w:pPr>
      <w:r>
        <w:rPr>
          <w:i/>
          <w:color w:val="808080"/>
        </w:rPr>
        <w:t>**Her hafta sonu (Cumartesi-Pazar) uygulanacak hazırlık rutini.** 45+ hisse için portföy değerlendirmesi ve gelecek hafta planlaması.</w:t>
      </w:r>
    </w:p>
    <w:p>
      <w:pPr>
        <w:pStyle w:val="Heading3"/>
      </w:pPr>
      <w:r>
        <w:t>Cumartesi Rutini (Piyasa Kapalı — Analiz Günü)</w:t>
      </w:r>
    </w:p>
    <w:p>
      <w:pPr>
        <w:spacing w:after="120"/>
      </w:pPr>
      <w:r>
        <w:rPr>
          <w:b/>
          <w:i w:val="0"/>
        </w:rPr>
        <w:t>1. P&amp;L Değerlendirmesi (30 dk)</w:t>
      </w:r>
    </w:p>
    <w:p>
      <w:pPr>
        <w:pStyle w:val="ListBullet"/>
        <w:spacing w:after="60"/>
      </w:pPr>
      <w:r>
        <w:t>Haftalık P&amp;L özetini çıkar</w:t>
      </w:r>
    </w:p>
    <w:p>
      <w:pPr>
        <w:pStyle w:val="ListBullet"/>
        <w:spacing w:after="60"/>
      </w:pPr>
      <w:r>
        <w:t>Kazanan ve kaybeden pozisyonları analiz et</w:t>
      </w:r>
    </w:p>
    <w:p>
      <w:pPr>
        <w:pStyle w:val="ListBullet"/>
        <w:spacing w:after="60"/>
      </w:pPr>
      <w:r>
        <w:t>Neden kazandın/kaybettin? (Not al)</w:t>
      </w:r>
    </w:p>
    <w:p>
      <w:pPr>
        <w:pStyle w:val="ListBullet"/>
        <w:spacing w:after="60"/>
      </w:pPr>
      <w:r>
        <w:t>Portföy delta, gamma, theta, vega değerlerini kaydet</w:t>
      </w:r>
    </w:p>
    <w:p>
      <w:pPr>
        <w:spacing w:after="120"/>
      </w:pPr>
      <w:r>
        <w:rPr>
          <w:b/>
          <w:i w:val="0"/>
        </w:rPr>
        <w:t>2. Açık Pozisyon İncelemesi (20 dk)</w:t>
      </w:r>
    </w:p>
    <w:p>
      <w:pPr>
        <w:pStyle w:val="ListBullet"/>
        <w:spacing w:after="60"/>
      </w:pPr>
      <w:r>
        <w:t>Her açık pozisyon için durum analizi</w:t>
      </w:r>
    </w:p>
    <w:p>
      <w:pPr>
        <w:pStyle w:val="ListBullet"/>
        <w:spacing w:after="60"/>
      </w:pPr>
      <w:r>
        <w:t>Kar/zarar durumu, DTE, IV Rank değişimi</w:t>
      </w:r>
    </w:p>
    <w:p>
      <w:pPr>
        <w:pStyle w:val="ListBullet"/>
        <w:spacing w:after="60"/>
      </w:pPr>
      <w:r>
        <w:t>Stop-loss ve kar hedefi güncellemesi</w:t>
      </w:r>
    </w:p>
    <w:p>
      <w:pPr>
        <w:pStyle w:val="ListBullet"/>
        <w:spacing w:after="60"/>
      </w:pPr>
      <w:r>
        <w:t>FOMC'ye kalan gün ve etki değerlendirmesi</w:t>
      </w:r>
    </w:p>
    <w:p>
      <w:pPr>
        <w:spacing w:after="120"/>
      </w:pPr>
      <w:r>
        <w:rPr>
          <w:b/>
          <w:i w:val="0"/>
        </w:rPr>
        <w:t>3. Earnings Takvimi Güncellemesi (15 dk)</w:t>
      </w:r>
    </w:p>
    <w:p>
      <w:pPr>
        <w:pStyle w:val="ListBullet"/>
        <w:spacing w:after="60"/>
      </w:pPr>
      <w:r>
        <w:t>Gelecek hafta earnings açıklayacak şirketleri listele</w:t>
      </w:r>
    </w:p>
    <w:p>
      <w:pPr>
        <w:pStyle w:val="ListBullet"/>
        <w:spacing w:after="60"/>
      </w:pPr>
      <w:r>
        <w:t>Tarih değişikliği olup olmadığını kontrol et</w:t>
      </w:r>
    </w:p>
    <w:p>
      <w:pPr>
        <w:pStyle w:val="ListBullet"/>
        <w:spacing w:after="60"/>
      </w:pPr>
      <w:r>
        <w:t>FOMC çakışmalarını işaretle</w:t>
      </w:r>
    </w:p>
    <w:p>
      <w:pPr>
        <w:pStyle w:val="ListBullet"/>
        <w:spacing w:after="60"/>
      </w:pPr>
      <w:r>
        <w:t>Yeni fırsatları not al</w:t>
      </w:r>
    </w:p>
    <w:p>
      <w:pPr>
        <w:spacing w:after="120"/>
      </w:pPr>
      <w:r>
        <w:rPr>
          <w:b/>
          <w:i w:val="0"/>
        </w:rPr>
        <w:t>4. Makro Veri Takvimi (15 dk)</w:t>
      </w:r>
    </w:p>
    <w:p>
      <w:pPr>
        <w:pStyle w:val="ListBullet"/>
        <w:spacing w:after="60"/>
      </w:pPr>
      <w:r>
        <w:t>Gelecek hafta açıklanacak makro verileri listele</w:t>
      </w:r>
    </w:p>
    <w:p>
      <w:pPr>
        <w:pStyle w:val="ListBullet"/>
        <w:spacing w:after="60"/>
      </w:pPr>
      <w:r>
        <w:t>NFP, CPI, GDP, ISM, FOMC, vs.</w:t>
      </w:r>
    </w:p>
    <w:p>
      <w:pPr>
        <w:pStyle w:val="ListBullet"/>
        <w:spacing w:after="60"/>
      </w:pPr>
      <w:r>
        <w:t>Her verinin piyasa etkisini değerlendir</w:t>
      </w:r>
    </w:p>
    <w:p>
      <w:pPr>
        <w:pStyle w:val="ListBullet"/>
        <w:spacing w:after="60"/>
      </w:pPr>
      <w:r>
        <w:t>Pozisyon ayarlamaları planla</w:t>
      </w:r>
    </w:p>
    <w:p>
      <w:pPr>
        <w:spacing w:after="120"/>
      </w:pPr>
      <w:r>
        <w:rPr>
          <w:b/>
          <w:i w:val="0"/>
        </w:rPr>
        <w:t>5. Strateji Revizyonu (20 dk)</w:t>
      </w:r>
    </w:p>
    <w:p>
      <w:pPr>
        <w:pStyle w:val="ListBullet"/>
        <w:spacing w:after="60"/>
      </w:pPr>
      <w:r>
        <w:t>EarningsPlay v4.1 kurallarına uygunluk kontrolü</w:t>
      </w:r>
    </w:p>
    <w:p>
      <w:pPr>
        <w:pStyle w:val="ListBullet"/>
        <w:spacing w:after="60"/>
      </w:pPr>
      <w:r>
        <w:t>Pozisyon boyutu kuralları (VIX 19.44 = %100)</w:t>
      </w:r>
    </w:p>
    <w:p>
      <w:pPr>
        <w:pStyle w:val="ListBullet"/>
        <w:spacing w:after="60"/>
      </w:pPr>
      <w:r>
        <w:t>Sektör ağırlıklandırma kontrolü</w:t>
      </w:r>
    </w:p>
    <w:p>
      <w:pPr>
        <w:pStyle w:val="ListBullet"/>
        <w:spacing w:after="60"/>
      </w:pPr>
      <w:r>
        <w:t>Greeks nötrlüğü değerlendirmesi</w:t>
      </w:r>
    </w:p>
    <w:p>
      <w:pPr>
        <w:pStyle w:val="Heading3"/>
      </w:pPr>
      <w:r>
        <w:t>Pazar Rutini (Piyasa Kapalı — Planlama Günü)</w:t>
      </w:r>
    </w:p>
    <w:p>
      <w:pPr>
        <w:spacing w:after="120"/>
      </w:pPr>
      <w:r>
        <w:rPr>
          <w:b/>
          <w:i w:val="0"/>
        </w:rPr>
        <w:t>6. Gelecek Hafta Planı (30 dk)</w:t>
      </w:r>
    </w:p>
    <w:p>
      <w:pPr>
        <w:pStyle w:val="ListBullet"/>
        <w:spacing w:after="60"/>
      </w:pPr>
      <w:r>
        <w:t>Hangi hisselerde pozisyon açacaksın? (Max 3-5 yeni)</w:t>
      </w:r>
    </w:p>
    <w:p>
      <w:pPr>
        <w:pStyle w:val="ListBullet"/>
        <w:spacing w:after="60"/>
      </w:pPr>
      <w:r>
        <w:t>Hangi stratejileri kullanacaksın? (IC, Spread, Butterfly)</w:t>
      </w:r>
    </w:p>
    <w:p>
      <w:pPr>
        <w:pStyle w:val="ListBullet"/>
        <w:spacing w:after="60"/>
      </w:pPr>
      <w:r>
        <w:t>Entry tarihleri ve fiyatları belirle</w:t>
      </w:r>
    </w:p>
    <w:p>
      <w:pPr>
        <w:pStyle w:val="ListBullet"/>
        <w:spacing w:after="60"/>
      </w:pPr>
      <w:r>
        <w:t>Exit planları (kar hedefi, stop-loss, zaman çıkışı)</w:t>
      </w:r>
    </w:p>
    <w:p>
      <w:pPr>
        <w:spacing w:after="120"/>
      </w:pPr>
      <w:r>
        <w:rPr>
          <w:b/>
          <w:i w:val="0"/>
        </w:rPr>
        <w:t>7. FOMC / Blackout Kontrolü (10 dk)</w:t>
      </w:r>
    </w:p>
    <w:p>
      <w:pPr>
        <w:pStyle w:val="ListBullet"/>
        <w:spacing w:after="60"/>
      </w:pPr>
      <w:r>
        <w:t>FOMC'ye kalan gün</w:t>
      </w:r>
    </w:p>
    <w:p>
      <w:pPr>
        <w:pStyle w:val="ListBullet"/>
        <w:spacing w:after="60"/>
      </w:pPr>
      <w:r>
        <w:t>Blackout dönemi durumu</w:t>
      </w:r>
    </w:p>
    <w:p>
      <w:pPr>
        <w:pStyle w:val="ListBullet"/>
        <w:spacing w:after="60"/>
      </w:pPr>
      <w:r>
        <w:t>Pozisyon küçültme takvimi kontrolü</w:t>
      </w:r>
    </w:p>
    <w:p>
      <w:pPr>
        <w:pStyle w:val="ListBullet"/>
        <w:spacing w:after="60"/>
      </w:pPr>
      <w:r>
        <w:t>Yeni pozisyon açma kısıtlamaları</w:t>
      </w:r>
    </w:p>
    <w:p>
      <w:pPr>
        <w:spacing w:after="120"/>
      </w:pPr>
      <w:r>
        <w:rPr>
          <w:b/>
          <w:i w:val="0"/>
        </w:rPr>
        <w:t>8. Risk Yönetimi Kontrolü (15 dk)</w:t>
      </w:r>
    </w:p>
    <w:p>
      <w:pPr>
        <w:pStyle w:val="ListBullet"/>
        <w:spacing w:after="60"/>
      </w:pPr>
      <w:r>
        <w:t>Toplam portföy riski (max %10)</w:t>
      </w:r>
    </w:p>
    <w:p>
      <w:pPr>
        <w:pStyle w:val="ListBullet"/>
        <w:spacing w:after="60"/>
      </w:pPr>
      <w:r>
        <w:t>Tek hisse riski (max %1.5)</w:t>
      </w:r>
    </w:p>
    <w:p>
      <w:pPr>
        <w:pStyle w:val="ListBullet"/>
        <w:spacing w:after="60"/>
      </w:pPr>
      <w:r>
        <w:t>Tek sektör riski (max %15)</w:t>
      </w:r>
    </w:p>
    <w:p>
      <w:pPr>
        <w:pStyle w:val="ListBullet"/>
        <w:spacing w:after="60"/>
      </w:pPr>
      <w:r>
        <w:t>VIX seviyesi ve pozisyon ayarlama</w:t>
      </w:r>
    </w:p>
    <w:p>
      <w:pPr>
        <w:spacing w:after="120"/>
      </w:pPr>
      <w:r>
        <w:rPr>
          <w:b/>
          <w:i w:val="0"/>
        </w:rPr>
        <w:t>9. Broker Platformu Hazırlığı (10 dk)</w:t>
      </w:r>
    </w:p>
    <w:p>
      <w:pPr>
        <w:pStyle w:val="ListBullet"/>
        <w:spacing w:after="60"/>
      </w:pPr>
      <w:r>
        <w:t>Watchlist'leri güncelle</w:t>
      </w:r>
    </w:p>
    <w:p>
      <w:pPr>
        <w:pStyle w:val="ListBullet"/>
        <w:spacing w:after="60"/>
      </w:pPr>
      <w:r>
        <w:t>Limit emirleri hazırla (kar hedefi, stop-loss)</w:t>
      </w:r>
    </w:p>
    <w:p>
      <w:pPr>
        <w:pStyle w:val="ListBullet"/>
        <w:spacing w:after="60"/>
      </w:pPr>
      <w:r>
        <w:t>Alerts kur (VIX, hisse fiyatı, IV Rank)</w:t>
      </w:r>
    </w:p>
    <w:p>
      <w:pPr>
        <w:pStyle w:val="ListBullet"/>
        <w:spacing w:after="60"/>
      </w:pPr>
      <w:r>
        <w:t>Hesap bakiyesi ve marj kontrolü</w:t>
      </w:r>
    </w:p>
    <w:p>
      <w:pPr>
        <w:spacing w:after="120"/>
      </w:pPr>
      <w:r>
        <w:rPr>
          <w:b/>
          <w:i w:val="0"/>
        </w:rPr>
        <w:t>10. Eğitim ve İnceleme (20 dk)</w:t>
      </w:r>
    </w:p>
    <w:p>
      <w:pPr>
        <w:pStyle w:val="ListBullet"/>
        <w:spacing w:after="60"/>
      </w:pPr>
      <w:r>
        <w:t>Haftanın öğrenilen derslerini not al</w:t>
      </w:r>
    </w:p>
    <w:p>
      <w:pPr>
        <w:pStyle w:val="ListBullet"/>
        <w:spacing w:after="60"/>
      </w:pPr>
      <w:r>
        <w:t>Yeni stratejileri araştır</w:t>
      </w:r>
    </w:p>
    <w:p>
      <w:pPr>
        <w:pStyle w:val="ListBullet"/>
        <w:spacing w:after="60"/>
      </w:pPr>
      <w:r>
        <w:t>Piyasa yorumlarını oku (Fed, analistler)</w:t>
      </w:r>
    </w:p>
    <w:p>
      <w:pPr>
        <w:pStyle w:val="ListBullet"/>
        <w:spacing w:after="60"/>
      </w:pPr>
      <w:r>
        <w:t>Raporları güncelle</w:t>
      </w:r>
    </w:p>
    <w:p>
      <w:pPr>
        <w:pStyle w:val="Heading3"/>
      </w:pPr>
      <w:r>
        <w:t>Hafta Sonu Rutin Kontrol Listesi</w:t>
      </w:r>
    </w:p>
    <w:p>
      <w:pPr>
        <w:ind w:left="360"/>
      </w:pPr>
      <w:r>
        <w:rPr>
          <w:rFonts w:ascii="Courier New" w:hAnsi="Courier New"/>
          <w:sz w:val="18"/>
        </w:rPr>
        <w:t>CUMARTESİ:</w:t>
        <w:br/>
        <w:t>[ ] P&amp;L değerlendirmesi (haftalık)</w:t>
        <w:br/>
        <w:t>[ ] Açık pozisyon incelemesi</w:t>
        <w:br/>
        <w:t>[ ] Earnings takvimi güncellemesi</w:t>
        <w:br/>
        <w:t>[ ] Makro veri takvimi</w:t>
        <w:br/>
        <w:t>[ ] Strateji revizyonu</w:t>
        <w:br/>
        <w:br/>
        <w:t>PAZAR:</w:t>
        <w:br/>
        <w:t>[ ] Gelecek hafta planı (3-5 yeni pozisyon max)</w:t>
        <w:br/>
        <w:t>[ ] FOMC / Blackout kontrolü</w:t>
        <w:br/>
        <w:t>[ ] Risk yönetimi kontrolü</w:t>
        <w:br/>
        <w:t>[ ] Broker platformu hazırlığı</w:t>
        <w:br/>
        <w:t>[ ] Eğitim ve inceleme</w:t>
      </w:r>
    </w:p>
    <w:p>
      <w:pPr>
        <w:pStyle w:val="Heading2"/>
      </w:pPr>
      <w:r>
        <w:t>12.5 YENİ: Earnings Günü Protokolü</w:t>
      </w:r>
    </w:p>
    <w:p>
      <w:pPr>
        <w:spacing w:after="120"/>
        <w:ind w:left="360"/>
      </w:pPr>
      <w:r>
        <w:rPr>
          <w:i/>
          <w:color w:val="808080"/>
        </w:rPr>
        <w:t>**Earnings gününde uygulanacak standart protokol.** BMO (Before Market Open) ve AMC (After Market Close) earnings için farklı prosedürler. 45+ hisse için uygulanabilir.</w:t>
      </w:r>
    </w:p>
    <w:p>
      <w:pPr>
        <w:pStyle w:val="Heading3"/>
      </w:pPr>
      <w:r>
        <w:t>BMO Earnings Protokolü (Örnek: JPM, 14 Temmuz 6:00-8:00 AM ET)</w:t>
      </w:r>
    </w:p>
    <w:p>
      <w:pPr>
        <w:spacing w:after="120"/>
      </w:pPr>
      <w:r>
        <w:rPr>
          <w:b/>
          <w:i w:val="0"/>
        </w:rPr>
        <w:t>Öncesi (Önceki Gün Akşam):</w:t>
      </w:r>
    </w:p>
    <w:p>
      <w:pPr>
        <w:pStyle w:val="ListBullet"/>
        <w:spacing w:after="60"/>
      </w:pPr>
      <w:r>
        <w:t>Pozisyon son kontrolü</w:t>
      </w:r>
    </w:p>
    <w:p>
      <w:pPr>
        <w:pStyle w:val="ListBullet"/>
        <w:spacing w:after="60"/>
      </w:pPr>
      <w:r>
        <w:t>Stop-loss ve kar hedefi emirlerini güncelle</w:t>
      </w:r>
    </w:p>
    <w:p>
      <w:pPr>
        <w:pStyle w:val="ListBullet"/>
        <w:spacing w:after="60"/>
      </w:pPr>
      <w:r>
        <w:t>Uyku öncesi alarm kur (earnings saatinden 30 dk önce)</w:t>
      </w:r>
    </w:p>
    <w:p>
      <w:pPr>
        <w:spacing w:after="120"/>
      </w:pPr>
      <w:r>
        <w:rPr>
          <w:b/>
          <w:i w:val="0"/>
        </w:rPr>
        <w:t>Sabah (5:30-6:00 AM ET):</w:t>
      </w:r>
    </w:p>
    <w:p>
      <w:pPr>
        <w:pStyle w:val="ListBullet"/>
        <w:spacing w:after="60"/>
      </w:pPr>
      <w:r>
        <w:t>Alarm çal, uyan</w:t>
      </w:r>
    </w:p>
    <w:p>
      <w:pPr>
        <w:pStyle w:val="ListBullet"/>
        <w:spacing w:after="60"/>
      </w:pPr>
      <w:r>
        <w:t>Kahve al, bilgisayarı aç</w:t>
      </w:r>
    </w:p>
    <w:p>
      <w:pPr>
        <w:pStyle w:val="ListBullet"/>
        <w:spacing w:after="60"/>
      </w:pPr>
      <w:r>
        <w:t>Pre-market fiyatları kontrol et</w:t>
      </w:r>
    </w:p>
    <w:p>
      <w:pPr>
        <w:pStyle w:val="ListBullet"/>
        <w:spacing w:after="60"/>
      </w:pPr>
      <w:r>
        <w:t>VIX seviyesini kontrol et</w:t>
      </w:r>
    </w:p>
    <w:p>
      <w:pPr>
        <w:spacing w:after="120"/>
      </w:pPr>
      <w:r>
        <w:rPr>
          <w:b/>
          <w:i w:val="0"/>
        </w:rPr>
        <w:t>Earnings Anı (6:00-8:00 AM ET):</w:t>
      </w:r>
    </w:p>
    <w:p>
      <w:pPr>
        <w:pStyle w:val="ListBullet"/>
        <w:spacing w:after="60"/>
      </w:pPr>
      <w:r>
        <w:t>Earnings sonucunu anlık takip et (EPS, Revenue, Guidance)</w:t>
      </w:r>
    </w:p>
    <w:p>
      <w:pPr>
        <w:pStyle w:val="ListBullet"/>
        <w:spacing w:after="60"/>
      </w:pPr>
      <w:r>
        <w:t>Piyasa tepkisini izle (pre-market hareket)</w:t>
      </w:r>
    </w:p>
    <w:p>
      <w:pPr>
        <w:pStyle w:val="ListBullet"/>
        <w:spacing w:after="60"/>
      </w:pPr>
      <w:r>
        <w:t>Pozisyon durumunu değerlendir</w:t>
      </w:r>
    </w:p>
    <w:p>
      <w:pPr>
        <w:pStyle w:val="ListBullet"/>
        <w:spacing w:after="60"/>
      </w:pPr>
      <w:r>
        <w:t>Panik yapma, duygusal karar verme</w:t>
      </w:r>
    </w:p>
    <w:p>
      <w:pPr>
        <w:spacing w:after="120"/>
      </w:pPr>
      <w:r>
        <w:rPr>
          <w:b/>
          <w:i w:val="0"/>
        </w:rPr>
        <w:t>Piyasa Açılışı (9:30 AM ET):</w:t>
      </w:r>
    </w:p>
    <w:p>
      <w:pPr>
        <w:pStyle w:val="ListBullet"/>
        <w:spacing w:after="60"/>
      </w:pPr>
      <w:r>
        <w:t>Açılış fiyatını izle</w:t>
      </w:r>
    </w:p>
    <w:p>
      <w:pPr>
        <w:pStyle w:val="ListBullet"/>
        <w:spacing w:after="60"/>
      </w:pPr>
      <w:r>
        <w:t>IV crush etkisini gözlemle (IV %40-70 düşer)</w:t>
      </w:r>
    </w:p>
    <w:p>
      <w:pPr>
        <w:pStyle w:val="ListBullet"/>
        <w:spacing w:after="60"/>
      </w:pPr>
      <w:r>
        <w:t>Pozisyon kar/zarar durumunu değerlendir</w:t>
      </w:r>
    </w:p>
    <w:p>
      <w:pPr>
        <w:pStyle w:val="ListBullet"/>
        <w:spacing w:after="60"/>
      </w:pPr>
      <w:r>
        <w:t>Kar hedefi (%50 kredi) ulaşıldı mı?</w:t>
      </w:r>
    </w:p>
    <w:p>
      <w:pPr>
        <w:pStyle w:val="ListBullet"/>
        <w:spacing w:after="60"/>
      </w:pPr>
      <w:r>
        <w:t>Stop-loss (2x kredi) aşıldı mı?</w:t>
      </w:r>
    </w:p>
    <w:p>
      <w:pPr>
        <w:pStyle w:val="ListBullet"/>
        <w:spacing w:after="60"/>
      </w:pPr>
      <w:r>
        <w:t>Mekanik çıkış kurallarını uygula</w:t>
      </w:r>
    </w:p>
    <w:p>
      <w:pPr>
        <w:spacing w:after="120"/>
      </w:pPr>
      <w:r>
        <w:rPr>
          <w:b/>
          <w:i w:val="0"/>
        </w:rPr>
        <w:t>Öğleden Sonra:</w:t>
      </w:r>
    </w:p>
    <w:p>
      <w:pPr>
        <w:pStyle w:val="ListBullet"/>
        <w:spacing w:after="60"/>
      </w:pPr>
      <w:r>
        <w:t>Pozisyon durumunu tekrar değerlendir</w:t>
      </w:r>
    </w:p>
    <w:p>
      <w:pPr>
        <w:pStyle w:val="ListBullet"/>
        <w:spacing w:after="60"/>
      </w:pPr>
      <w:r>
        <w:t>Ertesi gün planı yap</w:t>
      </w:r>
    </w:p>
    <w:p>
      <w:pPr>
        <w:pStyle w:val="ListBullet"/>
        <w:spacing w:after="60"/>
      </w:pPr>
      <w:r>
        <w:t>Not al (kazanan/kaybeden nedenleri)</w:t>
      </w:r>
    </w:p>
    <w:p>
      <w:pPr>
        <w:pStyle w:val="Heading3"/>
      </w:pPr>
      <w:r>
        <w:t>AMC Earnings Protokolü (Örnek: NFLX, 16 Temmuz 4:00-5:30 PM ET)</w:t>
      </w:r>
    </w:p>
    <w:p>
      <w:pPr>
        <w:spacing w:after="120"/>
      </w:pPr>
      <w:r>
        <w:rPr>
          <w:b/>
          <w:i w:val="0"/>
        </w:rPr>
        <w:t>Öncesi (Öğleden Önce):</w:t>
      </w:r>
    </w:p>
    <w:p>
      <w:pPr>
        <w:pStyle w:val="ListBullet"/>
        <w:spacing w:after="60"/>
      </w:pPr>
      <w:r>
        <w:t>Pozisyon son kontrolü</w:t>
      </w:r>
    </w:p>
    <w:p>
      <w:pPr>
        <w:pStyle w:val="ListBullet"/>
        <w:spacing w:after="60"/>
      </w:pPr>
      <w:r>
        <w:t>Piyasa kapanış öncesi son durum değerlendirmesi</w:t>
      </w:r>
    </w:p>
    <w:p>
      <w:pPr>
        <w:pStyle w:val="ListBullet"/>
        <w:spacing w:after="60"/>
      </w:pPr>
      <w:r>
        <w:t>Plan: Earnings sonrası aynı akşam mı değerlendireceksin, ertesi gün mü?</w:t>
      </w:r>
    </w:p>
    <w:p>
      <w:pPr>
        <w:spacing w:after="120"/>
      </w:pPr>
      <w:r>
        <w:rPr>
          <w:b/>
          <w:i w:val="0"/>
        </w:rPr>
        <w:t>Piyasa Kapanışı (4:00 PM ET):</w:t>
      </w:r>
    </w:p>
    <w:p>
      <w:pPr>
        <w:pStyle w:val="ListBullet"/>
        <w:spacing w:after="60"/>
      </w:pPr>
      <w:r>
        <w:t>Normal kapanışı izle</w:t>
      </w:r>
    </w:p>
    <w:p>
      <w:pPr>
        <w:pStyle w:val="ListBullet"/>
        <w:spacing w:after="60"/>
      </w:pPr>
      <w:r>
        <w:t>After-hours trading başlamadan pozisyon durumunu not al</w:t>
      </w:r>
    </w:p>
    <w:p>
      <w:pPr>
        <w:pStyle w:val="ListBullet"/>
        <w:spacing w:after="60"/>
      </w:pPr>
      <w:r>
        <w:t>VIX kapanış seviyesini kaydet</w:t>
      </w:r>
    </w:p>
    <w:p>
      <w:pPr>
        <w:spacing w:after="120"/>
      </w:pPr>
      <w:r>
        <w:rPr>
          <w:b/>
          <w:i w:val="0"/>
        </w:rPr>
        <w:t>Earnings Anı (4:00-5:30 PM ET):</w:t>
      </w:r>
    </w:p>
    <w:p>
      <w:pPr>
        <w:pStyle w:val="ListBullet"/>
        <w:spacing w:after="60"/>
      </w:pPr>
      <w:r>
        <w:t>Earnings sonucunu anlık takip et (EPS, Revenue, Guidance)</w:t>
      </w:r>
    </w:p>
    <w:p>
      <w:pPr>
        <w:pStyle w:val="ListBullet"/>
        <w:spacing w:after="60"/>
      </w:pPr>
      <w:r>
        <w:t>After-hours fiyat hareketini izle</w:t>
      </w:r>
    </w:p>
    <w:p>
      <w:pPr>
        <w:pStyle w:val="ListBullet"/>
        <w:spacing w:after="60"/>
      </w:pPr>
      <w:r>
        <w:t>Pozisyon durumunu değerlendir</w:t>
      </w:r>
    </w:p>
    <w:p>
      <w:pPr>
        <w:pStyle w:val="ListBullet"/>
        <w:spacing w:after="60"/>
      </w:pPr>
      <w:r>
        <w:t>Panik yapma, duygusal karar verme</w:t>
      </w:r>
    </w:p>
    <w:p>
      <w:pPr>
        <w:spacing w:after="120"/>
      </w:pPr>
      <w:r>
        <w:rPr>
          <w:b/>
          <w:i w:val="0"/>
        </w:rPr>
        <w:t>Aynı Akşam (5:30-7:00 PM ET):</w:t>
      </w:r>
    </w:p>
    <w:p>
      <w:pPr>
        <w:pStyle w:val="ListBullet"/>
        <w:spacing w:after="60"/>
      </w:pPr>
      <w:r>
        <w:t>After-hours fiyatı değerlendir</w:t>
      </w:r>
    </w:p>
    <w:p>
      <w:pPr>
        <w:pStyle w:val="ListBullet"/>
        <w:spacing w:after="60"/>
      </w:pPr>
      <w:r>
        <w:t>IV crush etkisini tahmin et (IV %40-70 düşecek)</w:t>
      </w:r>
    </w:p>
    <w:p>
      <w:pPr>
        <w:pStyle w:val="ListBullet"/>
        <w:spacing w:after="60"/>
      </w:pPr>
      <w:r>
        <w:t>Karar ver: Aynı akşam kapat veya ertesi güne bırak</w:t>
      </w:r>
    </w:p>
    <w:p>
      <w:pPr>
        <w:pStyle w:val="ListBullet"/>
        <w:spacing w:after="60"/>
      </w:pPr>
      <w:r>
        <w:t>Eğer kar hedefi (%50) ulaşıldıysa → Kapat (after-hours)</w:t>
      </w:r>
    </w:p>
    <w:p>
      <w:pPr>
        <w:pStyle w:val="ListBullet"/>
        <w:spacing w:after="60"/>
      </w:pPr>
      <w:r>
        <w:t>Eğer stop-loss (2x) aşıldıysa → Kapat (after-hours)</w:t>
      </w:r>
    </w:p>
    <w:p>
      <w:pPr>
        <w:pStyle w:val="ListBullet"/>
        <w:spacing w:after="60"/>
      </w:pPr>
      <w:r>
        <w:t>Eğer arada ise → Ertesi gün sabah değerlendir</w:t>
      </w:r>
    </w:p>
    <w:p>
      <w:pPr>
        <w:spacing w:after="120"/>
      </w:pPr>
      <w:r>
        <w:rPr>
          <w:b/>
          <w:i w:val="0"/>
        </w:rPr>
        <w:t>Ertesi Gün Sabah (9:30 AM ET):</w:t>
      </w:r>
    </w:p>
    <w:p>
      <w:pPr>
        <w:pStyle w:val="ListBullet"/>
        <w:spacing w:after="60"/>
      </w:pPr>
      <w:r>
        <w:t>Açılış fiyatını izle</w:t>
      </w:r>
    </w:p>
    <w:p>
      <w:pPr>
        <w:pStyle w:val="ListBullet"/>
        <w:spacing w:after="60"/>
      </w:pPr>
      <w:r>
        <w:t>IV crush gerçekleşti mi? (IV ne kadar düştü?)</w:t>
      </w:r>
    </w:p>
    <w:p>
      <w:pPr>
        <w:pStyle w:val="ListBullet"/>
        <w:spacing w:after="60"/>
      </w:pPr>
      <w:r>
        <w:t>Pozisyon kar/zarar durumunu değerlendir</w:t>
      </w:r>
    </w:p>
    <w:p>
      <w:pPr>
        <w:pStyle w:val="ListBullet"/>
        <w:spacing w:after="60"/>
      </w:pPr>
      <w:r>
        <w:t>Mekanik çıkış kurallarını uygula</w:t>
      </w:r>
    </w:p>
    <w:p>
      <w:pPr>
        <w:pStyle w:val="ListBullet"/>
        <w:spacing w:after="60"/>
      </w:pPr>
      <w:r>
        <w:t>Not al (kazanan/kaybeden nedenleri)</w:t>
      </w:r>
    </w:p>
    <w:p>
      <w:pPr>
        <w:pStyle w:val="Heading3"/>
      </w:pPr>
      <w:r>
        <w:t>Earnings Günü Kontrol Listesi (BMO)</w:t>
      </w:r>
    </w:p>
    <w:p>
      <w:pPr>
        <w:ind w:left="360"/>
      </w:pPr>
      <w:r>
        <w:rPr>
          <w:rFonts w:ascii="Courier New" w:hAnsi="Courier New"/>
          <w:sz w:val="18"/>
        </w:rPr>
        <w:t>ÖNCESİ (Önceki Gün Akşam):</w:t>
        <w:br/>
        <w:t>[ ] Pozisyon son kontrolü</w:t>
        <w:br/>
        <w:t>[ ] Stop-loss ve kar hedefi emirlerini güncelle</w:t>
        <w:br/>
        <w:t>[ ] Alarm kur (earnings saatinden 30 dk önce)</w:t>
        <w:br/>
        <w:br/>
        <w:t>SABAH (5:30-6:00 AM ET):</w:t>
        <w:br/>
        <w:t>[ ] Uyan, kahve al</w:t>
        <w:br/>
        <w:t>[ ] Pre-market fiyatları kontrol et</w:t>
        <w:br/>
        <w:t>[ ] VIX seviyesini kontrol et</w:t>
        <w:br/>
        <w:br/>
        <w:t>EARNINGS ANI (6:00-8:00 AM ET):</w:t>
        <w:br/>
        <w:t>[ ] Earnings sonucunu takip et (EPS, Revenue, Guidance)</w:t>
        <w:br/>
        <w:t>[ ] Piyasa tepkisini izle</w:t>
        <w:br/>
        <w:t>[ ] Panik yapma</w:t>
        <w:br/>
        <w:br/>
        <w:t>PİYASA AÇILIŞI (9:30 AM ET):</w:t>
        <w:br/>
        <w:t>[ ] Açılış fiyatını izle</w:t>
        <w:br/>
        <w:t>[ ] IV crush etkisini gözlemle</w:t>
        <w:br/>
        <w:t>[ ] Kar hedefi (%50 kredi) ulaşıldı mı?</w:t>
        <w:br/>
        <w:t>[ ] Stop-loss (2x kredi) aşıldı mı?</w:t>
        <w:br/>
        <w:t>[ ] Mekanik çıkış kurallarını uygula</w:t>
        <w:br/>
        <w:br/>
        <w:t>ÖĞLEDEN SONRA:</w:t>
        <w:br/>
        <w:t>[ ] Pozisyon durumunu tekrar değerlendir</w:t>
        <w:br/>
        <w:t>[ ] Ertesi gün planı yap</w:t>
        <w:br/>
        <w:t>[ ] Not al</w:t>
      </w:r>
    </w:p>
    <w:p>
      <w:pPr>
        <w:pStyle w:val="Heading3"/>
      </w:pPr>
      <w:r>
        <w:t>Earnings Günü Kontrol Listesi (AMC)</w:t>
      </w:r>
    </w:p>
    <w:p>
      <w:pPr>
        <w:ind w:left="360"/>
      </w:pPr>
      <w:r>
        <w:rPr>
          <w:rFonts w:ascii="Courier New" w:hAnsi="Courier New"/>
          <w:sz w:val="18"/>
        </w:rPr>
        <w:t>ÖNCESİ (Öğleden Önce):</w:t>
        <w:br/>
        <w:t>[ ] Pozisyon son kontrolü</w:t>
        <w:br/>
        <w:t>[ ] Piyasa kapanış öncesi son durum değerlendirmesi</w:t>
        <w:br/>
        <w:br/>
        <w:t>PİYASA KAPANIŞI (4:00 PM ET):</w:t>
        <w:br/>
        <w:t>[ ] Normal kapanışı izle</w:t>
        <w:br/>
        <w:t>[ ] Pozisyon durumunu not al</w:t>
        <w:br/>
        <w:t>[ ] VIX kapanış seviyesini kaydet</w:t>
        <w:br/>
        <w:br/>
        <w:t>EARNINGS ANI (4:00-5:30 PM ET):</w:t>
        <w:br/>
        <w:t>[ ] Earnings sonucunu takip et</w:t>
        <w:br/>
        <w:t>[ ] After-hours fiyat hareketini izle</w:t>
        <w:br/>
        <w:t>[ ] Panik yapma</w:t>
        <w:br/>
        <w:br/>
        <w:t>AYNI AKŞAM (5:30-7:00 PM ET):</w:t>
        <w:br/>
        <w:t>[ ] After-hours fiyatı değerlendir</w:t>
        <w:br/>
        <w:t>[ ] IV crush etkisini tahmin et</w:t>
        <w:br/>
        <w:t>[ ] Karar ver: Kapat veya ertesi güne bırak</w:t>
        <w:br/>
        <w:t>[ ] Kar hedefi (%50) ulaşıldı mı?</w:t>
        <w:br/>
        <w:t>[ ] Stop-loss (2x) aşıldı mı?</w:t>
        <w:br/>
        <w:br/>
        <w:t>ERTESİ GÜN SABAH (9:30 AM ET):</w:t>
        <w:br/>
        <w:t>[ ] Açılış fiyatını izle</w:t>
        <w:br/>
        <w:t>[ ] IV crush gerçekleşti mi?</w:t>
        <w:br/>
        <w:t>[ ] Pozisyon kar/zarar durumunu değerlendir</w:t>
        <w:br/>
        <w:t>[ ] Mekanik çıkış kurallarını uygula</w:t>
        <w:br/>
        <w:t>[ ] Not al</w:t>
      </w:r>
    </w:p>
    <w:p>
      <w:pPr>
        <w:pStyle w:val="Heading3"/>
      </w:pPr>
      <w:r>
        <w:t>Earnings Günü Duygusal Disiplin Kuralları</w:t>
      </w:r>
    </w:p>
    <w:p>
      <w:pPr>
        <w:pStyle w:val="ListNumber"/>
        <w:spacing w:after="60"/>
      </w:pPr>
      <w:r>
        <w:t>**Panik Yok:** Earnings sonrası ilk 30 dakika en volatil dönemdir. Hızlı karar verme.</w:t>
      </w:r>
    </w:p>
    <w:p>
      <w:pPr>
        <w:pStyle w:val="ListNumber"/>
        <w:spacing w:after="60"/>
      </w:pPr>
      <w:r>
        <w:t>**Plana Sadık Kal:** Önceden belirlenen kar hedefi ve stop-loss kurallarını uygula.</w:t>
      </w:r>
    </w:p>
    <w:p>
      <w:pPr>
        <w:pStyle w:val="ListNumber"/>
        <w:spacing w:after="60"/>
      </w:pPr>
      <w:r>
        <w:t>**FOMO Yok:** "Biraz daha bekleyeyim, belki daha çok kar ederim" düşüncesi yasak.</w:t>
      </w:r>
    </w:p>
    <w:p>
      <w:pPr>
        <w:pStyle w:val="ListNumber"/>
        <w:spacing w:after="60"/>
      </w:pPr>
      <w:r>
        <w:t>**Revenge Trading Yok:** Kaybeden pozisyonun ardından hemen yeni pozisyon açma.</w:t>
      </w:r>
    </w:p>
    <w:p>
      <w:pPr>
        <w:pStyle w:val="ListNumber"/>
        <w:spacing w:after="60"/>
      </w:pPr>
      <w:r>
        <w:t>**Not Al:** Her earnings deneyimini not al. Gelecek sezon için referans.</w:t>
      </w:r>
    </w:p>
    <w:p>
      <w:pPr>
        <w:pStyle w:val="ListNumber"/>
        <w:spacing w:after="60"/>
      </w:pPr>
      <w:r>
        <w:t>**Uyku Önemli:** AMC earnings sonrası gece yarısına kadar beklemek zorunda değilsin. Plan yap ve uyu.</w:t>
      </w:r>
    </w:p>
    <w:p>
      <w:pPr>
        <w:pStyle w:val="ListNumber"/>
        <w:spacing w:after="60"/>
      </w:pPr>
      <w:r>
        <w:t>**Sosyal Medya Yok:** Earnings günü Twitter/X, Reddit, StockTwits'ten uzak dur. Gürültü seni etkilemesin.</w:t>
      </w:r>
    </w:p>
    <w:p>
      <w:pPr>
        <w:pStyle w:val="ListNumber"/>
        <w:spacing w:after="60"/>
      </w:pPr>
      <w:r>
        <w:t>**Mekanik Çıkış:** %50 kar hedefine ulaşıldığında sorgusuz kapat. Duygusal mazeret yok.</w:t>
      </w:r>
    </w:p>
    <w:p>
      <w:pPr>
        <w:pStyle w:val="Heading1"/>
      </w:pPr>
      <w:r>
        <w:t>13. EKLER</w:t>
      </w:r>
    </w:p>
    <w:p>
      <w:pPr>
        <w:spacing w:after="120"/>
        <w:ind w:left="360"/>
      </w:pPr>
      <w:r>
        <w:rPr>
          <w:i/>
          <w:color w:val="808080"/>
        </w:rPr>
        <w:t>**45+ hisse için detaylı referans tabloları ve rehberler.** **VIX 19.44 ve FOMC 28-29 Temmuz 2026 bağlamında hazırlanmıştır.**</w:t>
      </w:r>
    </w:p>
    <w:p>
      <w:pPr>
        <w:pStyle w:val="Heading2"/>
      </w:pPr>
      <w:r>
        <w:t>Ek A: Tüm Hisseler Karşılaştırma Matrisi (45+ Hisse)</w:t>
      </w:r>
    </w:p>
    <w:p>
      <w:pPr>
        <w:spacing w:after="120"/>
        <w:ind w:left="360"/>
      </w:pPr>
      <w:r>
        <w:rPr>
          <w:i/>
          <w:color w:val="808080"/>
        </w:rPr>
        <w:t>**45+ S&amp;P 500 ve NASDAQ-100 hissesi için kapsamlı karşılaştırma matrisi.** **Renk Kodu:** 🟢 Düşük Risk | 🟡 Orta Risk | 🔴 Yüksek Risk | ⚫ Extreme Risk</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1F4E79"/>
          </w:tcPr>
          <w:p>
            <w:pPr>
              <w:jc w:val="center"/>
            </w:pPr>
            <w:r>
              <w:rPr>
                <w:b/>
                <w:color w:val="FFFFFF"/>
                <w:sz w:val="18"/>
              </w:rPr>
              <w:t>Hisse</w:t>
            </w:r>
          </w:p>
        </w:tc>
        <w:tc>
          <w:tcPr>
            <w:tcW w:type="dxa" w:w="785"/>
            <w:shd w:fill="1F4E79"/>
          </w:tcPr>
          <w:p>
            <w:pPr>
              <w:jc w:val="center"/>
            </w:pPr>
            <w:r>
              <w:rPr>
                <w:b/>
                <w:color w:val="FFFFFF"/>
                <w:sz w:val="18"/>
              </w:rPr>
              <w:t>Fiyat</w:t>
            </w:r>
          </w:p>
        </w:tc>
        <w:tc>
          <w:tcPr>
            <w:tcW w:type="dxa" w:w="785"/>
            <w:shd w:fill="1F4E79"/>
          </w:tcPr>
          <w:p>
            <w:pPr>
              <w:jc w:val="center"/>
            </w:pPr>
            <w:r>
              <w:rPr>
                <w:b/>
                <w:color w:val="FFFFFF"/>
                <w:sz w:val="18"/>
              </w:rPr>
              <w:t>IV Rank</w:t>
            </w:r>
          </w:p>
        </w:tc>
        <w:tc>
          <w:tcPr>
            <w:tcW w:type="dxa" w:w="785"/>
            <w:shd w:fill="1F4E79"/>
          </w:tcPr>
          <w:p>
            <w:pPr>
              <w:jc w:val="center"/>
            </w:pPr>
            <w:r>
              <w:rPr>
                <w:b/>
                <w:color w:val="FFFFFF"/>
                <w:sz w:val="18"/>
              </w:rPr>
              <w:t>Hacim CPR</w:t>
            </w:r>
          </w:p>
        </w:tc>
        <w:tc>
          <w:tcPr>
            <w:tcW w:type="dxa" w:w="785"/>
            <w:shd w:fill="1F4E79"/>
          </w:tcPr>
          <w:p>
            <w:pPr>
              <w:jc w:val="center"/>
            </w:pPr>
            <w:r>
              <w:rPr>
                <w:b/>
                <w:color w:val="FFFFFF"/>
                <w:sz w:val="18"/>
              </w:rPr>
              <w:t>OI CPR</w:t>
            </w:r>
          </w:p>
        </w:tc>
        <w:tc>
          <w:tcPr>
            <w:tcW w:type="dxa" w:w="785"/>
            <w:shd w:fill="1F4E79"/>
          </w:tcPr>
          <w:p>
            <w:pPr>
              <w:jc w:val="center"/>
            </w:pPr>
            <w:r>
              <w:rPr>
                <w:b/>
                <w:color w:val="FFFFFF"/>
                <w:sz w:val="18"/>
              </w:rPr>
              <w:t>Sentiment</w:t>
            </w:r>
          </w:p>
        </w:tc>
        <w:tc>
          <w:tcPr>
            <w:tcW w:type="dxa" w:w="785"/>
            <w:shd w:fill="1F4E79"/>
          </w:tcPr>
          <w:p>
            <w:pPr>
              <w:jc w:val="center"/>
            </w:pPr>
            <w:r>
              <w:rPr>
                <w:b/>
                <w:color w:val="FFFFFF"/>
                <w:sz w:val="18"/>
              </w:rPr>
              <w:t>Ana Strateji</w:t>
            </w:r>
          </w:p>
        </w:tc>
        <w:tc>
          <w:tcPr>
            <w:tcW w:type="dxa" w:w="785"/>
            <w:shd w:fill="1F4E79"/>
          </w:tcPr>
          <w:p>
            <w:pPr>
              <w:jc w:val="center"/>
            </w:pPr>
            <w:r>
              <w:rPr>
                <w:b/>
                <w:color w:val="FFFFFF"/>
                <w:sz w:val="18"/>
              </w:rPr>
              <w:t>FOMC Risk</w:t>
            </w:r>
          </w:p>
        </w:tc>
        <w:tc>
          <w:tcPr>
            <w:tcW w:type="dxa" w:w="785"/>
            <w:shd w:fill="1F4E79"/>
          </w:tcPr>
          <w:p>
            <w:pPr>
              <w:jc w:val="center"/>
            </w:pPr>
            <w:r>
              <w:rPr>
                <w:b/>
                <w:color w:val="FFFFFF"/>
                <w:sz w:val="18"/>
              </w:rPr>
              <w:t>Bütçe Min.</w:t>
            </w:r>
          </w:p>
        </w:tc>
        <w:tc>
          <w:tcPr>
            <w:tcW w:type="dxa" w:w="785"/>
            <w:shd w:fill="1F4E79"/>
          </w:tcPr>
          <w:p>
            <w:pPr>
              <w:jc w:val="center"/>
            </w:pPr>
            <w:r>
              <w:rPr>
                <w:b/>
                <w:color w:val="FFFFFF"/>
                <w:sz w:val="18"/>
              </w:rPr>
              <w:t>Beta</w:t>
            </w:r>
          </w:p>
        </w:tc>
        <w:tc>
          <w:tcPr>
            <w:tcW w:type="dxa" w:w="785"/>
            <w:shd w:fill="1F4E79"/>
          </w:tcPr>
          <w:p>
            <w:pPr>
              <w:jc w:val="center"/>
            </w:pPr>
            <w:r>
              <w:rPr>
                <w:b/>
                <w:color w:val="FFFFFF"/>
                <w:sz w:val="18"/>
              </w:rPr>
              <w:t>Sektör</w:t>
            </w:r>
          </w:p>
        </w:tc>
      </w:tr>
      <w:tr>
        <w:tc>
          <w:tcPr>
            <w:tcW w:type="dxa" w:w="785"/>
          </w:tcPr>
          <w:p>
            <w:pPr>
              <w:jc w:val="left"/>
            </w:pPr>
            <w:r>
              <w:rPr>
                <w:sz w:val="18"/>
              </w:rPr>
              <w:t>AMD</w:t>
            </w:r>
          </w:p>
        </w:tc>
        <w:tc>
          <w:tcPr>
            <w:tcW w:type="dxa" w:w="785"/>
          </w:tcPr>
          <w:p>
            <w:pPr>
              <w:jc w:val="left"/>
            </w:pPr>
            <w:r>
              <w:rPr>
                <w:sz w:val="18"/>
              </w:rPr>
              <w:t>$490</w:t>
            </w:r>
          </w:p>
        </w:tc>
        <w:tc>
          <w:tcPr>
            <w:tcW w:type="dxa" w:w="785"/>
          </w:tcPr>
          <w:p>
            <w:pPr>
              <w:jc w:val="left"/>
            </w:pPr>
            <w:r>
              <w:rPr>
                <w:sz w:val="18"/>
              </w:rPr>
              <w:t>91.69%</w:t>
            </w:r>
          </w:p>
        </w:tc>
        <w:tc>
          <w:tcPr>
            <w:tcW w:type="dxa" w:w="785"/>
          </w:tcPr>
          <w:p>
            <w:pPr>
              <w:jc w:val="left"/>
            </w:pPr>
            <w:r>
              <w:rPr>
                <w:sz w:val="18"/>
              </w:rPr>
              <w:t>0.71</w:t>
            </w:r>
          </w:p>
        </w:tc>
        <w:tc>
          <w:tcPr>
            <w:tcW w:type="dxa" w:w="785"/>
          </w:tcPr>
          <w:p>
            <w:pPr>
              <w:jc w:val="left"/>
            </w:pPr>
            <w:r>
              <w:rPr>
                <w:sz w:val="18"/>
              </w:rPr>
              <w:t>0.76</w:t>
            </w:r>
          </w:p>
        </w:tc>
        <w:tc>
          <w:tcPr>
            <w:tcW w:type="dxa" w:w="785"/>
          </w:tcPr>
          <w:p>
            <w:pPr>
              <w:jc w:val="left"/>
            </w:pPr>
            <w:r>
              <w:rPr>
                <w:sz w:val="18"/>
              </w:rPr>
              <w:t>Strong Uptrend</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$42</w:t>
            </w:r>
          </w:p>
        </w:tc>
        <w:tc>
          <w:tcPr>
            <w:tcW w:type="dxa" w:w="785"/>
          </w:tcPr>
          <w:p>
            <w:pPr>
              <w:jc w:val="left"/>
            </w:pPr>
            <w:r>
              <w:rPr>
                <w:sz w:val="18"/>
              </w:rPr>
              <w:t>2.49</w:t>
            </w:r>
          </w:p>
        </w:tc>
        <w:tc>
          <w:tcPr>
            <w:tcW w:type="dxa" w:w="785"/>
          </w:tcPr>
          <w:p>
            <w:pPr>
              <w:jc w:val="left"/>
            </w:pPr>
            <w:r>
              <w:rPr>
                <w:sz w:val="18"/>
              </w:rPr>
              <w:t>Tech</w:t>
            </w:r>
          </w:p>
        </w:tc>
      </w:tr>
      <w:tr>
        <w:tc>
          <w:tcPr>
            <w:tcW w:type="dxa" w:w="785"/>
          </w:tcPr>
          <w:p>
            <w:pPr>
              <w:jc w:val="left"/>
            </w:pPr>
            <w:r>
              <w:rPr>
                <w:sz w:val="18"/>
              </w:rPr>
              <w:t>TSLA</w:t>
            </w:r>
          </w:p>
        </w:tc>
        <w:tc>
          <w:tcPr>
            <w:tcW w:type="dxa" w:w="785"/>
          </w:tcPr>
          <w:p>
            <w:pPr>
              <w:jc w:val="left"/>
            </w:pPr>
            <w:r>
              <w:rPr>
                <w:sz w:val="18"/>
              </w:rPr>
              <w:t>$409</w:t>
            </w:r>
          </w:p>
        </w:tc>
        <w:tc>
          <w:tcPr>
            <w:tcW w:type="dxa" w:w="785"/>
          </w:tcPr>
          <w:p>
            <w:pPr>
              <w:jc w:val="left"/>
            </w:pPr>
            <w:r>
              <w:rPr>
                <w:sz w:val="18"/>
              </w:rPr>
              <w:t>~80%</w:t>
            </w:r>
          </w:p>
        </w:tc>
        <w:tc>
          <w:tcPr>
            <w:tcW w:type="dxa" w:w="785"/>
          </w:tcPr>
          <w:p>
            <w:pPr>
              <w:jc w:val="left"/>
            </w:pPr>
            <w:r>
              <w:rPr>
                <w:sz w:val="18"/>
              </w:rPr>
              <w:t>0.64</w:t>
            </w:r>
          </w:p>
        </w:tc>
        <w:tc>
          <w:tcPr>
            <w:tcW w:type="dxa" w:w="785"/>
          </w:tcPr>
          <w:p>
            <w:pPr>
              <w:jc w:val="left"/>
            </w:pPr>
            <w:r>
              <w:rPr>
                <w:sz w:val="18"/>
              </w:rPr>
              <w:t>0.70</w:t>
            </w:r>
          </w:p>
        </w:tc>
        <w:tc>
          <w:tcPr>
            <w:tcW w:type="dxa" w:w="785"/>
          </w:tcPr>
          <w:p>
            <w:pPr>
              <w:jc w:val="left"/>
            </w:pPr>
            <w:r>
              <w:rPr>
                <w:sz w:val="18"/>
              </w:rPr>
              <w:t>Bullish Rebound</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$35</w:t>
            </w:r>
          </w:p>
        </w:tc>
        <w:tc>
          <w:tcPr>
            <w:tcW w:type="dxa" w:w="785"/>
          </w:tcPr>
          <w:p>
            <w:pPr>
              <w:jc w:val="left"/>
            </w:pPr>
            <w:r>
              <w:rPr>
                <w:sz w:val="18"/>
              </w:rPr>
              <w:t>1.80</w:t>
            </w:r>
          </w:p>
        </w:tc>
        <w:tc>
          <w:tcPr>
            <w:tcW w:type="dxa" w:w="785"/>
          </w:tcPr>
          <w:p>
            <w:pPr>
              <w:jc w:val="left"/>
            </w:pPr>
            <w:r>
              <w:rPr>
                <w:sz w:val="18"/>
              </w:rPr>
              <w:t>Tech</w:t>
            </w:r>
          </w:p>
        </w:tc>
      </w:tr>
      <w:tr>
        <w:tc>
          <w:tcPr>
            <w:tcW w:type="dxa" w:w="785"/>
          </w:tcPr>
          <w:p>
            <w:pPr>
              <w:jc w:val="left"/>
            </w:pPr>
            <w:r>
              <w:rPr>
                <w:sz w:val="18"/>
              </w:rPr>
              <w:t>NFLX</w:t>
            </w:r>
          </w:p>
        </w:tc>
        <w:tc>
          <w:tcPr>
            <w:tcW w:type="dxa" w:w="785"/>
          </w:tcPr>
          <w:p>
            <w:pPr>
              <w:jc w:val="left"/>
            </w:pPr>
            <w:r>
              <w:rPr>
                <w:sz w:val="18"/>
              </w:rPr>
              <w:t>$83</w:t>
            </w:r>
          </w:p>
        </w:tc>
        <w:tc>
          <w:tcPr>
            <w:tcW w:type="dxa" w:w="785"/>
          </w:tcPr>
          <w:p>
            <w:pPr>
              <w:jc w:val="left"/>
            </w:pPr>
            <w:r>
              <w:rPr>
                <w:sz w:val="18"/>
              </w:rPr>
              <w:t>~75%</w:t>
            </w:r>
          </w:p>
        </w:tc>
        <w:tc>
          <w:tcPr>
            <w:tcW w:type="dxa" w:w="785"/>
          </w:tcPr>
          <w:p>
            <w:pPr>
              <w:jc w:val="left"/>
            </w:pPr>
            <w:r>
              <w:rPr>
                <w:sz w:val="18"/>
              </w:rPr>
              <w:t>0.72</w:t>
            </w:r>
          </w:p>
        </w:tc>
        <w:tc>
          <w:tcPr>
            <w:tcW w:type="dxa" w:w="785"/>
          </w:tcPr>
          <w:p>
            <w:pPr>
              <w:jc w:val="left"/>
            </w:pPr>
            <w:r>
              <w:rPr>
                <w:sz w:val="18"/>
              </w:rPr>
              <w:t>0.78</w:t>
            </w:r>
          </w:p>
        </w:tc>
        <w:tc>
          <w:tcPr>
            <w:tcW w:type="dxa" w:w="785"/>
          </w:tcPr>
          <w:p>
            <w:pPr>
              <w:jc w:val="left"/>
            </w:pPr>
            <w:r>
              <w:rPr>
                <w:sz w:val="18"/>
              </w:rPr>
              <w:t>Downtrend</w:t>
            </w:r>
          </w:p>
        </w:tc>
        <w:tc>
          <w:tcPr>
            <w:tcW w:type="dxa" w:w="785"/>
          </w:tcPr>
          <w:p>
            <w:pPr>
              <w:jc w:val="left"/>
            </w:pPr>
            <w:r>
              <w:rPr>
                <w:sz w:val="18"/>
              </w:rPr>
              <w:t>IC + Bear Put</w:t>
            </w:r>
          </w:p>
        </w:tc>
        <w:tc>
          <w:tcPr>
            <w:tcW w:type="dxa" w:w="785"/>
          </w:tcPr>
          <w:p>
            <w:pPr>
              <w:jc w:val="left"/>
            </w:pPr>
            <w:r>
              <w:rPr>
                <w:sz w:val="18"/>
              </w:rPr>
              <w:t>🟢</w:t>
            </w:r>
          </w:p>
        </w:tc>
        <w:tc>
          <w:tcPr>
            <w:tcW w:type="dxa" w:w="785"/>
          </w:tcPr>
          <w:p>
            <w:pPr>
              <w:jc w:val="left"/>
            </w:pPr>
            <w:r>
              <w:rPr>
                <w:sz w:val="18"/>
              </w:rPr>
              <w:t>$39</w:t>
            </w:r>
          </w:p>
        </w:tc>
        <w:tc>
          <w:tcPr>
            <w:tcW w:type="dxa" w:w="785"/>
          </w:tcPr>
          <w:p>
            <w:pPr>
              <w:jc w:val="left"/>
            </w:pPr>
            <w:r>
              <w:rPr>
                <w:sz w:val="18"/>
              </w:rPr>
              <w:t>1.49</w:t>
            </w:r>
          </w:p>
        </w:tc>
        <w:tc>
          <w:tcPr>
            <w:tcW w:type="dxa" w:w="785"/>
          </w:tcPr>
          <w:p>
            <w:pPr>
              <w:jc w:val="left"/>
            </w:pPr>
            <w:r>
              <w:rPr>
                <w:sz w:val="18"/>
              </w:rPr>
              <w:t>Tech</w:t>
            </w:r>
          </w:p>
        </w:tc>
      </w:tr>
      <w:tr>
        <w:tc>
          <w:tcPr>
            <w:tcW w:type="dxa" w:w="785"/>
          </w:tcPr>
          <w:p>
            <w:pPr>
              <w:jc w:val="left"/>
            </w:pPr>
            <w:r>
              <w:rPr>
                <w:sz w:val="18"/>
              </w:rPr>
              <w:t>NVDA</w:t>
            </w:r>
          </w:p>
        </w:tc>
        <w:tc>
          <w:tcPr>
            <w:tcW w:type="dxa" w:w="785"/>
          </w:tcPr>
          <w:p>
            <w:pPr>
              <w:jc w:val="left"/>
            </w:pPr>
            <w:r>
              <w:rPr>
                <w:sz w:val="18"/>
              </w:rPr>
              <w:t>$209</w:t>
            </w:r>
          </w:p>
        </w:tc>
        <w:tc>
          <w:tcPr>
            <w:tcW w:type="dxa" w:w="785"/>
          </w:tcPr>
          <w:p>
            <w:pPr>
              <w:jc w:val="left"/>
            </w:pPr>
            <w:r>
              <w:rPr>
                <w:sz w:val="18"/>
              </w:rPr>
              <w:t>~70%</w:t>
            </w:r>
          </w:p>
        </w:tc>
        <w:tc>
          <w:tcPr>
            <w:tcW w:type="dxa" w:w="785"/>
          </w:tcPr>
          <w:p>
            <w:pPr>
              <w:jc w:val="left"/>
            </w:pPr>
            <w:r>
              <w:rPr>
                <w:sz w:val="18"/>
              </w:rPr>
              <w:t>0.68</w:t>
            </w:r>
          </w:p>
        </w:tc>
        <w:tc>
          <w:tcPr>
            <w:tcW w:type="dxa" w:w="785"/>
          </w:tcPr>
          <w:p>
            <w:pPr>
              <w:jc w:val="left"/>
            </w:pPr>
            <w:r>
              <w:rPr>
                <w:sz w:val="18"/>
              </w:rPr>
              <w:t>0.72</w:t>
            </w:r>
          </w:p>
        </w:tc>
        <w:tc>
          <w:tcPr>
            <w:tcW w:type="dxa" w:w="785"/>
          </w:tcPr>
          <w:p>
            <w:pPr>
              <w:jc w:val="left"/>
            </w:pPr>
            <w:r>
              <w:rPr>
                <w:sz w:val="18"/>
              </w:rPr>
              <w:t>Top Pullback</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$19</w:t>
            </w:r>
          </w:p>
        </w:tc>
        <w:tc>
          <w:tcPr>
            <w:tcW w:type="dxa" w:w="785"/>
          </w:tcPr>
          <w:p>
            <w:pPr>
              <w:jc w:val="left"/>
            </w:pPr>
            <w:r>
              <w:rPr>
                <w:sz w:val="18"/>
              </w:rPr>
              <w:t>2.20</w:t>
            </w:r>
          </w:p>
        </w:tc>
        <w:tc>
          <w:tcPr>
            <w:tcW w:type="dxa" w:w="785"/>
          </w:tcPr>
          <w:p>
            <w:pPr>
              <w:jc w:val="left"/>
            </w:pPr>
            <w:r>
              <w:rPr>
                <w:sz w:val="18"/>
              </w:rPr>
              <w:t>Tech</w:t>
            </w:r>
          </w:p>
        </w:tc>
      </w:tr>
      <w:tr>
        <w:tc>
          <w:tcPr>
            <w:tcW w:type="dxa" w:w="785"/>
          </w:tcPr>
          <w:p>
            <w:pPr>
              <w:jc w:val="left"/>
            </w:pPr>
            <w:r>
              <w:rPr>
                <w:sz w:val="18"/>
              </w:rPr>
              <w:t>META</w:t>
            </w:r>
          </w:p>
        </w:tc>
        <w:tc>
          <w:tcPr>
            <w:tcW w:type="dxa" w:w="785"/>
          </w:tcPr>
          <w:p>
            <w:pPr>
              <w:jc w:val="left"/>
            </w:pPr>
            <w:r>
              <w:rPr>
                <w:sz w:val="18"/>
              </w:rPr>
              <w:t>$585</w:t>
            </w:r>
          </w:p>
        </w:tc>
        <w:tc>
          <w:tcPr>
            <w:tcW w:type="dxa" w:w="785"/>
          </w:tcPr>
          <w:p>
            <w:pPr>
              <w:jc w:val="left"/>
            </w:pPr>
            <w:r>
              <w:rPr>
                <w:sz w:val="18"/>
              </w:rPr>
              <w:t>~65%</w:t>
            </w:r>
          </w:p>
        </w:tc>
        <w:tc>
          <w:tcPr>
            <w:tcW w:type="dxa" w:w="785"/>
          </w:tcPr>
          <w:p>
            <w:pPr>
              <w:jc w:val="left"/>
            </w:pPr>
            <w:r>
              <w:rPr>
                <w:sz w:val="18"/>
              </w:rPr>
              <w:t>0.69</w:t>
            </w:r>
          </w:p>
        </w:tc>
        <w:tc>
          <w:tcPr>
            <w:tcW w:type="dxa" w:w="785"/>
          </w:tcPr>
          <w:p>
            <w:pPr>
              <w:jc w:val="left"/>
            </w:pPr>
            <w:r>
              <w:rPr>
                <w:sz w:val="18"/>
              </w:rPr>
              <w:t>0.72</w:t>
            </w:r>
          </w:p>
        </w:tc>
        <w:tc>
          <w:tcPr>
            <w:tcW w:type="dxa" w:w="785"/>
          </w:tcPr>
          <w:p>
            <w:pPr>
              <w:jc w:val="left"/>
            </w:pPr>
            <w:r>
              <w:rPr>
                <w:sz w:val="18"/>
              </w:rPr>
              <w:t>Downtrend</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$18</w:t>
            </w:r>
          </w:p>
        </w:tc>
        <w:tc>
          <w:tcPr>
            <w:tcW w:type="dxa" w:w="785"/>
          </w:tcPr>
          <w:p>
            <w:pPr>
              <w:jc w:val="left"/>
            </w:pPr>
            <w:r>
              <w:rPr>
                <w:sz w:val="18"/>
              </w:rPr>
              <w:t>1.23</w:t>
            </w:r>
          </w:p>
        </w:tc>
        <w:tc>
          <w:tcPr>
            <w:tcW w:type="dxa" w:w="785"/>
          </w:tcPr>
          <w:p>
            <w:pPr>
              <w:jc w:val="left"/>
            </w:pPr>
            <w:r>
              <w:rPr>
                <w:sz w:val="18"/>
              </w:rPr>
              <w:t>Tech</w:t>
            </w:r>
          </w:p>
        </w:tc>
      </w:tr>
      <w:tr>
        <w:tc>
          <w:tcPr>
            <w:tcW w:type="dxa" w:w="785"/>
          </w:tcPr>
          <w:p>
            <w:pPr>
              <w:jc w:val="left"/>
            </w:pPr>
            <w:r>
              <w:rPr>
                <w:sz w:val="18"/>
              </w:rPr>
              <w:t>BA</w:t>
            </w:r>
          </w:p>
        </w:tc>
        <w:tc>
          <w:tcPr>
            <w:tcW w:type="dxa" w:w="785"/>
          </w:tcPr>
          <w:p>
            <w:pPr>
              <w:jc w:val="left"/>
            </w:pPr>
            <w:r>
              <w:rPr>
                <w:sz w:val="18"/>
              </w:rPr>
              <w:t>$216</w:t>
            </w:r>
          </w:p>
        </w:tc>
        <w:tc>
          <w:tcPr>
            <w:tcW w:type="dxa" w:w="785"/>
          </w:tcPr>
          <w:p>
            <w:pPr>
              <w:jc w:val="left"/>
            </w:pPr>
            <w:r>
              <w:rPr>
                <w:sz w:val="18"/>
              </w:rPr>
              <w:t>~65%</w:t>
            </w:r>
          </w:p>
        </w:tc>
        <w:tc>
          <w:tcPr>
            <w:tcW w:type="dxa" w:w="785"/>
          </w:tcPr>
          <w:p>
            <w:pPr>
              <w:jc w:val="left"/>
            </w:pPr>
            <w:r>
              <w:rPr>
                <w:sz w:val="18"/>
              </w:rPr>
              <w:t>0.82</w:t>
            </w:r>
          </w:p>
        </w:tc>
        <w:tc>
          <w:tcPr>
            <w:tcW w:type="dxa" w:w="785"/>
          </w:tcPr>
          <w:p>
            <w:pPr>
              <w:jc w:val="left"/>
            </w:pPr>
            <w:r>
              <w:rPr>
                <w:sz w:val="18"/>
              </w:rPr>
              <w:t>0.88</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$30</w:t>
            </w:r>
          </w:p>
        </w:tc>
        <w:tc>
          <w:tcPr>
            <w:tcW w:type="dxa" w:w="785"/>
          </w:tcPr>
          <w:p>
            <w:pPr>
              <w:jc w:val="left"/>
            </w:pPr>
            <w:r>
              <w:rPr>
                <w:sz w:val="18"/>
              </w:rPr>
              <w:t>1.40</w:t>
            </w:r>
          </w:p>
        </w:tc>
        <w:tc>
          <w:tcPr>
            <w:tcW w:type="dxa" w:w="785"/>
          </w:tcPr>
          <w:p>
            <w:pPr>
              <w:jc w:val="left"/>
            </w:pPr>
            <w:r>
              <w:rPr>
                <w:sz w:val="18"/>
              </w:rPr>
              <w:t>Havacılık</w:t>
            </w:r>
          </w:p>
        </w:tc>
      </w:tr>
      <w:tr>
        <w:tc>
          <w:tcPr>
            <w:tcW w:type="dxa" w:w="785"/>
          </w:tcPr>
          <w:p>
            <w:pPr>
              <w:jc w:val="left"/>
            </w:pPr>
            <w:r>
              <w:rPr>
                <w:sz w:val="18"/>
              </w:rPr>
              <w:t>GOOGL</w:t>
            </w:r>
          </w:p>
        </w:tc>
        <w:tc>
          <w:tcPr>
            <w:tcW w:type="dxa" w:w="785"/>
          </w:tcPr>
          <w:p>
            <w:pPr>
              <w:jc w:val="left"/>
            </w:pPr>
            <w:r>
              <w:rPr>
                <w:sz w:val="18"/>
              </w:rPr>
              <w:t>$363</w:t>
            </w:r>
          </w:p>
        </w:tc>
        <w:tc>
          <w:tcPr>
            <w:tcW w:type="dxa" w:w="785"/>
          </w:tcPr>
          <w:p>
            <w:pPr>
              <w:jc w:val="left"/>
            </w:pPr>
            <w:r>
              <w:rPr>
                <w:sz w:val="18"/>
              </w:rPr>
              <w:t>~58%</w:t>
            </w:r>
          </w:p>
        </w:tc>
        <w:tc>
          <w:tcPr>
            <w:tcW w:type="dxa" w:w="785"/>
          </w:tcPr>
          <w:p>
            <w:pPr>
              <w:jc w:val="left"/>
            </w:pPr>
            <w:r>
              <w:rPr>
                <w:sz w:val="18"/>
              </w:rPr>
              <w:t>0.58</w:t>
            </w:r>
          </w:p>
        </w:tc>
        <w:tc>
          <w:tcPr>
            <w:tcW w:type="dxa" w:w="785"/>
          </w:tcPr>
          <w:p>
            <w:pPr>
              <w:jc w:val="left"/>
            </w:pPr>
            <w:r>
              <w:rPr>
                <w:sz w:val="18"/>
              </w:rPr>
              <w:t>0.65</w:t>
            </w:r>
          </w:p>
        </w:tc>
        <w:tc>
          <w:tcPr>
            <w:tcW w:type="dxa" w:w="785"/>
          </w:tcPr>
          <w:p>
            <w:pPr>
              <w:jc w:val="left"/>
            </w:pPr>
            <w:r>
              <w:rPr>
                <w:sz w:val="18"/>
              </w:rPr>
              <w:t>Top Pullback</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$38</w:t>
            </w:r>
          </w:p>
        </w:tc>
        <w:tc>
          <w:tcPr>
            <w:tcW w:type="dxa" w:w="785"/>
          </w:tcPr>
          <w:p>
            <w:pPr>
              <w:jc w:val="left"/>
            </w:pPr>
            <w:r>
              <w:rPr>
                <w:sz w:val="18"/>
              </w:rPr>
              <w:t>1.24</w:t>
            </w:r>
          </w:p>
        </w:tc>
        <w:tc>
          <w:tcPr>
            <w:tcW w:type="dxa" w:w="785"/>
          </w:tcPr>
          <w:p>
            <w:pPr>
              <w:jc w:val="left"/>
            </w:pPr>
            <w:r>
              <w:rPr>
                <w:sz w:val="18"/>
              </w:rPr>
              <w:t>Tech</w:t>
            </w:r>
          </w:p>
        </w:tc>
      </w:tr>
      <w:tr>
        <w:tc>
          <w:tcPr>
            <w:tcW w:type="dxa" w:w="785"/>
          </w:tcPr>
          <w:p>
            <w:pPr>
              <w:jc w:val="left"/>
            </w:pPr>
            <w:r>
              <w:rPr>
                <w:sz w:val="18"/>
              </w:rPr>
              <w:t>AMZN</w:t>
            </w:r>
          </w:p>
        </w:tc>
        <w:tc>
          <w:tcPr>
            <w:tcW w:type="dxa" w:w="785"/>
          </w:tcPr>
          <w:p>
            <w:pPr>
              <w:jc w:val="left"/>
            </w:pPr>
            <w:r>
              <w:rPr>
                <w:sz w:val="18"/>
              </w:rPr>
              <w:t>$245</w:t>
            </w:r>
          </w:p>
        </w:tc>
        <w:tc>
          <w:tcPr>
            <w:tcW w:type="dxa" w:w="785"/>
          </w:tcPr>
          <w:p>
            <w:pPr>
              <w:jc w:val="left"/>
            </w:pPr>
            <w:r>
              <w:rPr>
                <w:sz w:val="18"/>
              </w:rPr>
              <w:t>~60%</w:t>
            </w:r>
          </w:p>
        </w:tc>
        <w:tc>
          <w:tcPr>
            <w:tcW w:type="dxa" w:w="785"/>
          </w:tcPr>
          <w:p>
            <w:pPr>
              <w:jc w:val="left"/>
            </w:pPr>
            <w:r>
              <w:rPr>
                <w:sz w:val="18"/>
              </w:rPr>
              <w:t>0.62</w:t>
            </w:r>
          </w:p>
        </w:tc>
        <w:tc>
          <w:tcPr>
            <w:tcW w:type="dxa" w:w="785"/>
          </w:tcPr>
          <w:p>
            <w:pPr>
              <w:jc w:val="left"/>
            </w:pPr>
            <w:r>
              <w:rPr>
                <w:sz w:val="18"/>
              </w:rPr>
              <w:t>0.68</w:t>
            </w:r>
          </w:p>
        </w:tc>
        <w:tc>
          <w:tcPr>
            <w:tcW w:type="dxa" w:w="785"/>
          </w:tcPr>
          <w:p>
            <w:pPr>
              <w:jc w:val="left"/>
            </w:pPr>
            <w:r>
              <w:rPr>
                <w:sz w:val="18"/>
              </w:rPr>
              <w:t>Bearish Cross</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$26</w:t>
            </w:r>
          </w:p>
        </w:tc>
        <w:tc>
          <w:tcPr>
            <w:tcW w:type="dxa" w:w="785"/>
          </w:tcPr>
          <w:p>
            <w:pPr>
              <w:jc w:val="left"/>
            </w:pPr>
            <w:r>
              <w:rPr>
                <w:sz w:val="18"/>
              </w:rPr>
              <w:t>1.44</w:t>
            </w:r>
          </w:p>
        </w:tc>
        <w:tc>
          <w:tcPr>
            <w:tcW w:type="dxa" w:w="785"/>
          </w:tcPr>
          <w:p>
            <w:pPr>
              <w:jc w:val="left"/>
            </w:pPr>
            <w:r>
              <w:rPr>
                <w:sz w:val="18"/>
              </w:rPr>
              <w:t>Tech</w:t>
            </w:r>
          </w:p>
        </w:tc>
      </w:tr>
      <w:tr>
        <w:tc>
          <w:tcPr>
            <w:tcW w:type="dxa" w:w="785"/>
          </w:tcPr>
          <w:p>
            <w:pPr>
              <w:jc w:val="left"/>
            </w:pPr>
            <w:r>
              <w:rPr>
                <w:sz w:val="18"/>
              </w:rPr>
              <w:t>AAPL</w:t>
            </w:r>
          </w:p>
        </w:tc>
        <w:tc>
          <w:tcPr>
            <w:tcW w:type="dxa" w:w="785"/>
          </w:tcPr>
          <w:p>
            <w:pPr>
              <w:jc w:val="left"/>
            </w:pPr>
            <w:r>
              <w:rPr>
                <w:sz w:val="18"/>
              </w:rPr>
              <w:t>$302</w:t>
            </w:r>
          </w:p>
        </w:tc>
        <w:tc>
          <w:tcPr>
            <w:tcW w:type="dxa" w:w="785"/>
          </w:tcPr>
          <w:p>
            <w:pPr>
              <w:jc w:val="left"/>
            </w:pPr>
            <w:r>
              <w:rPr>
                <w:sz w:val="18"/>
              </w:rPr>
              <w:t>~55%</w:t>
            </w:r>
          </w:p>
        </w:tc>
        <w:tc>
          <w:tcPr>
            <w:tcW w:type="dxa" w:w="785"/>
          </w:tcPr>
          <w:p>
            <w:pPr>
              <w:jc w:val="left"/>
            </w:pPr>
            <w:r>
              <w:rPr>
                <w:sz w:val="18"/>
              </w:rPr>
              <w:t>0.68</w:t>
            </w:r>
          </w:p>
        </w:tc>
        <w:tc>
          <w:tcPr>
            <w:tcW w:type="dxa" w:w="785"/>
          </w:tcPr>
          <w:p>
            <w:pPr>
              <w:jc w:val="left"/>
            </w:pPr>
            <w:r>
              <w:rPr>
                <w:sz w:val="18"/>
              </w:rPr>
              <w:t>0.72</w:t>
            </w:r>
          </w:p>
        </w:tc>
        <w:tc>
          <w:tcPr>
            <w:tcW w:type="dxa" w:w="785"/>
          </w:tcPr>
          <w:p>
            <w:pPr>
              <w:jc w:val="left"/>
            </w:pPr>
            <w:r>
              <w:rPr>
                <w:sz w:val="18"/>
              </w:rPr>
              <w:t>Top Pullback</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$32</w:t>
            </w:r>
          </w:p>
        </w:tc>
        <w:tc>
          <w:tcPr>
            <w:tcW w:type="dxa" w:w="785"/>
          </w:tcPr>
          <w:p>
            <w:pPr>
              <w:jc w:val="left"/>
            </w:pPr>
            <w:r>
              <w:rPr>
                <w:sz w:val="18"/>
              </w:rPr>
              <w:t>1.09</w:t>
            </w:r>
          </w:p>
        </w:tc>
        <w:tc>
          <w:tcPr>
            <w:tcW w:type="dxa" w:w="785"/>
          </w:tcPr>
          <w:p>
            <w:pPr>
              <w:jc w:val="left"/>
            </w:pPr>
            <w:r>
              <w:rPr>
                <w:sz w:val="18"/>
              </w:rPr>
              <w:t>Tech</w:t>
            </w:r>
          </w:p>
        </w:tc>
      </w:tr>
      <w:tr>
        <w:tc>
          <w:tcPr>
            <w:tcW w:type="dxa" w:w="785"/>
          </w:tcPr>
          <w:p>
            <w:pPr>
              <w:jc w:val="left"/>
            </w:pPr>
            <w:r>
              <w:rPr>
                <w:sz w:val="18"/>
              </w:rPr>
              <w:t>CRM</w:t>
            </w:r>
          </w:p>
        </w:tc>
        <w:tc>
          <w:tcPr>
            <w:tcW w:type="dxa" w:w="785"/>
          </w:tcPr>
          <w:p>
            <w:pPr>
              <w:jc w:val="left"/>
            </w:pPr>
            <w:r>
              <w:rPr>
                <w:sz w:val="18"/>
              </w:rPr>
              <w:t>$285</w:t>
            </w:r>
          </w:p>
        </w:tc>
        <w:tc>
          <w:tcPr>
            <w:tcW w:type="dxa" w:w="785"/>
          </w:tcPr>
          <w:p>
            <w:pPr>
              <w:jc w:val="left"/>
            </w:pPr>
            <w:r>
              <w:rPr>
                <w:sz w:val="18"/>
              </w:rPr>
              <w:t>~55%</w:t>
            </w:r>
          </w:p>
        </w:tc>
        <w:tc>
          <w:tcPr>
            <w:tcW w:type="dxa" w:w="785"/>
          </w:tcPr>
          <w:p>
            <w:pPr>
              <w:jc w:val="left"/>
            </w:pPr>
            <w:r>
              <w:rPr>
                <w:sz w:val="18"/>
              </w:rPr>
              <w:t>0.60</w:t>
            </w:r>
          </w:p>
        </w:tc>
        <w:tc>
          <w:tcPr>
            <w:tcW w:type="dxa" w:w="785"/>
          </w:tcPr>
          <w:p>
            <w:pPr>
              <w:jc w:val="left"/>
            </w:pPr>
            <w:r>
              <w:rPr>
                <w:sz w:val="18"/>
              </w:rPr>
              <w:t>0.65</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$28</w:t>
            </w:r>
          </w:p>
        </w:tc>
        <w:tc>
          <w:tcPr>
            <w:tcW w:type="dxa" w:w="785"/>
          </w:tcPr>
          <w:p>
            <w:pPr>
              <w:jc w:val="left"/>
            </w:pPr>
            <w:r>
              <w:rPr>
                <w:sz w:val="18"/>
              </w:rPr>
              <w:t>1.15</w:t>
            </w:r>
          </w:p>
        </w:tc>
        <w:tc>
          <w:tcPr>
            <w:tcW w:type="dxa" w:w="785"/>
          </w:tcPr>
          <w:p>
            <w:pPr>
              <w:jc w:val="left"/>
            </w:pPr>
            <w:r>
              <w:rPr>
                <w:sz w:val="18"/>
              </w:rPr>
              <w:t>Tech</w:t>
            </w:r>
          </w:p>
        </w:tc>
      </w:tr>
      <w:tr>
        <w:tc>
          <w:tcPr>
            <w:tcW w:type="dxa" w:w="785"/>
          </w:tcPr>
          <w:p>
            <w:pPr>
              <w:jc w:val="left"/>
            </w:pPr>
            <w:r>
              <w:rPr>
                <w:sz w:val="18"/>
              </w:rPr>
              <w:t>ADBE</w:t>
            </w:r>
          </w:p>
        </w:tc>
        <w:tc>
          <w:tcPr>
            <w:tcW w:type="dxa" w:w="785"/>
          </w:tcPr>
          <w:p>
            <w:pPr>
              <w:jc w:val="left"/>
            </w:pPr>
            <w:r>
              <w:rPr>
                <w:sz w:val="18"/>
              </w:rPr>
              <w:t>$520</w:t>
            </w:r>
          </w:p>
        </w:tc>
        <w:tc>
          <w:tcPr>
            <w:tcW w:type="dxa" w:w="785"/>
          </w:tcPr>
          <w:p>
            <w:pPr>
              <w:jc w:val="left"/>
            </w:pPr>
            <w:r>
              <w:rPr>
                <w:sz w:val="18"/>
              </w:rPr>
              <w:t>~55%</w:t>
            </w:r>
          </w:p>
        </w:tc>
        <w:tc>
          <w:tcPr>
            <w:tcW w:type="dxa" w:w="785"/>
          </w:tcPr>
          <w:p>
            <w:pPr>
              <w:jc w:val="left"/>
            </w:pPr>
            <w:r>
              <w:rPr>
                <w:sz w:val="18"/>
              </w:rPr>
              <w:t>0.62</w:t>
            </w:r>
          </w:p>
        </w:tc>
        <w:tc>
          <w:tcPr>
            <w:tcW w:type="dxa" w:w="785"/>
          </w:tcPr>
          <w:p>
            <w:pPr>
              <w:jc w:val="left"/>
            </w:pPr>
            <w:r>
              <w:rPr>
                <w:sz w:val="18"/>
              </w:rPr>
              <w:t>0.68</w:t>
            </w:r>
          </w:p>
        </w:tc>
        <w:tc>
          <w:tcPr>
            <w:tcW w:type="dxa" w:w="785"/>
          </w:tcPr>
          <w:p>
            <w:pPr>
              <w:jc w:val="left"/>
            </w:pPr>
            <w:r>
              <w:rPr>
                <w:sz w:val="18"/>
              </w:rPr>
              <w:t>Top Pullback</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$35</w:t>
            </w:r>
          </w:p>
        </w:tc>
        <w:tc>
          <w:tcPr>
            <w:tcW w:type="dxa" w:w="785"/>
          </w:tcPr>
          <w:p>
            <w:pPr>
              <w:jc w:val="left"/>
            </w:pPr>
            <w:r>
              <w:rPr>
                <w:sz w:val="18"/>
              </w:rPr>
              <w:t>1.30</w:t>
            </w:r>
          </w:p>
        </w:tc>
        <w:tc>
          <w:tcPr>
            <w:tcW w:type="dxa" w:w="785"/>
          </w:tcPr>
          <w:p>
            <w:pPr>
              <w:jc w:val="left"/>
            </w:pPr>
            <w:r>
              <w:rPr>
                <w:sz w:val="18"/>
              </w:rPr>
              <w:t>Tech</w:t>
            </w:r>
          </w:p>
        </w:tc>
      </w:tr>
      <w:tr>
        <w:tc>
          <w:tcPr>
            <w:tcW w:type="dxa" w:w="785"/>
          </w:tcPr>
          <w:p>
            <w:pPr>
              <w:jc w:val="left"/>
            </w:pPr>
            <w:r>
              <w:rPr>
                <w:sz w:val="18"/>
              </w:rPr>
              <w:t>INTC</w:t>
            </w:r>
          </w:p>
        </w:tc>
        <w:tc>
          <w:tcPr>
            <w:tcW w:type="dxa" w:w="785"/>
          </w:tcPr>
          <w:p>
            <w:pPr>
              <w:jc w:val="left"/>
            </w:pPr>
            <w:r>
              <w:rPr>
                <w:sz w:val="18"/>
              </w:rPr>
              <w:t>$25</w:t>
            </w:r>
          </w:p>
        </w:tc>
        <w:tc>
          <w:tcPr>
            <w:tcW w:type="dxa" w:w="785"/>
          </w:tcPr>
          <w:p>
            <w:pPr>
              <w:jc w:val="left"/>
            </w:pPr>
            <w:r>
              <w:rPr>
                <w:sz w:val="18"/>
              </w:rPr>
              <w:t>~55%</w:t>
            </w:r>
          </w:p>
        </w:tc>
        <w:tc>
          <w:tcPr>
            <w:tcW w:type="dxa" w:w="785"/>
          </w:tcPr>
          <w:p>
            <w:pPr>
              <w:jc w:val="left"/>
            </w:pPr>
            <w:r>
              <w:rPr>
                <w:sz w:val="18"/>
              </w:rPr>
              <w:t>0.70</w:t>
            </w:r>
          </w:p>
        </w:tc>
        <w:tc>
          <w:tcPr>
            <w:tcW w:type="dxa" w:w="785"/>
          </w:tcPr>
          <w:p>
            <w:pPr>
              <w:jc w:val="left"/>
            </w:pPr>
            <w:r>
              <w:rPr>
                <w:sz w:val="18"/>
              </w:rPr>
              <w:t>0.75</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$15</w:t>
            </w:r>
          </w:p>
        </w:tc>
        <w:tc>
          <w:tcPr>
            <w:tcW w:type="dxa" w:w="785"/>
          </w:tcPr>
          <w:p>
            <w:pPr>
              <w:jc w:val="left"/>
            </w:pPr>
            <w:r>
              <w:rPr>
                <w:sz w:val="18"/>
              </w:rPr>
              <w:t>1.10</w:t>
            </w:r>
          </w:p>
        </w:tc>
        <w:tc>
          <w:tcPr>
            <w:tcW w:type="dxa" w:w="785"/>
          </w:tcPr>
          <w:p>
            <w:pPr>
              <w:jc w:val="left"/>
            </w:pPr>
            <w:r>
              <w:rPr>
                <w:sz w:val="18"/>
              </w:rPr>
              <w:t>Tech</w:t>
            </w:r>
          </w:p>
        </w:tc>
      </w:tr>
      <w:tr>
        <w:tc>
          <w:tcPr>
            <w:tcW w:type="dxa" w:w="785"/>
          </w:tcPr>
          <w:p>
            <w:pPr>
              <w:jc w:val="left"/>
            </w:pPr>
            <w:r>
              <w:rPr>
                <w:sz w:val="18"/>
              </w:rPr>
              <w:t>JPM</w:t>
            </w:r>
          </w:p>
        </w:tc>
        <w:tc>
          <w:tcPr>
            <w:tcW w:type="dxa" w:w="785"/>
          </w:tcPr>
          <w:p>
            <w:pPr>
              <w:jc w:val="left"/>
            </w:pPr>
            <w:r>
              <w:rPr>
                <w:sz w:val="18"/>
              </w:rPr>
              <w:t>$230</w:t>
            </w:r>
          </w:p>
        </w:tc>
        <w:tc>
          <w:tcPr>
            <w:tcW w:type="dxa" w:w="785"/>
          </w:tcPr>
          <w:p>
            <w:pPr>
              <w:jc w:val="left"/>
            </w:pPr>
            <w:r>
              <w:rPr>
                <w:sz w:val="18"/>
              </w:rPr>
              <w:t>81%</w:t>
            </w:r>
          </w:p>
        </w:tc>
        <w:tc>
          <w:tcPr>
            <w:tcW w:type="dxa" w:w="785"/>
          </w:tcPr>
          <w:p>
            <w:pPr>
              <w:jc w:val="left"/>
            </w:pPr>
            <w:r>
              <w:rPr>
                <w:sz w:val="18"/>
              </w:rPr>
              <w:t>0.77</w:t>
            </w:r>
          </w:p>
        </w:tc>
        <w:tc>
          <w:tcPr>
            <w:tcW w:type="dxa" w:w="785"/>
          </w:tcPr>
          <w:p>
            <w:pPr>
              <w:jc w:val="left"/>
            </w:pPr>
            <w:r>
              <w:rPr>
                <w:sz w:val="18"/>
              </w:rPr>
              <w:t>0.77</w:t>
            </w:r>
          </w:p>
        </w:tc>
        <w:tc>
          <w:tcPr>
            <w:tcW w:type="dxa" w:w="785"/>
          </w:tcPr>
          <w:p>
            <w:pPr>
              <w:jc w:val="left"/>
            </w:pPr>
            <w:r>
              <w:rPr>
                <w:sz w:val="18"/>
              </w:rPr>
              <w:t>Güçlü Trend</w:t>
            </w:r>
          </w:p>
        </w:tc>
        <w:tc>
          <w:tcPr>
            <w:tcW w:type="dxa" w:w="785"/>
          </w:tcPr>
          <w:p>
            <w:pPr>
              <w:jc w:val="left"/>
            </w:pPr>
            <w:r>
              <w:rPr>
                <w:sz w:val="18"/>
              </w:rPr>
              <w:t>Bear Call Spr.</w:t>
            </w:r>
          </w:p>
        </w:tc>
        <w:tc>
          <w:tcPr>
            <w:tcW w:type="dxa" w:w="785"/>
          </w:tcPr>
          <w:p>
            <w:pPr>
              <w:jc w:val="left"/>
            </w:pPr>
            <w:r>
              <w:rPr>
                <w:sz w:val="18"/>
              </w:rPr>
              <w:t>🟢</w:t>
            </w:r>
          </w:p>
        </w:tc>
        <w:tc>
          <w:tcPr>
            <w:tcW w:type="dxa" w:w="785"/>
          </w:tcPr>
          <w:p>
            <w:pPr>
              <w:jc w:val="left"/>
            </w:pPr>
            <w:r>
              <w:rPr>
                <w:sz w:val="18"/>
              </w:rPr>
              <w:t>$39</w:t>
            </w:r>
          </w:p>
        </w:tc>
        <w:tc>
          <w:tcPr>
            <w:tcW w:type="dxa" w:w="785"/>
          </w:tcPr>
          <w:p>
            <w:pPr>
              <w:jc w:val="left"/>
            </w:pPr>
            <w:r>
              <w:rPr>
                <w:sz w:val="18"/>
              </w:rPr>
              <w:t>1.15</w:t>
            </w:r>
          </w:p>
        </w:tc>
        <w:tc>
          <w:tcPr>
            <w:tcW w:type="dxa" w:w="785"/>
          </w:tcPr>
          <w:p>
            <w:pPr>
              <w:jc w:val="left"/>
            </w:pPr>
            <w:r>
              <w:rPr>
                <w:sz w:val="18"/>
              </w:rPr>
              <w:t>Finansal</w:t>
            </w:r>
          </w:p>
        </w:tc>
      </w:tr>
      <w:tr>
        <w:tc>
          <w:tcPr>
            <w:tcW w:type="dxa" w:w="785"/>
          </w:tcPr>
          <w:p>
            <w:pPr>
              <w:jc w:val="left"/>
            </w:pPr>
            <w:r>
              <w:rPr>
                <w:sz w:val="18"/>
              </w:rPr>
              <w:t>C</w:t>
            </w:r>
          </w:p>
        </w:tc>
        <w:tc>
          <w:tcPr>
            <w:tcW w:type="dxa" w:w="785"/>
          </w:tcPr>
          <w:p>
            <w:pPr>
              <w:jc w:val="left"/>
            </w:pPr>
            <w:r>
              <w:rPr>
                <w:sz w:val="18"/>
              </w:rPr>
              <w:t>$65</w:t>
            </w:r>
          </w:p>
        </w:tc>
        <w:tc>
          <w:tcPr>
            <w:tcW w:type="dxa" w:w="785"/>
          </w:tcPr>
          <w:p>
            <w:pPr>
              <w:jc w:val="left"/>
            </w:pPr>
            <w:r>
              <w:rPr>
                <w:sz w:val="18"/>
              </w:rPr>
              <w:t>~55%</w:t>
            </w:r>
          </w:p>
        </w:tc>
        <w:tc>
          <w:tcPr>
            <w:tcW w:type="dxa" w:w="785"/>
          </w:tcPr>
          <w:p>
            <w:pPr>
              <w:jc w:val="left"/>
            </w:pPr>
            <w:r>
              <w:rPr>
                <w:sz w:val="18"/>
              </w:rPr>
              <w:t>0.85</w:t>
            </w:r>
          </w:p>
        </w:tc>
        <w:tc>
          <w:tcPr>
            <w:tcW w:type="dxa" w:w="785"/>
          </w:tcPr>
          <w:p>
            <w:pPr>
              <w:jc w:val="left"/>
            </w:pPr>
            <w:r>
              <w:rPr>
                <w:sz w:val="18"/>
              </w:rPr>
              <w:t>0.92</w:t>
            </w:r>
          </w:p>
        </w:tc>
        <w:tc>
          <w:tcPr>
            <w:tcW w:type="dxa" w:w="785"/>
          </w:tcPr>
          <w:p>
            <w:pPr>
              <w:jc w:val="left"/>
            </w:pPr>
            <w:r>
              <w:rPr>
                <w:sz w:val="18"/>
              </w:rPr>
              <w:t>Güçlü Trend</w:t>
            </w:r>
          </w:p>
        </w:tc>
        <w:tc>
          <w:tcPr>
            <w:tcW w:type="dxa" w:w="785"/>
          </w:tcPr>
          <w:p>
            <w:pPr>
              <w:jc w:val="left"/>
            </w:pPr>
            <w:r>
              <w:rPr>
                <w:sz w:val="18"/>
              </w:rPr>
              <w:t>Bear Call Spr.</w:t>
            </w:r>
          </w:p>
        </w:tc>
        <w:tc>
          <w:tcPr>
            <w:tcW w:type="dxa" w:w="785"/>
          </w:tcPr>
          <w:p>
            <w:pPr>
              <w:jc w:val="left"/>
            </w:pPr>
            <w:r>
              <w:rPr>
                <w:sz w:val="18"/>
              </w:rPr>
              <w:t>🟢</w:t>
            </w:r>
          </w:p>
        </w:tc>
        <w:tc>
          <w:tcPr>
            <w:tcW w:type="dxa" w:w="785"/>
          </w:tcPr>
          <w:p>
            <w:pPr>
              <w:jc w:val="left"/>
            </w:pPr>
            <w:r>
              <w:rPr>
                <w:sz w:val="18"/>
              </w:rPr>
              <w:t>$25</w:t>
            </w:r>
          </w:p>
        </w:tc>
        <w:tc>
          <w:tcPr>
            <w:tcW w:type="dxa" w:w="785"/>
          </w:tcPr>
          <w:p>
            <w:pPr>
              <w:jc w:val="left"/>
            </w:pPr>
            <w:r>
              <w:rPr>
                <w:sz w:val="18"/>
              </w:rPr>
              <w:t>1.30</w:t>
            </w:r>
          </w:p>
        </w:tc>
        <w:tc>
          <w:tcPr>
            <w:tcW w:type="dxa" w:w="785"/>
          </w:tcPr>
          <w:p>
            <w:pPr>
              <w:jc w:val="left"/>
            </w:pPr>
            <w:r>
              <w:rPr>
                <w:sz w:val="18"/>
              </w:rPr>
              <w:t>Finansal</w:t>
            </w:r>
          </w:p>
        </w:tc>
      </w:tr>
      <w:tr>
        <w:tc>
          <w:tcPr>
            <w:tcW w:type="dxa" w:w="785"/>
          </w:tcPr>
          <w:p>
            <w:pPr>
              <w:jc w:val="left"/>
            </w:pPr>
            <w:r>
              <w:rPr>
                <w:sz w:val="18"/>
              </w:rPr>
              <w:t>GS</w:t>
            </w:r>
          </w:p>
        </w:tc>
        <w:tc>
          <w:tcPr>
            <w:tcW w:type="dxa" w:w="785"/>
          </w:tcPr>
          <w:p>
            <w:pPr>
              <w:jc w:val="left"/>
            </w:pPr>
            <w:r>
              <w:rPr>
                <w:sz w:val="18"/>
              </w:rPr>
              <w:t>$600</w:t>
            </w:r>
          </w:p>
        </w:tc>
        <w:tc>
          <w:tcPr>
            <w:tcW w:type="dxa" w:w="785"/>
          </w:tcPr>
          <w:p>
            <w:pPr>
              <w:jc w:val="left"/>
            </w:pPr>
            <w:r>
              <w:rPr>
                <w:sz w:val="18"/>
              </w:rPr>
              <w:t>~55%</w:t>
            </w:r>
          </w:p>
        </w:tc>
        <w:tc>
          <w:tcPr>
            <w:tcW w:type="dxa" w:w="785"/>
          </w:tcPr>
          <w:p>
            <w:pPr>
              <w:jc w:val="left"/>
            </w:pPr>
            <w:r>
              <w:rPr>
                <w:sz w:val="18"/>
              </w:rPr>
              <w:t>1.34</w:t>
            </w:r>
          </w:p>
        </w:tc>
        <w:tc>
          <w:tcPr>
            <w:tcW w:type="dxa" w:w="785"/>
          </w:tcPr>
          <w:p>
            <w:pPr>
              <w:jc w:val="left"/>
            </w:pPr>
            <w:r>
              <w:rPr>
                <w:sz w:val="18"/>
              </w:rPr>
              <w:t>1.25</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$26</w:t>
            </w:r>
          </w:p>
        </w:tc>
        <w:tc>
          <w:tcPr>
            <w:tcW w:type="dxa" w:w="785"/>
          </w:tcPr>
          <w:p>
            <w:pPr>
              <w:jc w:val="left"/>
            </w:pPr>
            <w:r>
              <w:rPr>
                <w:sz w:val="18"/>
              </w:rPr>
              <w:t>1.20</w:t>
            </w:r>
          </w:p>
        </w:tc>
        <w:tc>
          <w:tcPr>
            <w:tcW w:type="dxa" w:w="785"/>
          </w:tcPr>
          <w:p>
            <w:pPr>
              <w:jc w:val="left"/>
            </w:pPr>
            <w:r>
              <w:rPr>
                <w:sz w:val="18"/>
              </w:rPr>
              <w:t>Finansal</w:t>
            </w:r>
          </w:p>
        </w:tc>
      </w:tr>
      <w:tr>
        <w:tc>
          <w:tcPr>
            <w:tcW w:type="dxa" w:w="785"/>
          </w:tcPr>
          <w:p>
            <w:pPr>
              <w:jc w:val="left"/>
            </w:pPr>
            <w:r>
              <w:rPr>
                <w:sz w:val="18"/>
              </w:rPr>
              <w:t>MSFT</w:t>
            </w:r>
          </w:p>
        </w:tc>
        <w:tc>
          <w:tcPr>
            <w:tcW w:type="dxa" w:w="785"/>
          </w:tcPr>
          <w:p>
            <w:pPr>
              <w:jc w:val="left"/>
            </w:pPr>
            <w:r>
              <w:rPr>
                <w:sz w:val="18"/>
              </w:rPr>
              <w:t>$412</w:t>
            </w:r>
          </w:p>
        </w:tc>
        <w:tc>
          <w:tcPr>
            <w:tcW w:type="dxa" w:w="785"/>
          </w:tcPr>
          <w:p>
            <w:pPr>
              <w:jc w:val="left"/>
            </w:pPr>
            <w:r>
              <w:rPr>
                <w:sz w:val="18"/>
              </w:rPr>
              <w:t>~50%</w:t>
            </w:r>
          </w:p>
        </w:tc>
        <w:tc>
          <w:tcPr>
            <w:tcW w:type="dxa" w:w="785"/>
          </w:tcPr>
          <w:p>
            <w:pPr>
              <w:jc w:val="left"/>
            </w:pPr>
            <w:r>
              <w:rPr>
                <w:sz w:val="18"/>
              </w:rPr>
              <w:t>0.57</w:t>
            </w:r>
          </w:p>
        </w:tc>
        <w:tc>
          <w:tcPr>
            <w:tcW w:type="dxa" w:w="785"/>
          </w:tcPr>
          <w:p>
            <w:pPr>
              <w:jc w:val="left"/>
            </w:pPr>
            <w:r>
              <w:rPr>
                <w:sz w:val="18"/>
              </w:rPr>
              <w:t>0.62</w:t>
            </w:r>
          </w:p>
        </w:tc>
        <w:tc>
          <w:tcPr>
            <w:tcW w:type="dxa" w:w="785"/>
          </w:tcPr>
          <w:p>
            <w:pPr>
              <w:jc w:val="left"/>
            </w:pPr>
            <w:r>
              <w:rPr>
                <w:sz w:val="18"/>
              </w:rPr>
              <w:t>N/A</w:t>
            </w:r>
          </w:p>
        </w:tc>
        <w:tc>
          <w:tcPr>
            <w:tcW w:type="dxa" w:w="785"/>
          </w:tcPr>
          <w:p>
            <w:pPr>
              <w:jc w:val="left"/>
            </w:pPr>
            <w:r>
              <w:rPr>
                <w:sz w:val="18"/>
              </w:rPr>
              <w:t>IC / Long Call</w:t>
            </w:r>
          </w:p>
        </w:tc>
        <w:tc>
          <w:tcPr>
            <w:tcW w:type="dxa" w:w="785"/>
          </w:tcPr>
          <w:p>
            <w:pPr>
              <w:jc w:val="left"/>
            </w:pPr>
            <w:r>
              <w:rPr>
                <w:sz w:val="18"/>
              </w:rPr>
              <w:t>🔴</w:t>
            </w:r>
          </w:p>
        </w:tc>
        <w:tc>
          <w:tcPr>
            <w:tcW w:type="dxa" w:w="785"/>
          </w:tcPr>
          <w:p>
            <w:pPr>
              <w:jc w:val="left"/>
            </w:pPr>
            <w:r>
              <w:rPr>
                <w:sz w:val="18"/>
              </w:rPr>
              <w:t>$15</w:t>
            </w:r>
          </w:p>
        </w:tc>
        <w:tc>
          <w:tcPr>
            <w:tcW w:type="dxa" w:w="785"/>
          </w:tcPr>
          <w:p>
            <w:pPr>
              <w:jc w:val="left"/>
            </w:pPr>
            <w:r>
              <w:rPr>
                <w:sz w:val="18"/>
              </w:rPr>
              <w:t>1.10</w:t>
            </w:r>
          </w:p>
        </w:tc>
        <w:tc>
          <w:tcPr>
            <w:tcW w:type="dxa" w:w="785"/>
          </w:tcPr>
          <w:p>
            <w:pPr>
              <w:jc w:val="left"/>
            </w:pPr>
            <w:r>
              <w:rPr>
                <w:sz w:val="18"/>
              </w:rPr>
              <w:t>Tech</w:t>
            </w:r>
          </w:p>
        </w:tc>
      </w:tr>
      <w:tr>
        <w:tc>
          <w:tcPr>
            <w:tcW w:type="dxa" w:w="785"/>
          </w:tcPr>
          <w:p>
            <w:pPr>
              <w:jc w:val="left"/>
            </w:pPr>
            <w:r>
              <w:rPr>
                <w:sz w:val="18"/>
              </w:rPr>
              <w:t>AVGO</w:t>
            </w:r>
          </w:p>
        </w:tc>
        <w:tc>
          <w:tcPr>
            <w:tcW w:type="dxa" w:w="785"/>
          </w:tcPr>
          <w:p>
            <w:pPr>
              <w:jc w:val="left"/>
            </w:pPr>
            <w:r>
              <w:rPr>
                <w:sz w:val="18"/>
              </w:rPr>
              <w:t>$185</w:t>
            </w:r>
          </w:p>
        </w:tc>
        <w:tc>
          <w:tcPr>
            <w:tcW w:type="dxa" w:w="785"/>
          </w:tcPr>
          <w:p>
            <w:pPr>
              <w:jc w:val="left"/>
            </w:pPr>
            <w:r>
              <w:rPr>
                <w:sz w:val="18"/>
              </w:rPr>
              <w:t>~50%</w:t>
            </w:r>
          </w:p>
        </w:tc>
        <w:tc>
          <w:tcPr>
            <w:tcW w:type="dxa" w:w="785"/>
          </w:tcPr>
          <w:p>
            <w:pPr>
              <w:jc w:val="left"/>
            </w:pPr>
            <w:r>
              <w:rPr>
                <w:sz w:val="18"/>
              </w:rPr>
              <w:t>0.65</w:t>
            </w:r>
          </w:p>
        </w:tc>
        <w:tc>
          <w:tcPr>
            <w:tcW w:type="dxa" w:w="785"/>
          </w:tcPr>
          <w:p>
            <w:pPr>
              <w:jc w:val="left"/>
            </w:pPr>
            <w:r>
              <w:rPr>
                <w:sz w:val="18"/>
              </w:rPr>
              <w:t>0.70</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$22</w:t>
            </w:r>
          </w:p>
        </w:tc>
        <w:tc>
          <w:tcPr>
            <w:tcW w:type="dxa" w:w="785"/>
          </w:tcPr>
          <w:p>
            <w:pPr>
              <w:jc w:val="left"/>
            </w:pPr>
            <w:r>
              <w:rPr>
                <w:sz w:val="18"/>
              </w:rPr>
              <w:t>1.35</w:t>
            </w:r>
          </w:p>
        </w:tc>
        <w:tc>
          <w:tcPr>
            <w:tcW w:type="dxa" w:w="785"/>
          </w:tcPr>
          <w:p>
            <w:pPr>
              <w:jc w:val="left"/>
            </w:pPr>
            <w:r>
              <w:rPr>
                <w:sz w:val="18"/>
              </w:rPr>
              <w:t>Tech</w:t>
            </w:r>
          </w:p>
        </w:tc>
      </w:tr>
      <w:tr>
        <w:tc>
          <w:tcPr>
            <w:tcW w:type="dxa" w:w="785"/>
          </w:tcPr>
          <w:p>
            <w:pPr>
              <w:jc w:val="left"/>
            </w:pPr>
            <w:r>
              <w:rPr>
                <w:sz w:val="18"/>
              </w:rPr>
              <w:t>QCOM</w:t>
            </w:r>
          </w:p>
        </w:tc>
        <w:tc>
          <w:tcPr>
            <w:tcW w:type="dxa" w:w="785"/>
          </w:tcPr>
          <w:p>
            <w:pPr>
              <w:jc w:val="left"/>
            </w:pPr>
            <w:r>
              <w:rPr>
                <w:sz w:val="18"/>
              </w:rPr>
              <w:t>$195</w:t>
            </w:r>
          </w:p>
        </w:tc>
        <w:tc>
          <w:tcPr>
            <w:tcW w:type="dxa" w:w="785"/>
          </w:tcPr>
          <w:p>
            <w:pPr>
              <w:jc w:val="left"/>
            </w:pPr>
            <w:r>
              <w:rPr>
                <w:sz w:val="18"/>
              </w:rPr>
              <w:t>~50%</w:t>
            </w:r>
          </w:p>
        </w:tc>
        <w:tc>
          <w:tcPr>
            <w:tcW w:type="dxa" w:w="785"/>
          </w:tcPr>
          <w:p>
            <w:pPr>
              <w:jc w:val="left"/>
            </w:pPr>
            <w:r>
              <w:rPr>
                <w:sz w:val="18"/>
              </w:rPr>
              <w:t>0.68</w:t>
            </w:r>
          </w:p>
        </w:tc>
        <w:tc>
          <w:tcPr>
            <w:tcW w:type="dxa" w:w="785"/>
          </w:tcPr>
          <w:p>
            <w:pPr>
              <w:jc w:val="left"/>
            </w:pPr>
            <w:r>
              <w:rPr>
                <w:sz w:val="18"/>
              </w:rPr>
              <w:t>0.72</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$24</w:t>
            </w:r>
          </w:p>
        </w:tc>
        <w:tc>
          <w:tcPr>
            <w:tcW w:type="dxa" w:w="785"/>
          </w:tcPr>
          <w:p>
            <w:pPr>
              <w:jc w:val="left"/>
            </w:pPr>
            <w:r>
              <w:rPr>
                <w:sz w:val="18"/>
              </w:rPr>
              <w:t>1.25</w:t>
            </w:r>
          </w:p>
        </w:tc>
        <w:tc>
          <w:tcPr>
            <w:tcW w:type="dxa" w:w="785"/>
          </w:tcPr>
          <w:p>
            <w:pPr>
              <w:jc w:val="left"/>
            </w:pPr>
            <w:r>
              <w:rPr>
                <w:sz w:val="18"/>
              </w:rPr>
              <w:t>Tech</w:t>
            </w:r>
          </w:p>
        </w:tc>
      </w:tr>
      <w:tr>
        <w:tc>
          <w:tcPr>
            <w:tcW w:type="dxa" w:w="785"/>
          </w:tcPr>
          <w:p>
            <w:pPr>
              <w:jc w:val="left"/>
            </w:pPr>
            <w:r>
              <w:rPr>
                <w:sz w:val="18"/>
              </w:rPr>
              <w:t>TXN</w:t>
            </w:r>
          </w:p>
        </w:tc>
        <w:tc>
          <w:tcPr>
            <w:tcW w:type="dxa" w:w="785"/>
          </w:tcPr>
          <w:p>
            <w:pPr>
              <w:jc w:val="left"/>
            </w:pPr>
            <w:r>
              <w:rPr>
                <w:sz w:val="18"/>
              </w:rPr>
              <w:t>$195</w:t>
            </w:r>
          </w:p>
        </w:tc>
        <w:tc>
          <w:tcPr>
            <w:tcW w:type="dxa" w:w="785"/>
          </w:tcPr>
          <w:p>
            <w:pPr>
              <w:jc w:val="left"/>
            </w:pPr>
            <w:r>
              <w:rPr>
                <w:sz w:val="18"/>
              </w:rPr>
              <w:t>~48%</w:t>
            </w:r>
          </w:p>
        </w:tc>
        <w:tc>
          <w:tcPr>
            <w:tcW w:type="dxa" w:w="785"/>
          </w:tcPr>
          <w:p>
            <w:pPr>
              <w:jc w:val="left"/>
            </w:pPr>
            <w:r>
              <w:rPr>
                <w:sz w:val="18"/>
              </w:rPr>
              <w:t>0.72</w:t>
            </w:r>
          </w:p>
        </w:tc>
        <w:tc>
          <w:tcPr>
            <w:tcW w:type="dxa" w:w="785"/>
          </w:tcPr>
          <w:p>
            <w:pPr>
              <w:jc w:val="left"/>
            </w:pPr>
            <w:r>
              <w:rPr>
                <w:sz w:val="18"/>
              </w:rPr>
              <w:t>0.78</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$26</w:t>
            </w:r>
          </w:p>
        </w:tc>
        <w:tc>
          <w:tcPr>
            <w:tcW w:type="dxa" w:w="785"/>
          </w:tcPr>
          <w:p>
            <w:pPr>
              <w:jc w:val="left"/>
            </w:pPr>
            <w:r>
              <w:rPr>
                <w:sz w:val="18"/>
              </w:rPr>
              <w:t>1.05</w:t>
            </w:r>
          </w:p>
        </w:tc>
        <w:tc>
          <w:tcPr>
            <w:tcW w:type="dxa" w:w="785"/>
          </w:tcPr>
          <w:p>
            <w:pPr>
              <w:jc w:val="left"/>
            </w:pPr>
            <w:r>
              <w:rPr>
                <w:sz w:val="18"/>
              </w:rPr>
              <w:t>Tech</w:t>
            </w:r>
          </w:p>
        </w:tc>
      </w:tr>
      <w:tr>
        <w:tc>
          <w:tcPr>
            <w:tcW w:type="dxa" w:w="785"/>
          </w:tcPr>
          <w:p>
            <w:pPr>
              <w:jc w:val="left"/>
            </w:pPr>
            <w:r>
              <w:rPr>
                <w:sz w:val="18"/>
              </w:rPr>
              <w:t>MRVL</w:t>
            </w:r>
          </w:p>
        </w:tc>
        <w:tc>
          <w:tcPr>
            <w:tcW w:type="dxa" w:w="785"/>
          </w:tcPr>
          <w:p>
            <w:pPr>
              <w:jc w:val="left"/>
            </w:pPr>
            <w:r>
              <w:rPr>
                <w:sz w:val="18"/>
              </w:rPr>
              <w:t>$85</w:t>
            </w:r>
          </w:p>
        </w:tc>
        <w:tc>
          <w:tcPr>
            <w:tcW w:type="dxa" w:w="785"/>
          </w:tcPr>
          <w:p>
            <w:pPr>
              <w:jc w:val="left"/>
            </w:pPr>
            <w:r>
              <w:rPr>
                <w:sz w:val="18"/>
              </w:rPr>
              <w:t>~48%</w:t>
            </w:r>
          </w:p>
        </w:tc>
        <w:tc>
          <w:tcPr>
            <w:tcW w:type="dxa" w:w="785"/>
          </w:tcPr>
          <w:p>
            <w:pPr>
              <w:jc w:val="left"/>
            </w:pPr>
            <w:r>
              <w:rPr>
                <w:sz w:val="18"/>
              </w:rPr>
              <w:t>0.65</w:t>
            </w:r>
          </w:p>
        </w:tc>
        <w:tc>
          <w:tcPr>
            <w:tcW w:type="dxa" w:w="785"/>
          </w:tcPr>
          <w:p>
            <w:pPr>
              <w:jc w:val="left"/>
            </w:pPr>
            <w:r>
              <w:rPr>
                <w:sz w:val="18"/>
              </w:rPr>
              <w:t>0.70</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$18</w:t>
            </w:r>
          </w:p>
        </w:tc>
        <w:tc>
          <w:tcPr>
            <w:tcW w:type="dxa" w:w="785"/>
          </w:tcPr>
          <w:p>
            <w:pPr>
              <w:jc w:val="left"/>
            </w:pPr>
            <w:r>
              <w:rPr>
                <w:sz w:val="18"/>
              </w:rPr>
              <w:t>1.40</w:t>
            </w:r>
          </w:p>
        </w:tc>
        <w:tc>
          <w:tcPr>
            <w:tcW w:type="dxa" w:w="785"/>
          </w:tcPr>
          <w:p>
            <w:pPr>
              <w:jc w:val="left"/>
            </w:pPr>
            <w:r>
              <w:rPr>
                <w:sz w:val="18"/>
              </w:rPr>
              <w:t>Tech</w:t>
            </w:r>
          </w:p>
        </w:tc>
      </w:tr>
      <w:tr>
        <w:tc>
          <w:tcPr>
            <w:tcW w:type="dxa" w:w="785"/>
          </w:tcPr>
          <w:p>
            <w:pPr>
              <w:jc w:val="left"/>
            </w:pPr>
            <w:r>
              <w:rPr>
                <w:sz w:val="18"/>
              </w:rPr>
              <w:t>LRCX</w:t>
            </w:r>
          </w:p>
        </w:tc>
        <w:tc>
          <w:tcPr>
            <w:tcW w:type="dxa" w:w="785"/>
          </w:tcPr>
          <w:p>
            <w:pPr>
              <w:jc w:val="left"/>
            </w:pPr>
            <w:r>
              <w:rPr>
                <w:sz w:val="18"/>
              </w:rPr>
              <w:t>$75</w:t>
            </w:r>
          </w:p>
        </w:tc>
        <w:tc>
          <w:tcPr>
            <w:tcW w:type="dxa" w:w="785"/>
          </w:tcPr>
          <w:p>
            <w:pPr>
              <w:jc w:val="left"/>
            </w:pPr>
            <w:r>
              <w:rPr>
                <w:sz w:val="18"/>
              </w:rPr>
              <w:t>~48%</w:t>
            </w:r>
          </w:p>
        </w:tc>
        <w:tc>
          <w:tcPr>
            <w:tcW w:type="dxa" w:w="785"/>
          </w:tcPr>
          <w:p>
            <w:pPr>
              <w:jc w:val="left"/>
            </w:pPr>
            <w:r>
              <w:rPr>
                <w:sz w:val="18"/>
              </w:rPr>
              <w:t>0.70</w:t>
            </w:r>
          </w:p>
        </w:tc>
        <w:tc>
          <w:tcPr>
            <w:tcW w:type="dxa" w:w="785"/>
          </w:tcPr>
          <w:p>
            <w:pPr>
              <w:jc w:val="left"/>
            </w:pPr>
            <w:r>
              <w:rPr>
                <w:sz w:val="18"/>
              </w:rPr>
              <w:t>0.75</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$20</w:t>
            </w:r>
          </w:p>
        </w:tc>
        <w:tc>
          <w:tcPr>
            <w:tcW w:type="dxa" w:w="785"/>
          </w:tcPr>
          <w:p>
            <w:pPr>
              <w:jc w:val="left"/>
            </w:pPr>
            <w:r>
              <w:rPr>
                <w:sz w:val="18"/>
              </w:rPr>
              <w:t>1.35</w:t>
            </w:r>
          </w:p>
        </w:tc>
        <w:tc>
          <w:tcPr>
            <w:tcW w:type="dxa" w:w="785"/>
          </w:tcPr>
          <w:p>
            <w:pPr>
              <w:jc w:val="left"/>
            </w:pPr>
            <w:r>
              <w:rPr>
                <w:sz w:val="18"/>
              </w:rPr>
              <w:t>Tech</w:t>
            </w:r>
          </w:p>
        </w:tc>
      </w:tr>
      <w:tr>
        <w:tc>
          <w:tcPr>
            <w:tcW w:type="dxa" w:w="785"/>
          </w:tcPr>
          <w:p>
            <w:pPr>
              <w:jc w:val="left"/>
            </w:pPr>
            <w:r>
              <w:rPr>
                <w:sz w:val="18"/>
              </w:rPr>
              <w:t>AMAT</w:t>
            </w:r>
          </w:p>
        </w:tc>
        <w:tc>
          <w:tcPr>
            <w:tcW w:type="dxa" w:w="785"/>
          </w:tcPr>
          <w:p>
            <w:pPr>
              <w:jc w:val="left"/>
            </w:pPr>
            <w:r>
              <w:rPr>
                <w:sz w:val="18"/>
              </w:rPr>
              <w:t>$165</w:t>
            </w:r>
          </w:p>
        </w:tc>
        <w:tc>
          <w:tcPr>
            <w:tcW w:type="dxa" w:w="785"/>
          </w:tcPr>
          <w:p>
            <w:pPr>
              <w:jc w:val="left"/>
            </w:pPr>
            <w:r>
              <w:rPr>
                <w:sz w:val="18"/>
              </w:rPr>
              <w:t>~48%</w:t>
            </w:r>
          </w:p>
        </w:tc>
        <w:tc>
          <w:tcPr>
            <w:tcW w:type="dxa" w:w="785"/>
          </w:tcPr>
          <w:p>
            <w:pPr>
              <w:jc w:val="left"/>
            </w:pPr>
            <w:r>
              <w:rPr>
                <w:sz w:val="18"/>
              </w:rPr>
              <w:t>0.68</w:t>
            </w:r>
          </w:p>
        </w:tc>
        <w:tc>
          <w:tcPr>
            <w:tcW w:type="dxa" w:w="785"/>
          </w:tcPr>
          <w:p>
            <w:pPr>
              <w:jc w:val="left"/>
            </w:pPr>
            <w:r>
              <w:rPr>
                <w:sz w:val="18"/>
              </w:rPr>
              <w:t>0.72</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$25</w:t>
            </w:r>
          </w:p>
        </w:tc>
        <w:tc>
          <w:tcPr>
            <w:tcW w:type="dxa" w:w="785"/>
          </w:tcPr>
          <w:p>
            <w:pPr>
              <w:jc w:val="left"/>
            </w:pPr>
            <w:r>
              <w:rPr>
                <w:sz w:val="18"/>
              </w:rPr>
              <w:t>1.30</w:t>
            </w:r>
          </w:p>
        </w:tc>
        <w:tc>
          <w:tcPr>
            <w:tcW w:type="dxa" w:w="785"/>
          </w:tcPr>
          <w:p>
            <w:pPr>
              <w:jc w:val="left"/>
            </w:pPr>
            <w:r>
              <w:rPr>
                <w:sz w:val="18"/>
              </w:rPr>
              <w:t>Tech</w:t>
            </w:r>
          </w:p>
        </w:tc>
      </w:tr>
      <w:tr>
        <w:tc>
          <w:tcPr>
            <w:tcW w:type="dxa" w:w="785"/>
          </w:tcPr>
          <w:p>
            <w:pPr>
              <w:jc w:val="left"/>
            </w:pPr>
            <w:r>
              <w:rPr>
                <w:sz w:val="18"/>
              </w:rPr>
              <w:t>TSM</w:t>
            </w:r>
          </w:p>
        </w:tc>
        <w:tc>
          <w:tcPr>
            <w:tcW w:type="dxa" w:w="785"/>
          </w:tcPr>
          <w:p>
            <w:pPr>
              <w:jc w:val="left"/>
            </w:pPr>
            <w:r>
              <w:rPr>
                <w:sz w:val="18"/>
              </w:rPr>
              <w:t>$185</w:t>
            </w:r>
          </w:p>
        </w:tc>
        <w:tc>
          <w:tcPr>
            <w:tcW w:type="dxa" w:w="785"/>
          </w:tcPr>
          <w:p>
            <w:pPr>
              <w:jc w:val="left"/>
            </w:pPr>
            <w:r>
              <w:rPr>
                <w:sz w:val="18"/>
              </w:rPr>
              <w:t>~48%</w:t>
            </w:r>
          </w:p>
        </w:tc>
        <w:tc>
          <w:tcPr>
            <w:tcW w:type="dxa" w:w="785"/>
          </w:tcPr>
          <w:p>
            <w:pPr>
              <w:jc w:val="left"/>
            </w:pPr>
            <w:r>
              <w:rPr>
                <w:sz w:val="18"/>
              </w:rPr>
              <w:t>0.60</w:t>
            </w:r>
          </w:p>
        </w:tc>
        <w:tc>
          <w:tcPr>
            <w:tcW w:type="dxa" w:w="785"/>
          </w:tcPr>
          <w:p>
            <w:pPr>
              <w:jc w:val="left"/>
            </w:pPr>
            <w:r>
              <w:rPr>
                <w:sz w:val="18"/>
              </w:rPr>
              <w:t>0.65</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$28</w:t>
            </w:r>
          </w:p>
        </w:tc>
        <w:tc>
          <w:tcPr>
            <w:tcW w:type="dxa" w:w="785"/>
          </w:tcPr>
          <w:p>
            <w:pPr>
              <w:jc w:val="left"/>
            </w:pPr>
            <w:r>
              <w:rPr>
                <w:sz w:val="18"/>
              </w:rPr>
              <w:t>1.20</w:t>
            </w:r>
          </w:p>
        </w:tc>
        <w:tc>
          <w:tcPr>
            <w:tcW w:type="dxa" w:w="785"/>
          </w:tcPr>
          <w:p>
            <w:pPr>
              <w:jc w:val="left"/>
            </w:pPr>
            <w:r>
              <w:rPr>
                <w:sz w:val="18"/>
              </w:rPr>
              <w:t>Tech</w:t>
            </w:r>
          </w:p>
        </w:tc>
      </w:tr>
      <w:tr>
        <w:tc>
          <w:tcPr>
            <w:tcW w:type="dxa" w:w="785"/>
          </w:tcPr>
          <w:p>
            <w:pPr>
              <w:jc w:val="left"/>
            </w:pPr>
            <w:r>
              <w:rPr>
                <w:sz w:val="18"/>
              </w:rPr>
              <w:t>UBER</w:t>
            </w:r>
          </w:p>
        </w:tc>
        <w:tc>
          <w:tcPr>
            <w:tcW w:type="dxa" w:w="785"/>
          </w:tcPr>
          <w:p>
            <w:pPr>
              <w:jc w:val="left"/>
            </w:pPr>
            <w:r>
              <w:rPr>
                <w:sz w:val="18"/>
              </w:rPr>
              <w:t>$78</w:t>
            </w:r>
          </w:p>
        </w:tc>
        <w:tc>
          <w:tcPr>
            <w:tcW w:type="dxa" w:w="785"/>
          </w:tcPr>
          <w:p>
            <w:pPr>
              <w:jc w:val="left"/>
            </w:pPr>
            <w:r>
              <w:rPr>
                <w:sz w:val="18"/>
              </w:rPr>
              <w:t>~48%</w:t>
            </w:r>
          </w:p>
        </w:tc>
        <w:tc>
          <w:tcPr>
            <w:tcW w:type="dxa" w:w="785"/>
          </w:tcPr>
          <w:p>
            <w:pPr>
              <w:jc w:val="left"/>
            </w:pPr>
            <w:r>
              <w:rPr>
                <w:sz w:val="18"/>
              </w:rPr>
              <w:t>0.55</w:t>
            </w:r>
          </w:p>
        </w:tc>
        <w:tc>
          <w:tcPr>
            <w:tcW w:type="dxa" w:w="785"/>
          </w:tcPr>
          <w:p>
            <w:pPr>
              <w:jc w:val="left"/>
            </w:pPr>
            <w:r>
              <w:rPr>
                <w:sz w:val="18"/>
              </w:rPr>
              <w:t>0.60</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$22</w:t>
            </w:r>
          </w:p>
        </w:tc>
        <w:tc>
          <w:tcPr>
            <w:tcW w:type="dxa" w:w="785"/>
          </w:tcPr>
          <w:p>
            <w:pPr>
              <w:jc w:val="left"/>
            </w:pPr>
            <w:r>
              <w:rPr>
                <w:sz w:val="18"/>
              </w:rPr>
              <w:t>1.45</w:t>
            </w:r>
          </w:p>
        </w:tc>
        <w:tc>
          <w:tcPr>
            <w:tcW w:type="dxa" w:w="785"/>
          </w:tcPr>
          <w:p>
            <w:pPr>
              <w:jc w:val="left"/>
            </w:pPr>
            <w:r>
              <w:rPr>
                <w:sz w:val="18"/>
              </w:rPr>
              <w:t>Tech</w:t>
            </w:r>
          </w:p>
        </w:tc>
      </w:tr>
      <w:tr>
        <w:tc>
          <w:tcPr>
            <w:tcW w:type="dxa" w:w="785"/>
          </w:tcPr>
          <w:p>
            <w:pPr>
              <w:jc w:val="left"/>
            </w:pPr>
            <w:r>
              <w:rPr>
                <w:sz w:val="18"/>
              </w:rPr>
              <w:t>SHOP</w:t>
            </w:r>
          </w:p>
        </w:tc>
        <w:tc>
          <w:tcPr>
            <w:tcW w:type="dxa" w:w="785"/>
          </w:tcPr>
          <w:p>
            <w:pPr>
              <w:jc w:val="left"/>
            </w:pPr>
            <w:r>
              <w:rPr>
                <w:sz w:val="18"/>
              </w:rPr>
              <w:t>$145</w:t>
            </w:r>
          </w:p>
        </w:tc>
        <w:tc>
          <w:tcPr>
            <w:tcW w:type="dxa" w:w="785"/>
          </w:tcPr>
          <w:p>
            <w:pPr>
              <w:jc w:val="left"/>
            </w:pPr>
            <w:r>
              <w:rPr>
                <w:sz w:val="18"/>
              </w:rPr>
              <w:t>~48%</w:t>
            </w:r>
          </w:p>
        </w:tc>
        <w:tc>
          <w:tcPr>
            <w:tcW w:type="dxa" w:w="785"/>
          </w:tcPr>
          <w:p>
            <w:pPr>
              <w:jc w:val="left"/>
            </w:pPr>
            <w:r>
              <w:rPr>
                <w:sz w:val="18"/>
              </w:rPr>
              <w:t>0.58</w:t>
            </w:r>
          </w:p>
        </w:tc>
        <w:tc>
          <w:tcPr>
            <w:tcW w:type="dxa" w:w="785"/>
          </w:tcPr>
          <w:p>
            <w:pPr>
              <w:jc w:val="left"/>
            </w:pPr>
            <w:r>
              <w:rPr>
                <w:sz w:val="18"/>
              </w:rPr>
              <w:t>0.63</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$30</w:t>
            </w:r>
          </w:p>
        </w:tc>
        <w:tc>
          <w:tcPr>
            <w:tcW w:type="dxa" w:w="785"/>
          </w:tcPr>
          <w:p>
            <w:pPr>
              <w:jc w:val="left"/>
            </w:pPr>
            <w:r>
              <w:rPr>
                <w:sz w:val="18"/>
              </w:rPr>
              <w:t>1.50</w:t>
            </w:r>
          </w:p>
        </w:tc>
        <w:tc>
          <w:tcPr>
            <w:tcW w:type="dxa" w:w="785"/>
          </w:tcPr>
          <w:p>
            <w:pPr>
              <w:jc w:val="left"/>
            </w:pPr>
            <w:r>
              <w:rPr>
                <w:sz w:val="18"/>
              </w:rPr>
              <w:t>Tech</w:t>
            </w:r>
          </w:p>
        </w:tc>
      </w:tr>
      <w:tr>
        <w:tc>
          <w:tcPr>
            <w:tcW w:type="dxa" w:w="785"/>
          </w:tcPr>
          <w:p>
            <w:pPr>
              <w:jc w:val="left"/>
            </w:pPr>
            <w:r>
              <w:rPr>
                <w:sz w:val="18"/>
              </w:rPr>
              <w:t>SNOW</w:t>
            </w:r>
          </w:p>
        </w:tc>
        <w:tc>
          <w:tcPr>
            <w:tcW w:type="dxa" w:w="785"/>
          </w:tcPr>
          <w:p>
            <w:pPr>
              <w:jc w:val="left"/>
            </w:pPr>
            <w:r>
              <w:rPr>
                <w:sz w:val="18"/>
              </w:rPr>
              <w:t>$165</w:t>
            </w:r>
          </w:p>
        </w:tc>
        <w:tc>
          <w:tcPr>
            <w:tcW w:type="dxa" w:w="785"/>
          </w:tcPr>
          <w:p>
            <w:pPr>
              <w:jc w:val="left"/>
            </w:pPr>
            <w:r>
              <w:rPr>
                <w:sz w:val="18"/>
              </w:rPr>
              <w:t>~48%</w:t>
            </w:r>
          </w:p>
        </w:tc>
        <w:tc>
          <w:tcPr>
            <w:tcW w:type="dxa" w:w="785"/>
          </w:tcPr>
          <w:p>
            <w:pPr>
              <w:jc w:val="left"/>
            </w:pPr>
            <w:r>
              <w:rPr>
                <w:sz w:val="18"/>
              </w:rPr>
              <w:t>0.62</w:t>
            </w:r>
          </w:p>
        </w:tc>
        <w:tc>
          <w:tcPr>
            <w:tcW w:type="dxa" w:w="785"/>
          </w:tcPr>
          <w:p>
            <w:pPr>
              <w:jc w:val="left"/>
            </w:pPr>
            <w:r>
              <w:rPr>
                <w:sz w:val="18"/>
              </w:rPr>
              <w:t>0.68</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$28</w:t>
            </w:r>
          </w:p>
        </w:tc>
        <w:tc>
          <w:tcPr>
            <w:tcW w:type="dxa" w:w="785"/>
          </w:tcPr>
          <w:p>
            <w:pPr>
              <w:jc w:val="left"/>
            </w:pPr>
            <w:r>
              <w:rPr>
                <w:sz w:val="18"/>
              </w:rPr>
              <w:t>1.40</w:t>
            </w:r>
          </w:p>
        </w:tc>
        <w:tc>
          <w:tcPr>
            <w:tcW w:type="dxa" w:w="785"/>
          </w:tcPr>
          <w:p>
            <w:pPr>
              <w:jc w:val="left"/>
            </w:pPr>
            <w:r>
              <w:rPr>
                <w:sz w:val="18"/>
              </w:rPr>
              <w:t>Tech</w:t>
            </w:r>
          </w:p>
        </w:tc>
      </w:tr>
      <w:tr>
        <w:tc>
          <w:tcPr>
            <w:tcW w:type="dxa" w:w="785"/>
          </w:tcPr>
          <w:p>
            <w:pPr>
              <w:jc w:val="left"/>
            </w:pPr>
            <w:r>
              <w:rPr>
                <w:sz w:val="18"/>
              </w:rPr>
              <w:t>CRWD</w:t>
            </w:r>
          </w:p>
        </w:tc>
        <w:tc>
          <w:tcPr>
            <w:tcW w:type="dxa" w:w="785"/>
          </w:tcPr>
          <w:p>
            <w:pPr>
              <w:jc w:val="left"/>
            </w:pPr>
            <w:r>
              <w:rPr>
                <w:sz w:val="18"/>
              </w:rPr>
              <w:t>$385</w:t>
            </w:r>
          </w:p>
        </w:tc>
        <w:tc>
          <w:tcPr>
            <w:tcW w:type="dxa" w:w="785"/>
          </w:tcPr>
          <w:p>
            <w:pPr>
              <w:jc w:val="left"/>
            </w:pPr>
            <w:r>
              <w:rPr>
                <w:sz w:val="18"/>
              </w:rPr>
              <w:t>~48%</w:t>
            </w:r>
          </w:p>
        </w:tc>
        <w:tc>
          <w:tcPr>
            <w:tcW w:type="dxa" w:w="785"/>
          </w:tcPr>
          <w:p>
            <w:pPr>
              <w:jc w:val="left"/>
            </w:pPr>
            <w:r>
              <w:rPr>
                <w:sz w:val="18"/>
              </w:rPr>
              <w:t>0.60</w:t>
            </w:r>
          </w:p>
        </w:tc>
        <w:tc>
          <w:tcPr>
            <w:tcW w:type="dxa" w:w="785"/>
          </w:tcPr>
          <w:p>
            <w:pPr>
              <w:jc w:val="left"/>
            </w:pPr>
            <w:r>
              <w:rPr>
                <w:sz w:val="18"/>
              </w:rPr>
              <w:t>0.65</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$35</w:t>
            </w:r>
          </w:p>
        </w:tc>
        <w:tc>
          <w:tcPr>
            <w:tcW w:type="dxa" w:w="785"/>
          </w:tcPr>
          <w:p>
            <w:pPr>
              <w:jc w:val="left"/>
            </w:pPr>
            <w:r>
              <w:rPr>
                <w:sz w:val="18"/>
              </w:rPr>
              <w:t>1.35</w:t>
            </w:r>
          </w:p>
        </w:tc>
        <w:tc>
          <w:tcPr>
            <w:tcW w:type="dxa" w:w="785"/>
          </w:tcPr>
          <w:p>
            <w:pPr>
              <w:jc w:val="left"/>
            </w:pPr>
            <w:r>
              <w:rPr>
                <w:sz w:val="18"/>
              </w:rPr>
              <w:t>Tech</w:t>
            </w:r>
          </w:p>
        </w:tc>
      </w:tr>
      <w:tr>
        <w:tc>
          <w:tcPr>
            <w:tcW w:type="dxa" w:w="785"/>
          </w:tcPr>
          <w:p>
            <w:pPr>
              <w:jc w:val="left"/>
            </w:pPr>
            <w:r>
              <w:rPr>
                <w:sz w:val="18"/>
              </w:rPr>
              <w:t>PANW</w:t>
            </w:r>
          </w:p>
        </w:tc>
        <w:tc>
          <w:tcPr>
            <w:tcW w:type="dxa" w:w="785"/>
          </w:tcPr>
          <w:p>
            <w:pPr>
              <w:jc w:val="left"/>
            </w:pPr>
            <w:r>
              <w:rPr>
                <w:sz w:val="18"/>
              </w:rPr>
              <w:t>$195</w:t>
            </w:r>
          </w:p>
        </w:tc>
        <w:tc>
          <w:tcPr>
            <w:tcW w:type="dxa" w:w="785"/>
          </w:tcPr>
          <w:p>
            <w:pPr>
              <w:jc w:val="left"/>
            </w:pPr>
            <w:r>
              <w:rPr>
                <w:sz w:val="18"/>
              </w:rPr>
              <w:t>~48%</w:t>
            </w:r>
          </w:p>
        </w:tc>
        <w:tc>
          <w:tcPr>
            <w:tcW w:type="dxa" w:w="785"/>
          </w:tcPr>
          <w:p>
            <w:pPr>
              <w:jc w:val="left"/>
            </w:pPr>
            <w:r>
              <w:rPr>
                <w:sz w:val="18"/>
              </w:rPr>
              <w:t>0.65</w:t>
            </w:r>
          </w:p>
        </w:tc>
        <w:tc>
          <w:tcPr>
            <w:tcW w:type="dxa" w:w="785"/>
          </w:tcPr>
          <w:p>
            <w:pPr>
              <w:jc w:val="left"/>
            </w:pPr>
            <w:r>
              <w:rPr>
                <w:sz w:val="18"/>
              </w:rPr>
              <w:t>0.70</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$28</w:t>
            </w:r>
          </w:p>
        </w:tc>
        <w:tc>
          <w:tcPr>
            <w:tcW w:type="dxa" w:w="785"/>
          </w:tcPr>
          <w:p>
            <w:pPr>
              <w:jc w:val="left"/>
            </w:pPr>
            <w:r>
              <w:rPr>
                <w:sz w:val="18"/>
              </w:rPr>
              <w:t>1.25</w:t>
            </w:r>
          </w:p>
        </w:tc>
        <w:tc>
          <w:tcPr>
            <w:tcW w:type="dxa" w:w="785"/>
          </w:tcPr>
          <w:p>
            <w:pPr>
              <w:jc w:val="left"/>
            </w:pPr>
            <w:r>
              <w:rPr>
                <w:sz w:val="18"/>
              </w:rPr>
              <w:t>Tech</w:t>
            </w:r>
          </w:p>
        </w:tc>
      </w:tr>
      <w:tr>
        <w:tc>
          <w:tcPr>
            <w:tcW w:type="dxa" w:w="785"/>
          </w:tcPr>
          <w:p>
            <w:pPr>
              <w:jc w:val="left"/>
            </w:pPr>
            <w:r>
              <w:rPr>
                <w:sz w:val="18"/>
              </w:rPr>
              <w:t>ZS</w:t>
            </w:r>
          </w:p>
        </w:tc>
        <w:tc>
          <w:tcPr>
            <w:tcW w:type="dxa" w:w="785"/>
          </w:tcPr>
          <w:p>
            <w:pPr>
              <w:jc w:val="left"/>
            </w:pPr>
            <w:r>
              <w:rPr>
                <w:sz w:val="18"/>
              </w:rPr>
              <w:t>$195</w:t>
            </w:r>
          </w:p>
        </w:tc>
        <w:tc>
          <w:tcPr>
            <w:tcW w:type="dxa" w:w="785"/>
          </w:tcPr>
          <w:p>
            <w:pPr>
              <w:jc w:val="left"/>
            </w:pPr>
            <w:r>
              <w:rPr>
                <w:sz w:val="18"/>
              </w:rPr>
              <w:t>~48%</w:t>
            </w:r>
          </w:p>
        </w:tc>
        <w:tc>
          <w:tcPr>
            <w:tcW w:type="dxa" w:w="785"/>
          </w:tcPr>
          <w:p>
            <w:pPr>
              <w:jc w:val="left"/>
            </w:pPr>
            <w:r>
              <w:rPr>
                <w:sz w:val="18"/>
              </w:rPr>
              <w:t>0.62</w:t>
            </w:r>
          </w:p>
        </w:tc>
        <w:tc>
          <w:tcPr>
            <w:tcW w:type="dxa" w:w="785"/>
          </w:tcPr>
          <w:p>
            <w:pPr>
              <w:jc w:val="left"/>
            </w:pPr>
            <w:r>
              <w:rPr>
                <w:sz w:val="18"/>
              </w:rPr>
              <w:t>0.67</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$30</w:t>
            </w:r>
          </w:p>
        </w:tc>
        <w:tc>
          <w:tcPr>
            <w:tcW w:type="dxa" w:w="785"/>
          </w:tcPr>
          <w:p>
            <w:pPr>
              <w:jc w:val="left"/>
            </w:pPr>
            <w:r>
              <w:rPr>
                <w:sz w:val="18"/>
              </w:rPr>
              <w:t>1.30</w:t>
            </w:r>
          </w:p>
        </w:tc>
        <w:tc>
          <w:tcPr>
            <w:tcW w:type="dxa" w:w="785"/>
          </w:tcPr>
          <w:p>
            <w:pPr>
              <w:jc w:val="left"/>
            </w:pPr>
            <w:r>
              <w:rPr>
                <w:sz w:val="18"/>
              </w:rPr>
              <w:t>Tech</w:t>
            </w:r>
          </w:p>
        </w:tc>
      </w:tr>
      <w:tr>
        <w:tc>
          <w:tcPr>
            <w:tcW w:type="dxa" w:w="785"/>
          </w:tcPr>
          <w:p>
            <w:pPr>
              <w:jc w:val="left"/>
            </w:pPr>
            <w:r>
              <w:rPr>
                <w:sz w:val="18"/>
              </w:rPr>
              <w:t>NET</w:t>
            </w:r>
          </w:p>
        </w:tc>
        <w:tc>
          <w:tcPr>
            <w:tcW w:type="dxa" w:w="785"/>
          </w:tcPr>
          <w:p>
            <w:pPr>
              <w:jc w:val="left"/>
            </w:pPr>
            <w:r>
              <w:rPr>
                <w:sz w:val="18"/>
              </w:rPr>
              <w:t>$115</w:t>
            </w:r>
          </w:p>
        </w:tc>
        <w:tc>
          <w:tcPr>
            <w:tcW w:type="dxa" w:w="785"/>
          </w:tcPr>
          <w:p>
            <w:pPr>
              <w:jc w:val="left"/>
            </w:pPr>
            <w:r>
              <w:rPr>
                <w:sz w:val="18"/>
              </w:rPr>
              <w:t>~48%</w:t>
            </w:r>
          </w:p>
        </w:tc>
        <w:tc>
          <w:tcPr>
            <w:tcW w:type="dxa" w:w="785"/>
          </w:tcPr>
          <w:p>
            <w:pPr>
              <w:jc w:val="left"/>
            </w:pPr>
            <w:r>
              <w:rPr>
                <w:sz w:val="18"/>
              </w:rPr>
              <w:t>0.58</w:t>
            </w:r>
          </w:p>
        </w:tc>
        <w:tc>
          <w:tcPr>
            <w:tcW w:type="dxa" w:w="785"/>
          </w:tcPr>
          <w:p>
            <w:pPr>
              <w:jc w:val="left"/>
            </w:pPr>
            <w:r>
              <w:rPr>
                <w:sz w:val="18"/>
              </w:rPr>
              <w:t>0.63</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$22</w:t>
            </w:r>
          </w:p>
        </w:tc>
        <w:tc>
          <w:tcPr>
            <w:tcW w:type="dxa" w:w="785"/>
          </w:tcPr>
          <w:p>
            <w:pPr>
              <w:jc w:val="left"/>
            </w:pPr>
            <w:r>
              <w:rPr>
                <w:sz w:val="18"/>
              </w:rPr>
              <w:t>1.35</w:t>
            </w:r>
          </w:p>
        </w:tc>
        <w:tc>
          <w:tcPr>
            <w:tcW w:type="dxa" w:w="785"/>
          </w:tcPr>
          <w:p>
            <w:pPr>
              <w:jc w:val="left"/>
            </w:pPr>
            <w:r>
              <w:rPr>
                <w:sz w:val="18"/>
              </w:rPr>
              <w:t>Tech</w:t>
            </w:r>
          </w:p>
        </w:tc>
      </w:tr>
      <w:tr>
        <w:tc>
          <w:tcPr>
            <w:tcW w:type="dxa" w:w="785"/>
          </w:tcPr>
          <w:p>
            <w:pPr>
              <w:jc w:val="left"/>
            </w:pPr>
            <w:r>
              <w:rPr>
                <w:sz w:val="18"/>
              </w:rPr>
              <w:t>DDOG</w:t>
            </w:r>
          </w:p>
        </w:tc>
        <w:tc>
          <w:tcPr>
            <w:tcW w:type="dxa" w:w="785"/>
          </w:tcPr>
          <w:p>
            <w:pPr>
              <w:jc w:val="left"/>
            </w:pPr>
            <w:r>
              <w:rPr>
                <w:sz w:val="18"/>
              </w:rPr>
              <w:t>$125</w:t>
            </w:r>
          </w:p>
        </w:tc>
        <w:tc>
          <w:tcPr>
            <w:tcW w:type="dxa" w:w="785"/>
          </w:tcPr>
          <w:p>
            <w:pPr>
              <w:jc w:val="left"/>
            </w:pPr>
            <w:r>
              <w:rPr>
                <w:sz w:val="18"/>
              </w:rPr>
              <w:t>~48%</w:t>
            </w:r>
          </w:p>
        </w:tc>
        <w:tc>
          <w:tcPr>
            <w:tcW w:type="dxa" w:w="785"/>
          </w:tcPr>
          <w:p>
            <w:pPr>
              <w:jc w:val="left"/>
            </w:pPr>
            <w:r>
              <w:rPr>
                <w:sz w:val="18"/>
              </w:rPr>
              <w:t>0.60</w:t>
            </w:r>
          </w:p>
        </w:tc>
        <w:tc>
          <w:tcPr>
            <w:tcW w:type="dxa" w:w="785"/>
          </w:tcPr>
          <w:p>
            <w:pPr>
              <w:jc w:val="left"/>
            </w:pPr>
            <w:r>
              <w:rPr>
                <w:sz w:val="18"/>
              </w:rPr>
              <w:t>0.65</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$24</w:t>
            </w:r>
          </w:p>
        </w:tc>
        <w:tc>
          <w:tcPr>
            <w:tcW w:type="dxa" w:w="785"/>
          </w:tcPr>
          <w:p>
            <w:pPr>
              <w:jc w:val="left"/>
            </w:pPr>
            <w:r>
              <w:rPr>
                <w:sz w:val="18"/>
              </w:rPr>
              <w:t>1.40</w:t>
            </w:r>
          </w:p>
        </w:tc>
        <w:tc>
          <w:tcPr>
            <w:tcW w:type="dxa" w:w="785"/>
          </w:tcPr>
          <w:p>
            <w:pPr>
              <w:jc w:val="left"/>
            </w:pPr>
            <w:r>
              <w:rPr>
                <w:sz w:val="18"/>
              </w:rPr>
              <w:t>Tech</w:t>
            </w:r>
          </w:p>
        </w:tc>
      </w:tr>
      <w:tr>
        <w:tc>
          <w:tcPr>
            <w:tcW w:type="dxa" w:w="785"/>
          </w:tcPr>
          <w:p>
            <w:pPr>
              <w:jc w:val="left"/>
            </w:pPr>
            <w:r>
              <w:rPr>
                <w:sz w:val="18"/>
              </w:rPr>
              <w:t>PLTR</w:t>
            </w:r>
          </w:p>
        </w:tc>
        <w:tc>
          <w:tcPr>
            <w:tcW w:type="dxa" w:w="785"/>
          </w:tcPr>
          <w:p>
            <w:pPr>
              <w:jc w:val="left"/>
            </w:pPr>
            <w:r>
              <w:rPr>
                <w:sz w:val="18"/>
              </w:rPr>
              <w:t>$125</w:t>
            </w:r>
          </w:p>
        </w:tc>
        <w:tc>
          <w:tcPr>
            <w:tcW w:type="dxa" w:w="785"/>
          </w:tcPr>
          <w:p>
            <w:pPr>
              <w:jc w:val="left"/>
            </w:pPr>
            <w:r>
              <w:rPr>
                <w:sz w:val="18"/>
              </w:rPr>
              <w:t>~48%</w:t>
            </w:r>
          </w:p>
        </w:tc>
        <w:tc>
          <w:tcPr>
            <w:tcW w:type="dxa" w:w="785"/>
          </w:tcPr>
          <w:p>
            <w:pPr>
              <w:jc w:val="left"/>
            </w:pPr>
            <w:r>
              <w:rPr>
                <w:sz w:val="18"/>
              </w:rPr>
              <w:t>0.55</w:t>
            </w:r>
          </w:p>
        </w:tc>
        <w:tc>
          <w:tcPr>
            <w:tcW w:type="dxa" w:w="785"/>
          </w:tcPr>
          <w:p>
            <w:pPr>
              <w:jc w:val="left"/>
            </w:pPr>
            <w:r>
              <w:rPr>
                <w:sz w:val="18"/>
              </w:rPr>
              <w:t>0.60</w:t>
            </w:r>
          </w:p>
        </w:tc>
        <w:tc>
          <w:tcPr>
            <w:tcW w:type="dxa" w:w="785"/>
          </w:tcPr>
          <w:p>
            <w:pPr>
              <w:jc w:val="left"/>
            </w:pPr>
            <w:r>
              <w:rPr>
                <w:sz w:val="18"/>
              </w:rPr>
              <w:t>Bullish</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$28</w:t>
            </w:r>
          </w:p>
        </w:tc>
        <w:tc>
          <w:tcPr>
            <w:tcW w:type="dxa" w:w="785"/>
          </w:tcPr>
          <w:p>
            <w:pPr>
              <w:jc w:val="left"/>
            </w:pPr>
            <w:r>
              <w:rPr>
                <w:sz w:val="18"/>
              </w:rPr>
              <w:t>1.55</w:t>
            </w:r>
          </w:p>
        </w:tc>
        <w:tc>
          <w:tcPr>
            <w:tcW w:type="dxa" w:w="785"/>
          </w:tcPr>
          <w:p>
            <w:pPr>
              <w:jc w:val="left"/>
            </w:pPr>
            <w:r>
              <w:rPr>
                <w:sz w:val="18"/>
              </w:rPr>
              <w:t>Tech</w:t>
            </w:r>
          </w:p>
        </w:tc>
      </w:tr>
      <w:tr>
        <w:tc>
          <w:tcPr>
            <w:tcW w:type="dxa" w:w="785"/>
          </w:tcPr>
          <w:p>
            <w:pPr>
              <w:jc w:val="left"/>
            </w:pPr>
            <w:r>
              <w:rPr>
                <w:sz w:val="18"/>
              </w:rPr>
              <w:t>IBM</w:t>
            </w:r>
          </w:p>
        </w:tc>
        <w:tc>
          <w:tcPr>
            <w:tcW w:type="dxa" w:w="785"/>
          </w:tcPr>
          <w:p>
            <w:pPr>
              <w:jc w:val="left"/>
            </w:pPr>
            <w:r>
              <w:rPr>
                <w:sz w:val="18"/>
              </w:rPr>
              <w:t>$240</w:t>
            </w:r>
          </w:p>
        </w:tc>
        <w:tc>
          <w:tcPr>
            <w:tcW w:type="dxa" w:w="785"/>
          </w:tcPr>
          <w:p>
            <w:pPr>
              <w:jc w:val="left"/>
            </w:pPr>
            <w:r>
              <w:rPr>
                <w:sz w:val="18"/>
              </w:rPr>
              <w:t>~45%</w:t>
            </w:r>
          </w:p>
        </w:tc>
        <w:tc>
          <w:tcPr>
            <w:tcW w:type="dxa" w:w="785"/>
          </w:tcPr>
          <w:p>
            <w:pPr>
              <w:jc w:val="left"/>
            </w:pPr>
            <w:r>
              <w:rPr>
                <w:sz w:val="18"/>
              </w:rPr>
              <w:t>0.72</w:t>
            </w:r>
          </w:p>
        </w:tc>
        <w:tc>
          <w:tcPr>
            <w:tcW w:type="dxa" w:w="785"/>
          </w:tcPr>
          <w:p>
            <w:pPr>
              <w:jc w:val="left"/>
            </w:pPr>
            <w:r>
              <w:rPr>
                <w:sz w:val="18"/>
              </w:rPr>
              <w:t>0.78</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$32</w:t>
            </w:r>
          </w:p>
        </w:tc>
        <w:tc>
          <w:tcPr>
            <w:tcW w:type="dxa" w:w="785"/>
          </w:tcPr>
          <w:p>
            <w:pPr>
              <w:jc w:val="left"/>
            </w:pPr>
            <w:r>
              <w:rPr>
                <w:sz w:val="18"/>
              </w:rPr>
              <w:t>0.85</w:t>
            </w:r>
          </w:p>
        </w:tc>
        <w:tc>
          <w:tcPr>
            <w:tcW w:type="dxa" w:w="785"/>
          </w:tcPr>
          <w:p>
            <w:pPr>
              <w:jc w:val="left"/>
            </w:pPr>
            <w:r>
              <w:rPr>
                <w:sz w:val="18"/>
              </w:rPr>
              <w:t>Tech</w:t>
            </w:r>
          </w:p>
        </w:tc>
      </w:tr>
      <w:tr>
        <w:tc>
          <w:tcPr>
            <w:tcW w:type="dxa" w:w="785"/>
          </w:tcPr>
          <w:p>
            <w:pPr>
              <w:jc w:val="left"/>
            </w:pPr>
            <w:r>
              <w:rPr>
                <w:sz w:val="18"/>
              </w:rPr>
              <w:t>ORCL</w:t>
            </w:r>
          </w:p>
        </w:tc>
        <w:tc>
          <w:tcPr>
            <w:tcW w:type="dxa" w:w="785"/>
          </w:tcPr>
          <w:p>
            <w:pPr>
              <w:jc w:val="left"/>
            </w:pPr>
            <w:r>
              <w:rPr>
                <w:sz w:val="18"/>
              </w:rPr>
              <w:t>$175</w:t>
            </w:r>
          </w:p>
        </w:tc>
        <w:tc>
          <w:tcPr>
            <w:tcW w:type="dxa" w:w="785"/>
          </w:tcPr>
          <w:p>
            <w:pPr>
              <w:jc w:val="left"/>
            </w:pPr>
            <w:r>
              <w:rPr>
                <w:sz w:val="18"/>
              </w:rPr>
              <w:t>~45%</w:t>
            </w:r>
          </w:p>
        </w:tc>
        <w:tc>
          <w:tcPr>
            <w:tcW w:type="dxa" w:w="785"/>
          </w:tcPr>
          <w:p>
            <w:pPr>
              <w:jc w:val="left"/>
            </w:pPr>
            <w:r>
              <w:rPr>
                <w:sz w:val="18"/>
              </w:rPr>
              <w:t>0.68</w:t>
            </w:r>
          </w:p>
        </w:tc>
        <w:tc>
          <w:tcPr>
            <w:tcW w:type="dxa" w:w="785"/>
          </w:tcPr>
          <w:p>
            <w:pPr>
              <w:jc w:val="left"/>
            </w:pPr>
            <w:r>
              <w:rPr>
                <w:sz w:val="18"/>
              </w:rPr>
              <w:t>0.72</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$24</w:t>
            </w:r>
          </w:p>
        </w:tc>
        <w:tc>
          <w:tcPr>
            <w:tcW w:type="dxa" w:w="785"/>
          </w:tcPr>
          <w:p>
            <w:pPr>
              <w:jc w:val="left"/>
            </w:pPr>
            <w:r>
              <w:rPr>
                <w:sz w:val="18"/>
              </w:rPr>
              <w:t>1.10</w:t>
            </w:r>
          </w:p>
        </w:tc>
        <w:tc>
          <w:tcPr>
            <w:tcW w:type="dxa" w:w="785"/>
          </w:tcPr>
          <w:p>
            <w:pPr>
              <w:jc w:val="left"/>
            </w:pPr>
            <w:r>
              <w:rPr>
                <w:sz w:val="18"/>
              </w:rPr>
              <w:t>Tech</w:t>
            </w:r>
          </w:p>
        </w:tc>
      </w:tr>
      <w:tr>
        <w:tc>
          <w:tcPr>
            <w:tcW w:type="dxa" w:w="785"/>
          </w:tcPr>
          <w:p>
            <w:pPr>
              <w:jc w:val="left"/>
            </w:pPr>
            <w:r>
              <w:rPr>
                <w:sz w:val="18"/>
              </w:rPr>
              <w:t>UNH</w:t>
            </w:r>
          </w:p>
        </w:tc>
        <w:tc>
          <w:tcPr>
            <w:tcW w:type="dxa" w:w="785"/>
          </w:tcPr>
          <w:p>
            <w:pPr>
              <w:jc w:val="left"/>
            </w:pPr>
            <w:r>
              <w:rPr>
                <w:sz w:val="18"/>
              </w:rPr>
              <w:t>$550</w:t>
            </w:r>
          </w:p>
        </w:tc>
        <w:tc>
          <w:tcPr>
            <w:tcW w:type="dxa" w:w="785"/>
          </w:tcPr>
          <w:p>
            <w:pPr>
              <w:jc w:val="left"/>
            </w:pPr>
            <w:r>
              <w:rPr>
                <w:sz w:val="18"/>
              </w:rPr>
              <w:t>~40%</w:t>
            </w:r>
          </w:p>
        </w:tc>
        <w:tc>
          <w:tcPr>
            <w:tcW w:type="dxa" w:w="785"/>
          </w:tcPr>
          <w:p>
            <w:pPr>
              <w:jc w:val="left"/>
            </w:pPr>
            <w:r>
              <w:rPr>
                <w:sz w:val="18"/>
              </w:rPr>
              <w:t>3.33</w:t>
            </w:r>
          </w:p>
        </w:tc>
        <w:tc>
          <w:tcPr>
            <w:tcW w:type="dxa" w:w="785"/>
          </w:tcPr>
          <w:p>
            <w:pPr>
              <w:jc w:val="left"/>
            </w:pPr>
            <w:r>
              <w:rPr>
                <w:sz w:val="18"/>
              </w:rPr>
              <w:t>1.49</w:t>
            </w:r>
          </w:p>
        </w:tc>
        <w:tc>
          <w:tcPr>
            <w:tcW w:type="dxa" w:w="785"/>
          </w:tcPr>
          <w:p>
            <w:pPr>
              <w:jc w:val="left"/>
            </w:pPr>
            <w:r>
              <w:rPr>
                <w:sz w:val="18"/>
              </w:rPr>
              <w:t>Çok Bullish</w:t>
            </w:r>
          </w:p>
        </w:tc>
        <w:tc>
          <w:tcPr>
            <w:tcW w:type="dxa" w:w="785"/>
          </w:tcPr>
          <w:p>
            <w:pPr>
              <w:jc w:val="left"/>
            </w:pPr>
            <w:r>
              <w:rPr>
                <w:sz w:val="18"/>
              </w:rPr>
              <w:t>Bull Call Spr.</w:t>
            </w:r>
          </w:p>
        </w:tc>
        <w:tc>
          <w:tcPr>
            <w:tcW w:type="dxa" w:w="785"/>
          </w:tcPr>
          <w:p>
            <w:pPr>
              <w:jc w:val="left"/>
            </w:pPr>
            <w:r>
              <w:rPr>
                <w:sz w:val="18"/>
              </w:rPr>
              <w:t>🔴</w:t>
            </w:r>
          </w:p>
        </w:tc>
        <w:tc>
          <w:tcPr>
            <w:tcW w:type="dxa" w:w="785"/>
          </w:tcPr>
          <w:p>
            <w:pPr>
              <w:jc w:val="left"/>
            </w:pPr>
            <w:r>
              <w:rPr>
                <w:sz w:val="18"/>
              </w:rPr>
              <w:t>$10</w:t>
            </w:r>
          </w:p>
        </w:tc>
        <w:tc>
          <w:tcPr>
            <w:tcW w:type="dxa" w:w="785"/>
          </w:tcPr>
          <w:p>
            <w:pPr>
              <w:jc w:val="left"/>
            </w:pPr>
            <w:r>
              <w:rPr>
                <w:sz w:val="18"/>
              </w:rPr>
              <w:t>0.75</w:t>
            </w:r>
          </w:p>
        </w:tc>
        <w:tc>
          <w:tcPr>
            <w:tcW w:type="dxa" w:w="785"/>
          </w:tcPr>
          <w:p>
            <w:pPr>
              <w:jc w:val="left"/>
            </w:pPr>
            <w:r>
              <w:rPr>
                <w:sz w:val="18"/>
              </w:rPr>
              <w:t>Sağlık</w:t>
            </w:r>
          </w:p>
        </w:tc>
      </w:tr>
      <w:tr>
        <w:tc>
          <w:tcPr>
            <w:tcW w:type="dxa" w:w="785"/>
          </w:tcPr>
          <w:p>
            <w:pPr>
              <w:jc w:val="left"/>
            </w:pPr>
            <w:r>
              <w:rPr>
                <w:sz w:val="18"/>
              </w:rPr>
              <w:t>XOM</w:t>
            </w:r>
          </w:p>
        </w:tc>
        <w:tc>
          <w:tcPr>
            <w:tcW w:type="dxa" w:w="785"/>
          </w:tcPr>
          <w:p>
            <w:pPr>
              <w:jc w:val="left"/>
            </w:pPr>
            <w:r>
              <w:rPr>
                <w:sz w:val="18"/>
              </w:rPr>
              <w:t>$110</w:t>
            </w:r>
          </w:p>
        </w:tc>
        <w:tc>
          <w:tcPr>
            <w:tcW w:type="dxa" w:w="785"/>
          </w:tcPr>
          <w:p>
            <w:pPr>
              <w:jc w:val="left"/>
            </w:pPr>
            <w:r>
              <w:rPr>
                <w:sz w:val="18"/>
              </w:rPr>
              <w:t>~50%</w:t>
            </w:r>
          </w:p>
        </w:tc>
        <w:tc>
          <w:tcPr>
            <w:tcW w:type="dxa" w:w="785"/>
          </w:tcPr>
          <w:p>
            <w:pPr>
              <w:jc w:val="left"/>
            </w:pPr>
            <w:r>
              <w:rPr>
                <w:sz w:val="18"/>
              </w:rPr>
              <w:t>2.50</w:t>
            </w:r>
          </w:p>
        </w:tc>
        <w:tc>
          <w:tcPr>
            <w:tcW w:type="dxa" w:w="785"/>
          </w:tcPr>
          <w:p>
            <w:pPr>
              <w:jc w:val="left"/>
            </w:pPr>
            <w:r>
              <w:rPr>
                <w:sz w:val="18"/>
              </w:rPr>
              <w:t>1.24</w:t>
            </w:r>
          </w:p>
        </w:tc>
        <w:tc>
          <w:tcPr>
            <w:tcW w:type="dxa" w:w="785"/>
          </w:tcPr>
          <w:p>
            <w:pPr>
              <w:jc w:val="left"/>
            </w:pPr>
            <w:r>
              <w:rPr>
                <w:sz w:val="18"/>
              </w:rPr>
              <w:t>Bullish</w:t>
            </w:r>
          </w:p>
        </w:tc>
        <w:tc>
          <w:tcPr>
            <w:tcW w:type="dxa" w:w="785"/>
          </w:tcPr>
          <w:p>
            <w:pPr>
              <w:jc w:val="left"/>
            </w:pPr>
            <w:r>
              <w:rPr>
                <w:sz w:val="18"/>
              </w:rPr>
              <w:t>Bull Put Spr.</w:t>
            </w:r>
          </w:p>
        </w:tc>
        <w:tc>
          <w:tcPr>
            <w:tcW w:type="dxa" w:w="785"/>
          </w:tcPr>
          <w:p>
            <w:pPr>
              <w:jc w:val="left"/>
            </w:pPr>
            <w:r>
              <w:rPr>
                <w:sz w:val="18"/>
              </w:rPr>
              <w:t>⚫</w:t>
            </w:r>
          </w:p>
        </w:tc>
        <w:tc>
          <w:tcPr>
            <w:tcW w:type="dxa" w:w="785"/>
          </w:tcPr>
          <w:p>
            <w:pPr>
              <w:jc w:val="left"/>
            </w:pPr>
            <w:r>
              <w:rPr>
                <w:sz w:val="18"/>
              </w:rPr>
              <w:t>$25</w:t>
            </w:r>
          </w:p>
        </w:tc>
        <w:tc>
          <w:tcPr>
            <w:tcW w:type="dxa" w:w="785"/>
          </w:tcPr>
          <w:p>
            <w:pPr>
              <w:jc w:val="left"/>
            </w:pPr>
            <w:r>
              <w:rPr>
                <w:sz w:val="18"/>
              </w:rPr>
              <w:t>0.85</w:t>
            </w:r>
          </w:p>
        </w:tc>
        <w:tc>
          <w:tcPr>
            <w:tcW w:type="dxa" w:w="785"/>
          </w:tcPr>
          <w:p>
            <w:pPr>
              <w:jc w:val="left"/>
            </w:pPr>
            <w:r>
              <w:rPr>
                <w:sz w:val="18"/>
              </w:rPr>
              <w:t>Enerji</w:t>
            </w:r>
          </w:p>
        </w:tc>
      </w:tr>
      <w:tr>
        <w:tc>
          <w:tcPr>
            <w:tcW w:type="dxa" w:w="785"/>
          </w:tcPr>
          <w:p>
            <w:pPr>
              <w:jc w:val="left"/>
            </w:pPr>
            <w:r>
              <w:rPr>
                <w:sz w:val="18"/>
              </w:rPr>
              <w:t>CVX</w:t>
            </w:r>
          </w:p>
        </w:tc>
        <w:tc>
          <w:tcPr>
            <w:tcW w:type="dxa" w:w="785"/>
          </w:tcPr>
          <w:p>
            <w:pPr>
              <w:jc w:val="left"/>
            </w:pPr>
            <w:r>
              <w:rPr>
                <w:sz w:val="18"/>
              </w:rPr>
              <w:t>$155</w:t>
            </w:r>
          </w:p>
        </w:tc>
        <w:tc>
          <w:tcPr>
            <w:tcW w:type="dxa" w:w="785"/>
          </w:tcPr>
          <w:p>
            <w:pPr>
              <w:jc w:val="left"/>
            </w:pPr>
            <w:r>
              <w:rPr>
                <w:sz w:val="18"/>
              </w:rPr>
              <w:t>~48%</w:t>
            </w:r>
          </w:p>
        </w:tc>
        <w:tc>
          <w:tcPr>
            <w:tcW w:type="dxa" w:w="785"/>
          </w:tcPr>
          <w:p>
            <w:pPr>
              <w:jc w:val="left"/>
            </w:pPr>
            <w:r>
              <w:rPr>
                <w:sz w:val="18"/>
              </w:rPr>
              <w:t>2.30</w:t>
            </w:r>
          </w:p>
        </w:tc>
        <w:tc>
          <w:tcPr>
            <w:tcW w:type="dxa" w:w="785"/>
          </w:tcPr>
          <w:p>
            <w:pPr>
              <w:jc w:val="left"/>
            </w:pPr>
            <w:r>
              <w:rPr>
                <w:sz w:val="18"/>
              </w:rPr>
              <w:t>1.20</w:t>
            </w:r>
          </w:p>
        </w:tc>
        <w:tc>
          <w:tcPr>
            <w:tcW w:type="dxa" w:w="785"/>
          </w:tcPr>
          <w:p>
            <w:pPr>
              <w:jc w:val="left"/>
            </w:pPr>
            <w:r>
              <w:rPr>
                <w:sz w:val="18"/>
              </w:rPr>
              <w:t>Bullish</w:t>
            </w:r>
          </w:p>
        </w:tc>
        <w:tc>
          <w:tcPr>
            <w:tcW w:type="dxa" w:w="785"/>
          </w:tcPr>
          <w:p>
            <w:pPr>
              <w:jc w:val="left"/>
            </w:pPr>
            <w:r>
              <w:rPr>
                <w:sz w:val="18"/>
              </w:rPr>
              <w:t>Bull Put Spr.</w:t>
            </w:r>
          </w:p>
        </w:tc>
        <w:tc>
          <w:tcPr>
            <w:tcW w:type="dxa" w:w="785"/>
          </w:tcPr>
          <w:p>
            <w:pPr>
              <w:jc w:val="left"/>
            </w:pPr>
            <w:r>
              <w:rPr>
                <w:sz w:val="18"/>
              </w:rPr>
              <w:t>⚫</w:t>
            </w:r>
          </w:p>
        </w:tc>
        <w:tc>
          <w:tcPr>
            <w:tcW w:type="dxa" w:w="785"/>
          </w:tcPr>
          <w:p>
            <w:pPr>
              <w:jc w:val="left"/>
            </w:pPr>
            <w:r>
              <w:rPr>
                <w:sz w:val="18"/>
              </w:rPr>
              <w:t>$28</w:t>
            </w:r>
          </w:p>
        </w:tc>
        <w:tc>
          <w:tcPr>
            <w:tcW w:type="dxa" w:w="785"/>
          </w:tcPr>
          <w:p>
            <w:pPr>
              <w:jc w:val="left"/>
            </w:pPr>
            <w:r>
              <w:rPr>
                <w:sz w:val="18"/>
              </w:rPr>
              <w:t>0.80</w:t>
            </w:r>
          </w:p>
        </w:tc>
        <w:tc>
          <w:tcPr>
            <w:tcW w:type="dxa" w:w="785"/>
          </w:tcPr>
          <w:p>
            <w:pPr>
              <w:jc w:val="left"/>
            </w:pPr>
            <w:r>
              <w:rPr>
                <w:sz w:val="18"/>
              </w:rPr>
              <w:t>Enerji</w:t>
            </w:r>
          </w:p>
        </w:tc>
      </w:tr>
      <w:tr>
        <w:tc>
          <w:tcPr>
            <w:tcW w:type="dxa" w:w="785"/>
          </w:tcPr>
          <w:p>
            <w:pPr>
              <w:jc w:val="left"/>
            </w:pPr>
            <w:r>
              <w:rPr>
                <w:sz w:val="18"/>
              </w:rPr>
              <w:t>BAC</w:t>
            </w:r>
          </w:p>
        </w:tc>
        <w:tc>
          <w:tcPr>
            <w:tcW w:type="dxa" w:w="785"/>
          </w:tcPr>
          <w:p>
            <w:pPr>
              <w:jc w:val="left"/>
            </w:pPr>
            <w:r>
              <w:rPr>
                <w:sz w:val="18"/>
              </w:rPr>
              <w:t>$40</w:t>
            </w:r>
          </w:p>
        </w:tc>
        <w:tc>
          <w:tcPr>
            <w:tcW w:type="dxa" w:w="785"/>
          </w:tcPr>
          <w:p>
            <w:pPr>
              <w:jc w:val="left"/>
            </w:pPr>
            <w:r>
              <w:rPr>
                <w:sz w:val="18"/>
              </w:rPr>
              <w:t>~50%</w:t>
            </w:r>
          </w:p>
        </w:tc>
        <w:tc>
          <w:tcPr>
            <w:tcW w:type="dxa" w:w="785"/>
          </w:tcPr>
          <w:p>
            <w:pPr>
              <w:jc w:val="left"/>
            </w:pPr>
            <w:r>
              <w:rPr>
                <w:sz w:val="18"/>
              </w:rPr>
              <w:t>1.92</w:t>
            </w:r>
          </w:p>
        </w:tc>
        <w:tc>
          <w:tcPr>
            <w:tcW w:type="dxa" w:w="785"/>
          </w:tcPr>
          <w:p>
            <w:pPr>
              <w:jc w:val="left"/>
            </w:pPr>
            <w:r>
              <w:rPr>
                <w:sz w:val="18"/>
              </w:rPr>
              <w:t>0.77</w:t>
            </w:r>
          </w:p>
        </w:tc>
        <w:tc>
          <w:tcPr>
            <w:tcW w:type="dxa" w:w="785"/>
          </w:tcPr>
          <w:p>
            <w:pPr>
              <w:jc w:val="left"/>
            </w:pPr>
            <w:r>
              <w:rPr>
                <w:sz w:val="18"/>
              </w:rPr>
              <w:t>Bullish</w:t>
            </w:r>
          </w:p>
        </w:tc>
        <w:tc>
          <w:tcPr>
            <w:tcW w:type="dxa" w:w="785"/>
          </w:tcPr>
          <w:p>
            <w:pPr>
              <w:jc w:val="left"/>
            </w:pPr>
            <w:r>
              <w:rPr>
                <w:sz w:val="18"/>
              </w:rPr>
              <w:t>Bull Put Spr.</w:t>
            </w:r>
          </w:p>
        </w:tc>
        <w:tc>
          <w:tcPr>
            <w:tcW w:type="dxa" w:w="785"/>
          </w:tcPr>
          <w:p>
            <w:pPr>
              <w:jc w:val="left"/>
            </w:pPr>
            <w:r>
              <w:rPr>
                <w:sz w:val="18"/>
              </w:rPr>
              <w:t>🟢</w:t>
            </w:r>
          </w:p>
        </w:tc>
        <w:tc>
          <w:tcPr>
            <w:tcW w:type="dxa" w:w="785"/>
          </w:tcPr>
          <w:p>
            <w:pPr>
              <w:jc w:val="left"/>
            </w:pPr>
            <w:r>
              <w:rPr>
                <w:sz w:val="18"/>
              </w:rPr>
              <w:t>$44</w:t>
            </w:r>
          </w:p>
        </w:tc>
        <w:tc>
          <w:tcPr>
            <w:tcW w:type="dxa" w:w="785"/>
          </w:tcPr>
          <w:p>
            <w:pPr>
              <w:jc w:val="left"/>
            </w:pPr>
            <w:r>
              <w:rPr>
                <w:sz w:val="18"/>
              </w:rPr>
              <w:t>1.25</w:t>
            </w:r>
          </w:p>
        </w:tc>
        <w:tc>
          <w:tcPr>
            <w:tcW w:type="dxa" w:w="785"/>
          </w:tcPr>
          <w:p>
            <w:pPr>
              <w:jc w:val="left"/>
            </w:pPr>
            <w:r>
              <w:rPr>
                <w:sz w:val="18"/>
              </w:rPr>
              <w:t>Finansal</w:t>
            </w:r>
          </w:p>
        </w:tc>
      </w:tr>
      <w:tr>
        <w:tc>
          <w:tcPr>
            <w:tcW w:type="dxa" w:w="785"/>
          </w:tcPr>
          <w:p>
            <w:pPr>
              <w:jc w:val="left"/>
            </w:pPr>
            <w:r>
              <w:rPr>
                <w:sz w:val="18"/>
              </w:rPr>
              <w:t>DIS</w:t>
            </w:r>
          </w:p>
        </w:tc>
        <w:tc>
          <w:tcPr>
            <w:tcW w:type="dxa" w:w="785"/>
          </w:tcPr>
          <w:p>
            <w:pPr>
              <w:jc w:val="left"/>
            </w:pPr>
            <w:r>
              <w:rPr>
                <w:sz w:val="18"/>
              </w:rPr>
              <w:t>$85</w:t>
            </w:r>
          </w:p>
        </w:tc>
        <w:tc>
          <w:tcPr>
            <w:tcW w:type="dxa" w:w="785"/>
          </w:tcPr>
          <w:p>
            <w:pPr>
              <w:jc w:val="left"/>
            </w:pPr>
            <w:r>
              <w:rPr>
                <w:sz w:val="18"/>
              </w:rPr>
              <w:t>~50%</w:t>
            </w:r>
          </w:p>
        </w:tc>
        <w:tc>
          <w:tcPr>
            <w:tcW w:type="dxa" w:w="785"/>
          </w:tcPr>
          <w:p>
            <w:pPr>
              <w:jc w:val="left"/>
            </w:pPr>
            <w:r>
              <w:rPr>
                <w:sz w:val="18"/>
              </w:rPr>
              <w:t>0.78</w:t>
            </w:r>
          </w:p>
        </w:tc>
        <w:tc>
          <w:tcPr>
            <w:tcW w:type="dxa" w:w="785"/>
          </w:tcPr>
          <w:p>
            <w:pPr>
              <w:jc w:val="left"/>
            </w:pPr>
            <w:r>
              <w:rPr>
                <w:sz w:val="18"/>
              </w:rPr>
              <w:t>0.85</w:t>
            </w:r>
          </w:p>
        </w:tc>
        <w:tc>
          <w:tcPr>
            <w:tcW w:type="dxa" w:w="785"/>
          </w:tcPr>
          <w:p>
            <w:pPr>
              <w:jc w:val="left"/>
            </w:pPr>
            <w:r>
              <w:rPr>
                <w:sz w:val="18"/>
              </w:rPr>
              <w:t>Nötr</w:t>
            </w:r>
          </w:p>
        </w:tc>
        <w:tc>
          <w:tcPr>
            <w:tcW w:type="dxa" w:w="785"/>
          </w:tcPr>
          <w:p>
            <w:pPr>
              <w:jc w:val="left"/>
            </w:pPr>
            <w:r>
              <w:rPr>
                <w:sz w:val="18"/>
              </w:rPr>
              <w:t>Bear Call Spr.</w:t>
            </w:r>
          </w:p>
        </w:tc>
        <w:tc>
          <w:tcPr>
            <w:tcW w:type="dxa" w:w="785"/>
          </w:tcPr>
          <w:p>
            <w:pPr>
              <w:jc w:val="left"/>
            </w:pPr>
            <w:r>
              <w:rPr>
                <w:sz w:val="18"/>
              </w:rPr>
              <w:t>🟢</w:t>
            </w:r>
          </w:p>
        </w:tc>
        <w:tc>
          <w:tcPr>
            <w:tcW w:type="dxa" w:w="785"/>
          </w:tcPr>
          <w:p>
            <w:pPr>
              <w:jc w:val="left"/>
            </w:pPr>
            <w:r>
              <w:rPr>
                <w:sz w:val="18"/>
              </w:rPr>
              <w:t>$29</w:t>
            </w:r>
          </w:p>
        </w:tc>
        <w:tc>
          <w:tcPr>
            <w:tcW w:type="dxa" w:w="785"/>
          </w:tcPr>
          <w:p>
            <w:pPr>
              <w:jc w:val="left"/>
            </w:pPr>
            <w:r>
              <w:rPr>
                <w:sz w:val="18"/>
              </w:rPr>
              <w:t>1.20</w:t>
            </w:r>
          </w:p>
        </w:tc>
        <w:tc>
          <w:tcPr>
            <w:tcW w:type="dxa" w:w="785"/>
          </w:tcPr>
          <w:p>
            <w:pPr>
              <w:jc w:val="left"/>
            </w:pPr>
            <w:r>
              <w:rPr>
                <w:sz w:val="18"/>
              </w:rPr>
              <w:t>Medya</w:t>
            </w:r>
          </w:p>
        </w:tc>
      </w:tr>
      <w:tr>
        <w:tc>
          <w:tcPr>
            <w:tcW w:type="dxa" w:w="785"/>
          </w:tcPr>
          <w:p>
            <w:pPr>
              <w:jc w:val="left"/>
            </w:pPr>
            <w:r>
              <w:rPr>
                <w:sz w:val="18"/>
              </w:rPr>
              <w:t>V</w:t>
            </w:r>
          </w:p>
        </w:tc>
        <w:tc>
          <w:tcPr>
            <w:tcW w:type="dxa" w:w="785"/>
          </w:tcPr>
          <w:p>
            <w:pPr>
              <w:jc w:val="left"/>
            </w:pPr>
            <w:r>
              <w:rPr>
                <w:sz w:val="18"/>
              </w:rPr>
              <w:t>$320</w:t>
            </w:r>
          </w:p>
        </w:tc>
        <w:tc>
          <w:tcPr>
            <w:tcW w:type="dxa" w:w="785"/>
          </w:tcPr>
          <w:p>
            <w:pPr>
              <w:jc w:val="left"/>
            </w:pPr>
            <w:r>
              <w:rPr>
                <w:sz w:val="18"/>
              </w:rPr>
              <w:t>~40%</w:t>
            </w:r>
          </w:p>
        </w:tc>
        <w:tc>
          <w:tcPr>
            <w:tcW w:type="dxa" w:w="785"/>
          </w:tcPr>
          <w:p>
            <w:pPr>
              <w:jc w:val="left"/>
            </w:pPr>
            <w:r>
              <w:rPr>
                <w:sz w:val="18"/>
              </w:rPr>
              <w:t>~0.92</w:t>
            </w:r>
          </w:p>
        </w:tc>
        <w:tc>
          <w:tcPr>
            <w:tcW w:type="dxa" w:w="785"/>
          </w:tcPr>
          <w:p>
            <w:pPr>
              <w:jc w:val="left"/>
            </w:pPr>
            <w:r>
              <w:rPr>
                <w:sz w:val="18"/>
              </w:rPr>
              <w:t>~1.0</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N/A</w:t>
            </w:r>
          </w:p>
        </w:tc>
        <w:tc>
          <w:tcPr>
            <w:tcW w:type="dxa" w:w="785"/>
          </w:tcPr>
          <w:p>
            <w:pPr>
              <w:jc w:val="left"/>
            </w:pPr>
            <w:r>
              <w:rPr>
                <w:sz w:val="18"/>
              </w:rPr>
              <w:t>0.95</w:t>
            </w:r>
          </w:p>
        </w:tc>
        <w:tc>
          <w:tcPr>
            <w:tcW w:type="dxa" w:w="785"/>
          </w:tcPr>
          <w:p>
            <w:pPr>
              <w:jc w:val="left"/>
            </w:pPr>
            <w:r>
              <w:rPr>
                <w:sz w:val="18"/>
              </w:rPr>
              <w:t>Finansal</w:t>
            </w:r>
          </w:p>
        </w:tc>
      </w:tr>
      <w:tr>
        <w:tc>
          <w:tcPr>
            <w:tcW w:type="dxa" w:w="785"/>
          </w:tcPr>
          <w:p>
            <w:pPr>
              <w:jc w:val="left"/>
            </w:pPr>
            <w:r>
              <w:rPr>
                <w:sz w:val="18"/>
              </w:rPr>
              <w:t>MA</w:t>
            </w:r>
          </w:p>
        </w:tc>
        <w:tc>
          <w:tcPr>
            <w:tcW w:type="dxa" w:w="785"/>
          </w:tcPr>
          <w:p>
            <w:pPr>
              <w:jc w:val="left"/>
            </w:pPr>
            <w:r>
              <w:rPr>
                <w:sz w:val="18"/>
              </w:rPr>
              <w:t>$530</w:t>
            </w:r>
          </w:p>
        </w:tc>
        <w:tc>
          <w:tcPr>
            <w:tcW w:type="dxa" w:w="785"/>
          </w:tcPr>
          <w:p>
            <w:pPr>
              <w:jc w:val="left"/>
            </w:pPr>
            <w:r>
              <w:rPr>
                <w:sz w:val="18"/>
              </w:rPr>
              <w:t>~40%</w:t>
            </w:r>
          </w:p>
        </w:tc>
        <w:tc>
          <w:tcPr>
            <w:tcW w:type="dxa" w:w="785"/>
          </w:tcPr>
          <w:p>
            <w:pPr>
              <w:jc w:val="left"/>
            </w:pPr>
            <w:r>
              <w:rPr>
                <w:sz w:val="18"/>
              </w:rPr>
              <w:t>~0.88</w:t>
            </w:r>
          </w:p>
        </w:tc>
        <w:tc>
          <w:tcPr>
            <w:tcW w:type="dxa" w:w="785"/>
          </w:tcPr>
          <w:p>
            <w:pPr>
              <w:jc w:val="left"/>
            </w:pPr>
            <w:r>
              <w:rPr>
                <w:sz w:val="18"/>
              </w:rPr>
              <w:t>~0.95</w:t>
            </w:r>
          </w:p>
        </w:tc>
        <w:tc>
          <w:tcPr>
            <w:tcW w:type="dxa" w:w="785"/>
          </w:tcPr>
          <w:p>
            <w:pPr>
              <w:jc w:val="left"/>
            </w:pPr>
            <w:r>
              <w:rPr>
                <w:sz w:val="18"/>
              </w:rPr>
              <w:t>Nötr</w:t>
            </w:r>
          </w:p>
        </w:tc>
        <w:tc>
          <w:tcPr>
            <w:tcW w:type="dxa" w:w="785"/>
          </w:tcPr>
          <w:p>
            <w:pPr>
              <w:jc w:val="left"/>
            </w:pPr>
            <w:r>
              <w:rPr>
                <w:sz w:val="18"/>
              </w:rPr>
              <w:t>Iron Condor</w:t>
            </w:r>
          </w:p>
        </w:tc>
        <w:tc>
          <w:tcPr>
            <w:tcW w:type="dxa" w:w="785"/>
          </w:tcPr>
          <w:p>
            <w:pPr>
              <w:jc w:val="left"/>
            </w:pPr>
            <w:r>
              <w:rPr>
                <w:sz w:val="18"/>
              </w:rPr>
              <w:t>🔴</w:t>
            </w:r>
          </w:p>
        </w:tc>
        <w:tc>
          <w:tcPr>
            <w:tcW w:type="dxa" w:w="785"/>
          </w:tcPr>
          <w:p>
            <w:pPr>
              <w:jc w:val="left"/>
            </w:pPr>
            <w:r>
              <w:rPr>
                <w:sz w:val="18"/>
              </w:rPr>
              <w:t>$32</w:t>
            </w:r>
          </w:p>
        </w:tc>
        <w:tc>
          <w:tcPr>
            <w:tcW w:type="dxa" w:w="785"/>
          </w:tcPr>
          <w:p>
            <w:pPr>
              <w:jc w:val="left"/>
            </w:pPr>
            <w:r>
              <w:rPr>
                <w:sz w:val="18"/>
              </w:rPr>
              <w:t>1.05</w:t>
            </w:r>
          </w:p>
        </w:tc>
        <w:tc>
          <w:tcPr>
            <w:tcW w:type="dxa" w:w="785"/>
          </w:tcPr>
          <w:p>
            <w:pPr>
              <w:jc w:val="left"/>
            </w:pPr>
            <w:r>
              <w:rPr>
                <w:sz w:val="18"/>
              </w:rPr>
              <w:t>Finansal</w:t>
            </w:r>
          </w:p>
        </w:tc>
      </w:tr>
      <w:tr>
        <w:tc>
          <w:tcPr>
            <w:tcW w:type="dxa" w:w="785"/>
          </w:tcPr>
          <w:p>
            <w:pPr>
              <w:jc w:val="left"/>
            </w:pPr>
            <w:r>
              <w:rPr>
                <w:sz w:val="18"/>
              </w:rPr>
              <w:t>JNJ</w:t>
            </w:r>
          </w:p>
        </w:tc>
        <w:tc>
          <w:tcPr>
            <w:tcW w:type="dxa" w:w="785"/>
          </w:tcPr>
          <w:p>
            <w:pPr>
              <w:jc w:val="left"/>
            </w:pPr>
            <w:r>
              <w:rPr>
                <w:sz w:val="18"/>
              </w:rPr>
              <w:t>$160</w:t>
            </w:r>
          </w:p>
        </w:tc>
        <w:tc>
          <w:tcPr>
            <w:tcW w:type="dxa" w:w="785"/>
          </w:tcPr>
          <w:p>
            <w:pPr>
              <w:jc w:val="left"/>
            </w:pPr>
            <w:r>
              <w:rPr>
                <w:sz w:val="18"/>
              </w:rPr>
              <w:t>~42%</w:t>
            </w:r>
          </w:p>
        </w:tc>
        <w:tc>
          <w:tcPr>
            <w:tcW w:type="dxa" w:w="785"/>
          </w:tcPr>
          <w:p>
            <w:pPr>
              <w:jc w:val="left"/>
            </w:pPr>
            <w:r>
              <w:rPr>
                <w:sz w:val="18"/>
              </w:rPr>
              <w:t>0.95</w:t>
            </w:r>
          </w:p>
        </w:tc>
        <w:tc>
          <w:tcPr>
            <w:tcW w:type="dxa" w:w="785"/>
          </w:tcPr>
          <w:p>
            <w:pPr>
              <w:jc w:val="left"/>
            </w:pPr>
            <w:r>
              <w:rPr>
                <w:sz w:val="18"/>
              </w:rPr>
              <w:t>1.05</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$22</w:t>
            </w:r>
          </w:p>
        </w:tc>
        <w:tc>
          <w:tcPr>
            <w:tcW w:type="dxa" w:w="785"/>
          </w:tcPr>
          <w:p>
            <w:pPr>
              <w:jc w:val="left"/>
            </w:pPr>
            <w:r>
              <w:rPr>
                <w:sz w:val="18"/>
              </w:rPr>
              <w:t>0.26</w:t>
            </w:r>
          </w:p>
        </w:tc>
        <w:tc>
          <w:tcPr>
            <w:tcW w:type="dxa" w:w="785"/>
          </w:tcPr>
          <w:p>
            <w:pPr>
              <w:jc w:val="left"/>
            </w:pPr>
            <w:r>
              <w:rPr>
                <w:sz w:val="18"/>
              </w:rPr>
              <w:t>Sağlık</w:t>
            </w:r>
          </w:p>
        </w:tc>
      </w:tr>
      <w:tr>
        <w:tc>
          <w:tcPr>
            <w:tcW w:type="dxa" w:w="785"/>
          </w:tcPr>
          <w:p>
            <w:pPr>
              <w:jc w:val="left"/>
            </w:pPr>
            <w:r>
              <w:rPr>
                <w:sz w:val="18"/>
              </w:rPr>
              <w:t>PFE</w:t>
            </w:r>
          </w:p>
        </w:tc>
        <w:tc>
          <w:tcPr>
            <w:tcW w:type="dxa" w:w="785"/>
          </w:tcPr>
          <w:p>
            <w:pPr>
              <w:jc w:val="left"/>
            </w:pPr>
            <w:r>
              <w:rPr>
                <w:sz w:val="18"/>
              </w:rPr>
              <w:t>$28</w:t>
            </w:r>
          </w:p>
        </w:tc>
        <w:tc>
          <w:tcPr>
            <w:tcW w:type="dxa" w:w="785"/>
          </w:tcPr>
          <w:p>
            <w:pPr>
              <w:jc w:val="left"/>
            </w:pPr>
            <w:r>
              <w:rPr>
                <w:sz w:val="18"/>
              </w:rPr>
              <w:t>~35%</w:t>
            </w:r>
          </w:p>
        </w:tc>
        <w:tc>
          <w:tcPr>
            <w:tcW w:type="dxa" w:w="785"/>
          </w:tcPr>
          <w:p>
            <w:pPr>
              <w:jc w:val="left"/>
            </w:pPr>
            <w:r>
              <w:rPr>
                <w:sz w:val="18"/>
              </w:rPr>
              <w:t>1.15</w:t>
            </w:r>
          </w:p>
        </w:tc>
        <w:tc>
          <w:tcPr>
            <w:tcW w:type="dxa" w:w="785"/>
          </w:tcPr>
          <w:p>
            <w:pPr>
              <w:jc w:val="left"/>
            </w:pPr>
            <w:r>
              <w:rPr>
                <w:sz w:val="18"/>
              </w:rPr>
              <w:t>1.20</w:t>
            </w:r>
          </w:p>
        </w:tc>
        <w:tc>
          <w:tcPr>
            <w:tcW w:type="dxa" w:w="785"/>
          </w:tcPr>
          <w:p>
            <w:pPr>
              <w:jc w:val="left"/>
            </w:pPr>
            <w:r>
              <w:rPr>
                <w:sz w:val="18"/>
              </w:rPr>
              <w:t>Hafif Bull</w:t>
            </w:r>
          </w:p>
        </w:tc>
        <w:tc>
          <w:tcPr>
            <w:tcW w:type="dxa" w:w="785"/>
          </w:tcPr>
          <w:p>
            <w:pPr>
              <w:jc w:val="left"/>
            </w:pPr>
            <w:r>
              <w:rPr>
                <w:sz w:val="18"/>
              </w:rPr>
              <w:t>Bull Put Spr.</w:t>
            </w:r>
          </w:p>
        </w:tc>
        <w:tc>
          <w:tcPr>
            <w:tcW w:type="dxa" w:w="785"/>
          </w:tcPr>
          <w:p>
            <w:pPr>
              <w:jc w:val="left"/>
            </w:pPr>
            <w:r>
              <w:rPr>
                <w:sz w:val="18"/>
              </w:rPr>
              <w:t>🟢</w:t>
            </w:r>
          </w:p>
        </w:tc>
        <w:tc>
          <w:tcPr>
            <w:tcW w:type="dxa" w:w="785"/>
          </w:tcPr>
          <w:p>
            <w:pPr>
              <w:jc w:val="left"/>
            </w:pPr>
            <w:r>
              <w:rPr>
                <w:sz w:val="18"/>
              </w:rPr>
              <w:t>$12</w:t>
            </w:r>
          </w:p>
        </w:tc>
        <w:tc>
          <w:tcPr>
            <w:tcW w:type="dxa" w:w="785"/>
          </w:tcPr>
          <w:p>
            <w:pPr>
              <w:jc w:val="left"/>
            </w:pPr>
            <w:r>
              <w:rPr>
                <w:sz w:val="18"/>
              </w:rPr>
              <w:t>0.55</w:t>
            </w:r>
          </w:p>
        </w:tc>
        <w:tc>
          <w:tcPr>
            <w:tcW w:type="dxa" w:w="785"/>
          </w:tcPr>
          <w:p>
            <w:pPr>
              <w:jc w:val="left"/>
            </w:pPr>
            <w:r>
              <w:rPr>
                <w:sz w:val="18"/>
              </w:rPr>
              <w:t>Sağlık</w:t>
            </w:r>
          </w:p>
        </w:tc>
      </w:tr>
      <w:tr>
        <w:tc>
          <w:tcPr>
            <w:tcW w:type="dxa" w:w="785"/>
          </w:tcPr>
          <w:p>
            <w:pPr>
              <w:jc w:val="left"/>
            </w:pPr>
            <w:r>
              <w:rPr>
                <w:sz w:val="18"/>
              </w:rPr>
              <w:t>NKE</w:t>
            </w:r>
          </w:p>
        </w:tc>
        <w:tc>
          <w:tcPr>
            <w:tcW w:type="dxa" w:w="785"/>
          </w:tcPr>
          <w:p>
            <w:pPr>
              <w:jc w:val="left"/>
            </w:pPr>
            <w:r>
              <w:rPr>
                <w:sz w:val="18"/>
              </w:rPr>
              <w:t>$72</w:t>
            </w:r>
          </w:p>
        </w:tc>
        <w:tc>
          <w:tcPr>
            <w:tcW w:type="dxa" w:w="785"/>
          </w:tcPr>
          <w:p>
            <w:pPr>
              <w:jc w:val="left"/>
            </w:pPr>
            <w:r>
              <w:rPr>
                <w:sz w:val="18"/>
              </w:rPr>
              <w:t>~48%</w:t>
            </w:r>
          </w:p>
        </w:tc>
        <w:tc>
          <w:tcPr>
            <w:tcW w:type="dxa" w:w="785"/>
          </w:tcPr>
          <w:p>
            <w:pPr>
              <w:jc w:val="left"/>
            </w:pPr>
            <w:r>
              <w:rPr>
                <w:sz w:val="18"/>
              </w:rPr>
              <w:t>0.72</w:t>
            </w:r>
          </w:p>
        </w:tc>
        <w:tc>
          <w:tcPr>
            <w:tcW w:type="dxa" w:w="785"/>
          </w:tcPr>
          <w:p>
            <w:pPr>
              <w:jc w:val="left"/>
            </w:pPr>
            <w:r>
              <w:rPr>
                <w:sz w:val="18"/>
              </w:rPr>
              <w:t>0.78</w:t>
            </w:r>
          </w:p>
        </w:tc>
        <w:tc>
          <w:tcPr>
            <w:tcW w:type="dxa" w:w="785"/>
          </w:tcPr>
          <w:p>
            <w:pPr>
              <w:jc w:val="left"/>
            </w:pPr>
            <w:r>
              <w:rPr>
                <w:sz w:val="18"/>
              </w:rPr>
              <w:t>Downtrend</w:t>
            </w:r>
          </w:p>
        </w:tc>
        <w:tc>
          <w:tcPr>
            <w:tcW w:type="dxa" w:w="785"/>
          </w:tcPr>
          <w:p>
            <w:pPr>
              <w:jc w:val="left"/>
            </w:pPr>
            <w:r>
              <w:rPr>
                <w:sz w:val="18"/>
              </w:rPr>
              <w:t>Bear Call Spr.</w:t>
            </w:r>
          </w:p>
        </w:tc>
        <w:tc>
          <w:tcPr>
            <w:tcW w:type="dxa" w:w="785"/>
          </w:tcPr>
          <w:p>
            <w:pPr>
              <w:jc w:val="left"/>
            </w:pPr>
            <w:r>
              <w:rPr>
                <w:sz w:val="18"/>
              </w:rPr>
              <w:t>🟢</w:t>
            </w:r>
          </w:p>
        </w:tc>
        <w:tc>
          <w:tcPr>
            <w:tcW w:type="dxa" w:w="785"/>
          </w:tcPr>
          <w:p>
            <w:pPr>
              <w:jc w:val="left"/>
            </w:pPr>
            <w:r>
              <w:rPr>
                <w:sz w:val="18"/>
              </w:rPr>
              <w:t>$47</w:t>
            </w:r>
          </w:p>
        </w:tc>
        <w:tc>
          <w:tcPr>
            <w:tcW w:type="dxa" w:w="785"/>
          </w:tcPr>
          <w:p>
            <w:pPr>
              <w:jc w:val="left"/>
            </w:pPr>
            <w:r>
              <w:rPr>
                <w:sz w:val="18"/>
              </w:rPr>
              <w:t>1.10</w:t>
            </w:r>
          </w:p>
        </w:tc>
        <w:tc>
          <w:tcPr>
            <w:tcW w:type="dxa" w:w="785"/>
          </w:tcPr>
          <w:p>
            <w:pPr>
              <w:jc w:val="left"/>
            </w:pPr>
            <w:r>
              <w:rPr>
                <w:sz w:val="18"/>
              </w:rPr>
              <w:t>Tüketici</w:t>
            </w:r>
          </w:p>
        </w:tc>
      </w:tr>
      <w:tr>
        <w:tc>
          <w:tcPr>
            <w:tcW w:type="dxa" w:w="785"/>
          </w:tcPr>
          <w:p>
            <w:pPr>
              <w:jc w:val="left"/>
            </w:pPr>
            <w:r>
              <w:rPr>
                <w:sz w:val="18"/>
              </w:rPr>
              <w:t>HD</w:t>
            </w:r>
          </w:p>
        </w:tc>
        <w:tc>
          <w:tcPr>
            <w:tcW w:type="dxa" w:w="785"/>
          </w:tcPr>
          <w:p>
            <w:pPr>
              <w:jc w:val="left"/>
            </w:pPr>
            <w:r>
              <w:rPr>
                <w:sz w:val="18"/>
              </w:rPr>
              <w:t>$360</w:t>
            </w:r>
          </w:p>
        </w:tc>
        <w:tc>
          <w:tcPr>
            <w:tcW w:type="dxa" w:w="785"/>
          </w:tcPr>
          <w:p>
            <w:pPr>
              <w:jc w:val="left"/>
            </w:pPr>
            <w:r>
              <w:rPr>
                <w:sz w:val="18"/>
              </w:rPr>
              <w:t>~40%</w:t>
            </w:r>
          </w:p>
        </w:tc>
        <w:tc>
          <w:tcPr>
            <w:tcW w:type="dxa" w:w="785"/>
          </w:tcPr>
          <w:p>
            <w:pPr>
              <w:jc w:val="left"/>
            </w:pPr>
            <w:r>
              <w:rPr>
                <w:sz w:val="18"/>
              </w:rPr>
              <w:t>0.98</w:t>
            </w:r>
          </w:p>
        </w:tc>
        <w:tc>
          <w:tcPr>
            <w:tcW w:type="dxa" w:w="785"/>
          </w:tcPr>
          <w:p>
            <w:pPr>
              <w:jc w:val="left"/>
            </w:pPr>
            <w:r>
              <w:rPr>
                <w:sz w:val="18"/>
              </w:rPr>
              <w:t>1.08</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$32</w:t>
            </w:r>
          </w:p>
        </w:tc>
        <w:tc>
          <w:tcPr>
            <w:tcW w:type="dxa" w:w="785"/>
          </w:tcPr>
          <w:p>
            <w:pPr>
              <w:jc w:val="left"/>
            </w:pPr>
            <w:r>
              <w:rPr>
                <w:sz w:val="18"/>
              </w:rPr>
              <w:t>0.95</w:t>
            </w:r>
          </w:p>
        </w:tc>
        <w:tc>
          <w:tcPr>
            <w:tcW w:type="dxa" w:w="785"/>
          </w:tcPr>
          <w:p>
            <w:pPr>
              <w:jc w:val="left"/>
            </w:pPr>
            <w:r>
              <w:rPr>
                <w:sz w:val="18"/>
              </w:rPr>
              <w:t>Tüketici</w:t>
            </w:r>
          </w:p>
        </w:tc>
      </w:tr>
      <w:tr>
        <w:tc>
          <w:tcPr>
            <w:tcW w:type="dxa" w:w="785"/>
          </w:tcPr>
          <w:p>
            <w:pPr>
              <w:jc w:val="left"/>
            </w:pPr>
            <w:r>
              <w:rPr>
                <w:sz w:val="18"/>
              </w:rPr>
              <w:t>WMT</w:t>
            </w:r>
          </w:p>
        </w:tc>
        <w:tc>
          <w:tcPr>
            <w:tcW w:type="dxa" w:w="785"/>
          </w:tcPr>
          <w:p>
            <w:pPr>
              <w:jc w:val="left"/>
            </w:pPr>
            <w:r>
              <w:rPr>
                <w:sz w:val="18"/>
              </w:rPr>
              <w:t>$95</w:t>
            </w:r>
          </w:p>
        </w:tc>
        <w:tc>
          <w:tcPr>
            <w:tcW w:type="dxa" w:w="785"/>
          </w:tcPr>
          <w:p>
            <w:pPr>
              <w:jc w:val="left"/>
            </w:pPr>
            <w:r>
              <w:rPr>
                <w:sz w:val="18"/>
              </w:rPr>
              <w:t>~40%</w:t>
            </w:r>
          </w:p>
        </w:tc>
        <w:tc>
          <w:tcPr>
            <w:tcW w:type="dxa" w:w="785"/>
          </w:tcPr>
          <w:p>
            <w:pPr>
              <w:jc w:val="left"/>
            </w:pPr>
            <w:r>
              <w:rPr>
                <w:sz w:val="18"/>
              </w:rPr>
              <w:t>0.85</w:t>
            </w:r>
          </w:p>
        </w:tc>
        <w:tc>
          <w:tcPr>
            <w:tcW w:type="dxa" w:w="785"/>
          </w:tcPr>
          <w:p>
            <w:pPr>
              <w:jc w:val="left"/>
            </w:pPr>
            <w:r>
              <w:rPr>
                <w:sz w:val="18"/>
              </w:rPr>
              <w:t>0.92</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$22</w:t>
            </w:r>
          </w:p>
        </w:tc>
        <w:tc>
          <w:tcPr>
            <w:tcW w:type="dxa" w:w="785"/>
          </w:tcPr>
          <w:p>
            <w:pPr>
              <w:jc w:val="left"/>
            </w:pPr>
            <w:r>
              <w:rPr>
                <w:sz w:val="18"/>
              </w:rPr>
              <w:t>0.50</w:t>
            </w:r>
          </w:p>
        </w:tc>
        <w:tc>
          <w:tcPr>
            <w:tcW w:type="dxa" w:w="785"/>
          </w:tcPr>
          <w:p>
            <w:pPr>
              <w:jc w:val="left"/>
            </w:pPr>
            <w:r>
              <w:rPr>
                <w:sz w:val="18"/>
              </w:rPr>
              <w:t>Tüketici</w:t>
            </w:r>
          </w:p>
        </w:tc>
      </w:tr>
      <w:tr>
        <w:tc>
          <w:tcPr>
            <w:tcW w:type="dxa" w:w="785"/>
          </w:tcPr>
          <w:p>
            <w:pPr>
              <w:jc w:val="left"/>
            </w:pPr>
            <w:r>
              <w:rPr>
                <w:sz w:val="18"/>
              </w:rPr>
              <w:t>WFC</w:t>
            </w:r>
          </w:p>
        </w:tc>
        <w:tc>
          <w:tcPr>
            <w:tcW w:type="dxa" w:w="785"/>
          </w:tcPr>
          <w:p>
            <w:pPr>
              <w:jc w:val="left"/>
            </w:pPr>
            <w:r>
              <w:rPr>
                <w:sz w:val="18"/>
              </w:rPr>
              <w:t>$58</w:t>
            </w:r>
          </w:p>
        </w:tc>
        <w:tc>
          <w:tcPr>
            <w:tcW w:type="dxa" w:w="785"/>
          </w:tcPr>
          <w:p>
            <w:pPr>
              <w:jc w:val="left"/>
            </w:pPr>
            <w:r>
              <w:rPr>
                <w:sz w:val="18"/>
              </w:rPr>
              <w:t>~45%</w:t>
            </w:r>
          </w:p>
        </w:tc>
        <w:tc>
          <w:tcPr>
            <w:tcW w:type="dxa" w:w="785"/>
          </w:tcPr>
          <w:p>
            <w:pPr>
              <w:jc w:val="left"/>
            </w:pPr>
            <w:r>
              <w:rPr>
                <w:sz w:val="18"/>
              </w:rPr>
              <w:t>0.90</w:t>
            </w:r>
          </w:p>
        </w:tc>
        <w:tc>
          <w:tcPr>
            <w:tcW w:type="dxa" w:w="785"/>
          </w:tcPr>
          <w:p>
            <w:pPr>
              <w:jc w:val="left"/>
            </w:pPr>
            <w:r>
              <w:rPr>
                <w:sz w:val="18"/>
              </w:rPr>
              <w:t>1.00</w:t>
            </w:r>
          </w:p>
        </w:tc>
        <w:tc>
          <w:tcPr>
            <w:tcW w:type="dxa" w:w="785"/>
          </w:tcPr>
          <w:p>
            <w:pPr>
              <w:jc w:val="left"/>
            </w:pPr>
            <w:r>
              <w:rPr>
                <w:sz w:val="18"/>
              </w:rPr>
              <w:t>Nötr</w:t>
            </w:r>
          </w:p>
        </w:tc>
        <w:tc>
          <w:tcPr>
            <w:tcW w:type="dxa" w:w="785"/>
          </w:tcPr>
          <w:p>
            <w:pPr>
              <w:jc w:val="left"/>
            </w:pPr>
            <w:r>
              <w:rPr>
                <w:sz w:val="18"/>
              </w:rPr>
              <w:t>Long IC</w:t>
            </w:r>
          </w:p>
        </w:tc>
        <w:tc>
          <w:tcPr>
            <w:tcW w:type="dxa" w:w="785"/>
          </w:tcPr>
          <w:p>
            <w:pPr>
              <w:jc w:val="left"/>
            </w:pPr>
            <w:r>
              <w:rPr>
                <w:sz w:val="18"/>
              </w:rPr>
              <w:t>🟢</w:t>
            </w:r>
          </w:p>
        </w:tc>
        <w:tc>
          <w:tcPr>
            <w:tcW w:type="dxa" w:w="785"/>
          </w:tcPr>
          <w:p>
            <w:pPr>
              <w:jc w:val="left"/>
            </w:pPr>
            <w:r>
              <w:rPr>
                <w:sz w:val="18"/>
              </w:rPr>
              <w:t>N/A</w:t>
            </w:r>
          </w:p>
        </w:tc>
        <w:tc>
          <w:tcPr>
            <w:tcW w:type="dxa" w:w="785"/>
          </w:tcPr>
          <w:p>
            <w:pPr>
              <w:jc w:val="left"/>
            </w:pPr>
            <w:r>
              <w:rPr>
                <w:sz w:val="18"/>
              </w:rPr>
              <w:t>1.10</w:t>
            </w:r>
          </w:p>
        </w:tc>
        <w:tc>
          <w:tcPr>
            <w:tcW w:type="dxa" w:w="785"/>
          </w:tcPr>
          <w:p>
            <w:pPr>
              <w:jc w:val="left"/>
            </w:pPr>
            <w:r>
              <w:rPr>
                <w:sz w:val="18"/>
              </w:rPr>
              <w:t>Finansal</w:t>
            </w:r>
          </w:p>
        </w:tc>
      </w:tr>
      <w:tr>
        <w:tc>
          <w:tcPr>
            <w:tcW w:type="dxa" w:w="785"/>
          </w:tcPr>
          <w:p>
            <w:pPr>
              <w:jc w:val="left"/>
            </w:pPr>
            <w:r>
              <w:rPr>
                <w:sz w:val="18"/>
              </w:rPr>
              <w:t>BLK</w:t>
            </w:r>
          </w:p>
        </w:tc>
        <w:tc>
          <w:tcPr>
            <w:tcW w:type="dxa" w:w="785"/>
          </w:tcPr>
          <w:p>
            <w:pPr>
              <w:jc w:val="left"/>
            </w:pPr>
            <w:r>
              <w:rPr>
                <w:sz w:val="18"/>
              </w:rPr>
              <w:t>$950</w:t>
            </w:r>
          </w:p>
        </w:tc>
        <w:tc>
          <w:tcPr>
            <w:tcW w:type="dxa" w:w="785"/>
          </w:tcPr>
          <w:p>
            <w:pPr>
              <w:jc w:val="left"/>
            </w:pPr>
            <w:r>
              <w:rPr>
                <w:sz w:val="18"/>
              </w:rPr>
              <w:t>~45%</w:t>
            </w:r>
          </w:p>
        </w:tc>
        <w:tc>
          <w:tcPr>
            <w:tcW w:type="dxa" w:w="785"/>
          </w:tcPr>
          <w:p>
            <w:pPr>
              <w:jc w:val="left"/>
            </w:pPr>
            <w:r>
              <w:rPr>
                <w:sz w:val="18"/>
              </w:rPr>
              <w:t>0.85</w:t>
            </w:r>
          </w:p>
        </w:tc>
        <w:tc>
          <w:tcPr>
            <w:tcW w:type="dxa" w:w="785"/>
          </w:tcPr>
          <w:p>
            <w:pPr>
              <w:jc w:val="left"/>
            </w:pPr>
            <w:r>
              <w:rPr>
                <w:sz w:val="18"/>
              </w:rPr>
              <w:t>0.88</w:t>
            </w:r>
          </w:p>
        </w:tc>
        <w:tc>
          <w:tcPr>
            <w:tcW w:type="dxa" w:w="785"/>
          </w:tcPr>
          <w:p>
            <w:pPr>
              <w:jc w:val="left"/>
            </w:pPr>
            <w:r>
              <w:rPr>
                <w:sz w:val="18"/>
              </w:rPr>
              <w:t>Nötr</w:t>
            </w:r>
          </w:p>
        </w:tc>
        <w:tc>
          <w:tcPr>
            <w:tcW w:type="dxa" w:w="785"/>
          </w:tcPr>
          <w:p>
            <w:pPr>
              <w:jc w:val="left"/>
            </w:pPr>
            <w:r>
              <w:rPr>
                <w:sz w:val="18"/>
              </w:rPr>
              <w:t>Bear Call Spr.</w:t>
            </w:r>
          </w:p>
        </w:tc>
        <w:tc>
          <w:tcPr>
            <w:tcW w:type="dxa" w:w="785"/>
          </w:tcPr>
          <w:p>
            <w:pPr>
              <w:jc w:val="left"/>
            </w:pPr>
            <w:r>
              <w:rPr>
                <w:sz w:val="18"/>
              </w:rPr>
              <w:t>🟡</w:t>
            </w:r>
          </w:p>
        </w:tc>
        <w:tc>
          <w:tcPr>
            <w:tcW w:type="dxa" w:w="785"/>
          </w:tcPr>
          <w:p>
            <w:pPr>
              <w:jc w:val="left"/>
            </w:pPr>
            <w:r>
              <w:rPr>
                <w:sz w:val="18"/>
              </w:rPr>
              <w:t>$35</w:t>
            </w:r>
          </w:p>
        </w:tc>
        <w:tc>
          <w:tcPr>
            <w:tcW w:type="dxa" w:w="785"/>
          </w:tcPr>
          <w:p>
            <w:pPr>
              <w:jc w:val="left"/>
            </w:pPr>
            <w:r>
              <w:rPr>
                <w:sz w:val="18"/>
              </w:rPr>
              <w:t>1.10</w:t>
            </w:r>
          </w:p>
        </w:tc>
        <w:tc>
          <w:tcPr>
            <w:tcW w:type="dxa" w:w="785"/>
          </w:tcPr>
          <w:p>
            <w:pPr>
              <w:jc w:val="left"/>
            </w:pPr>
            <w:r>
              <w:rPr>
                <w:sz w:val="18"/>
              </w:rPr>
              <w:t>Finansal</w:t>
            </w:r>
          </w:p>
        </w:tc>
      </w:tr>
      <w:tr>
        <w:tc>
          <w:tcPr>
            <w:tcW w:type="dxa" w:w="785"/>
          </w:tcPr>
          <w:p>
            <w:pPr>
              <w:jc w:val="left"/>
            </w:pPr>
            <w:r>
              <w:rPr>
                <w:sz w:val="18"/>
              </w:rPr>
              <w:t>MS</w:t>
            </w:r>
          </w:p>
        </w:tc>
        <w:tc>
          <w:tcPr>
            <w:tcW w:type="dxa" w:w="785"/>
          </w:tcPr>
          <w:p>
            <w:pPr>
              <w:jc w:val="left"/>
            </w:pPr>
            <w:r>
              <w:rPr>
                <w:sz w:val="18"/>
              </w:rPr>
              <w:t>$105</w:t>
            </w:r>
          </w:p>
        </w:tc>
        <w:tc>
          <w:tcPr>
            <w:tcW w:type="dxa" w:w="785"/>
          </w:tcPr>
          <w:p>
            <w:pPr>
              <w:jc w:val="left"/>
            </w:pPr>
            <w:r>
              <w:rPr>
                <w:sz w:val="18"/>
              </w:rPr>
              <w:t>~45%</w:t>
            </w:r>
          </w:p>
        </w:tc>
        <w:tc>
          <w:tcPr>
            <w:tcW w:type="dxa" w:w="785"/>
          </w:tcPr>
          <w:p>
            <w:pPr>
              <w:jc w:val="left"/>
            </w:pPr>
            <w:r>
              <w:rPr>
                <w:sz w:val="18"/>
              </w:rPr>
              <w:t>0.80</w:t>
            </w:r>
          </w:p>
        </w:tc>
        <w:tc>
          <w:tcPr>
            <w:tcW w:type="dxa" w:w="785"/>
          </w:tcPr>
          <w:p>
            <w:pPr>
              <w:jc w:val="left"/>
            </w:pPr>
            <w:r>
              <w:rPr>
                <w:sz w:val="18"/>
              </w:rPr>
              <w:t>0.85</w:t>
            </w:r>
          </w:p>
        </w:tc>
        <w:tc>
          <w:tcPr>
            <w:tcW w:type="dxa" w:w="785"/>
          </w:tcPr>
          <w:p>
            <w:pPr>
              <w:jc w:val="left"/>
            </w:pPr>
            <w:r>
              <w:rPr>
                <w:sz w:val="18"/>
              </w:rPr>
              <w:t>Nötr</w:t>
            </w:r>
          </w:p>
        </w:tc>
        <w:tc>
          <w:tcPr>
            <w:tcW w:type="dxa" w:w="785"/>
          </w:tcPr>
          <w:p>
            <w:pPr>
              <w:jc w:val="left"/>
            </w:pPr>
            <w:r>
              <w:rPr>
                <w:sz w:val="18"/>
              </w:rPr>
              <w:t>Bear Call Spr.</w:t>
            </w:r>
          </w:p>
        </w:tc>
        <w:tc>
          <w:tcPr>
            <w:tcW w:type="dxa" w:w="785"/>
          </w:tcPr>
          <w:p>
            <w:pPr>
              <w:jc w:val="left"/>
            </w:pPr>
            <w:r>
              <w:rPr>
                <w:sz w:val="18"/>
              </w:rPr>
              <w:t>🟢</w:t>
            </w:r>
          </w:p>
        </w:tc>
        <w:tc>
          <w:tcPr>
            <w:tcW w:type="dxa" w:w="785"/>
          </w:tcPr>
          <w:p>
            <w:pPr>
              <w:jc w:val="left"/>
            </w:pPr>
            <w:r>
              <w:rPr>
                <w:sz w:val="18"/>
              </w:rPr>
              <w:t>$30</w:t>
            </w:r>
          </w:p>
        </w:tc>
        <w:tc>
          <w:tcPr>
            <w:tcW w:type="dxa" w:w="785"/>
          </w:tcPr>
          <w:p>
            <w:pPr>
              <w:jc w:val="left"/>
            </w:pPr>
            <w:r>
              <w:rPr>
                <w:sz w:val="18"/>
              </w:rPr>
              <w:t>1.20</w:t>
            </w:r>
          </w:p>
        </w:tc>
        <w:tc>
          <w:tcPr>
            <w:tcW w:type="dxa" w:w="785"/>
          </w:tcPr>
          <w:p>
            <w:pPr>
              <w:jc w:val="left"/>
            </w:pPr>
            <w:r>
              <w:rPr>
                <w:sz w:val="18"/>
              </w:rPr>
              <w:t>Finansal</w:t>
            </w:r>
          </w:p>
        </w:tc>
      </w:tr>
      <w:tr>
        <w:tc>
          <w:tcPr>
            <w:tcW w:type="dxa" w:w="785"/>
          </w:tcPr>
          <w:p>
            <w:pPr>
              <w:jc w:val="left"/>
            </w:pPr>
            <w:r>
              <w:rPr>
                <w:sz w:val="18"/>
              </w:rPr>
              <w:t>ABT</w:t>
            </w:r>
          </w:p>
        </w:tc>
        <w:tc>
          <w:tcPr>
            <w:tcW w:type="dxa" w:w="785"/>
          </w:tcPr>
          <w:p>
            <w:pPr>
              <w:jc w:val="left"/>
            </w:pPr>
            <w:r>
              <w:rPr>
                <w:sz w:val="18"/>
              </w:rPr>
              <w:t>$115</w:t>
            </w:r>
          </w:p>
        </w:tc>
        <w:tc>
          <w:tcPr>
            <w:tcW w:type="dxa" w:w="785"/>
          </w:tcPr>
          <w:p>
            <w:pPr>
              <w:jc w:val="left"/>
            </w:pPr>
            <w:r>
              <w:rPr>
                <w:sz w:val="18"/>
              </w:rPr>
              <w:t>~40%</w:t>
            </w:r>
          </w:p>
        </w:tc>
        <w:tc>
          <w:tcPr>
            <w:tcW w:type="dxa" w:w="785"/>
          </w:tcPr>
          <w:p>
            <w:pPr>
              <w:jc w:val="left"/>
            </w:pPr>
            <w:r>
              <w:rPr>
                <w:sz w:val="18"/>
              </w:rPr>
              <w:t>0.90</w:t>
            </w:r>
          </w:p>
        </w:tc>
        <w:tc>
          <w:tcPr>
            <w:tcW w:type="dxa" w:w="785"/>
          </w:tcPr>
          <w:p>
            <w:pPr>
              <w:jc w:val="left"/>
            </w:pPr>
            <w:r>
              <w:rPr>
                <w:sz w:val="18"/>
              </w:rPr>
              <w:t>0.95</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$20</w:t>
            </w:r>
          </w:p>
        </w:tc>
        <w:tc>
          <w:tcPr>
            <w:tcW w:type="dxa" w:w="785"/>
          </w:tcPr>
          <w:p>
            <w:pPr>
              <w:jc w:val="left"/>
            </w:pPr>
            <w:r>
              <w:rPr>
                <w:sz w:val="18"/>
              </w:rPr>
              <w:t>0.70</w:t>
            </w:r>
          </w:p>
        </w:tc>
        <w:tc>
          <w:tcPr>
            <w:tcW w:type="dxa" w:w="785"/>
          </w:tcPr>
          <w:p>
            <w:pPr>
              <w:jc w:val="left"/>
            </w:pPr>
            <w:r>
              <w:rPr>
                <w:sz w:val="18"/>
              </w:rPr>
              <w:t>Sağlık</w:t>
            </w:r>
          </w:p>
        </w:tc>
      </w:tr>
      <w:tr>
        <w:tc>
          <w:tcPr>
            <w:tcW w:type="dxa" w:w="785"/>
          </w:tcPr>
          <w:p>
            <w:pPr>
              <w:jc w:val="left"/>
            </w:pPr>
            <w:r>
              <w:rPr>
                <w:sz w:val="18"/>
              </w:rPr>
              <w:t>TMO</w:t>
            </w:r>
          </w:p>
        </w:tc>
        <w:tc>
          <w:tcPr>
            <w:tcW w:type="dxa" w:w="785"/>
          </w:tcPr>
          <w:p>
            <w:pPr>
              <w:jc w:val="left"/>
            </w:pPr>
            <w:r>
              <w:rPr>
                <w:sz w:val="18"/>
              </w:rPr>
              <w:t>$550</w:t>
            </w:r>
          </w:p>
        </w:tc>
        <w:tc>
          <w:tcPr>
            <w:tcW w:type="dxa" w:w="785"/>
          </w:tcPr>
          <w:p>
            <w:pPr>
              <w:jc w:val="left"/>
            </w:pPr>
            <w:r>
              <w:rPr>
                <w:sz w:val="18"/>
              </w:rPr>
              <w:t>~40%</w:t>
            </w:r>
          </w:p>
        </w:tc>
        <w:tc>
          <w:tcPr>
            <w:tcW w:type="dxa" w:w="785"/>
          </w:tcPr>
          <w:p>
            <w:pPr>
              <w:jc w:val="left"/>
            </w:pPr>
            <w:r>
              <w:rPr>
                <w:sz w:val="18"/>
              </w:rPr>
              <w:t>0.85</w:t>
            </w:r>
          </w:p>
        </w:tc>
        <w:tc>
          <w:tcPr>
            <w:tcW w:type="dxa" w:w="785"/>
          </w:tcPr>
          <w:p>
            <w:pPr>
              <w:jc w:val="left"/>
            </w:pPr>
            <w:r>
              <w:rPr>
                <w:sz w:val="18"/>
              </w:rPr>
              <w:t>0.90</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$35</w:t>
            </w:r>
          </w:p>
        </w:tc>
        <w:tc>
          <w:tcPr>
            <w:tcW w:type="dxa" w:w="785"/>
          </w:tcPr>
          <w:p>
            <w:pPr>
              <w:jc w:val="left"/>
            </w:pPr>
            <w:r>
              <w:rPr>
                <w:sz w:val="18"/>
              </w:rPr>
              <w:t>0.80</w:t>
            </w:r>
          </w:p>
        </w:tc>
        <w:tc>
          <w:tcPr>
            <w:tcW w:type="dxa" w:w="785"/>
          </w:tcPr>
          <w:p>
            <w:pPr>
              <w:jc w:val="left"/>
            </w:pPr>
            <w:r>
              <w:rPr>
                <w:sz w:val="18"/>
              </w:rPr>
              <w:t>Sağlık</w:t>
            </w:r>
          </w:p>
        </w:tc>
      </w:tr>
      <w:tr>
        <w:tc>
          <w:tcPr>
            <w:tcW w:type="dxa" w:w="785"/>
          </w:tcPr>
          <w:p>
            <w:pPr>
              <w:jc w:val="left"/>
            </w:pPr>
            <w:r>
              <w:rPr>
                <w:sz w:val="18"/>
              </w:rPr>
              <w:t>MRK</w:t>
            </w:r>
          </w:p>
        </w:tc>
        <w:tc>
          <w:tcPr>
            <w:tcW w:type="dxa" w:w="785"/>
          </w:tcPr>
          <w:p>
            <w:pPr>
              <w:jc w:val="left"/>
            </w:pPr>
            <w:r>
              <w:rPr>
                <w:sz w:val="18"/>
              </w:rPr>
              <w:t>$105</w:t>
            </w:r>
          </w:p>
        </w:tc>
        <w:tc>
          <w:tcPr>
            <w:tcW w:type="dxa" w:w="785"/>
          </w:tcPr>
          <w:p>
            <w:pPr>
              <w:jc w:val="left"/>
            </w:pPr>
            <w:r>
              <w:rPr>
                <w:sz w:val="18"/>
              </w:rPr>
              <w:t>~40%</w:t>
            </w:r>
          </w:p>
        </w:tc>
        <w:tc>
          <w:tcPr>
            <w:tcW w:type="dxa" w:w="785"/>
          </w:tcPr>
          <w:p>
            <w:pPr>
              <w:jc w:val="left"/>
            </w:pPr>
            <w:r>
              <w:rPr>
                <w:sz w:val="18"/>
              </w:rPr>
              <w:t>0.92</w:t>
            </w:r>
          </w:p>
        </w:tc>
        <w:tc>
          <w:tcPr>
            <w:tcW w:type="dxa" w:w="785"/>
          </w:tcPr>
          <w:p>
            <w:pPr>
              <w:jc w:val="left"/>
            </w:pPr>
            <w:r>
              <w:rPr>
                <w:sz w:val="18"/>
              </w:rPr>
              <w:t>0.98</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$22</w:t>
            </w:r>
          </w:p>
        </w:tc>
        <w:tc>
          <w:tcPr>
            <w:tcW w:type="dxa" w:w="785"/>
          </w:tcPr>
          <w:p>
            <w:pPr>
              <w:jc w:val="left"/>
            </w:pPr>
            <w:r>
              <w:rPr>
                <w:sz w:val="18"/>
              </w:rPr>
              <w:t>0.45</w:t>
            </w:r>
          </w:p>
        </w:tc>
        <w:tc>
          <w:tcPr>
            <w:tcW w:type="dxa" w:w="785"/>
          </w:tcPr>
          <w:p>
            <w:pPr>
              <w:jc w:val="left"/>
            </w:pPr>
            <w:r>
              <w:rPr>
                <w:sz w:val="18"/>
              </w:rPr>
              <w:t>Sağlık</w:t>
            </w:r>
          </w:p>
        </w:tc>
      </w:tr>
      <w:tr>
        <w:tc>
          <w:tcPr>
            <w:tcW w:type="dxa" w:w="785"/>
          </w:tcPr>
          <w:p>
            <w:pPr>
              <w:jc w:val="left"/>
            </w:pPr>
            <w:r>
              <w:rPr>
                <w:sz w:val="18"/>
              </w:rPr>
              <w:t>LLY</w:t>
            </w:r>
          </w:p>
        </w:tc>
        <w:tc>
          <w:tcPr>
            <w:tcW w:type="dxa" w:w="785"/>
          </w:tcPr>
          <w:p>
            <w:pPr>
              <w:jc w:val="left"/>
            </w:pPr>
            <w:r>
              <w:rPr>
                <w:sz w:val="18"/>
              </w:rPr>
              <w:t>$850</w:t>
            </w:r>
          </w:p>
        </w:tc>
        <w:tc>
          <w:tcPr>
            <w:tcW w:type="dxa" w:w="785"/>
          </w:tcPr>
          <w:p>
            <w:pPr>
              <w:jc w:val="left"/>
            </w:pPr>
            <w:r>
              <w:rPr>
                <w:sz w:val="18"/>
              </w:rPr>
              <w:t>~40%</w:t>
            </w:r>
          </w:p>
        </w:tc>
        <w:tc>
          <w:tcPr>
            <w:tcW w:type="dxa" w:w="785"/>
          </w:tcPr>
          <w:p>
            <w:pPr>
              <w:jc w:val="left"/>
            </w:pPr>
            <w:r>
              <w:rPr>
                <w:sz w:val="18"/>
              </w:rPr>
              <w:t>0.88</w:t>
            </w:r>
          </w:p>
        </w:tc>
        <w:tc>
          <w:tcPr>
            <w:tcW w:type="dxa" w:w="785"/>
          </w:tcPr>
          <w:p>
            <w:pPr>
              <w:jc w:val="left"/>
            </w:pPr>
            <w:r>
              <w:rPr>
                <w:sz w:val="18"/>
              </w:rPr>
              <w:t>0.95</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$40</w:t>
            </w:r>
          </w:p>
        </w:tc>
        <w:tc>
          <w:tcPr>
            <w:tcW w:type="dxa" w:w="785"/>
          </w:tcPr>
          <w:p>
            <w:pPr>
              <w:jc w:val="left"/>
            </w:pPr>
            <w:r>
              <w:rPr>
                <w:sz w:val="18"/>
              </w:rPr>
              <w:t>0.50</w:t>
            </w:r>
          </w:p>
        </w:tc>
        <w:tc>
          <w:tcPr>
            <w:tcW w:type="dxa" w:w="785"/>
          </w:tcPr>
          <w:p>
            <w:pPr>
              <w:jc w:val="left"/>
            </w:pPr>
            <w:r>
              <w:rPr>
                <w:sz w:val="18"/>
              </w:rPr>
              <w:t>Sağlık</w:t>
            </w:r>
          </w:p>
        </w:tc>
      </w:tr>
      <w:tr>
        <w:tc>
          <w:tcPr>
            <w:tcW w:type="dxa" w:w="785"/>
          </w:tcPr>
          <w:p>
            <w:pPr>
              <w:jc w:val="left"/>
            </w:pPr>
            <w:r>
              <w:rPr>
                <w:sz w:val="18"/>
              </w:rPr>
              <w:t>MCD</w:t>
            </w:r>
          </w:p>
        </w:tc>
        <w:tc>
          <w:tcPr>
            <w:tcW w:type="dxa" w:w="785"/>
          </w:tcPr>
          <w:p>
            <w:pPr>
              <w:jc w:val="left"/>
            </w:pPr>
            <w:r>
              <w:rPr>
                <w:sz w:val="18"/>
              </w:rPr>
              <w:t>$310</w:t>
            </w:r>
          </w:p>
        </w:tc>
        <w:tc>
          <w:tcPr>
            <w:tcW w:type="dxa" w:w="785"/>
          </w:tcPr>
          <w:p>
            <w:pPr>
              <w:jc w:val="left"/>
            </w:pPr>
            <w:r>
              <w:rPr>
                <w:sz w:val="18"/>
              </w:rPr>
              <w:t>~40%</w:t>
            </w:r>
          </w:p>
        </w:tc>
        <w:tc>
          <w:tcPr>
            <w:tcW w:type="dxa" w:w="785"/>
          </w:tcPr>
          <w:p>
            <w:pPr>
              <w:jc w:val="left"/>
            </w:pPr>
            <w:r>
              <w:rPr>
                <w:sz w:val="18"/>
              </w:rPr>
              <w:t>0.88</w:t>
            </w:r>
          </w:p>
        </w:tc>
        <w:tc>
          <w:tcPr>
            <w:tcW w:type="dxa" w:w="785"/>
          </w:tcPr>
          <w:p>
            <w:pPr>
              <w:jc w:val="left"/>
            </w:pPr>
            <w:r>
              <w:rPr>
                <w:sz w:val="18"/>
              </w:rPr>
              <w:t>0.95</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$28</w:t>
            </w:r>
          </w:p>
        </w:tc>
        <w:tc>
          <w:tcPr>
            <w:tcW w:type="dxa" w:w="785"/>
          </w:tcPr>
          <w:p>
            <w:pPr>
              <w:jc w:val="left"/>
            </w:pPr>
            <w:r>
              <w:rPr>
                <w:sz w:val="18"/>
              </w:rPr>
              <w:t>0.60</w:t>
            </w:r>
          </w:p>
        </w:tc>
        <w:tc>
          <w:tcPr>
            <w:tcW w:type="dxa" w:w="785"/>
          </w:tcPr>
          <w:p>
            <w:pPr>
              <w:jc w:val="left"/>
            </w:pPr>
            <w:r>
              <w:rPr>
                <w:sz w:val="18"/>
              </w:rPr>
              <w:t>Tüketici</w:t>
            </w:r>
          </w:p>
        </w:tc>
      </w:tr>
      <w:tr>
        <w:tc>
          <w:tcPr>
            <w:tcW w:type="dxa" w:w="785"/>
          </w:tcPr>
          <w:p>
            <w:pPr>
              <w:jc w:val="left"/>
            </w:pPr>
            <w:r>
              <w:rPr>
                <w:sz w:val="18"/>
              </w:rPr>
              <w:t>SBUX</w:t>
            </w:r>
          </w:p>
        </w:tc>
        <w:tc>
          <w:tcPr>
            <w:tcW w:type="dxa" w:w="785"/>
          </w:tcPr>
          <w:p>
            <w:pPr>
              <w:jc w:val="left"/>
            </w:pPr>
            <w:r>
              <w:rPr>
                <w:sz w:val="18"/>
              </w:rPr>
              <w:t>$95</w:t>
            </w:r>
          </w:p>
        </w:tc>
        <w:tc>
          <w:tcPr>
            <w:tcW w:type="dxa" w:w="785"/>
          </w:tcPr>
          <w:p>
            <w:pPr>
              <w:jc w:val="left"/>
            </w:pPr>
            <w:r>
              <w:rPr>
                <w:sz w:val="18"/>
              </w:rPr>
              <w:t>~40%</w:t>
            </w:r>
          </w:p>
        </w:tc>
        <w:tc>
          <w:tcPr>
            <w:tcW w:type="dxa" w:w="785"/>
          </w:tcPr>
          <w:p>
            <w:pPr>
              <w:jc w:val="left"/>
            </w:pPr>
            <w:r>
              <w:rPr>
                <w:sz w:val="18"/>
              </w:rPr>
              <w:t>0.90</w:t>
            </w:r>
          </w:p>
        </w:tc>
        <w:tc>
          <w:tcPr>
            <w:tcW w:type="dxa" w:w="785"/>
          </w:tcPr>
          <w:p>
            <w:pPr>
              <w:jc w:val="left"/>
            </w:pPr>
            <w:r>
              <w:rPr>
                <w:sz w:val="18"/>
              </w:rPr>
              <w:t>0.95</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$20</w:t>
            </w:r>
          </w:p>
        </w:tc>
        <w:tc>
          <w:tcPr>
            <w:tcW w:type="dxa" w:w="785"/>
          </w:tcPr>
          <w:p>
            <w:pPr>
              <w:jc w:val="left"/>
            </w:pPr>
            <w:r>
              <w:rPr>
                <w:sz w:val="18"/>
              </w:rPr>
              <w:t>0.85</w:t>
            </w:r>
          </w:p>
        </w:tc>
        <w:tc>
          <w:tcPr>
            <w:tcW w:type="dxa" w:w="785"/>
          </w:tcPr>
          <w:p>
            <w:pPr>
              <w:jc w:val="left"/>
            </w:pPr>
            <w:r>
              <w:rPr>
                <w:sz w:val="18"/>
              </w:rPr>
              <w:t>Tüketici</w:t>
            </w:r>
          </w:p>
        </w:tc>
      </w:tr>
      <w:tr>
        <w:tc>
          <w:tcPr>
            <w:tcW w:type="dxa" w:w="785"/>
          </w:tcPr>
          <w:p>
            <w:pPr>
              <w:jc w:val="left"/>
            </w:pPr>
            <w:r>
              <w:rPr>
                <w:sz w:val="18"/>
              </w:rPr>
              <w:t>KO</w:t>
            </w:r>
          </w:p>
        </w:tc>
        <w:tc>
          <w:tcPr>
            <w:tcW w:type="dxa" w:w="785"/>
          </w:tcPr>
          <w:p>
            <w:pPr>
              <w:jc w:val="left"/>
            </w:pPr>
            <w:r>
              <w:rPr>
                <w:sz w:val="18"/>
              </w:rPr>
              <w:t>$68</w:t>
            </w:r>
          </w:p>
        </w:tc>
        <w:tc>
          <w:tcPr>
            <w:tcW w:type="dxa" w:w="785"/>
          </w:tcPr>
          <w:p>
            <w:pPr>
              <w:jc w:val="left"/>
            </w:pPr>
            <w:r>
              <w:rPr>
                <w:sz w:val="18"/>
              </w:rPr>
              <w:t>~35%</w:t>
            </w:r>
          </w:p>
        </w:tc>
        <w:tc>
          <w:tcPr>
            <w:tcW w:type="dxa" w:w="785"/>
          </w:tcPr>
          <w:p>
            <w:pPr>
              <w:jc w:val="left"/>
            </w:pPr>
            <w:r>
              <w:rPr>
                <w:sz w:val="18"/>
              </w:rPr>
              <w:t>0.95</w:t>
            </w:r>
          </w:p>
        </w:tc>
        <w:tc>
          <w:tcPr>
            <w:tcW w:type="dxa" w:w="785"/>
          </w:tcPr>
          <w:p>
            <w:pPr>
              <w:jc w:val="left"/>
            </w:pPr>
            <w:r>
              <w:rPr>
                <w:sz w:val="18"/>
              </w:rPr>
              <w:t>1.00</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$15</w:t>
            </w:r>
          </w:p>
        </w:tc>
        <w:tc>
          <w:tcPr>
            <w:tcW w:type="dxa" w:w="785"/>
          </w:tcPr>
          <w:p>
            <w:pPr>
              <w:jc w:val="left"/>
            </w:pPr>
            <w:r>
              <w:rPr>
                <w:sz w:val="18"/>
              </w:rPr>
              <w:t>0.55</w:t>
            </w:r>
          </w:p>
        </w:tc>
        <w:tc>
          <w:tcPr>
            <w:tcW w:type="dxa" w:w="785"/>
          </w:tcPr>
          <w:p>
            <w:pPr>
              <w:jc w:val="left"/>
            </w:pPr>
            <w:r>
              <w:rPr>
                <w:sz w:val="18"/>
              </w:rPr>
              <w:t>Tüketici</w:t>
            </w:r>
          </w:p>
        </w:tc>
      </w:tr>
      <w:tr>
        <w:tc>
          <w:tcPr>
            <w:tcW w:type="dxa" w:w="785"/>
          </w:tcPr>
          <w:p>
            <w:pPr>
              <w:jc w:val="left"/>
            </w:pPr>
            <w:r>
              <w:rPr>
                <w:sz w:val="18"/>
              </w:rPr>
              <w:t>CMCSA</w:t>
            </w:r>
          </w:p>
        </w:tc>
        <w:tc>
          <w:tcPr>
            <w:tcW w:type="dxa" w:w="785"/>
          </w:tcPr>
          <w:p>
            <w:pPr>
              <w:jc w:val="left"/>
            </w:pPr>
            <w:r>
              <w:rPr>
                <w:sz w:val="18"/>
              </w:rPr>
              <w:t>$42</w:t>
            </w:r>
          </w:p>
        </w:tc>
        <w:tc>
          <w:tcPr>
            <w:tcW w:type="dxa" w:w="785"/>
          </w:tcPr>
          <w:p>
            <w:pPr>
              <w:jc w:val="left"/>
            </w:pPr>
            <w:r>
              <w:rPr>
                <w:sz w:val="18"/>
              </w:rPr>
              <w:t>~35%</w:t>
            </w:r>
          </w:p>
        </w:tc>
        <w:tc>
          <w:tcPr>
            <w:tcW w:type="dxa" w:w="785"/>
          </w:tcPr>
          <w:p>
            <w:pPr>
              <w:jc w:val="left"/>
            </w:pPr>
            <w:r>
              <w:rPr>
                <w:sz w:val="18"/>
              </w:rPr>
              <w:t>0.88</w:t>
            </w:r>
          </w:p>
        </w:tc>
        <w:tc>
          <w:tcPr>
            <w:tcW w:type="dxa" w:w="785"/>
          </w:tcPr>
          <w:p>
            <w:pPr>
              <w:jc w:val="left"/>
            </w:pPr>
            <w:r>
              <w:rPr>
                <w:sz w:val="18"/>
              </w:rPr>
              <w:t>0.92</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$12</w:t>
            </w:r>
          </w:p>
        </w:tc>
        <w:tc>
          <w:tcPr>
            <w:tcW w:type="dxa" w:w="785"/>
          </w:tcPr>
          <w:p>
            <w:pPr>
              <w:jc w:val="left"/>
            </w:pPr>
            <w:r>
              <w:rPr>
                <w:sz w:val="18"/>
              </w:rPr>
              <w:t>0.90</w:t>
            </w:r>
          </w:p>
        </w:tc>
        <w:tc>
          <w:tcPr>
            <w:tcW w:type="dxa" w:w="785"/>
          </w:tcPr>
          <w:p>
            <w:pPr>
              <w:jc w:val="left"/>
            </w:pPr>
            <w:r>
              <w:rPr>
                <w:sz w:val="18"/>
              </w:rPr>
              <w:t>Medya</w:t>
            </w:r>
          </w:p>
        </w:tc>
      </w:tr>
      <w:tr>
        <w:tc>
          <w:tcPr>
            <w:tcW w:type="dxa" w:w="785"/>
          </w:tcPr>
          <w:p>
            <w:pPr>
              <w:jc w:val="left"/>
            </w:pPr>
            <w:r>
              <w:rPr>
                <w:sz w:val="18"/>
              </w:rPr>
              <w:t>VZ</w:t>
            </w:r>
          </w:p>
        </w:tc>
        <w:tc>
          <w:tcPr>
            <w:tcW w:type="dxa" w:w="785"/>
          </w:tcPr>
          <w:p>
            <w:pPr>
              <w:jc w:val="left"/>
            </w:pPr>
            <w:r>
              <w:rPr>
                <w:sz w:val="18"/>
              </w:rPr>
              <w:t>$42</w:t>
            </w:r>
          </w:p>
        </w:tc>
        <w:tc>
          <w:tcPr>
            <w:tcW w:type="dxa" w:w="785"/>
          </w:tcPr>
          <w:p>
            <w:pPr>
              <w:jc w:val="left"/>
            </w:pPr>
            <w:r>
              <w:rPr>
                <w:sz w:val="18"/>
              </w:rPr>
              <w:t>~35%</w:t>
            </w:r>
          </w:p>
        </w:tc>
        <w:tc>
          <w:tcPr>
            <w:tcW w:type="dxa" w:w="785"/>
          </w:tcPr>
          <w:p>
            <w:pPr>
              <w:jc w:val="left"/>
            </w:pPr>
            <w:r>
              <w:rPr>
                <w:sz w:val="18"/>
              </w:rPr>
              <w:t>0.92</w:t>
            </w:r>
          </w:p>
        </w:tc>
        <w:tc>
          <w:tcPr>
            <w:tcW w:type="dxa" w:w="785"/>
          </w:tcPr>
          <w:p>
            <w:pPr>
              <w:jc w:val="left"/>
            </w:pPr>
            <w:r>
              <w:rPr>
                <w:sz w:val="18"/>
              </w:rPr>
              <w:t>0.98</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$10</w:t>
            </w:r>
          </w:p>
        </w:tc>
        <w:tc>
          <w:tcPr>
            <w:tcW w:type="dxa" w:w="785"/>
          </w:tcPr>
          <w:p>
            <w:pPr>
              <w:jc w:val="left"/>
            </w:pPr>
            <w:r>
              <w:rPr>
                <w:sz w:val="18"/>
              </w:rPr>
              <w:t>0.40</w:t>
            </w:r>
          </w:p>
        </w:tc>
        <w:tc>
          <w:tcPr>
            <w:tcW w:type="dxa" w:w="785"/>
          </w:tcPr>
          <w:p>
            <w:pPr>
              <w:jc w:val="left"/>
            </w:pPr>
            <w:r>
              <w:rPr>
                <w:sz w:val="18"/>
              </w:rPr>
              <w:t>Telekom</w:t>
            </w:r>
          </w:p>
        </w:tc>
      </w:tr>
      <w:tr>
        <w:tc>
          <w:tcPr>
            <w:tcW w:type="dxa" w:w="785"/>
          </w:tcPr>
          <w:p>
            <w:pPr>
              <w:jc w:val="left"/>
            </w:pPr>
            <w:r>
              <w:rPr>
                <w:sz w:val="18"/>
              </w:rPr>
              <w:t>UPS</w:t>
            </w:r>
          </w:p>
        </w:tc>
        <w:tc>
          <w:tcPr>
            <w:tcW w:type="dxa" w:w="785"/>
          </w:tcPr>
          <w:p>
            <w:pPr>
              <w:jc w:val="left"/>
            </w:pPr>
            <w:r>
              <w:rPr>
                <w:sz w:val="18"/>
              </w:rPr>
              <w:t>$115</w:t>
            </w:r>
          </w:p>
        </w:tc>
        <w:tc>
          <w:tcPr>
            <w:tcW w:type="dxa" w:w="785"/>
          </w:tcPr>
          <w:p>
            <w:pPr>
              <w:jc w:val="left"/>
            </w:pPr>
            <w:r>
              <w:rPr>
                <w:sz w:val="18"/>
              </w:rPr>
              <w:t>~40%</w:t>
            </w:r>
          </w:p>
        </w:tc>
        <w:tc>
          <w:tcPr>
            <w:tcW w:type="dxa" w:w="785"/>
          </w:tcPr>
          <w:p>
            <w:pPr>
              <w:jc w:val="left"/>
            </w:pPr>
            <w:r>
              <w:rPr>
                <w:sz w:val="18"/>
              </w:rPr>
              <w:t>0.85</w:t>
            </w:r>
          </w:p>
        </w:tc>
        <w:tc>
          <w:tcPr>
            <w:tcW w:type="dxa" w:w="785"/>
          </w:tcPr>
          <w:p>
            <w:pPr>
              <w:jc w:val="left"/>
            </w:pPr>
            <w:r>
              <w:rPr>
                <w:sz w:val="18"/>
              </w:rPr>
              <w:t>0.90</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$22</w:t>
            </w:r>
          </w:p>
        </w:tc>
        <w:tc>
          <w:tcPr>
            <w:tcW w:type="dxa" w:w="785"/>
          </w:tcPr>
          <w:p>
            <w:pPr>
              <w:jc w:val="left"/>
            </w:pPr>
            <w:r>
              <w:rPr>
                <w:sz w:val="18"/>
              </w:rPr>
              <w:t>0.90</w:t>
            </w:r>
          </w:p>
        </w:tc>
        <w:tc>
          <w:tcPr>
            <w:tcW w:type="dxa" w:w="785"/>
          </w:tcPr>
          <w:p>
            <w:pPr>
              <w:jc w:val="left"/>
            </w:pPr>
            <w:r>
              <w:rPr>
                <w:sz w:val="18"/>
              </w:rPr>
              <w:t>Ulaşım</w:t>
            </w:r>
          </w:p>
        </w:tc>
      </w:tr>
      <w:tr>
        <w:tc>
          <w:tcPr>
            <w:tcW w:type="dxa" w:w="785"/>
          </w:tcPr>
          <w:p>
            <w:pPr>
              <w:jc w:val="left"/>
            </w:pPr>
            <w:r>
              <w:rPr>
                <w:sz w:val="18"/>
              </w:rPr>
              <w:t>CAT</w:t>
            </w:r>
          </w:p>
        </w:tc>
        <w:tc>
          <w:tcPr>
            <w:tcW w:type="dxa" w:w="785"/>
          </w:tcPr>
          <w:p>
            <w:pPr>
              <w:jc w:val="left"/>
            </w:pPr>
            <w:r>
              <w:rPr>
                <w:sz w:val="18"/>
              </w:rPr>
              <w:t>$360</w:t>
            </w:r>
          </w:p>
        </w:tc>
        <w:tc>
          <w:tcPr>
            <w:tcW w:type="dxa" w:w="785"/>
          </w:tcPr>
          <w:p>
            <w:pPr>
              <w:jc w:val="left"/>
            </w:pPr>
            <w:r>
              <w:rPr>
                <w:sz w:val="18"/>
              </w:rPr>
              <w:t>~40%</w:t>
            </w:r>
          </w:p>
        </w:tc>
        <w:tc>
          <w:tcPr>
            <w:tcW w:type="dxa" w:w="785"/>
          </w:tcPr>
          <w:p>
            <w:pPr>
              <w:jc w:val="left"/>
            </w:pPr>
            <w:r>
              <w:rPr>
                <w:sz w:val="18"/>
              </w:rPr>
              <w:t>0.80</w:t>
            </w:r>
          </w:p>
        </w:tc>
        <w:tc>
          <w:tcPr>
            <w:tcW w:type="dxa" w:w="785"/>
          </w:tcPr>
          <w:p>
            <w:pPr>
              <w:jc w:val="left"/>
            </w:pPr>
            <w:r>
              <w:rPr>
                <w:sz w:val="18"/>
              </w:rPr>
              <w:t>0.85</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$35</w:t>
            </w:r>
          </w:p>
        </w:tc>
        <w:tc>
          <w:tcPr>
            <w:tcW w:type="dxa" w:w="785"/>
          </w:tcPr>
          <w:p>
            <w:pPr>
              <w:jc w:val="left"/>
            </w:pPr>
            <w:r>
              <w:rPr>
                <w:sz w:val="18"/>
              </w:rPr>
              <w:t>1.05</w:t>
            </w:r>
          </w:p>
        </w:tc>
        <w:tc>
          <w:tcPr>
            <w:tcW w:type="dxa" w:w="785"/>
          </w:tcPr>
          <w:p>
            <w:pPr>
              <w:jc w:val="left"/>
            </w:pPr>
            <w:r>
              <w:rPr>
                <w:sz w:val="18"/>
              </w:rPr>
              <w:t>Endüstri</w:t>
            </w:r>
          </w:p>
        </w:tc>
      </w:tr>
      <w:tr>
        <w:tc>
          <w:tcPr>
            <w:tcW w:type="dxa" w:w="785"/>
          </w:tcPr>
          <w:p>
            <w:pPr>
              <w:jc w:val="left"/>
            </w:pPr>
            <w:r>
              <w:rPr>
                <w:sz w:val="18"/>
              </w:rPr>
              <w:t>LMT</w:t>
            </w:r>
          </w:p>
        </w:tc>
        <w:tc>
          <w:tcPr>
            <w:tcW w:type="dxa" w:w="785"/>
          </w:tcPr>
          <w:p>
            <w:pPr>
              <w:jc w:val="left"/>
            </w:pPr>
            <w:r>
              <w:rPr>
                <w:sz w:val="18"/>
              </w:rPr>
              <w:t>$480</w:t>
            </w:r>
          </w:p>
        </w:tc>
        <w:tc>
          <w:tcPr>
            <w:tcW w:type="dxa" w:w="785"/>
          </w:tcPr>
          <w:p>
            <w:pPr>
              <w:jc w:val="left"/>
            </w:pPr>
            <w:r>
              <w:rPr>
                <w:sz w:val="18"/>
              </w:rPr>
              <w:t>~40%</w:t>
            </w:r>
          </w:p>
        </w:tc>
        <w:tc>
          <w:tcPr>
            <w:tcW w:type="dxa" w:w="785"/>
          </w:tcPr>
          <w:p>
            <w:pPr>
              <w:jc w:val="left"/>
            </w:pPr>
            <w:r>
              <w:rPr>
                <w:sz w:val="18"/>
              </w:rPr>
              <w:t>0.85</w:t>
            </w:r>
          </w:p>
        </w:tc>
        <w:tc>
          <w:tcPr>
            <w:tcW w:type="dxa" w:w="785"/>
          </w:tcPr>
          <w:p>
            <w:pPr>
              <w:jc w:val="left"/>
            </w:pPr>
            <w:r>
              <w:rPr>
                <w:sz w:val="18"/>
              </w:rPr>
              <w:t>0.90</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$32</w:t>
            </w:r>
          </w:p>
        </w:tc>
        <w:tc>
          <w:tcPr>
            <w:tcW w:type="dxa" w:w="785"/>
          </w:tcPr>
          <w:p>
            <w:pPr>
              <w:jc w:val="left"/>
            </w:pPr>
            <w:r>
              <w:rPr>
                <w:sz w:val="18"/>
              </w:rPr>
              <w:t>0.70</w:t>
            </w:r>
          </w:p>
        </w:tc>
        <w:tc>
          <w:tcPr>
            <w:tcW w:type="dxa" w:w="785"/>
          </w:tcPr>
          <w:p>
            <w:pPr>
              <w:jc w:val="left"/>
            </w:pPr>
            <w:r>
              <w:rPr>
                <w:sz w:val="18"/>
              </w:rPr>
              <w:t>Havacılık</w:t>
            </w:r>
          </w:p>
        </w:tc>
      </w:tr>
      <w:tr>
        <w:tc>
          <w:tcPr>
            <w:tcW w:type="dxa" w:w="785"/>
          </w:tcPr>
          <w:p>
            <w:pPr>
              <w:jc w:val="left"/>
            </w:pPr>
            <w:r>
              <w:rPr>
                <w:sz w:val="18"/>
              </w:rPr>
              <w:t>RTX</w:t>
            </w:r>
          </w:p>
        </w:tc>
        <w:tc>
          <w:tcPr>
            <w:tcW w:type="dxa" w:w="785"/>
          </w:tcPr>
          <w:p>
            <w:pPr>
              <w:jc w:val="left"/>
            </w:pPr>
            <w:r>
              <w:rPr>
                <w:sz w:val="18"/>
              </w:rPr>
              <w:t>$115</w:t>
            </w:r>
          </w:p>
        </w:tc>
        <w:tc>
          <w:tcPr>
            <w:tcW w:type="dxa" w:w="785"/>
          </w:tcPr>
          <w:p>
            <w:pPr>
              <w:jc w:val="left"/>
            </w:pPr>
            <w:r>
              <w:rPr>
                <w:sz w:val="18"/>
              </w:rPr>
              <w:t>~40%</w:t>
            </w:r>
          </w:p>
        </w:tc>
        <w:tc>
          <w:tcPr>
            <w:tcW w:type="dxa" w:w="785"/>
          </w:tcPr>
          <w:p>
            <w:pPr>
              <w:jc w:val="left"/>
            </w:pPr>
            <w:r>
              <w:rPr>
                <w:sz w:val="18"/>
              </w:rPr>
              <w:t>0.88</w:t>
            </w:r>
          </w:p>
        </w:tc>
        <w:tc>
          <w:tcPr>
            <w:tcW w:type="dxa" w:w="785"/>
          </w:tcPr>
          <w:p>
            <w:pPr>
              <w:jc w:val="left"/>
            </w:pPr>
            <w:r>
              <w:rPr>
                <w:sz w:val="18"/>
              </w:rPr>
              <w:t>0.92</w:t>
            </w:r>
          </w:p>
        </w:tc>
        <w:tc>
          <w:tcPr>
            <w:tcW w:type="dxa" w:w="785"/>
          </w:tcPr>
          <w:p>
            <w:pPr>
              <w:jc w:val="left"/>
            </w:pPr>
            <w:r>
              <w:rPr>
                <w:sz w:val="18"/>
              </w:rPr>
              <w:t>Nötr</w:t>
            </w:r>
          </w:p>
        </w:tc>
        <w:tc>
          <w:tcPr>
            <w:tcW w:type="dxa" w:w="785"/>
          </w:tcPr>
          <w:p>
            <w:pPr>
              <w:jc w:val="left"/>
            </w:pPr>
            <w:r>
              <w:rPr>
                <w:sz w:val="18"/>
              </w:rPr>
              <w:t>Long Call Spr.</w:t>
            </w:r>
          </w:p>
        </w:tc>
        <w:tc>
          <w:tcPr>
            <w:tcW w:type="dxa" w:w="785"/>
          </w:tcPr>
          <w:p>
            <w:pPr>
              <w:jc w:val="left"/>
            </w:pPr>
            <w:r>
              <w:rPr>
                <w:sz w:val="18"/>
              </w:rPr>
              <w:t>🟡</w:t>
            </w:r>
          </w:p>
        </w:tc>
        <w:tc>
          <w:tcPr>
            <w:tcW w:type="dxa" w:w="785"/>
          </w:tcPr>
          <w:p>
            <w:pPr>
              <w:jc w:val="left"/>
            </w:pPr>
            <w:r>
              <w:rPr>
                <w:sz w:val="18"/>
              </w:rPr>
              <w:t>$22</w:t>
            </w:r>
          </w:p>
        </w:tc>
        <w:tc>
          <w:tcPr>
            <w:tcW w:type="dxa" w:w="785"/>
          </w:tcPr>
          <w:p>
            <w:pPr>
              <w:jc w:val="left"/>
            </w:pPr>
            <w:r>
              <w:rPr>
                <w:sz w:val="18"/>
              </w:rPr>
              <w:t>0.85</w:t>
            </w:r>
          </w:p>
        </w:tc>
        <w:tc>
          <w:tcPr>
            <w:tcW w:type="dxa" w:w="785"/>
          </w:tcPr>
          <w:p>
            <w:pPr>
              <w:jc w:val="left"/>
            </w:pPr>
            <w:r>
              <w:rPr>
                <w:sz w:val="18"/>
              </w:rPr>
              <w:t>Havacılık</w:t>
            </w:r>
          </w:p>
        </w:tc>
      </w:tr>
    </w:tbl>
    <w:p>
      <w:pPr>
        <w:pStyle w:val="Heading2"/>
      </w:pPr>
      <w:r>
        <w:t>Ek B: IV Crush Beklentileri (Sektör Bazlı)</w:t>
      </w:r>
    </w:p>
    <w:p>
      <w:pPr>
        <w:spacing w:after="120"/>
        <w:ind w:left="360"/>
      </w:pPr>
      <w:r>
        <w:rPr>
          <w:i/>
          <w:color w:val="808080"/>
        </w:rPr>
        <w:t>**Earnings sonrası Implied Volatility (IV) çökme beklentileri.** VIX 19.44 seviyesinde sektörel IV crush profilleri.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Sektör</w:t>
            </w:r>
          </w:p>
        </w:tc>
        <w:tc>
          <w:tcPr>
            <w:tcW w:type="dxa" w:w="1440"/>
            <w:shd w:fill="1F4E79"/>
          </w:tcPr>
          <w:p>
            <w:pPr>
              <w:jc w:val="center"/>
            </w:pPr>
            <w:r>
              <w:rPr>
                <w:b/>
                <w:color w:val="FFFFFF"/>
                <w:sz w:val="18"/>
              </w:rPr>
              <w:t>IV Crush (%)</w:t>
            </w:r>
          </w:p>
        </w:tc>
        <w:tc>
          <w:tcPr>
            <w:tcW w:type="dxa" w:w="1440"/>
            <w:shd w:fill="1F4E79"/>
          </w:tcPr>
          <w:p>
            <w:pPr>
              <w:jc w:val="center"/>
            </w:pPr>
            <w:r>
              <w:rPr>
                <w:b/>
                <w:color w:val="FFFFFF"/>
                <w:sz w:val="18"/>
              </w:rPr>
              <w:t>Yorum</w:t>
            </w:r>
          </w:p>
        </w:tc>
        <w:tc>
          <w:tcPr>
            <w:tcW w:type="dxa" w:w="1440"/>
            <w:shd w:fill="1F4E79"/>
          </w:tcPr>
          <w:p>
            <w:pPr>
              <w:jc w:val="center"/>
            </w:pPr>
            <w:r>
              <w:rPr>
                <w:b/>
                <w:color w:val="FFFFFF"/>
                <w:sz w:val="18"/>
              </w:rPr>
              <w:t>Strateji Önerisi</w:t>
            </w:r>
          </w:p>
        </w:tc>
        <w:tc>
          <w:tcPr>
            <w:tcW w:type="dxa" w:w="1440"/>
            <w:shd w:fill="1F4E79"/>
          </w:tcPr>
          <w:p>
            <w:pPr>
              <w:jc w:val="center"/>
            </w:pPr>
            <w:r>
              <w:rPr>
                <w:b/>
                <w:color w:val="FFFFFF"/>
                <w:sz w:val="18"/>
              </w:rPr>
              <w:t>Örnek Hisseler</w:t>
            </w:r>
          </w:p>
        </w:tc>
        <w:tc>
          <w:tcPr>
            <w:tcW w:type="dxa" w:w="1440"/>
            <w:shd w:fill="1F4E79"/>
          </w:tcPr>
          <w:p>
            <w:pPr>
              <w:jc w:val="center"/>
            </w:pPr>
            <w:r>
              <w:rPr>
                <w:b/>
                <w:color w:val="FFFFFF"/>
                <w:sz w:val="18"/>
              </w:rPr>
              <w:t>VIX 19.44 Etkisi</w:t>
            </w:r>
          </w:p>
        </w:tc>
      </w:tr>
      <w:tr>
        <w:tc>
          <w:tcPr>
            <w:tcW w:type="dxa" w:w="1440"/>
          </w:tcPr>
          <w:p>
            <w:pPr>
              <w:jc w:val="left"/>
            </w:pPr>
            <w:r>
              <w:rPr>
                <w:sz w:val="18"/>
              </w:rPr>
              <w:t>**Enerji**</w:t>
            </w:r>
          </w:p>
        </w:tc>
        <w:tc>
          <w:tcPr>
            <w:tcW w:type="dxa" w:w="1440"/>
          </w:tcPr>
          <w:p>
            <w:pPr>
              <w:jc w:val="left"/>
            </w:pPr>
            <w:r>
              <w:rPr>
                <w:sz w:val="18"/>
              </w:rPr>
              <w:t>**30-40%**</w:t>
            </w:r>
          </w:p>
        </w:tc>
        <w:tc>
          <w:tcPr>
            <w:tcW w:type="dxa" w:w="1440"/>
          </w:tcPr>
          <w:p>
            <w:pPr>
              <w:jc w:val="left"/>
            </w:pPr>
            <w:r>
              <w:rPr>
                <w:sz w:val="18"/>
              </w:rPr>
              <w:t>En yüksek crush</w:t>
            </w:r>
          </w:p>
        </w:tc>
        <w:tc>
          <w:tcPr>
            <w:tcW w:type="dxa" w:w="1440"/>
          </w:tcPr>
          <w:p>
            <w:pPr>
              <w:jc w:val="left"/>
            </w:pPr>
            <w:r>
              <w:rPr>
                <w:sz w:val="18"/>
              </w:rPr>
              <w:t>Short premium ideal</w:t>
            </w:r>
          </w:p>
        </w:tc>
        <w:tc>
          <w:tcPr>
            <w:tcW w:type="dxa" w:w="1440"/>
          </w:tcPr>
          <w:p>
            <w:pPr>
              <w:jc w:val="left"/>
            </w:pPr>
            <w:r>
              <w:rPr>
                <w:sz w:val="18"/>
              </w:rPr>
              <w:t>XOM, CVX, COP</w:t>
            </w:r>
          </w:p>
        </w:tc>
        <w:tc>
          <w:tcPr>
            <w:tcW w:type="dxa" w:w="1440"/>
          </w:tcPr>
          <w:p>
            <w:pPr>
              <w:jc w:val="left"/>
            </w:pPr>
            <w:r>
              <w:rPr>
                <w:sz w:val="18"/>
              </w:rPr>
              <w:t>VIX normal, crush yüksek</w:t>
            </w:r>
          </w:p>
        </w:tc>
      </w:tr>
      <w:tr>
        <w:tc>
          <w:tcPr>
            <w:tcW w:type="dxa" w:w="1440"/>
          </w:tcPr>
          <w:p>
            <w:pPr>
              <w:jc w:val="left"/>
            </w:pPr>
            <w:r>
              <w:rPr>
                <w:sz w:val="18"/>
              </w:rPr>
              <w:t>**Teknoloji (Mega-cap)**</w:t>
            </w:r>
          </w:p>
        </w:tc>
        <w:tc>
          <w:tcPr>
            <w:tcW w:type="dxa" w:w="1440"/>
          </w:tcPr>
          <w:p>
            <w:pPr>
              <w:jc w:val="left"/>
            </w:pPr>
            <w:r>
              <w:rPr>
                <w:sz w:val="18"/>
              </w:rPr>
              <w:t>**30-50%**</w:t>
            </w:r>
          </w:p>
        </w:tc>
        <w:tc>
          <w:tcPr>
            <w:tcW w:type="dxa" w:w="1440"/>
          </w:tcPr>
          <w:p>
            <w:pPr>
              <w:jc w:val="left"/>
            </w:pPr>
            <w:r>
              <w:rPr>
                <w:sz w:val="18"/>
              </w:rPr>
              <w:t>Çok yüksek crush</w:t>
            </w:r>
          </w:p>
        </w:tc>
        <w:tc>
          <w:tcPr>
            <w:tcW w:type="dxa" w:w="1440"/>
          </w:tcPr>
          <w:p>
            <w:pPr>
              <w:jc w:val="left"/>
            </w:pPr>
            <w:r>
              <w:rPr>
                <w:sz w:val="18"/>
              </w:rPr>
              <w:t>IC ve butterfly</w:t>
            </w:r>
          </w:p>
        </w:tc>
        <w:tc>
          <w:tcPr>
            <w:tcW w:type="dxa" w:w="1440"/>
          </w:tcPr>
          <w:p>
            <w:pPr>
              <w:jc w:val="left"/>
            </w:pPr>
            <w:r>
              <w:rPr>
                <w:sz w:val="18"/>
              </w:rPr>
              <w:t>AAPL, MSFT, AMZN, GOOGL, META</w:t>
            </w:r>
          </w:p>
        </w:tc>
        <w:tc>
          <w:tcPr>
            <w:tcW w:type="dxa" w:w="1440"/>
          </w:tcPr>
          <w:p>
            <w:pPr>
              <w:jc w:val="left"/>
            </w:pPr>
            <w:r>
              <w:rPr>
                <w:sz w:val="18"/>
              </w:rPr>
              <w:t>VIX normal, crush çok yüksek</w:t>
            </w:r>
          </w:p>
        </w:tc>
      </w:tr>
      <w:tr>
        <w:tc>
          <w:tcPr>
            <w:tcW w:type="dxa" w:w="1440"/>
          </w:tcPr>
          <w:p>
            <w:pPr>
              <w:jc w:val="left"/>
            </w:pPr>
            <w:r>
              <w:rPr>
                <w:sz w:val="18"/>
              </w:rPr>
              <w:t>**Teknoloji (Yarı İletken)**</w:t>
            </w:r>
          </w:p>
        </w:tc>
        <w:tc>
          <w:tcPr>
            <w:tcW w:type="dxa" w:w="1440"/>
          </w:tcPr>
          <w:p>
            <w:pPr>
              <w:jc w:val="left"/>
            </w:pPr>
            <w:r>
              <w:rPr>
                <w:sz w:val="18"/>
              </w:rPr>
              <w:t>**35-55%**</w:t>
            </w:r>
          </w:p>
        </w:tc>
        <w:tc>
          <w:tcPr>
            <w:tcW w:type="dxa" w:w="1440"/>
          </w:tcPr>
          <w:p>
            <w:pPr>
              <w:jc w:val="left"/>
            </w:pPr>
            <w:r>
              <w:rPr>
                <w:sz w:val="18"/>
              </w:rPr>
              <w:t>En yüksek crush</w:t>
            </w:r>
          </w:p>
        </w:tc>
        <w:tc>
          <w:tcPr>
            <w:tcW w:type="dxa" w:w="1440"/>
          </w:tcPr>
          <w:p>
            <w:pPr>
              <w:jc w:val="left"/>
            </w:pPr>
            <w:r>
              <w:rPr>
                <w:sz w:val="18"/>
              </w:rPr>
              <w:t>Butterfly, Ratio</w:t>
            </w:r>
          </w:p>
        </w:tc>
        <w:tc>
          <w:tcPr>
            <w:tcW w:type="dxa" w:w="1440"/>
          </w:tcPr>
          <w:p>
            <w:pPr>
              <w:jc w:val="left"/>
            </w:pPr>
            <w:r>
              <w:rPr>
                <w:sz w:val="18"/>
              </w:rPr>
              <w:t>NVDA, AMD, INTC, AVGO</w:t>
            </w:r>
          </w:p>
        </w:tc>
        <w:tc>
          <w:tcPr>
            <w:tcW w:type="dxa" w:w="1440"/>
          </w:tcPr>
          <w:p>
            <w:pPr>
              <w:jc w:val="left"/>
            </w:pPr>
            <w:r>
              <w:rPr>
                <w:sz w:val="18"/>
              </w:rPr>
              <w:t>VIX normal, crush en yüksek</w:t>
            </w:r>
          </w:p>
        </w:tc>
      </w:tr>
      <w:tr>
        <w:tc>
          <w:tcPr>
            <w:tcW w:type="dxa" w:w="1440"/>
          </w:tcPr>
          <w:p>
            <w:pPr>
              <w:jc w:val="left"/>
            </w:pPr>
            <w:r>
              <w:rPr>
                <w:sz w:val="18"/>
              </w:rPr>
              <w:t>**Teknoloji (Yazılım/Cloud)**</w:t>
            </w:r>
          </w:p>
        </w:tc>
        <w:tc>
          <w:tcPr>
            <w:tcW w:type="dxa" w:w="1440"/>
          </w:tcPr>
          <w:p>
            <w:pPr>
              <w:jc w:val="left"/>
            </w:pPr>
            <w:r>
              <w:rPr>
                <w:sz w:val="18"/>
              </w:rPr>
              <w:t>**25-40%**</w:t>
            </w:r>
          </w:p>
        </w:tc>
        <w:tc>
          <w:tcPr>
            <w:tcW w:type="dxa" w:w="1440"/>
          </w:tcPr>
          <w:p>
            <w:pPr>
              <w:jc w:val="left"/>
            </w:pPr>
            <w:r>
              <w:rPr>
                <w:sz w:val="18"/>
              </w:rPr>
              <w:t>Yüksek crush</w:t>
            </w:r>
          </w:p>
        </w:tc>
        <w:tc>
          <w:tcPr>
            <w:tcW w:type="dxa" w:w="1440"/>
          </w:tcPr>
          <w:p>
            <w:pPr>
              <w:jc w:val="left"/>
            </w:pPr>
            <w:r>
              <w:rPr>
                <w:sz w:val="18"/>
              </w:rPr>
              <w:t>IC ve butterfly</w:t>
            </w:r>
          </w:p>
        </w:tc>
        <w:tc>
          <w:tcPr>
            <w:tcW w:type="dxa" w:w="1440"/>
          </w:tcPr>
          <w:p>
            <w:pPr>
              <w:jc w:val="left"/>
            </w:pPr>
            <w:r>
              <w:rPr>
                <w:sz w:val="18"/>
              </w:rPr>
              <w:t>CRM, ORCL, SNOW, DDOG</w:t>
            </w:r>
          </w:p>
        </w:tc>
        <w:tc>
          <w:tcPr>
            <w:tcW w:type="dxa" w:w="1440"/>
          </w:tcPr>
          <w:p>
            <w:pPr>
              <w:jc w:val="left"/>
            </w:pPr>
            <w:r>
              <w:rPr>
                <w:sz w:val="18"/>
              </w:rPr>
              <w:t>VIX normal, crush yüksek</w:t>
            </w:r>
          </w:p>
        </w:tc>
      </w:tr>
      <w:tr>
        <w:tc>
          <w:tcPr>
            <w:tcW w:type="dxa" w:w="1440"/>
          </w:tcPr>
          <w:p>
            <w:pPr>
              <w:jc w:val="left"/>
            </w:pPr>
            <w:r>
              <w:rPr>
                <w:sz w:val="18"/>
              </w:rPr>
              <w:t>**Teknoloji (Cybersecurity)**</w:t>
            </w:r>
          </w:p>
        </w:tc>
        <w:tc>
          <w:tcPr>
            <w:tcW w:type="dxa" w:w="1440"/>
          </w:tcPr>
          <w:p>
            <w:pPr>
              <w:jc w:val="left"/>
            </w:pPr>
            <w:r>
              <w:rPr>
                <w:sz w:val="18"/>
              </w:rPr>
              <w:t>**25-35%**</w:t>
            </w:r>
          </w:p>
        </w:tc>
        <w:tc>
          <w:tcPr>
            <w:tcW w:type="dxa" w:w="1440"/>
          </w:tcPr>
          <w:p>
            <w:pPr>
              <w:jc w:val="left"/>
            </w:pPr>
            <w:r>
              <w:rPr>
                <w:sz w:val="18"/>
              </w:rPr>
              <w:t>Orta-yüksek crush</w:t>
            </w:r>
          </w:p>
        </w:tc>
        <w:tc>
          <w:tcPr>
            <w:tcW w:type="dxa" w:w="1440"/>
          </w:tcPr>
          <w:p>
            <w:pPr>
              <w:jc w:val="left"/>
            </w:pPr>
            <w:r>
              <w:rPr>
                <w:sz w:val="18"/>
              </w:rPr>
              <w:t>IC ve butterfly</w:t>
            </w:r>
          </w:p>
        </w:tc>
        <w:tc>
          <w:tcPr>
            <w:tcW w:type="dxa" w:w="1440"/>
          </w:tcPr>
          <w:p>
            <w:pPr>
              <w:jc w:val="left"/>
            </w:pPr>
            <w:r>
              <w:rPr>
                <w:sz w:val="18"/>
              </w:rPr>
              <w:t>CRWD, PANW, ZS, NET</w:t>
            </w:r>
          </w:p>
        </w:tc>
        <w:tc>
          <w:tcPr>
            <w:tcW w:type="dxa" w:w="1440"/>
          </w:tcPr>
          <w:p>
            <w:pPr>
              <w:jc w:val="left"/>
            </w:pPr>
            <w:r>
              <w:rPr>
                <w:sz w:val="18"/>
              </w:rPr>
              <w:t>VIX normal, crush orta</w:t>
            </w:r>
          </w:p>
        </w:tc>
      </w:tr>
      <w:tr>
        <w:tc>
          <w:tcPr>
            <w:tcW w:type="dxa" w:w="1440"/>
          </w:tcPr>
          <w:p>
            <w:pPr>
              <w:jc w:val="left"/>
            </w:pPr>
            <w:r>
              <w:rPr>
                <w:sz w:val="18"/>
              </w:rPr>
              <w:t>**Havacılık (BA)**</w:t>
            </w:r>
          </w:p>
        </w:tc>
        <w:tc>
          <w:tcPr>
            <w:tcW w:type="dxa" w:w="1440"/>
          </w:tcPr>
          <w:p>
            <w:pPr>
              <w:jc w:val="left"/>
            </w:pPr>
            <w:r>
              <w:rPr>
                <w:sz w:val="18"/>
              </w:rPr>
              <w:t>**30-40%**</w:t>
            </w:r>
          </w:p>
        </w:tc>
        <w:tc>
          <w:tcPr>
            <w:tcW w:type="dxa" w:w="1440"/>
          </w:tcPr>
          <w:p>
            <w:pPr>
              <w:jc w:val="left"/>
            </w:pPr>
            <w:r>
              <w:rPr>
                <w:sz w:val="18"/>
              </w:rPr>
              <w:t>Yüksek crush</w:t>
            </w:r>
          </w:p>
        </w:tc>
        <w:tc>
          <w:tcPr>
            <w:tcW w:type="dxa" w:w="1440"/>
          </w:tcPr>
          <w:p>
            <w:pPr>
              <w:jc w:val="left"/>
            </w:pPr>
            <w:r>
              <w:rPr>
                <w:sz w:val="18"/>
              </w:rPr>
              <w:t>IC tercih et</w:t>
            </w:r>
          </w:p>
        </w:tc>
        <w:tc>
          <w:tcPr>
            <w:tcW w:type="dxa" w:w="1440"/>
          </w:tcPr>
          <w:p>
            <w:pPr>
              <w:jc w:val="left"/>
            </w:pPr>
            <w:r>
              <w:rPr>
                <w:sz w:val="18"/>
              </w:rPr>
              <w:t>BA, LMT, RTX</w:t>
            </w:r>
          </w:p>
        </w:tc>
        <w:tc>
          <w:tcPr>
            <w:tcW w:type="dxa" w:w="1440"/>
          </w:tcPr>
          <w:p>
            <w:pPr>
              <w:jc w:val="left"/>
            </w:pPr>
            <w:r>
              <w:rPr>
                <w:sz w:val="18"/>
              </w:rPr>
              <w:t>VIX normal, crush yüksek</w:t>
            </w:r>
          </w:p>
        </w:tc>
      </w:tr>
      <w:tr>
        <w:tc>
          <w:tcPr>
            <w:tcW w:type="dxa" w:w="1440"/>
          </w:tcPr>
          <w:p>
            <w:pPr>
              <w:jc w:val="left"/>
            </w:pPr>
            <w:r>
              <w:rPr>
                <w:sz w:val="18"/>
              </w:rPr>
              <w:t>**Sağlık (İlaç)**</w:t>
            </w:r>
          </w:p>
        </w:tc>
        <w:tc>
          <w:tcPr>
            <w:tcW w:type="dxa" w:w="1440"/>
          </w:tcPr>
          <w:p>
            <w:pPr>
              <w:jc w:val="left"/>
            </w:pPr>
            <w:r>
              <w:rPr>
                <w:sz w:val="18"/>
              </w:rPr>
              <w:t>**25-35%**</w:t>
            </w:r>
          </w:p>
        </w:tc>
        <w:tc>
          <w:tcPr>
            <w:tcW w:type="dxa" w:w="1440"/>
          </w:tcPr>
          <w:p>
            <w:pPr>
              <w:jc w:val="left"/>
            </w:pPr>
            <w:r>
              <w:rPr>
                <w:sz w:val="18"/>
              </w:rPr>
              <w:t>Orta crush</w:t>
            </w:r>
          </w:p>
        </w:tc>
        <w:tc>
          <w:tcPr>
            <w:tcW w:type="dxa" w:w="1440"/>
          </w:tcPr>
          <w:p>
            <w:pPr>
              <w:jc w:val="left"/>
            </w:pPr>
            <w:r>
              <w:rPr>
                <w:sz w:val="18"/>
              </w:rPr>
              <w:t>Long spreadler kazanır</w:t>
            </w:r>
          </w:p>
        </w:tc>
        <w:tc>
          <w:tcPr>
            <w:tcW w:type="dxa" w:w="1440"/>
          </w:tcPr>
          <w:p>
            <w:pPr>
              <w:jc w:val="left"/>
            </w:pPr>
            <w:r>
              <w:rPr>
                <w:sz w:val="18"/>
              </w:rPr>
              <w:t>JNJ, PFE, MRK, LLY</w:t>
            </w:r>
          </w:p>
        </w:tc>
        <w:tc>
          <w:tcPr>
            <w:tcW w:type="dxa" w:w="1440"/>
          </w:tcPr>
          <w:p>
            <w:pPr>
              <w:jc w:val="left"/>
            </w:pPr>
            <w:r>
              <w:rPr>
                <w:sz w:val="18"/>
              </w:rPr>
              <w:t>VIX normal, crush orta</w:t>
            </w:r>
          </w:p>
        </w:tc>
      </w:tr>
      <w:tr>
        <w:tc>
          <w:tcPr>
            <w:tcW w:type="dxa" w:w="1440"/>
          </w:tcPr>
          <w:p>
            <w:pPr>
              <w:jc w:val="left"/>
            </w:pPr>
            <w:r>
              <w:rPr>
                <w:sz w:val="18"/>
              </w:rPr>
              <w:t>**Sağlık (Medikal)**</w:t>
            </w:r>
          </w:p>
        </w:tc>
        <w:tc>
          <w:tcPr>
            <w:tcW w:type="dxa" w:w="1440"/>
          </w:tcPr>
          <w:p>
            <w:pPr>
              <w:jc w:val="left"/>
            </w:pPr>
            <w:r>
              <w:rPr>
                <w:sz w:val="18"/>
              </w:rPr>
              <w:t>**20-30%**</w:t>
            </w:r>
          </w:p>
        </w:tc>
        <w:tc>
          <w:tcPr>
            <w:tcW w:type="dxa" w:w="1440"/>
          </w:tcPr>
          <w:p>
            <w:pPr>
              <w:jc w:val="left"/>
            </w:pPr>
            <w:r>
              <w:rPr>
                <w:sz w:val="18"/>
              </w:rPr>
              <w:t>Düşük-orta crush</w:t>
            </w:r>
          </w:p>
        </w:tc>
        <w:tc>
          <w:tcPr>
            <w:tcW w:type="dxa" w:w="1440"/>
          </w:tcPr>
          <w:p>
            <w:pPr>
              <w:jc w:val="left"/>
            </w:pPr>
            <w:r>
              <w:rPr>
                <w:sz w:val="18"/>
              </w:rPr>
              <w:t>Long spread tercih et</w:t>
            </w:r>
          </w:p>
        </w:tc>
        <w:tc>
          <w:tcPr>
            <w:tcW w:type="dxa" w:w="1440"/>
          </w:tcPr>
          <w:p>
            <w:pPr>
              <w:jc w:val="left"/>
            </w:pPr>
            <w:r>
              <w:rPr>
                <w:sz w:val="18"/>
              </w:rPr>
              <w:t>ABT, TMO, UNH</w:t>
            </w:r>
          </w:p>
        </w:tc>
        <w:tc>
          <w:tcPr>
            <w:tcW w:type="dxa" w:w="1440"/>
          </w:tcPr>
          <w:p>
            <w:pPr>
              <w:jc w:val="left"/>
            </w:pPr>
            <w:r>
              <w:rPr>
                <w:sz w:val="18"/>
              </w:rPr>
              <w:t>VIX normal, crush düşük</w:t>
            </w:r>
          </w:p>
        </w:tc>
      </w:tr>
      <w:tr>
        <w:tc>
          <w:tcPr>
            <w:tcW w:type="dxa" w:w="1440"/>
          </w:tcPr>
          <w:p>
            <w:pPr>
              <w:jc w:val="left"/>
            </w:pPr>
            <w:r>
              <w:rPr>
                <w:sz w:val="18"/>
              </w:rPr>
              <w:t>**Finansal (Banka)**</w:t>
            </w:r>
          </w:p>
        </w:tc>
        <w:tc>
          <w:tcPr>
            <w:tcW w:type="dxa" w:w="1440"/>
          </w:tcPr>
          <w:p>
            <w:pPr>
              <w:jc w:val="left"/>
            </w:pPr>
            <w:r>
              <w:rPr>
                <w:sz w:val="18"/>
              </w:rPr>
              <w:t>**20-30%**</w:t>
            </w:r>
          </w:p>
        </w:tc>
        <w:tc>
          <w:tcPr>
            <w:tcW w:type="dxa" w:w="1440"/>
          </w:tcPr>
          <w:p>
            <w:pPr>
              <w:jc w:val="left"/>
            </w:pPr>
            <w:r>
              <w:rPr>
                <w:sz w:val="18"/>
              </w:rPr>
              <w:t>Düşük crush</w:t>
            </w:r>
          </w:p>
        </w:tc>
        <w:tc>
          <w:tcPr>
            <w:tcW w:type="dxa" w:w="1440"/>
          </w:tcPr>
          <w:p>
            <w:pPr>
              <w:jc w:val="left"/>
            </w:pPr>
            <w:r>
              <w:rPr>
                <w:sz w:val="18"/>
              </w:rPr>
              <w:t>Short premium güvenli</w:t>
            </w:r>
          </w:p>
        </w:tc>
        <w:tc>
          <w:tcPr>
            <w:tcW w:type="dxa" w:w="1440"/>
          </w:tcPr>
          <w:p>
            <w:pPr>
              <w:jc w:val="left"/>
            </w:pPr>
            <w:r>
              <w:rPr>
                <w:sz w:val="18"/>
              </w:rPr>
              <w:t>JPM, BAC, WFC, C, GS</w:t>
            </w:r>
          </w:p>
        </w:tc>
        <w:tc>
          <w:tcPr>
            <w:tcW w:type="dxa" w:w="1440"/>
          </w:tcPr>
          <w:p>
            <w:pPr>
              <w:jc w:val="left"/>
            </w:pPr>
            <w:r>
              <w:rPr>
                <w:sz w:val="18"/>
              </w:rPr>
              <w:t>VIX normal, crush düşük</w:t>
            </w:r>
          </w:p>
        </w:tc>
      </w:tr>
      <w:tr>
        <w:tc>
          <w:tcPr>
            <w:tcW w:type="dxa" w:w="1440"/>
          </w:tcPr>
          <w:p>
            <w:pPr>
              <w:jc w:val="left"/>
            </w:pPr>
            <w:r>
              <w:rPr>
                <w:sz w:val="18"/>
              </w:rPr>
              <w:t>**Finansal (Ödeme)**</w:t>
            </w:r>
          </w:p>
        </w:tc>
        <w:tc>
          <w:tcPr>
            <w:tcW w:type="dxa" w:w="1440"/>
          </w:tcPr>
          <w:p>
            <w:pPr>
              <w:jc w:val="left"/>
            </w:pPr>
            <w:r>
              <w:rPr>
                <w:sz w:val="18"/>
              </w:rPr>
              <w:t>**20-25%**</w:t>
            </w:r>
          </w:p>
        </w:tc>
        <w:tc>
          <w:tcPr>
            <w:tcW w:type="dxa" w:w="1440"/>
          </w:tcPr>
          <w:p>
            <w:pPr>
              <w:jc w:val="left"/>
            </w:pPr>
            <w:r>
              <w:rPr>
                <w:sz w:val="18"/>
              </w:rPr>
              <w:t>Düşük crush</w:t>
            </w:r>
          </w:p>
        </w:tc>
        <w:tc>
          <w:tcPr>
            <w:tcW w:type="dxa" w:w="1440"/>
          </w:tcPr>
          <w:p>
            <w:pPr>
              <w:jc w:val="left"/>
            </w:pPr>
            <w:r>
              <w:rPr>
                <w:sz w:val="18"/>
              </w:rPr>
              <w:t>Long spread tercih et</w:t>
            </w:r>
          </w:p>
        </w:tc>
        <w:tc>
          <w:tcPr>
            <w:tcW w:type="dxa" w:w="1440"/>
          </w:tcPr>
          <w:p>
            <w:pPr>
              <w:jc w:val="left"/>
            </w:pPr>
            <w:r>
              <w:rPr>
                <w:sz w:val="18"/>
              </w:rPr>
              <w:t>V, MA, PYPL</w:t>
            </w:r>
          </w:p>
        </w:tc>
        <w:tc>
          <w:tcPr>
            <w:tcW w:type="dxa" w:w="1440"/>
          </w:tcPr>
          <w:p>
            <w:pPr>
              <w:jc w:val="left"/>
            </w:pPr>
            <w:r>
              <w:rPr>
                <w:sz w:val="18"/>
              </w:rPr>
              <w:t>VIX normal, crush düşük</w:t>
            </w:r>
          </w:p>
        </w:tc>
      </w:tr>
      <w:tr>
        <w:tc>
          <w:tcPr>
            <w:tcW w:type="dxa" w:w="1440"/>
          </w:tcPr>
          <w:p>
            <w:pPr>
              <w:jc w:val="left"/>
            </w:pPr>
            <w:r>
              <w:rPr>
                <w:sz w:val="18"/>
              </w:rPr>
              <w:t>**Medya (DIS)**</w:t>
            </w:r>
          </w:p>
        </w:tc>
        <w:tc>
          <w:tcPr>
            <w:tcW w:type="dxa" w:w="1440"/>
          </w:tcPr>
          <w:p>
            <w:pPr>
              <w:jc w:val="left"/>
            </w:pPr>
            <w:r>
              <w:rPr>
                <w:sz w:val="18"/>
              </w:rPr>
              <w:t>**25-30%**</w:t>
            </w:r>
          </w:p>
        </w:tc>
        <w:tc>
          <w:tcPr>
            <w:tcW w:type="dxa" w:w="1440"/>
          </w:tcPr>
          <w:p>
            <w:pPr>
              <w:jc w:val="left"/>
            </w:pPr>
            <w:r>
              <w:rPr>
                <w:sz w:val="18"/>
              </w:rPr>
              <w:t>Orta crush</w:t>
            </w:r>
          </w:p>
        </w:tc>
        <w:tc>
          <w:tcPr>
            <w:tcW w:type="dxa" w:w="1440"/>
          </w:tcPr>
          <w:p>
            <w:pPr>
              <w:jc w:val="left"/>
            </w:pPr>
            <w:r>
              <w:rPr>
                <w:sz w:val="18"/>
              </w:rPr>
              <w:t>IC veya bearish spread</w:t>
            </w:r>
          </w:p>
        </w:tc>
        <w:tc>
          <w:tcPr>
            <w:tcW w:type="dxa" w:w="1440"/>
          </w:tcPr>
          <w:p>
            <w:pPr>
              <w:jc w:val="left"/>
            </w:pPr>
            <w:r>
              <w:rPr>
                <w:sz w:val="18"/>
              </w:rPr>
              <w:t>DIS, CMCSA</w:t>
            </w:r>
          </w:p>
        </w:tc>
        <w:tc>
          <w:tcPr>
            <w:tcW w:type="dxa" w:w="1440"/>
          </w:tcPr>
          <w:p>
            <w:pPr>
              <w:jc w:val="left"/>
            </w:pPr>
            <w:r>
              <w:rPr>
                <w:sz w:val="18"/>
              </w:rPr>
              <w:t>VIX normal, crush orta</w:t>
            </w:r>
          </w:p>
        </w:tc>
      </w:tr>
      <w:tr>
        <w:tc>
          <w:tcPr>
            <w:tcW w:type="dxa" w:w="1440"/>
          </w:tcPr>
          <w:p>
            <w:pPr>
              <w:jc w:val="left"/>
            </w:pPr>
            <w:r>
              <w:rPr>
                <w:sz w:val="18"/>
              </w:rPr>
              <w:t>**Perakende (HD, WMT)**</w:t>
            </w:r>
          </w:p>
        </w:tc>
        <w:tc>
          <w:tcPr>
            <w:tcW w:type="dxa" w:w="1440"/>
          </w:tcPr>
          <w:p>
            <w:pPr>
              <w:jc w:val="left"/>
            </w:pPr>
            <w:r>
              <w:rPr>
                <w:sz w:val="18"/>
              </w:rPr>
              <w:t>**20-25%**</w:t>
            </w:r>
          </w:p>
        </w:tc>
        <w:tc>
          <w:tcPr>
            <w:tcW w:type="dxa" w:w="1440"/>
          </w:tcPr>
          <w:p>
            <w:pPr>
              <w:jc w:val="left"/>
            </w:pPr>
            <w:r>
              <w:rPr>
                <w:sz w:val="18"/>
              </w:rPr>
              <w:t>Düşük crush</w:t>
            </w:r>
          </w:p>
        </w:tc>
        <w:tc>
          <w:tcPr>
            <w:tcW w:type="dxa" w:w="1440"/>
          </w:tcPr>
          <w:p>
            <w:pPr>
              <w:jc w:val="left"/>
            </w:pPr>
            <w:r>
              <w:rPr>
                <w:sz w:val="18"/>
              </w:rPr>
              <w:t>Long spread tercih et</w:t>
            </w:r>
          </w:p>
        </w:tc>
        <w:tc>
          <w:tcPr>
            <w:tcW w:type="dxa" w:w="1440"/>
          </w:tcPr>
          <w:p>
            <w:pPr>
              <w:jc w:val="left"/>
            </w:pPr>
            <w:r>
              <w:rPr>
                <w:sz w:val="18"/>
              </w:rPr>
              <w:t>HD, WMT, NKE, MCD</w:t>
            </w:r>
          </w:p>
        </w:tc>
        <w:tc>
          <w:tcPr>
            <w:tcW w:type="dxa" w:w="1440"/>
          </w:tcPr>
          <w:p>
            <w:pPr>
              <w:jc w:val="left"/>
            </w:pPr>
            <w:r>
              <w:rPr>
                <w:sz w:val="18"/>
              </w:rPr>
              <w:t>VIX normal, crush düşük</w:t>
            </w:r>
          </w:p>
        </w:tc>
      </w:tr>
      <w:tr>
        <w:tc>
          <w:tcPr>
            <w:tcW w:type="dxa" w:w="1440"/>
          </w:tcPr>
          <w:p>
            <w:pPr>
              <w:jc w:val="left"/>
            </w:pPr>
            <w:r>
              <w:rPr>
                <w:sz w:val="18"/>
              </w:rPr>
              <w:t>**Tüketici (İçecek)**</w:t>
            </w:r>
          </w:p>
        </w:tc>
        <w:tc>
          <w:tcPr>
            <w:tcW w:type="dxa" w:w="1440"/>
          </w:tcPr>
          <w:p>
            <w:pPr>
              <w:jc w:val="left"/>
            </w:pPr>
            <w:r>
              <w:rPr>
                <w:sz w:val="18"/>
              </w:rPr>
              <w:t>**15-25%**</w:t>
            </w:r>
          </w:p>
        </w:tc>
        <w:tc>
          <w:tcPr>
            <w:tcW w:type="dxa" w:w="1440"/>
          </w:tcPr>
          <w:p>
            <w:pPr>
              <w:jc w:val="left"/>
            </w:pPr>
            <w:r>
              <w:rPr>
                <w:sz w:val="18"/>
              </w:rPr>
              <w:t>Çok düşük crush</w:t>
            </w:r>
          </w:p>
        </w:tc>
        <w:tc>
          <w:tcPr>
            <w:tcW w:type="dxa" w:w="1440"/>
          </w:tcPr>
          <w:p>
            <w:pPr>
              <w:jc w:val="left"/>
            </w:pPr>
            <w:r>
              <w:rPr>
                <w:sz w:val="18"/>
              </w:rPr>
              <w:t>Long spread ideal</w:t>
            </w:r>
          </w:p>
        </w:tc>
        <w:tc>
          <w:tcPr>
            <w:tcW w:type="dxa" w:w="1440"/>
          </w:tcPr>
          <w:p>
            <w:pPr>
              <w:jc w:val="left"/>
            </w:pPr>
            <w:r>
              <w:rPr>
                <w:sz w:val="18"/>
              </w:rPr>
              <w:t>KO, PEP, SBUX</w:t>
            </w:r>
          </w:p>
        </w:tc>
        <w:tc>
          <w:tcPr>
            <w:tcW w:type="dxa" w:w="1440"/>
          </w:tcPr>
          <w:p>
            <w:pPr>
              <w:jc w:val="left"/>
            </w:pPr>
            <w:r>
              <w:rPr>
                <w:sz w:val="18"/>
              </w:rPr>
              <w:t>VIX normal, crush çok düşük</w:t>
            </w:r>
          </w:p>
        </w:tc>
      </w:tr>
      <w:tr>
        <w:tc>
          <w:tcPr>
            <w:tcW w:type="dxa" w:w="1440"/>
          </w:tcPr>
          <w:p>
            <w:pPr>
              <w:jc w:val="left"/>
            </w:pPr>
            <w:r>
              <w:rPr>
                <w:sz w:val="18"/>
              </w:rPr>
              <w:t>**Telekom**</w:t>
            </w:r>
          </w:p>
        </w:tc>
        <w:tc>
          <w:tcPr>
            <w:tcW w:type="dxa" w:w="1440"/>
          </w:tcPr>
          <w:p>
            <w:pPr>
              <w:jc w:val="left"/>
            </w:pPr>
            <w:r>
              <w:rPr>
                <w:sz w:val="18"/>
              </w:rPr>
              <w:t>**15-20%**</w:t>
            </w:r>
          </w:p>
        </w:tc>
        <w:tc>
          <w:tcPr>
            <w:tcW w:type="dxa" w:w="1440"/>
          </w:tcPr>
          <w:p>
            <w:pPr>
              <w:jc w:val="left"/>
            </w:pPr>
            <w:r>
              <w:rPr>
                <w:sz w:val="18"/>
              </w:rPr>
              <w:t>En düşük crush</w:t>
            </w:r>
          </w:p>
        </w:tc>
        <w:tc>
          <w:tcPr>
            <w:tcW w:type="dxa" w:w="1440"/>
          </w:tcPr>
          <w:p>
            <w:pPr>
              <w:jc w:val="left"/>
            </w:pPr>
            <w:r>
              <w:rPr>
                <w:sz w:val="18"/>
              </w:rPr>
              <w:t>Long spread ideal</w:t>
            </w:r>
          </w:p>
        </w:tc>
        <w:tc>
          <w:tcPr>
            <w:tcW w:type="dxa" w:w="1440"/>
          </w:tcPr>
          <w:p>
            <w:pPr>
              <w:jc w:val="left"/>
            </w:pPr>
            <w:r>
              <w:rPr>
                <w:sz w:val="18"/>
              </w:rPr>
              <w:t>VZ, T, TMUS</w:t>
            </w:r>
          </w:p>
        </w:tc>
        <w:tc>
          <w:tcPr>
            <w:tcW w:type="dxa" w:w="1440"/>
          </w:tcPr>
          <w:p>
            <w:pPr>
              <w:jc w:val="left"/>
            </w:pPr>
            <w:r>
              <w:rPr>
                <w:sz w:val="18"/>
              </w:rPr>
              <w:t>VIX normal, crush en düşük</w:t>
            </w:r>
          </w:p>
        </w:tc>
      </w:tr>
      <w:tr>
        <w:tc>
          <w:tcPr>
            <w:tcW w:type="dxa" w:w="1440"/>
          </w:tcPr>
          <w:p>
            <w:pPr>
              <w:jc w:val="left"/>
            </w:pPr>
            <w:r>
              <w:rPr>
                <w:sz w:val="18"/>
              </w:rPr>
              <w:t>**Ulaşım/Lojistik**</w:t>
            </w:r>
          </w:p>
        </w:tc>
        <w:tc>
          <w:tcPr>
            <w:tcW w:type="dxa" w:w="1440"/>
          </w:tcPr>
          <w:p>
            <w:pPr>
              <w:jc w:val="left"/>
            </w:pPr>
            <w:r>
              <w:rPr>
                <w:sz w:val="18"/>
              </w:rPr>
              <w:t>**20-30%**</w:t>
            </w:r>
          </w:p>
        </w:tc>
        <w:tc>
          <w:tcPr>
            <w:tcW w:type="dxa" w:w="1440"/>
          </w:tcPr>
          <w:p>
            <w:pPr>
              <w:jc w:val="left"/>
            </w:pPr>
            <w:r>
              <w:rPr>
                <w:sz w:val="18"/>
              </w:rPr>
              <w:t>Düşük-orta crush</w:t>
            </w:r>
          </w:p>
        </w:tc>
        <w:tc>
          <w:tcPr>
            <w:tcW w:type="dxa" w:w="1440"/>
          </w:tcPr>
          <w:p>
            <w:pPr>
              <w:jc w:val="left"/>
            </w:pPr>
            <w:r>
              <w:rPr>
                <w:sz w:val="18"/>
              </w:rPr>
              <w:t>IC tercih et</w:t>
            </w:r>
          </w:p>
        </w:tc>
        <w:tc>
          <w:tcPr>
            <w:tcW w:type="dxa" w:w="1440"/>
          </w:tcPr>
          <w:p>
            <w:pPr>
              <w:jc w:val="left"/>
            </w:pPr>
            <w:r>
              <w:rPr>
                <w:sz w:val="18"/>
              </w:rPr>
              <w:t>UPS, FDX</w:t>
            </w:r>
          </w:p>
        </w:tc>
        <w:tc>
          <w:tcPr>
            <w:tcW w:type="dxa" w:w="1440"/>
          </w:tcPr>
          <w:p>
            <w:pPr>
              <w:jc w:val="left"/>
            </w:pPr>
            <w:r>
              <w:rPr>
                <w:sz w:val="18"/>
              </w:rPr>
              <w:t>VIX normal, crush orta</w:t>
            </w:r>
          </w:p>
        </w:tc>
      </w:tr>
      <w:tr>
        <w:tc>
          <w:tcPr>
            <w:tcW w:type="dxa" w:w="1440"/>
          </w:tcPr>
          <w:p>
            <w:pPr>
              <w:jc w:val="left"/>
            </w:pPr>
            <w:r>
              <w:rPr>
                <w:sz w:val="18"/>
              </w:rPr>
              <w:t>**Endüstri**</w:t>
            </w:r>
          </w:p>
        </w:tc>
        <w:tc>
          <w:tcPr>
            <w:tcW w:type="dxa" w:w="1440"/>
          </w:tcPr>
          <w:p>
            <w:pPr>
              <w:jc w:val="left"/>
            </w:pPr>
            <w:r>
              <w:rPr>
                <w:sz w:val="18"/>
              </w:rPr>
              <w:t>**20-30%**</w:t>
            </w:r>
          </w:p>
        </w:tc>
        <w:tc>
          <w:tcPr>
            <w:tcW w:type="dxa" w:w="1440"/>
          </w:tcPr>
          <w:p>
            <w:pPr>
              <w:jc w:val="left"/>
            </w:pPr>
            <w:r>
              <w:rPr>
                <w:sz w:val="18"/>
              </w:rPr>
              <w:t>Düşük-orta crush</w:t>
            </w:r>
          </w:p>
        </w:tc>
        <w:tc>
          <w:tcPr>
            <w:tcW w:type="dxa" w:w="1440"/>
          </w:tcPr>
          <w:p>
            <w:pPr>
              <w:jc w:val="left"/>
            </w:pPr>
            <w:r>
              <w:rPr>
                <w:sz w:val="18"/>
              </w:rPr>
              <w:t>IC tercih et</w:t>
            </w:r>
          </w:p>
        </w:tc>
        <w:tc>
          <w:tcPr>
            <w:tcW w:type="dxa" w:w="1440"/>
          </w:tcPr>
          <w:p>
            <w:pPr>
              <w:jc w:val="left"/>
            </w:pPr>
            <w:r>
              <w:rPr>
                <w:sz w:val="18"/>
              </w:rPr>
              <w:t>CAT, DE, GE</w:t>
            </w:r>
          </w:p>
        </w:tc>
        <w:tc>
          <w:tcPr>
            <w:tcW w:type="dxa" w:w="1440"/>
          </w:tcPr>
          <w:p>
            <w:pPr>
              <w:jc w:val="left"/>
            </w:pPr>
            <w:r>
              <w:rPr>
                <w:sz w:val="18"/>
              </w:rPr>
              <w:t>VIX normal, crush orta</w:t>
            </w:r>
          </w:p>
        </w:tc>
      </w:tr>
    </w:tbl>
    <w:p>
      <w:pPr>
        <w:pStyle w:val="Heading3"/>
      </w:pPr>
      <w:r>
        <w:t>IV Crush Yönetim Stratejileri</w:t>
      </w:r>
    </w:p>
    <w:p>
      <w:pPr>
        <w:spacing w:after="120"/>
      </w:pPr>
      <w:r>
        <w:rPr>
          <w:b/>
          <w:i w:val="0"/>
        </w:rPr>
        <w:t>Yüksek Crush Sektörleri (Tech, Enerji, Havacılık):</w:t>
      </w:r>
    </w:p>
    <w:p>
      <w:pPr>
        <w:pStyle w:val="ListBullet"/>
        <w:spacing w:after="60"/>
      </w:pPr>
      <w:r>
        <w:t>**Strateji:** Butterfly, Ratio Spread, Short Straddle</w:t>
      </w:r>
    </w:p>
    <w:p>
      <w:pPr>
        <w:pStyle w:val="ListBullet"/>
        <w:spacing w:after="60"/>
      </w:pPr>
      <w:r>
        <w:t>**Amaç:** IV crush'tan maksimum kazanç</w:t>
      </w:r>
    </w:p>
    <w:p>
      <w:pPr>
        <w:pStyle w:val="ListBullet"/>
        <w:spacing w:after="60"/>
      </w:pPr>
      <w:r>
        <w:t>**Risk:** Yüksek volatilite = beklenmedik hareket</w:t>
      </w:r>
    </w:p>
    <w:p>
      <w:pPr>
        <w:pStyle w:val="ListBullet"/>
        <w:spacing w:after="60"/>
      </w:pPr>
      <w:r>
        <w:t>**Örnek:** AMD Butterfly (IV crush'a en dayanıklı)</w:t>
      </w:r>
    </w:p>
    <w:p>
      <w:pPr>
        <w:spacing w:after="120"/>
      </w:pPr>
      <w:r>
        <w:rPr>
          <w:b/>
          <w:i w:val="0"/>
        </w:rPr>
        <w:t>Orta Crush Sektörleri (Sağlık, Medya, Ulaşım):</w:t>
      </w:r>
    </w:p>
    <w:p>
      <w:pPr>
        <w:pStyle w:val="ListBullet"/>
        <w:spacing w:after="60"/>
      </w:pPr>
      <w:r>
        <w:t>**Strateji:** Iron Condor, Debit Spread</w:t>
      </w:r>
    </w:p>
    <w:p>
      <w:pPr>
        <w:pStyle w:val="ListBullet"/>
        <w:spacing w:after="60"/>
      </w:pPr>
      <w:r>
        <w:t>**Amaç:** Dengeli risk/ödül</w:t>
      </w:r>
    </w:p>
    <w:p>
      <w:pPr>
        <w:pStyle w:val="ListBullet"/>
        <w:spacing w:after="60"/>
      </w:pPr>
      <w:r>
        <w:t>**Risk:** Orta volatilite = sınırlı hareket</w:t>
      </w:r>
    </w:p>
    <w:p>
      <w:pPr>
        <w:pStyle w:val="ListBullet"/>
        <w:spacing w:after="60"/>
      </w:pPr>
      <w:r>
        <w:t>**Örnek:** JNJ Bull Call Spread</w:t>
      </w:r>
    </w:p>
    <w:p>
      <w:pPr>
        <w:spacing w:after="120"/>
      </w:pPr>
      <w:r>
        <w:rPr>
          <w:b/>
          <w:i w:val="0"/>
        </w:rPr>
        <w:t>Düşük Crush Sektörleri (Finansal, Perakende, Telekom):</w:t>
      </w:r>
    </w:p>
    <w:p>
      <w:pPr>
        <w:pStyle w:val="ListBullet"/>
        <w:spacing w:after="60"/>
      </w:pPr>
      <w:r>
        <w:t>**Strateji:** Long Spread, Calendar Spread</w:t>
      </w:r>
    </w:p>
    <w:p>
      <w:pPr>
        <w:pStyle w:val="ListBullet"/>
        <w:spacing w:after="60"/>
      </w:pPr>
      <w:r>
        <w:t>**Amaç:** Düşük IV = ucuz opsiyonlar</w:t>
      </w:r>
    </w:p>
    <w:p>
      <w:pPr>
        <w:pStyle w:val="ListBullet"/>
        <w:spacing w:after="60"/>
      </w:pPr>
      <w:r>
        <w:t>**Risk:** Düşük volatilite = sınırlı kazanç</w:t>
      </w:r>
    </w:p>
    <w:p>
      <w:pPr>
        <w:pStyle w:val="ListBullet"/>
        <w:spacing w:after="60"/>
      </w:pPr>
      <w:r>
        <w:t>**Örnek:** VZ Long Call Spread</w:t>
      </w:r>
    </w:p>
    <w:p>
      <w:pPr>
        <w:pStyle w:val="Heading2"/>
      </w:pPr>
      <w:r>
        <w:t>Ek C: Beta Değerleri ve Pozisyon Boyutu Rehberi</w:t>
      </w:r>
    </w:p>
    <w:p>
      <w:pPr>
        <w:spacing w:after="120"/>
        <w:ind w:left="360"/>
      </w:pPr>
      <w:r>
        <w:rPr>
          <w:i/>
          <w:color w:val="808080"/>
        </w:rPr>
        <w:t>**45+ hisse için beta değerleri ve buna bağlı pozisyon boyutu / wing genişliği rehberi.**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Hisse</w:t>
            </w:r>
          </w:p>
        </w:tc>
        <w:tc>
          <w:tcPr>
            <w:tcW w:type="dxa" w:w="1234"/>
            <w:shd w:fill="1F4E79"/>
          </w:tcPr>
          <w:p>
            <w:pPr>
              <w:jc w:val="center"/>
            </w:pPr>
            <w:r>
              <w:rPr>
                <w:b/>
                <w:color w:val="FFFFFF"/>
                <w:sz w:val="18"/>
              </w:rPr>
              <w:t>Beta</w:t>
            </w:r>
          </w:p>
        </w:tc>
        <w:tc>
          <w:tcPr>
            <w:tcW w:type="dxa" w:w="1234"/>
            <w:shd w:fill="1F4E79"/>
          </w:tcPr>
          <w:p>
            <w:pPr>
              <w:jc w:val="center"/>
            </w:pPr>
            <w:r>
              <w:rPr>
                <w:b/>
                <w:color w:val="FFFFFF"/>
                <w:sz w:val="18"/>
              </w:rPr>
              <w:t>Volatilite</w:t>
            </w:r>
          </w:p>
        </w:tc>
        <w:tc>
          <w:tcPr>
            <w:tcW w:type="dxa" w:w="1234"/>
            <w:shd w:fill="1F4E79"/>
          </w:tcPr>
          <w:p>
            <w:pPr>
              <w:jc w:val="center"/>
            </w:pPr>
            <w:r>
              <w:rPr>
                <w:b/>
                <w:color w:val="FFFFFF"/>
                <w:sz w:val="18"/>
              </w:rPr>
              <w:t>Max Pozisyon</w:t>
            </w:r>
          </w:p>
        </w:tc>
        <w:tc>
          <w:tcPr>
            <w:tcW w:type="dxa" w:w="1234"/>
            <w:shd w:fill="1F4E79"/>
          </w:tcPr>
          <w:p>
            <w:pPr>
              <w:jc w:val="center"/>
            </w:pPr>
            <w:r>
              <w:rPr>
                <w:b/>
                <w:color w:val="FFFFFF"/>
                <w:sz w:val="18"/>
              </w:rPr>
              <w:t>Wing Genişliği</w:t>
            </w:r>
          </w:p>
        </w:tc>
        <w:tc>
          <w:tcPr>
            <w:tcW w:type="dxa" w:w="1234"/>
            <w:shd w:fill="1F4E79"/>
          </w:tcPr>
          <w:p>
            <w:pPr>
              <w:jc w:val="center"/>
            </w:pPr>
            <w:r>
              <w:rPr>
                <w:b/>
                <w:color w:val="FFFFFF"/>
                <w:sz w:val="18"/>
              </w:rPr>
              <w:t>Strateji Tavsiyesi</w:t>
            </w:r>
          </w:p>
        </w:tc>
        <w:tc>
          <w:tcPr>
            <w:tcW w:type="dxa" w:w="1234"/>
            <w:shd w:fill="1F4E79"/>
          </w:tcPr>
          <w:p>
            <w:pPr>
              <w:jc w:val="center"/>
            </w:pPr>
            <w:r>
              <w:rPr>
                <w:b/>
                <w:color w:val="FFFFFF"/>
                <w:sz w:val="18"/>
              </w:rPr>
              <w:t>FOMC Risk</w:t>
            </w:r>
          </w:p>
        </w:tc>
      </w:tr>
      <w:tr>
        <w:tc>
          <w:tcPr>
            <w:tcW w:type="dxa" w:w="1234"/>
          </w:tcPr>
          <w:p>
            <w:pPr>
              <w:jc w:val="left"/>
            </w:pPr>
            <w:r>
              <w:rPr>
                <w:sz w:val="18"/>
              </w:rPr>
              <w:t>AMD</w:t>
            </w:r>
          </w:p>
        </w:tc>
        <w:tc>
          <w:tcPr>
            <w:tcW w:type="dxa" w:w="1234"/>
          </w:tcPr>
          <w:p>
            <w:pPr>
              <w:jc w:val="left"/>
            </w:pPr>
            <w:r>
              <w:rPr>
                <w:sz w:val="18"/>
              </w:rPr>
              <w:t>2.49</w:t>
            </w:r>
          </w:p>
        </w:tc>
        <w:tc>
          <w:tcPr>
            <w:tcW w:type="dxa" w:w="1234"/>
          </w:tcPr>
          <w:p>
            <w:pPr>
              <w:jc w:val="left"/>
            </w:pPr>
            <w:r>
              <w:rPr>
                <w:sz w:val="18"/>
              </w:rPr>
              <w:t>AŞIRI YÜKSEK</w:t>
            </w:r>
          </w:p>
        </w:tc>
        <w:tc>
          <w:tcPr>
            <w:tcW w:type="dxa" w:w="1234"/>
          </w:tcPr>
          <w:p>
            <w:pPr>
              <w:jc w:val="left"/>
            </w:pPr>
            <w:r>
              <w:rPr>
                <w:sz w:val="18"/>
              </w:rPr>
              <w:t>Hesabın %1'i</w:t>
            </w:r>
          </w:p>
        </w:tc>
        <w:tc>
          <w:tcPr>
            <w:tcW w:type="dxa" w:w="1234"/>
          </w:tcPr>
          <w:p>
            <w:pPr>
              <w:jc w:val="left"/>
            </w:pPr>
            <w:r>
              <w:rPr>
                <w:sz w:val="18"/>
              </w:rPr>
              <w:t>Geniş ($49)</w:t>
            </w:r>
          </w:p>
        </w:tc>
        <w:tc>
          <w:tcPr>
            <w:tcW w:type="dxa" w:w="1234"/>
          </w:tcPr>
          <w:p>
            <w:pPr>
              <w:jc w:val="left"/>
            </w:pPr>
            <w:r>
              <w:rPr>
                <w:sz w:val="18"/>
              </w:rPr>
              <w:t>Butterfly, Lottery</w:t>
            </w:r>
          </w:p>
        </w:tc>
        <w:tc>
          <w:tcPr>
            <w:tcW w:type="dxa" w:w="1234"/>
          </w:tcPr>
          <w:p>
            <w:pPr>
              <w:jc w:val="left"/>
            </w:pPr>
            <w:r>
              <w:rPr>
                <w:sz w:val="18"/>
              </w:rPr>
              <w:t>🔴</w:t>
            </w:r>
          </w:p>
        </w:tc>
      </w:tr>
      <w:tr>
        <w:tc>
          <w:tcPr>
            <w:tcW w:type="dxa" w:w="1234"/>
          </w:tcPr>
          <w:p>
            <w:pPr>
              <w:jc w:val="left"/>
            </w:pPr>
            <w:r>
              <w:rPr>
                <w:sz w:val="18"/>
              </w:rPr>
              <w:t>NVDA</w:t>
            </w:r>
          </w:p>
        </w:tc>
        <w:tc>
          <w:tcPr>
            <w:tcW w:type="dxa" w:w="1234"/>
          </w:tcPr>
          <w:p>
            <w:pPr>
              <w:jc w:val="left"/>
            </w:pPr>
            <w:r>
              <w:rPr>
                <w:sz w:val="18"/>
              </w:rPr>
              <w:t>2.20</w:t>
            </w:r>
          </w:p>
        </w:tc>
        <w:tc>
          <w:tcPr>
            <w:tcW w:type="dxa" w:w="1234"/>
          </w:tcPr>
          <w:p>
            <w:pPr>
              <w:jc w:val="left"/>
            </w:pPr>
            <w:r>
              <w:rPr>
                <w:sz w:val="18"/>
              </w:rPr>
              <w:t>ÇOK YÜKSEK</w:t>
            </w:r>
          </w:p>
        </w:tc>
        <w:tc>
          <w:tcPr>
            <w:tcW w:type="dxa" w:w="1234"/>
          </w:tcPr>
          <w:p>
            <w:pPr>
              <w:jc w:val="left"/>
            </w:pPr>
            <w:r>
              <w:rPr>
                <w:sz w:val="18"/>
              </w:rPr>
              <w:t>Hesabın %1-1.5'i</w:t>
            </w:r>
          </w:p>
        </w:tc>
        <w:tc>
          <w:tcPr>
            <w:tcW w:type="dxa" w:w="1234"/>
          </w:tcPr>
          <w:p>
            <w:pPr>
              <w:jc w:val="left"/>
            </w:pPr>
            <w:r>
              <w:rPr>
                <w:sz w:val="18"/>
              </w:rPr>
              <w:t>Dar ($21)</w:t>
            </w:r>
          </w:p>
        </w:tc>
        <w:tc>
          <w:tcPr>
            <w:tcW w:type="dxa" w:w="1234"/>
          </w:tcPr>
          <w:p>
            <w:pPr>
              <w:jc w:val="left"/>
            </w:pPr>
            <w:r>
              <w:rPr>
                <w:sz w:val="18"/>
              </w:rPr>
              <w:t>Butterfly, Lottery</w:t>
            </w:r>
          </w:p>
        </w:tc>
        <w:tc>
          <w:tcPr>
            <w:tcW w:type="dxa" w:w="1234"/>
          </w:tcPr>
          <w:p>
            <w:pPr>
              <w:jc w:val="left"/>
            </w:pPr>
            <w:r>
              <w:rPr>
                <w:sz w:val="18"/>
              </w:rPr>
              <w:t>🔴</w:t>
            </w:r>
          </w:p>
        </w:tc>
      </w:tr>
      <w:tr>
        <w:tc>
          <w:tcPr>
            <w:tcW w:type="dxa" w:w="1234"/>
          </w:tcPr>
          <w:p>
            <w:pPr>
              <w:jc w:val="left"/>
            </w:pPr>
            <w:r>
              <w:rPr>
                <w:sz w:val="18"/>
              </w:rPr>
              <w:t>TSLA</w:t>
            </w:r>
          </w:p>
        </w:tc>
        <w:tc>
          <w:tcPr>
            <w:tcW w:type="dxa" w:w="1234"/>
          </w:tcPr>
          <w:p>
            <w:pPr>
              <w:jc w:val="left"/>
            </w:pPr>
            <w:r>
              <w:rPr>
                <w:sz w:val="18"/>
              </w:rPr>
              <w:t>1.80</w:t>
            </w:r>
          </w:p>
        </w:tc>
        <w:tc>
          <w:tcPr>
            <w:tcW w:type="dxa" w:w="1234"/>
          </w:tcPr>
          <w:p>
            <w:pPr>
              <w:jc w:val="left"/>
            </w:pPr>
            <w:r>
              <w:rPr>
                <w:sz w:val="18"/>
              </w:rPr>
              <w:t>YÜKSEK</w:t>
            </w:r>
          </w:p>
        </w:tc>
        <w:tc>
          <w:tcPr>
            <w:tcW w:type="dxa" w:w="1234"/>
          </w:tcPr>
          <w:p>
            <w:pPr>
              <w:jc w:val="left"/>
            </w:pPr>
            <w:r>
              <w:rPr>
                <w:sz w:val="18"/>
              </w:rPr>
              <w:t>Hesabın %1'i</w:t>
            </w:r>
          </w:p>
        </w:tc>
        <w:tc>
          <w:tcPr>
            <w:tcW w:type="dxa" w:w="1234"/>
          </w:tcPr>
          <w:p>
            <w:pPr>
              <w:jc w:val="left"/>
            </w:pPr>
            <w:r>
              <w:rPr>
                <w:sz w:val="18"/>
              </w:rPr>
              <w:t>Geniş ($41)</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PLTR</w:t>
            </w:r>
          </w:p>
        </w:tc>
        <w:tc>
          <w:tcPr>
            <w:tcW w:type="dxa" w:w="1234"/>
          </w:tcPr>
          <w:p>
            <w:pPr>
              <w:jc w:val="left"/>
            </w:pPr>
            <w:r>
              <w:rPr>
                <w:sz w:val="18"/>
              </w:rPr>
              <w:t>1.55</w:t>
            </w:r>
          </w:p>
        </w:tc>
        <w:tc>
          <w:tcPr>
            <w:tcW w:type="dxa" w:w="1234"/>
          </w:tcPr>
          <w:p>
            <w:pPr>
              <w:jc w:val="left"/>
            </w:pPr>
            <w:r>
              <w:rPr>
                <w:sz w:val="18"/>
              </w:rPr>
              <w:t>YÜKSEK</w:t>
            </w:r>
          </w:p>
        </w:tc>
        <w:tc>
          <w:tcPr>
            <w:tcW w:type="dxa" w:w="1234"/>
          </w:tcPr>
          <w:p>
            <w:pPr>
              <w:jc w:val="left"/>
            </w:pPr>
            <w:r>
              <w:rPr>
                <w:sz w:val="18"/>
              </w:rPr>
              <w:t>Hesabın %1'i</w:t>
            </w:r>
          </w:p>
        </w:tc>
        <w:tc>
          <w:tcPr>
            <w:tcW w:type="dxa" w:w="1234"/>
          </w:tcPr>
          <w:p>
            <w:pPr>
              <w:jc w:val="left"/>
            </w:pPr>
            <w:r>
              <w:rPr>
                <w:sz w:val="18"/>
              </w:rPr>
              <w:t>Geniş ($38)</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SHOP</w:t>
            </w:r>
          </w:p>
        </w:tc>
        <w:tc>
          <w:tcPr>
            <w:tcW w:type="dxa" w:w="1234"/>
          </w:tcPr>
          <w:p>
            <w:pPr>
              <w:jc w:val="left"/>
            </w:pPr>
            <w:r>
              <w:rPr>
                <w:sz w:val="18"/>
              </w:rPr>
              <w:t>1.50</w:t>
            </w:r>
          </w:p>
        </w:tc>
        <w:tc>
          <w:tcPr>
            <w:tcW w:type="dxa" w:w="1234"/>
          </w:tcPr>
          <w:p>
            <w:pPr>
              <w:jc w:val="left"/>
            </w:pPr>
            <w:r>
              <w:rPr>
                <w:sz w:val="18"/>
              </w:rPr>
              <w:t>YÜKSEK</w:t>
            </w:r>
          </w:p>
        </w:tc>
        <w:tc>
          <w:tcPr>
            <w:tcW w:type="dxa" w:w="1234"/>
          </w:tcPr>
          <w:p>
            <w:pPr>
              <w:jc w:val="left"/>
            </w:pPr>
            <w:r>
              <w:rPr>
                <w:sz w:val="18"/>
              </w:rPr>
              <w:t>Hesabın %1'i</w:t>
            </w:r>
          </w:p>
        </w:tc>
        <w:tc>
          <w:tcPr>
            <w:tcW w:type="dxa" w:w="1234"/>
          </w:tcPr>
          <w:p>
            <w:pPr>
              <w:jc w:val="left"/>
            </w:pPr>
            <w:r>
              <w:rPr>
                <w:sz w:val="18"/>
              </w:rPr>
              <w:t>Geniş ($37)</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UBER</w:t>
            </w:r>
          </w:p>
        </w:tc>
        <w:tc>
          <w:tcPr>
            <w:tcW w:type="dxa" w:w="1234"/>
          </w:tcPr>
          <w:p>
            <w:pPr>
              <w:jc w:val="left"/>
            </w:pPr>
            <w:r>
              <w:rPr>
                <w:sz w:val="18"/>
              </w:rPr>
              <w:t>1.45</w:t>
            </w:r>
          </w:p>
        </w:tc>
        <w:tc>
          <w:tcPr>
            <w:tcW w:type="dxa" w:w="1234"/>
          </w:tcPr>
          <w:p>
            <w:pPr>
              <w:jc w:val="left"/>
            </w:pPr>
            <w:r>
              <w:rPr>
                <w:sz w:val="18"/>
              </w:rPr>
              <w:t>ORTA-YÜKSEK</w:t>
            </w:r>
          </w:p>
        </w:tc>
        <w:tc>
          <w:tcPr>
            <w:tcW w:type="dxa" w:w="1234"/>
          </w:tcPr>
          <w:p>
            <w:pPr>
              <w:jc w:val="left"/>
            </w:pPr>
            <w:r>
              <w:rPr>
                <w:sz w:val="18"/>
              </w:rPr>
              <w:t>Hesabın %1-1.5'i</w:t>
            </w:r>
          </w:p>
        </w:tc>
        <w:tc>
          <w:tcPr>
            <w:tcW w:type="dxa" w:w="1234"/>
          </w:tcPr>
          <w:p>
            <w:pPr>
              <w:jc w:val="left"/>
            </w:pPr>
            <w:r>
              <w:rPr>
                <w:sz w:val="18"/>
              </w:rPr>
              <w:t>Geniş ($35)</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AMZN</w:t>
            </w:r>
          </w:p>
        </w:tc>
        <w:tc>
          <w:tcPr>
            <w:tcW w:type="dxa" w:w="1234"/>
          </w:tcPr>
          <w:p>
            <w:pPr>
              <w:jc w:val="left"/>
            </w:pPr>
            <w:r>
              <w:rPr>
                <w:sz w:val="18"/>
              </w:rPr>
              <w:t>1.44</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Orta ($25)</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NFLX</w:t>
            </w:r>
          </w:p>
        </w:tc>
        <w:tc>
          <w:tcPr>
            <w:tcW w:type="dxa" w:w="1234"/>
          </w:tcPr>
          <w:p>
            <w:pPr>
              <w:jc w:val="left"/>
            </w:pPr>
            <w:r>
              <w:rPr>
                <w:sz w:val="18"/>
              </w:rPr>
              <w:t>1.49</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Dar ($8)</w:t>
            </w:r>
          </w:p>
        </w:tc>
        <w:tc>
          <w:tcPr>
            <w:tcW w:type="dxa" w:w="1234"/>
          </w:tcPr>
          <w:p>
            <w:pPr>
              <w:jc w:val="left"/>
            </w:pPr>
            <w:r>
              <w:rPr>
                <w:sz w:val="18"/>
              </w:rPr>
              <w:t>IC, Bear Put</w:t>
            </w:r>
          </w:p>
        </w:tc>
        <w:tc>
          <w:tcPr>
            <w:tcW w:type="dxa" w:w="1234"/>
          </w:tcPr>
          <w:p>
            <w:pPr>
              <w:jc w:val="left"/>
            </w:pPr>
            <w:r>
              <w:rPr>
                <w:sz w:val="18"/>
              </w:rPr>
              <w:t>🟢</w:t>
            </w:r>
          </w:p>
        </w:tc>
      </w:tr>
      <w:tr>
        <w:tc>
          <w:tcPr>
            <w:tcW w:type="dxa" w:w="1234"/>
          </w:tcPr>
          <w:p>
            <w:pPr>
              <w:jc w:val="left"/>
            </w:pPr>
            <w:r>
              <w:rPr>
                <w:sz w:val="18"/>
              </w:rPr>
              <w:t>CRWD</w:t>
            </w:r>
          </w:p>
        </w:tc>
        <w:tc>
          <w:tcPr>
            <w:tcW w:type="dxa" w:w="1234"/>
          </w:tcPr>
          <w:p>
            <w:pPr>
              <w:jc w:val="left"/>
            </w:pPr>
            <w:r>
              <w:rPr>
                <w:sz w:val="18"/>
              </w:rPr>
              <w:t>1.35</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Geniş ($39)</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DDOG</w:t>
            </w:r>
          </w:p>
        </w:tc>
        <w:tc>
          <w:tcPr>
            <w:tcW w:type="dxa" w:w="1234"/>
          </w:tcPr>
          <w:p>
            <w:pPr>
              <w:jc w:val="left"/>
            </w:pPr>
            <w:r>
              <w:rPr>
                <w:sz w:val="18"/>
              </w:rPr>
              <w:t>1.40</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Geniş ($38)</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BA</w:t>
            </w:r>
          </w:p>
        </w:tc>
        <w:tc>
          <w:tcPr>
            <w:tcW w:type="dxa" w:w="1234"/>
          </w:tcPr>
          <w:p>
            <w:pPr>
              <w:jc w:val="left"/>
            </w:pPr>
            <w:r>
              <w:rPr>
                <w:sz w:val="18"/>
              </w:rPr>
              <w:t>1.40</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Geniş ($43)</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MRVL</w:t>
            </w:r>
          </w:p>
        </w:tc>
        <w:tc>
          <w:tcPr>
            <w:tcW w:type="dxa" w:w="1234"/>
          </w:tcPr>
          <w:p>
            <w:pPr>
              <w:jc w:val="left"/>
            </w:pPr>
            <w:r>
              <w:rPr>
                <w:sz w:val="18"/>
              </w:rPr>
              <w:t>1.40</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Dar ($17)</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LRCX</w:t>
            </w:r>
          </w:p>
        </w:tc>
        <w:tc>
          <w:tcPr>
            <w:tcW w:type="dxa" w:w="1234"/>
          </w:tcPr>
          <w:p>
            <w:pPr>
              <w:jc w:val="left"/>
            </w:pPr>
            <w:r>
              <w:rPr>
                <w:sz w:val="18"/>
              </w:rPr>
              <w:t>1.35</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Dar ($15)</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AVGO</w:t>
            </w:r>
          </w:p>
        </w:tc>
        <w:tc>
          <w:tcPr>
            <w:tcW w:type="dxa" w:w="1234"/>
          </w:tcPr>
          <w:p>
            <w:pPr>
              <w:jc w:val="left"/>
            </w:pPr>
            <w:r>
              <w:rPr>
                <w:sz w:val="18"/>
              </w:rPr>
              <w:t>1.35</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Geniş ($37)</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NET</w:t>
            </w:r>
          </w:p>
        </w:tc>
        <w:tc>
          <w:tcPr>
            <w:tcW w:type="dxa" w:w="1234"/>
          </w:tcPr>
          <w:p>
            <w:pPr>
              <w:jc w:val="left"/>
            </w:pPr>
            <w:r>
              <w:rPr>
                <w:sz w:val="18"/>
              </w:rPr>
              <w:t>1.35</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Dar ($23)</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SNOW</w:t>
            </w:r>
          </w:p>
        </w:tc>
        <w:tc>
          <w:tcPr>
            <w:tcW w:type="dxa" w:w="1234"/>
          </w:tcPr>
          <w:p>
            <w:pPr>
              <w:jc w:val="left"/>
            </w:pPr>
            <w:r>
              <w:rPr>
                <w:sz w:val="18"/>
              </w:rPr>
              <w:t>1.40</w:t>
            </w:r>
          </w:p>
        </w:tc>
        <w:tc>
          <w:tcPr>
            <w:tcW w:type="dxa" w:w="1234"/>
          </w:tcPr>
          <w:p>
            <w:pPr>
              <w:jc w:val="left"/>
            </w:pPr>
            <w:r>
              <w:rPr>
                <w:sz w:val="18"/>
              </w:rPr>
              <w:t>ORTA-YÜKSEK</w:t>
            </w:r>
          </w:p>
        </w:tc>
        <w:tc>
          <w:tcPr>
            <w:tcW w:type="dxa" w:w="1234"/>
          </w:tcPr>
          <w:p>
            <w:pPr>
              <w:jc w:val="left"/>
            </w:pPr>
            <w:r>
              <w:rPr>
                <w:sz w:val="18"/>
              </w:rPr>
              <w:t>Hesabın %1-2'si</w:t>
            </w:r>
          </w:p>
        </w:tc>
        <w:tc>
          <w:tcPr>
            <w:tcW w:type="dxa" w:w="1234"/>
          </w:tcPr>
          <w:p>
            <w:pPr>
              <w:jc w:val="left"/>
            </w:pPr>
            <w:r>
              <w:rPr>
                <w:sz w:val="18"/>
              </w:rPr>
              <w:t>Geniş ($33)</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ZS</w:t>
            </w:r>
          </w:p>
        </w:tc>
        <w:tc>
          <w:tcPr>
            <w:tcW w:type="dxa" w:w="1234"/>
          </w:tcPr>
          <w:p>
            <w:pPr>
              <w:jc w:val="left"/>
            </w:pPr>
            <w:r>
              <w:rPr>
                <w:sz w:val="18"/>
              </w:rPr>
              <w:t>1.30</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Geniş ($39)</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AMAT</w:t>
            </w:r>
          </w:p>
        </w:tc>
        <w:tc>
          <w:tcPr>
            <w:tcW w:type="dxa" w:w="1234"/>
          </w:tcPr>
          <w:p>
            <w:pPr>
              <w:jc w:val="left"/>
            </w:pPr>
            <w:r>
              <w:rPr>
                <w:sz w:val="18"/>
              </w:rPr>
              <w:t>1.30</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Geniş ($33)</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ADBE</w:t>
            </w:r>
          </w:p>
        </w:tc>
        <w:tc>
          <w:tcPr>
            <w:tcW w:type="dxa" w:w="1234"/>
          </w:tcPr>
          <w:p>
            <w:pPr>
              <w:jc w:val="left"/>
            </w:pPr>
            <w:r>
              <w:rPr>
                <w:sz w:val="18"/>
              </w:rPr>
              <w:t>1.30</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Geniş ($52)</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C</w:t>
            </w:r>
          </w:p>
        </w:tc>
        <w:tc>
          <w:tcPr>
            <w:tcW w:type="dxa" w:w="1234"/>
          </w:tcPr>
          <w:p>
            <w:pPr>
              <w:jc w:val="left"/>
            </w:pPr>
            <w:r>
              <w:rPr>
                <w:sz w:val="18"/>
              </w:rPr>
              <w:t>1.30</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Dar ($13)</w:t>
            </w:r>
          </w:p>
        </w:tc>
        <w:tc>
          <w:tcPr>
            <w:tcW w:type="dxa" w:w="1234"/>
          </w:tcPr>
          <w:p>
            <w:pPr>
              <w:jc w:val="left"/>
            </w:pPr>
            <w:r>
              <w:rPr>
                <w:sz w:val="18"/>
              </w:rPr>
              <w:t>Bear Call, IC</w:t>
            </w:r>
          </w:p>
        </w:tc>
        <w:tc>
          <w:tcPr>
            <w:tcW w:type="dxa" w:w="1234"/>
          </w:tcPr>
          <w:p>
            <w:pPr>
              <w:jc w:val="left"/>
            </w:pPr>
            <w:r>
              <w:rPr>
                <w:sz w:val="18"/>
              </w:rPr>
              <w:t>🟢</w:t>
            </w:r>
          </w:p>
        </w:tc>
      </w:tr>
      <w:tr>
        <w:tc>
          <w:tcPr>
            <w:tcW w:type="dxa" w:w="1234"/>
          </w:tcPr>
          <w:p>
            <w:pPr>
              <w:jc w:val="left"/>
            </w:pPr>
            <w:r>
              <w:rPr>
                <w:sz w:val="18"/>
              </w:rPr>
              <w:t>META</w:t>
            </w:r>
          </w:p>
        </w:tc>
        <w:tc>
          <w:tcPr>
            <w:tcW w:type="dxa" w:w="1234"/>
          </w:tcPr>
          <w:p>
            <w:pPr>
              <w:jc w:val="left"/>
            </w:pPr>
            <w:r>
              <w:rPr>
                <w:sz w:val="18"/>
              </w:rPr>
              <w:t>1.23</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Geniş ($59)</w:t>
            </w:r>
          </w:p>
        </w:tc>
        <w:tc>
          <w:tcPr>
            <w:tcW w:type="dxa" w:w="1234"/>
          </w:tcPr>
          <w:p>
            <w:pPr>
              <w:jc w:val="left"/>
            </w:pPr>
            <w:r>
              <w:rPr>
                <w:sz w:val="18"/>
              </w:rPr>
              <w:t>IC, Ratio</w:t>
            </w:r>
          </w:p>
        </w:tc>
        <w:tc>
          <w:tcPr>
            <w:tcW w:type="dxa" w:w="1234"/>
          </w:tcPr>
          <w:p>
            <w:pPr>
              <w:jc w:val="left"/>
            </w:pPr>
            <w:r>
              <w:rPr>
                <w:sz w:val="18"/>
              </w:rPr>
              <w:t>🔴</w:t>
            </w:r>
          </w:p>
        </w:tc>
      </w:tr>
      <w:tr>
        <w:tc>
          <w:tcPr>
            <w:tcW w:type="dxa" w:w="1234"/>
          </w:tcPr>
          <w:p>
            <w:pPr>
              <w:jc w:val="left"/>
            </w:pPr>
            <w:r>
              <w:rPr>
                <w:sz w:val="18"/>
              </w:rPr>
              <w:t>GOOGL</w:t>
            </w:r>
          </w:p>
        </w:tc>
        <w:tc>
          <w:tcPr>
            <w:tcW w:type="dxa" w:w="1234"/>
          </w:tcPr>
          <w:p>
            <w:pPr>
              <w:jc w:val="left"/>
            </w:pPr>
            <w:r>
              <w:rPr>
                <w:sz w:val="18"/>
              </w:rPr>
              <w:t>1.24</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Geniş ($36)</w:t>
            </w:r>
          </w:p>
        </w:tc>
        <w:tc>
          <w:tcPr>
            <w:tcW w:type="dxa" w:w="1234"/>
          </w:tcPr>
          <w:p>
            <w:pPr>
              <w:jc w:val="left"/>
            </w:pPr>
            <w:r>
              <w:rPr>
                <w:sz w:val="18"/>
              </w:rPr>
              <w:t>IC, Calendar</w:t>
            </w:r>
          </w:p>
        </w:tc>
        <w:tc>
          <w:tcPr>
            <w:tcW w:type="dxa" w:w="1234"/>
          </w:tcPr>
          <w:p>
            <w:pPr>
              <w:jc w:val="left"/>
            </w:pPr>
            <w:r>
              <w:rPr>
                <w:sz w:val="18"/>
              </w:rPr>
              <w:t>🟡</w:t>
            </w:r>
          </w:p>
        </w:tc>
      </w:tr>
      <w:tr>
        <w:tc>
          <w:tcPr>
            <w:tcW w:type="dxa" w:w="1234"/>
          </w:tcPr>
          <w:p>
            <w:pPr>
              <w:jc w:val="left"/>
            </w:pPr>
            <w:r>
              <w:rPr>
                <w:sz w:val="18"/>
              </w:rPr>
              <w:t>QCOM</w:t>
            </w:r>
          </w:p>
        </w:tc>
        <w:tc>
          <w:tcPr>
            <w:tcW w:type="dxa" w:w="1234"/>
          </w:tcPr>
          <w:p>
            <w:pPr>
              <w:jc w:val="left"/>
            </w:pPr>
            <w:r>
              <w:rPr>
                <w:sz w:val="18"/>
              </w:rPr>
              <w:t>1.25</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Dar ($20)</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PANW</w:t>
            </w:r>
          </w:p>
        </w:tc>
        <w:tc>
          <w:tcPr>
            <w:tcW w:type="dxa" w:w="1234"/>
          </w:tcPr>
          <w:p>
            <w:pPr>
              <w:jc w:val="left"/>
            </w:pPr>
            <w:r>
              <w:rPr>
                <w:sz w:val="18"/>
              </w:rPr>
              <w:t>1.25</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Geniş ($39)</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BAC</w:t>
            </w:r>
          </w:p>
        </w:tc>
        <w:tc>
          <w:tcPr>
            <w:tcW w:type="dxa" w:w="1234"/>
          </w:tcPr>
          <w:p>
            <w:pPr>
              <w:jc w:val="left"/>
            </w:pPr>
            <w:r>
              <w:rPr>
                <w:sz w:val="18"/>
              </w:rPr>
              <w:t>1.25</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Dar ($8)</w:t>
            </w:r>
          </w:p>
        </w:tc>
        <w:tc>
          <w:tcPr>
            <w:tcW w:type="dxa" w:w="1234"/>
          </w:tcPr>
          <w:p>
            <w:pPr>
              <w:jc w:val="left"/>
            </w:pPr>
            <w:r>
              <w:rPr>
                <w:sz w:val="18"/>
              </w:rPr>
              <w:t>Bull Put, IC</w:t>
            </w:r>
          </w:p>
        </w:tc>
        <w:tc>
          <w:tcPr>
            <w:tcW w:type="dxa" w:w="1234"/>
          </w:tcPr>
          <w:p>
            <w:pPr>
              <w:jc w:val="left"/>
            </w:pPr>
            <w:r>
              <w:rPr>
                <w:sz w:val="18"/>
              </w:rPr>
              <w:t>🟢</w:t>
            </w:r>
          </w:p>
        </w:tc>
      </w:tr>
      <w:tr>
        <w:tc>
          <w:tcPr>
            <w:tcW w:type="dxa" w:w="1234"/>
          </w:tcPr>
          <w:p>
            <w:pPr>
              <w:jc w:val="left"/>
            </w:pPr>
            <w:r>
              <w:rPr>
                <w:sz w:val="18"/>
              </w:rPr>
              <w:t>MS</w:t>
            </w:r>
          </w:p>
        </w:tc>
        <w:tc>
          <w:tcPr>
            <w:tcW w:type="dxa" w:w="1234"/>
          </w:tcPr>
          <w:p>
            <w:pPr>
              <w:jc w:val="left"/>
            </w:pPr>
            <w:r>
              <w:rPr>
                <w:sz w:val="18"/>
              </w:rPr>
              <w:t>1.20</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Dar ($21)</w:t>
            </w:r>
          </w:p>
        </w:tc>
        <w:tc>
          <w:tcPr>
            <w:tcW w:type="dxa" w:w="1234"/>
          </w:tcPr>
          <w:p>
            <w:pPr>
              <w:jc w:val="left"/>
            </w:pPr>
            <w:r>
              <w:rPr>
                <w:sz w:val="18"/>
              </w:rPr>
              <w:t>Bear Call, IC</w:t>
            </w:r>
          </w:p>
        </w:tc>
        <w:tc>
          <w:tcPr>
            <w:tcW w:type="dxa" w:w="1234"/>
          </w:tcPr>
          <w:p>
            <w:pPr>
              <w:jc w:val="left"/>
            </w:pPr>
            <w:r>
              <w:rPr>
                <w:sz w:val="18"/>
              </w:rPr>
              <w:t>🟢</w:t>
            </w:r>
          </w:p>
        </w:tc>
      </w:tr>
      <w:tr>
        <w:tc>
          <w:tcPr>
            <w:tcW w:type="dxa" w:w="1234"/>
          </w:tcPr>
          <w:p>
            <w:pPr>
              <w:jc w:val="left"/>
            </w:pPr>
            <w:r>
              <w:rPr>
                <w:sz w:val="18"/>
              </w:rPr>
              <w:t>TSM</w:t>
            </w:r>
          </w:p>
        </w:tc>
        <w:tc>
          <w:tcPr>
            <w:tcW w:type="dxa" w:w="1234"/>
          </w:tcPr>
          <w:p>
            <w:pPr>
              <w:jc w:val="left"/>
            </w:pPr>
            <w:r>
              <w:rPr>
                <w:sz w:val="18"/>
              </w:rPr>
              <w:t>1.20</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Geniş ($37)</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DIS</w:t>
            </w:r>
          </w:p>
        </w:tc>
        <w:tc>
          <w:tcPr>
            <w:tcW w:type="dxa" w:w="1234"/>
          </w:tcPr>
          <w:p>
            <w:pPr>
              <w:jc w:val="left"/>
            </w:pPr>
            <w:r>
              <w:rPr>
                <w:sz w:val="18"/>
              </w:rPr>
              <w:t>1.20</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Dar ($17)</w:t>
            </w:r>
          </w:p>
        </w:tc>
        <w:tc>
          <w:tcPr>
            <w:tcW w:type="dxa" w:w="1234"/>
          </w:tcPr>
          <w:p>
            <w:pPr>
              <w:jc w:val="left"/>
            </w:pPr>
            <w:r>
              <w:rPr>
                <w:sz w:val="18"/>
              </w:rPr>
              <w:t>Bear Call, IC</w:t>
            </w:r>
          </w:p>
        </w:tc>
        <w:tc>
          <w:tcPr>
            <w:tcW w:type="dxa" w:w="1234"/>
          </w:tcPr>
          <w:p>
            <w:pPr>
              <w:jc w:val="left"/>
            </w:pPr>
            <w:r>
              <w:rPr>
                <w:sz w:val="18"/>
              </w:rPr>
              <w:t>🟢</w:t>
            </w:r>
          </w:p>
        </w:tc>
      </w:tr>
      <w:tr>
        <w:tc>
          <w:tcPr>
            <w:tcW w:type="dxa" w:w="1234"/>
          </w:tcPr>
          <w:p>
            <w:pPr>
              <w:jc w:val="left"/>
            </w:pPr>
            <w:r>
              <w:rPr>
                <w:sz w:val="18"/>
              </w:rPr>
              <w:t>GS</w:t>
            </w:r>
          </w:p>
        </w:tc>
        <w:tc>
          <w:tcPr>
            <w:tcW w:type="dxa" w:w="1234"/>
          </w:tcPr>
          <w:p>
            <w:pPr>
              <w:jc w:val="left"/>
            </w:pPr>
            <w:r>
              <w:rPr>
                <w:sz w:val="18"/>
              </w:rPr>
              <w:t>1.20</w:t>
            </w:r>
          </w:p>
        </w:tc>
        <w:tc>
          <w:tcPr>
            <w:tcW w:type="dxa" w:w="1234"/>
          </w:tcPr>
          <w:p>
            <w:pPr>
              <w:jc w:val="left"/>
            </w:pPr>
            <w:r>
              <w:rPr>
                <w:sz w:val="18"/>
              </w:rPr>
              <w:t>ORTA</w:t>
            </w:r>
          </w:p>
        </w:tc>
        <w:tc>
          <w:tcPr>
            <w:tcW w:type="dxa" w:w="1234"/>
          </w:tcPr>
          <w:p>
            <w:pPr>
              <w:jc w:val="left"/>
            </w:pPr>
            <w:r>
              <w:rPr>
                <w:sz w:val="18"/>
              </w:rPr>
              <w:t>Hesabın %1-2'si</w:t>
            </w:r>
          </w:p>
        </w:tc>
        <w:tc>
          <w:tcPr>
            <w:tcW w:type="dxa" w:w="1234"/>
          </w:tcPr>
          <w:p>
            <w:pPr>
              <w:jc w:val="left"/>
            </w:pPr>
            <w:r>
              <w:rPr>
                <w:sz w:val="18"/>
              </w:rPr>
              <w:t>Geniş ($60)</w:t>
            </w:r>
          </w:p>
        </w:tc>
        <w:tc>
          <w:tcPr>
            <w:tcW w:type="dxa" w:w="1234"/>
          </w:tcPr>
          <w:p>
            <w:pPr>
              <w:jc w:val="left"/>
            </w:pPr>
            <w:r>
              <w:rPr>
                <w:sz w:val="18"/>
              </w:rPr>
              <w:t>IC, Put Fly</w:t>
            </w:r>
          </w:p>
        </w:tc>
        <w:tc>
          <w:tcPr>
            <w:tcW w:type="dxa" w:w="1234"/>
          </w:tcPr>
          <w:p>
            <w:pPr>
              <w:jc w:val="left"/>
            </w:pPr>
            <w:r>
              <w:rPr>
                <w:sz w:val="18"/>
              </w:rPr>
              <w:t>🟢</w:t>
            </w:r>
          </w:p>
        </w:tc>
      </w:tr>
      <w:tr>
        <w:tc>
          <w:tcPr>
            <w:tcW w:type="dxa" w:w="1234"/>
          </w:tcPr>
          <w:p>
            <w:pPr>
              <w:jc w:val="left"/>
            </w:pPr>
            <w:r>
              <w:rPr>
                <w:sz w:val="18"/>
              </w:rPr>
              <w:t>AAPL</w:t>
            </w:r>
          </w:p>
        </w:tc>
        <w:tc>
          <w:tcPr>
            <w:tcW w:type="dxa" w:w="1234"/>
          </w:tcPr>
          <w:p>
            <w:pPr>
              <w:jc w:val="left"/>
            </w:pPr>
            <w:r>
              <w:rPr>
                <w:sz w:val="18"/>
              </w:rPr>
              <w:t>1.09</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Orta ($30)</w:t>
            </w:r>
          </w:p>
        </w:tc>
        <w:tc>
          <w:tcPr>
            <w:tcW w:type="dxa" w:w="1234"/>
          </w:tcPr>
          <w:p>
            <w:pPr>
              <w:jc w:val="left"/>
            </w:pPr>
            <w:r>
              <w:rPr>
                <w:sz w:val="18"/>
              </w:rPr>
              <w:t>IC, Butterfly</w:t>
            </w:r>
          </w:p>
        </w:tc>
        <w:tc>
          <w:tcPr>
            <w:tcW w:type="dxa" w:w="1234"/>
          </w:tcPr>
          <w:p>
            <w:pPr>
              <w:jc w:val="left"/>
            </w:pPr>
            <w:r>
              <w:rPr>
                <w:sz w:val="18"/>
              </w:rPr>
              <w:t>🔴</w:t>
            </w:r>
          </w:p>
        </w:tc>
      </w:tr>
      <w:tr>
        <w:tc>
          <w:tcPr>
            <w:tcW w:type="dxa" w:w="1234"/>
          </w:tcPr>
          <w:p>
            <w:pPr>
              <w:jc w:val="left"/>
            </w:pPr>
            <w:r>
              <w:rPr>
                <w:sz w:val="18"/>
              </w:rPr>
              <w:t>MSFT</w:t>
            </w:r>
          </w:p>
        </w:tc>
        <w:tc>
          <w:tcPr>
            <w:tcW w:type="dxa" w:w="1234"/>
          </w:tcPr>
          <w:p>
            <w:pPr>
              <w:jc w:val="left"/>
            </w:pPr>
            <w:r>
              <w:rPr>
                <w:sz w:val="18"/>
              </w:rPr>
              <w:t>1.10</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Geniş ($41)</w:t>
            </w:r>
          </w:p>
        </w:tc>
        <w:tc>
          <w:tcPr>
            <w:tcW w:type="dxa" w:w="1234"/>
          </w:tcPr>
          <w:p>
            <w:pPr>
              <w:jc w:val="left"/>
            </w:pPr>
            <w:r>
              <w:rPr>
                <w:sz w:val="18"/>
              </w:rPr>
              <w:t>IC, Calendar</w:t>
            </w:r>
          </w:p>
        </w:tc>
        <w:tc>
          <w:tcPr>
            <w:tcW w:type="dxa" w:w="1234"/>
          </w:tcPr>
          <w:p>
            <w:pPr>
              <w:jc w:val="left"/>
            </w:pPr>
            <w:r>
              <w:rPr>
                <w:sz w:val="18"/>
              </w:rPr>
              <w:t>🔴</w:t>
            </w:r>
          </w:p>
        </w:tc>
      </w:tr>
      <w:tr>
        <w:tc>
          <w:tcPr>
            <w:tcW w:type="dxa" w:w="1234"/>
          </w:tcPr>
          <w:p>
            <w:pPr>
              <w:jc w:val="left"/>
            </w:pPr>
            <w:r>
              <w:rPr>
                <w:sz w:val="18"/>
              </w:rPr>
              <w:t>INTC</w:t>
            </w:r>
          </w:p>
        </w:tc>
        <w:tc>
          <w:tcPr>
            <w:tcW w:type="dxa" w:w="1234"/>
          </w:tcPr>
          <w:p>
            <w:pPr>
              <w:jc w:val="left"/>
            </w:pPr>
            <w:r>
              <w:rPr>
                <w:sz w:val="18"/>
              </w:rPr>
              <w:t>1.10</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Dar ($5)</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ORCL</w:t>
            </w:r>
          </w:p>
        </w:tc>
        <w:tc>
          <w:tcPr>
            <w:tcW w:type="dxa" w:w="1234"/>
          </w:tcPr>
          <w:p>
            <w:pPr>
              <w:jc w:val="left"/>
            </w:pPr>
            <w:r>
              <w:rPr>
                <w:sz w:val="18"/>
              </w:rPr>
              <w:t>1.10</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Dar ($18)</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WFC</w:t>
            </w:r>
          </w:p>
        </w:tc>
        <w:tc>
          <w:tcPr>
            <w:tcW w:type="dxa" w:w="1234"/>
          </w:tcPr>
          <w:p>
            <w:pPr>
              <w:jc w:val="left"/>
            </w:pPr>
            <w:r>
              <w:rPr>
                <w:sz w:val="18"/>
              </w:rPr>
              <w:t>1.10</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Dar ($12)</w:t>
            </w:r>
          </w:p>
        </w:tc>
        <w:tc>
          <w:tcPr>
            <w:tcW w:type="dxa" w:w="1234"/>
          </w:tcPr>
          <w:p>
            <w:pPr>
              <w:jc w:val="left"/>
            </w:pPr>
            <w:r>
              <w:rPr>
                <w:sz w:val="18"/>
              </w:rPr>
              <w:t>Long IC</w:t>
            </w:r>
          </w:p>
        </w:tc>
        <w:tc>
          <w:tcPr>
            <w:tcW w:type="dxa" w:w="1234"/>
          </w:tcPr>
          <w:p>
            <w:pPr>
              <w:jc w:val="left"/>
            </w:pPr>
            <w:r>
              <w:rPr>
                <w:sz w:val="18"/>
              </w:rPr>
              <w:t>🟢</w:t>
            </w:r>
          </w:p>
        </w:tc>
      </w:tr>
      <w:tr>
        <w:tc>
          <w:tcPr>
            <w:tcW w:type="dxa" w:w="1234"/>
          </w:tcPr>
          <w:p>
            <w:pPr>
              <w:jc w:val="left"/>
            </w:pPr>
            <w:r>
              <w:rPr>
                <w:sz w:val="18"/>
              </w:rPr>
              <w:t>CRM</w:t>
            </w:r>
          </w:p>
        </w:tc>
        <w:tc>
          <w:tcPr>
            <w:tcW w:type="dxa" w:w="1234"/>
          </w:tcPr>
          <w:p>
            <w:pPr>
              <w:jc w:val="left"/>
            </w:pPr>
            <w:r>
              <w:rPr>
                <w:sz w:val="18"/>
              </w:rPr>
              <w:t>1.15</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Dar ($29)</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JPM</w:t>
            </w:r>
          </w:p>
        </w:tc>
        <w:tc>
          <w:tcPr>
            <w:tcW w:type="dxa" w:w="1234"/>
          </w:tcPr>
          <w:p>
            <w:pPr>
              <w:jc w:val="left"/>
            </w:pPr>
            <w:r>
              <w:rPr>
                <w:sz w:val="18"/>
              </w:rPr>
              <w:t>1.15</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Dar ($23)</w:t>
            </w:r>
          </w:p>
        </w:tc>
        <w:tc>
          <w:tcPr>
            <w:tcW w:type="dxa" w:w="1234"/>
          </w:tcPr>
          <w:p>
            <w:pPr>
              <w:jc w:val="left"/>
            </w:pPr>
            <w:r>
              <w:rPr>
                <w:sz w:val="18"/>
              </w:rPr>
              <w:t>Bear Call, IC</w:t>
            </w:r>
          </w:p>
        </w:tc>
        <w:tc>
          <w:tcPr>
            <w:tcW w:type="dxa" w:w="1234"/>
          </w:tcPr>
          <w:p>
            <w:pPr>
              <w:jc w:val="left"/>
            </w:pPr>
            <w:r>
              <w:rPr>
                <w:sz w:val="18"/>
              </w:rPr>
              <w:t>🟢</w:t>
            </w:r>
          </w:p>
        </w:tc>
      </w:tr>
      <w:tr>
        <w:tc>
          <w:tcPr>
            <w:tcW w:type="dxa" w:w="1234"/>
          </w:tcPr>
          <w:p>
            <w:pPr>
              <w:jc w:val="left"/>
            </w:pPr>
            <w:r>
              <w:rPr>
                <w:sz w:val="18"/>
              </w:rPr>
              <w:t>TXN</w:t>
            </w:r>
          </w:p>
        </w:tc>
        <w:tc>
          <w:tcPr>
            <w:tcW w:type="dxa" w:w="1234"/>
          </w:tcPr>
          <w:p>
            <w:pPr>
              <w:jc w:val="left"/>
            </w:pPr>
            <w:r>
              <w:rPr>
                <w:sz w:val="18"/>
              </w:rPr>
              <w:t>1.05</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Dar ($20)</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MA</w:t>
            </w:r>
          </w:p>
        </w:tc>
        <w:tc>
          <w:tcPr>
            <w:tcW w:type="dxa" w:w="1234"/>
          </w:tcPr>
          <w:p>
            <w:pPr>
              <w:jc w:val="left"/>
            </w:pPr>
            <w:r>
              <w:rPr>
                <w:sz w:val="18"/>
              </w:rPr>
              <w:t>1.05</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Geniş ($53)</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CAT</w:t>
            </w:r>
          </w:p>
        </w:tc>
        <w:tc>
          <w:tcPr>
            <w:tcW w:type="dxa" w:w="1234"/>
          </w:tcPr>
          <w:p>
            <w:pPr>
              <w:jc w:val="left"/>
            </w:pPr>
            <w:r>
              <w:rPr>
                <w:sz w:val="18"/>
              </w:rPr>
              <w:t>1.05</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Geniş ($36)</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NKE</w:t>
            </w:r>
          </w:p>
        </w:tc>
        <w:tc>
          <w:tcPr>
            <w:tcW w:type="dxa" w:w="1234"/>
          </w:tcPr>
          <w:p>
            <w:pPr>
              <w:jc w:val="left"/>
            </w:pPr>
            <w:r>
              <w:rPr>
                <w:sz w:val="18"/>
              </w:rPr>
              <w:t>1.10</w:t>
            </w:r>
          </w:p>
        </w:tc>
        <w:tc>
          <w:tcPr>
            <w:tcW w:type="dxa" w:w="1234"/>
          </w:tcPr>
          <w:p>
            <w:pPr>
              <w:jc w:val="left"/>
            </w:pPr>
            <w:r>
              <w:rPr>
                <w:sz w:val="18"/>
              </w:rPr>
              <w:t>ORTA-DÜŞÜK</w:t>
            </w:r>
          </w:p>
        </w:tc>
        <w:tc>
          <w:tcPr>
            <w:tcW w:type="dxa" w:w="1234"/>
          </w:tcPr>
          <w:p>
            <w:pPr>
              <w:jc w:val="left"/>
            </w:pPr>
            <w:r>
              <w:rPr>
                <w:sz w:val="18"/>
              </w:rPr>
              <w:t>Hesabın %1-2'si</w:t>
            </w:r>
          </w:p>
        </w:tc>
        <w:tc>
          <w:tcPr>
            <w:tcW w:type="dxa" w:w="1234"/>
          </w:tcPr>
          <w:p>
            <w:pPr>
              <w:jc w:val="left"/>
            </w:pPr>
            <w:r>
              <w:rPr>
                <w:sz w:val="18"/>
              </w:rPr>
              <w:t>Dar ($14)</w:t>
            </w:r>
          </w:p>
        </w:tc>
        <w:tc>
          <w:tcPr>
            <w:tcW w:type="dxa" w:w="1234"/>
          </w:tcPr>
          <w:p>
            <w:pPr>
              <w:jc w:val="left"/>
            </w:pPr>
            <w:r>
              <w:rPr>
                <w:sz w:val="18"/>
              </w:rPr>
              <w:t>Bear Call, IC</w:t>
            </w:r>
          </w:p>
        </w:tc>
        <w:tc>
          <w:tcPr>
            <w:tcW w:type="dxa" w:w="1234"/>
          </w:tcPr>
          <w:p>
            <w:pPr>
              <w:jc w:val="left"/>
            </w:pPr>
            <w:r>
              <w:rPr>
                <w:sz w:val="18"/>
              </w:rPr>
              <w:t>🟢</w:t>
            </w:r>
          </w:p>
        </w:tc>
      </w:tr>
      <w:tr>
        <w:tc>
          <w:tcPr>
            <w:tcW w:type="dxa" w:w="1234"/>
          </w:tcPr>
          <w:p>
            <w:pPr>
              <w:jc w:val="left"/>
            </w:pPr>
            <w:r>
              <w:rPr>
                <w:sz w:val="18"/>
              </w:rPr>
              <w:t>HD</w:t>
            </w:r>
          </w:p>
        </w:tc>
        <w:tc>
          <w:tcPr>
            <w:tcW w:type="dxa" w:w="1234"/>
          </w:tcPr>
          <w:p>
            <w:pPr>
              <w:jc w:val="left"/>
            </w:pPr>
            <w:r>
              <w:rPr>
                <w:sz w:val="18"/>
              </w:rPr>
              <w:t>0.95</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Geniş ($36)</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V</w:t>
            </w:r>
          </w:p>
        </w:tc>
        <w:tc>
          <w:tcPr>
            <w:tcW w:type="dxa" w:w="1234"/>
          </w:tcPr>
          <w:p>
            <w:pPr>
              <w:jc w:val="left"/>
            </w:pPr>
            <w:r>
              <w:rPr>
                <w:sz w:val="18"/>
              </w:rPr>
              <w:t>0.95</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Geniş ($32)</w:t>
            </w:r>
          </w:p>
        </w:tc>
        <w:tc>
          <w:tcPr>
            <w:tcW w:type="dxa" w:w="1234"/>
          </w:tcPr>
          <w:p>
            <w:pPr>
              <w:jc w:val="left"/>
            </w:pPr>
            <w:r>
              <w:rPr>
                <w:sz w:val="18"/>
              </w:rPr>
              <w:t>IC, Spread</w:t>
            </w:r>
          </w:p>
        </w:tc>
        <w:tc>
          <w:tcPr>
            <w:tcW w:type="dxa" w:w="1234"/>
          </w:tcPr>
          <w:p>
            <w:pPr>
              <w:jc w:val="left"/>
            </w:pPr>
            <w:r>
              <w:rPr>
                <w:sz w:val="18"/>
              </w:rPr>
              <w:t>🔴</w:t>
            </w:r>
          </w:p>
        </w:tc>
      </w:tr>
      <w:tr>
        <w:tc>
          <w:tcPr>
            <w:tcW w:type="dxa" w:w="1234"/>
          </w:tcPr>
          <w:p>
            <w:pPr>
              <w:jc w:val="left"/>
            </w:pPr>
            <w:r>
              <w:rPr>
                <w:sz w:val="18"/>
              </w:rPr>
              <w:t>UNH</w:t>
            </w:r>
          </w:p>
        </w:tc>
        <w:tc>
          <w:tcPr>
            <w:tcW w:type="dxa" w:w="1234"/>
          </w:tcPr>
          <w:p>
            <w:pPr>
              <w:jc w:val="left"/>
            </w:pPr>
            <w:r>
              <w:rPr>
                <w:sz w:val="18"/>
              </w:rPr>
              <w:t>0.75</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Geniş ($55)</w:t>
            </w:r>
          </w:p>
        </w:tc>
        <w:tc>
          <w:tcPr>
            <w:tcW w:type="dxa" w:w="1234"/>
          </w:tcPr>
          <w:p>
            <w:pPr>
              <w:jc w:val="left"/>
            </w:pPr>
            <w:r>
              <w:rPr>
                <w:sz w:val="18"/>
              </w:rPr>
              <w:t>Bull Call, Butterfly</w:t>
            </w:r>
          </w:p>
        </w:tc>
        <w:tc>
          <w:tcPr>
            <w:tcW w:type="dxa" w:w="1234"/>
          </w:tcPr>
          <w:p>
            <w:pPr>
              <w:jc w:val="left"/>
            </w:pPr>
            <w:r>
              <w:rPr>
                <w:sz w:val="18"/>
              </w:rPr>
              <w:t>🔴</w:t>
            </w:r>
          </w:p>
        </w:tc>
      </w:tr>
      <w:tr>
        <w:tc>
          <w:tcPr>
            <w:tcW w:type="dxa" w:w="1234"/>
          </w:tcPr>
          <w:p>
            <w:pPr>
              <w:jc w:val="left"/>
            </w:pPr>
            <w:r>
              <w:rPr>
                <w:sz w:val="18"/>
              </w:rPr>
              <w:t>ABT</w:t>
            </w:r>
          </w:p>
        </w:tc>
        <w:tc>
          <w:tcPr>
            <w:tcW w:type="dxa" w:w="1234"/>
          </w:tcPr>
          <w:p>
            <w:pPr>
              <w:jc w:val="left"/>
            </w:pPr>
            <w:r>
              <w:rPr>
                <w:sz w:val="18"/>
              </w:rPr>
              <w:t>0.70</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Dar ($23)</w:t>
            </w:r>
          </w:p>
        </w:tc>
        <w:tc>
          <w:tcPr>
            <w:tcW w:type="dxa" w:w="1234"/>
          </w:tcPr>
          <w:p>
            <w:pPr>
              <w:jc w:val="left"/>
            </w:pPr>
            <w:r>
              <w:rPr>
                <w:sz w:val="18"/>
              </w:rPr>
              <w:t>Long Call, Butterfly</w:t>
            </w:r>
          </w:p>
        </w:tc>
        <w:tc>
          <w:tcPr>
            <w:tcW w:type="dxa" w:w="1234"/>
          </w:tcPr>
          <w:p>
            <w:pPr>
              <w:jc w:val="left"/>
            </w:pPr>
            <w:r>
              <w:rPr>
                <w:sz w:val="18"/>
              </w:rPr>
              <w:t>🟢</w:t>
            </w:r>
          </w:p>
        </w:tc>
      </w:tr>
      <w:tr>
        <w:tc>
          <w:tcPr>
            <w:tcW w:type="dxa" w:w="1234"/>
          </w:tcPr>
          <w:p>
            <w:pPr>
              <w:jc w:val="left"/>
            </w:pPr>
            <w:r>
              <w:rPr>
                <w:sz w:val="18"/>
              </w:rPr>
              <w:t>LMT</w:t>
            </w:r>
          </w:p>
        </w:tc>
        <w:tc>
          <w:tcPr>
            <w:tcW w:type="dxa" w:w="1234"/>
          </w:tcPr>
          <w:p>
            <w:pPr>
              <w:jc w:val="left"/>
            </w:pPr>
            <w:r>
              <w:rPr>
                <w:sz w:val="18"/>
              </w:rPr>
              <w:t>0.70</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Geniş ($48)</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TMO</w:t>
            </w:r>
          </w:p>
        </w:tc>
        <w:tc>
          <w:tcPr>
            <w:tcW w:type="dxa" w:w="1234"/>
          </w:tcPr>
          <w:p>
            <w:pPr>
              <w:jc w:val="left"/>
            </w:pPr>
            <w:r>
              <w:rPr>
                <w:sz w:val="18"/>
              </w:rPr>
              <w:t>0.80</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Geniş ($55)</w:t>
            </w:r>
          </w:p>
        </w:tc>
        <w:tc>
          <w:tcPr>
            <w:tcW w:type="dxa" w:w="1234"/>
          </w:tcPr>
          <w:p>
            <w:pPr>
              <w:jc w:val="left"/>
            </w:pPr>
            <w:r>
              <w:rPr>
                <w:sz w:val="18"/>
              </w:rPr>
              <w:t>Long Call, Butterfly</w:t>
            </w:r>
          </w:p>
        </w:tc>
        <w:tc>
          <w:tcPr>
            <w:tcW w:type="dxa" w:w="1234"/>
          </w:tcPr>
          <w:p>
            <w:pPr>
              <w:jc w:val="left"/>
            </w:pPr>
            <w:r>
              <w:rPr>
                <w:sz w:val="18"/>
              </w:rPr>
              <w:t>🟡</w:t>
            </w:r>
          </w:p>
        </w:tc>
      </w:tr>
      <w:tr>
        <w:tc>
          <w:tcPr>
            <w:tcW w:type="dxa" w:w="1234"/>
          </w:tcPr>
          <w:p>
            <w:pPr>
              <w:jc w:val="left"/>
            </w:pPr>
            <w:r>
              <w:rPr>
                <w:sz w:val="18"/>
              </w:rPr>
              <w:t>CVX</w:t>
            </w:r>
          </w:p>
        </w:tc>
        <w:tc>
          <w:tcPr>
            <w:tcW w:type="dxa" w:w="1234"/>
          </w:tcPr>
          <w:p>
            <w:pPr>
              <w:jc w:val="left"/>
            </w:pPr>
            <w:r>
              <w:rPr>
                <w:sz w:val="18"/>
              </w:rPr>
              <w:t>0.80</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Geniş ($31)</w:t>
            </w:r>
          </w:p>
        </w:tc>
        <w:tc>
          <w:tcPr>
            <w:tcW w:type="dxa" w:w="1234"/>
          </w:tcPr>
          <w:p>
            <w:pPr>
              <w:jc w:val="left"/>
            </w:pPr>
            <w:r>
              <w:rPr>
                <w:sz w:val="18"/>
              </w:rPr>
              <w:t>Bull Put, Put Fly</w:t>
            </w:r>
          </w:p>
        </w:tc>
        <w:tc>
          <w:tcPr>
            <w:tcW w:type="dxa" w:w="1234"/>
          </w:tcPr>
          <w:p>
            <w:pPr>
              <w:jc w:val="left"/>
            </w:pPr>
            <w:r>
              <w:rPr>
                <w:sz w:val="18"/>
              </w:rPr>
              <w:t>⚫</w:t>
            </w:r>
          </w:p>
        </w:tc>
      </w:tr>
      <w:tr>
        <w:tc>
          <w:tcPr>
            <w:tcW w:type="dxa" w:w="1234"/>
          </w:tcPr>
          <w:p>
            <w:pPr>
              <w:jc w:val="left"/>
            </w:pPr>
            <w:r>
              <w:rPr>
                <w:sz w:val="18"/>
              </w:rPr>
              <w:t>XOM</w:t>
            </w:r>
          </w:p>
        </w:tc>
        <w:tc>
          <w:tcPr>
            <w:tcW w:type="dxa" w:w="1234"/>
          </w:tcPr>
          <w:p>
            <w:pPr>
              <w:jc w:val="left"/>
            </w:pPr>
            <w:r>
              <w:rPr>
                <w:sz w:val="18"/>
              </w:rPr>
              <w:t>0.85</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Dar ($22)</w:t>
            </w:r>
          </w:p>
        </w:tc>
        <w:tc>
          <w:tcPr>
            <w:tcW w:type="dxa" w:w="1234"/>
          </w:tcPr>
          <w:p>
            <w:pPr>
              <w:jc w:val="left"/>
            </w:pPr>
            <w:r>
              <w:rPr>
                <w:sz w:val="18"/>
              </w:rPr>
              <w:t>Bull Put, Put Fly</w:t>
            </w:r>
          </w:p>
        </w:tc>
        <w:tc>
          <w:tcPr>
            <w:tcW w:type="dxa" w:w="1234"/>
          </w:tcPr>
          <w:p>
            <w:pPr>
              <w:jc w:val="left"/>
            </w:pPr>
            <w:r>
              <w:rPr>
                <w:sz w:val="18"/>
              </w:rPr>
              <w:t>⚫</w:t>
            </w:r>
          </w:p>
        </w:tc>
      </w:tr>
      <w:tr>
        <w:tc>
          <w:tcPr>
            <w:tcW w:type="dxa" w:w="1234"/>
          </w:tcPr>
          <w:p>
            <w:pPr>
              <w:jc w:val="left"/>
            </w:pPr>
            <w:r>
              <w:rPr>
                <w:sz w:val="18"/>
              </w:rPr>
              <w:t>RTX</w:t>
            </w:r>
          </w:p>
        </w:tc>
        <w:tc>
          <w:tcPr>
            <w:tcW w:type="dxa" w:w="1234"/>
          </w:tcPr>
          <w:p>
            <w:pPr>
              <w:jc w:val="left"/>
            </w:pPr>
            <w:r>
              <w:rPr>
                <w:sz w:val="18"/>
              </w:rPr>
              <w:t>0.85</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Dar ($23)</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UPS</w:t>
            </w:r>
          </w:p>
        </w:tc>
        <w:tc>
          <w:tcPr>
            <w:tcW w:type="dxa" w:w="1234"/>
          </w:tcPr>
          <w:p>
            <w:pPr>
              <w:jc w:val="left"/>
            </w:pPr>
            <w:r>
              <w:rPr>
                <w:sz w:val="18"/>
              </w:rPr>
              <w:t>0.90</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Dar ($23)</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CMCSA</w:t>
            </w:r>
          </w:p>
        </w:tc>
        <w:tc>
          <w:tcPr>
            <w:tcW w:type="dxa" w:w="1234"/>
          </w:tcPr>
          <w:p>
            <w:pPr>
              <w:jc w:val="left"/>
            </w:pPr>
            <w:r>
              <w:rPr>
                <w:sz w:val="18"/>
              </w:rPr>
              <w:t>0.90</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Dar ($8)</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SBUX</w:t>
            </w:r>
          </w:p>
        </w:tc>
        <w:tc>
          <w:tcPr>
            <w:tcW w:type="dxa" w:w="1234"/>
          </w:tcPr>
          <w:p>
            <w:pPr>
              <w:jc w:val="left"/>
            </w:pPr>
            <w:r>
              <w:rPr>
                <w:sz w:val="18"/>
              </w:rPr>
              <w:t>0.85</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Dar ($19)</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VZ</w:t>
            </w:r>
          </w:p>
        </w:tc>
        <w:tc>
          <w:tcPr>
            <w:tcW w:type="dxa" w:w="1234"/>
          </w:tcPr>
          <w:p>
            <w:pPr>
              <w:jc w:val="left"/>
            </w:pPr>
            <w:r>
              <w:rPr>
                <w:sz w:val="18"/>
              </w:rPr>
              <w:t>0.40</w:t>
            </w:r>
          </w:p>
        </w:tc>
        <w:tc>
          <w:tcPr>
            <w:tcW w:type="dxa" w:w="1234"/>
          </w:tcPr>
          <w:p>
            <w:pPr>
              <w:jc w:val="left"/>
            </w:pPr>
            <w:r>
              <w:rPr>
                <w:sz w:val="18"/>
              </w:rPr>
              <w:t>ÇOK DÜŞÜK</w:t>
            </w:r>
          </w:p>
        </w:tc>
        <w:tc>
          <w:tcPr>
            <w:tcW w:type="dxa" w:w="1234"/>
          </w:tcPr>
          <w:p>
            <w:pPr>
              <w:jc w:val="left"/>
            </w:pPr>
            <w:r>
              <w:rPr>
                <w:sz w:val="18"/>
              </w:rPr>
              <w:t>Hesabın %2-3'ü</w:t>
            </w:r>
          </w:p>
        </w:tc>
        <w:tc>
          <w:tcPr>
            <w:tcW w:type="dxa" w:w="1234"/>
          </w:tcPr>
          <w:p>
            <w:pPr>
              <w:jc w:val="left"/>
            </w:pPr>
            <w:r>
              <w:rPr>
                <w:sz w:val="18"/>
              </w:rPr>
              <w:t>Dar ($8)</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JNJ</w:t>
            </w:r>
          </w:p>
        </w:tc>
        <w:tc>
          <w:tcPr>
            <w:tcW w:type="dxa" w:w="1234"/>
          </w:tcPr>
          <w:p>
            <w:pPr>
              <w:jc w:val="left"/>
            </w:pPr>
            <w:r>
              <w:rPr>
                <w:sz w:val="18"/>
              </w:rPr>
              <w:t>0.26</w:t>
            </w:r>
          </w:p>
        </w:tc>
        <w:tc>
          <w:tcPr>
            <w:tcW w:type="dxa" w:w="1234"/>
          </w:tcPr>
          <w:p>
            <w:pPr>
              <w:jc w:val="left"/>
            </w:pPr>
            <w:r>
              <w:rPr>
                <w:sz w:val="18"/>
              </w:rPr>
              <w:t>ÇOK DÜŞÜK</w:t>
            </w:r>
          </w:p>
        </w:tc>
        <w:tc>
          <w:tcPr>
            <w:tcW w:type="dxa" w:w="1234"/>
          </w:tcPr>
          <w:p>
            <w:pPr>
              <w:jc w:val="left"/>
            </w:pPr>
            <w:r>
              <w:rPr>
                <w:sz w:val="18"/>
              </w:rPr>
              <w:t>Hesabın %2-3'ü</w:t>
            </w:r>
          </w:p>
        </w:tc>
        <w:tc>
          <w:tcPr>
            <w:tcW w:type="dxa" w:w="1234"/>
          </w:tcPr>
          <w:p>
            <w:pPr>
              <w:jc w:val="left"/>
            </w:pPr>
            <w:r>
              <w:rPr>
                <w:sz w:val="18"/>
              </w:rPr>
              <w:t>N/A</w:t>
            </w:r>
          </w:p>
        </w:tc>
        <w:tc>
          <w:tcPr>
            <w:tcW w:type="dxa" w:w="1234"/>
          </w:tcPr>
          <w:p>
            <w:pPr>
              <w:jc w:val="left"/>
            </w:pPr>
            <w:r>
              <w:rPr>
                <w:sz w:val="18"/>
              </w:rPr>
              <w:t>Long Call, Butterfly</w:t>
            </w:r>
          </w:p>
        </w:tc>
        <w:tc>
          <w:tcPr>
            <w:tcW w:type="dxa" w:w="1234"/>
          </w:tcPr>
          <w:p>
            <w:pPr>
              <w:jc w:val="left"/>
            </w:pPr>
            <w:r>
              <w:rPr>
                <w:sz w:val="18"/>
              </w:rPr>
              <w:t>🟢</w:t>
            </w:r>
          </w:p>
        </w:tc>
      </w:tr>
      <w:tr>
        <w:tc>
          <w:tcPr>
            <w:tcW w:type="dxa" w:w="1234"/>
          </w:tcPr>
          <w:p>
            <w:pPr>
              <w:jc w:val="left"/>
            </w:pPr>
            <w:r>
              <w:rPr>
                <w:sz w:val="18"/>
              </w:rPr>
              <w:t>PFE</w:t>
            </w:r>
          </w:p>
        </w:tc>
        <w:tc>
          <w:tcPr>
            <w:tcW w:type="dxa" w:w="1234"/>
          </w:tcPr>
          <w:p>
            <w:pPr>
              <w:jc w:val="left"/>
            </w:pPr>
            <w:r>
              <w:rPr>
                <w:sz w:val="18"/>
              </w:rPr>
              <w:t>0.55</w:t>
            </w:r>
          </w:p>
        </w:tc>
        <w:tc>
          <w:tcPr>
            <w:tcW w:type="dxa" w:w="1234"/>
          </w:tcPr>
          <w:p>
            <w:pPr>
              <w:jc w:val="left"/>
            </w:pPr>
            <w:r>
              <w:rPr>
                <w:sz w:val="18"/>
              </w:rPr>
              <w:t>ÇOK DÜŞÜK</w:t>
            </w:r>
          </w:p>
        </w:tc>
        <w:tc>
          <w:tcPr>
            <w:tcW w:type="dxa" w:w="1234"/>
          </w:tcPr>
          <w:p>
            <w:pPr>
              <w:jc w:val="left"/>
            </w:pPr>
            <w:r>
              <w:rPr>
                <w:sz w:val="18"/>
              </w:rPr>
              <w:t>Hesabın %2-3'ü</w:t>
            </w:r>
          </w:p>
        </w:tc>
        <w:tc>
          <w:tcPr>
            <w:tcW w:type="dxa" w:w="1234"/>
          </w:tcPr>
          <w:p>
            <w:pPr>
              <w:jc w:val="left"/>
            </w:pPr>
            <w:r>
              <w:rPr>
                <w:sz w:val="18"/>
              </w:rPr>
              <w:t>N/A</w:t>
            </w:r>
          </w:p>
        </w:tc>
        <w:tc>
          <w:tcPr>
            <w:tcW w:type="dxa" w:w="1234"/>
          </w:tcPr>
          <w:p>
            <w:pPr>
              <w:jc w:val="left"/>
            </w:pPr>
            <w:r>
              <w:rPr>
                <w:sz w:val="18"/>
              </w:rPr>
              <w:t>Bull Put, IC</w:t>
            </w:r>
          </w:p>
        </w:tc>
        <w:tc>
          <w:tcPr>
            <w:tcW w:type="dxa" w:w="1234"/>
          </w:tcPr>
          <w:p>
            <w:pPr>
              <w:jc w:val="left"/>
            </w:pPr>
            <w:r>
              <w:rPr>
                <w:sz w:val="18"/>
              </w:rPr>
              <w:t>🟢</w:t>
            </w:r>
          </w:p>
        </w:tc>
      </w:tr>
      <w:tr>
        <w:tc>
          <w:tcPr>
            <w:tcW w:type="dxa" w:w="1234"/>
          </w:tcPr>
          <w:p>
            <w:pPr>
              <w:jc w:val="left"/>
            </w:pPr>
            <w:r>
              <w:rPr>
                <w:sz w:val="18"/>
              </w:rPr>
              <w:t>MRK</w:t>
            </w:r>
          </w:p>
        </w:tc>
        <w:tc>
          <w:tcPr>
            <w:tcW w:type="dxa" w:w="1234"/>
          </w:tcPr>
          <w:p>
            <w:pPr>
              <w:jc w:val="left"/>
            </w:pPr>
            <w:r>
              <w:rPr>
                <w:sz w:val="18"/>
              </w:rPr>
              <w:t>0.45</w:t>
            </w:r>
          </w:p>
        </w:tc>
        <w:tc>
          <w:tcPr>
            <w:tcW w:type="dxa" w:w="1234"/>
          </w:tcPr>
          <w:p>
            <w:pPr>
              <w:jc w:val="left"/>
            </w:pPr>
            <w:r>
              <w:rPr>
                <w:sz w:val="18"/>
              </w:rPr>
              <w:t>ÇOK DÜŞÜK</w:t>
            </w:r>
          </w:p>
        </w:tc>
        <w:tc>
          <w:tcPr>
            <w:tcW w:type="dxa" w:w="1234"/>
          </w:tcPr>
          <w:p>
            <w:pPr>
              <w:jc w:val="left"/>
            </w:pPr>
            <w:r>
              <w:rPr>
                <w:sz w:val="18"/>
              </w:rPr>
              <w:t>Hesabın %2-3'ü</w:t>
            </w:r>
          </w:p>
        </w:tc>
        <w:tc>
          <w:tcPr>
            <w:tcW w:type="dxa" w:w="1234"/>
          </w:tcPr>
          <w:p>
            <w:pPr>
              <w:jc w:val="left"/>
            </w:pPr>
            <w:r>
              <w:rPr>
                <w:sz w:val="18"/>
              </w:rPr>
              <w:t>N/A</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LLY</w:t>
            </w:r>
          </w:p>
        </w:tc>
        <w:tc>
          <w:tcPr>
            <w:tcW w:type="dxa" w:w="1234"/>
          </w:tcPr>
          <w:p>
            <w:pPr>
              <w:jc w:val="left"/>
            </w:pPr>
            <w:r>
              <w:rPr>
                <w:sz w:val="18"/>
              </w:rPr>
              <w:t>0.50</w:t>
            </w:r>
          </w:p>
        </w:tc>
        <w:tc>
          <w:tcPr>
            <w:tcW w:type="dxa" w:w="1234"/>
          </w:tcPr>
          <w:p>
            <w:pPr>
              <w:jc w:val="left"/>
            </w:pPr>
            <w:r>
              <w:rPr>
                <w:sz w:val="18"/>
              </w:rPr>
              <w:t>ÇOK DÜŞÜK</w:t>
            </w:r>
          </w:p>
        </w:tc>
        <w:tc>
          <w:tcPr>
            <w:tcW w:type="dxa" w:w="1234"/>
          </w:tcPr>
          <w:p>
            <w:pPr>
              <w:jc w:val="left"/>
            </w:pPr>
            <w:r>
              <w:rPr>
                <w:sz w:val="18"/>
              </w:rPr>
              <w:t>Hesabın %2-3'ü</w:t>
            </w:r>
          </w:p>
        </w:tc>
        <w:tc>
          <w:tcPr>
            <w:tcW w:type="dxa" w:w="1234"/>
          </w:tcPr>
          <w:p>
            <w:pPr>
              <w:jc w:val="left"/>
            </w:pPr>
            <w:r>
              <w:rPr>
                <w:sz w:val="18"/>
              </w:rPr>
              <w:t>N/A</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MCD</w:t>
            </w:r>
          </w:p>
        </w:tc>
        <w:tc>
          <w:tcPr>
            <w:tcW w:type="dxa" w:w="1234"/>
          </w:tcPr>
          <w:p>
            <w:pPr>
              <w:jc w:val="left"/>
            </w:pPr>
            <w:r>
              <w:rPr>
                <w:sz w:val="18"/>
              </w:rPr>
              <w:t>0.60</w:t>
            </w:r>
          </w:p>
        </w:tc>
        <w:tc>
          <w:tcPr>
            <w:tcW w:type="dxa" w:w="1234"/>
          </w:tcPr>
          <w:p>
            <w:pPr>
              <w:jc w:val="left"/>
            </w:pPr>
            <w:r>
              <w:rPr>
                <w:sz w:val="18"/>
              </w:rPr>
              <w:t>ÇOK DÜŞÜK</w:t>
            </w:r>
          </w:p>
        </w:tc>
        <w:tc>
          <w:tcPr>
            <w:tcW w:type="dxa" w:w="1234"/>
          </w:tcPr>
          <w:p>
            <w:pPr>
              <w:jc w:val="left"/>
            </w:pPr>
            <w:r>
              <w:rPr>
                <w:sz w:val="18"/>
              </w:rPr>
              <w:t>Hesabın %2-3'ü</w:t>
            </w:r>
          </w:p>
        </w:tc>
        <w:tc>
          <w:tcPr>
            <w:tcW w:type="dxa" w:w="1234"/>
          </w:tcPr>
          <w:p>
            <w:pPr>
              <w:jc w:val="left"/>
            </w:pPr>
            <w:r>
              <w:rPr>
                <w:sz w:val="18"/>
              </w:rPr>
              <w:t>N/A</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KO</w:t>
            </w:r>
          </w:p>
        </w:tc>
        <w:tc>
          <w:tcPr>
            <w:tcW w:type="dxa" w:w="1234"/>
          </w:tcPr>
          <w:p>
            <w:pPr>
              <w:jc w:val="left"/>
            </w:pPr>
            <w:r>
              <w:rPr>
                <w:sz w:val="18"/>
              </w:rPr>
              <w:t>0.55</w:t>
            </w:r>
          </w:p>
        </w:tc>
        <w:tc>
          <w:tcPr>
            <w:tcW w:type="dxa" w:w="1234"/>
          </w:tcPr>
          <w:p>
            <w:pPr>
              <w:jc w:val="left"/>
            </w:pPr>
            <w:r>
              <w:rPr>
                <w:sz w:val="18"/>
              </w:rPr>
              <w:t>ÇOK DÜŞÜK</w:t>
            </w:r>
          </w:p>
        </w:tc>
        <w:tc>
          <w:tcPr>
            <w:tcW w:type="dxa" w:w="1234"/>
          </w:tcPr>
          <w:p>
            <w:pPr>
              <w:jc w:val="left"/>
            </w:pPr>
            <w:r>
              <w:rPr>
                <w:sz w:val="18"/>
              </w:rPr>
              <w:t>Hesabın %2-3'ü</w:t>
            </w:r>
          </w:p>
        </w:tc>
        <w:tc>
          <w:tcPr>
            <w:tcW w:type="dxa" w:w="1234"/>
          </w:tcPr>
          <w:p>
            <w:pPr>
              <w:jc w:val="left"/>
            </w:pPr>
            <w:r>
              <w:rPr>
                <w:sz w:val="18"/>
              </w:rPr>
              <w:t>N/A</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WMT</w:t>
            </w:r>
          </w:p>
        </w:tc>
        <w:tc>
          <w:tcPr>
            <w:tcW w:type="dxa" w:w="1234"/>
          </w:tcPr>
          <w:p>
            <w:pPr>
              <w:jc w:val="left"/>
            </w:pPr>
            <w:r>
              <w:rPr>
                <w:sz w:val="18"/>
              </w:rPr>
              <w:t>0.50</w:t>
            </w:r>
          </w:p>
        </w:tc>
        <w:tc>
          <w:tcPr>
            <w:tcW w:type="dxa" w:w="1234"/>
          </w:tcPr>
          <w:p>
            <w:pPr>
              <w:jc w:val="left"/>
            </w:pPr>
            <w:r>
              <w:rPr>
                <w:sz w:val="18"/>
              </w:rPr>
              <w:t>ÇOK DÜŞÜK</w:t>
            </w:r>
          </w:p>
        </w:tc>
        <w:tc>
          <w:tcPr>
            <w:tcW w:type="dxa" w:w="1234"/>
          </w:tcPr>
          <w:p>
            <w:pPr>
              <w:jc w:val="left"/>
            </w:pPr>
            <w:r>
              <w:rPr>
                <w:sz w:val="18"/>
              </w:rPr>
              <w:t>Hesabın %2-3'ü</w:t>
            </w:r>
          </w:p>
        </w:tc>
        <w:tc>
          <w:tcPr>
            <w:tcW w:type="dxa" w:w="1234"/>
          </w:tcPr>
          <w:p>
            <w:pPr>
              <w:jc w:val="left"/>
            </w:pPr>
            <w:r>
              <w:rPr>
                <w:sz w:val="18"/>
              </w:rPr>
              <w:t>N/A</w:t>
            </w:r>
          </w:p>
        </w:tc>
        <w:tc>
          <w:tcPr>
            <w:tcW w:type="dxa" w:w="1234"/>
          </w:tcPr>
          <w:p>
            <w:pPr>
              <w:jc w:val="left"/>
            </w:pPr>
            <w:r>
              <w:rPr>
                <w:sz w:val="18"/>
              </w:rPr>
              <w:t>Long Call, IC</w:t>
            </w:r>
          </w:p>
        </w:tc>
        <w:tc>
          <w:tcPr>
            <w:tcW w:type="dxa" w:w="1234"/>
          </w:tcPr>
          <w:p>
            <w:pPr>
              <w:jc w:val="left"/>
            </w:pPr>
            <w:r>
              <w:rPr>
                <w:sz w:val="18"/>
              </w:rPr>
              <w:t>🟡</w:t>
            </w:r>
          </w:p>
        </w:tc>
      </w:tr>
      <w:tr>
        <w:tc>
          <w:tcPr>
            <w:tcW w:type="dxa" w:w="1234"/>
          </w:tcPr>
          <w:p>
            <w:pPr>
              <w:jc w:val="left"/>
            </w:pPr>
            <w:r>
              <w:rPr>
                <w:sz w:val="18"/>
              </w:rPr>
              <w:t>IBM</w:t>
            </w:r>
          </w:p>
        </w:tc>
        <w:tc>
          <w:tcPr>
            <w:tcW w:type="dxa" w:w="1234"/>
          </w:tcPr>
          <w:p>
            <w:pPr>
              <w:jc w:val="left"/>
            </w:pPr>
            <w:r>
              <w:rPr>
                <w:sz w:val="18"/>
              </w:rPr>
              <w:t>0.85</w:t>
            </w:r>
          </w:p>
        </w:tc>
        <w:tc>
          <w:tcPr>
            <w:tcW w:type="dxa" w:w="1234"/>
          </w:tcPr>
          <w:p>
            <w:pPr>
              <w:jc w:val="left"/>
            </w:pPr>
            <w:r>
              <w:rPr>
                <w:sz w:val="18"/>
              </w:rPr>
              <w:t>DÜŞÜK</w:t>
            </w:r>
          </w:p>
        </w:tc>
        <w:tc>
          <w:tcPr>
            <w:tcW w:type="dxa" w:w="1234"/>
          </w:tcPr>
          <w:p>
            <w:pPr>
              <w:jc w:val="left"/>
            </w:pPr>
            <w:r>
              <w:rPr>
                <w:sz w:val="18"/>
              </w:rPr>
              <w:t>Hesabın %2-3'ü</w:t>
            </w:r>
          </w:p>
        </w:tc>
        <w:tc>
          <w:tcPr>
            <w:tcW w:type="dxa" w:w="1234"/>
          </w:tcPr>
          <w:p>
            <w:pPr>
              <w:jc w:val="left"/>
            </w:pPr>
            <w:r>
              <w:rPr>
                <w:sz w:val="18"/>
              </w:rPr>
              <w:t>Dar ($24)</w:t>
            </w:r>
          </w:p>
        </w:tc>
        <w:tc>
          <w:tcPr>
            <w:tcW w:type="dxa" w:w="1234"/>
          </w:tcPr>
          <w:p>
            <w:pPr>
              <w:jc w:val="left"/>
            </w:pPr>
            <w:r>
              <w:rPr>
                <w:sz w:val="18"/>
              </w:rPr>
              <w:t>Long Call, IC</w:t>
            </w:r>
          </w:p>
        </w:tc>
        <w:tc>
          <w:tcPr>
            <w:tcW w:type="dxa" w:w="1234"/>
          </w:tcPr>
          <w:p>
            <w:pPr>
              <w:jc w:val="left"/>
            </w:pPr>
            <w:r>
              <w:rPr>
                <w:sz w:val="18"/>
              </w:rPr>
              <w:t>🟡</w:t>
            </w:r>
          </w:p>
        </w:tc>
      </w:tr>
    </w:tbl>
    <w:p>
      <w:pPr>
        <w:pStyle w:val="Heading3"/>
      </w:pPr>
      <w:r>
        <w:t>Beta Bazlı Wing Genişliği Formülü</w:t>
      </w:r>
    </w:p>
    <w:p>
      <w:pPr>
        <w:ind w:left="360"/>
      </w:pPr>
      <w:r>
        <w:rPr>
          <w:rFonts w:ascii="Courier New" w:hAnsi="Courier New"/>
          <w:sz w:val="18"/>
        </w:rPr>
        <w:t>Wing Genişliği = Hisse Fiyatı / (10 / Beta)</w:t>
        <w:br/>
        <w:br/>
        <w:t>Örnekler:</w:t>
        <w:br/>
        <w:t>- AMD: $490 / (10 / 2.49) = $490 / 4.02 = ~$122 (ama pratikte $49 kullanılır)</w:t>
        <w:br/>
        <w:t>- AAPL: $302 / (10 / 1.09) = $302 / 9.17 = ~$33 (pratikte $30)</w:t>
        <w:br/>
        <w:t>- JNJ: $160 / (10 / 0.26) = $160 / 38.46 = ~$4 (pratikte N/A, spread kullanılır)</w:t>
        <w:br/>
        <w:br/>
        <w:t>Pratik Kural:</w:t>
        <w:br/>
        <w:t>- Beta &gt; 2.0: Wing = Fiyat / 10</w:t>
        <w:br/>
        <w:t>- Beta 1.0-2.0: Wing = Fiyat / 10</w:t>
        <w:br/>
        <w:t>- Beta &lt; 1.0: Wing = Fiyat / 20 veya Spread kullan</w:t>
      </w:r>
    </w:p>
    <w:p>
      <w:pPr>
        <w:pStyle w:val="Heading2"/>
      </w:pPr>
      <w:r>
        <w:t>Ek D: YENİ — Greeks Dashboard (Tüm Hisseler)</w:t>
      </w:r>
    </w:p>
    <w:p>
      <w:pPr>
        <w:spacing w:after="120"/>
        <w:ind w:left="360"/>
      </w:pPr>
      <w:r>
        <w:rPr>
          <w:i/>
          <w:color w:val="808080"/>
        </w:rPr>
        <w:t>**45+ hisse için Greeks değerleri ve yönetim rehberi.** Entry anında hedeflenen Greeks değerleri.</w:t>
      </w:r>
    </w:p>
    <w:p>
      <w:pPr>
        <w:pStyle w:val="Heading3"/>
      </w:pPr>
      <w:r>
        <w:t>Greeks Hedefleri (Entry Anında)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Hisse</w:t>
            </w:r>
          </w:p>
        </w:tc>
        <w:tc>
          <w:tcPr>
            <w:tcW w:type="dxa" w:w="1234"/>
            <w:shd w:fill="1F4E79"/>
          </w:tcPr>
          <w:p>
            <w:pPr>
              <w:jc w:val="center"/>
            </w:pPr>
            <w:r>
              <w:rPr>
                <w:b/>
                <w:color w:val="FFFFFF"/>
                <w:sz w:val="18"/>
              </w:rPr>
              <w:t>Delta Hedef</w:t>
            </w:r>
          </w:p>
        </w:tc>
        <w:tc>
          <w:tcPr>
            <w:tcW w:type="dxa" w:w="1234"/>
            <w:shd w:fill="1F4E79"/>
          </w:tcPr>
          <w:p>
            <w:pPr>
              <w:jc w:val="center"/>
            </w:pPr>
            <w:r>
              <w:rPr>
                <w:b/>
                <w:color w:val="FFFFFF"/>
                <w:sz w:val="18"/>
              </w:rPr>
              <w:t>Gamma Hedef</w:t>
            </w:r>
          </w:p>
        </w:tc>
        <w:tc>
          <w:tcPr>
            <w:tcW w:type="dxa" w:w="1234"/>
            <w:shd w:fill="1F4E79"/>
          </w:tcPr>
          <w:p>
            <w:pPr>
              <w:jc w:val="center"/>
            </w:pPr>
            <w:r>
              <w:rPr>
                <w:b/>
                <w:color w:val="FFFFFF"/>
                <w:sz w:val="18"/>
              </w:rPr>
              <w:t>Theta Hedef</w:t>
            </w:r>
          </w:p>
        </w:tc>
        <w:tc>
          <w:tcPr>
            <w:tcW w:type="dxa" w:w="1234"/>
            <w:shd w:fill="1F4E79"/>
          </w:tcPr>
          <w:p>
            <w:pPr>
              <w:jc w:val="center"/>
            </w:pPr>
            <w:r>
              <w:rPr>
                <w:b/>
                <w:color w:val="FFFFFF"/>
                <w:sz w:val="18"/>
              </w:rPr>
              <w:t>Vega Hedef</w:t>
            </w:r>
          </w:p>
        </w:tc>
        <w:tc>
          <w:tcPr>
            <w:tcW w:type="dxa" w:w="1234"/>
            <w:shd w:fill="1F4E79"/>
          </w:tcPr>
          <w:p>
            <w:pPr>
              <w:jc w:val="center"/>
            </w:pPr>
            <w:r>
              <w:rPr>
                <w:b/>
                <w:color w:val="FFFFFF"/>
                <w:sz w:val="18"/>
              </w:rPr>
              <w:t>Rho Hedef</w:t>
            </w:r>
          </w:p>
        </w:tc>
        <w:tc>
          <w:tcPr>
            <w:tcW w:type="dxa" w:w="1234"/>
            <w:shd w:fill="1F4E79"/>
          </w:tcPr>
          <w:p>
            <w:pPr>
              <w:jc w:val="center"/>
            </w:pPr>
            <w:r>
              <w:rPr>
                <w:b/>
                <w:color w:val="FFFFFF"/>
                <w:sz w:val="18"/>
              </w:rPr>
              <w:t>Strateji</w:t>
            </w:r>
          </w:p>
        </w:tc>
      </w:tr>
      <w:tr>
        <w:tc>
          <w:tcPr>
            <w:tcW w:type="dxa" w:w="1234"/>
          </w:tcPr>
          <w:p>
            <w:pPr>
              <w:jc w:val="left"/>
            </w:pPr>
            <w:r>
              <w:rPr>
                <w:sz w:val="18"/>
              </w:rPr>
              <w:t>AMD</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-0.50</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TSLA</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-0.40</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NVDA</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Butterfly</w:t>
            </w:r>
          </w:p>
        </w:tc>
      </w:tr>
      <w:tr>
        <w:tc>
          <w:tcPr>
            <w:tcW w:type="dxa" w:w="1234"/>
          </w:tcPr>
          <w:p>
            <w:pPr>
              <w:jc w:val="left"/>
            </w:pPr>
            <w:r>
              <w:rPr>
                <w:sz w:val="18"/>
              </w:rPr>
              <w:t>META</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-0.45</w:t>
            </w:r>
          </w:p>
        </w:tc>
        <w:tc>
          <w:tcPr>
            <w:tcW w:type="dxa" w:w="1234"/>
          </w:tcPr>
          <w:p>
            <w:pPr>
              <w:jc w:val="left"/>
            </w:pPr>
            <w:r>
              <w:rPr>
                <w:sz w:val="18"/>
              </w:rPr>
              <w:t>Nötr</w:t>
            </w:r>
          </w:p>
        </w:tc>
        <w:tc>
          <w:tcPr>
            <w:tcW w:type="dxa" w:w="1234"/>
          </w:tcPr>
          <w:p>
            <w:pPr>
              <w:jc w:val="left"/>
            </w:pPr>
            <w:r>
              <w:rPr>
                <w:sz w:val="18"/>
              </w:rPr>
              <w:t>IC, Ratio</w:t>
            </w:r>
          </w:p>
        </w:tc>
      </w:tr>
      <w:tr>
        <w:tc>
          <w:tcPr>
            <w:tcW w:type="dxa" w:w="1234"/>
          </w:tcPr>
          <w:p>
            <w:pPr>
              <w:jc w:val="left"/>
            </w:pPr>
            <w:r>
              <w:rPr>
                <w:sz w:val="18"/>
              </w:rPr>
              <w:t>AAPL</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IC, Calendar</w:t>
            </w:r>
          </w:p>
        </w:tc>
      </w:tr>
      <w:tr>
        <w:tc>
          <w:tcPr>
            <w:tcW w:type="dxa" w:w="1234"/>
          </w:tcPr>
          <w:p>
            <w:pPr>
              <w:jc w:val="left"/>
            </w:pPr>
            <w:r>
              <w:rPr>
                <w:sz w:val="18"/>
              </w:rPr>
              <w:t>MSFT</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IC, Calendar</w:t>
            </w:r>
          </w:p>
        </w:tc>
      </w:tr>
      <w:tr>
        <w:tc>
          <w:tcPr>
            <w:tcW w:type="dxa" w:w="1234"/>
          </w:tcPr>
          <w:p>
            <w:pPr>
              <w:jc w:val="left"/>
            </w:pPr>
            <w:r>
              <w:rPr>
                <w:sz w:val="18"/>
              </w:rPr>
              <w:t>AMZN</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-0.40</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GOOGL</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IC, Calendar</w:t>
            </w:r>
          </w:p>
        </w:tc>
      </w:tr>
      <w:tr>
        <w:tc>
          <w:tcPr>
            <w:tcW w:type="dxa" w:w="1234"/>
          </w:tcPr>
          <w:p>
            <w:pPr>
              <w:jc w:val="left"/>
            </w:pPr>
            <w:r>
              <w:rPr>
                <w:sz w:val="18"/>
              </w:rPr>
              <w:t>NFLX</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-0.25</w:t>
            </w:r>
          </w:p>
        </w:tc>
        <w:tc>
          <w:tcPr>
            <w:tcW w:type="dxa" w:w="1234"/>
          </w:tcPr>
          <w:p>
            <w:pPr>
              <w:jc w:val="left"/>
            </w:pPr>
            <w:r>
              <w:rPr>
                <w:sz w:val="18"/>
              </w:rPr>
              <w:t>Nötr</w:t>
            </w:r>
          </w:p>
        </w:tc>
        <w:tc>
          <w:tcPr>
            <w:tcW w:type="dxa" w:w="1234"/>
          </w:tcPr>
          <w:p>
            <w:pPr>
              <w:jc w:val="left"/>
            </w:pPr>
            <w:r>
              <w:rPr>
                <w:sz w:val="18"/>
              </w:rPr>
              <w:t>IC, Bear Put</w:t>
            </w:r>
          </w:p>
        </w:tc>
      </w:tr>
      <w:tr>
        <w:tc>
          <w:tcPr>
            <w:tcW w:type="dxa" w:w="1234"/>
          </w:tcPr>
          <w:p>
            <w:pPr>
              <w:jc w:val="left"/>
            </w:pPr>
            <w:r>
              <w:rPr>
                <w:sz w:val="18"/>
              </w:rPr>
              <w:t>CRM</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ADBE</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-0.40</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INTC</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-0.15</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AVGO</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QCOM</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TXN</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-0.25</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MRVL</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-0.20</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LRCX</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-0.18</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AMAT</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TSM</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UBER</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-0.25</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SHOP</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SNOW</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CRWD</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-0.40</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PANW</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ZS</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NET</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-0.20</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DDOG</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-0.22</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PLTR</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IBM</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-0.25</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ORCL</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-0.22</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JPM</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Bear Call, IC</w:t>
            </w:r>
          </w:p>
        </w:tc>
      </w:tr>
      <w:tr>
        <w:tc>
          <w:tcPr>
            <w:tcW w:type="dxa" w:w="1234"/>
          </w:tcPr>
          <w:p>
            <w:pPr>
              <w:jc w:val="left"/>
            </w:pPr>
            <w:r>
              <w:rPr>
                <w:sz w:val="18"/>
              </w:rPr>
              <w:t>BAC</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-0.15</w:t>
            </w:r>
          </w:p>
        </w:tc>
        <w:tc>
          <w:tcPr>
            <w:tcW w:type="dxa" w:w="1234"/>
          </w:tcPr>
          <w:p>
            <w:pPr>
              <w:jc w:val="left"/>
            </w:pPr>
            <w:r>
              <w:rPr>
                <w:sz w:val="18"/>
              </w:rPr>
              <w:t>Nötr</w:t>
            </w:r>
          </w:p>
        </w:tc>
        <w:tc>
          <w:tcPr>
            <w:tcW w:type="dxa" w:w="1234"/>
          </w:tcPr>
          <w:p>
            <w:pPr>
              <w:jc w:val="left"/>
            </w:pPr>
            <w:r>
              <w:rPr>
                <w:sz w:val="18"/>
              </w:rPr>
              <w:t>Bull Put, IC</w:t>
            </w:r>
          </w:p>
        </w:tc>
      </w:tr>
      <w:tr>
        <w:tc>
          <w:tcPr>
            <w:tcW w:type="dxa" w:w="1234"/>
          </w:tcPr>
          <w:p>
            <w:pPr>
              <w:jc w:val="left"/>
            </w:pPr>
            <w:r>
              <w:rPr>
                <w:sz w:val="18"/>
              </w:rPr>
              <w:t>WFC</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-0.18</w:t>
            </w:r>
          </w:p>
        </w:tc>
        <w:tc>
          <w:tcPr>
            <w:tcW w:type="dxa" w:w="1234"/>
          </w:tcPr>
          <w:p>
            <w:pPr>
              <w:jc w:val="left"/>
            </w:pPr>
            <w:r>
              <w:rPr>
                <w:sz w:val="18"/>
              </w:rPr>
              <w:t>Nötr</w:t>
            </w:r>
          </w:p>
        </w:tc>
        <w:tc>
          <w:tcPr>
            <w:tcW w:type="dxa" w:w="1234"/>
          </w:tcPr>
          <w:p>
            <w:pPr>
              <w:jc w:val="left"/>
            </w:pPr>
            <w:r>
              <w:rPr>
                <w:sz w:val="18"/>
              </w:rPr>
              <w:t>Long IC</w:t>
            </w:r>
          </w:p>
        </w:tc>
      </w:tr>
      <w:tr>
        <w:tc>
          <w:tcPr>
            <w:tcW w:type="dxa" w:w="1234"/>
          </w:tcPr>
          <w:p>
            <w:pPr>
              <w:jc w:val="left"/>
            </w:pPr>
            <w:r>
              <w:rPr>
                <w:sz w:val="18"/>
              </w:rPr>
              <w:t>C</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-0.15</w:t>
            </w:r>
          </w:p>
        </w:tc>
        <w:tc>
          <w:tcPr>
            <w:tcW w:type="dxa" w:w="1234"/>
          </w:tcPr>
          <w:p>
            <w:pPr>
              <w:jc w:val="left"/>
            </w:pPr>
            <w:r>
              <w:rPr>
                <w:sz w:val="18"/>
              </w:rPr>
              <w:t>Nötr</w:t>
            </w:r>
          </w:p>
        </w:tc>
        <w:tc>
          <w:tcPr>
            <w:tcW w:type="dxa" w:w="1234"/>
          </w:tcPr>
          <w:p>
            <w:pPr>
              <w:jc w:val="left"/>
            </w:pPr>
            <w:r>
              <w:rPr>
                <w:sz w:val="18"/>
              </w:rPr>
              <w:t>Bear Call, IC</w:t>
            </w:r>
          </w:p>
        </w:tc>
      </w:tr>
      <w:tr>
        <w:tc>
          <w:tcPr>
            <w:tcW w:type="dxa" w:w="1234"/>
          </w:tcPr>
          <w:p>
            <w:pPr>
              <w:jc w:val="left"/>
            </w:pPr>
            <w:r>
              <w:rPr>
                <w:sz w:val="18"/>
              </w:rPr>
              <w:t>MS</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-0.20</w:t>
            </w:r>
          </w:p>
        </w:tc>
        <w:tc>
          <w:tcPr>
            <w:tcW w:type="dxa" w:w="1234"/>
          </w:tcPr>
          <w:p>
            <w:pPr>
              <w:jc w:val="left"/>
            </w:pPr>
            <w:r>
              <w:rPr>
                <w:sz w:val="18"/>
              </w:rPr>
              <w:t>Nötr</w:t>
            </w:r>
          </w:p>
        </w:tc>
        <w:tc>
          <w:tcPr>
            <w:tcW w:type="dxa" w:w="1234"/>
          </w:tcPr>
          <w:p>
            <w:pPr>
              <w:jc w:val="left"/>
            </w:pPr>
            <w:r>
              <w:rPr>
                <w:sz w:val="18"/>
              </w:rPr>
              <w:t>Bear Call, IC</w:t>
            </w:r>
          </w:p>
        </w:tc>
      </w:tr>
      <w:tr>
        <w:tc>
          <w:tcPr>
            <w:tcW w:type="dxa" w:w="1234"/>
          </w:tcPr>
          <w:p>
            <w:pPr>
              <w:jc w:val="left"/>
            </w:pPr>
            <w:r>
              <w:rPr>
                <w:sz w:val="18"/>
              </w:rPr>
              <w:t>BLK</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Bear Call, IC</w:t>
            </w:r>
          </w:p>
        </w:tc>
      </w:tr>
      <w:tr>
        <w:tc>
          <w:tcPr>
            <w:tcW w:type="dxa" w:w="1234"/>
          </w:tcPr>
          <w:p>
            <w:pPr>
              <w:jc w:val="left"/>
            </w:pPr>
            <w:r>
              <w:rPr>
                <w:sz w:val="18"/>
              </w:rPr>
              <w:t>GS</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-0.40</w:t>
            </w:r>
          </w:p>
        </w:tc>
        <w:tc>
          <w:tcPr>
            <w:tcW w:type="dxa" w:w="1234"/>
          </w:tcPr>
          <w:p>
            <w:pPr>
              <w:jc w:val="left"/>
            </w:pPr>
            <w:r>
              <w:rPr>
                <w:sz w:val="18"/>
              </w:rPr>
              <w:t>Nötr</w:t>
            </w:r>
          </w:p>
        </w:tc>
        <w:tc>
          <w:tcPr>
            <w:tcW w:type="dxa" w:w="1234"/>
          </w:tcPr>
          <w:p>
            <w:pPr>
              <w:jc w:val="left"/>
            </w:pPr>
            <w:r>
              <w:rPr>
                <w:sz w:val="18"/>
              </w:rPr>
              <w:t>IC, Put Fly</w:t>
            </w:r>
          </w:p>
        </w:tc>
      </w:tr>
      <w:tr>
        <w:tc>
          <w:tcPr>
            <w:tcW w:type="dxa" w:w="1234"/>
          </w:tcPr>
          <w:p>
            <w:pPr>
              <w:jc w:val="left"/>
            </w:pPr>
            <w:r>
              <w:rPr>
                <w:sz w:val="18"/>
              </w:rPr>
              <w:t>V</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MA</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IC, Spread</w:t>
            </w:r>
          </w:p>
        </w:tc>
      </w:tr>
      <w:tr>
        <w:tc>
          <w:tcPr>
            <w:tcW w:type="dxa" w:w="1234"/>
          </w:tcPr>
          <w:p>
            <w:pPr>
              <w:jc w:val="left"/>
            </w:pPr>
            <w:r>
              <w:rPr>
                <w:sz w:val="18"/>
              </w:rPr>
              <w:t>UNH</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Bull Call</w:t>
            </w:r>
          </w:p>
        </w:tc>
      </w:tr>
      <w:tr>
        <w:tc>
          <w:tcPr>
            <w:tcW w:type="dxa" w:w="1234"/>
          </w:tcPr>
          <w:p>
            <w:pPr>
              <w:jc w:val="left"/>
            </w:pPr>
            <w:r>
              <w:rPr>
                <w:sz w:val="18"/>
              </w:rPr>
              <w:t>XOM</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-0.20</w:t>
            </w:r>
          </w:p>
        </w:tc>
        <w:tc>
          <w:tcPr>
            <w:tcW w:type="dxa" w:w="1234"/>
          </w:tcPr>
          <w:p>
            <w:pPr>
              <w:jc w:val="left"/>
            </w:pPr>
            <w:r>
              <w:rPr>
                <w:sz w:val="18"/>
              </w:rPr>
              <w:t>Nötr</w:t>
            </w:r>
          </w:p>
        </w:tc>
        <w:tc>
          <w:tcPr>
            <w:tcW w:type="dxa" w:w="1234"/>
          </w:tcPr>
          <w:p>
            <w:pPr>
              <w:jc w:val="left"/>
            </w:pPr>
            <w:r>
              <w:rPr>
                <w:sz w:val="18"/>
              </w:rPr>
              <w:t>Bull Put, Put Fly</w:t>
            </w:r>
          </w:p>
        </w:tc>
      </w:tr>
      <w:tr>
        <w:tc>
          <w:tcPr>
            <w:tcW w:type="dxa" w:w="1234"/>
          </w:tcPr>
          <w:p>
            <w:pPr>
              <w:jc w:val="left"/>
            </w:pPr>
            <w:r>
              <w:rPr>
                <w:sz w:val="18"/>
              </w:rPr>
              <w:t>CVX</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-0.22</w:t>
            </w:r>
          </w:p>
        </w:tc>
        <w:tc>
          <w:tcPr>
            <w:tcW w:type="dxa" w:w="1234"/>
          </w:tcPr>
          <w:p>
            <w:pPr>
              <w:jc w:val="left"/>
            </w:pPr>
            <w:r>
              <w:rPr>
                <w:sz w:val="18"/>
              </w:rPr>
              <w:t>Nötr</w:t>
            </w:r>
          </w:p>
        </w:tc>
        <w:tc>
          <w:tcPr>
            <w:tcW w:type="dxa" w:w="1234"/>
          </w:tcPr>
          <w:p>
            <w:pPr>
              <w:jc w:val="left"/>
            </w:pPr>
            <w:r>
              <w:rPr>
                <w:sz w:val="18"/>
              </w:rPr>
              <w:t>Bull Put, Put Fly</w:t>
            </w:r>
          </w:p>
        </w:tc>
      </w:tr>
      <w:tr>
        <w:tc>
          <w:tcPr>
            <w:tcW w:type="dxa" w:w="1234"/>
          </w:tcPr>
          <w:p>
            <w:pPr>
              <w:jc w:val="left"/>
            </w:pPr>
            <w:r>
              <w:rPr>
                <w:sz w:val="18"/>
              </w:rPr>
              <w:t>DIS</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-0.20</w:t>
            </w:r>
          </w:p>
        </w:tc>
        <w:tc>
          <w:tcPr>
            <w:tcW w:type="dxa" w:w="1234"/>
          </w:tcPr>
          <w:p>
            <w:pPr>
              <w:jc w:val="left"/>
            </w:pPr>
            <w:r>
              <w:rPr>
                <w:sz w:val="18"/>
              </w:rPr>
              <w:t>Nötr</w:t>
            </w:r>
          </w:p>
        </w:tc>
        <w:tc>
          <w:tcPr>
            <w:tcW w:type="dxa" w:w="1234"/>
          </w:tcPr>
          <w:p>
            <w:pPr>
              <w:jc w:val="left"/>
            </w:pPr>
            <w:r>
              <w:rPr>
                <w:sz w:val="18"/>
              </w:rPr>
              <w:t>Bear Call, IC</w:t>
            </w:r>
          </w:p>
        </w:tc>
      </w:tr>
      <w:tr>
        <w:tc>
          <w:tcPr>
            <w:tcW w:type="dxa" w:w="1234"/>
          </w:tcPr>
          <w:p>
            <w:pPr>
              <w:jc w:val="left"/>
            </w:pPr>
            <w:r>
              <w:rPr>
                <w:sz w:val="18"/>
              </w:rPr>
              <w:t>NKE</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-0.15</w:t>
            </w:r>
          </w:p>
        </w:tc>
        <w:tc>
          <w:tcPr>
            <w:tcW w:type="dxa" w:w="1234"/>
          </w:tcPr>
          <w:p>
            <w:pPr>
              <w:jc w:val="left"/>
            </w:pPr>
            <w:r>
              <w:rPr>
                <w:sz w:val="18"/>
              </w:rPr>
              <w:t>Nötr</w:t>
            </w:r>
          </w:p>
        </w:tc>
        <w:tc>
          <w:tcPr>
            <w:tcW w:type="dxa" w:w="1234"/>
          </w:tcPr>
          <w:p>
            <w:pPr>
              <w:jc w:val="left"/>
            </w:pPr>
            <w:r>
              <w:rPr>
                <w:sz w:val="18"/>
              </w:rPr>
              <w:t>Bear Call, IC</w:t>
            </w:r>
          </w:p>
        </w:tc>
      </w:tr>
      <w:tr>
        <w:tc>
          <w:tcPr>
            <w:tcW w:type="dxa" w:w="1234"/>
          </w:tcPr>
          <w:p>
            <w:pPr>
              <w:jc w:val="left"/>
            </w:pPr>
            <w:r>
              <w:rPr>
                <w:sz w:val="18"/>
              </w:rPr>
              <w:t>HD</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-0.25</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WMT</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-0.15</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BA</w:t>
            </w:r>
          </w:p>
        </w:tc>
        <w:tc>
          <w:tcPr>
            <w:tcW w:type="dxa" w:w="1234"/>
          </w:tcPr>
          <w:p>
            <w:pPr>
              <w:jc w:val="left"/>
            </w:pPr>
            <w:r>
              <w:rPr>
                <w:sz w:val="18"/>
              </w:rPr>
              <w:t>±0.05</w:t>
            </w:r>
          </w:p>
        </w:tc>
        <w:tc>
          <w:tcPr>
            <w:tcW w:type="dxa" w:w="1234"/>
          </w:tcPr>
          <w:p>
            <w:pPr>
              <w:jc w:val="left"/>
            </w:pPr>
            <w:r>
              <w:rPr>
                <w:sz w:val="18"/>
              </w:rPr>
              <w:t>&lt;0.01</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IC, Butterfly</w:t>
            </w:r>
          </w:p>
        </w:tc>
      </w:tr>
      <w:tr>
        <w:tc>
          <w:tcPr>
            <w:tcW w:type="dxa" w:w="1234"/>
          </w:tcPr>
          <w:p>
            <w:pPr>
              <w:jc w:val="left"/>
            </w:pPr>
            <w:r>
              <w:rPr>
                <w:sz w:val="18"/>
              </w:rPr>
              <w:t>MCD</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-0.20</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SBUX</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-0.15</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KO</w:t>
            </w:r>
          </w:p>
        </w:tc>
        <w:tc>
          <w:tcPr>
            <w:tcW w:type="dxa" w:w="1234"/>
          </w:tcPr>
          <w:p>
            <w:pPr>
              <w:jc w:val="left"/>
            </w:pPr>
            <w:r>
              <w:rPr>
                <w:sz w:val="18"/>
              </w:rPr>
              <w:t>±0.02</w:t>
            </w:r>
          </w:p>
        </w:tc>
        <w:tc>
          <w:tcPr>
            <w:tcW w:type="dxa" w:w="1234"/>
          </w:tcPr>
          <w:p>
            <w:pPr>
              <w:jc w:val="left"/>
            </w:pPr>
            <w:r>
              <w:rPr>
                <w:sz w:val="18"/>
              </w:rPr>
              <w:t>&lt;0.003</w:t>
            </w:r>
          </w:p>
        </w:tc>
        <w:tc>
          <w:tcPr>
            <w:tcW w:type="dxa" w:w="1234"/>
          </w:tcPr>
          <w:p>
            <w:pPr>
              <w:jc w:val="left"/>
            </w:pPr>
            <w:r>
              <w:rPr>
                <w:sz w:val="18"/>
              </w:rPr>
              <w:t>Pozitif</w:t>
            </w:r>
          </w:p>
        </w:tc>
        <w:tc>
          <w:tcPr>
            <w:tcW w:type="dxa" w:w="1234"/>
          </w:tcPr>
          <w:p>
            <w:pPr>
              <w:jc w:val="left"/>
            </w:pPr>
            <w:r>
              <w:rPr>
                <w:sz w:val="18"/>
              </w:rPr>
              <w:t>-0.10</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CMCSA</w:t>
            </w:r>
          </w:p>
        </w:tc>
        <w:tc>
          <w:tcPr>
            <w:tcW w:type="dxa" w:w="1234"/>
          </w:tcPr>
          <w:p>
            <w:pPr>
              <w:jc w:val="left"/>
            </w:pPr>
            <w:r>
              <w:rPr>
                <w:sz w:val="18"/>
              </w:rPr>
              <w:t>±0.02</w:t>
            </w:r>
          </w:p>
        </w:tc>
        <w:tc>
          <w:tcPr>
            <w:tcW w:type="dxa" w:w="1234"/>
          </w:tcPr>
          <w:p>
            <w:pPr>
              <w:jc w:val="left"/>
            </w:pPr>
            <w:r>
              <w:rPr>
                <w:sz w:val="18"/>
              </w:rPr>
              <w:t>&lt;0.003</w:t>
            </w:r>
          </w:p>
        </w:tc>
        <w:tc>
          <w:tcPr>
            <w:tcW w:type="dxa" w:w="1234"/>
          </w:tcPr>
          <w:p>
            <w:pPr>
              <w:jc w:val="left"/>
            </w:pPr>
            <w:r>
              <w:rPr>
                <w:sz w:val="18"/>
              </w:rPr>
              <w:t>Pozitif</w:t>
            </w:r>
          </w:p>
        </w:tc>
        <w:tc>
          <w:tcPr>
            <w:tcW w:type="dxa" w:w="1234"/>
          </w:tcPr>
          <w:p>
            <w:pPr>
              <w:jc w:val="left"/>
            </w:pPr>
            <w:r>
              <w:rPr>
                <w:sz w:val="18"/>
              </w:rPr>
              <w:t>-0.08</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VZ</w:t>
            </w:r>
          </w:p>
        </w:tc>
        <w:tc>
          <w:tcPr>
            <w:tcW w:type="dxa" w:w="1234"/>
          </w:tcPr>
          <w:p>
            <w:pPr>
              <w:jc w:val="left"/>
            </w:pPr>
            <w:r>
              <w:rPr>
                <w:sz w:val="18"/>
              </w:rPr>
              <w:t>±0.02</w:t>
            </w:r>
          </w:p>
        </w:tc>
        <w:tc>
          <w:tcPr>
            <w:tcW w:type="dxa" w:w="1234"/>
          </w:tcPr>
          <w:p>
            <w:pPr>
              <w:jc w:val="left"/>
            </w:pPr>
            <w:r>
              <w:rPr>
                <w:sz w:val="18"/>
              </w:rPr>
              <w:t>&lt;0.003</w:t>
            </w:r>
          </w:p>
        </w:tc>
        <w:tc>
          <w:tcPr>
            <w:tcW w:type="dxa" w:w="1234"/>
          </w:tcPr>
          <w:p>
            <w:pPr>
              <w:jc w:val="left"/>
            </w:pPr>
            <w:r>
              <w:rPr>
                <w:sz w:val="18"/>
              </w:rPr>
              <w:t>Pozitif</w:t>
            </w:r>
          </w:p>
        </w:tc>
        <w:tc>
          <w:tcPr>
            <w:tcW w:type="dxa" w:w="1234"/>
          </w:tcPr>
          <w:p>
            <w:pPr>
              <w:jc w:val="left"/>
            </w:pPr>
            <w:r>
              <w:rPr>
                <w:sz w:val="18"/>
              </w:rPr>
              <w:t>-0.08</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UPS</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-0.20</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CAT</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-0.25</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LMT</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RTX</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-0.20</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JNJ</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-0.15</w:t>
            </w:r>
          </w:p>
        </w:tc>
        <w:tc>
          <w:tcPr>
            <w:tcW w:type="dxa" w:w="1234"/>
          </w:tcPr>
          <w:p>
            <w:pPr>
              <w:jc w:val="left"/>
            </w:pPr>
            <w:r>
              <w:rPr>
                <w:sz w:val="18"/>
              </w:rPr>
              <w:t>Nötr</w:t>
            </w:r>
          </w:p>
        </w:tc>
        <w:tc>
          <w:tcPr>
            <w:tcW w:type="dxa" w:w="1234"/>
          </w:tcPr>
          <w:p>
            <w:pPr>
              <w:jc w:val="left"/>
            </w:pPr>
            <w:r>
              <w:rPr>
                <w:sz w:val="18"/>
              </w:rPr>
              <w:t>Long Call, Butterfly</w:t>
            </w:r>
          </w:p>
        </w:tc>
      </w:tr>
      <w:tr>
        <w:tc>
          <w:tcPr>
            <w:tcW w:type="dxa" w:w="1234"/>
          </w:tcPr>
          <w:p>
            <w:pPr>
              <w:jc w:val="left"/>
            </w:pPr>
            <w:r>
              <w:rPr>
                <w:sz w:val="18"/>
              </w:rPr>
              <w:t>PFE</w:t>
            </w:r>
          </w:p>
        </w:tc>
        <w:tc>
          <w:tcPr>
            <w:tcW w:type="dxa" w:w="1234"/>
          </w:tcPr>
          <w:p>
            <w:pPr>
              <w:jc w:val="left"/>
            </w:pPr>
            <w:r>
              <w:rPr>
                <w:sz w:val="18"/>
              </w:rPr>
              <w:t>+0.02</w:t>
            </w:r>
          </w:p>
        </w:tc>
        <w:tc>
          <w:tcPr>
            <w:tcW w:type="dxa" w:w="1234"/>
          </w:tcPr>
          <w:p>
            <w:pPr>
              <w:jc w:val="left"/>
            </w:pPr>
            <w:r>
              <w:rPr>
                <w:sz w:val="18"/>
              </w:rPr>
              <w:t>&lt;0.003</w:t>
            </w:r>
          </w:p>
        </w:tc>
        <w:tc>
          <w:tcPr>
            <w:tcW w:type="dxa" w:w="1234"/>
          </w:tcPr>
          <w:p>
            <w:pPr>
              <w:jc w:val="left"/>
            </w:pPr>
            <w:r>
              <w:rPr>
                <w:sz w:val="18"/>
              </w:rPr>
              <w:t>Pozitif</w:t>
            </w:r>
          </w:p>
        </w:tc>
        <w:tc>
          <w:tcPr>
            <w:tcW w:type="dxa" w:w="1234"/>
          </w:tcPr>
          <w:p>
            <w:pPr>
              <w:jc w:val="left"/>
            </w:pPr>
            <w:r>
              <w:rPr>
                <w:sz w:val="18"/>
              </w:rPr>
              <w:t>-0.10</w:t>
            </w:r>
          </w:p>
        </w:tc>
        <w:tc>
          <w:tcPr>
            <w:tcW w:type="dxa" w:w="1234"/>
          </w:tcPr>
          <w:p>
            <w:pPr>
              <w:jc w:val="left"/>
            </w:pPr>
            <w:r>
              <w:rPr>
                <w:sz w:val="18"/>
              </w:rPr>
              <w:t>Nötr</w:t>
            </w:r>
          </w:p>
        </w:tc>
        <w:tc>
          <w:tcPr>
            <w:tcW w:type="dxa" w:w="1234"/>
          </w:tcPr>
          <w:p>
            <w:pPr>
              <w:jc w:val="left"/>
            </w:pPr>
            <w:r>
              <w:rPr>
                <w:sz w:val="18"/>
              </w:rPr>
              <w:t>Bull Put, IC</w:t>
            </w:r>
          </w:p>
        </w:tc>
      </w:tr>
      <w:tr>
        <w:tc>
          <w:tcPr>
            <w:tcW w:type="dxa" w:w="1234"/>
          </w:tcPr>
          <w:p>
            <w:pPr>
              <w:jc w:val="left"/>
            </w:pPr>
            <w:r>
              <w:rPr>
                <w:sz w:val="18"/>
              </w:rPr>
              <w:t>ABT</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-0.18</w:t>
            </w:r>
          </w:p>
        </w:tc>
        <w:tc>
          <w:tcPr>
            <w:tcW w:type="dxa" w:w="1234"/>
          </w:tcPr>
          <w:p>
            <w:pPr>
              <w:jc w:val="left"/>
            </w:pPr>
            <w:r>
              <w:rPr>
                <w:sz w:val="18"/>
              </w:rPr>
              <w:t>Nötr</w:t>
            </w:r>
          </w:p>
        </w:tc>
        <w:tc>
          <w:tcPr>
            <w:tcW w:type="dxa" w:w="1234"/>
          </w:tcPr>
          <w:p>
            <w:pPr>
              <w:jc w:val="left"/>
            </w:pPr>
            <w:r>
              <w:rPr>
                <w:sz w:val="18"/>
              </w:rPr>
              <w:t>Long Call, Butterfly</w:t>
            </w:r>
          </w:p>
        </w:tc>
      </w:tr>
      <w:tr>
        <w:tc>
          <w:tcPr>
            <w:tcW w:type="dxa" w:w="1234"/>
          </w:tcPr>
          <w:p>
            <w:pPr>
              <w:jc w:val="left"/>
            </w:pPr>
            <w:r>
              <w:rPr>
                <w:sz w:val="18"/>
              </w:rPr>
              <w:t>TMO</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-0.30</w:t>
            </w:r>
          </w:p>
        </w:tc>
        <w:tc>
          <w:tcPr>
            <w:tcW w:type="dxa" w:w="1234"/>
          </w:tcPr>
          <w:p>
            <w:pPr>
              <w:jc w:val="left"/>
            </w:pPr>
            <w:r>
              <w:rPr>
                <w:sz w:val="18"/>
              </w:rPr>
              <w:t>Nötr</w:t>
            </w:r>
          </w:p>
        </w:tc>
        <w:tc>
          <w:tcPr>
            <w:tcW w:type="dxa" w:w="1234"/>
          </w:tcPr>
          <w:p>
            <w:pPr>
              <w:jc w:val="left"/>
            </w:pPr>
            <w:r>
              <w:rPr>
                <w:sz w:val="18"/>
              </w:rPr>
              <w:t>Long Call, Butterfly</w:t>
            </w:r>
          </w:p>
        </w:tc>
      </w:tr>
      <w:tr>
        <w:tc>
          <w:tcPr>
            <w:tcW w:type="dxa" w:w="1234"/>
          </w:tcPr>
          <w:p>
            <w:pPr>
              <w:jc w:val="left"/>
            </w:pPr>
            <w:r>
              <w:rPr>
                <w:sz w:val="18"/>
              </w:rPr>
              <w:t>MRK</w:t>
            </w:r>
          </w:p>
        </w:tc>
        <w:tc>
          <w:tcPr>
            <w:tcW w:type="dxa" w:w="1234"/>
          </w:tcPr>
          <w:p>
            <w:pPr>
              <w:jc w:val="left"/>
            </w:pPr>
            <w:r>
              <w:rPr>
                <w:sz w:val="18"/>
              </w:rPr>
              <w:t>+0.02</w:t>
            </w:r>
          </w:p>
        </w:tc>
        <w:tc>
          <w:tcPr>
            <w:tcW w:type="dxa" w:w="1234"/>
          </w:tcPr>
          <w:p>
            <w:pPr>
              <w:jc w:val="left"/>
            </w:pPr>
            <w:r>
              <w:rPr>
                <w:sz w:val="18"/>
              </w:rPr>
              <w:t>&lt;0.003</w:t>
            </w:r>
          </w:p>
        </w:tc>
        <w:tc>
          <w:tcPr>
            <w:tcW w:type="dxa" w:w="1234"/>
          </w:tcPr>
          <w:p>
            <w:pPr>
              <w:jc w:val="left"/>
            </w:pPr>
            <w:r>
              <w:rPr>
                <w:sz w:val="18"/>
              </w:rPr>
              <w:t>Pozitif</w:t>
            </w:r>
          </w:p>
        </w:tc>
        <w:tc>
          <w:tcPr>
            <w:tcW w:type="dxa" w:w="1234"/>
          </w:tcPr>
          <w:p>
            <w:pPr>
              <w:jc w:val="left"/>
            </w:pPr>
            <w:r>
              <w:rPr>
                <w:sz w:val="18"/>
              </w:rPr>
              <w:t>-0.15</w:t>
            </w:r>
          </w:p>
        </w:tc>
        <w:tc>
          <w:tcPr>
            <w:tcW w:type="dxa" w:w="1234"/>
          </w:tcPr>
          <w:p>
            <w:pPr>
              <w:jc w:val="left"/>
            </w:pPr>
            <w:r>
              <w:rPr>
                <w:sz w:val="18"/>
              </w:rPr>
              <w:t>Nötr</w:t>
            </w:r>
          </w:p>
        </w:tc>
        <w:tc>
          <w:tcPr>
            <w:tcW w:type="dxa" w:w="1234"/>
          </w:tcPr>
          <w:p>
            <w:pPr>
              <w:jc w:val="left"/>
            </w:pPr>
            <w:r>
              <w:rPr>
                <w:sz w:val="18"/>
              </w:rPr>
              <w:t>Long Call, IC</w:t>
            </w:r>
          </w:p>
        </w:tc>
      </w:tr>
      <w:tr>
        <w:tc>
          <w:tcPr>
            <w:tcW w:type="dxa" w:w="1234"/>
          </w:tcPr>
          <w:p>
            <w:pPr>
              <w:jc w:val="left"/>
            </w:pPr>
            <w:r>
              <w:rPr>
                <w:sz w:val="18"/>
              </w:rPr>
              <w:t>LLY</w:t>
            </w:r>
          </w:p>
        </w:tc>
        <w:tc>
          <w:tcPr>
            <w:tcW w:type="dxa" w:w="1234"/>
          </w:tcPr>
          <w:p>
            <w:pPr>
              <w:jc w:val="left"/>
            </w:pPr>
            <w:r>
              <w:rPr>
                <w:sz w:val="18"/>
              </w:rPr>
              <w:t>+0.03</w:t>
            </w:r>
          </w:p>
        </w:tc>
        <w:tc>
          <w:tcPr>
            <w:tcW w:type="dxa" w:w="1234"/>
          </w:tcPr>
          <w:p>
            <w:pPr>
              <w:jc w:val="left"/>
            </w:pPr>
            <w:r>
              <w:rPr>
                <w:sz w:val="18"/>
              </w:rPr>
              <w:t>&lt;0.005</w:t>
            </w:r>
          </w:p>
        </w:tc>
        <w:tc>
          <w:tcPr>
            <w:tcW w:type="dxa" w:w="1234"/>
          </w:tcPr>
          <w:p>
            <w:pPr>
              <w:jc w:val="left"/>
            </w:pPr>
            <w:r>
              <w:rPr>
                <w:sz w:val="18"/>
              </w:rPr>
              <w:t>Pozitif</w:t>
            </w:r>
          </w:p>
        </w:tc>
        <w:tc>
          <w:tcPr>
            <w:tcW w:type="dxa" w:w="1234"/>
          </w:tcPr>
          <w:p>
            <w:pPr>
              <w:jc w:val="left"/>
            </w:pPr>
            <w:r>
              <w:rPr>
                <w:sz w:val="18"/>
              </w:rPr>
              <w:t>-0.35</w:t>
            </w:r>
          </w:p>
        </w:tc>
        <w:tc>
          <w:tcPr>
            <w:tcW w:type="dxa" w:w="1234"/>
          </w:tcPr>
          <w:p>
            <w:pPr>
              <w:jc w:val="left"/>
            </w:pPr>
            <w:r>
              <w:rPr>
                <w:sz w:val="18"/>
              </w:rPr>
              <w:t>Nötr</w:t>
            </w:r>
          </w:p>
        </w:tc>
        <w:tc>
          <w:tcPr>
            <w:tcW w:type="dxa" w:w="1234"/>
          </w:tcPr>
          <w:p>
            <w:pPr>
              <w:jc w:val="left"/>
            </w:pPr>
            <w:r>
              <w:rPr>
                <w:sz w:val="18"/>
              </w:rPr>
              <w:t>Long Call, IC</w:t>
            </w:r>
          </w:p>
        </w:tc>
      </w:tr>
    </w:tbl>
    <w:p>
      <w:pPr>
        <w:pStyle w:val="Heading3"/>
      </w:pPr>
      <w:r>
        <w:t>Greeks Yönetim Rehberi</w:t>
      </w:r>
    </w:p>
    <w:p>
      <w:pPr>
        <w:spacing w:after="120"/>
      </w:pPr>
      <w:r>
        <w:rPr>
          <w:b/>
          <w:i w:val="0"/>
        </w:rPr>
        <w:t>Delta Yönetimi:</w:t>
      </w:r>
    </w:p>
    <w:p>
      <w:pPr>
        <w:pStyle w:val="ListBullet"/>
        <w:spacing w:after="60"/>
      </w:pPr>
      <w:r>
        <w:t>Entry: ±0.05 (tek hisse), ±0.10 (portföy)</w:t>
      </w:r>
    </w:p>
    <w:p>
      <w:pPr>
        <w:pStyle w:val="ListBullet"/>
        <w:spacing w:after="60"/>
      </w:pPr>
      <w:r>
        <w:t>FOMC yaklaşıyorsa: ±0.03 (tek hisse), ±0.05 (portföy)</w:t>
      </w:r>
    </w:p>
    <w:p>
      <w:pPr>
        <w:pStyle w:val="ListBullet"/>
        <w:spacing w:after="60"/>
      </w:pPr>
      <w:r>
        <w:t>VIX &gt; 25: ±0.03 (tek hisse), ±0.05 (portföy)</w:t>
      </w:r>
    </w:p>
    <w:p>
      <w:pPr>
        <w:pStyle w:val="ListBullet"/>
        <w:spacing w:after="60"/>
      </w:pPr>
      <w:r>
        <w:t>Düzeltme: Hedge ekle (index put/call veya ters yönlü spread)</w:t>
      </w:r>
    </w:p>
    <w:p>
      <w:pPr>
        <w:spacing w:after="120"/>
      </w:pPr>
      <w:r>
        <w:rPr>
          <w:b/>
          <w:i w:val="0"/>
        </w:rPr>
        <w:t>Gamma Yönetimi:</w:t>
      </w:r>
    </w:p>
    <w:p>
      <w:pPr>
        <w:pStyle w:val="ListBullet"/>
        <w:spacing w:after="60"/>
      </w:pPr>
      <w:r>
        <w:t>Entry: Mümkün olduğunca düşük</w:t>
      </w:r>
    </w:p>
    <w:p>
      <w:pPr>
        <w:pStyle w:val="ListBullet"/>
        <w:spacing w:after="60"/>
      </w:pPr>
      <w:r>
        <w:t>21 DTE yaklaşıyorsa: Pozisyonu kapat veya küçült</w:t>
      </w:r>
    </w:p>
    <w:p>
      <w:pPr>
        <w:pStyle w:val="ListBullet"/>
        <w:spacing w:after="60"/>
      </w:pPr>
      <w:r>
        <w:t>Gamma patlaması riski: 7 DTE'den önce kapat</w:t>
      </w:r>
    </w:p>
    <w:p>
      <w:pPr>
        <w:pStyle w:val="ListBullet"/>
        <w:spacing w:after="60"/>
      </w:pPr>
      <w:r>
        <w:t>Düzeltme: Daha uzun vadeli pozisyonlara geç</w:t>
      </w:r>
    </w:p>
    <w:p>
      <w:pPr>
        <w:spacing w:after="120"/>
      </w:pPr>
      <w:r>
        <w:rPr>
          <w:b/>
          <w:i w:val="0"/>
        </w:rPr>
        <w:t>Theta Yönetimi:</w:t>
      </w:r>
    </w:p>
    <w:p>
      <w:pPr>
        <w:pStyle w:val="ListBullet"/>
        <w:spacing w:after="60"/>
      </w:pPr>
      <w:r>
        <w:t>Hedef: Pozitif (kredi stratejileri)</w:t>
      </w:r>
    </w:p>
    <w:p>
      <w:pPr>
        <w:pStyle w:val="ListBullet"/>
        <w:spacing w:after="60"/>
      </w:pPr>
      <w:r>
        <w:t>Negatif theta = zaman aleyhinize işliyor</w:t>
      </w:r>
    </w:p>
    <w:p>
      <w:pPr>
        <w:pStyle w:val="ListBullet"/>
        <w:spacing w:after="60"/>
      </w:pPr>
      <w:r>
        <w:t>Düzeltme: Debit spread'leri azalt, kredi stratejileri artır</w:t>
      </w:r>
    </w:p>
    <w:p>
      <w:pPr>
        <w:spacing w:after="120"/>
      </w:pPr>
      <w:r>
        <w:rPr>
          <w:b/>
          <w:i w:val="0"/>
        </w:rPr>
        <w:t>Vega Yönetimi:</w:t>
      </w:r>
    </w:p>
    <w:p>
      <w:pPr>
        <w:pStyle w:val="ListBullet"/>
        <w:spacing w:after="60"/>
      </w:pPr>
      <w:r>
        <w:t>Hedef: Hafif negatif (IV crush'tan kazanç)</w:t>
      </w:r>
    </w:p>
    <w:p>
      <w:pPr>
        <w:pStyle w:val="ListBullet"/>
        <w:spacing w:after="60"/>
      </w:pPr>
      <w:r>
        <w:t>Çok negatif = IV artışından zarar</w:t>
      </w:r>
    </w:p>
    <w:p>
      <w:pPr>
        <w:pStyle w:val="ListBullet"/>
        <w:spacing w:after="60"/>
      </w:pPr>
      <w:r>
        <w:t>Çok pozitif = IV crush'tan zarar</w:t>
      </w:r>
    </w:p>
    <w:p>
      <w:pPr>
        <w:pStyle w:val="ListBullet"/>
        <w:spacing w:after="60"/>
      </w:pPr>
      <w:r>
        <w:t>Düzeltme: Vega nötr hedge ekle (butterfly, calendar)</w:t>
      </w:r>
    </w:p>
    <w:p>
      <w:pPr>
        <w:pStyle w:val="Heading2"/>
      </w:pPr>
      <w:r>
        <w:t>Ek E: YENİ — Expected Move Hesaplama Rehberi</w:t>
      </w:r>
    </w:p>
    <w:p>
      <w:pPr>
        <w:spacing w:after="120"/>
        <w:ind w:left="360"/>
      </w:pPr>
      <w:r>
        <w:rPr>
          <w:i/>
          <w:color w:val="808080"/>
        </w:rPr>
        <w:t>**Earnings öncesi Expected Move (EM) hesaplama formülleri ve pratik rehber.** 45+ hisse için uygulanabilir.</w:t>
      </w:r>
    </w:p>
    <w:p>
      <w:pPr>
        <w:pStyle w:val="Heading3"/>
      </w:pPr>
      <w:r>
        <w:t>Expected Move Formülleri</w:t>
      </w:r>
    </w:p>
    <w:p>
      <w:pPr>
        <w:spacing w:after="120"/>
      </w:pPr>
      <w:r>
        <w:rPr>
          <w:b/>
          <w:i w:val="0"/>
        </w:rPr>
        <w:t>Formül 1: Basit IV Bazlı EM</w:t>
      </w:r>
    </w:p>
    <w:p>
      <w:pPr>
        <w:ind w:left="360"/>
      </w:pPr>
      <w:r>
        <w:rPr>
          <w:rFonts w:ascii="Courier New" w:hAnsi="Courier New"/>
          <w:sz w:val="18"/>
        </w:rPr>
        <w:t>EM = Stock Price × IV × sqrt(Days to Expiration / 365)</w:t>
        <w:br/>
        <w:br/>
        <w:t>Örnek (AAPL, 30 Temmuz earnings, 2 gün kala, IV 55%):</w:t>
        <w:br/>
        <w:t>EM = $301.54 × 0.55 × sqrt(2/365) = $301.54 × 0.55 × 0.074 = ~$12.30 (%4.1)</w:t>
      </w:r>
    </w:p>
    <w:p>
      <w:pPr>
        <w:spacing w:after="120"/>
      </w:pPr>
      <w:r>
        <w:rPr>
          <w:b/>
          <w:i w:val="0"/>
        </w:rPr>
        <w:t>Formül 2: Straddle Fiyatı Bazlı EM</w:t>
      </w:r>
    </w:p>
    <w:p>
      <w:pPr>
        <w:ind w:left="360"/>
      </w:pPr>
      <w:r>
        <w:rPr>
          <w:rFonts w:ascii="Courier New" w:hAnsi="Courier New"/>
          <w:sz w:val="18"/>
        </w:rPr>
        <w:t>EM = (Call Price + Put Price) at ATM Strike</w:t>
        <w:br/>
        <w:br/>
        <w:t>Örnek (AAPL, ATM $302.50C = $8.50, ATM $302.50P = $7.80):</w:t>
        <w:br/>
        <w:t>EM = $8.50 + $7.80 = $16.30 (%5.4)</w:t>
      </w:r>
    </w:p>
    <w:p>
      <w:pPr>
        <w:spacing w:after="120"/>
      </w:pPr>
      <w:r>
        <w:rPr>
          <w:b/>
          <w:i w:val="0"/>
        </w:rPr>
        <w:t>Formül 3: Historical Move Bazlı EM</w:t>
      </w:r>
    </w:p>
    <w:p>
      <w:pPr>
        <w:ind w:left="360"/>
      </w:pPr>
      <w:r>
        <w:rPr>
          <w:rFonts w:ascii="Courier New" w:hAnsi="Courier New"/>
          <w:sz w:val="18"/>
        </w:rPr>
        <w:t>EM = Average of Last 4 Earnings Moves (absolute value)</w:t>
        <w:br/>
        <w:br/>
        <w:t>Örnek (AAPL son 4 earnings hareketi: +%3.2, -%5.1, +%2.8, -%4.5):</w:t>
        <w:br/>
        <w:t>EM = (3.2 + 5.1 + 2.8 + 4.5) / 4 = %3.9</w:t>
      </w:r>
    </w:p>
    <w:p>
      <w:pPr>
        <w:spacing w:after="120"/>
      </w:pPr>
      <w:r>
        <w:rPr>
          <w:b/>
          <w:i w:val="0"/>
        </w:rPr>
        <w:t>Formül 4: Composite EM (Önerilen)</w:t>
      </w:r>
    </w:p>
    <w:p>
      <w:pPr>
        <w:ind w:left="360"/>
      </w:pPr>
      <w:r>
        <w:rPr>
          <w:rFonts w:ascii="Courier New" w:hAnsi="Courier New"/>
          <w:sz w:val="18"/>
        </w:rPr>
        <w:t>Composite EM = (IV EM × 0.4) + (Straddle EM × 0.4) + (Historical EM × 0.2)</w:t>
        <w:br/>
        <w:br/>
        <w:t>Örnek (AAPL):</w:t>
        <w:br/>
        <w:t>Composite EM = ($12.30 × 0.4) + ($16.30 × 0.4) + ($11.76 × 0.2) = $4.92 + $6.52 + $2.35 = ~$13.80 (%4.6)</w:t>
      </w:r>
    </w:p>
    <w:p>
      <w:pPr>
        <w:pStyle w:val="Heading3"/>
      </w:pPr>
      <w:r>
        <w:t>45+ Hisse için Expected Move Tablosu</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w:t>
            </w:r>
          </w:p>
        </w:tc>
        <w:tc>
          <w:tcPr>
            <w:tcW w:type="dxa" w:w="960"/>
            <w:shd w:fill="1F4E79"/>
          </w:tcPr>
          <w:p>
            <w:pPr>
              <w:jc w:val="center"/>
            </w:pPr>
            <w:r>
              <w:rPr>
                <w:b/>
                <w:color w:val="FFFFFF"/>
                <w:sz w:val="18"/>
              </w:rPr>
              <w:t>DTE</w:t>
            </w:r>
          </w:p>
        </w:tc>
        <w:tc>
          <w:tcPr>
            <w:tcW w:type="dxa" w:w="960"/>
            <w:shd w:fill="1F4E79"/>
          </w:tcPr>
          <w:p>
            <w:pPr>
              <w:jc w:val="center"/>
            </w:pPr>
            <w:r>
              <w:rPr>
                <w:b/>
                <w:color w:val="FFFFFF"/>
                <w:sz w:val="18"/>
              </w:rPr>
              <w:t>IV EM</w:t>
            </w:r>
          </w:p>
        </w:tc>
        <w:tc>
          <w:tcPr>
            <w:tcW w:type="dxa" w:w="960"/>
            <w:shd w:fill="1F4E79"/>
          </w:tcPr>
          <w:p>
            <w:pPr>
              <w:jc w:val="center"/>
            </w:pPr>
            <w:r>
              <w:rPr>
                <w:b/>
                <w:color w:val="FFFFFF"/>
                <w:sz w:val="18"/>
              </w:rPr>
              <w:t>Straddle EM</w:t>
            </w:r>
          </w:p>
        </w:tc>
        <w:tc>
          <w:tcPr>
            <w:tcW w:type="dxa" w:w="960"/>
            <w:shd w:fill="1F4E79"/>
          </w:tcPr>
          <w:p>
            <w:pPr>
              <w:jc w:val="center"/>
            </w:pPr>
            <w:r>
              <w:rPr>
                <w:b/>
                <w:color w:val="FFFFFF"/>
                <w:sz w:val="18"/>
              </w:rPr>
              <w:t>Historical EM</w:t>
            </w:r>
          </w:p>
        </w:tc>
        <w:tc>
          <w:tcPr>
            <w:tcW w:type="dxa" w:w="960"/>
            <w:shd w:fill="1F4E79"/>
          </w:tcPr>
          <w:p>
            <w:pPr>
              <w:jc w:val="center"/>
            </w:pPr>
            <w:r>
              <w:rPr>
                <w:b/>
                <w:color w:val="FFFFFF"/>
                <w:sz w:val="18"/>
              </w:rPr>
              <w:t>Composite EM</w:t>
            </w:r>
          </w:p>
        </w:tc>
        <w:tc>
          <w:tcPr>
            <w:tcW w:type="dxa" w:w="960"/>
            <w:shd w:fill="1F4E79"/>
          </w:tcPr>
          <w:p>
            <w:pPr>
              <w:jc w:val="center"/>
            </w:pPr>
            <w:r>
              <w:rPr>
                <w:b/>
                <w:color w:val="FFFFFF"/>
                <w:sz w:val="18"/>
              </w:rPr>
              <w:t>Short Strike (EM+%15)</w:t>
            </w:r>
          </w:p>
        </w:tc>
      </w:tr>
      <w:tr>
        <w:tc>
          <w:tcPr>
            <w:tcW w:type="dxa" w:w="960"/>
          </w:tcPr>
          <w:p>
            <w:pPr>
              <w:jc w:val="left"/>
            </w:pPr>
            <w:r>
              <w:rPr>
                <w:sz w:val="18"/>
              </w:rPr>
              <w:t>AAPL</w:t>
            </w:r>
          </w:p>
        </w:tc>
        <w:tc>
          <w:tcPr>
            <w:tcW w:type="dxa" w:w="960"/>
          </w:tcPr>
          <w:p>
            <w:pPr>
              <w:jc w:val="left"/>
            </w:pPr>
            <w:r>
              <w:rPr>
                <w:sz w:val="18"/>
              </w:rPr>
              <w:t>$301.54</w:t>
            </w:r>
          </w:p>
        </w:tc>
        <w:tc>
          <w:tcPr>
            <w:tcW w:type="dxa" w:w="960"/>
          </w:tcPr>
          <w:p>
            <w:pPr>
              <w:jc w:val="left"/>
            </w:pPr>
            <w:r>
              <w:rPr>
                <w:sz w:val="18"/>
              </w:rPr>
              <w:t>55%</w:t>
            </w:r>
          </w:p>
        </w:tc>
        <w:tc>
          <w:tcPr>
            <w:tcW w:type="dxa" w:w="960"/>
          </w:tcPr>
          <w:p>
            <w:pPr>
              <w:jc w:val="left"/>
            </w:pPr>
            <w:r>
              <w:rPr>
                <w:sz w:val="18"/>
              </w:rPr>
              <w:t>2</w:t>
            </w:r>
          </w:p>
        </w:tc>
        <w:tc>
          <w:tcPr>
            <w:tcW w:type="dxa" w:w="960"/>
          </w:tcPr>
          <w:p>
            <w:pPr>
              <w:jc w:val="left"/>
            </w:pPr>
            <w:r>
              <w:rPr>
                <w:sz w:val="18"/>
              </w:rPr>
              <w:t>$12.30</w:t>
            </w:r>
          </w:p>
        </w:tc>
        <w:tc>
          <w:tcPr>
            <w:tcW w:type="dxa" w:w="960"/>
          </w:tcPr>
          <w:p>
            <w:pPr>
              <w:jc w:val="left"/>
            </w:pPr>
            <w:r>
              <w:rPr>
                <w:sz w:val="18"/>
              </w:rPr>
              <w:t>$16.30</w:t>
            </w:r>
          </w:p>
        </w:tc>
        <w:tc>
          <w:tcPr>
            <w:tcW w:type="dxa" w:w="960"/>
          </w:tcPr>
          <w:p>
            <w:pPr>
              <w:jc w:val="left"/>
            </w:pPr>
            <w:r>
              <w:rPr>
                <w:sz w:val="18"/>
              </w:rPr>
              <w:t>$11.76</w:t>
            </w:r>
          </w:p>
        </w:tc>
        <w:tc>
          <w:tcPr>
            <w:tcW w:type="dxa" w:w="960"/>
          </w:tcPr>
          <w:p>
            <w:pPr>
              <w:jc w:val="left"/>
            </w:pPr>
            <w:r>
              <w:rPr>
                <w:sz w:val="18"/>
              </w:rPr>
              <w:t>$13.80</w:t>
            </w:r>
          </w:p>
        </w:tc>
        <w:tc>
          <w:tcPr>
            <w:tcW w:type="dxa" w:w="960"/>
          </w:tcPr>
          <w:p>
            <w:pPr>
              <w:jc w:val="left"/>
            </w:pPr>
            <w:r>
              <w:rPr>
                <w:sz w:val="18"/>
              </w:rPr>
              <w:t>$317+</w:t>
            </w:r>
          </w:p>
        </w:tc>
      </w:tr>
      <w:tr>
        <w:tc>
          <w:tcPr>
            <w:tcW w:type="dxa" w:w="960"/>
          </w:tcPr>
          <w:p>
            <w:pPr>
              <w:jc w:val="left"/>
            </w:pPr>
            <w:r>
              <w:rPr>
                <w:sz w:val="18"/>
              </w:rPr>
              <w:t>MSFT</w:t>
            </w:r>
          </w:p>
        </w:tc>
        <w:tc>
          <w:tcPr>
            <w:tcW w:type="dxa" w:w="960"/>
          </w:tcPr>
          <w:p>
            <w:pPr>
              <w:jc w:val="left"/>
            </w:pPr>
            <w:r>
              <w:rPr>
                <w:sz w:val="18"/>
              </w:rPr>
              <w:t>$411.74</w:t>
            </w:r>
          </w:p>
        </w:tc>
        <w:tc>
          <w:tcPr>
            <w:tcW w:type="dxa" w:w="960"/>
          </w:tcPr>
          <w:p>
            <w:pPr>
              <w:jc w:val="left"/>
            </w:pPr>
            <w:r>
              <w:rPr>
                <w:sz w:val="18"/>
              </w:rPr>
              <w:t>50%</w:t>
            </w:r>
          </w:p>
        </w:tc>
        <w:tc>
          <w:tcPr>
            <w:tcW w:type="dxa" w:w="960"/>
          </w:tcPr>
          <w:p>
            <w:pPr>
              <w:jc w:val="left"/>
            </w:pPr>
            <w:r>
              <w:rPr>
                <w:sz w:val="18"/>
              </w:rPr>
              <w:t>2</w:t>
            </w:r>
          </w:p>
        </w:tc>
        <w:tc>
          <w:tcPr>
            <w:tcW w:type="dxa" w:w="960"/>
          </w:tcPr>
          <w:p>
            <w:pPr>
              <w:jc w:val="left"/>
            </w:pPr>
            <w:r>
              <w:rPr>
                <w:sz w:val="18"/>
              </w:rPr>
              <w:t>$11.40</w:t>
            </w:r>
          </w:p>
        </w:tc>
        <w:tc>
          <w:tcPr>
            <w:tcW w:type="dxa" w:w="960"/>
          </w:tcPr>
          <w:p>
            <w:pPr>
              <w:jc w:val="left"/>
            </w:pPr>
            <w:r>
              <w:rPr>
                <w:sz w:val="18"/>
              </w:rPr>
              <w:t>$15.20</w:t>
            </w:r>
          </w:p>
        </w:tc>
        <w:tc>
          <w:tcPr>
            <w:tcW w:type="dxa" w:w="960"/>
          </w:tcPr>
          <w:p>
            <w:pPr>
              <w:jc w:val="left"/>
            </w:pPr>
            <w:r>
              <w:rPr>
                <w:sz w:val="18"/>
              </w:rPr>
              <w:t>$10.80</w:t>
            </w:r>
          </w:p>
        </w:tc>
        <w:tc>
          <w:tcPr>
            <w:tcW w:type="dxa" w:w="960"/>
          </w:tcPr>
          <w:p>
            <w:pPr>
              <w:jc w:val="left"/>
            </w:pPr>
            <w:r>
              <w:rPr>
                <w:sz w:val="18"/>
              </w:rPr>
              <w:t>$12.80</w:t>
            </w:r>
          </w:p>
        </w:tc>
        <w:tc>
          <w:tcPr>
            <w:tcW w:type="dxa" w:w="960"/>
          </w:tcPr>
          <w:p>
            <w:pPr>
              <w:jc w:val="left"/>
            </w:pPr>
            <w:r>
              <w:rPr>
                <w:sz w:val="18"/>
              </w:rPr>
              <w:t>$425+</w:t>
            </w:r>
          </w:p>
        </w:tc>
      </w:tr>
      <w:tr>
        <w:tc>
          <w:tcPr>
            <w:tcW w:type="dxa" w:w="960"/>
          </w:tcPr>
          <w:p>
            <w:pPr>
              <w:jc w:val="left"/>
            </w:pPr>
            <w:r>
              <w:rPr>
                <w:sz w:val="18"/>
              </w:rPr>
              <w:t>AMZN</w:t>
            </w:r>
          </w:p>
        </w:tc>
        <w:tc>
          <w:tcPr>
            <w:tcW w:type="dxa" w:w="960"/>
          </w:tcPr>
          <w:p>
            <w:pPr>
              <w:jc w:val="left"/>
            </w:pPr>
            <w:r>
              <w:rPr>
                <w:sz w:val="18"/>
              </w:rPr>
              <w:t>$245.22</w:t>
            </w:r>
          </w:p>
        </w:tc>
        <w:tc>
          <w:tcPr>
            <w:tcW w:type="dxa" w:w="960"/>
          </w:tcPr>
          <w:p>
            <w:pPr>
              <w:jc w:val="left"/>
            </w:pPr>
            <w:r>
              <w:rPr>
                <w:sz w:val="18"/>
              </w:rPr>
              <w:t>60%</w:t>
            </w:r>
          </w:p>
        </w:tc>
        <w:tc>
          <w:tcPr>
            <w:tcW w:type="dxa" w:w="960"/>
          </w:tcPr>
          <w:p>
            <w:pPr>
              <w:jc w:val="left"/>
            </w:pPr>
            <w:r>
              <w:rPr>
                <w:sz w:val="18"/>
              </w:rPr>
              <w:t>2</w:t>
            </w:r>
          </w:p>
        </w:tc>
        <w:tc>
          <w:tcPr>
            <w:tcW w:type="dxa" w:w="960"/>
          </w:tcPr>
          <w:p>
            <w:pPr>
              <w:jc w:val="left"/>
            </w:pPr>
            <w:r>
              <w:rPr>
                <w:sz w:val="18"/>
              </w:rPr>
              <w:t>$12.20</w:t>
            </w:r>
          </w:p>
        </w:tc>
        <w:tc>
          <w:tcPr>
            <w:tcW w:type="dxa" w:w="960"/>
          </w:tcPr>
          <w:p>
            <w:pPr>
              <w:jc w:val="left"/>
            </w:pPr>
            <w:r>
              <w:rPr>
                <w:sz w:val="18"/>
              </w:rPr>
              <w:t>$16.50</w:t>
            </w:r>
          </w:p>
        </w:tc>
        <w:tc>
          <w:tcPr>
            <w:tcW w:type="dxa" w:w="960"/>
          </w:tcPr>
          <w:p>
            <w:pPr>
              <w:jc w:val="left"/>
            </w:pPr>
            <w:r>
              <w:rPr>
                <w:sz w:val="18"/>
              </w:rPr>
              <w:t>$14.20</w:t>
            </w:r>
          </w:p>
        </w:tc>
        <w:tc>
          <w:tcPr>
            <w:tcW w:type="dxa" w:w="960"/>
          </w:tcPr>
          <w:p>
            <w:pPr>
              <w:jc w:val="left"/>
            </w:pPr>
            <w:r>
              <w:rPr>
                <w:sz w:val="18"/>
              </w:rPr>
              <w:t>$14.20</w:t>
            </w:r>
          </w:p>
        </w:tc>
        <w:tc>
          <w:tcPr>
            <w:tcW w:type="dxa" w:w="960"/>
          </w:tcPr>
          <w:p>
            <w:pPr>
              <w:jc w:val="left"/>
            </w:pPr>
            <w:r>
              <w:rPr>
                <w:sz w:val="18"/>
              </w:rPr>
              <w:t>$260+</w:t>
            </w:r>
          </w:p>
        </w:tc>
      </w:tr>
      <w:tr>
        <w:tc>
          <w:tcPr>
            <w:tcW w:type="dxa" w:w="960"/>
          </w:tcPr>
          <w:p>
            <w:pPr>
              <w:jc w:val="left"/>
            </w:pPr>
            <w:r>
              <w:rPr>
                <w:sz w:val="18"/>
              </w:rPr>
              <w:t>GOOGL</w:t>
            </w:r>
          </w:p>
        </w:tc>
        <w:tc>
          <w:tcPr>
            <w:tcW w:type="dxa" w:w="960"/>
          </w:tcPr>
          <w:p>
            <w:pPr>
              <w:jc w:val="left"/>
            </w:pPr>
            <w:r>
              <w:rPr>
                <w:sz w:val="18"/>
              </w:rPr>
              <w:t>$363.31</w:t>
            </w:r>
          </w:p>
        </w:tc>
        <w:tc>
          <w:tcPr>
            <w:tcW w:type="dxa" w:w="960"/>
          </w:tcPr>
          <w:p>
            <w:pPr>
              <w:jc w:val="left"/>
            </w:pPr>
            <w:r>
              <w:rPr>
                <w:sz w:val="18"/>
              </w:rPr>
              <w:t>58%</w:t>
            </w:r>
          </w:p>
        </w:tc>
        <w:tc>
          <w:tcPr>
            <w:tcW w:type="dxa" w:w="960"/>
          </w:tcPr>
          <w:p>
            <w:pPr>
              <w:jc w:val="left"/>
            </w:pPr>
            <w:r>
              <w:rPr>
                <w:sz w:val="18"/>
              </w:rPr>
              <w:t>2</w:t>
            </w:r>
          </w:p>
        </w:tc>
        <w:tc>
          <w:tcPr>
            <w:tcW w:type="dxa" w:w="960"/>
          </w:tcPr>
          <w:p>
            <w:pPr>
              <w:jc w:val="left"/>
            </w:pPr>
            <w:r>
              <w:rPr>
                <w:sz w:val="18"/>
              </w:rPr>
              <w:t>$12.40</w:t>
            </w:r>
          </w:p>
        </w:tc>
        <w:tc>
          <w:tcPr>
            <w:tcW w:type="dxa" w:w="960"/>
          </w:tcPr>
          <w:p>
            <w:pPr>
              <w:jc w:val="left"/>
            </w:pPr>
            <w:r>
              <w:rPr>
                <w:sz w:val="18"/>
              </w:rPr>
              <w:t>$16.80</w:t>
            </w:r>
          </w:p>
        </w:tc>
        <w:tc>
          <w:tcPr>
            <w:tcW w:type="dxa" w:w="960"/>
          </w:tcPr>
          <w:p>
            <w:pPr>
              <w:jc w:val="left"/>
            </w:pPr>
            <w:r>
              <w:rPr>
                <w:sz w:val="18"/>
              </w:rPr>
              <w:t>$13.60</w:t>
            </w:r>
          </w:p>
        </w:tc>
        <w:tc>
          <w:tcPr>
            <w:tcW w:type="dxa" w:w="960"/>
          </w:tcPr>
          <w:p>
            <w:pPr>
              <w:jc w:val="left"/>
            </w:pPr>
            <w:r>
              <w:rPr>
                <w:sz w:val="18"/>
              </w:rPr>
              <w:t>$14.60</w:t>
            </w:r>
          </w:p>
        </w:tc>
        <w:tc>
          <w:tcPr>
            <w:tcW w:type="dxa" w:w="960"/>
          </w:tcPr>
          <w:p>
            <w:pPr>
              <w:jc w:val="left"/>
            </w:pPr>
            <w:r>
              <w:rPr>
                <w:sz w:val="18"/>
              </w:rPr>
              <w:t>$379+</w:t>
            </w:r>
          </w:p>
        </w:tc>
      </w:tr>
      <w:tr>
        <w:tc>
          <w:tcPr>
            <w:tcW w:type="dxa" w:w="960"/>
          </w:tcPr>
          <w:p>
            <w:pPr>
              <w:jc w:val="left"/>
            </w:pPr>
            <w:r>
              <w:rPr>
                <w:sz w:val="18"/>
              </w:rPr>
              <w:t>META</w:t>
            </w:r>
          </w:p>
        </w:tc>
        <w:tc>
          <w:tcPr>
            <w:tcW w:type="dxa" w:w="960"/>
          </w:tcPr>
          <w:p>
            <w:pPr>
              <w:jc w:val="left"/>
            </w:pPr>
            <w:r>
              <w:rPr>
                <w:sz w:val="18"/>
              </w:rPr>
              <w:t>$585.39</w:t>
            </w:r>
          </w:p>
        </w:tc>
        <w:tc>
          <w:tcPr>
            <w:tcW w:type="dxa" w:w="960"/>
          </w:tcPr>
          <w:p>
            <w:pPr>
              <w:jc w:val="left"/>
            </w:pPr>
            <w:r>
              <w:rPr>
                <w:sz w:val="18"/>
              </w:rPr>
              <w:t>65%</w:t>
            </w:r>
          </w:p>
        </w:tc>
        <w:tc>
          <w:tcPr>
            <w:tcW w:type="dxa" w:w="960"/>
          </w:tcPr>
          <w:p>
            <w:pPr>
              <w:jc w:val="left"/>
            </w:pPr>
            <w:r>
              <w:rPr>
                <w:sz w:val="18"/>
              </w:rPr>
              <w:t>2</w:t>
            </w:r>
          </w:p>
        </w:tc>
        <w:tc>
          <w:tcPr>
            <w:tcW w:type="dxa" w:w="960"/>
          </w:tcPr>
          <w:p>
            <w:pPr>
              <w:jc w:val="left"/>
            </w:pPr>
            <w:r>
              <w:rPr>
                <w:sz w:val="18"/>
              </w:rPr>
              <w:t>$17.80</w:t>
            </w:r>
          </w:p>
        </w:tc>
        <w:tc>
          <w:tcPr>
            <w:tcW w:type="dxa" w:w="960"/>
          </w:tcPr>
          <w:p>
            <w:pPr>
              <w:jc w:val="left"/>
            </w:pPr>
            <w:r>
              <w:rPr>
                <w:sz w:val="18"/>
              </w:rPr>
              <w:t>$23.50</w:t>
            </w:r>
          </w:p>
        </w:tc>
        <w:tc>
          <w:tcPr>
            <w:tcW w:type="dxa" w:w="960"/>
          </w:tcPr>
          <w:p>
            <w:pPr>
              <w:jc w:val="left"/>
            </w:pPr>
            <w:r>
              <w:rPr>
                <w:sz w:val="18"/>
              </w:rPr>
              <w:t>$19.20</w:t>
            </w:r>
          </w:p>
        </w:tc>
        <w:tc>
          <w:tcPr>
            <w:tcW w:type="dxa" w:w="960"/>
          </w:tcPr>
          <w:p>
            <w:pPr>
              <w:jc w:val="left"/>
            </w:pPr>
            <w:r>
              <w:rPr>
                <w:sz w:val="18"/>
              </w:rPr>
              <w:t>$20.40</w:t>
            </w:r>
          </w:p>
        </w:tc>
        <w:tc>
          <w:tcPr>
            <w:tcW w:type="dxa" w:w="960"/>
          </w:tcPr>
          <w:p>
            <w:pPr>
              <w:jc w:val="left"/>
            </w:pPr>
            <w:r>
              <w:rPr>
                <w:sz w:val="18"/>
              </w:rPr>
              <w:t>$606+</w:t>
            </w:r>
          </w:p>
        </w:tc>
      </w:tr>
      <w:tr>
        <w:tc>
          <w:tcPr>
            <w:tcW w:type="dxa" w:w="960"/>
          </w:tcPr>
          <w:p>
            <w:pPr>
              <w:jc w:val="left"/>
            </w:pPr>
            <w:r>
              <w:rPr>
                <w:sz w:val="18"/>
              </w:rPr>
              <w:t>TSLA</w:t>
            </w:r>
          </w:p>
        </w:tc>
        <w:tc>
          <w:tcPr>
            <w:tcW w:type="dxa" w:w="960"/>
          </w:tcPr>
          <w:p>
            <w:pPr>
              <w:jc w:val="left"/>
            </w:pPr>
            <w:r>
              <w:rPr>
                <w:sz w:val="18"/>
              </w:rPr>
              <w:t>$408.95</w:t>
            </w:r>
          </w:p>
        </w:tc>
        <w:tc>
          <w:tcPr>
            <w:tcW w:type="dxa" w:w="960"/>
          </w:tcPr>
          <w:p>
            <w:pPr>
              <w:jc w:val="left"/>
            </w:pPr>
            <w:r>
              <w:rPr>
                <w:sz w:val="18"/>
              </w:rPr>
              <w:t>80%</w:t>
            </w:r>
          </w:p>
        </w:tc>
        <w:tc>
          <w:tcPr>
            <w:tcW w:type="dxa" w:w="960"/>
          </w:tcPr>
          <w:p>
            <w:pPr>
              <w:jc w:val="left"/>
            </w:pPr>
            <w:r>
              <w:rPr>
                <w:sz w:val="18"/>
              </w:rPr>
              <w:t>2</w:t>
            </w:r>
          </w:p>
        </w:tc>
        <w:tc>
          <w:tcPr>
            <w:tcW w:type="dxa" w:w="960"/>
          </w:tcPr>
          <w:p>
            <w:pPr>
              <w:jc w:val="left"/>
            </w:pPr>
            <w:r>
              <w:rPr>
                <w:sz w:val="18"/>
              </w:rPr>
              <w:t>$18.20</w:t>
            </w:r>
          </w:p>
        </w:tc>
        <w:tc>
          <w:tcPr>
            <w:tcW w:type="dxa" w:w="960"/>
          </w:tcPr>
          <w:p>
            <w:pPr>
              <w:jc w:val="left"/>
            </w:pPr>
            <w:r>
              <w:rPr>
                <w:sz w:val="18"/>
              </w:rPr>
              <w:t>$24.50</w:t>
            </w:r>
          </w:p>
        </w:tc>
        <w:tc>
          <w:tcPr>
            <w:tcW w:type="dxa" w:w="960"/>
          </w:tcPr>
          <w:p>
            <w:pPr>
              <w:jc w:val="left"/>
            </w:pPr>
            <w:r>
              <w:rPr>
                <w:sz w:val="18"/>
              </w:rPr>
              <w:t>$22.80</w:t>
            </w:r>
          </w:p>
        </w:tc>
        <w:tc>
          <w:tcPr>
            <w:tcW w:type="dxa" w:w="960"/>
          </w:tcPr>
          <w:p>
            <w:pPr>
              <w:jc w:val="left"/>
            </w:pPr>
            <w:r>
              <w:rPr>
                <w:sz w:val="18"/>
              </w:rPr>
              <w:t>$21.80</w:t>
            </w:r>
          </w:p>
        </w:tc>
        <w:tc>
          <w:tcPr>
            <w:tcW w:type="dxa" w:w="960"/>
          </w:tcPr>
          <w:p>
            <w:pPr>
              <w:jc w:val="left"/>
            </w:pPr>
            <w:r>
              <w:rPr>
                <w:sz w:val="18"/>
              </w:rPr>
              <w:t>$431+</w:t>
            </w:r>
          </w:p>
        </w:tc>
      </w:tr>
      <w:tr>
        <w:tc>
          <w:tcPr>
            <w:tcW w:type="dxa" w:w="960"/>
          </w:tcPr>
          <w:p>
            <w:pPr>
              <w:jc w:val="left"/>
            </w:pPr>
            <w:r>
              <w:rPr>
                <w:sz w:val="18"/>
              </w:rPr>
              <w:t>NVDA</w:t>
            </w:r>
          </w:p>
        </w:tc>
        <w:tc>
          <w:tcPr>
            <w:tcW w:type="dxa" w:w="960"/>
          </w:tcPr>
          <w:p>
            <w:pPr>
              <w:jc w:val="left"/>
            </w:pPr>
            <w:r>
              <w:rPr>
                <w:sz w:val="18"/>
              </w:rPr>
              <w:t>$208.64</w:t>
            </w:r>
          </w:p>
        </w:tc>
        <w:tc>
          <w:tcPr>
            <w:tcW w:type="dxa" w:w="960"/>
          </w:tcPr>
          <w:p>
            <w:pPr>
              <w:jc w:val="left"/>
            </w:pPr>
            <w:r>
              <w:rPr>
                <w:sz w:val="18"/>
              </w:rPr>
              <w:t>70%</w:t>
            </w:r>
          </w:p>
        </w:tc>
        <w:tc>
          <w:tcPr>
            <w:tcW w:type="dxa" w:w="960"/>
          </w:tcPr>
          <w:p>
            <w:pPr>
              <w:jc w:val="left"/>
            </w:pPr>
            <w:r>
              <w:rPr>
                <w:sz w:val="18"/>
              </w:rPr>
              <w:t>2</w:t>
            </w:r>
          </w:p>
        </w:tc>
        <w:tc>
          <w:tcPr>
            <w:tcW w:type="dxa" w:w="960"/>
          </w:tcPr>
          <w:p>
            <w:pPr>
              <w:jc w:val="left"/>
            </w:pPr>
            <w:r>
              <w:rPr>
                <w:sz w:val="18"/>
              </w:rPr>
              <w:t>$8.60</w:t>
            </w:r>
          </w:p>
        </w:tc>
        <w:tc>
          <w:tcPr>
            <w:tcW w:type="dxa" w:w="960"/>
          </w:tcPr>
          <w:p>
            <w:pPr>
              <w:jc w:val="left"/>
            </w:pPr>
            <w:r>
              <w:rPr>
                <w:sz w:val="18"/>
              </w:rPr>
              <w:t>$11.50</w:t>
            </w:r>
          </w:p>
        </w:tc>
        <w:tc>
          <w:tcPr>
            <w:tcW w:type="dxa" w:w="960"/>
          </w:tcPr>
          <w:p>
            <w:pPr>
              <w:jc w:val="left"/>
            </w:pPr>
            <w:r>
              <w:rPr>
                <w:sz w:val="18"/>
              </w:rPr>
              <w:t>$10.20</w:t>
            </w:r>
          </w:p>
        </w:tc>
        <w:tc>
          <w:tcPr>
            <w:tcW w:type="dxa" w:w="960"/>
          </w:tcPr>
          <w:p>
            <w:pPr>
              <w:jc w:val="left"/>
            </w:pPr>
            <w:r>
              <w:rPr>
                <w:sz w:val="18"/>
              </w:rPr>
              <w:t>$10.20</w:t>
            </w:r>
          </w:p>
        </w:tc>
        <w:tc>
          <w:tcPr>
            <w:tcW w:type="dxa" w:w="960"/>
          </w:tcPr>
          <w:p>
            <w:pPr>
              <w:jc w:val="left"/>
            </w:pPr>
            <w:r>
              <w:rPr>
                <w:sz w:val="18"/>
              </w:rPr>
              <w:t>$219+</w:t>
            </w:r>
          </w:p>
        </w:tc>
      </w:tr>
      <w:tr>
        <w:tc>
          <w:tcPr>
            <w:tcW w:type="dxa" w:w="960"/>
          </w:tcPr>
          <w:p>
            <w:pPr>
              <w:jc w:val="left"/>
            </w:pPr>
            <w:r>
              <w:rPr>
                <w:sz w:val="18"/>
              </w:rPr>
              <w:t>AMD</w:t>
            </w:r>
          </w:p>
        </w:tc>
        <w:tc>
          <w:tcPr>
            <w:tcW w:type="dxa" w:w="960"/>
          </w:tcPr>
          <w:p>
            <w:pPr>
              <w:jc w:val="left"/>
            </w:pPr>
            <w:r>
              <w:rPr>
                <w:sz w:val="18"/>
              </w:rPr>
              <w:t>$490.33</w:t>
            </w:r>
          </w:p>
        </w:tc>
        <w:tc>
          <w:tcPr>
            <w:tcW w:type="dxa" w:w="960"/>
          </w:tcPr>
          <w:p>
            <w:pPr>
              <w:jc w:val="left"/>
            </w:pPr>
            <w:r>
              <w:rPr>
                <w:sz w:val="18"/>
              </w:rPr>
              <w:t>91.69%</w:t>
            </w:r>
          </w:p>
        </w:tc>
        <w:tc>
          <w:tcPr>
            <w:tcW w:type="dxa" w:w="960"/>
          </w:tcPr>
          <w:p>
            <w:pPr>
              <w:jc w:val="left"/>
            </w:pPr>
            <w:r>
              <w:rPr>
                <w:sz w:val="18"/>
              </w:rPr>
              <w:t>2</w:t>
            </w:r>
          </w:p>
        </w:tc>
        <w:tc>
          <w:tcPr>
            <w:tcW w:type="dxa" w:w="960"/>
          </w:tcPr>
          <w:p>
            <w:pPr>
              <w:jc w:val="left"/>
            </w:pPr>
            <w:r>
              <w:rPr>
                <w:sz w:val="18"/>
              </w:rPr>
              <w:t>$13.80</w:t>
            </w:r>
          </w:p>
        </w:tc>
        <w:tc>
          <w:tcPr>
            <w:tcW w:type="dxa" w:w="960"/>
          </w:tcPr>
          <w:p>
            <w:pPr>
              <w:jc w:val="left"/>
            </w:pPr>
            <w:r>
              <w:rPr>
                <w:sz w:val="18"/>
              </w:rPr>
              <w:t>$18.50</w:t>
            </w:r>
          </w:p>
        </w:tc>
        <w:tc>
          <w:tcPr>
            <w:tcW w:type="dxa" w:w="960"/>
          </w:tcPr>
          <w:p>
            <w:pPr>
              <w:jc w:val="left"/>
            </w:pPr>
            <w:r>
              <w:rPr>
                <w:sz w:val="18"/>
              </w:rPr>
              <w:t>$16.20</w:t>
            </w:r>
          </w:p>
        </w:tc>
        <w:tc>
          <w:tcPr>
            <w:tcW w:type="dxa" w:w="960"/>
          </w:tcPr>
          <w:p>
            <w:pPr>
              <w:jc w:val="left"/>
            </w:pPr>
            <w:r>
              <w:rPr>
                <w:sz w:val="18"/>
              </w:rPr>
              <w:t>$16.40</w:t>
            </w:r>
          </w:p>
        </w:tc>
        <w:tc>
          <w:tcPr>
            <w:tcW w:type="dxa" w:w="960"/>
          </w:tcPr>
          <w:p>
            <w:pPr>
              <w:jc w:val="left"/>
            </w:pPr>
            <w:r>
              <w:rPr>
                <w:sz w:val="18"/>
              </w:rPr>
              <w:t>$507+</w:t>
            </w:r>
          </w:p>
        </w:tc>
      </w:tr>
      <w:tr>
        <w:tc>
          <w:tcPr>
            <w:tcW w:type="dxa" w:w="960"/>
          </w:tcPr>
          <w:p>
            <w:pPr>
              <w:jc w:val="left"/>
            </w:pPr>
            <w:r>
              <w:rPr>
                <w:sz w:val="18"/>
              </w:rPr>
              <w:t>NFLX</w:t>
            </w:r>
          </w:p>
        </w:tc>
        <w:tc>
          <w:tcPr>
            <w:tcW w:type="dxa" w:w="960"/>
          </w:tcPr>
          <w:p>
            <w:pPr>
              <w:jc w:val="left"/>
            </w:pPr>
            <w:r>
              <w:rPr>
                <w:sz w:val="18"/>
              </w:rPr>
              <w:t>$82.64</w:t>
            </w:r>
          </w:p>
        </w:tc>
        <w:tc>
          <w:tcPr>
            <w:tcW w:type="dxa" w:w="960"/>
          </w:tcPr>
          <w:p>
            <w:pPr>
              <w:jc w:val="left"/>
            </w:pPr>
            <w:r>
              <w:rPr>
                <w:sz w:val="18"/>
              </w:rPr>
              <w:t>75%</w:t>
            </w:r>
          </w:p>
        </w:tc>
        <w:tc>
          <w:tcPr>
            <w:tcW w:type="dxa" w:w="960"/>
          </w:tcPr>
          <w:p>
            <w:pPr>
              <w:jc w:val="left"/>
            </w:pPr>
            <w:r>
              <w:rPr>
                <w:sz w:val="18"/>
              </w:rPr>
              <w:t>2</w:t>
            </w:r>
          </w:p>
        </w:tc>
        <w:tc>
          <w:tcPr>
            <w:tcW w:type="dxa" w:w="960"/>
          </w:tcPr>
          <w:p>
            <w:pPr>
              <w:jc w:val="left"/>
            </w:pPr>
            <w:r>
              <w:rPr>
                <w:sz w:val="18"/>
              </w:rPr>
              <w:t>$3.40</w:t>
            </w:r>
          </w:p>
        </w:tc>
        <w:tc>
          <w:tcPr>
            <w:tcW w:type="dxa" w:w="960"/>
          </w:tcPr>
          <w:p>
            <w:pPr>
              <w:jc w:val="left"/>
            </w:pPr>
            <w:r>
              <w:rPr>
                <w:sz w:val="18"/>
              </w:rPr>
              <w:t>$4.60</w:t>
            </w:r>
          </w:p>
        </w:tc>
        <w:tc>
          <w:tcPr>
            <w:tcW w:type="dxa" w:w="960"/>
          </w:tcPr>
          <w:p>
            <w:pPr>
              <w:jc w:val="left"/>
            </w:pPr>
            <w:r>
              <w:rPr>
                <w:sz w:val="18"/>
              </w:rPr>
              <w:t>$4.20</w:t>
            </w:r>
          </w:p>
        </w:tc>
        <w:tc>
          <w:tcPr>
            <w:tcW w:type="dxa" w:w="960"/>
          </w:tcPr>
          <w:p>
            <w:pPr>
              <w:jc w:val="left"/>
            </w:pPr>
            <w:r>
              <w:rPr>
                <w:sz w:val="18"/>
              </w:rPr>
              <w:t>$4.20</w:t>
            </w:r>
          </w:p>
        </w:tc>
        <w:tc>
          <w:tcPr>
            <w:tcW w:type="dxa" w:w="960"/>
          </w:tcPr>
          <w:p>
            <w:pPr>
              <w:jc w:val="left"/>
            </w:pPr>
            <w:r>
              <w:rPr>
                <w:sz w:val="18"/>
              </w:rPr>
              <w:t>$87+</w:t>
            </w:r>
          </w:p>
        </w:tc>
      </w:tr>
      <w:tr>
        <w:tc>
          <w:tcPr>
            <w:tcW w:type="dxa" w:w="960"/>
          </w:tcPr>
          <w:p>
            <w:pPr>
              <w:jc w:val="left"/>
            </w:pPr>
            <w:r>
              <w:rPr>
                <w:sz w:val="18"/>
              </w:rPr>
              <w:t>INTC</w:t>
            </w:r>
          </w:p>
        </w:tc>
        <w:tc>
          <w:tcPr>
            <w:tcW w:type="dxa" w:w="960"/>
          </w:tcPr>
          <w:p>
            <w:pPr>
              <w:jc w:val="left"/>
            </w:pPr>
            <w:r>
              <w:rPr>
                <w:sz w:val="18"/>
              </w:rPr>
              <w:t>$25.00</w:t>
            </w:r>
          </w:p>
        </w:tc>
        <w:tc>
          <w:tcPr>
            <w:tcW w:type="dxa" w:w="960"/>
          </w:tcPr>
          <w:p>
            <w:pPr>
              <w:jc w:val="left"/>
            </w:pPr>
            <w:r>
              <w:rPr>
                <w:sz w:val="18"/>
              </w:rPr>
              <w:t>55%</w:t>
            </w:r>
          </w:p>
        </w:tc>
        <w:tc>
          <w:tcPr>
            <w:tcW w:type="dxa" w:w="960"/>
          </w:tcPr>
          <w:p>
            <w:pPr>
              <w:jc w:val="left"/>
            </w:pPr>
            <w:r>
              <w:rPr>
                <w:sz w:val="18"/>
              </w:rPr>
              <w:t>2</w:t>
            </w:r>
          </w:p>
        </w:tc>
        <w:tc>
          <w:tcPr>
            <w:tcW w:type="dxa" w:w="960"/>
          </w:tcPr>
          <w:p>
            <w:pPr>
              <w:jc w:val="left"/>
            </w:pPr>
            <w:r>
              <w:rPr>
                <w:sz w:val="18"/>
              </w:rPr>
              <w:t>$1.02</w:t>
            </w:r>
          </w:p>
        </w:tc>
        <w:tc>
          <w:tcPr>
            <w:tcW w:type="dxa" w:w="960"/>
          </w:tcPr>
          <w:p>
            <w:pPr>
              <w:jc w:val="left"/>
            </w:pPr>
            <w:r>
              <w:rPr>
                <w:sz w:val="18"/>
              </w:rPr>
              <w:t>$1.40</w:t>
            </w:r>
          </w:p>
        </w:tc>
        <w:tc>
          <w:tcPr>
            <w:tcW w:type="dxa" w:w="960"/>
          </w:tcPr>
          <w:p>
            <w:pPr>
              <w:jc w:val="left"/>
            </w:pPr>
            <w:r>
              <w:rPr>
                <w:sz w:val="18"/>
              </w:rPr>
              <w:t>$1.20</w:t>
            </w:r>
          </w:p>
        </w:tc>
        <w:tc>
          <w:tcPr>
            <w:tcW w:type="dxa" w:w="960"/>
          </w:tcPr>
          <w:p>
            <w:pPr>
              <w:jc w:val="left"/>
            </w:pPr>
            <w:r>
              <w:rPr>
                <w:sz w:val="18"/>
              </w:rPr>
              <w:t>$1.24</w:t>
            </w:r>
          </w:p>
        </w:tc>
        <w:tc>
          <w:tcPr>
            <w:tcW w:type="dxa" w:w="960"/>
          </w:tcPr>
          <w:p>
            <w:pPr>
              <w:jc w:val="left"/>
            </w:pPr>
            <w:r>
              <w:rPr>
                <w:sz w:val="18"/>
              </w:rPr>
              <w:t>$26+</w:t>
            </w:r>
          </w:p>
        </w:tc>
      </w:tr>
      <w:tr>
        <w:tc>
          <w:tcPr>
            <w:tcW w:type="dxa" w:w="960"/>
          </w:tcPr>
          <w:p>
            <w:pPr>
              <w:jc w:val="left"/>
            </w:pPr>
            <w:r>
              <w:rPr>
                <w:sz w:val="18"/>
              </w:rPr>
              <w:t>CRM</w:t>
            </w:r>
          </w:p>
        </w:tc>
        <w:tc>
          <w:tcPr>
            <w:tcW w:type="dxa" w:w="960"/>
          </w:tcPr>
          <w:p>
            <w:pPr>
              <w:jc w:val="left"/>
            </w:pPr>
            <w:r>
              <w:rPr>
                <w:sz w:val="18"/>
              </w:rPr>
              <w:t>$285.00</w:t>
            </w:r>
          </w:p>
        </w:tc>
        <w:tc>
          <w:tcPr>
            <w:tcW w:type="dxa" w:w="960"/>
          </w:tcPr>
          <w:p>
            <w:pPr>
              <w:jc w:val="left"/>
            </w:pPr>
            <w:r>
              <w:rPr>
                <w:sz w:val="18"/>
              </w:rPr>
              <w:t>55%</w:t>
            </w:r>
          </w:p>
        </w:tc>
        <w:tc>
          <w:tcPr>
            <w:tcW w:type="dxa" w:w="960"/>
          </w:tcPr>
          <w:p>
            <w:pPr>
              <w:jc w:val="left"/>
            </w:pPr>
            <w:r>
              <w:rPr>
                <w:sz w:val="18"/>
              </w:rPr>
              <w:t>2</w:t>
            </w:r>
          </w:p>
        </w:tc>
        <w:tc>
          <w:tcPr>
            <w:tcW w:type="dxa" w:w="960"/>
          </w:tcPr>
          <w:p>
            <w:pPr>
              <w:jc w:val="left"/>
            </w:pPr>
            <w:r>
              <w:rPr>
                <w:sz w:val="18"/>
              </w:rPr>
              <w:t>$11.60</w:t>
            </w:r>
          </w:p>
        </w:tc>
        <w:tc>
          <w:tcPr>
            <w:tcW w:type="dxa" w:w="960"/>
          </w:tcPr>
          <w:p>
            <w:pPr>
              <w:jc w:val="left"/>
            </w:pPr>
            <w:r>
              <w:rPr>
                <w:sz w:val="18"/>
              </w:rPr>
              <w:t>$15.40</w:t>
            </w:r>
          </w:p>
        </w:tc>
        <w:tc>
          <w:tcPr>
            <w:tcW w:type="dxa" w:w="960"/>
          </w:tcPr>
          <w:p>
            <w:pPr>
              <w:jc w:val="left"/>
            </w:pPr>
            <w:r>
              <w:rPr>
                <w:sz w:val="18"/>
              </w:rPr>
              <w:t>$13.20</w:t>
            </w:r>
          </w:p>
        </w:tc>
        <w:tc>
          <w:tcPr>
            <w:tcW w:type="dxa" w:w="960"/>
          </w:tcPr>
          <w:p>
            <w:pPr>
              <w:jc w:val="left"/>
            </w:pPr>
            <w:r>
              <w:rPr>
                <w:sz w:val="18"/>
              </w:rPr>
              <w:t>$13.80</w:t>
            </w:r>
          </w:p>
        </w:tc>
        <w:tc>
          <w:tcPr>
            <w:tcW w:type="dxa" w:w="960"/>
          </w:tcPr>
          <w:p>
            <w:pPr>
              <w:jc w:val="left"/>
            </w:pPr>
            <w:r>
              <w:rPr>
                <w:sz w:val="18"/>
              </w:rPr>
              <w:t>$299+</w:t>
            </w:r>
          </w:p>
        </w:tc>
      </w:tr>
      <w:tr>
        <w:tc>
          <w:tcPr>
            <w:tcW w:type="dxa" w:w="960"/>
          </w:tcPr>
          <w:p>
            <w:pPr>
              <w:jc w:val="left"/>
            </w:pPr>
            <w:r>
              <w:rPr>
                <w:sz w:val="18"/>
              </w:rPr>
              <w:t>ADBE</w:t>
            </w:r>
          </w:p>
        </w:tc>
        <w:tc>
          <w:tcPr>
            <w:tcW w:type="dxa" w:w="960"/>
          </w:tcPr>
          <w:p>
            <w:pPr>
              <w:jc w:val="left"/>
            </w:pPr>
            <w:r>
              <w:rPr>
                <w:sz w:val="18"/>
              </w:rPr>
              <w:t>$520.00</w:t>
            </w:r>
          </w:p>
        </w:tc>
        <w:tc>
          <w:tcPr>
            <w:tcW w:type="dxa" w:w="960"/>
          </w:tcPr>
          <w:p>
            <w:pPr>
              <w:jc w:val="left"/>
            </w:pPr>
            <w:r>
              <w:rPr>
                <w:sz w:val="18"/>
              </w:rPr>
              <w:t>55%</w:t>
            </w:r>
          </w:p>
        </w:tc>
        <w:tc>
          <w:tcPr>
            <w:tcW w:type="dxa" w:w="960"/>
          </w:tcPr>
          <w:p>
            <w:pPr>
              <w:jc w:val="left"/>
            </w:pPr>
            <w:r>
              <w:rPr>
                <w:sz w:val="18"/>
              </w:rPr>
              <w:t>2</w:t>
            </w:r>
          </w:p>
        </w:tc>
        <w:tc>
          <w:tcPr>
            <w:tcW w:type="dxa" w:w="960"/>
          </w:tcPr>
          <w:p>
            <w:pPr>
              <w:jc w:val="left"/>
            </w:pPr>
            <w:r>
              <w:rPr>
                <w:sz w:val="18"/>
              </w:rPr>
              <w:t>$21.20</w:t>
            </w:r>
          </w:p>
        </w:tc>
        <w:tc>
          <w:tcPr>
            <w:tcW w:type="dxa" w:w="960"/>
          </w:tcPr>
          <w:p>
            <w:pPr>
              <w:jc w:val="left"/>
            </w:pPr>
            <w:r>
              <w:rPr>
                <w:sz w:val="18"/>
              </w:rPr>
              <w:t>$28.20</w:t>
            </w:r>
          </w:p>
        </w:tc>
        <w:tc>
          <w:tcPr>
            <w:tcW w:type="dxa" w:w="960"/>
          </w:tcPr>
          <w:p>
            <w:pPr>
              <w:jc w:val="left"/>
            </w:pPr>
            <w:r>
              <w:rPr>
                <w:sz w:val="18"/>
              </w:rPr>
              <w:t>$24.50</w:t>
            </w:r>
          </w:p>
        </w:tc>
        <w:tc>
          <w:tcPr>
            <w:tcW w:type="dxa" w:w="960"/>
          </w:tcPr>
          <w:p>
            <w:pPr>
              <w:jc w:val="left"/>
            </w:pPr>
            <w:r>
              <w:rPr>
                <w:sz w:val="18"/>
              </w:rPr>
              <w:t>$25.00</w:t>
            </w:r>
          </w:p>
        </w:tc>
        <w:tc>
          <w:tcPr>
            <w:tcW w:type="dxa" w:w="960"/>
          </w:tcPr>
          <w:p>
            <w:pPr>
              <w:jc w:val="left"/>
            </w:pPr>
            <w:r>
              <w:rPr>
                <w:sz w:val="18"/>
              </w:rPr>
              <w:t>$545+</w:t>
            </w:r>
          </w:p>
        </w:tc>
      </w:tr>
      <w:tr>
        <w:tc>
          <w:tcPr>
            <w:tcW w:type="dxa" w:w="960"/>
          </w:tcPr>
          <w:p>
            <w:pPr>
              <w:jc w:val="left"/>
            </w:pPr>
            <w:r>
              <w:rPr>
                <w:sz w:val="18"/>
              </w:rPr>
              <w:t>AVGO</w:t>
            </w:r>
          </w:p>
        </w:tc>
        <w:tc>
          <w:tcPr>
            <w:tcW w:type="dxa" w:w="960"/>
          </w:tcPr>
          <w:p>
            <w:pPr>
              <w:jc w:val="left"/>
            </w:pPr>
            <w:r>
              <w:rPr>
                <w:sz w:val="18"/>
              </w:rPr>
              <w:t>$185.00</w:t>
            </w:r>
          </w:p>
        </w:tc>
        <w:tc>
          <w:tcPr>
            <w:tcW w:type="dxa" w:w="960"/>
          </w:tcPr>
          <w:p>
            <w:pPr>
              <w:jc w:val="left"/>
            </w:pPr>
            <w:r>
              <w:rPr>
                <w:sz w:val="18"/>
              </w:rPr>
              <w:t>50%</w:t>
            </w:r>
          </w:p>
        </w:tc>
        <w:tc>
          <w:tcPr>
            <w:tcW w:type="dxa" w:w="960"/>
          </w:tcPr>
          <w:p>
            <w:pPr>
              <w:jc w:val="left"/>
            </w:pPr>
            <w:r>
              <w:rPr>
                <w:sz w:val="18"/>
              </w:rPr>
              <w:t>2</w:t>
            </w:r>
          </w:p>
        </w:tc>
        <w:tc>
          <w:tcPr>
            <w:tcW w:type="dxa" w:w="960"/>
          </w:tcPr>
          <w:p>
            <w:pPr>
              <w:jc w:val="left"/>
            </w:pPr>
            <w:r>
              <w:rPr>
                <w:sz w:val="18"/>
              </w:rPr>
              <w:t>$5.10</w:t>
            </w:r>
          </w:p>
        </w:tc>
        <w:tc>
          <w:tcPr>
            <w:tcW w:type="dxa" w:w="960"/>
          </w:tcPr>
          <w:p>
            <w:pPr>
              <w:jc w:val="left"/>
            </w:pPr>
            <w:r>
              <w:rPr>
                <w:sz w:val="18"/>
              </w:rPr>
              <w:t>$6.80</w:t>
            </w:r>
          </w:p>
        </w:tc>
        <w:tc>
          <w:tcPr>
            <w:tcW w:type="dxa" w:w="960"/>
          </w:tcPr>
          <w:p>
            <w:pPr>
              <w:jc w:val="left"/>
            </w:pPr>
            <w:r>
              <w:rPr>
                <w:sz w:val="18"/>
              </w:rPr>
              <w:t>$6.20</w:t>
            </w:r>
          </w:p>
        </w:tc>
        <w:tc>
          <w:tcPr>
            <w:tcW w:type="dxa" w:w="960"/>
          </w:tcPr>
          <w:p>
            <w:pPr>
              <w:jc w:val="left"/>
            </w:pPr>
            <w:r>
              <w:rPr>
                <w:sz w:val="18"/>
              </w:rPr>
              <w:t>$6.20</w:t>
            </w:r>
          </w:p>
        </w:tc>
        <w:tc>
          <w:tcPr>
            <w:tcW w:type="dxa" w:w="960"/>
          </w:tcPr>
          <w:p>
            <w:pPr>
              <w:jc w:val="left"/>
            </w:pPr>
            <w:r>
              <w:rPr>
                <w:sz w:val="18"/>
              </w:rPr>
              <w:t>$192+</w:t>
            </w:r>
          </w:p>
        </w:tc>
      </w:tr>
      <w:tr>
        <w:tc>
          <w:tcPr>
            <w:tcW w:type="dxa" w:w="960"/>
          </w:tcPr>
          <w:p>
            <w:pPr>
              <w:jc w:val="left"/>
            </w:pPr>
            <w:r>
              <w:rPr>
                <w:sz w:val="18"/>
              </w:rPr>
              <w:t>QCOM</w:t>
            </w:r>
          </w:p>
        </w:tc>
        <w:tc>
          <w:tcPr>
            <w:tcW w:type="dxa" w:w="960"/>
          </w:tcPr>
          <w:p>
            <w:pPr>
              <w:jc w:val="left"/>
            </w:pPr>
            <w:r>
              <w:rPr>
                <w:sz w:val="18"/>
              </w:rPr>
              <w:t>$195.00</w:t>
            </w:r>
          </w:p>
        </w:tc>
        <w:tc>
          <w:tcPr>
            <w:tcW w:type="dxa" w:w="960"/>
          </w:tcPr>
          <w:p>
            <w:pPr>
              <w:jc w:val="left"/>
            </w:pPr>
            <w:r>
              <w:rPr>
                <w:sz w:val="18"/>
              </w:rPr>
              <w:t>50%</w:t>
            </w:r>
          </w:p>
        </w:tc>
        <w:tc>
          <w:tcPr>
            <w:tcW w:type="dxa" w:w="960"/>
          </w:tcPr>
          <w:p>
            <w:pPr>
              <w:jc w:val="left"/>
            </w:pPr>
            <w:r>
              <w:rPr>
                <w:sz w:val="18"/>
              </w:rPr>
              <w:t>2</w:t>
            </w:r>
          </w:p>
        </w:tc>
        <w:tc>
          <w:tcPr>
            <w:tcW w:type="dxa" w:w="960"/>
          </w:tcPr>
          <w:p>
            <w:pPr>
              <w:jc w:val="left"/>
            </w:pPr>
            <w:r>
              <w:rPr>
                <w:sz w:val="18"/>
              </w:rPr>
              <w:t>$5.40</w:t>
            </w:r>
          </w:p>
        </w:tc>
        <w:tc>
          <w:tcPr>
            <w:tcW w:type="dxa" w:w="960"/>
          </w:tcPr>
          <w:p>
            <w:pPr>
              <w:jc w:val="left"/>
            </w:pPr>
            <w:r>
              <w:rPr>
                <w:sz w:val="18"/>
              </w:rPr>
              <w:t>$7.20</w:t>
            </w:r>
          </w:p>
        </w:tc>
        <w:tc>
          <w:tcPr>
            <w:tcW w:type="dxa" w:w="960"/>
          </w:tcPr>
          <w:p>
            <w:pPr>
              <w:jc w:val="left"/>
            </w:pPr>
            <w:r>
              <w:rPr>
                <w:sz w:val="18"/>
              </w:rPr>
              <w:t>$6.50</w:t>
            </w:r>
          </w:p>
        </w:tc>
        <w:tc>
          <w:tcPr>
            <w:tcW w:type="dxa" w:w="960"/>
          </w:tcPr>
          <w:p>
            <w:pPr>
              <w:jc w:val="left"/>
            </w:pPr>
            <w:r>
              <w:rPr>
                <w:sz w:val="18"/>
              </w:rPr>
              <w:t>$6.60</w:t>
            </w:r>
          </w:p>
        </w:tc>
        <w:tc>
          <w:tcPr>
            <w:tcW w:type="dxa" w:w="960"/>
          </w:tcPr>
          <w:p>
            <w:pPr>
              <w:jc w:val="left"/>
            </w:pPr>
            <w:r>
              <w:rPr>
                <w:sz w:val="18"/>
              </w:rPr>
              <w:t>$202+</w:t>
            </w:r>
          </w:p>
        </w:tc>
      </w:tr>
      <w:tr>
        <w:tc>
          <w:tcPr>
            <w:tcW w:type="dxa" w:w="960"/>
          </w:tcPr>
          <w:p>
            <w:pPr>
              <w:jc w:val="left"/>
            </w:pPr>
            <w:r>
              <w:rPr>
                <w:sz w:val="18"/>
              </w:rPr>
              <w:t>TXN</w:t>
            </w:r>
          </w:p>
        </w:tc>
        <w:tc>
          <w:tcPr>
            <w:tcW w:type="dxa" w:w="960"/>
          </w:tcPr>
          <w:p>
            <w:pPr>
              <w:jc w:val="left"/>
            </w:pPr>
            <w:r>
              <w:rPr>
                <w:sz w:val="18"/>
              </w:rPr>
              <w:t>$195.00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$5.10</w:t>
            </w:r>
          </w:p>
        </w:tc>
        <w:tc>
          <w:tcPr>
            <w:tcW w:type="dxa" w:w="960"/>
          </w:tcPr>
          <w:p>
            <w:pPr>
              <w:jc w:val="left"/>
            </w:pPr>
            <w:r>
              <w:rPr>
                <w:sz w:val="18"/>
              </w:rPr>
              <w:t>$6.80</w:t>
            </w:r>
          </w:p>
        </w:tc>
        <w:tc>
          <w:tcPr>
            <w:tcW w:type="dxa" w:w="960"/>
          </w:tcPr>
          <w:p>
            <w:pPr>
              <w:jc w:val="left"/>
            </w:pPr>
            <w:r>
              <w:rPr>
                <w:sz w:val="18"/>
              </w:rPr>
              <w:t>$6.00</w:t>
            </w:r>
          </w:p>
        </w:tc>
        <w:tc>
          <w:tcPr>
            <w:tcW w:type="dxa" w:w="960"/>
          </w:tcPr>
          <w:p>
            <w:pPr>
              <w:jc w:val="left"/>
            </w:pPr>
            <w:r>
              <w:rPr>
                <w:sz w:val="18"/>
              </w:rPr>
              <w:t>$6.20</w:t>
            </w:r>
          </w:p>
        </w:tc>
        <w:tc>
          <w:tcPr>
            <w:tcW w:type="dxa" w:w="960"/>
          </w:tcPr>
          <w:p>
            <w:pPr>
              <w:jc w:val="left"/>
            </w:pPr>
            <w:r>
              <w:rPr>
                <w:sz w:val="18"/>
              </w:rPr>
              <w:t>$202+</w:t>
            </w:r>
          </w:p>
        </w:tc>
      </w:tr>
      <w:tr>
        <w:tc>
          <w:tcPr>
            <w:tcW w:type="dxa" w:w="960"/>
          </w:tcPr>
          <w:p>
            <w:pPr>
              <w:jc w:val="left"/>
            </w:pPr>
            <w:r>
              <w:rPr>
                <w:sz w:val="18"/>
              </w:rPr>
              <w:t>MRVL</w:t>
            </w:r>
          </w:p>
        </w:tc>
        <w:tc>
          <w:tcPr>
            <w:tcW w:type="dxa" w:w="960"/>
          </w:tcPr>
          <w:p>
            <w:pPr>
              <w:jc w:val="left"/>
            </w:pPr>
            <w:r>
              <w:rPr>
                <w:sz w:val="18"/>
              </w:rPr>
              <w:t>$85.00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$2.20</w:t>
            </w:r>
          </w:p>
        </w:tc>
        <w:tc>
          <w:tcPr>
            <w:tcW w:type="dxa" w:w="960"/>
          </w:tcPr>
          <w:p>
            <w:pPr>
              <w:jc w:val="left"/>
            </w:pPr>
            <w:r>
              <w:rPr>
                <w:sz w:val="18"/>
              </w:rPr>
              <w:t>$3.00</w:t>
            </w:r>
          </w:p>
        </w:tc>
        <w:tc>
          <w:tcPr>
            <w:tcW w:type="dxa" w:w="960"/>
          </w:tcPr>
          <w:p>
            <w:pPr>
              <w:jc w:val="left"/>
            </w:pPr>
            <w:r>
              <w:rPr>
                <w:sz w:val="18"/>
              </w:rPr>
              <w:t>$2.60</w:t>
            </w:r>
          </w:p>
        </w:tc>
        <w:tc>
          <w:tcPr>
            <w:tcW w:type="dxa" w:w="960"/>
          </w:tcPr>
          <w:p>
            <w:pPr>
              <w:jc w:val="left"/>
            </w:pPr>
            <w:r>
              <w:rPr>
                <w:sz w:val="18"/>
              </w:rPr>
              <w:t>$2.70</w:t>
            </w:r>
          </w:p>
        </w:tc>
        <w:tc>
          <w:tcPr>
            <w:tcW w:type="dxa" w:w="960"/>
          </w:tcPr>
          <w:p>
            <w:pPr>
              <w:jc w:val="left"/>
            </w:pPr>
            <w:r>
              <w:rPr>
                <w:sz w:val="18"/>
              </w:rPr>
              <w:t>$88+</w:t>
            </w:r>
          </w:p>
        </w:tc>
      </w:tr>
      <w:tr>
        <w:tc>
          <w:tcPr>
            <w:tcW w:type="dxa" w:w="960"/>
          </w:tcPr>
          <w:p>
            <w:pPr>
              <w:jc w:val="left"/>
            </w:pPr>
            <w:r>
              <w:rPr>
                <w:sz w:val="18"/>
              </w:rPr>
              <w:t>LRCX</w:t>
            </w:r>
          </w:p>
        </w:tc>
        <w:tc>
          <w:tcPr>
            <w:tcW w:type="dxa" w:w="960"/>
          </w:tcPr>
          <w:p>
            <w:pPr>
              <w:jc w:val="left"/>
            </w:pPr>
            <w:r>
              <w:rPr>
                <w:sz w:val="18"/>
              </w:rPr>
              <w:t>$75.00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$1.96</w:t>
            </w:r>
          </w:p>
        </w:tc>
        <w:tc>
          <w:tcPr>
            <w:tcW w:type="dxa" w:w="960"/>
          </w:tcPr>
          <w:p>
            <w:pPr>
              <w:jc w:val="left"/>
            </w:pPr>
            <w:r>
              <w:rPr>
                <w:sz w:val="18"/>
              </w:rPr>
              <w:t>$2.60</w:t>
            </w:r>
          </w:p>
        </w:tc>
        <w:tc>
          <w:tcPr>
            <w:tcW w:type="dxa" w:w="960"/>
          </w:tcPr>
          <w:p>
            <w:pPr>
              <w:jc w:val="left"/>
            </w:pPr>
            <w:r>
              <w:rPr>
                <w:sz w:val="18"/>
              </w:rPr>
              <w:t>$2.30</w:t>
            </w:r>
          </w:p>
        </w:tc>
        <w:tc>
          <w:tcPr>
            <w:tcW w:type="dxa" w:w="960"/>
          </w:tcPr>
          <w:p>
            <w:pPr>
              <w:jc w:val="left"/>
            </w:pPr>
            <w:r>
              <w:rPr>
                <w:sz w:val="18"/>
              </w:rPr>
              <w:t>$2.40</w:t>
            </w:r>
          </w:p>
        </w:tc>
        <w:tc>
          <w:tcPr>
            <w:tcW w:type="dxa" w:w="960"/>
          </w:tcPr>
          <w:p>
            <w:pPr>
              <w:jc w:val="left"/>
            </w:pPr>
            <w:r>
              <w:rPr>
                <w:sz w:val="18"/>
              </w:rPr>
              <w:t>$78+</w:t>
            </w:r>
          </w:p>
        </w:tc>
      </w:tr>
      <w:tr>
        <w:tc>
          <w:tcPr>
            <w:tcW w:type="dxa" w:w="960"/>
          </w:tcPr>
          <w:p>
            <w:pPr>
              <w:jc w:val="left"/>
            </w:pPr>
            <w:r>
              <w:rPr>
                <w:sz w:val="18"/>
              </w:rPr>
              <w:t>AMAT</w:t>
            </w:r>
          </w:p>
        </w:tc>
        <w:tc>
          <w:tcPr>
            <w:tcW w:type="dxa" w:w="960"/>
          </w:tcPr>
          <w:p>
            <w:pPr>
              <w:jc w:val="left"/>
            </w:pPr>
            <w:r>
              <w:rPr>
                <w:sz w:val="18"/>
              </w:rPr>
              <w:t>$165.00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$4.30</w:t>
            </w:r>
          </w:p>
        </w:tc>
        <w:tc>
          <w:tcPr>
            <w:tcW w:type="dxa" w:w="960"/>
          </w:tcPr>
          <w:p>
            <w:pPr>
              <w:jc w:val="left"/>
            </w:pPr>
            <w:r>
              <w:rPr>
                <w:sz w:val="18"/>
              </w:rPr>
              <w:t>$5.80</w:t>
            </w:r>
          </w:p>
        </w:tc>
        <w:tc>
          <w:tcPr>
            <w:tcW w:type="dxa" w:w="960"/>
          </w:tcPr>
          <w:p>
            <w:pPr>
              <w:jc w:val="left"/>
            </w:pPr>
            <w:r>
              <w:rPr>
                <w:sz w:val="18"/>
              </w:rPr>
              <w:t>$5.00</w:t>
            </w:r>
          </w:p>
        </w:tc>
        <w:tc>
          <w:tcPr>
            <w:tcW w:type="dxa" w:w="960"/>
          </w:tcPr>
          <w:p>
            <w:pPr>
              <w:jc w:val="left"/>
            </w:pPr>
            <w:r>
              <w:rPr>
                <w:sz w:val="18"/>
              </w:rPr>
              <w:t>$5.20</w:t>
            </w:r>
          </w:p>
        </w:tc>
        <w:tc>
          <w:tcPr>
            <w:tcW w:type="dxa" w:w="960"/>
          </w:tcPr>
          <w:p>
            <w:pPr>
              <w:jc w:val="left"/>
            </w:pPr>
            <w:r>
              <w:rPr>
                <w:sz w:val="18"/>
              </w:rPr>
              <w:t>$171+</w:t>
            </w:r>
          </w:p>
        </w:tc>
      </w:tr>
      <w:tr>
        <w:tc>
          <w:tcPr>
            <w:tcW w:type="dxa" w:w="960"/>
          </w:tcPr>
          <w:p>
            <w:pPr>
              <w:jc w:val="left"/>
            </w:pPr>
            <w:r>
              <w:rPr>
                <w:sz w:val="18"/>
              </w:rPr>
              <w:t>TSM</w:t>
            </w:r>
          </w:p>
        </w:tc>
        <w:tc>
          <w:tcPr>
            <w:tcW w:type="dxa" w:w="960"/>
          </w:tcPr>
          <w:p>
            <w:pPr>
              <w:jc w:val="left"/>
            </w:pPr>
            <w:r>
              <w:rPr>
                <w:sz w:val="18"/>
              </w:rPr>
              <w:t>$185.00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$4.80</w:t>
            </w:r>
          </w:p>
        </w:tc>
        <w:tc>
          <w:tcPr>
            <w:tcW w:type="dxa" w:w="960"/>
          </w:tcPr>
          <w:p>
            <w:pPr>
              <w:jc w:val="left"/>
            </w:pPr>
            <w:r>
              <w:rPr>
                <w:sz w:val="18"/>
              </w:rPr>
              <w:t>$6.40</w:t>
            </w:r>
          </w:p>
        </w:tc>
        <w:tc>
          <w:tcPr>
            <w:tcW w:type="dxa" w:w="960"/>
          </w:tcPr>
          <w:p>
            <w:pPr>
              <w:jc w:val="left"/>
            </w:pPr>
            <w:r>
              <w:rPr>
                <w:sz w:val="18"/>
              </w:rPr>
              <w:t>$5.60</w:t>
            </w:r>
          </w:p>
        </w:tc>
        <w:tc>
          <w:tcPr>
            <w:tcW w:type="dxa" w:w="960"/>
          </w:tcPr>
          <w:p>
            <w:pPr>
              <w:jc w:val="left"/>
            </w:pPr>
            <w:r>
              <w:rPr>
                <w:sz w:val="18"/>
              </w:rPr>
              <w:t>$5.80</w:t>
            </w:r>
          </w:p>
        </w:tc>
        <w:tc>
          <w:tcPr>
            <w:tcW w:type="dxa" w:w="960"/>
          </w:tcPr>
          <w:p>
            <w:pPr>
              <w:jc w:val="left"/>
            </w:pPr>
            <w:r>
              <w:rPr>
                <w:sz w:val="18"/>
              </w:rPr>
              <w:t>$191+</w:t>
            </w:r>
          </w:p>
        </w:tc>
      </w:tr>
      <w:tr>
        <w:tc>
          <w:tcPr>
            <w:tcW w:type="dxa" w:w="960"/>
          </w:tcPr>
          <w:p>
            <w:pPr>
              <w:jc w:val="left"/>
            </w:pPr>
            <w:r>
              <w:rPr>
                <w:sz w:val="18"/>
              </w:rPr>
              <w:t>UBER</w:t>
            </w:r>
          </w:p>
        </w:tc>
        <w:tc>
          <w:tcPr>
            <w:tcW w:type="dxa" w:w="960"/>
          </w:tcPr>
          <w:p>
            <w:pPr>
              <w:jc w:val="left"/>
            </w:pPr>
            <w:r>
              <w:rPr>
                <w:sz w:val="18"/>
              </w:rPr>
              <w:t>$78.00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$2.02</w:t>
            </w:r>
          </w:p>
        </w:tc>
        <w:tc>
          <w:tcPr>
            <w:tcW w:type="dxa" w:w="960"/>
          </w:tcPr>
          <w:p>
            <w:pPr>
              <w:jc w:val="left"/>
            </w:pPr>
            <w:r>
              <w:rPr>
                <w:sz w:val="18"/>
              </w:rPr>
              <w:t>$2.70</w:t>
            </w:r>
          </w:p>
        </w:tc>
        <w:tc>
          <w:tcPr>
            <w:tcW w:type="dxa" w:w="960"/>
          </w:tcPr>
          <w:p>
            <w:pPr>
              <w:jc w:val="left"/>
            </w:pPr>
            <w:r>
              <w:rPr>
                <w:sz w:val="18"/>
              </w:rPr>
              <w:t>$2.40</w:t>
            </w:r>
          </w:p>
        </w:tc>
        <w:tc>
          <w:tcPr>
            <w:tcW w:type="dxa" w:w="960"/>
          </w:tcPr>
          <w:p>
            <w:pPr>
              <w:jc w:val="left"/>
            </w:pPr>
            <w:r>
              <w:rPr>
                <w:sz w:val="18"/>
              </w:rPr>
              <w:t>$2.50</w:t>
            </w:r>
          </w:p>
        </w:tc>
        <w:tc>
          <w:tcPr>
            <w:tcW w:type="dxa" w:w="960"/>
          </w:tcPr>
          <w:p>
            <w:pPr>
              <w:jc w:val="left"/>
            </w:pPr>
            <w:r>
              <w:rPr>
                <w:sz w:val="18"/>
              </w:rPr>
              <w:t>$81+</w:t>
            </w:r>
          </w:p>
        </w:tc>
      </w:tr>
      <w:tr>
        <w:tc>
          <w:tcPr>
            <w:tcW w:type="dxa" w:w="960"/>
          </w:tcPr>
          <w:p>
            <w:pPr>
              <w:jc w:val="left"/>
            </w:pPr>
            <w:r>
              <w:rPr>
                <w:sz w:val="18"/>
              </w:rPr>
              <w:t>SHOP</w:t>
            </w:r>
          </w:p>
        </w:tc>
        <w:tc>
          <w:tcPr>
            <w:tcW w:type="dxa" w:w="960"/>
          </w:tcPr>
          <w:p>
            <w:pPr>
              <w:jc w:val="left"/>
            </w:pPr>
            <w:r>
              <w:rPr>
                <w:sz w:val="18"/>
              </w:rPr>
              <w:t>$145.00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$3.76</w:t>
            </w:r>
          </w:p>
        </w:tc>
        <w:tc>
          <w:tcPr>
            <w:tcW w:type="dxa" w:w="960"/>
          </w:tcPr>
          <w:p>
            <w:pPr>
              <w:jc w:val="left"/>
            </w:pPr>
            <w:r>
              <w:rPr>
                <w:sz w:val="18"/>
              </w:rPr>
              <w:t>$5.00</w:t>
            </w:r>
          </w:p>
        </w:tc>
        <w:tc>
          <w:tcPr>
            <w:tcW w:type="dxa" w:w="960"/>
          </w:tcPr>
          <w:p>
            <w:pPr>
              <w:jc w:val="left"/>
            </w:pPr>
            <w:r>
              <w:rPr>
                <w:sz w:val="18"/>
              </w:rPr>
              <w:t>$4.40</w:t>
            </w:r>
          </w:p>
        </w:tc>
        <w:tc>
          <w:tcPr>
            <w:tcW w:type="dxa" w:w="960"/>
          </w:tcPr>
          <w:p>
            <w:pPr>
              <w:jc w:val="left"/>
            </w:pPr>
            <w:r>
              <w:rPr>
                <w:sz w:val="18"/>
              </w:rPr>
              <w:t>$4.60</w:t>
            </w:r>
          </w:p>
        </w:tc>
        <w:tc>
          <w:tcPr>
            <w:tcW w:type="dxa" w:w="960"/>
          </w:tcPr>
          <w:p>
            <w:pPr>
              <w:jc w:val="left"/>
            </w:pPr>
            <w:r>
              <w:rPr>
                <w:sz w:val="18"/>
              </w:rPr>
              <w:t>$150+</w:t>
            </w:r>
          </w:p>
        </w:tc>
      </w:tr>
      <w:tr>
        <w:tc>
          <w:tcPr>
            <w:tcW w:type="dxa" w:w="960"/>
          </w:tcPr>
          <w:p>
            <w:pPr>
              <w:jc w:val="left"/>
            </w:pPr>
            <w:r>
              <w:rPr>
                <w:sz w:val="18"/>
              </w:rPr>
              <w:t>SNOW</w:t>
            </w:r>
          </w:p>
        </w:tc>
        <w:tc>
          <w:tcPr>
            <w:tcW w:type="dxa" w:w="960"/>
          </w:tcPr>
          <w:p>
            <w:pPr>
              <w:jc w:val="left"/>
            </w:pPr>
            <w:r>
              <w:rPr>
                <w:sz w:val="18"/>
              </w:rPr>
              <w:t>$165.00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$4.30</w:t>
            </w:r>
          </w:p>
        </w:tc>
        <w:tc>
          <w:tcPr>
            <w:tcW w:type="dxa" w:w="960"/>
          </w:tcPr>
          <w:p>
            <w:pPr>
              <w:jc w:val="left"/>
            </w:pPr>
            <w:r>
              <w:rPr>
                <w:sz w:val="18"/>
              </w:rPr>
              <w:t>$5.80</w:t>
            </w:r>
          </w:p>
        </w:tc>
        <w:tc>
          <w:tcPr>
            <w:tcW w:type="dxa" w:w="960"/>
          </w:tcPr>
          <w:p>
            <w:pPr>
              <w:jc w:val="left"/>
            </w:pPr>
            <w:r>
              <w:rPr>
                <w:sz w:val="18"/>
              </w:rPr>
              <w:t>$5.00</w:t>
            </w:r>
          </w:p>
        </w:tc>
        <w:tc>
          <w:tcPr>
            <w:tcW w:type="dxa" w:w="960"/>
          </w:tcPr>
          <w:p>
            <w:pPr>
              <w:jc w:val="left"/>
            </w:pPr>
            <w:r>
              <w:rPr>
                <w:sz w:val="18"/>
              </w:rPr>
              <w:t>$5.20</w:t>
            </w:r>
          </w:p>
        </w:tc>
        <w:tc>
          <w:tcPr>
            <w:tcW w:type="dxa" w:w="960"/>
          </w:tcPr>
          <w:p>
            <w:pPr>
              <w:jc w:val="left"/>
            </w:pPr>
            <w:r>
              <w:rPr>
                <w:sz w:val="18"/>
              </w:rPr>
              <w:t>$171+</w:t>
            </w:r>
          </w:p>
        </w:tc>
      </w:tr>
      <w:tr>
        <w:tc>
          <w:tcPr>
            <w:tcW w:type="dxa" w:w="960"/>
          </w:tcPr>
          <w:p>
            <w:pPr>
              <w:jc w:val="left"/>
            </w:pPr>
            <w:r>
              <w:rPr>
                <w:sz w:val="18"/>
              </w:rPr>
              <w:t>CRWD</w:t>
            </w:r>
          </w:p>
        </w:tc>
        <w:tc>
          <w:tcPr>
            <w:tcW w:type="dxa" w:w="960"/>
          </w:tcPr>
          <w:p>
            <w:pPr>
              <w:jc w:val="left"/>
            </w:pPr>
            <w:r>
              <w:rPr>
                <w:sz w:val="18"/>
              </w:rPr>
              <w:t>$385.00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$10.00</w:t>
            </w:r>
          </w:p>
        </w:tc>
        <w:tc>
          <w:tcPr>
            <w:tcW w:type="dxa" w:w="960"/>
          </w:tcPr>
          <w:p>
            <w:pPr>
              <w:jc w:val="left"/>
            </w:pPr>
            <w:r>
              <w:rPr>
                <w:sz w:val="18"/>
              </w:rPr>
              <w:t>$13.40</w:t>
            </w:r>
          </w:p>
        </w:tc>
        <w:tc>
          <w:tcPr>
            <w:tcW w:type="dxa" w:w="960"/>
          </w:tcPr>
          <w:p>
            <w:pPr>
              <w:jc w:val="left"/>
            </w:pPr>
            <w:r>
              <w:rPr>
                <w:sz w:val="18"/>
              </w:rPr>
              <w:t>$11.80</w:t>
            </w:r>
          </w:p>
        </w:tc>
        <w:tc>
          <w:tcPr>
            <w:tcW w:type="dxa" w:w="960"/>
          </w:tcPr>
          <w:p>
            <w:pPr>
              <w:jc w:val="left"/>
            </w:pPr>
            <w:r>
              <w:rPr>
                <w:sz w:val="18"/>
              </w:rPr>
              <w:t>$12.20</w:t>
            </w:r>
          </w:p>
        </w:tc>
        <w:tc>
          <w:tcPr>
            <w:tcW w:type="dxa" w:w="960"/>
          </w:tcPr>
          <w:p>
            <w:pPr>
              <w:jc w:val="left"/>
            </w:pPr>
            <w:r>
              <w:rPr>
                <w:sz w:val="18"/>
              </w:rPr>
              <w:t>$398+</w:t>
            </w:r>
          </w:p>
        </w:tc>
      </w:tr>
      <w:tr>
        <w:tc>
          <w:tcPr>
            <w:tcW w:type="dxa" w:w="960"/>
          </w:tcPr>
          <w:p>
            <w:pPr>
              <w:jc w:val="left"/>
            </w:pPr>
            <w:r>
              <w:rPr>
                <w:sz w:val="18"/>
              </w:rPr>
              <w:t>PANW</w:t>
            </w:r>
          </w:p>
        </w:tc>
        <w:tc>
          <w:tcPr>
            <w:tcW w:type="dxa" w:w="960"/>
          </w:tcPr>
          <w:p>
            <w:pPr>
              <w:jc w:val="left"/>
            </w:pPr>
            <w:r>
              <w:rPr>
                <w:sz w:val="18"/>
              </w:rPr>
              <w:t>$195.00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$5.10</w:t>
            </w:r>
          </w:p>
        </w:tc>
        <w:tc>
          <w:tcPr>
            <w:tcW w:type="dxa" w:w="960"/>
          </w:tcPr>
          <w:p>
            <w:pPr>
              <w:jc w:val="left"/>
            </w:pPr>
            <w:r>
              <w:rPr>
                <w:sz w:val="18"/>
              </w:rPr>
              <w:t>$6.80</w:t>
            </w:r>
          </w:p>
        </w:tc>
        <w:tc>
          <w:tcPr>
            <w:tcW w:type="dxa" w:w="960"/>
          </w:tcPr>
          <w:p>
            <w:pPr>
              <w:jc w:val="left"/>
            </w:pPr>
            <w:r>
              <w:rPr>
                <w:sz w:val="18"/>
              </w:rPr>
              <w:t>$6.00</w:t>
            </w:r>
          </w:p>
        </w:tc>
        <w:tc>
          <w:tcPr>
            <w:tcW w:type="dxa" w:w="960"/>
          </w:tcPr>
          <w:p>
            <w:pPr>
              <w:jc w:val="left"/>
            </w:pPr>
            <w:r>
              <w:rPr>
                <w:sz w:val="18"/>
              </w:rPr>
              <w:t>$6.20</w:t>
            </w:r>
          </w:p>
        </w:tc>
        <w:tc>
          <w:tcPr>
            <w:tcW w:type="dxa" w:w="960"/>
          </w:tcPr>
          <w:p>
            <w:pPr>
              <w:jc w:val="left"/>
            </w:pPr>
            <w:r>
              <w:rPr>
                <w:sz w:val="18"/>
              </w:rPr>
              <w:t>$202+</w:t>
            </w:r>
          </w:p>
        </w:tc>
      </w:tr>
      <w:tr>
        <w:tc>
          <w:tcPr>
            <w:tcW w:type="dxa" w:w="960"/>
          </w:tcPr>
          <w:p>
            <w:pPr>
              <w:jc w:val="left"/>
            </w:pPr>
            <w:r>
              <w:rPr>
                <w:sz w:val="18"/>
              </w:rPr>
              <w:t>ZS</w:t>
            </w:r>
          </w:p>
        </w:tc>
        <w:tc>
          <w:tcPr>
            <w:tcW w:type="dxa" w:w="960"/>
          </w:tcPr>
          <w:p>
            <w:pPr>
              <w:jc w:val="left"/>
            </w:pPr>
            <w:r>
              <w:rPr>
                <w:sz w:val="18"/>
              </w:rPr>
              <w:t>$195.00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$5.10</w:t>
            </w:r>
          </w:p>
        </w:tc>
        <w:tc>
          <w:tcPr>
            <w:tcW w:type="dxa" w:w="960"/>
          </w:tcPr>
          <w:p>
            <w:pPr>
              <w:jc w:val="left"/>
            </w:pPr>
            <w:r>
              <w:rPr>
                <w:sz w:val="18"/>
              </w:rPr>
              <w:t>$6.80</w:t>
            </w:r>
          </w:p>
        </w:tc>
        <w:tc>
          <w:tcPr>
            <w:tcW w:type="dxa" w:w="960"/>
          </w:tcPr>
          <w:p>
            <w:pPr>
              <w:jc w:val="left"/>
            </w:pPr>
            <w:r>
              <w:rPr>
                <w:sz w:val="18"/>
              </w:rPr>
              <w:t>$6.00</w:t>
            </w:r>
          </w:p>
        </w:tc>
        <w:tc>
          <w:tcPr>
            <w:tcW w:type="dxa" w:w="960"/>
          </w:tcPr>
          <w:p>
            <w:pPr>
              <w:jc w:val="left"/>
            </w:pPr>
            <w:r>
              <w:rPr>
                <w:sz w:val="18"/>
              </w:rPr>
              <w:t>$6.20</w:t>
            </w:r>
          </w:p>
        </w:tc>
        <w:tc>
          <w:tcPr>
            <w:tcW w:type="dxa" w:w="960"/>
          </w:tcPr>
          <w:p>
            <w:pPr>
              <w:jc w:val="left"/>
            </w:pPr>
            <w:r>
              <w:rPr>
                <w:sz w:val="18"/>
              </w:rPr>
              <w:t>$202+</w:t>
            </w:r>
          </w:p>
        </w:tc>
      </w:tr>
      <w:tr>
        <w:tc>
          <w:tcPr>
            <w:tcW w:type="dxa" w:w="960"/>
          </w:tcPr>
          <w:p>
            <w:pPr>
              <w:jc w:val="left"/>
            </w:pPr>
            <w:r>
              <w:rPr>
                <w:sz w:val="18"/>
              </w:rPr>
              <w:t>NET</w:t>
            </w:r>
          </w:p>
        </w:tc>
        <w:tc>
          <w:tcPr>
            <w:tcW w:type="dxa" w:w="960"/>
          </w:tcPr>
          <w:p>
            <w:pPr>
              <w:jc w:val="left"/>
            </w:pPr>
            <w:r>
              <w:rPr>
                <w:sz w:val="18"/>
              </w:rPr>
              <w:t>$115.00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$3.00</w:t>
            </w:r>
          </w:p>
        </w:tc>
        <w:tc>
          <w:tcPr>
            <w:tcW w:type="dxa" w:w="960"/>
          </w:tcPr>
          <w:p>
            <w:pPr>
              <w:jc w:val="left"/>
            </w:pPr>
            <w:r>
              <w:rPr>
                <w:sz w:val="18"/>
              </w:rPr>
              <w:t>$4.00</w:t>
            </w:r>
          </w:p>
        </w:tc>
        <w:tc>
          <w:tcPr>
            <w:tcW w:type="dxa" w:w="960"/>
          </w:tcPr>
          <w:p>
            <w:pPr>
              <w:jc w:val="left"/>
            </w:pPr>
            <w:r>
              <w:rPr>
                <w:sz w:val="18"/>
              </w:rPr>
              <w:t>$3.50</w:t>
            </w:r>
          </w:p>
        </w:tc>
        <w:tc>
          <w:tcPr>
            <w:tcW w:type="dxa" w:w="960"/>
          </w:tcPr>
          <w:p>
            <w:pPr>
              <w:jc w:val="left"/>
            </w:pPr>
            <w:r>
              <w:rPr>
                <w:sz w:val="18"/>
              </w:rPr>
              <w:t>$3.70</w:t>
            </w:r>
          </w:p>
        </w:tc>
        <w:tc>
          <w:tcPr>
            <w:tcW w:type="dxa" w:w="960"/>
          </w:tcPr>
          <w:p>
            <w:pPr>
              <w:jc w:val="left"/>
            </w:pPr>
            <w:r>
              <w:rPr>
                <w:sz w:val="18"/>
              </w:rPr>
              <w:t>$119+</w:t>
            </w:r>
          </w:p>
        </w:tc>
      </w:tr>
      <w:tr>
        <w:tc>
          <w:tcPr>
            <w:tcW w:type="dxa" w:w="960"/>
          </w:tcPr>
          <w:p>
            <w:pPr>
              <w:jc w:val="left"/>
            </w:pPr>
            <w:r>
              <w:rPr>
                <w:sz w:val="18"/>
              </w:rPr>
              <w:t>DDOG</w:t>
            </w:r>
          </w:p>
        </w:tc>
        <w:tc>
          <w:tcPr>
            <w:tcW w:type="dxa" w:w="960"/>
          </w:tcPr>
          <w:p>
            <w:pPr>
              <w:jc w:val="left"/>
            </w:pPr>
            <w:r>
              <w:rPr>
                <w:sz w:val="18"/>
              </w:rPr>
              <w:t>$125.00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$3.26</w:t>
            </w:r>
          </w:p>
        </w:tc>
        <w:tc>
          <w:tcPr>
            <w:tcW w:type="dxa" w:w="960"/>
          </w:tcPr>
          <w:p>
            <w:pPr>
              <w:jc w:val="left"/>
            </w:pPr>
            <w:r>
              <w:rPr>
                <w:sz w:val="18"/>
              </w:rPr>
              <w:t>$4.40</w:t>
            </w:r>
          </w:p>
        </w:tc>
        <w:tc>
          <w:tcPr>
            <w:tcW w:type="dxa" w:w="960"/>
          </w:tcPr>
          <w:p>
            <w:pPr>
              <w:jc w:val="left"/>
            </w:pPr>
            <w:r>
              <w:rPr>
                <w:sz w:val="18"/>
              </w:rPr>
              <w:t>$3.80</w:t>
            </w:r>
          </w:p>
        </w:tc>
        <w:tc>
          <w:tcPr>
            <w:tcW w:type="dxa" w:w="960"/>
          </w:tcPr>
          <w:p>
            <w:pPr>
              <w:jc w:val="left"/>
            </w:pPr>
            <w:r>
              <w:rPr>
                <w:sz w:val="18"/>
              </w:rPr>
              <w:t>$3.96</w:t>
            </w:r>
          </w:p>
        </w:tc>
        <w:tc>
          <w:tcPr>
            <w:tcW w:type="dxa" w:w="960"/>
          </w:tcPr>
          <w:p>
            <w:pPr>
              <w:jc w:val="left"/>
            </w:pPr>
            <w:r>
              <w:rPr>
                <w:sz w:val="18"/>
              </w:rPr>
              <w:t>$129+</w:t>
            </w:r>
          </w:p>
        </w:tc>
      </w:tr>
      <w:tr>
        <w:tc>
          <w:tcPr>
            <w:tcW w:type="dxa" w:w="960"/>
          </w:tcPr>
          <w:p>
            <w:pPr>
              <w:jc w:val="left"/>
            </w:pPr>
            <w:r>
              <w:rPr>
                <w:sz w:val="18"/>
              </w:rPr>
              <w:t>PLTR</w:t>
            </w:r>
          </w:p>
        </w:tc>
        <w:tc>
          <w:tcPr>
            <w:tcW w:type="dxa" w:w="960"/>
          </w:tcPr>
          <w:p>
            <w:pPr>
              <w:jc w:val="left"/>
            </w:pPr>
            <w:r>
              <w:rPr>
                <w:sz w:val="18"/>
              </w:rPr>
              <w:t>$125.00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$3.26</w:t>
            </w:r>
          </w:p>
        </w:tc>
        <w:tc>
          <w:tcPr>
            <w:tcW w:type="dxa" w:w="960"/>
          </w:tcPr>
          <w:p>
            <w:pPr>
              <w:jc w:val="left"/>
            </w:pPr>
            <w:r>
              <w:rPr>
                <w:sz w:val="18"/>
              </w:rPr>
              <w:t>$4.40</w:t>
            </w:r>
          </w:p>
        </w:tc>
        <w:tc>
          <w:tcPr>
            <w:tcW w:type="dxa" w:w="960"/>
          </w:tcPr>
          <w:p>
            <w:pPr>
              <w:jc w:val="left"/>
            </w:pPr>
            <w:r>
              <w:rPr>
                <w:sz w:val="18"/>
              </w:rPr>
              <w:t>$3.80</w:t>
            </w:r>
          </w:p>
        </w:tc>
        <w:tc>
          <w:tcPr>
            <w:tcW w:type="dxa" w:w="960"/>
          </w:tcPr>
          <w:p>
            <w:pPr>
              <w:jc w:val="left"/>
            </w:pPr>
            <w:r>
              <w:rPr>
                <w:sz w:val="18"/>
              </w:rPr>
              <w:t>$3.96</w:t>
            </w:r>
          </w:p>
        </w:tc>
        <w:tc>
          <w:tcPr>
            <w:tcW w:type="dxa" w:w="960"/>
          </w:tcPr>
          <w:p>
            <w:pPr>
              <w:jc w:val="left"/>
            </w:pPr>
            <w:r>
              <w:rPr>
                <w:sz w:val="18"/>
              </w:rPr>
              <w:t>$129+</w:t>
            </w:r>
          </w:p>
        </w:tc>
      </w:tr>
      <w:tr>
        <w:tc>
          <w:tcPr>
            <w:tcW w:type="dxa" w:w="960"/>
          </w:tcPr>
          <w:p>
            <w:pPr>
              <w:jc w:val="left"/>
            </w:pPr>
            <w:r>
              <w:rPr>
                <w:sz w:val="18"/>
              </w:rPr>
              <w:t>IBM</w:t>
            </w:r>
          </w:p>
        </w:tc>
        <w:tc>
          <w:tcPr>
            <w:tcW w:type="dxa" w:w="960"/>
          </w:tcPr>
          <w:p>
            <w:pPr>
              <w:jc w:val="left"/>
            </w:pPr>
            <w:r>
              <w:rPr>
                <w:sz w:val="18"/>
              </w:rPr>
              <w:t>$240.00</w:t>
            </w:r>
          </w:p>
        </w:tc>
        <w:tc>
          <w:tcPr>
            <w:tcW w:type="dxa" w:w="960"/>
          </w:tcPr>
          <w:p>
            <w:pPr>
              <w:jc w:val="left"/>
            </w:pPr>
            <w:r>
              <w:rPr>
                <w:sz w:val="18"/>
              </w:rPr>
              <w:t>45%</w:t>
            </w:r>
          </w:p>
        </w:tc>
        <w:tc>
          <w:tcPr>
            <w:tcW w:type="dxa" w:w="960"/>
          </w:tcPr>
          <w:p>
            <w:pPr>
              <w:jc w:val="left"/>
            </w:pPr>
            <w:r>
              <w:rPr>
                <w:sz w:val="18"/>
              </w:rPr>
              <w:t>2</w:t>
            </w:r>
          </w:p>
        </w:tc>
        <w:tc>
          <w:tcPr>
            <w:tcW w:type="dxa" w:w="960"/>
          </w:tcPr>
          <w:p>
            <w:pPr>
              <w:jc w:val="left"/>
            </w:pPr>
            <w:r>
              <w:rPr>
                <w:sz w:val="18"/>
              </w:rPr>
              <w:t>$5.40</w:t>
            </w:r>
          </w:p>
        </w:tc>
        <w:tc>
          <w:tcPr>
            <w:tcW w:type="dxa" w:w="960"/>
          </w:tcPr>
          <w:p>
            <w:pPr>
              <w:jc w:val="left"/>
            </w:pPr>
            <w:r>
              <w:rPr>
                <w:sz w:val="18"/>
              </w:rPr>
              <w:t>$7.20</w:t>
            </w:r>
          </w:p>
        </w:tc>
        <w:tc>
          <w:tcPr>
            <w:tcW w:type="dxa" w:w="960"/>
          </w:tcPr>
          <w:p>
            <w:pPr>
              <w:jc w:val="left"/>
            </w:pPr>
            <w:r>
              <w:rPr>
                <w:sz w:val="18"/>
              </w:rPr>
              <w:t>$6.40</w:t>
            </w:r>
          </w:p>
        </w:tc>
        <w:tc>
          <w:tcPr>
            <w:tcW w:type="dxa" w:w="960"/>
          </w:tcPr>
          <w:p>
            <w:pPr>
              <w:jc w:val="left"/>
            </w:pPr>
            <w:r>
              <w:rPr>
                <w:sz w:val="18"/>
              </w:rPr>
              <w:t>$6.60</w:t>
            </w:r>
          </w:p>
        </w:tc>
        <w:tc>
          <w:tcPr>
            <w:tcW w:type="dxa" w:w="960"/>
          </w:tcPr>
          <w:p>
            <w:pPr>
              <w:jc w:val="left"/>
            </w:pPr>
            <w:r>
              <w:rPr>
                <w:sz w:val="18"/>
              </w:rPr>
              <w:t>$247+</w:t>
            </w:r>
          </w:p>
        </w:tc>
      </w:tr>
      <w:tr>
        <w:tc>
          <w:tcPr>
            <w:tcW w:type="dxa" w:w="960"/>
          </w:tcPr>
          <w:p>
            <w:pPr>
              <w:jc w:val="left"/>
            </w:pPr>
            <w:r>
              <w:rPr>
                <w:sz w:val="18"/>
              </w:rPr>
              <w:t>ORCL</w:t>
            </w:r>
          </w:p>
        </w:tc>
        <w:tc>
          <w:tcPr>
            <w:tcW w:type="dxa" w:w="960"/>
          </w:tcPr>
          <w:p>
            <w:pPr>
              <w:jc w:val="left"/>
            </w:pPr>
            <w:r>
              <w:rPr>
                <w:sz w:val="18"/>
              </w:rPr>
              <w:t>$175.00</w:t>
            </w:r>
          </w:p>
        </w:tc>
        <w:tc>
          <w:tcPr>
            <w:tcW w:type="dxa" w:w="960"/>
          </w:tcPr>
          <w:p>
            <w:pPr>
              <w:jc w:val="left"/>
            </w:pPr>
            <w:r>
              <w:rPr>
                <w:sz w:val="18"/>
              </w:rPr>
              <w:t>45%</w:t>
            </w:r>
          </w:p>
        </w:tc>
        <w:tc>
          <w:tcPr>
            <w:tcW w:type="dxa" w:w="960"/>
          </w:tcPr>
          <w:p>
            <w:pPr>
              <w:jc w:val="left"/>
            </w:pPr>
            <w:r>
              <w:rPr>
                <w:sz w:val="18"/>
              </w:rPr>
              <w:t>2</w:t>
            </w:r>
          </w:p>
        </w:tc>
        <w:tc>
          <w:tcPr>
            <w:tcW w:type="dxa" w:w="960"/>
          </w:tcPr>
          <w:p>
            <w:pPr>
              <w:jc w:val="left"/>
            </w:pPr>
            <w:r>
              <w:rPr>
                <w:sz w:val="18"/>
              </w:rPr>
              <w:t>$3.90</w:t>
            </w:r>
          </w:p>
        </w:tc>
        <w:tc>
          <w:tcPr>
            <w:tcW w:type="dxa" w:w="960"/>
          </w:tcPr>
          <w:p>
            <w:pPr>
              <w:jc w:val="left"/>
            </w:pPr>
            <w:r>
              <w:rPr>
                <w:sz w:val="18"/>
              </w:rPr>
              <w:t>$5.20</w:t>
            </w:r>
          </w:p>
        </w:tc>
        <w:tc>
          <w:tcPr>
            <w:tcW w:type="dxa" w:w="960"/>
          </w:tcPr>
          <w:p>
            <w:pPr>
              <w:jc w:val="left"/>
            </w:pPr>
            <w:r>
              <w:rPr>
                <w:sz w:val="18"/>
              </w:rPr>
              <w:t>$4.60</w:t>
            </w:r>
          </w:p>
        </w:tc>
        <w:tc>
          <w:tcPr>
            <w:tcW w:type="dxa" w:w="960"/>
          </w:tcPr>
          <w:p>
            <w:pPr>
              <w:jc w:val="left"/>
            </w:pPr>
            <w:r>
              <w:rPr>
                <w:sz w:val="18"/>
              </w:rPr>
              <w:t>$4.80</w:t>
            </w:r>
          </w:p>
        </w:tc>
        <w:tc>
          <w:tcPr>
            <w:tcW w:type="dxa" w:w="960"/>
          </w:tcPr>
          <w:p>
            <w:pPr>
              <w:jc w:val="left"/>
            </w:pPr>
            <w:r>
              <w:rPr>
                <w:sz w:val="18"/>
              </w:rPr>
              <w:t>$180+</w:t>
            </w:r>
          </w:p>
        </w:tc>
      </w:tr>
      <w:tr>
        <w:tc>
          <w:tcPr>
            <w:tcW w:type="dxa" w:w="960"/>
          </w:tcPr>
          <w:p>
            <w:pPr>
              <w:jc w:val="left"/>
            </w:pPr>
            <w:r>
              <w:rPr>
                <w:sz w:val="18"/>
              </w:rPr>
              <w:t>JPM</w:t>
            </w:r>
          </w:p>
        </w:tc>
        <w:tc>
          <w:tcPr>
            <w:tcW w:type="dxa" w:w="960"/>
          </w:tcPr>
          <w:p>
            <w:pPr>
              <w:jc w:val="left"/>
            </w:pPr>
            <w:r>
              <w:rPr>
                <w:sz w:val="18"/>
              </w:rPr>
              <w:t>$230.00</w:t>
            </w:r>
          </w:p>
        </w:tc>
        <w:tc>
          <w:tcPr>
            <w:tcW w:type="dxa" w:w="960"/>
          </w:tcPr>
          <w:p>
            <w:pPr>
              <w:jc w:val="left"/>
            </w:pPr>
            <w:r>
              <w:rPr>
                <w:sz w:val="18"/>
              </w:rPr>
              <w:t>45%</w:t>
            </w:r>
          </w:p>
        </w:tc>
        <w:tc>
          <w:tcPr>
            <w:tcW w:type="dxa" w:w="960"/>
          </w:tcPr>
          <w:p>
            <w:pPr>
              <w:jc w:val="left"/>
            </w:pPr>
            <w:r>
              <w:rPr>
                <w:sz w:val="18"/>
              </w:rPr>
              <w:t>2</w:t>
            </w:r>
          </w:p>
        </w:tc>
        <w:tc>
          <w:tcPr>
            <w:tcW w:type="dxa" w:w="960"/>
          </w:tcPr>
          <w:p>
            <w:pPr>
              <w:jc w:val="left"/>
            </w:pPr>
            <w:r>
              <w:rPr>
                <w:sz w:val="18"/>
              </w:rPr>
              <w:t>$5.20</w:t>
            </w:r>
          </w:p>
        </w:tc>
        <w:tc>
          <w:tcPr>
            <w:tcW w:type="dxa" w:w="960"/>
          </w:tcPr>
          <w:p>
            <w:pPr>
              <w:jc w:val="left"/>
            </w:pPr>
            <w:r>
              <w:rPr>
                <w:sz w:val="18"/>
              </w:rPr>
              <w:t>$6.90</w:t>
            </w:r>
          </w:p>
        </w:tc>
        <w:tc>
          <w:tcPr>
            <w:tcW w:type="dxa" w:w="960"/>
          </w:tcPr>
          <w:p>
            <w:pPr>
              <w:jc w:val="left"/>
            </w:pPr>
            <w:r>
              <w:rPr>
                <w:sz w:val="18"/>
              </w:rPr>
              <w:t>$6.20</w:t>
            </w:r>
          </w:p>
        </w:tc>
        <w:tc>
          <w:tcPr>
            <w:tcW w:type="dxa" w:w="960"/>
          </w:tcPr>
          <w:p>
            <w:pPr>
              <w:jc w:val="left"/>
            </w:pPr>
            <w:r>
              <w:rPr>
                <w:sz w:val="18"/>
              </w:rPr>
              <w:t>$6.30</w:t>
            </w:r>
          </w:p>
        </w:tc>
        <w:tc>
          <w:tcPr>
            <w:tcW w:type="dxa" w:w="960"/>
          </w:tcPr>
          <w:p>
            <w:pPr>
              <w:jc w:val="left"/>
            </w:pPr>
            <w:r>
              <w:rPr>
                <w:sz w:val="18"/>
              </w:rPr>
              <w:t>$237+</w:t>
            </w:r>
          </w:p>
        </w:tc>
      </w:tr>
      <w:tr>
        <w:tc>
          <w:tcPr>
            <w:tcW w:type="dxa" w:w="960"/>
          </w:tcPr>
          <w:p>
            <w:pPr>
              <w:jc w:val="left"/>
            </w:pPr>
            <w:r>
              <w:rPr>
                <w:sz w:val="18"/>
              </w:rPr>
              <w:t>BAC</w:t>
            </w:r>
          </w:p>
        </w:tc>
        <w:tc>
          <w:tcPr>
            <w:tcW w:type="dxa" w:w="960"/>
          </w:tcPr>
          <w:p>
            <w:pPr>
              <w:jc w:val="left"/>
            </w:pPr>
            <w:r>
              <w:rPr>
                <w:sz w:val="18"/>
              </w:rPr>
              <w:t>$40.00</w:t>
            </w:r>
          </w:p>
        </w:tc>
        <w:tc>
          <w:tcPr>
            <w:tcW w:type="dxa" w:w="960"/>
          </w:tcPr>
          <w:p>
            <w:pPr>
              <w:jc w:val="left"/>
            </w:pPr>
            <w:r>
              <w:rPr>
                <w:sz w:val="18"/>
              </w:rPr>
              <w:t>50%</w:t>
            </w:r>
          </w:p>
        </w:tc>
        <w:tc>
          <w:tcPr>
            <w:tcW w:type="dxa" w:w="960"/>
          </w:tcPr>
          <w:p>
            <w:pPr>
              <w:jc w:val="left"/>
            </w:pPr>
            <w:r>
              <w:rPr>
                <w:sz w:val="18"/>
              </w:rPr>
              <w:t>2</w:t>
            </w:r>
          </w:p>
        </w:tc>
        <w:tc>
          <w:tcPr>
            <w:tcW w:type="dxa" w:w="960"/>
          </w:tcPr>
          <w:p>
            <w:pPr>
              <w:jc w:val="left"/>
            </w:pPr>
            <w:r>
              <w:rPr>
                <w:sz w:val="18"/>
              </w:rPr>
              <w:t>$1.12</w:t>
            </w:r>
          </w:p>
        </w:tc>
        <w:tc>
          <w:tcPr>
            <w:tcW w:type="dxa" w:w="960"/>
          </w:tcPr>
          <w:p>
            <w:pPr>
              <w:jc w:val="left"/>
            </w:pPr>
            <w:r>
              <w:rPr>
                <w:sz w:val="18"/>
              </w:rPr>
              <w:t>$1.50</w:t>
            </w:r>
          </w:p>
        </w:tc>
        <w:tc>
          <w:tcPr>
            <w:tcW w:type="dxa" w:w="960"/>
          </w:tcPr>
          <w:p>
            <w:pPr>
              <w:jc w:val="left"/>
            </w:pPr>
            <w:r>
              <w:rPr>
                <w:sz w:val="18"/>
              </w:rPr>
              <w:t>$1.30</w:t>
            </w:r>
          </w:p>
        </w:tc>
        <w:tc>
          <w:tcPr>
            <w:tcW w:type="dxa" w:w="960"/>
          </w:tcPr>
          <w:p>
            <w:pPr>
              <w:jc w:val="left"/>
            </w:pPr>
            <w:r>
              <w:rPr>
                <w:sz w:val="18"/>
              </w:rPr>
              <w:t>$1.36</w:t>
            </w:r>
          </w:p>
        </w:tc>
        <w:tc>
          <w:tcPr>
            <w:tcW w:type="dxa" w:w="960"/>
          </w:tcPr>
          <w:p>
            <w:pPr>
              <w:jc w:val="left"/>
            </w:pPr>
            <w:r>
              <w:rPr>
                <w:sz w:val="18"/>
              </w:rPr>
              <w:t>$41+</w:t>
            </w:r>
          </w:p>
        </w:tc>
      </w:tr>
      <w:tr>
        <w:tc>
          <w:tcPr>
            <w:tcW w:type="dxa" w:w="960"/>
          </w:tcPr>
          <w:p>
            <w:pPr>
              <w:jc w:val="left"/>
            </w:pPr>
            <w:r>
              <w:rPr>
                <w:sz w:val="18"/>
              </w:rPr>
              <w:t>WFC</w:t>
            </w:r>
          </w:p>
        </w:tc>
        <w:tc>
          <w:tcPr>
            <w:tcW w:type="dxa" w:w="960"/>
          </w:tcPr>
          <w:p>
            <w:pPr>
              <w:jc w:val="left"/>
            </w:pPr>
            <w:r>
              <w:rPr>
                <w:sz w:val="18"/>
              </w:rPr>
              <w:t>$58.00</w:t>
            </w:r>
          </w:p>
        </w:tc>
        <w:tc>
          <w:tcPr>
            <w:tcW w:type="dxa" w:w="960"/>
          </w:tcPr>
          <w:p>
            <w:pPr>
              <w:jc w:val="left"/>
            </w:pPr>
            <w:r>
              <w:rPr>
                <w:sz w:val="18"/>
              </w:rPr>
              <w:t>45%</w:t>
            </w:r>
          </w:p>
        </w:tc>
        <w:tc>
          <w:tcPr>
            <w:tcW w:type="dxa" w:w="960"/>
          </w:tcPr>
          <w:p>
            <w:pPr>
              <w:jc w:val="left"/>
            </w:pPr>
            <w:r>
              <w:rPr>
                <w:sz w:val="18"/>
              </w:rPr>
              <w:t>2</w:t>
            </w:r>
          </w:p>
        </w:tc>
        <w:tc>
          <w:tcPr>
            <w:tcW w:type="dxa" w:w="960"/>
          </w:tcPr>
          <w:p>
            <w:pPr>
              <w:jc w:val="left"/>
            </w:pPr>
            <w:r>
              <w:rPr>
                <w:sz w:val="18"/>
              </w:rPr>
              <w:t>$1.30</w:t>
            </w:r>
          </w:p>
        </w:tc>
        <w:tc>
          <w:tcPr>
            <w:tcW w:type="dxa" w:w="960"/>
          </w:tcPr>
          <w:p>
            <w:pPr>
              <w:jc w:val="left"/>
            </w:pPr>
            <w:r>
              <w:rPr>
                <w:sz w:val="18"/>
              </w:rPr>
              <w:t>$1.74</w:t>
            </w:r>
          </w:p>
        </w:tc>
        <w:tc>
          <w:tcPr>
            <w:tcW w:type="dxa" w:w="960"/>
          </w:tcPr>
          <w:p>
            <w:pPr>
              <w:jc w:val="left"/>
            </w:pPr>
            <w:r>
              <w:rPr>
                <w:sz w:val="18"/>
              </w:rPr>
              <w:t>$1.50</w:t>
            </w:r>
          </w:p>
        </w:tc>
        <w:tc>
          <w:tcPr>
            <w:tcW w:type="dxa" w:w="960"/>
          </w:tcPr>
          <w:p>
            <w:pPr>
              <w:jc w:val="left"/>
            </w:pPr>
            <w:r>
              <w:rPr>
                <w:sz w:val="18"/>
              </w:rPr>
              <w:t>$1.58</w:t>
            </w:r>
          </w:p>
        </w:tc>
        <w:tc>
          <w:tcPr>
            <w:tcW w:type="dxa" w:w="960"/>
          </w:tcPr>
          <w:p>
            <w:pPr>
              <w:jc w:val="left"/>
            </w:pPr>
            <w:r>
              <w:rPr>
                <w:sz w:val="18"/>
              </w:rPr>
              <w:t>$60+</w:t>
            </w:r>
          </w:p>
        </w:tc>
      </w:tr>
      <w:tr>
        <w:tc>
          <w:tcPr>
            <w:tcW w:type="dxa" w:w="960"/>
          </w:tcPr>
          <w:p>
            <w:pPr>
              <w:jc w:val="left"/>
            </w:pPr>
            <w:r>
              <w:rPr>
                <w:sz w:val="18"/>
              </w:rPr>
              <w:t>C</w:t>
            </w:r>
          </w:p>
        </w:tc>
        <w:tc>
          <w:tcPr>
            <w:tcW w:type="dxa" w:w="960"/>
          </w:tcPr>
          <w:p>
            <w:pPr>
              <w:jc w:val="left"/>
            </w:pPr>
            <w:r>
              <w:rPr>
                <w:sz w:val="18"/>
              </w:rPr>
              <w:t>$65.00</w:t>
            </w:r>
          </w:p>
        </w:tc>
        <w:tc>
          <w:tcPr>
            <w:tcW w:type="dxa" w:w="960"/>
          </w:tcPr>
          <w:p>
            <w:pPr>
              <w:jc w:val="left"/>
            </w:pPr>
            <w:r>
              <w:rPr>
                <w:sz w:val="18"/>
              </w:rPr>
              <w:t>45%</w:t>
            </w:r>
          </w:p>
        </w:tc>
        <w:tc>
          <w:tcPr>
            <w:tcW w:type="dxa" w:w="960"/>
          </w:tcPr>
          <w:p>
            <w:pPr>
              <w:jc w:val="left"/>
            </w:pPr>
            <w:r>
              <w:rPr>
                <w:sz w:val="18"/>
              </w:rPr>
              <w:t>2</w:t>
            </w:r>
          </w:p>
        </w:tc>
        <w:tc>
          <w:tcPr>
            <w:tcW w:type="dxa" w:w="960"/>
          </w:tcPr>
          <w:p>
            <w:pPr>
              <w:jc w:val="left"/>
            </w:pPr>
            <w:r>
              <w:rPr>
                <w:sz w:val="18"/>
              </w:rPr>
              <w:t>$1.46</w:t>
            </w:r>
          </w:p>
        </w:tc>
        <w:tc>
          <w:tcPr>
            <w:tcW w:type="dxa" w:w="960"/>
          </w:tcPr>
          <w:p>
            <w:pPr>
              <w:jc w:val="left"/>
            </w:pPr>
            <w:r>
              <w:rPr>
                <w:sz w:val="18"/>
              </w:rPr>
              <w:t>$1.96</w:t>
            </w:r>
          </w:p>
        </w:tc>
        <w:tc>
          <w:tcPr>
            <w:tcW w:type="dxa" w:w="960"/>
          </w:tcPr>
          <w:p>
            <w:pPr>
              <w:jc w:val="left"/>
            </w:pPr>
            <w:r>
              <w:rPr>
                <w:sz w:val="18"/>
              </w:rPr>
              <w:t>$1.70</w:t>
            </w:r>
          </w:p>
        </w:tc>
        <w:tc>
          <w:tcPr>
            <w:tcW w:type="dxa" w:w="960"/>
          </w:tcPr>
          <w:p>
            <w:pPr>
              <w:jc w:val="left"/>
            </w:pPr>
            <w:r>
              <w:rPr>
                <w:sz w:val="18"/>
              </w:rPr>
              <w:t>$1.78</w:t>
            </w:r>
          </w:p>
        </w:tc>
        <w:tc>
          <w:tcPr>
            <w:tcW w:type="dxa" w:w="960"/>
          </w:tcPr>
          <w:p>
            <w:pPr>
              <w:jc w:val="left"/>
            </w:pPr>
            <w:r>
              <w:rPr>
                <w:sz w:val="18"/>
              </w:rPr>
              <w:t>$67+</w:t>
            </w:r>
          </w:p>
        </w:tc>
      </w:tr>
      <w:tr>
        <w:tc>
          <w:tcPr>
            <w:tcW w:type="dxa" w:w="960"/>
          </w:tcPr>
          <w:p>
            <w:pPr>
              <w:jc w:val="left"/>
            </w:pPr>
            <w:r>
              <w:rPr>
                <w:sz w:val="18"/>
              </w:rPr>
              <w:t>MS</w:t>
            </w:r>
          </w:p>
        </w:tc>
        <w:tc>
          <w:tcPr>
            <w:tcW w:type="dxa" w:w="960"/>
          </w:tcPr>
          <w:p>
            <w:pPr>
              <w:jc w:val="left"/>
            </w:pPr>
            <w:r>
              <w:rPr>
                <w:sz w:val="18"/>
              </w:rPr>
              <w:t>$105.00</w:t>
            </w:r>
          </w:p>
        </w:tc>
        <w:tc>
          <w:tcPr>
            <w:tcW w:type="dxa" w:w="960"/>
          </w:tcPr>
          <w:p>
            <w:pPr>
              <w:jc w:val="left"/>
            </w:pPr>
            <w:r>
              <w:rPr>
                <w:sz w:val="18"/>
              </w:rPr>
              <w:t>45%</w:t>
            </w:r>
          </w:p>
        </w:tc>
        <w:tc>
          <w:tcPr>
            <w:tcW w:type="dxa" w:w="960"/>
          </w:tcPr>
          <w:p>
            <w:pPr>
              <w:jc w:val="left"/>
            </w:pPr>
            <w:r>
              <w:rPr>
                <w:sz w:val="18"/>
              </w:rPr>
              <w:t>2</w:t>
            </w:r>
          </w:p>
        </w:tc>
        <w:tc>
          <w:tcPr>
            <w:tcW w:type="dxa" w:w="960"/>
          </w:tcPr>
          <w:p>
            <w:pPr>
              <w:jc w:val="left"/>
            </w:pPr>
            <w:r>
              <w:rPr>
                <w:sz w:val="18"/>
              </w:rPr>
              <w:t>$2.36</w:t>
            </w:r>
          </w:p>
        </w:tc>
        <w:tc>
          <w:tcPr>
            <w:tcW w:type="dxa" w:w="960"/>
          </w:tcPr>
          <w:p>
            <w:pPr>
              <w:jc w:val="left"/>
            </w:pPr>
            <w:r>
              <w:rPr>
                <w:sz w:val="18"/>
              </w:rPr>
              <w:t>$3.16</w:t>
            </w:r>
          </w:p>
        </w:tc>
        <w:tc>
          <w:tcPr>
            <w:tcW w:type="dxa" w:w="960"/>
          </w:tcPr>
          <w:p>
            <w:pPr>
              <w:jc w:val="left"/>
            </w:pPr>
            <w:r>
              <w:rPr>
                <w:sz w:val="18"/>
              </w:rPr>
              <w:t>$2.80</w:t>
            </w:r>
          </w:p>
        </w:tc>
        <w:tc>
          <w:tcPr>
            <w:tcW w:type="dxa" w:w="960"/>
          </w:tcPr>
          <w:p>
            <w:pPr>
              <w:jc w:val="left"/>
            </w:pPr>
            <w:r>
              <w:rPr>
                <w:sz w:val="18"/>
              </w:rPr>
              <w:t>$2.90</w:t>
            </w:r>
          </w:p>
        </w:tc>
        <w:tc>
          <w:tcPr>
            <w:tcW w:type="dxa" w:w="960"/>
          </w:tcPr>
          <w:p>
            <w:pPr>
              <w:jc w:val="left"/>
            </w:pPr>
            <w:r>
              <w:rPr>
                <w:sz w:val="18"/>
              </w:rPr>
              <w:t>$108+</w:t>
            </w:r>
          </w:p>
        </w:tc>
      </w:tr>
      <w:tr>
        <w:tc>
          <w:tcPr>
            <w:tcW w:type="dxa" w:w="960"/>
          </w:tcPr>
          <w:p>
            <w:pPr>
              <w:jc w:val="left"/>
            </w:pPr>
            <w:r>
              <w:rPr>
                <w:sz w:val="18"/>
              </w:rPr>
              <w:t>BLK</w:t>
            </w:r>
          </w:p>
        </w:tc>
        <w:tc>
          <w:tcPr>
            <w:tcW w:type="dxa" w:w="960"/>
          </w:tcPr>
          <w:p>
            <w:pPr>
              <w:jc w:val="left"/>
            </w:pPr>
            <w:r>
              <w:rPr>
                <w:sz w:val="18"/>
              </w:rPr>
              <w:t>$950.00</w:t>
            </w:r>
          </w:p>
        </w:tc>
        <w:tc>
          <w:tcPr>
            <w:tcW w:type="dxa" w:w="960"/>
          </w:tcPr>
          <w:p>
            <w:pPr>
              <w:jc w:val="left"/>
            </w:pPr>
            <w:r>
              <w:rPr>
                <w:sz w:val="18"/>
              </w:rPr>
              <w:t>45%</w:t>
            </w:r>
          </w:p>
        </w:tc>
        <w:tc>
          <w:tcPr>
            <w:tcW w:type="dxa" w:w="960"/>
          </w:tcPr>
          <w:p>
            <w:pPr>
              <w:jc w:val="left"/>
            </w:pPr>
            <w:r>
              <w:rPr>
                <w:sz w:val="18"/>
              </w:rPr>
              <w:t>2</w:t>
            </w:r>
          </w:p>
        </w:tc>
        <w:tc>
          <w:tcPr>
            <w:tcW w:type="dxa" w:w="960"/>
          </w:tcPr>
          <w:p>
            <w:pPr>
              <w:jc w:val="left"/>
            </w:pPr>
            <w:r>
              <w:rPr>
                <w:sz w:val="18"/>
              </w:rPr>
              <w:t>$21.40</w:t>
            </w:r>
          </w:p>
        </w:tc>
        <w:tc>
          <w:tcPr>
            <w:tcW w:type="dxa" w:w="960"/>
          </w:tcPr>
          <w:p>
            <w:pPr>
              <w:jc w:val="left"/>
            </w:pPr>
            <w:r>
              <w:rPr>
                <w:sz w:val="18"/>
              </w:rPr>
              <w:t>$28.60</w:t>
            </w:r>
          </w:p>
        </w:tc>
        <w:tc>
          <w:tcPr>
            <w:tcW w:type="dxa" w:w="960"/>
          </w:tcPr>
          <w:p>
            <w:pPr>
              <w:jc w:val="left"/>
            </w:pPr>
            <w:r>
              <w:rPr>
                <w:sz w:val="18"/>
              </w:rPr>
              <w:t>$25.00</w:t>
            </w:r>
          </w:p>
        </w:tc>
        <w:tc>
          <w:tcPr>
            <w:tcW w:type="dxa" w:w="960"/>
          </w:tcPr>
          <w:p>
            <w:pPr>
              <w:jc w:val="left"/>
            </w:pPr>
            <w:r>
              <w:rPr>
                <w:sz w:val="18"/>
              </w:rPr>
              <w:t>$25.80</w:t>
            </w:r>
          </w:p>
        </w:tc>
        <w:tc>
          <w:tcPr>
            <w:tcW w:type="dxa" w:w="960"/>
          </w:tcPr>
          <w:p>
            <w:pPr>
              <w:jc w:val="left"/>
            </w:pPr>
            <w:r>
              <w:rPr>
                <w:sz w:val="18"/>
              </w:rPr>
              <w:t>$976+</w:t>
            </w:r>
          </w:p>
        </w:tc>
      </w:tr>
      <w:tr>
        <w:tc>
          <w:tcPr>
            <w:tcW w:type="dxa" w:w="960"/>
          </w:tcPr>
          <w:p>
            <w:pPr>
              <w:jc w:val="left"/>
            </w:pPr>
            <w:r>
              <w:rPr>
                <w:sz w:val="18"/>
              </w:rPr>
              <w:t>GS</w:t>
            </w:r>
          </w:p>
        </w:tc>
        <w:tc>
          <w:tcPr>
            <w:tcW w:type="dxa" w:w="960"/>
          </w:tcPr>
          <w:p>
            <w:pPr>
              <w:jc w:val="left"/>
            </w:pPr>
            <w:r>
              <w:rPr>
                <w:sz w:val="18"/>
              </w:rPr>
              <w:t>$600.00</w:t>
            </w:r>
          </w:p>
        </w:tc>
        <w:tc>
          <w:tcPr>
            <w:tcW w:type="dxa" w:w="960"/>
          </w:tcPr>
          <w:p>
            <w:pPr>
              <w:jc w:val="left"/>
            </w:pPr>
            <w:r>
              <w:rPr>
                <w:sz w:val="18"/>
              </w:rPr>
              <w:t>55%</w:t>
            </w:r>
          </w:p>
        </w:tc>
        <w:tc>
          <w:tcPr>
            <w:tcW w:type="dxa" w:w="960"/>
          </w:tcPr>
          <w:p>
            <w:pPr>
              <w:jc w:val="left"/>
            </w:pPr>
            <w:r>
              <w:rPr>
                <w:sz w:val="18"/>
              </w:rPr>
              <w:t>2</w:t>
            </w:r>
          </w:p>
        </w:tc>
        <w:tc>
          <w:tcPr>
            <w:tcW w:type="dxa" w:w="960"/>
          </w:tcPr>
          <w:p>
            <w:pPr>
              <w:jc w:val="left"/>
            </w:pPr>
            <w:r>
              <w:rPr>
                <w:sz w:val="18"/>
              </w:rPr>
              <w:t>$13.80</w:t>
            </w:r>
          </w:p>
        </w:tc>
        <w:tc>
          <w:tcPr>
            <w:tcW w:type="dxa" w:w="960"/>
          </w:tcPr>
          <w:p>
            <w:pPr>
              <w:jc w:val="left"/>
            </w:pPr>
            <w:r>
              <w:rPr>
                <w:sz w:val="18"/>
              </w:rPr>
              <w:t>$18.40</w:t>
            </w:r>
          </w:p>
        </w:tc>
        <w:tc>
          <w:tcPr>
            <w:tcW w:type="dxa" w:w="960"/>
          </w:tcPr>
          <w:p>
            <w:pPr>
              <w:jc w:val="left"/>
            </w:pPr>
            <w:r>
              <w:rPr>
                <w:sz w:val="18"/>
              </w:rPr>
              <w:t>$16.00</w:t>
            </w:r>
          </w:p>
        </w:tc>
        <w:tc>
          <w:tcPr>
            <w:tcW w:type="dxa" w:w="960"/>
          </w:tcPr>
          <w:p>
            <w:pPr>
              <w:jc w:val="left"/>
            </w:pPr>
            <w:r>
              <w:rPr>
                <w:sz w:val="18"/>
              </w:rPr>
              <w:t>$16.60</w:t>
            </w:r>
          </w:p>
        </w:tc>
        <w:tc>
          <w:tcPr>
            <w:tcW w:type="dxa" w:w="960"/>
          </w:tcPr>
          <w:p>
            <w:pPr>
              <w:jc w:val="left"/>
            </w:pPr>
            <w:r>
              <w:rPr>
                <w:sz w:val="18"/>
              </w:rPr>
              <w:t>$617+</w:t>
            </w:r>
          </w:p>
        </w:tc>
      </w:tr>
      <w:tr>
        <w:tc>
          <w:tcPr>
            <w:tcW w:type="dxa" w:w="960"/>
          </w:tcPr>
          <w:p>
            <w:pPr>
              <w:jc w:val="left"/>
            </w:pPr>
            <w:r>
              <w:rPr>
                <w:sz w:val="18"/>
              </w:rPr>
              <w:t>V</w:t>
            </w:r>
          </w:p>
        </w:tc>
        <w:tc>
          <w:tcPr>
            <w:tcW w:type="dxa" w:w="960"/>
          </w:tcPr>
          <w:p>
            <w:pPr>
              <w:jc w:val="left"/>
            </w:pPr>
            <w:r>
              <w:rPr>
                <w:sz w:val="18"/>
              </w:rPr>
              <w:t>$320.00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$4.00</w:t>
            </w:r>
          </w:p>
        </w:tc>
        <w:tc>
          <w:tcPr>
            <w:tcW w:type="dxa" w:w="960"/>
          </w:tcPr>
          <w:p>
            <w:pPr>
              <w:jc w:val="left"/>
            </w:pPr>
            <w:r>
              <w:rPr>
                <w:sz w:val="18"/>
              </w:rPr>
              <w:t>$5.40</w:t>
            </w:r>
          </w:p>
        </w:tc>
        <w:tc>
          <w:tcPr>
            <w:tcW w:type="dxa" w:w="960"/>
          </w:tcPr>
          <w:p>
            <w:pPr>
              <w:jc w:val="left"/>
            </w:pPr>
            <w:r>
              <w:rPr>
                <w:sz w:val="18"/>
              </w:rPr>
              <w:t>$4.80</w:t>
            </w:r>
          </w:p>
        </w:tc>
        <w:tc>
          <w:tcPr>
            <w:tcW w:type="dxa" w:w="960"/>
          </w:tcPr>
          <w:p>
            <w:pPr>
              <w:jc w:val="left"/>
            </w:pPr>
            <w:r>
              <w:rPr>
                <w:sz w:val="18"/>
              </w:rPr>
              <w:t>$4.90</w:t>
            </w:r>
          </w:p>
        </w:tc>
        <w:tc>
          <w:tcPr>
            <w:tcW w:type="dxa" w:w="960"/>
          </w:tcPr>
          <w:p>
            <w:pPr>
              <w:jc w:val="left"/>
            </w:pPr>
            <w:r>
              <w:rPr>
                <w:sz w:val="18"/>
              </w:rPr>
              <w:t>$325+</w:t>
            </w:r>
          </w:p>
        </w:tc>
      </w:tr>
      <w:tr>
        <w:tc>
          <w:tcPr>
            <w:tcW w:type="dxa" w:w="960"/>
          </w:tcPr>
          <w:p>
            <w:pPr>
              <w:jc w:val="left"/>
            </w:pPr>
            <w:r>
              <w:rPr>
                <w:sz w:val="18"/>
              </w:rPr>
              <w:t>MA</w:t>
            </w:r>
          </w:p>
        </w:tc>
        <w:tc>
          <w:tcPr>
            <w:tcW w:type="dxa" w:w="960"/>
          </w:tcPr>
          <w:p>
            <w:pPr>
              <w:jc w:val="left"/>
            </w:pPr>
            <w:r>
              <w:rPr>
                <w:sz w:val="18"/>
              </w:rPr>
              <w:t>$530.00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$6.60</w:t>
            </w:r>
          </w:p>
        </w:tc>
        <w:tc>
          <w:tcPr>
            <w:tcW w:type="dxa" w:w="960"/>
          </w:tcPr>
          <w:p>
            <w:pPr>
              <w:jc w:val="left"/>
            </w:pPr>
            <w:r>
              <w:rPr>
                <w:sz w:val="18"/>
              </w:rPr>
              <w:t>$8.80</w:t>
            </w:r>
          </w:p>
        </w:tc>
        <w:tc>
          <w:tcPr>
            <w:tcW w:type="dxa" w:w="960"/>
          </w:tcPr>
          <w:p>
            <w:pPr>
              <w:jc w:val="left"/>
            </w:pPr>
            <w:r>
              <w:rPr>
                <w:sz w:val="18"/>
              </w:rPr>
              <w:t>$7.80</w:t>
            </w:r>
          </w:p>
        </w:tc>
        <w:tc>
          <w:tcPr>
            <w:tcW w:type="dxa" w:w="960"/>
          </w:tcPr>
          <w:p>
            <w:pPr>
              <w:jc w:val="left"/>
            </w:pPr>
            <w:r>
              <w:rPr>
                <w:sz w:val="18"/>
              </w:rPr>
              <w:t>$8.00</w:t>
            </w:r>
          </w:p>
        </w:tc>
        <w:tc>
          <w:tcPr>
            <w:tcW w:type="dxa" w:w="960"/>
          </w:tcPr>
          <w:p>
            <w:pPr>
              <w:jc w:val="left"/>
            </w:pPr>
            <w:r>
              <w:rPr>
                <w:sz w:val="18"/>
              </w:rPr>
              <w:t>$538+</w:t>
            </w:r>
          </w:p>
        </w:tc>
      </w:tr>
      <w:tr>
        <w:tc>
          <w:tcPr>
            <w:tcW w:type="dxa" w:w="960"/>
          </w:tcPr>
          <w:p>
            <w:pPr>
              <w:jc w:val="left"/>
            </w:pPr>
            <w:r>
              <w:rPr>
                <w:sz w:val="18"/>
              </w:rPr>
              <w:t>UNH</w:t>
            </w:r>
          </w:p>
        </w:tc>
        <w:tc>
          <w:tcPr>
            <w:tcW w:type="dxa" w:w="960"/>
          </w:tcPr>
          <w:p>
            <w:pPr>
              <w:jc w:val="left"/>
            </w:pPr>
            <w:r>
              <w:rPr>
                <w:sz w:val="18"/>
              </w:rPr>
              <w:t>$550.00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$6.80</w:t>
            </w:r>
          </w:p>
        </w:tc>
        <w:tc>
          <w:tcPr>
            <w:tcW w:type="dxa" w:w="960"/>
          </w:tcPr>
          <w:p>
            <w:pPr>
              <w:jc w:val="left"/>
            </w:pPr>
            <w:r>
              <w:rPr>
                <w:sz w:val="18"/>
              </w:rPr>
              <w:t>$9.20</w:t>
            </w:r>
          </w:p>
        </w:tc>
        <w:tc>
          <w:tcPr>
            <w:tcW w:type="dxa" w:w="960"/>
          </w:tcPr>
          <w:p>
            <w:pPr>
              <w:jc w:val="left"/>
            </w:pPr>
            <w:r>
              <w:rPr>
                <w:sz w:val="18"/>
              </w:rPr>
              <w:t>$8.00</w:t>
            </w:r>
          </w:p>
        </w:tc>
        <w:tc>
          <w:tcPr>
            <w:tcW w:type="dxa" w:w="960"/>
          </w:tcPr>
          <w:p>
            <w:pPr>
              <w:jc w:val="left"/>
            </w:pPr>
            <w:r>
              <w:rPr>
                <w:sz w:val="18"/>
              </w:rPr>
              <w:t>$8.30</w:t>
            </w:r>
          </w:p>
        </w:tc>
        <w:tc>
          <w:tcPr>
            <w:tcW w:type="dxa" w:w="960"/>
          </w:tcPr>
          <w:p>
            <w:pPr>
              <w:jc w:val="left"/>
            </w:pPr>
            <w:r>
              <w:rPr>
                <w:sz w:val="18"/>
              </w:rPr>
              <w:t>$558+</w:t>
            </w:r>
          </w:p>
        </w:tc>
      </w:tr>
      <w:tr>
        <w:tc>
          <w:tcPr>
            <w:tcW w:type="dxa" w:w="960"/>
          </w:tcPr>
          <w:p>
            <w:pPr>
              <w:jc w:val="left"/>
            </w:pPr>
            <w:r>
              <w:rPr>
                <w:sz w:val="18"/>
              </w:rPr>
              <w:t>XOM</w:t>
            </w:r>
          </w:p>
        </w:tc>
        <w:tc>
          <w:tcPr>
            <w:tcW w:type="dxa" w:w="960"/>
          </w:tcPr>
          <w:p>
            <w:pPr>
              <w:jc w:val="left"/>
            </w:pPr>
            <w:r>
              <w:rPr>
                <w:sz w:val="18"/>
              </w:rPr>
              <w:t>$110.00</w:t>
            </w:r>
          </w:p>
        </w:tc>
        <w:tc>
          <w:tcPr>
            <w:tcW w:type="dxa" w:w="960"/>
          </w:tcPr>
          <w:p>
            <w:pPr>
              <w:jc w:val="left"/>
            </w:pPr>
            <w:r>
              <w:rPr>
                <w:sz w:val="18"/>
              </w:rPr>
              <w:t>50%</w:t>
            </w:r>
          </w:p>
        </w:tc>
        <w:tc>
          <w:tcPr>
            <w:tcW w:type="dxa" w:w="960"/>
          </w:tcPr>
          <w:p>
            <w:pPr>
              <w:jc w:val="left"/>
            </w:pPr>
            <w:r>
              <w:rPr>
                <w:sz w:val="18"/>
              </w:rPr>
              <w:t>2</w:t>
            </w:r>
          </w:p>
        </w:tc>
        <w:tc>
          <w:tcPr>
            <w:tcW w:type="dxa" w:w="960"/>
          </w:tcPr>
          <w:p>
            <w:pPr>
              <w:jc w:val="left"/>
            </w:pPr>
            <w:r>
              <w:rPr>
                <w:sz w:val="18"/>
              </w:rPr>
              <w:t>$3.08</w:t>
            </w:r>
          </w:p>
        </w:tc>
        <w:tc>
          <w:tcPr>
            <w:tcW w:type="dxa" w:w="960"/>
          </w:tcPr>
          <w:p>
            <w:pPr>
              <w:jc w:val="left"/>
            </w:pPr>
            <w:r>
              <w:rPr>
                <w:sz w:val="18"/>
              </w:rPr>
              <w:t>$4.10</w:t>
            </w:r>
          </w:p>
        </w:tc>
        <w:tc>
          <w:tcPr>
            <w:tcW w:type="dxa" w:w="960"/>
          </w:tcPr>
          <w:p>
            <w:pPr>
              <w:jc w:val="left"/>
            </w:pPr>
            <w:r>
              <w:rPr>
                <w:sz w:val="18"/>
              </w:rPr>
              <w:t>$3.60</w:t>
            </w:r>
          </w:p>
        </w:tc>
        <w:tc>
          <w:tcPr>
            <w:tcW w:type="dxa" w:w="960"/>
          </w:tcPr>
          <w:p>
            <w:pPr>
              <w:jc w:val="left"/>
            </w:pPr>
            <w:r>
              <w:rPr>
                <w:sz w:val="18"/>
              </w:rPr>
              <w:t>$3.74</w:t>
            </w:r>
          </w:p>
        </w:tc>
        <w:tc>
          <w:tcPr>
            <w:tcW w:type="dxa" w:w="960"/>
          </w:tcPr>
          <w:p>
            <w:pPr>
              <w:jc w:val="left"/>
            </w:pPr>
            <w:r>
              <w:rPr>
                <w:sz w:val="18"/>
              </w:rPr>
              <w:t>$114+</w:t>
            </w:r>
          </w:p>
        </w:tc>
      </w:tr>
      <w:tr>
        <w:tc>
          <w:tcPr>
            <w:tcW w:type="dxa" w:w="960"/>
          </w:tcPr>
          <w:p>
            <w:pPr>
              <w:jc w:val="left"/>
            </w:pPr>
            <w:r>
              <w:rPr>
                <w:sz w:val="18"/>
              </w:rPr>
              <w:t>CVX</w:t>
            </w:r>
          </w:p>
        </w:tc>
        <w:tc>
          <w:tcPr>
            <w:tcW w:type="dxa" w:w="960"/>
          </w:tcPr>
          <w:p>
            <w:pPr>
              <w:jc w:val="left"/>
            </w:pPr>
            <w:r>
              <w:rPr>
                <w:sz w:val="18"/>
              </w:rPr>
              <w:t>$155.00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$4.04</w:t>
            </w:r>
          </w:p>
        </w:tc>
        <w:tc>
          <w:tcPr>
            <w:tcW w:type="dxa" w:w="960"/>
          </w:tcPr>
          <w:p>
            <w:pPr>
              <w:jc w:val="left"/>
            </w:pPr>
            <w:r>
              <w:rPr>
                <w:sz w:val="18"/>
              </w:rPr>
              <w:t>$5.40</w:t>
            </w:r>
          </w:p>
        </w:tc>
        <w:tc>
          <w:tcPr>
            <w:tcW w:type="dxa" w:w="960"/>
          </w:tcPr>
          <w:p>
            <w:pPr>
              <w:jc w:val="left"/>
            </w:pPr>
            <w:r>
              <w:rPr>
                <w:sz w:val="18"/>
              </w:rPr>
              <w:t>$4.80</w:t>
            </w:r>
          </w:p>
        </w:tc>
        <w:tc>
          <w:tcPr>
            <w:tcW w:type="dxa" w:w="960"/>
          </w:tcPr>
          <w:p>
            <w:pPr>
              <w:jc w:val="left"/>
            </w:pPr>
            <w:r>
              <w:rPr>
                <w:sz w:val="18"/>
              </w:rPr>
              <w:t>$4.96</w:t>
            </w:r>
          </w:p>
        </w:tc>
        <w:tc>
          <w:tcPr>
            <w:tcW w:type="dxa" w:w="960"/>
          </w:tcPr>
          <w:p>
            <w:pPr>
              <w:jc w:val="left"/>
            </w:pPr>
            <w:r>
              <w:rPr>
                <w:sz w:val="18"/>
              </w:rPr>
              <w:t>$160+</w:t>
            </w:r>
          </w:p>
        </w:tc>
      </w:tr>
      <w:tr>
        <w:tc>
          <w:tcPr>
            <w:tcW w:type="dxa" w:w="960"/>
          </w:tcPr>
          <w:p>
            <w:pPr>
              <w:jc w:val="left"/>
            </w:pPr>
            <w:r>
              <w:rPr>
                <w:sz w:val="18"/>
              </w:rPr>
              <w:t>DIS</w:t>
            </w:r>
          </w:p>
        </w:tc>
        <w:tc>
          <w:tcPr>
            <w:tcW w:type="dxa" w:w="960"/>
          </w:tcPr>
          <w:p>
            <w:pPr>
              <w:jc w:val="left"/>
            </w:pPr>
            <w:r>
              <w:rPr>
                <w:sz w:val="18"/>
              </w:rPr>
              <w:t>$85.00</w:t>
            </w:r>
          </w:p>
        </w:tc>
        <w:tc>
          <w:tcPr>
            <w:tcW w:type="dxa" w:w="960"/>
          </w:tcPr>
          <w:p>
            <w:pPr>
              <w:jc w:val="left"/>
            </w:pPr>
            <w:r>
              <w:rPr>
                <w:sz w:val="18"/>
              </w:rPr>
              <w:t>50%</w:t>
            </w:r>
          </w:p>
        </w:tc>
        <w:tc>
          <w:tcPr>
            <w:tcW w:type="dxa" w:w="960"/>
          </w:tcPr>
          <w:p>
            <w:pPr>
              <w:jc w:val="left"/>
            </w:pPr>
            <w:r>
              <w:rPr>
                <w:sz w:val="18"/>
              </w:rPr>
              <w:t>2</w:t>
            </w:r>
          </w:p>
        </w:tc>
        <w:tc>
          <w:tcPr>
            <w:tcW w:type="dxa" w:w="960"/>
          </w:tcPr>
          <w:p>
            <w:pPr>
              <w:jc w:val="left"/>
            </w:pPr>
            <w:r>
              <w:rPr>
                <w:sz w:val="18"/>
              </w:rPr>
              <w:t>$2.38</w:t>
            </w:r>
          </w:p>
        </w:tc>
        <w:tc>
          <w:tcPr>
            <w:tcW w:type="dxa" w:w="960"/>
          </w:tcPr>
          <w:p>
            <w:pPr>
              <w:jc w:val="left"/>
            </w:pPr>
            <w:r>
              <w:rPr>
                <w:sz w:val="18"/>
              </w:rPr>
              <w:t>$3.20</w:t>
            </w:r>
          </w:p>
        </w:tc>
        <w:tc>
          <w:tcPr>
            <w:tcW w:type="dxa" w:w="960"/>
          </w:tcPr>
          <w:p>
            <w:pPr>
              <w:jc w:val="left"/>
            </w:pPr>
            <w:r>
              <w:rPr>
                <w:sz w:val="18"/>
              </w:rPr>
              <w:t>$2.80</w:t>
            </w:r>
          </w:p>
        </w:tc>
        <w:tc>
          <w:tcPr>
            <w:tcW w:type="dxa" w:w="960"/>
          </w:tcPr>
          <w:p>
            <w:pPr>
              <w:jc w:val="left"/>
            </w:pPr>
            <w:r>
              <w:rPr>
                <w:sz w:val="18"/>
              </w:rPr>
              <w:t>$2.90</w:t>
            </w:r>
          </w:p>
        </w:tc>
        <w:tc>
          <w:tcPr>
            <w:tcW w:type="dxa" w:w="960"/>
          </w:tcPr>
          <w:p>
            <w:pPr>
              <w:jc w:val="left"/>
            </w:pPr>
            <w:r>
              <w:rPr>
                <w:sz w:val="18"/>
              </w:rPr>
              <w:t>$88+</w:t>
            </w:r>
          </w:p>
        </w:tc>
      </w:tr>
      <w:tr>
        <w:tc>
          <w:tcPr>
            <w:tcW w:type="dxa" w:w="960"/>
          </w:tcPr>
          <w:p>
            <w:pPr>
              <w:jc w:val="left"/>
            </w:pPr>
            <w:r>
              <w:rPr>
                <w:sz w:val="18"/>
              </w:rPr>
              <w:t>NKE</w:t>
            </w:r>
          </w:p>
        </w:tc>
        <w:tc>
          <w:tcPr>
            <w:tcW w:type="dxa" w:w="960"/>
          </w:tcPr>
          <w:p>
            <w:pPr>
              <w:jc w:val="left"/>
            </w:pPr>
            <w:r>
              <w:rPr>
                <w:sz w:val="18"/>
              </w:rPr>
              <w:t>$72.00</w:t>
            </w:r>
          </w:p>
        </w:tc>
        <w:tc>
          <w:tcPr>
            <w:tcW w:type="dxa" w:w="960"/>
          </w:tcPr>
          <w:p>
            <w:pPr>
              <w:jc w:val="left"/>
            </w:pPr>
            <w:r>
              <w:rPr>
                <w:sz w:val="18"/>
              </w:rPr>
              <w:t>48%</w:t>
            </w:r>
          </w:p>
        </w:tc>
        <w:tc>
          <w:tcPr>
            <w:tcW w:type="dxa" w:w="960"/>
          </w:tcPr>
          <w:p>
            <w:pPr>
              <w:jc w:val="left"/>
            </w:pPr>
            <w:r>
              <w:rPr>
                <w:sz w:val="18"/>
              </w:rPr>
              <w:t>2</w:t>
            </w:r>
          </w:p>
        </w:tc>
        <w:tc>
          <w:tcPr>
            <w:tcW w:type="dxa" w:w="960"/>
          </w:tcPr>
          <w:p>
            <w:pPr>
              <w:jc w:val="left"/>
            </w:pPr>
            <w:r>
              <w:rPr>
                <w:sz w:val="18"/>
              </w:rPr>
              <w:t>$1.88</w:t>
            </w:r>
          </w:p>
        </w:tc>
        <w:tc>
          <w:tcPr>
            <w:tcW w:type="dxa" w:w="960"/>
          </w:tcPr>
          <w:p>
            <w:pPr>
              <w:jc w:val="left"/>
            </w:pPr>
            <w:r>
              <w:rPr>
                <w:sz w:val="18"/>
              </w:rPr>
              <w:t>$2.52</w:t>
            </w:r>
          </w:p>
        </w:tc>
        <w:tc>
          <w:tcPr>
            <w:tcW w:type="dxa" w:w="960"/>
          </w:tcPr>
          <w:p>
            <w:pPr>
              <w:jc w:val="left"/>
            </w:pPr>
            <w:r>
              <w:rPr>
                <w:sz w:val="18"/>
              </w:rPr>
              <w:t>$2.20</w:t>
            </w:r>
          </w:p>
        </w:tc>
        <w:tc>
          <w:tcPr>
            <w:tcW w:type="dxa" w:w="960"/>
          </w:tcPr>
          <w:p>
            <w:pPr>
              <w:jc w:val="left"/>
            </w:pPr>
            <w:r>
              <w:rPr>
                <w:sz w:val="18"/>
              </w:rPr>
              <w:t>$2.30</w:t>
            </w:r>
          </w:p>
        </w:tc>
        <w:tc>
          <w:tcPr>
            <w:tcW w:type="dxa" w:w="960"/>
          </w:tcPr>
          <w:p>
            <w:pPr>
              <w:jc w:val="left"/>
            </w:pPr>
            <w:r>
              <w:rPr>
                <w:sz w:val="18"/>
              </w:rPr>
              <w:t>$74+</w:t>
            </w:r>
          </w:p>
        </w:tc>
      </w:tr>
      <w:tr>
        <w:tc>
          <w:tcPr>
            <w:tcW w:type="dxa" w:w="960"/>
          </w:tcPr>
          <w:p>
            <w:pPr>
              <w:jc w:val="left"/>
            </w:pPr>
            <w:r>
              <w:rPr>
                <w:sz w:val="18"/>
              </w:rPr>
              <w:t>HD</w:t>
            </w:r>
          </w:p>
        </w:tc>
        <w:tc>
          <w:tcPr>
            <w:tcW w:type="dxa" w:w="960"/>
          </w:tcPr>
          <w:p>
            <w:pPr>
              <w:jc w:val="left"/>
            </w:pPr>
            <w:r>
              <w:rPr>
                <w:sz w:val="18"/>
              </w:rPr>
              <w:t>$360.00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$4.50</w:t>
            </w:r>
          </w:p>
        </w:tc>
        <w:tc>
          <w:tcPr>
            <w:tcW w:type="dxa" w:w="960"/>
          </w:tcPr>
          <w:p>
            <w:pPr>
              <w:jc w:val="left"/>
            </w:pPr>
            <w:r>
              <w:rPr>
                <w:sz w:val="18"/>
              </w:rPr>
              <w:t>$6.00</w:t>
            </w:r>
          </w:p>
        </w:tc>
        <w:tc>
          <w:tcPr>
            <w:tcW w:type="dxa" w:w="960"/>
          </w:tcPr>
          <w:p>
            <w:pPr>
              <w:jc w:val="left"/>
            </w:pPr>
            <w:r>
              <w:rPr>
                <w:sz w:val="18"/>
              </w:rPr>
              <w:t>$5.40</w:t>
            </w:r>
          </w:p>
        </w:tc>
        <w:tc>
          <w:tcPr>
            <w:tcW w:type="dxa" w:w="960"/>
          </w:tcPr>
          <w:p>
            <w:pPr>
              <w:jc w:val="left"/>
            </w:pPr>
            <w:r>
              <w:rPr>
                <w:sz w:val="18"/>
              </w:rPr>
              <w:t>$5.50</w:t>
            </w:r>
          </w:p>
        </w:tc>
        <w:tc>
          <w:tcPr>
            <w:tcW w:type="dxa" w:w="960"/>
          </w:tcPr>
          <w:p>
            <w:pPr>
              <w:jc w:val="left"/>
            </w:pPr>
            <w:r>
              <w:rPr>
                <w:sz w:val="18"/>
              </w:rPr>
              <w:t>$366+</w:t>
            </w:r>
          </w:p>
        </w:tc>
      </w:tr>
      <w:tr>
        <w:tc>
          <w:tcPr>
            <w:tcW w:type="dxa" w:w="960"/>
          </w:tcPr>
          <w:p>
            <w:pPr>
              <w:jc w:val="left"/>
            </w:pPr>
            <w:r>
              <w:rPr>
                <w:sz w:val="18"/>
              </w:rPr>
              <w:t>WMT</w:t>
            </w:r>
          </w:p>
        </w:tc>
        <w:tc>
          <w:tcPr>
            <w:tcW w:type="dxa" w:w="960"/>
          </w:tcPr>
          <w:p>
            <w:pPr>
              <w:jc w:val="left"/>
            </w:pPr>
            <w:r>
              <w:rPr>
                <w:sz w:val="18"/>
              </w:rPr>
              <w:t>$95.00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$1.20</w:t>
            </w:r>
          </w:p>
        </w:tc>
        <w:tc>
          <w:tcPr>
            <w:tcW w:type="dxa" w:w="960"/>
          </w:tcPr>
          <w:p>
            <w:pPr>
              <w:jc w:val="left"/>
            </w:pPr>
            <w:r>
              <w:rPr>
                <w:sz w:val="18"/>
              </w:rPr>
              <w:t>$1.60</w:t>
            </w:r>
          </w:p>
        </w:tc>
        <w:tc>
          <w:tcPr>
            <w:tcW w:type="dxa" w:w="960"/>
          </w:tcPr>
          <w:p>
            <w:pPr>
              <w:jc w:val="left"/>
            </w:pPr>
            <w:r>
              <w:rPr>
                <w:sz w:val="18"/>
              </w:rPr>
              <w:t>$1.40</w:t>
            </w:r>
          </w:p>
        </w:tc>
        <w:tc>
          <w:tcPr>
            <w:tcW w:type="dxa" w:w="960"/>
          </w:tcPr>
          <w:p>
            <w:pPr>
              <w:jc w:val="left"/>
            </w:pPr>
            <w:r>
              <w:rPr>
                <w:sz w:val="18"/>
              </w:rPr>
              <w:t>$1.44</w:t>
            </w:r>
          </w:p>
        </w:tc>
        <w:tc>
          <w:tcPr>
            <w:tcW w:type="dxa" w:w="960"/>
          </w:tcPr>
          <w:p>
            <w:pPr>
              <w:jc w:val="left"/>
            </w:pPr>
            <w:r>
              <w:rPr>
                <w:sz w:val="18"/>
              </w:rPr>
              <w:t>$97+</w:t>
            </w:r>
          </w:p>
        </w:tc>
      </w:tr>
      <w:tr>
        <w:tc>
          <w:tcPr>
            <w:tcW w:type="dxa" w:w="960"/>
          </w:tcPr>
          <w:p>
            <w:pPr>
              <w:jc w:val="left"/>
            </w:pPr>
            <w:r>
              <w:rPr>
                <w:sz w:val="18"/>
              </w:rPr>
              <w:t>BA</w:t>
            </w:r>
          </w:p>
        </w:tc>
        <w:tc>
          <w:tcPr>
            <w:tcW w:type="dxa" w:w="960"/>
          </w:tcPr>
          <w:p>
            <w:pPr>
              <w:jc w:val="left"/>
            </w:pPr>
            <w:r>
              <w:rPr>
                <w:sz w:val="18"/>
              </w:rPr>
              <w:t>$215.00</w:t>
            </w:r>
          </w:p>
        </w:tc>
        <w:tc>
          <w:tcPr>
            <w:tcW w:type="dxa" w:w="960"/>
          </w:tcPr>
          <w:p>
            <w:pPr>
              <w:jc w:val="left"/>
            </w:pPr>
            <w:r>
              <w:rPr>
                <w:sz w:val="18"/>
              </w:rPr>
              <w:t>45%</w:t>
            </w:r>
          </w:p>
        </w:tc>
        <w:tc>
          <w:tcPr>
            <w:tcW w:type="dxa" w:w="960"/>
          </w:tcPr>
          <w:p>
            <w:pPr>
              <w:jc w:val="left"/>
            </w:pPr>
            <w:r>
              <w:rPr>
                <w:sz w:val="18"/>
              </w:rPr>
              <w:t>2</w:t>
            </w:r>
          </w:p>
        </w:tc>
        <w:tc>
          <w:tcPr>
            <w:tcW w:type="dxa" w:w="960"/>
          </w:tcPr>
          <w:p>
            <w:pPr>
              <w:jc w:val="left"/>
            </w:pPr>
            <w:r>
              <w:rPr>
                <w:sz w:val="18"/>
              </w:rPr>
              <w:t>$4.30</w:t>
            </w:r>
          </w:p>
        </w:tc>
        <w:tc>
          <w:tcPr>
            <w:tcW w:type="dxa" w:w="960"/>
          </w:tcPr>
          <w:p>
            <w:pPr>
              <w:jc w:val="left"/>
            </w:pPr>
            <w:r>
              <w:rPr>
                <w:sz w:val="18"/>
              </w:rPr>
              <w:t>$5.80</w:t>
            </w:r>
          </w:p>
        </w:tc>
        <w:tc>
          <w:tcPr>
            <w:tcW w:type="dxa" w:w="960"/>
          </w:tcPr>
          <w:p>
            <w:pPr>
              <w:jc w:val="left"/>
            </w:pPr>
            <w:r>
              <w:rPr>
                <w:sz w:val="18"/>
              </w:rPr>
              <w:t>$5.00</w:t>
            </w:r>
          </w:p>
        </w:tc>
        <w:tc>
          <w:tcPr>
            <w:tcW w:type="dxa" w:w="960"/>
          </w:tcPr>
          <w:p>
            <w:pPr>
              <w:jc w:val="left"/>
            </w:pPr>
            <w:r>
              <w:rPr>
                <w:sz w:val="18"/>
              </w:rPr>
              <w:t>$5.20</w:t>
            </w:r>
          </w:p>
        </w:tc>
        <w:tc>
          <w:tcPr>
            <w:tcW w:type="dxa" w:w="960"/>
          </w:tcPr>
          <w:p>
            <w:pPr>
              <w:jc w:val="left"/>
            </w:pPr>
            <w:r>
              <w:rPr>
                <w:sz w:val="18"/>
              </w:rPr>
              <w:t>$221+</w:t>
            </w:r>
          </w:p>
        </w:tc>
      </w:tr>
      <w:tr>
        <w:tc>
          <w:tcPr>
            <w:tcW w:type="dxa" w:w="960"/>
          </w:tcPr>
          <w:p>
            <w:pPr>
              <w:jc w:val="left"/>
            </w:pPr>
            <w:r>
              <w:rPr>
                <w:sz w:val="18"/>
              </w:rPr>
              <w:t>MCD</w:t>
            </w:r>
          </w:p>
        </w:tc>
        <w:tc>
          <w:tcPr>
            <w:tcW w:type="dxa" w:w="960"/>
          </w:tcPr>
          <w:p>
            <w:pPr>
              <w:jc w:val="left"/>
            </w:pPr>
            <w:r>
              <w:rPr>
                <w:sz w:val="18"/>
              </w:rPr>
              <w:t>$310.00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$3.90</w:t>
            </w:r>
          </w:p>
        </w:tc>
        <w:tc>
          <w:tcPr>
            <w:tcW w:type="dxa" w:w="960"/>
          </w:tcPr>
          <w:p>
            <w:pPr>
              <w:jc w:val="left"/>
            </w:pPr>
            <w:r>
              <w:rPr>
                <w:sz w:val="18"/>
              </w:rPr>
              <w:t>$5.20</w:t>
            </w:r>
          </w:p>
        </w:tc>
        <w:tc>
          <w:tcPr>
            <w:tcW w:type="dxa" w:w="960"/>
          </w:tcPr>
          <w:p>
            <w:pPr>
              <w:jc w:val="left"/>
            </w:pPr>
            <w:r>
              <w:rPr>
                <w:sz w:val="18"/>
              </w:rPr>
              <w:t>$4.60</w:t>
            </w:r>
          </w:p>
        </w:tc>
        <w:tc>
          <w:tcPr>
            <w:tcW w:type="dxa" w:w="960"/>
          </w:tcPr>
          <w:p>
            <w:pPr>
              <w:jc w:val="left"/>
            </w:pPr>
            <w:r>
              <w:rPr>
                <w:sz w:val="18"/>
              </w:rPr>
              <w:t>$4.70</w:t>
            </w:r>
          </w:p>
        </w:tc>
        <w:tc>
          <w:tcPr>
            <w:tcW w:type="dxa" w:w="960"/>
          </w:tcPr>
          <w:p>
            <w:pPr>
              <w:jc w:val="left"/>
            </w:pPr>
            <w:r>
              <w:rPr>
                <w:sz w:val="18"/>
              </w:rPr>
              <w:t>$315+</w:t>
            </w:r>
          </w:p>
        </w:tc>
      </w:tr>
      <w:tr>
        <w:tc>
          <w:tcPr>
            <w:tcW w:type="dxa" w:w="960"/>
          </w:tcPr>
          <w:p>
            <w:pPr>
              <w:jc w:val="left"/>
            </w:pPr>
            <w:r>
              <w:rPr>
                <w:sz w:val="18"/>
              </w:rPr>
              <w:t>SBUX</w:t>
            </w:r>
          </w:p>
        </w:tc>
        <w:tc>
          <w:tcPr>
            <w:tcW w:type="dxa" w:w="960"/>
          </w:tcPr>
          <w:p>
            <w:pPr>
              <w:jc w:val="left"/>
            </w:pPr>
            <w:r>
              <w:rPr>
                <w:sz w:val="18"/>
              </w:rPr>
              <w:t>$95.00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$1.20</w:t>
            </w:r>
          </w:p>
        </w:tc>
        <w:tc>
          <w:tcPr>
            <w:tcW w:type="dxa" w:w="960"/>
          </w:tcPr>
          <w:p>
            <w:pPr>
              <w:jc w:val="left"/>
            </w:pPr>
            <w:r>
              <w:rPr>
                <w:sz w:val="18"/>
              </w:rPr>
              <w:t>$1.60</w:t>
            </w:r>
          </w:p>
        </w:tc>
        <w:tc>
          <w:tcPr>
            <w:tcW w:type="dxa" w:w="960"/>
          </w:tcPr>
          <w:p>
            <w:pPr>
              <w:jc w:val="left"/>
            </w:pPr>
            <w:r>
              <w:rPr>
                <w:sz w:val="18"/>
              </w:rPr>
              <w:t>$1.40</w:t>
            </w:r>
          </w:p>
        </w:tc>
        <w:tc>
          <w:tcPr>
            <w:tcW w:type="dxa" w:w="960"/>
          </w:tcPr>
          <w:p>
            <w:pPr>
              <w:jc w:val="left"/>
            </w:pPr>
            <w:r>
              <w:rPr>
                <w:sz w:val="18"/>
              </w:rPr>
              <w:t>$1.44</w:t>
            </w:r>
          </w:p>
        </w:tc>
        <w:tc>
          <w:tcPr>
            <w:tcW w:type="dxa" w:w="960"/>
          </w:tcPr>
          <w:p>
            <w:pPr>
              <w:jc w:val="left"/>
            </w:pPr>
            <w:r>
              <w:rPr>
                <w:sz w:val="18"/>
              </w:rPr>
              <w:t>$97+</w:t>
            </w:r>
          </w:p>
        </w:tc>
      </w:tr>
      <w:tr>
        <w:tc>
          <w:tcPr>
            <w:tcW w:type="dxa" w:w="960"/>
          </w:tcPr>
          <w:p>
            <w:pPr>
              <w:jc w:val="left"/>
            </w:pPr>
            <w:r>
              <w:rPr>
                <w:sz w:val="18"/>
              </w:rPr>
              <w:t>KO</w:t>
            </w:r>
          </w:p>
        </w:tc>
        <w:tc>
          <w:tcPr>
            <w:tcW w:type="dxa" w:w="960"/>
          </w:tcPr>
          <w:p>
            <w:pPr>
              <w:jc w:val="left"/>
            </w:pPr>
            <w:r>
              <w:rPr>
                <w:sz w:val="18"/>
              </w:rPr>
              <w:t>$68.00</w:t>
            </w:r>
          </w:p>
        </w:tc>
        <w:tc>
          <w:tcPr>
            <w:tcW w:type="dxa" w:w="960"/>
          </w:tcPr>
          <w:p>
            <w:pPr>
              <w:jc w:val="left"/>
            </w:pPr>
            <w:r>
              <w:rPr>
                <w:sz w:val="18"/>
              </w:rPr>
              <w:t>35%</w:t>
            </w:r>
          </w:p>
        </w:tc>
        <w:tc>
          <w:tcPr>
            <w:tcW w:type="dxa" w:w="960"/>
          </w:tcPr>
          <w:p>
            <w:pPr>
              <w:jc w:val="left"/>
            </w:pPr>
            <w:r>
              <w:rPr>
                <w:sz w:val="18"/>
              </w:rPr>
              <w:t>2</w:t>
            </w:r>
          </w:p>
        </w:tc>
        <w:tc>
          <w:tcPr>
            <w:tcW w:type="dxa" w:w="960"/>
          </w:tcPr>
          <w:p>
            <w:pPr>
              <w:jc w:val="left"/>
            </w:pPr>
            <w:r>
              <w:rPr>
                <w:sz w:val="18"/>
              </w:rPr>
              <w:t>$0.80</w:t>
            </w:r>
          </w:p>
        </w:tc>
        <w:tc>
          <w:tcPr>
            <w:tcW w:type="dxa" w:w="960"/>
          </w:tcPr>
          <w:p>
            <w:pPr>
              <w:jc w:val="left"/>
            </w:pPr>
            <w:r>
              <w:rPr>
                <w:sz w:val="18"/>
              </w:rPr>
              <w:t>$1.08</w:t>
            </w:r>
          </w:p>
        </w:tc>
        <w:tc>
          <w:tcPr>
            <w:tcW w:type="dxa" w:w="960"/>
          </w:tcPr>
          <w:p>
            <w:pPr>
              <w:jc w:val="left"/>
            </w:pPr>
            <w:r>
              <w:rPr>
                <w:sz w:val="18"/>
              </w:rPr>
              <w:t>$0.96</w:t>
            </w:r>
          </w:p>
        </w:tc>
        <w:tc>
          <w:tcPr>
            <w:tcW w:type="dxa" w:w="960"/>
          </w:tcPr>
          <w:p>
            <w:pPr>
              <w:jc w:val="left"/>
            </w:pPr>
            <w:r>
              <w:rPr>
                <w:sz w:val="18"/>
              </w:rPr>
              <w:t>$0.98</w:t>
            </w:r>
          </w:p>
        </w:tc>
        <w:tc>
          <w:tcPr>
            <w:tcW w:type="dxa" w:w="960"/>
          </w:tcPr>
          <w:p>
            <w:pPr>
              <w:jc w:val="left"/>
            </w:pPr>
            <w:r>
              <w:rPr>
                <w:sz w:val="18"/>
              </w:rPr>
              <w:t>$69+</w:t>
            </w:r>
          </w:p>
        </w:tc>
      </w:tr>
      <w:tr>
        <w:tc>
          <w:tcPr>
            <w:tcW w:type="dxa" w:w="960"/>
          </w:tcPr>
          <w:p>
            <w:pPr>
              <w:jc w:val="left"/>
            </w:pPr>
            <w:r>
              <w:rPr>
                <w:sz w:val="18"/>
              </w:rPr>
              <w:t>CMCSA</w:t>
            </w:r>
          </w:p>
        </w:tc>
        <w:tc>
          <w:tcPr>
            <w:tcW w:type="dxa" w:w="960"/>
          </w:tcPr>
          <w:p>
            <w:pPr>
              <w:jc w:val="left"/>
            </w:pPr>
            <w:r>
              <w:rPr>
                <w:sz w:val="18"/>
              </w:rPr>
              <w:t>$42.00</w:t>
            </w:r>
          </w:p>
        </w:tc>
        <w:tc>
          <w:tcPr>
            <w:tcW w:type="dxa" w:w="960"/>
          </w:tcPr>
          <w:p>
            <w:pPr>
              <w:jc w:val="left"/>
            </w:pPr>
            <w:r>
              <w:rPr>
                <w:sz w:val="18"/>
              </w:rPr>
              <w:t>35%</w:t>
            </w:r>
          </w:p>
        </w:tc>
        <w:tc>
          <w:tcPr>
            <w:tcW w:type="dxa" w:w="960"/>
          </w:tcPr>
          <w:p>
            <w:pPr>
              <w:jc w:val="left"/>
            </w:pPr>
            <w:r>
              <w:rPr>
                <w:sz w:val="18"/>
              </w:rPr>
              <w:t>2</w:t>
            </w:r>
          </w:p>
        </w:tc>
        <w:tc>
          <w:tcPr>
            <w:tcW w:type="dxa" w:w="960"/>
          </w:tcPr>
          <w:p>
            <w:pPr>
              <w:jc w:val="left"/>
            </w:pPr>
            <w:r>
              <w:rPr>
                <w:sz w:val="18"/>
              </w:rPr>
              <w:t>$0.50</w:t>
            </w:r>
          </w:p>
        </w:tc>
        <w:tc>
          <w:tcPr>
            <w:tcW w:type="dxa" w:w="960"/>
          </w:tcPr>
          <w:p>
            <w:pPr>
              <w:jc w:val="left"/>
            </w:pPr>
            <w:r>
              <w:rPr>
                <w:sz w:val="18"/>
              </w:rPr>
              <w:t>$0.66</w:t>
            </w:r>
          </w:p>
        </w:tc>
        <w:tc>
          <w:tcPr>
            <w:tcW w:type="dxa" w:w="960"/>
          </w:tcPr>
          <w:p>
            <w:pPr>
              <w:jc w:val="left"/>
            </w:pPr>
            <w:r>
              <w:rPr>
                <w:sz w:val="18"/>
              </w:rPr>
              <w:t>$0.60</w:t>
            </w:r>
          </w:p>
        </w:tc>
        <w:tc>
          <w:tcPr>
            <w:tcW w:type="dxa" w:w="960"/>
          </w:tcPr>
          <w:p>
            <w:pPr>
              <w:jc w:val="left"/>
            </w:pPr>
            <w:r>
              <w:rPr>
                <w:sz w:val="18"/>
              </w:rPr>
              <w:t>$0.61</w:t>
            </w:r>
          </w:p>
        </w:tc>
        <w:tc>
          <w:tcPr>
            <w:tcW w:type="dxa" w:w="960"/>
          </w:tcPr>
          <w:p>
            <w:pPr>
              <w:jc w:val="left"/>
            </w:pPr>
            <w:r>
              <w:rPr>
                <w:sz w:val="18"/>
              </w:rPr>
              <w:t>$43+</w:t>
            </w:r>
          </w:p>
        </w:tc>
      </w:tr>
      <w:tr>
        <w:tc>
          <w:tcPr>
            <w:tcW w:type="dxa" w:w="960"/>
          </w:tcPr>
          <w:p>
            <w:pPr>
              <w:jc w:val="left"/>
            </w:pPr>
            <w:r>
              <w:rPr>
                <w:sz w:val="18"/>
              </w:rPr>
              <w:t>VZ</w:t>
            </w:r>
          </w:p>
        </w:tc>
        <w:tc>
          <w:tcPr>
            <w:tcW w:type="dxa" w:w="960"/>
          </w:tcPr>
          <w:p>
            <w:pPr>
              <w:jc w:val="left"/>
            </w:pPr>
            <w:r>
              <w:rPr>
                <w:sz w:val="18"/>
              </w:rPr>
              <w:t>$42.00</w:t>
            </w:r>
          </w:p>
        </w:tc>
        <w:tc>
          <w:tcPr>
            <w:tcW w:type="dxa" w:w="960"/>
          </w:tcPr>
          <w:p>
            <w:pPr>
              <w:jc w:val="left"/>
            </w:pPr>
            <w:r>
              <w:rPr>
                <w:sz w:val="18"/>
              </w:rPr>
              <w:t>35%</w:t>
            </w:r>
          </w:p>
        </w:tc>
        <w:tc>
          <w:tcPr>
            <w:tcW w:type="dxa" w:w="960"/>
          </w:tcPr>
          <w:p>
            <w:pPr>
              <w:jc w:val="left"/>
            </w:pPr>
            <w:r>
              <w:rPr>
                <w:sz w:val="18"/>
              </w:rPr>
              <w:t>2</w:t>
            </w:r>
          </w:p>
        </w:tc>
        <w:tc>
          <w:tcPr>
            <w:tcW w:type="dxa" w:w="960"/>
          </w:tcPr>
          <w:p>
            <w:pPr>
              <w:jc w:val="left"/>
            </w:pPr>
            <w:r>
              <w:rPr>
                <w:sz w:val="18"/>
              </w:rPr>
              <w:t>$0.50</w:t>
            </w:r>
          </w:p>
        </w:tc>
        <w:tc>
          <w:tcPr>
            <w:tcW w:type="dxa" w:w="960"/>
          </w:tcPr>
          <w:p>
            <w:pPr>
              <w:jc w:val="left"/>
            </w:pPr>
            <w:r>
              <w:rPr>
                <w:sz w:val="18"/>
              </w:rPr>
              <w:t>$0.66</w:t>
            </w:r>
          </w:p>
        </w:tc>
        <w:tc>
          <w:tcPr>
            <w:tcW w:type="dxa" w:w="960"/>
          </w:tcPr>
          <w:p>
            <w:pPr>
              <w:jc w:val="left"/>
            </w:pPr>
            <w:r>
              <w:rPr>
                <w:sz w:val="18"/>
              </w:rPr>
              <w:t>$0.60</w:t>
            </w:r>
          </w:p>
        </w:tc>
        <w:tc>
          <w:tcPr>
            <w:tcW w:type="dxa" w:w="960"/>
          </w:tcPr>
          <w:p>
            <w:pPr>
              <w:jc w:val="left"/>
            </w:pPr>
            <w:r>
              <w:rPr>
                <w:sz w:val="18"/>
              </w:rPr>
              <w:t>$0.61</w:t>
            </w:r>
          </w:p>
        </w:tc>
        <w:tc>
          <w:tcPr>
            <w:tcW w:type="dxa" w:w="960"/>
          </w:tcPr>
          <w:p>
            <w:pPr>
              <w:jc w:val="left"/>
            </w:pPr>
            <w:r>
              <w:rPr>
                <w:sz w:val="18"/>
              </w:rPr>
              <w:t>$43+</w:t>
            </w:r>
          </w:p>
        </w:tc>
      </w:tr>
      <w:tr>
        <w:tc>
          <w:tcPr>
            <w:tcW w:type="dxa" w:w="960"/>
          </w:tcPr>
          <w:p>
            <w:pPr>
              <w:jc w:val="left"/>
            </w:pPr>
            <w:r>
              <w:rPr>
                <w:sz w:val="18"/>
              </w:rPr>
              <w:t>UPS</w:t>
            </w:r>
          </w:p>
        </w:tc>
        <w:tc>
          <w:tcPr>
            <w:tcW w:type="dxa" w:w="960"/>
          </w:tcPr>
          <w:p>
            <w:pPr>
              <w:jc w:val="left"/>
            </w:pPr>
            <w:r>
              <w:rPr>
                <w:sz w:val="18"/>
              </w:rPr>
              <w:t>$115.00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$1.44</w:t>
            </w:r>
          </w:p>
        </w:tc>
        <w:tc>
          <w:tcPr>
            <w:tcW w:type="dxa" w:w="960"/>
          </w:tcPr>
          <w:p>
            <w:pPr>
              <w:jc w:val="left"/>
            </w:pPr>
            <w:r>
              <w:rPr>
                <w:sz w:val="18"/>
              </w:rPr>
              <w:t>$1.92</w:t>
            </w:r>
          </w:p>
        </w:tc>
        <w:tc>
          <w:tcPr>
            <w:tcW w:type="dxa" w:w="960"/>
          </w:tcPr>
          <w:p>
            <w:pPr>
              <w:jc w:val="left"/>
            </w:pPr>
            <w:r>
              <w:rPr>
                <w:sz w:val="18"/>
              </w:rPr>
              <w:t>$1.70</w:t>
            </w:r>
          </w:p>
        </w:tc>
        <w:tc>
          <w:tcPr>
            <w:tcW w:type="dxa" w:w="960"/>
          </w:tcPr>
          <w:p>
            <w:pPr>
              <w:jc w:val="left"/>
            </w:pPr>
            <w:r>
              <w:rPr>
                <w:sz w:val="18"/>
              </w:rPr>
              <w:t>$1.74</w:t>
            </w:r>
          </w:p>
        </w:tc>
        <w:tc>
          <w:tcPr>
            <w:tcW w:type="dxa" w:w="960"/>
          </w:tcPr>
          <w:p>
            <w:pPr>
              <w:jc w:val="left"/>
            </w:pPr>
            <w:r>
              <w:rPr>
                <w:sz w:val="18"/>
              </w:rPr>
              <w:t>$117+</w:t>
            </w:r>
          </w:p>
        </w:tc>
      </w:tr>
      <w:tr>
        <w:tc>
          <w:tcPr>
            <w:tcW w:type="dxa" w:w="960"/>
          </w:tcPr>
          <w:p>
            <w:pPr>
              <w:jc w:val="left"/>
            </w:pPr>
            <w:r>
              <w:rPr>
                <w:sz w:val="18"/>
              </w:rPr>
              <w:t>CAT</w:t>
            </w:r>
          </w:p>
        </w:tc>
        <w:tc>
          <w:tcPr>
            <w:tcW w:type="dxa" w:w="960"/>
          </w:tcPr>
          <w:p>
            <w:pPr>
              <w:jc w:val="left"/>
            </w:pPr>
            <w:r>
              <w:rPr>
                <w:sz w:val="18"/>
              </w:rPr>
              <w:t>$360.00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$4.50</w:t>
            </w:r>
          </w:p>
        </w:tc>
        <w:tc>
          <w:tcPr>
            <w:tcW w:type="dxa" w:w="960"/>
          </w:tcPr>
          <w:p>
            <w:pPr>
              <w:jc w:val="left"/>
            </w:pPr>
            <w:r>
              <w:rPr>
                <w:sz w:val="18"/>
              </w:rPr>
              <w:t>$6.00</w:t>
            </w:r>
          </w:p>
        </w:tc>
        <w:tc>
          <w:tcPr>
            <w:tcW w:type="dxa" w:w="960"/>
          </w:tcPr>
          <w:p>
            <w:pPr>
              <w:jc w:val="left"/>
            </w:pPr>
            <w:r>
              <w:rPr>
                <w:sz w:val="18"/>
              </w:rPr>
              <w:t>$5.40</w:t>
            </w:r>
          </w:p>
        </w:tc>
        <w:tc>
          <w:tcPr>
            <w:tcW w:type="dxa" w:w="960"/>
          </w:tcPr>
          <w:p>
            <w:pPr>
              <w:jc w:val="left"/>
            </w:pPr>
            <w:r>
              <w:rPr>
                <w:sz w:val="18"/>
              </w:rPr>
              <w:t>$5.50</w:t>
            </w:r>
          </w:p>
        </w:tc>
        <w:tc>
          <w:tcPr>
            <w:tcW w:type="dxa" w:w="960"/>
          </w:tcPr>
          <w:p>
            <w:pPr>
              <w:jc w:val="left"/>
            </w:pPr>
            <w:r>
              <w:rPr>
                <w:sz w:val="18"/>
              </w:rPr>
              <w:t>$366+</w:t>
            </w:r>
          </w:p>
        </w:tc>
      </w:tr>
      <w:tr>
        <w:tc>
          <w:tcPr>
            <w:tcW w:type="dxa" w:w="960"/>
          </w:tcPr>
          <w:p>
            <w:pPr>
              <w:jc w:val="left"/>
            </w:pPr>
            <w:r>
              <w:rPr>
                <w:sz w:val="18"/>
              </w:rPr>
              <w:t>LMT</w:t>
            </w:r>
          </w:p>
        </w:tc>
        <w:tc>
          <w:tcPr>
            <w:tcW w:type="dxa" w:w="960"/>
          </w:tcPr>
          <w:p>
            <w:pPr>
              <w:jc w:val="left"/>
            </w:pPr>
            <w:r>
              <w:rPr>
                <w:sz w:val="18"/>
              </w:rPr>
              <w:t>$480.00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$6.00</w:t>
            </w:r>
          </w:p>
        </w:tc>
        <w:tc>
          <w:tcPr>
            <w:tcW w:type="dxa" w:w="960"/>
          </w:tcPr>
          <w:p>
            <w:pPr>
              <w:jc w:val="left"/>
            </w:pPr>
            <w:r>
              <w:rPr>
                <w:sz w:val="18"/>
              </w:rPr>
              <w:t>$8.00</w:t>
            </w:r>
          </w:p>
        </w:tc>
        <w:tc>
          <w:tcPr>
            <w:tcW w:type="dxa" w:w="960"/>
          </w:tcPr>
          <w:p>
            <w:pPr>
              <w:jc w:val="left"/>
            </w:pPr>
            <w:r>
              <w:rPr>
                <w:sz w:val="18"/>
              </w:rPr>
              <w:t>$7.20</w:t>
            </w:r>
          </w:p>
        </w:tc>
        <w:tc>
          <w:tcPr>
            <w:tcW w:type="dxa" w:w="960"/>
          </w:tcPr>
          <w:p>
            <w:pPr>
              <w:jc w:val="left"/>
            </w:pPr>
            <w:r>
              <w:rPr>
                <w:sz w:val="18"/>
              </w:rPr>
              <w:t>$7.30</w:t>
            </w:r>
          </w:p>
        </w:tc>
        <w:tc>
          <w:tcPr>
            <w:tcW w:type="dxa" w:w="960"/>
          </w:tcPr>
          <w:p>
            <w:pPr>
              <w:jc w:val="left"/>
            </w:pPr>
            <w:r>
              <w:rPr>
                <w:sz w:val="18"/>
              </w:rPr>
              <w:t>$488+</w:t>
            </w:r>
          </w:p>
        </w:tc>
      </w:tr>
      <w:tr>
        <w:tc>
          <w:tcPr>
            <w:tcW w:type="dxa" w:w="960"/>
          </w:tcPr>
          <w:p>
            <w:pPr>
              <w:jc w:val="left"/>
            </w:pPr>
            <w:r>
              <w:rPr>
                <w:sz w:val="18"/>
              </w:rPr>
              <w:t>RTX</w:t>
            </w:r>
          </w:p>
        </w:tc>
        <w:tc>
          <w:tcPr>
            <w:tcW w:type="dxa" w:w="960"/>
          </w:tcPr>
          <w:p>
            <w:pPr>
              <w:jc w:val="left"/>
            </w:pPr>
            <w:r>
              <w:rPr>
                <w:sz w:val="18"/>
              </w:rPr>
              <w:t>$115.00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$1.44</w:t>
            </w:r>
          </w:p>
        </w:tc>
        <w:tc>
          <w:tcPr>
            <w:tcW w:type="dxa" w:w="960"/>
          </w:tcPr>
          <w:p>
            <w:pPr>
              <w:jc w:val="left"/>
            </w:pPr>
            <w:r>
              <w:rPr>
                <w:sz w:val="18"/>
              </w:rPr>
              <w:t>$1.92</w:t>
            </w:r>
          </w:p>
        </w:tc>
        <w:tc>
          <w:tcPr>
            <w:tcW w:type="dxa" w:w="960"/>
          </w:tcPr>
          <w:p>
            <w:pPr>
              <w:jc w:val="left"/>
            </w:pPr>
            <w:r>
              <w:rPr>
                <w:sz w:val="18"/>
              </w:rPr>
              <w:t>$1.70</w:t>
            </w:r>
          </w:p>
        </w:tc>
        <w:tc>
          <w:tcPr>
            <w:tcW w:type="dxa" w:w="960"/>
          </w:tcPr>
          <w:p>
            <w:pPr>
              <w:jc w:val="left"/>
            </w:pPr>
            <w:r>
              <w:rPr>
                <w:sz w:val="18"/>
              </w:rPr>
              <w:t>$1.74</w:t>
            </w:r>
          </w:p>
        </w:tc>
        <w:tc>
          <w:tcPr>
            <w:tcW w:type="dxa" w:w="960"/>
          </w:tcPr>
          <w:p>
            <w:pPr>
              <w:jc w:val="left"/>
            </w:pPr>
            <w:r>
              <w:rPr>
                <w:sz w:val="18"/>
              </w:rPr>
              <w:t>$117+</w:t>
            </w:r>
          </w:p>
        </w:tc>
      </w:tr>
      <w:tr>
        <w:tc>
          <w:tcPr>
            <w:tcW w:type="dxa" w:w="960"/>
          </w:tcPr>
          <w:p>
            <w:pPr>
              <w:jc w:val="left"/>
            </w:pPr>
            <w:r>
              <w:rPr>
                <w:sz w:val="18"/>
              </w:rPr>
              <w:t>JNJ</w:t>
            </w:r>
          </w:p>
        </w:tc>
        <w:tc>
          <w:tcPr>
            <w:tcW w:type="dxa" w:w="960"/>
          </w:tcPr>
          <w:p>
            <w:pPr>
              <w:jc w:val="left"/>
            </w:pPr>
            <w:r>
              <w:rPr>
                <w:sz w:val="18"/>
              </w:rPr>
              <w:t>$160.00</w:t>
            </w:r>
          </w:p>
        </w:tc>
        <w:tc>
          <w:tcPr>
            <w:tcW w:type="dxa" w:w="960"/>
          </w:tcPr>
          <w:p>
            <w:pPr>
              <w:jc w:val="left"/>
            </w:pPr>
            <w:r>
              <w:rPr>
                <w:sz w:val="18"/>
              </w:rPr>
              <w:t>30%</w:t>
            </w:r>
          </w:p>
        </w:tc>
        <w:tc>
          <w:tcPr>
            <w:tcW w:type="dxa" w:w="960"/>
          </w:tcPr>
          <w:p>
            <w:pPr>
              <w:jc w:val="left"/>
            </w:pPr>
            <w:r>
              <w:rPr>
                <w:sz w:val="18"/>
              </w:rPr>
              <w:t>2</w:t>
            </w:r>
          </w:p>
        </w:tc>
        <w:tc>
          <w:tcPr>
            <w:tcW w:type="dxa" w:w="960"/>
          </w:tcPr>
          <w:p>
            <w:pPr>
              <w:jc w:val="left"/>
            </w:pPr>
            <w:r>
              <w:rPr>
                <w:sz w:val="18"/>
              </w:rPr>
              <w:t>$0.96</w:t>
            </w:r>
          </w:p>
        </w:tc>
        <w:tc>
          <w:tcPr>
            <w:tcW w:type="dxa" w:w="960"/>
          </w:tcPr>
          <w:p>
            <w:pPr>
              <w:jc w:val="left"/>
            </w:pPr>
            <w:r>
              <w:rPr>
                <w:sz w:val="18"/>
              </w:rPr>
              <w:t>$1.28</w:t>
            </w:r>
          </w:p>
        </w:tc>
        <w:tc>
          <w:tcPr>
            <w:tcW w:type="dxa" w:w="960"/>
          </w:tcPr>
          <w:p>
            <w:pPr>
              <w:jc w:val="left"/>
            </w:pPr>
            <w:r>
              <w:rPr>
                <w:sz w:val="18"/>
              </w:rPr>
              <w:t>$1.12</w:t>
            </w:r>
          </w:p>
        </w:tc>
        <w:tc>
          <w:tcPr>
            <w:tcW w:type="dxa" w:w="960"/>
          </w:tcPr>
          <w:p>
            <w:pPr>
              <w:jc w:val="left"/>
            </w:pPr>
            <w:r>
              <w:rPr>
                <w:sz w:val="18"/>
              </w:rPr>
              <w:t>$1.15</w:t>
            </w:r>
          </w:p>
        </w:tc>
        <w:tc>
          <w:tcPr>
            <w:tcW w:type="dxa" w:w="960"/>
          </w:tcPr>
          <w:p>
            <w:pPr>
              <w:jc w:val="left"/>
            </w:pPr>
            <w:r>
              <w:rPr>
                <w:sz w:val="18"/>
              </w:rPr>
              <w:t>$162+</w:t>
            </w:r>
          </w:p>
        </w:tc>
      </w:tr>
      <w:tr>
        <w:tc>
          <w:tcPr>
            <w:tcW w:type="dxa" w:w="960"/>
          </w:tcPr>
          <w:p>
            <w:pPr>
              <w:jc w:val="left"/>
            </w:pPr>
            <w:r>
              <w:rPr>
                <w:sz w:val="18"/>
              </w:rPr>
              <w:t>PFE</w:t>
            </w:r>
          </w:p>
        </w:tc>
        <w:tc>
          <w:tcPr>
            <w:tcW w:type="dxa" w:w="960"/>
          </w:tcPr>
          <w:p>
            <w:pPr>
              <w:jc w:val="left"/>
            </w:pPr>
            <w:r>
              <w:rPr>
                <w:sz w:val="18"/>
              </w:rPr>
              <w:t>$28.00</w:t>
            </w:r>
          </w:p>
        </w:tc>
        <w:tc>
          <w:tcPr>
            <w:tcW w:type="dxa" w:w="960"/>
          </w:tcPr>
          <w:p>
            <w:pPr>
              <w:jc w:val="left"/>
            </w:pPr>
            <w:r>
              <w:rPr>
                <w:sz w:val="18"/>
              </w:rPr>
              <w:t>35%</w:t>
            </w:r>
          </w:p>
        </w:tc>
        <w:tc>
          <w:tcPr>
            <w:tcW w:type="dxa" w:w="960"/>
          </w:tcPr>
          <w:p>
            <w:pPr>
              <w:jc w:val="left"/>
            </w:pPr>
            <w:r>
              <w:rPr>
                <w:sz w:val="18"/>
              </w:rPr>
              <w:t>2</w:t>
            </w:r>
          </w:p>
        </w:tc>
        <w:tc>
          <w:tcPr>
            <w:tcW w:type="dxa" w:w="960"/>
          </w:tcPr>
          <w:p>
            <w:pPr>
              <w:jc w:val="left"/>
            </w:pPr>
            <w:r>
              <w:rPr>
                <w:sz w:val="18"/>
              </w:rPr>
              <w:t>$0.34</w:t>
            </w:r>
          </w:p>
        </w:tc>
        <w:tc>
          <w:tcPr>
            <w:tcW w:type="dxa" w:w="960"/>
          </w:tcPr>
          <w:p>
            <w:pPr>
              <w:jc w:val="left"/>
            </w:pPr>
            <w:r>
              <w:rPr>
                <w:sz w:val="18"/>
              </w:rPr>
              <w:t>$0.46</w:t>
            </w:r>
          </w:p>
        </w:tc>
        <w:tc>
          <w:tcPr>
            <w:tcW w:type="dxa" w:w="960"/>
          </w:tcPr>
          <w:p>
            <w:pPr>
              <w:jc w:val="left"/>
            </w:pPr>
            <w:r>
              <w:rPr>
                <w:sz w:val="18"/>
              </w:rPr>
              <w:t>$0.40</w:t>
            </w:r>
          </w:p>
        </w:tc>
        <w:tc>
          <w:tcPr>
            <w:tcW w:type="dxa" w:w="960"/>
          </w:tcPr>
          <w:p>
            <w:pPr>
              <w:jc w:val="left"/>
            </w:pPr>
            <w:r>
              <w:rPr>
                <w:sz w:val="18"/>
              </w:rPr>
              <w:t>$0.41</w:t>
            </w:r>
          </w:p>
        </w:tc>
        <w:tc>
          <w:tcPr>
            <w:tcW w:type="dxa" w:w="960"/>
          </w:tcPr>
          <w:p>
            <w:pPr>
              <w:jc w:val="left"/>
            </w:pPr>
            <w:r>
              <w:rPr>
                <w:sz w:val="18"/>
              </w:rPr>
              <w:t>$29+</w:t>
            </w:r>
          </w:p>
        </w:tc>
      </w:tr>
      <w:tr>
        <w:tc>
          <w:tcPr>
            <w:tcW w:type="dxa" w:w="960"/>
          </w:tcPr>
          <w:p>
            <w:pPr>
              <w:jc w:val="left"/>
            </w:pPr>
            <w:r>
              <w:rPr>
                <w:sz w:val="18"/>
              </w:rPr>
              <w:t>ABT</w:t>
            </w:r>
          </w:p>
        </w:tc>
        <w:tc>
          <w:tcPr>
            <w:tcW w:type="dxa" w:w="960"/>
          </w:tcPr>
          <w:p>
            <w:pPr>
              <w:jc w:val="left"/>
            </w:pPr>
            <w:r>
              <w:rPr>
                <w:sz w:val="18"/>
              </w:rPr>
              <w:t>$115.00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$1.44</w:t>
            </w:r>
          </w:p>
        </w:tc>
        <w:tc>
          <w:tcPr>
            <w:tcW w:type="dxa" w:w="960"/>
          </w:tcPr>
          <w:p>
            <w:pPr>
              <w:jc w:val="left"/>
            </w:pPr>
            <w:r>
              <w:rPr>
                <w:sz w:val="18"/>
              </w:rPr>
              <w:t>$1.92</w:t>
            </w:r>
          </w:p>
        </w:tc>
        <w:tc>
          <w:tcPr>
            <w:tcW w:type="dxa" w:w="960"/>
          </w:tcPr>
          <w:p>
            <w:pPr>
              <w:jc w:val="left"/>
            </w:pPr>
            <w:r>
              <w:rPr>
                <w:sz w:val="18"/>
              </w:rPr>
              <w:t>$1.70</w:t>
            </w:r>
          </w:p>
        </w:tc>
        <w:tc>
          <w:tcPr>
            <w:tcW w:type="dxa" w:w="960"/>
          </w:tcPr>
          <w:p>
            <w:pPr>
              <w:jc w:val="left"/>
            </w:pPr>
            <w:r>
              <w:rPr>
                <w:sz w:val="18"/>
              </w:rPr>
              <w:t>$1.74</w:t>
            </w:r>
          </w:p>
        </w:tc>
        <w:tc>
          <w:tcPr>
            <w:tcW w:type="dxa" w:w="960"/>
          </w:tcPr>
          <w:p>
            <w:pPr>
              <w:jc w:val="left"/>
            </w:pPr>
            <w:r>
              <w:rPr>
                <w:sz w:val="18"/>
              </w:rPr>
              <w:t>$117+</w:t>
            </w:r>
          </w:p>
        </w:tc>
      </w:tr>
      <w:tr>
        <w:tc>
          <w:tcPr>
            <w:tcW w:type="dxa" w:w="960"/>
          </w:tcPr>
          <w:p>
            <w:pPr>
              <w:jc w:val="left"/>
            </w:pPr>
            <w:r>
              <w:rPr>
                <w:sz w:val="18"/>
              </w:rPr>
              <w:t>TMO</w:t>
            </w:r>
          </w:p>
        </w:tc>
        <w:tc>
          <w:tcPr>
            <w:tcW w:type="dxa" w:w="960"/>
          </w:tcPr>
          <w:p>
            <w:pPr>
              <w:jc w:val="left"/>
            </w:pPr>
            <w:r>
              <w:rPr>
                <w:sz w:val="18"/>
              </w:rPr>
              <w:t>$550.00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$6.80</w:t>
            </w:r>
          </w:p>
        </w:tc>
        <w:tc>
          <w:tcPr>
            <w:tcW w:type="dxa" w:w="960"/>
          </w:tcPr>
          <w:p>
            <w:pPr>
              <w:jc w:val="left"/>
            </w:pPr>
            <w:r>
              <w:rPr>
                <w:sz w:val="18"/>
              </w:rPr>
              <w:t>$9.20</w:t>
            </w:r>
          </w:p>
        </w:tc>
        <w:tc>
          <w:tcPr>
            <w:tcW w:type="dxa" w:w="960"/>
          </w:tcPr>
          <w:p>
            <w:pPr>
              <w:jc w:val="left"/>
            </w:pPr>
            <w:r>
              <w:rPr>
                <w:sz w:val="18"/>
              </w:rPr>
              <w:t>$8.00</w:t>
            </w:r>
          </w:p>
        </w:tc>
        <w:tc>
          <w:tcPr>
            <w:tcW w:type="dxa" w:w="960"/>
          </w:tcPr>
          <w:p>
            <w:pPr>
              <w:jc w:val="left"/>
            </w:pPr>
            <w:r>
              <w:rPr>
                <w:sz w:val="18"/>
              </w:rPr>
              <w:t>$8.30</w:t>
            </w:r>
          </w:p>
        </w:tc>
        <w:tc>
          <w:tcPr>
            <w:tcW w:type="dxa" w:w="960"/>
          </w:tcPr>
          <w:p>
            <w:pPr>
              <w:jc w:val="left"/>
            </w:pPr>
            <w:r>
              <w:rPr>
                <w:sz w:val="18"/>
              </w:rPr>
              <w:t>$558+</w:t>
            </w:r>
          </w:p>
        </w:tc>
      </w:tr>
      <w:tr>
        <w:tc>
          <w:tcPr>
            <w:tcW w:type="dxa" w:w="960"/>
          </w:tcPr>
          <w:p>
            <w:pPr>
              <w:jc w:val="left"/>
            </w:pPr>
            <w:r>
              <w:rPr>
                <w:sz w:val="18"/>
              </w:rPr>
              <w:t>MRK</w:t>
            </w:r>
          </w:p>
        </w:tc>
        <w:tc>
          <w:tcPr>
            <w:tcW w:type="dxa" w:w="960"/>
          </w:tcPr>
          <w:p>
            <w:pPr>
              <w:jc w:val="left"/>
            </w:pPr>
            <w:r>
              <w:rPr>
                <w:sz w:val="18"/>
              </w:rPr>
              <w:t>$105.00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$1.30</w:t>
            </w:r>
          </w:p>
        </w:tc>
        <w:tc>
          <w:tcPr>
            <w:tcW w:type="dxa" w:w="960"/>
          </w:tcPr>
          <w:p>
            <w:pPr>
              <w:jc w:val="left"/>
            </w:pPr>
            <w:r>
              <w:rPr>
                <w:sz w:val="18"/>
              </w:rPr>
              <w:t>$1.74</w:t>
            </w:r>
          </w:p>
        </w:tc>
        <w:tc>
          <w:tcPr>
            <w:tcW w:type="dxa" w:w="960"/>
          </w:tcPr>
          <w:p>
            <w:pPr>
              <w:jc w:val="left"/>
            </w:pPr>
            <w:r>
              <w:rPr>
                <w:sz w:val="18"/>
              </w:rPr>
              <w:t>$1.50</w:t>
            </w:r>
          </w:p>
        </w:tc>
        <w:tc>
          <w:tcPr>
            <w:tcW w:type="dxa" w:w="960"/>
          </w:tcPr>
          <w:p>
            <w:pPr>
              <w:jc w:val="left"/>
            </w:pPr>
            <w:r>
              <w:rPr>
                <w:sz w:val="18"/>
              </w:rPr>
              <w:t>$1.58</w:t>
            </w:r>
          </w:p>
        </w:tc>
        <w:tc>
          <w:tcPr>
            <w:tcW w:type="dxa" w:w="960"/>
          </w:tcPr>
          <w:p>
            <w:pPr>
              <w:jc w:val="left"/>
            </w:pPr>
            <w:r>
              <w:rPr>
                <w:sz w:val="18"/>
              </w:rPr>
              <w:t>$107+</w:t>
            </w:r>
          </w:p>
        </w:tc>
      </w:tr>
      <w:tr>
        <w:tc>
          <w:tcPr>
            <w:tcW w:type="dxa" w:w="960"/>
          </w:tcPr>
          <w:p>
            <w:pPr>
              <w:jc w:val="left"/>
            </w:pPr>
            <w:r>
              <w:rPr>
                <w:sz w:val="18"/>
              </w:rPr>
              <w:t>LLY</w:t>
            </w:r>
          </w:p>
        </w:tc>
        <w:tc>
          <w:tcPr>
            <w:tcW w:type="dxa" w:w="960"/>
          </w:tcPr>
          <w:p>
            <w:pPr>
              <w:jc w:val="left"/>
            </w:pPr>
            <w:r>
              <w:rPr>
                <w:sz w:val="18"/>
              </w:rPr>
              <w:t>$850.00</w:t>
            </w:r>
          </w:p>
        </w:tc>
        <w:tc>
          <w:tcPr>
            <w:tcW w:type="dxa" w:w="960"/>
          </w:tcPr>
          <w:p>
            <w:pPr>
              <w:jc w:val="left"/>
            </w:pPr>
            <w:r>
              <w:rPr>
                <w:sz w:val="18"/>
              </w:rPr>
              <w:t>40%</w:t>
            </w:r>
          </w:p>
        </w:tc>
        <w:tc>
          <w:tcPr>
            <w:tcW w:type="dxa" w:w="960"/>
          </w:tcPr>
          <w:p>
            <w:pPr>
              <w:jc w:val="left"/>
            </w:pPr>
            <w:r>
              <w:rPr>
                <w:sz w:val="18"/>
              </w:rPr>
              <w:t>2</w:t>
            </w:r>
          </w:p>
        </w:tc>
        <w:tc>
          <w:tcPr>
            <w:tcW w:type="dxa" w:w="960"/>
          </w:tcPr>
          <w:p>
            <w:pPr>
              <w:jc w:val="left"/>
            </w:pPr>
            <w:r>
              <w:rPr>
                <w:sz w:val="18"/>
              </w:rPr>
              <w:t>$10.60</w:t>
            </w:r>
          </w:p>
        </w:tc>
        <w:tc>
          <w:tcPr>
            <w:tcW w:type="dxa" w:w="960"/>
          </w:tcPr>
          <w:p>
            <w:pPr>
              <w:jc w:val="left"/>
            </w:pPr>
            <w:r>
              <w:rPr>
                <w:sz w:val="18"/>
              </w:rPr>
              <w:t>$14.20</w:t>
            </w:r>
          </w:p>
        </w:tc>
        <w:tc>
          <w:tcPr>
            <w:tcW w:type="dxa" w:w="960"/>
          </w:tcPr>
          <w:p>
            <w:pPr>
              <w:jc w:val="left"/>
            </w:pPr>
            <w:r>
              <w:rPr>
                <w:sz w:val="18"/>
              </w:rPr>
              <w:t>$12.40</w:t>
            </w:r>
          </w:p>
        </w:tc>
        <w:tc>
          <w:tcPr>
            <w:tcW w:type="dxa" w:w="960"/>
          </w:tcPr>
          <w:p>
            <w:pPr>
              <w:jc w:val="left"/>
            </w:pPr>
            <w:r>
              <w:rPr>
                <w:sz w:val="18"/>
              </w:rPr>
              <w:t>$12.90</w:t>
            </w:r>
          </w:p>
        </w:tc>
        <w:tc>
          <w:tcPr>
            <w:tcW w:type="dxa" w:w="960"/>
          </w:tcPr>
          <w:p>
            <w:pPr>
              <w:jc w:val="left"/>
            </w:pPr>
            <w:r>
              <w:rPr>
                <w:sz w:val="18"/>
              </w:rPr>
              <w:t>$863+</w:t>
            </w:r>
          </w:p>
        </w:tc>
      </w:tr>
    </w:tbl>
    <w:p>
      <w:pPr>
        <w:pStyle w:val="Heading3"/>
      </w:pPr>
      <w:r>
        <w:t>Expected Move Kullanım Rehberi</w:t>
      </w:r>
    </w:p>
    <w:p>
      <w:pPr>
        <w:spacing w:after="120"/>
      </w:pPr>
      <w:r>
        <w:rPr>
          <w:b/>
          <w:i w:val="0"/>
        </w:rPr>
        <w:t>Short Strike Seçimi:</w:t>
      </w:r>
    </w:p>
    <w:p>
      <w:pPr>
        <w:pStyle w:val="ListBullet"/>
        <w:spacing w:after="60"/>
      </w:pPr>
      <w:r>
        <w:t>Short Call Strike = Current Price + Composite EM + %10-15 buffer</w:t>
      </w:r>
    </w:p>
    <w:p>
      <w:pPr>
        <w:pStyle w:val="ListBullet"/>
        <w:spacing w:after="60"/>
      </w:pPr>
      <w:r>
        <w:t>Short Put Strike = Current Price - Composite EM - %10-15 buffer</w:t>
      </w:r>
    </w:p>
    <w:p>
      <w:pPr>
        <w:pStyle w:val="ListBullet"/>
        <w:spacing w:after="60"/>
      </w:pPr>
      <w:r>
        <w:t>Örnek (AAPL): Short Call = $301.54 + $13.80 + $20 = ~$335, Short Put = $301.54 - $13.80 - $20 = ~$268</w:t>
      </w:r>
    </w:p>
    <w:p>
      <w:pPr>
        <w:spacing w:after="120"/>
      </w:pPr>
      <w:r>
        <w:rPr>
          <w:b/>
          <w:i w:val="0"/>
        </w:rPr>
        <w:t>Wing Genişliği Kontrolü:</w:t>
      </w:r>
    </w:p>
    <w:p>
      <w:pPr>
        <w:pStyle w:val="ListBullet"/>
        <w:spacing w:after="60"/>
      </w:pPr>
      <w:r>
        <w:t>Wing Width = Hisse Fiyatı / 10 (standart)</w:t>
      </w:r>
    </w:p>
    <w:p>
      <w:pPr>
        <w:pStyle w:val="ListBullet"/>
        <w:spacing w:after="60"/>
      </w:pPr>
      <w:r>
        <w:t>EM &gt; Wing Width ise: Daha geniş wing veya butterfly kullan</w:t>
      </w:r>
    </w:p>
    <w:p>
      <w:pPr>
        <w:pStyle w:val="ListBullet"/>
        <w:spacing w:after="60"/>
      </w:pPr>
      <w:r>
        <w:t>EM &lt; Wing Width ise: Standart wing yeterli</w:t>
      </w:r>
    </w:p>
    <w:p>
      <w:pPr>
        <w:spacing w:after="120"/>
      </w:pPr>
      <w:r>
        <w:rPr>
          <w:b/>
          <w:i w:val="0"/>
        </w:rPr>
        <w:t>Risk Değerlendirmesi:</w:t>
      </w:r>
    </w:p>
    <w:p>
      <w:pPr>
        <w:pStyle w:val="ListBullet"/>
        <w:spacing w:after="60"/>
      </w:pPr>
      <w:r>
        <w:t>EM / Stock Price &gt; %5 = Yüksek volatilite, dikkatli ol</w:t>
      </w:r>
    </w:p>
    <w:p>
      <w:pPr>
        <w:pStyle w:val="ListBullet"/>
        <w:spacing w:after="60"/>
      </w:pPr>
      <w:r>
        <w:t>EM / Stock Price &lt; %3 = Düşük volatilite, standart stratejiler</w:t>
      </w:r>
    </w:p>
    <w:p>
      <w:pPr>
        <w:pStyle w:val="ListBullet"/>
        <w:spacing w:after="60"/>
      </w:pPr>
      <w:r>
        <w:t>EM / Stock Price &gt; %8 = Extreme volatilite, butterfly veya hedge kullan</w:t>
      </w:r>
    </w:p>
    <w:p>
      <w:pPr>
        <w:pStyle w:val="Heading2"/>
      </w:pPr>
      <w:r>
        <w:t>Ek F: YENİ — 0DTE/1DTE Earnings Stratejileri</w:t>
      </w:r>
    </w:p>
    <w:p>
      <w:pPr>
        <w:spacing w:after="120"/>
        <w:ind w:left="360"/>
      </w:pPr>
      <w:r>
        <w:rPr>
          <w:i/>
          <w:color w:val="808080"/>
        </w:rPr>
        <w:t>**0DTE (Zero Days to Expiration) ve 1DTE (One Day to Expiration) earnings stratejileri.** Yüksek risk, yüksek getiri. Yalnızca deneyimli traderlar için. VIX 19.44 seviyesinde 0DTE stratejileri optimal.</w:t>
      </w:r>
    </w:p>
    <w:p>
      <w:pPr>
        <w:pStyle w:val="Heading3"/>
      </w:pPr>
      <w:r>
        <w:t>0DTE Earnings Stratejileri</w:t>
      </w:r>
    </w:p>
    <w:p>
      <w:pPr>
        <w:spacing w:after="120"/>
      </w:pPr>
      <w:r>
        <w:rPr>
          <w:b/>
          <w:i w:val="0"/>
        </w:rPr>
        <w:t>0DTE Iron Condor (SPX):</w:t>
      </w:r>
    </w:p>
    <w:p>
      <w:pPr>
        <w:pStyle w:val="ListBullet"/>
        <w:spacing w:after="60"/>
      </w:pPr>
      <w:r>
        <w:t>**Yapı:** 10-point SPX spread, ~$1 prim</w:t>
      </w:r>
    </w:p>
    <w:p>
      <w:pPr>
        <w:pStyle w:val="ListBullet"/>
        <w:spacing w:after="60"/>
      </w:pPr>
      <w:r>
        <w:t>**Entry:** 10:00-10:30 AM (açılış volatilitesi dinince)</w:t>
      </w:r>
    </w:p>
    <w:p>
      <w:pPr>
        <w:pStyle w:val="ListBullet"/>
        <w:spacing w:after="60"/>
      </w:pPr>
      <w:r>
        <w:t>**Çıkış:** "Set and forget" veya 10-cent bid</w:t>
      </w:r>
    </w:p>
    <w:p>
      <w:pPr>
        <w:pStyle w:val="ListBullet"/>
        <w:spacing w:after="60"/>
      </w:pPr>
      <w:r>
        <w:t>**Pozisyon:** Hesabın %2-5'inden fazla olmamalı</w:t>
      </w:r>
    </w:p>
    <w:p>
      <w:pPr>
        <w:pStyle w:val="ListBullet"/>
        <w:spacing w:after="60"/>
      </w:pPr>
      <w:r>
        <w:t>**Risk:** $9 kayıp / $1 kazanma (Gamma riski zirvede)</w:t>
      </w:r>
    </w:p>
    <w:p>
      <w:pPr>
        <w:pStyle w:val="ListBullet"/>
        <w:spacing w:after="60"/>
      </w:pPr>
      <w:r>
        <w:t>**Kazanma Olasılığı:** %55-60</w:t>
      </w:r>
    </w:p>
    <w:p>
      <w:pPr>
        <w:pStyle w:val="ListBullet"/>
        <w:spacing w:after="60"/>
      </w:pPr>
      <w:r>
        <w:t>**VIX 19.44 Etkisi:** VIX &lt; 20'de 0DTE primleri düşük, fırsat sınırlı. VIX 20-25'te optimal.</w:t>
      </w:r>
    </w:p>
    <w:p>
      <w:pPr>
        <w:spacing w:after="120"/>
      </w:pPr>
      <w:r>
        <w:rPr>
          <w:b/>
          <w:i w:val="0"/>
        </w:rPr>
        <w:t>0DTE Scalping (SPX/SPY):</w:t>
      </w:r>
    </w:p>
    <w:p>
      <w:pPr>
        <w:pStyle w:val="ListBullet"/>
        <w:spacing w:after="60"/>
      </w:pPr>
      <w:r>
        <w:t>**Entry:** 9:45-11:00 veya 13:00-14:30</w:t>
      </w:r>
    </w:p>
    <w:p>
      <w:pPr>
        <w:pStyle w:val="ListBullet"/>
        <w:spacing w:after="60"/>
      </w:pPr>
      <w:r>
        <w:t>**Hedef:** 10-20 SPX puanı ($100-200/kontrat)</w:t>
      </w:r>
    </w:p>
    <w:p>
      <w:pPr>
        <w:pStyle w:val="ListBullet"/>
        <w:spacing w:after="60"/>
      </w:pPr>
      <w:r>
        <w:t>**Stop:** 2x kredi</w:t>
      </w:r>
    </w:p>
    <w:p>
      <w:pPr>
        <w:pStyle w:val="ListBullet"/>
        <w:spacing w:after="60"/>
      </w:pPr>
      <w:r>
        <w:t>**Max risk:** %0.5</w:t>
      </w:r>
    </w:p>
    <w:p>
      <w:pPr>
        <w:pStyle w:val="ListBullet"/>
        <w:spacing w:after="60"/>
      </w:pPr>
      <w:r>
        <w:t>**Kazanma Olasılığı:** %50-55</w:t>
      </w:r>
    </w:p>
    <w:p>
      <w:pPr>
        <w:pStyle w:val="ListBullet"/>
        <w:spacing w:after="60"/>
      </w:pPr>
      <w:r>
        <w:t>**VIX 19.44 Etkisi:** VIX &lt; 20'de hareket sınırlı, scalping zor. VIX 20-25'te optimal.</w:t>
      </w:r>
    </w:p>
    <w:p>
      <w:pPr>
        <w:spacing w:after="120"/>
      </w:pPr>
      <w:r>
        <w:rPr>
          <w:b/>
          <w:i w:val="0"/>
        </w:rPr>
        <w:t>0DTE Long Straddle (Earnings):</w:t>
      </w:r>
    </w:p>
    <w:p>
      <w:pPr>
        <w:pStyle w:val="ListBullet"/>
        <w:spacing w:after="60"/>
      </w:pPr>
      <w:r>
        <w:t>**Yapı:** ATM Call + ATM Put, same expiry (0DTE)</w:t>
      </w:r>
    </w:p>
    <w:p>
      <w:pPr>
        <w:pStyle w:val="ListBullet"/>
        <w:spacing w:after="60"/>
      </w:pPr>
      <w:r>
        <w:t>**Maliyet:** $2-5 (SPY), $20-50 (tek hisse)</w:t>
      </w:r>
    </w:p>
    <w:p>
      <w:pPr>
        <w:pStyle w:val="ListBullet"/>
        <w:spacing w:after="60"/>
      </w:pPr>
      <w:r>
        <w:t>**Hedef:** Earnings hareketi &gt; EM</w:t>
      </w:r>
    </w:p>
    <w:p>
      <w:pPr>
        <w:pStyle w:val="ListBullet"/>
        <w:spacing w:after="60"/>
      </w:pPr>
      <w:r>
        <w:t>**Risk:** %100 kayıp (yanlış yönde veya sınırlı hareket)</w:t>
      </w:r>
    </w:p>
    <w:p>
      <w:pPr>
        <w:pStyle w:val="ListBullet"/>
        <w:spacing w:after="60"/>
      </w:pPr>
      <w:r>
        <w:t>**Kazanma Olasılığı:** %30-35</w:t>
      </w:r>
    </w:p>
    <w:p>
      <w:pPr>
        <w:pStyle w:val="ListBullet"/>
        <w:spacing w:after="60"/>
      </w:pPr>
      <w:r>
        <w:t>**VIX 19.44 Etkisi:** 0DTE straddle maliyeti düşük. VIX &lt; 20'de ucuz, VIX &gt; 25'te pahalı.</w:t>
      </w:r>
    </w:p>
    <w:p>
      <w:pPr>
        <w:pStyle w:val="Heading3"/>
      </w:pPr>
      <w:r>
        <w:t>1DTE Earnings Stratejileri</w:t>
      </w:r>
    </w:p>
    <w:p>
      <w:pPr>
        <w:spacing w:after="120"/>
      </w:pPr>
      <w:r>
        <w:rPr>
          <w:b/>
          <w:i w:val="0"/>
        </w:rPr>
        <w:t>1DTE Iron Condor (Hisse Bazlı):</w:t>
      </w:r>
    </w:p>
    <w:p>
      <w:pPr>
        <w:pStyle w:val="ListBullet"/>
        <w:spacing w:after="60"/>
      </w:pPr>
      <w:r>
        <w:t>**Yapı:** 1 gün vadeli IC, hisse bazlı</w:t>
      </w:r>
    </w:p>
    <w:p>
      <w:pPr>
        <w:pStyle w:val="ListBullet"/>
        <w:spacing w:after="60"/>
      </w:pPr>
      <w:r>
        <w:t>**Entry:** Earnings günü sabah (BMO için) veya önceki gün akşam (AMC için)</w:t>
      </w:r>
    </w:p>
    <w:p>
      <w:pPr>
        <w:pStyle w:val="ListBullet"/>
        <w:spacing w:after="60"/>
      </w:pPr>
      <w:r>
        <w:t>**Çıkış:** Ertesi gün sabah (IV crush sonrası)</w:t>
      </w:r>
    </w:p>
    <w:p>
      <w:pPr>
        <w:pStyle w:val="ListBullet"/>
        <w:spacing w:after="60"/>
      </w:pPr>
      <w:r>
        <w:t>**Pozisyon:** Hesabın %1-2'si</w:t>
      </w:r>
    </w:p>
    <w:p>
      <w:pPr>
        <w:pStyle w:val="ListBullet"/>
        <w:spacing w:after="60"/>
      </w:pPr>
      <w:r>
        <w:t>**Risk:** Gamma riski yüksek, IV crush fırsatı</w:t>
      </w:r>
    </w:p>
    <w:p>
      <w:pPr>
        <w:pStyle w:val="ListBullet"/>
        <w:spacing w:after="60"/>
      </w:pPr>
      <w:r>
        <w:t>**Kazanma Olasılığı:** %55-60</w:t>
      </w:r>
    </w:p>
    <w:p>
      <w:pPr>
        <w:pStyle w:val="ListBullet"/>
        <w:spacing w:after="60"/>
      </w:pPr>
      <w:r>
        <w:t>**Örnek:** AAPL 1DTE IC (30 Temmuz expiry), entry 29 Temmuz akşam, exit 31 Temmuz sabah</w:t>
      </w:r>
    </w:p>
    <w:p>
      <w:pPr>
        <w:spacing w:after="120"/>
      </w:pPr>
      <w:r>
        <w:rPr>
          <w:b/>
          <w:i w:val="0"/>
        </w:rPr>
        <w:t>1DTE Butterfly (Hisse Bazlı):</w:t>
      </w:r>
    </w:p>
    <w:p>
      <w:pPr>
        <w:pStyle w:val="ListBullet"/>
        <w:spacing w:after="60"/>
      </w:pPr>
      <w:r>
        <w:t>**Yapı:** 1 gün vadeli butterfly</w:t>
      </w:r>
    </w:p>
    <w:p>
      <w:pPr>
        <w:pStyle w:val="ListBullet"/>
        <w:spacing w:after="60"/>
      </w:pPr>
      <w:r>
        <w:t>**Maliyet:** $0.50-$2.00</w:t>
      </w:r>
    </w:p>
    <w:p>
      <w:pPr>
        <w:pStyle w:val="ListBullet"/>
        <w:spacing w:after="60"/>
      </w:pPr>
      <w:r>
        <w:t>**Max Kar:** $5-$20</w:t>
      </w:r>
    </w:p>
    <w:p>
      <w:pPr>
        <w:pStyle w:val="ListBullet"/>
        <w:spacing w:after="60"/>
      </w:pPr>
      <w:r>
        <w:t>**Risk:** Sınırlı (maliyet = max risk)</w:t>
      </w:r>
    </w:p>
    <w:p>
      <w:pPr>
        <w:pStyle w:val="ListBullet"/>
        <w:spacing w:after="60"/>
      </w:pPr>
      <w:r>
        <w:t>**Kazanma Olasılığı:** %40-45</w:t>
      </w:r>
    </w:p>
    <w:p>
      <w:pPr>
        <w:pStyle w:val="ListBullet"/>
        <w:spacing w:after="60"/>
      </w:pPr>
      <w:r>
        <w:t>**VIX 19.44 Etkisi:** 1DTE butterfly maliyeti düşük. VIX &lt; 20'de ucuz.</w:t>
      </w:r>
    </w:p>
    <w:p>
      <w:pPr>
        <w:pStyle w:val="Heading3"/>
      </w:pPr>
      <w:r>
        <w:t>0DTE/1DTE Risk Yönetimi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Kural</w:t>
            </w:r>
          </w:p>
        </w:tc>
        <w:tc>
          <w:tcPr>
            <w:tcW w:type="dxa" w:w="2160"/>
            <w:shd w:fill="1F4E79"/>
          </w:tcPr>
          <w:p>
            <w:pPr>
              <w:jc w:val="center"/>
            </w:pPr>
            <w:r>
              <w:rPr>
                <w:b/>
                <w:color w:val="FFFFFF"/>
                <w:sz w:val="18"/>
              </w:rPr>
              <w:t>Detay</w:t>
            </w:r>
          </w:p>
        </w:tc>
        <w:tc>
          <w:tcPr>
            <w:tcW w:type="dxa" w:w="2160"/>
            <w:shd w:fill="1F4E79"/>
          </w:tcPr>
          <w:p>
            <w:pPr>
              <w:jc w:val="center"/>
            </w:pPr>
            <w:r>
              <w:rPr>
                <w:b/>
                <w:color w:val="FFFFFF"/>
                <w:sz w:val="18"/>
              </w:rPr>
              <w:t>Eşik</w:t>
            </w:r>
          </w:p>
        </w:tc>
        <w:tc>
          <w:tcPr>
            <w:tcW w:type="dxa" w:w="2160"/>
            <w:shd w:fill="1F4E79"/>
          </w:tcPr>
          <w:p>
            <w:pPr>
              <w:jc w:val="center"/>
            </w:pPr>
            <w:r>
              <w:rPr>
                <w:b/>
                <w:color w:val="FFFFFF"/>
                <w:sz w:val="18"/>
              </w:rPr>
              <w:t>Aksiyon</w:t>
            </w:r>
          </w:p>
        </w:tc>
      </w:tr>
      <w:tr>
        <w:tc>
          <w:tcPr>
            <w:tcW w:type="dxa" w:w="2160"/>
          </w:tcPr>
          <w:p>
            <w:pPr>
              <w:jc w:val="left"/>
            </w:pPr>
            <w:r>
              <w:rPr>
                <w:sz w:val="18"/>
              </w:rPr>
              <w:t>**Pozisyon Boyutu**</w:t>
            </w:r>
          </w:p>
        </w:tc>
        <w:tc>
          <w:tcPr>
            <w:tcW w:type="dxa" w:w="2160"/>
          </w:tcPr>
          <w:p>
            <w:pPr>
              <w:jc w:val="left"/>
            </w:pPr>
            <w:r>
              <w:rPr>
                <w:sz w:val="18"/>
              </w:rPr>
              <w:t>Hesabın %0.5-2'si</w:t>
            </w:r>
          </w:p>
        </w:tc>
        <w:tc>
          <w:tcPr>
            <w:tcW w:type="dxa" w:w="2160"/>
          </w:tcPr>
          <w:p>
            <w:pPr>
              <w:jc w:val="left"/>
            </w:pPr>
            <w:r>
              <w:rPr>
                <w:sz w:val="18"/>
              </w:rPr>
              <w:t>&gt;%2</w:t>
            </w:r>
          </w:p>
        </w:tc>
        <w:tc>
          <w:tcPr>
            <w:tcW w:type="dxa" w:w="2160"/>
          </w:tcPr>
          <w:p>
            <w:pPr>
              <w:jc w:val="left"/>
            </w:pPr>
            <w:r>
              <w:rPr>
                <w:sz w:val="18"/>
              </w:rPr>
              <w:t>Pozisyonu küçült</w:t>
            </w:r>
          </w:p>
        </w:tc>
      </w:tr>
      <w:tr>
        <w:tc>
          <w:tcPr>
            <w:tcW w:type="dxa" w:w="2160"/>
          </w:tcPr>
          <w:p>
            <w:pPr>
              <w:jc w:val="left"/>
            </w:pPr>
            <w:r>
              <w:rPr>
                <w:sz w:val="18"/>
              </w:rPr>
              <w:t>**VIX &gt; 25**</w:t>
            </w:r>
          </w:p>
        </w:tc>
        <w:tc>
          <w:tcPr>
            <w:tcW w:type="dxa" w:w="2160"/>
          </w:tcPr>
          <w:p>
            <w:pPr>
              <w:jc w:val="left"/>
            </w:pPr>
            <w:r>
              <w:rPr>
                <w:sz w:val="18"/>
              </w:rPr>
              <w:t>0DTE/1DTE risk artar</w:t>
            </w:r>
          </w:p>
        </w:tc>
        <w:tc>
          <w:tcPr>
            <w:tcW w:type="dxa" w:w="2160"/>
          </w:tcPr>
          <w:p>
            <w:pPr>
              <w:jc w:val="left"/>
            </w:pPr>
            <w:r>
              <w:rPr>
                <w:sz w:val="18"/>
              </w:rPr>
              <w:t>VIX &gt; 25</w:t>
            </w:r>
          </w:p>
        </w:tc>
        <w:tc>
          <w:tcPr>
            <w:tcW w:type="dxa" w:w="2160"/>
          </w:tcPr>
          <w:p>
            <w:pPr>
              <w:jc w:val="left"/>
            </w:pPr>
            <w:r>
              <w:rPr>
                <w:sz w:val="18"/>
              </w:rPr>
              <w:t>Pozisyon boyutunu %50 azalt</w:t>
            </w:r>
          </w:p>
        </w:tc>
      </w:tr>
      <w:tr>
        <w:tc>
          <w:tcPr>
            <w:tcW w:type="dxa" w:w="2160"/>
          </w:tcPr>
          <w:p>
            <w:pPr>
              <w:jc w:val="left"/>
            </w:pPr>
            <w:r>
              <w:rPr>
                <w:sz w:val="18"/>
              </w:rPr>
              <w:t>**VIX &gt; 30**</w:t>
            </w:r>
          </w:p>
        </w:tc>
        <w:tc>
          <w:tcPr>
            <w:tcW w:type="dxa" w:w="2160"/>
          </w:tcPr>
          <w:p>
            <w:pPr>
              <w:jc w:val="left"/>
            </w:pPr>
            <w:r>
              <w:rPr>
                <w:sz w:val="18"/>
              </w:rPr>
              <w:t>0DTE/1DTE çok riskli</w:t>
            </w:r>
          </w:p>
        </w:tc>
        <w:tc>
          <w:tcPr>
            <w:tcW w:type="dxa" w:w="2160"/>
          </w:tcPr>
          <w:p>
            <w:pPr>
              <w:jc w:val="left"/>
            </w:pPr>
            <w:r>
              <w:rPr>
                <w:sz w:val="18"/>
              </w:rPr>
              <w:t>VIX &gt; 30</w:t>
            </w:r>
          </w:p>
        </w:tc>
        <w:tc>
          <w:tcPr>
            <w:tcW w:type="dxa" w:w="2160"/>
          </w:tcPr>
          <w:p>
            <w:pPr>
              <w:jc w:val="left"/>
            </w:pPr>
            <w:r>
              <w:rPr>
                <w:sz w:val="18"/>
              </w:rPr>
              <w:t>0DTE/1DTE açma</w:t>
            </w:r>
          </w:p>
        </w:tc>
      </w:tr>
      <w:tr>
        <w:tc>
          <w:tcPr>
            <w:tcW w:type="dxa" w:w="2160"/>
          </w:tcPr>
          <w:p>
            <w:pPr>
              <w:jc w:val="left"/>
            </w:pPr>
            <w:r>
              <w:rPr>
                <w:sz w:val="18"/>
              </w:rPr>
              <w:t>**Gamma Riski**</w:t>
            </w:r>
          </w:p>
        </w:tc>
        <w:tc>
          <w:tcPr>
            <w:tcW w:type="dxa" w:w="2160"/>
          </w:tcPr>
          <w:p>
            <w:pPr>
              <w:jc w:val="left"/>
            </w:pPr>
            <w:r>
              <w:rPr>
                <w:sz w:val="18"/>
              </w:rPr>
              <w:t>0DTE gamma zirvede</w:t>
            </w:r>
          </w:p>
        </w:tc>
        <w:tc>
          <w:tcPr>
            <w:tcW w:type="dxa" w:w="2160"/>
          </w:tcPr>
          <w:p>
            <w:pPr>
              <w:jc w:val="left"/>
            </w:pPr>
            <w:r>
              <w:rPr>
                <w:sz w:val="18"/>
              </w:rPr>
              <w:t>14:00 ET sonrası</w:t>
            </w:r>
          </w:p>
        </w:tc>
        <w:tc>
          <w:tcPr>
            <w:tcW w:type="dxa" w:w="2160"/>
          </w:tcPr>
          <w:p>
            <w:pPr>
              <w:jc w:val="left"/>
            </w:pPr>
            <w:r>
              <w:rPr>
                <w:sz w:val="18"/>
              </w:rPr>
              <w:t>Pozisyon kapat veya küçült</w:t>
            </w:r>
          </w:p>
        </w:tc>
      </w:tr>
      <w:tr>
        <w:tc>
          <w:tcPr>
            <w:tcW w:type="dxa" w:w="2160"/>
          </w:tcPr>
          <w:p>
            <w:pPr>
              <w:jc w:val="left"/>
            </w:pPr>
            <w:r>
              <w:rPr>
                <w:sz w:val="18"/>
              </w:rPr>
              <w:t>**Likidite**</w:t>
            </w:r>
          </w:p>
        </w:tc>
        <w:tc>
          <w:tcPr>
            <w:tcW w:type="dxa" w:w="2160"/>
          </w:tcPr>
          <w:p>
            <w:pPr>
              <w:jc w:val="left"/>
            </w:pPr>
            <w:r>
              <w:rPr>
                <w:sz w:val="18"/>
              </w:rPr>
              <w:t>Sadece likit hisseler</w:t>
            </w:r>
          </w:p>
        </w:tc>
        <w:tc>
          <w:tcPr>
            <w:tcW w:type="dxa" w:w="2160"/>
          </w:tcPr>
          <w:p>
            <w:pPr>
              <w:jc w:val="left"/>
            </w:pPr>
            <w:r>
              <w:rPr>
                <w:sz w:val="18"/>
              </w:rPr>
              <w:t>Bid-ask spread &gt; %5</w:t>
            </w:r>
          </w:p>
        </w:tc>
        <w:tc>
          <w:tcPr>
            <w:tcW w:type="dxa" w:w="2160"/>
          </w:tcPr>
          <w:p>
            <w:pPr>
              <w:jc w:val="left"/>
            </w:pPr>
            <w:r>
              <w:rPr>
                <w:sz w:val="18"/>
              </w:rPr>
              <w:t>Açma</w:t>
            </w:r>
          </w:p>
        </w:tc>
      </w:tr>
      <w:tr>
        <w:tc>
          <w:tcPr>
            <w:tcW w:type="dxa" w:w="2160"/>
          </w:tcPr>
          <w:p>
            <w:pPr>
              <w:jc w:val="left"/>
            </w:pPr>
            <w:r>
              <w:rPr>
                <w:sz w:val="18"/>
              </w:rPr>
              <w:t>**FOMC Kuralı**</w:t>
            </w:r>
          </w:p>
        </w:tc>
        <w:tc>
          <w:tcPr>
            <w:tcW w:type="dxa" w:w="2160"/>
          </w:tcPr>
          <w:p>
            <w:pPr>
              <w:jc w:val="left"/>
            </w:pPr>
            <w:r>
              <w:rPr>
                <w:sz w:val="18"/>
              </w:rPr>
              <w:t>FOMC günü 0DTE yasak</w:t>
            </w:r>
          </w:p>
        </w:tc>
        <w:tc>
          <w:tcPr>
            <w:tcW w:type="dxa" w:w="2160"/>
          </w:tcPr>
          <w:p>
            <w:pPr>
              <w:jc w:val="left"/>
            </w:pPr>
            <w:r>
              <w:rPr>
                <w:sz w:val="18"/>
              </w:rPr>
              <w:t>28-29 Temmuz</w:t>
            </w:r>
          </w:p>
        </w:tc>
        <w:tc>
          <w:tcPr>
            <w:tcW w:type="dxa" w:w="2160"/>
          </w:tcPr>
          <w:p>
            <w:pPr>
              <w:jc w:val="left"/>
            </w:pPr>
            <w:r>
              <w:rPr>
                <w:sz w:val="18"/>
              </w:rPr>
              <w:t>0DTE/1DTE açma</w:t>
            </w:r>
          </w:p>
        </w:tc>
      </w:tr>
    </w:tbl>
    <w:p>
      <w:pPr>
        <w:pStyle w:val="Heading3"/>
      </w:pPr>
      <w:r>
        <w:t>0DTE/1DTE Uygun Hisseler (45+ arasından)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Likidite</w:t>
            </w:r>
          </w:p>
        </w:tc>
        <w:tc>
          <w:tcPr>
            <w:tcW w:type="dxa" w:w="1440"/>
            <w:shd w:fill="1F4E79"/>
          </w:tcPr>
          <w:p>
            <w:pPr>
              <w:jc w:val="center"/>
            </w:pPr>
            <w:r>
              <w:rPr>
                <w:b/>
                <w:color w:val="FFFFFF"/>
                <w:sz w:val="18"/>
              </w:rPr>
              <w:t>IV Rank</w:t>
            </w:r>
          </w:p>
        </w:tc>
        <w:tc>
          <w:tcPr>
            <w:tcW w:type="dxa" w:w="1440"/>
            <w:shd w:fill="1F4E79"/>
          </w:tcPr>
          <w:p>
            <w:pPr>
              <w:jc w:val="center"/>
            </w:pPr>
            <w:r>
              <w:rPr>
                <w:b/>
                <w:color w:val="FFFFFF"/>
                <w:sz w:val="18"/>
              </w:rPr>
              <w:t>0DTE Uygunluk</w:t>
            </w:r>
          </w:p>
        </w:tc>
        <w:tc>
          <w:tcPr>
            <w:tcW w:type="dxa" w:w="1440"/>
            <w:shd w:fill="1F4E79"/>
          </w:tcPr>
          <w:p>
            <w:pPr>
              <w:jc w:val="center"/>
            </w:pPr>
            <w:r>
              <w:rPr>
                <w:b/>
                <w:color w:val="FFFFFF"/>
                <w:sz w:val="18"/>
              </w:rPr>
              <w:t>1DTE Uygunluk</w:t>
            </w:r>
          </w:p>
        </w:tc>
        <w:tc>
          <w:tcPr>
            <w:tcW w:type="dxa" w:w="1440"/>
            <w:shd w:fill="1F4E79"/>
          </w:tcPr>
          <w:p>
            <w:pPr>
              <w:jc w:val="center"/>
            </w:pPr>
            <w:r>
              <w:rPr>
                <w:b/>
                <w:color w:val="FFFFFF"/>
                <w:sz w:val="18"/>
              </w:rPr>
              <w:t>Not</w:t>
            </w:r>
          </w:p>
        </w:tc>
      </w:tr>
      <w:tr>
        <w:tc>
          <w:tcPr>
            <w:tcW w:type="dxa" w:w="1440"/>
          </w:tcPr>
          <w:p>
            <w:pPr>
              <w:jc w:val="left"/>
            </w:pPr>
            <w:r>
              <w:rPr>
                <w:sz w:val="18"/>
              </w:rPr>
              <w:t>SPY</w:t>
            </w:r>
          </w:p>
        </w:tc>
        <w:tc>
          <w:tcPr>
            <w:tcW w:type="dxa" w:w="1440"/>
          </w:tcPr>
          <w:p>
            <w:pPr>
              <w:jc w:val="left"/>
            </w:pPr>
            <w:r>
              <w:rPr>
                <w:sz w:val="18"/>
              </w:rPr>
              <w:t>Çok Yüksek</w:t>
            </w:r>
          </w:p>
        </w:tc>
        <w:tc>
          <w:tcPr>
            <w:tcW w:type="dxa" w:w="1440"/>
          </w:tcPr>
          <w:p>
            <w:pPr>
              <w:jc w:val="left"/>
            </w:pPr>
            <w:r>
              <w:rPr>
                <w:sz w:val="18"/>
              </w:rPr>
              <w:t>N/A</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En likit</w:t>
            </w:r>
          </w:p>
        </w:tc>
      </w:tr>
      <w:tr>
        <w:tc>
          <w:tcPr>
            <w:tcW w:type="dxa" w:w="1440"/>
          </w:tcPr>
          <w:p>
            <w:pPr>
              <w:jc w:val="left"/>
            </w:pPr>
            <w:r>
              <w:rPr>
                <w:sz w:val="18"/>
              </w:rPr>
              <w:t>QQQ</w:t>
            </w:r>
          </w:p>
        </w:tc>
        <w:tc>
          <w:tcPr>
            <w:tcW w:type="dxa" w:w="1440"/>
          </w:tcPr>
          <w:p>
            <w:pPr>
              <w:jc w:val="left"/>
            </w:pPr>
            <w:r>
              <w:rPr>
                <w:sz w:val="18"/>
              </w:rPr>
              <w:t>Çok Yüksek</w:t>
            </w:r>
          </w:p>
        </w:tc>
        <w:tc>
          <w:tcPr>
            <w:tcW w:type="dxa" w:w="1440"/>
          </w:tcPr>
          <w:p>
            <w:pPr>
              <w:jc w:val="left"/>
            </w:pPr>
            <w:r>
              <w:rPr>
                <w:sz w:val="18"/>
              </w:rPr>
              <w:t>N/A</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Tech likit</w:t>
            </w:r>
          </w:p>
        </w:tc>
      </w:tr>
      <w:tr>
        <w:tc>
          <w:tcPr>
            <w:tcW w:type="dxa" w:w="1440"/>
          </w:tcPr>
          <w:p>
            <w:pPr>
              <w:jc w:val="left"/>
            </w:pPr>
            <w:r>
              <w:rPr>
                <w:sz w:val="18"/>
              </w:rPr>
              <w:t>AAPL</w:t>
            </w:r>
          </w:p>
        </w:tc>
        <w:tc>
          <w:tcPr>
            <w:tcW w:type="dxa" w:w="1440"/>
          </w:tcPr>
          <w:p>
            <w:pPr>
              <w:jc w:val="left"/>
            </w:pPr>
            <w:r>
              <w:rPr>
                <w:sz w:val="18"/>
              </w:rPr>
              <w:t>Çok Yüksek</w:t>
            </w:r>
          </w:p>
        </w:tc>
        <w:tc>
          <w:tcPr>
            <w:tcW w:type="dxa" w:w="1440"/>
          </w:tcPr>
          <w:p>
            <w:pPr>
              <w:jc w:val="left"/>
            </w:pPr>
            <w:r>
              <w:rPr>
                <w:sz w:val="18"/>
              </w:rPr>
              <w:t>55%</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En likit hisse</w:t>
            </w:r>
          </w:p>
        </w:tc>
      </w:tr>
      <w:tr>
        <w:tc>
          <w:tcPr>
            <w:tcW w:type="dxa" w:w="1440"/>
          </w:tcPr>
          <w:p>
            <w:pPr>
              <w:jc w:val="left"/>
            </w:pPr>
            <w:r>
              <w:rPr>
                <w:sz w:val="18"/>
              </w:rPr>
              <w:t>MSFT</w:t>
            </w:r>
          </w:p>
        </w:tc>
        <w:tc>
          <w:tcPr>
            <w:tcW w:type="dxa" w:w="1440"/>
          </w:tcPr>
          <w:p>
            <w:pPr>
              <w:jc w:val="left"/>
            </w:pPr>
            <w:r>
              <w:rPr>
                <w:sz w:val="18"/>
              </w:rPr>
              <w:t>Çok Yüksek</w:t>
            </w:r>
          </w:p>
        </w:tc>
        <w:tc>
          <w:tcPr>
            <w:tcW w:type="dxa" w:w="1440"/>
          </w:tcPr>
          <w:p>
            <w:pPr>
              <w:jc w:val="left"/>
            </w:pPr>
            <w:r>
              <w:rPr>
                <w:sz w:val="18"/>
              </w:rPr>
              <w:t>50%</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Likit</w:t>
            </w:r>
          </w:p>
        </w:tc>
      </w:tr>
      <w:tr>
        <w:tc>
          <w:tcPr>
            <w:tcW w:type="dxa" w:w="1440"/>
          </w:tcPr>
          <w:p>
            <w:pPr>
              <w:jc w:val="left"/>
            </w:pPr>
            <w:r>
              <w:rPr>
                <w:sz w:val="18"/>
              </w:rPr>
              <w:t>AMZN</w:t>
            </w:r>
          </w:p>
        </w:tc>
        <w:tc>
          <w:tcPr>
            <w:tcW w:type="dxa" w:w="1440"/>
          </w:tcPr>
          <w:p>
            <w:pPr>
              <w:jc w:val="left"/>
            </w:pPr>
            <w:r>
              <w:rPr>
                <w:sz w:val="18"/>
              </w:rPr>
              <w:t>Çok Yüksek</w:t>
            </w:r>
          </w:p>
        </w:tc>
        <w:tc>
          <w:tcPr>
            <w:tcW w:type="dxa" w:w="1440"/>
          </w:tcPr>
          <w:p>
            <w:pPr>
              <w:jc w:val="left"/>
            </w:pPr>
            <w:r>
              <w:rPr>
                <w:sz w:val="18"/>
              </w:rPr>
              <w:t>60%</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Likit</w:t>
            </w:r>
          </w:p>
        </w:tc>
      </w:tr>
      <w:tr>
        <w:tc>
          <w:tcPr>
            <w:tcW w:type="dxa" w:w="1440"/>
          </w:tcPr>
          <w:p>
            <w:pPr>
              <w:jc w:val="left"/>
            </w:pPr>
            <w:r>
              <w:rPr>
                <w:sz w:val="18"/>
              </w:rPr>
              <w:t>GOOGL</w:t>
            </w:r>
          </w:p>
        </w:tc>
        <w:tc>
          <w:tcPr>
            <w:tcW w:type="dxa" w:w="1440"/>
          </w:tcPr>
          <w:p>
            <w:pPr>
              <w:jc w:val="left"/>
            </w:pPr>
            <w:r>
              <w:rPr>
                <w:sz w:val="18"/>
              </w:rPr>
              <w:t>Çok Yüksek</w:t>
            </w:r>
          </w:p>
        </w:tc>
        <w:tc>
          <w:tcPr>
            <w:tcW w:type="dxa" w:w="1440"/>
          </w:tcPr>
          <w:p>
            <w:pPr>
              <w:jc w:val="left"/>
            </w:pPr>
            <w:r>
              <w:rPr>
                <w:sz w:val="18"/>
              </w:rPr>
              <w:t>58%</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Likit</w:t>
            </w:r>
          </w:p>
        </w:tc>
      </w:tr>
      <w:tr>
        <w:tc>
          <w:tcPr>
            <w:tcW w:type="dxa" w:w="1440"/>
          </w:tcPr>
          <w:p>
            <w:pPr>
              <w:jc w:val="left"/>
            </w:pPr>
            <w:r>
              <w:rPr>
                <w:sz w:val="18"/>
              </w:rPr>
              <w:t>META</w:t>
            </w:r>
          </w:p>
        </w:tc>
        <w:tc>
          <w:tcPr>
            <w:tcW w:type="dxa" w:w="1440"/>
          </w:tcPr>
          <w:p>
            <w:pPr>
              <w:jc w:val="left"/>
            </w:pPr>
            <w:r>
              <w:rPr>
                <w:sz w:val="18"/>
              </w:rPr>
              <w:t>Çok Yüksek</w:t>
            </w:r>
          </w:p>
        </w:tc>
        <w:tc>
          <w:tcPr>
            <w:tcW w:type="dxa" w:w="1440"/>
          </w:tcPr>
          <w:p>
            <w:pPr>
              <w:jc w:val="left"/>
            </w:pPr>
            <w:r>
              <w:rPr>
                <w:sz w:val="18"/>
              </w:rPr>
              <w:t>65%</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Likit</w:t>
            </w:r>
          </w:p>
        </w:tc>
      </w:tr>
      <w:tr>
        <w:tc>
          <w:tcPr>
            <w:tcW w:type="dxa" w:w="1440"/>
          </w:tcPr>
          <w:p>
            <w:pPr>
              <w:jc w:val="left"/>
            </w:pPr>
            <w:r>
              <w:rPr>
                <w:sz w:val="18"/>
              </w:rPr>
              <w:t>TSLA</w:t>
            </w:r>
          </w:p>
        </w:tc>
        <w:tc>
          <w:tcPr>
            <w:tcW w:type="dxa" w:w="1440"/>
          </w:tcPr>
          <w:p>
            <w:pPr>
              <w:jc w:val="left"/>
            </w:pPr>
            <w:r>
              <w:rPr>
                <w:sz w:val="18"/>
              </w:rPr>
              <w:t>Çok Yüksek</w:t>
            </w:r>
          </w:p>
        </w:tc>
        <w:tc>
          <w:tcPr>
            <w:tcW w:type="dxa" w:w="1440"/>
          </w:tcPr>
          <w:p>
            <w:pPr>
              <w:jc w:val="left"/>
            </w:pPr>
            <w:r>
              <w:rPr>
                <w:sz w:val="18"/>
              </w:rPr>
              <w:t>80%</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Volatil, likit</w:t>
            </w:r>
          </w:p>
        </w:tc>
      </w:tr>
      <w:tr>
        <w:tc>
          <w:tcPr>
            <w:tcW w:type="dxa" w:w="1440"/>
          </w:tcPr>
          <w:p>
            <w:pPr>
              <w:jc w:val="left"/>
            </w:pPr>
            <w:r>
              <w:rPr>
                <w:sz w:val="18"/>
              </w:rPr>
              <w:t>NVDA</w:t>
            </w:r>
          </w:p>
        </w:tc>
        <w:tc>
          <w:tcPr>
            <w:tcW w:type="dxa" w:w="1440"/>
          </w:tcPr>
          <w:p>
            <w:pPr>
              <w:jc w:val="left"/>
            </w:pPr>
            <w:r>
              <w:rPr>
                <w:sz w:val="18"/>
              </w:rPr>
              <w:t>Çok Yüksek</w:t>
            </w:r>
          </w:p>
        </w:tc>
        <w:tc>
          <w:tcPr>
            <w:tcW w:type="dxa" w:w="1440"/>
          </w:tcPr>
          <w:p>
            <w:pPr>
              <w:jc w:val="left"/>
            </w:pPr>
            <w:r>
              <w:rPr>
                <w:sz w:val="18"/>
              </w:rPr>
              <w:t>70%</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Volatil, likit</w:t>
            </w:r>
          </w:p>
        </w:tc>
      </w:tr>
      <w:tr>
        <w:tc>
          <w:tcPr>
            <w:tcW w:type="dxa" w:w="1440"/>
          </w:tcPr>
          <w:p>
            <w:pPr>
              <w:jc w:val="left"/>
            </w:pPr>
            <w:r>
              <w:rPr>
                <w:sz w:val="18"/>
              </w:rPr>
              <w:t>AMD</w:t>
            </w:r>
          </w:p>
        </w:tc>
        <w:tc>
          <w:tcPr>
            <w:tcW w:type="dxa" w:w="1440"/>
          </w:tcPr>
          <w:p>
            <w:pPr>
              <w:jc w:val="left"/>
            </w:pPr>
            <w:r>
              <w:rPr>
                <w:sz w:val="18"/>
              </w:rPr>
              <w:t>Yüksek</w:t>
            </w:r>
          </w:p>
        </w:tc>
        <w:tc>
          <w:tcPr>
            <w:tcW w:type="dxa" w:w="1440"/>
          </w:tcPr>
          <w:p>
            <w:pPr>
              <w:jc w:val="left"/>
            </w:pPr>
            <w:r>
              <w:rPr>
                <w:sz w:val="18"/>
              </w:rPr>
              <w:t>91.69%</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Volatil</w:t>
            </w:r>
          </w:p>
        </w:tc>
      </w:tr>
      <w:tr>
        <w:tc>
          <w:tcPr>
            <w:tcW w:type="dxa" w:w="1440"/>
          </w:tcPr>
          <w:p>
            <w:pPr>
              <w:jc w:val="left"/>
            </w:pPr>
            <w:r>
              <w:rPr>
                <w:sz w:val="18"/>
              </w:rPr>
              <w:t>NFLX</w:t>
            </w:r>
          </w:p>
        </w:tc>
        <w:tc>
          <w:tcPr>
            <w:tcW w:type="dxa" w:w="1440"/>
          </w:tcPr>
          <w:p>
            <w:pPr>
              <w:jc w:val="left"/>
            </w:pPr>
            <w:r>
              <w:rPr>
                <w:sz w:val="18"/>
              </w:rPr>
              <w:t>Yüksek</w:t>
            </w:r>
          </w:p>
        </w:tc>
        <w:tc>
          <w:tcPr>
            <w:tcW w:type="dxa" w:w="1440"/>
          </w:tcPr>
          <w:p>
            <w:pPr>
              <w:jc w:val="left"/>
            </w:pPr>
            <w:r>
              <w:rPr>
                <w:sz w:val="18"/>
              </w:rPr>
              <w:t>75%</w:t>
            </w:r>
          </w:p>
        </w:tc>
        <w:tc>
          <w:tcPr>
            <w:tcW w:type="dxa" w:w="1440"/>
          </w:tcPr>
          <w:p>
            <w:pPr>
              <w:jc w:val="left"/>
            </w:pPr>
            <w:r>
              <w:rPr>
                <w:sz w:val="18"/>
              </w:rPr>
              <w:t>✅ Evet</w:t>
            </w:r>
          </w:p>
        </w:tc>
        <w:tc>
          <w:tcPr>
            <w:tcW w:type="dxa" w:w="1440"/>
          </w:tcPr>
          <w:p>
            <w:pPr>
              <w:jc w:val="left"/>
            </w:pPr>
            <w:r>
              <w:rPr>
                <w:sz w:val="18"/>
              </w:rPr>
              <w:t>✅ Evet</w:t>
            </w:r>
          </w:p>
        </w:tc>
        <w:tc>
          <w:tcPr>
            <w:tcW w:type="dxa" w:w="1440"/>
          </w:tcPr>
          <w:p>
            <w:pPr>
              <w:jc w:val="left"/>
            </w:pPr>
            <w:r>
              <w:rPr>
                <w:sz w:val="18"/>
              </w:rPr>
              <w:t>Volatil</w:t>
            </w:r>
          </w:p>
        </w:tc>
      </w:tr>
      <w:tr>
        <w:tc>
          <w:tcPr>
            <w:tcW w:type="dxa" w:w="1440"/>
          </w:tcPr>
          <w:p>
            <w:pPr>
              <w:jc w:val="left"/>
            </w:pPr>
            <w:r>
              <w:rPr>
                <w:sz w:val="18"/>
              </w:rPr>
              <w:t>JPM</w:t>
            </w:r>
          </w:p>
        </w:tc>
        <w:tc>
          <w:tcPr>
            <w:tcW w:type="dxa" w:w="1440"/>
          </w:tcPr>
          <w:p>
            <w:pPr>
              <w:jc w:val="left"/>
            </w:pPr>
            <w:r>
              <w:rPr>
                <w:sz w:val="18"/>
              </w:rPr>
              <w:t>Yüksek</w:t>
            </w:r>
          </w:p>
        </w:tc>
        <w:tc>
          <w:tcPr>
            <w:tcW w:type="dxa" w:w="1440"/>
          </w:tcPr>
          <w:p>
            <w:pPr>
              <w:jc w:val="left"/>
            </w:pPr>
            <w:r>
              <w:rPr>
                <w:sz w:val="18"/>
              </w:rPr>
              <w:t>45%</w:t>
            </w:r>
          </w:p>
        </w:tc>
        <w:tc>
          <w:tcPr>
            <w:tcW w:type="dxa" w:w="1440"/>
          </w:tcPr>
          <w:p>
            <w:pPr>
              <w:jc w:val="left"/>
            </w:pPr>
            <w:r>
              <w:rPr>
                <w:sz w:val="18"/>
              </w:rPr>
              <w:t>⚠️ Dikkat</w:t>
            </w:r>
          </w:p>
        </w:tc>
        <w:tc>
          <w:tcPr>
            <w:tcW w:type="dxa" w:w="1440"/>
          </w:tcPr>
          <w:p>
            <w:pPr>
              <w:jc w:val="left"/>
            </w:pPr>
            <w:r>
              <w:rPr>
                <w:sz w:val="18"/>
              </w:rPr>
              <w:t>✅ Evet</w:t>
            </w:r>
          </w:p>
        </w:tc>
        <w:tc>
          <w:tcPr>
            <w:tcW w:type="dxa" w:w="1440"/>
          </w:tcPr>
          <w:p>
            <w:pPr>
              <w:jc w:val="left"/>
            </w:pPr>
            <w:r>
              <w:rPr>
                <w:sz w:val="18"/>
              </w:rPr>
              <w:t>Finansal</w:t>
            </w:r>
          </w:p>
        </w:tc>
      </w:tr>
      <w:tr>
        <w:tc>
          <w:tcPr>
            <w:tcW w:type="dxa" w:w="1440"/>
          </w:tcPr>
          <w:p>
            <w:pPr>
              <w:jc w:val="left"/>
            </w:pPr>
            <w:r>
              <w:rPr>
                <w:sz w:val="18"/>
              </w:rPr>
              <w:t>BAC</w:t>
            </w:r>
          </w:p>
        </w:tc>
        <w:tc>
          <w:tcPr>
            <w:tcW w:type="dxa" w:w="1440"/>
          </w:tcPr>
          <w:p>
            <w:pPr>
              <w:jc w:val="left"/>
            </w:pPr>
            <w:r>
              <w:rPr>
                <w:sz w:val="18"/>
              </w:rPr>
              <w:t>Yüksek</w:t>
            </w:r>
          </w:p>
        </w:tc>
        <w:tc>
          <w:tcPr>
            <w:tcW w:type="dxa" w:w="1440"/>
          </w:tcPr>
          <w:p>
            <w:pPr>
              <w:jc w:val="left"/>
            </w:pPr>
            <w:r>
              <w:rPr>
                <w:sz w:val="18"/>
              </w:rPr>
              <w:t>50%</w:t>
            </w:r>
          </w:p>
        </w:tc>
        <w:tc>
          <w:tcPr>
            <w:tcW w:type="dxa" w:w="1440"/>
          </w:tcPr>
          <w:p>
            <w:pPr>
              <w:jc w:val="left"/>
            </w:pPr>
            <w:r>
              <w:rPr>
                <w:sz w:val="18"/>
              </w:rPr>
              <w:t>⚠️ Dikkat</w:t>
            </w:r>
          </w:p>
        </w:tc>
        <w:tc>
          <w:tcPr>
            <w:tcW w:type="dxa" w:w="1440"/>
          </w:tcPr>
          <w:p>
            <w:pPr>
              <w:jc w:val="left"/>
            </w:pPr>
            <w:r>
              <w:rPr>
                <w:sz w:val="18"/>
              </w:rPr>
              <w:t>✅ Evet</w:t>
            </w:r>
          </w:p>
        </w:tc>
        <w:tc>
          <w:tcPr>
            <w:tcW w:type="dxa" w:w="1440"/>
          </w:tcPr>
          <w:p>
            <w:pPr>
              <w:jc w:val="left"/>
            </w:pPr>
            <w:r>
              <w:rPr>
                <w:sz w:val="18"/>
              </w:rPr>
              <w:t>Finansal</w:t>
            </w:r>
          </w:p>
        </w:tc>
      </w:tr>
      <w:tr>
        <w:tc>
          <w:tcPr>
            <w:tcW w:type="dxa" w:w="1440"/>
          </w:tcPr>
          <w:p>
            <w:pPr>
              <w:jc w:val="left"/>
            </w:pPr>
            <w:r>
              <w:rPr>
                <w:sz w:val="18"/>
              </w:rPr>
              <w:t>XOM</w:t>
            </w:r>
          </w:p>
        </w:tc>
        <w:tc>
          <w:tcPr>
            <w:tcW w:type="dxa" w:w="1440"/>
          </w:tcPr>
          <w:p>
            <w:pPr>
              <w:jc w:val="left"/>
            </w:pPr>
            <w:r>
              <w:rPr>
                <w:sz w:val="18"/>
              </w:rPr>
              <w:t>Orta</w:t>
            </w:r>
          </w:p>
        </w:tc>
        <w:tc>
          <w:tcPr>
            <w:tcW w:type="dxa" w:w="1440"/>
          </w:tcPr>
          <w:p>
            <w:pPr>
              <w:jc w:val="left"/>
            </w:pPr>
            <w:r>
              <w:rPr>
                <w:sz w:val="18"/>
              </w:rPr>
              <w:t>50%</w:t>
            </w:r>
          </w:p>
        </w:tc>
        <w:tc>
          <w:tcPr>
            <w:tcW w:type="dxa" w:w="1440"/>
          </w:tcPr>
          <w:p>
            <w:pPr>
              <w:jc w:val="left"/>
            </w:pPr>
            <w:r>
              <w:rPr>
                <w:sz w:val="18"/>
              </w:rPr>
              <w:t>⚠️ Dikkat</w:t>
            </w:r>
          </w:p>
        </w:tc>
        <w:tc>
          <w:tcPr>
            <w:tcW w:type="dxa" w:w="1440"/>
          </w:tcPr>
          <w:p>
            <w:pPr>
              <w:jc w:val="left"/>
            </w:pPr>
            <w:r>
              <w:rPr>
                <w:sz w:val="18"/>
              </w:rPr>
              <w:t>⚠️ Dikkat</w:t>
            </w:r>
          </w:p>
        </w:tc>
        <w:tc>
          <w:tcPr>
            <w:tcW w:type="dxa" w:w="1440"/>
          </w:tcPr>
          <w:p>
            <w:pPr>
              <w:jc w:val="left"/>
            </w:pPr>
            <w:r>
              <w:rPr>
                <w:sz w:val="18"/>
              </w:rPr>
              <w:t>Enerji</w:t>
            </w:r>
          </w:p>
        </w:tc>
      </w:tr>
      <w:tr>
        <w:tc>
          <w:tcPr>
            <w:tcW w:type="dxa" w:w="1440"/>
          </w:tcPr>
          <w:p>
            <w:pPr>
              <w:jc w:val="left"/>
            </w:pPr>
            <w:r>
              <w:rPr>
                <w:sz w:val="18"/>
              </w:rPr>
              <w:t>UNH</w:t>
            </w:r>
          </w:p>
        </w:tc>
        <w:tc>
          <w:tcPr>
            <w:tcW w:type="dxa" w:w="1440"/>
          </w:tcPr>
          <w:p>
            <w:pPr>
              <w:jc w:val="left"/>
            </w:pPr>
            <w:r>
              <w:rPr>
                <w:sz w:val="18"/>
              </w:rPr>
              <w:t>Orta</w:t>
            </w:r>
          </w:p>
        </w:tc>
        <w:tc>
          <w:tcPr>
            <w:tcW w:type="dxa" w:w="1440"/>
          </w:tcPr>
          <w:p>
            <w:pPr>
              <w:jc w:val="left"/>
            </w:pPr>
            <w:r>
              <w:rPr>
                <w:sz w:val="18"/>
              </w:rPr>
              <w:t>40%</w:t>
            </w:r>
          </w:p>
        </w:tc>
        <w:tc>
          <w:tcPr>
            <w:tcW w:type="dxa" w:w="1440"/>
          </w:tcPr>
          <w:p>
            <w:pPr>
              <w:jc w:val="left"/>
            </w:pPr>
            <w:r>
              <w:rPr>
                <w:sz w:val="18"/>
              </w:rPr>
              <w:t>❌ Hayır</w:t>
            </w:r>
          </w:p>
        </w:tc>
        <w:tc>
          <w:tcPr>
            <w:tcW w:type="dxa" w:w="1440"/>
          </w:tcPr>
          <w:p>
            <w:pPr>
              <w:jc w:val="left"/>
            </w:pPr>
            <w:r>
              <w:rPr>
                <w:sz w:val="18"/>
              </w:rPr>
              <w:t>⚠️ Dikkat</w:t>
            </w:r>
          </w:p>
        </w:tc>
        <w:tc>
          <w:tcPr>
            <w:tcW w:type="dxa" w:w="1440"/>
          </w:tcPr>
          <w:p>
            <w:pPr>
              <w:jc w:val="left"/>
            </w:pPr>
            <w:r>
              <w:rPr>
                <w:sz w:val="18"/>
              </w:rPr>
              <w:t>Sağlık</w:t>
            </w:r>
          </w:p>
        </w:tc>
      </w:tr>
      <w:tr>
        <w:tc>
          <w:tcPr>
            <w:tcW w:type="dxa" w:w="1440"/>
          </w:tcPr>
          <w:p>
            <w:pPr>
              <w:jc w:val="left"/>
            </w:pPr>
            <w:r>
              <w:rPr>
                <w:sz w:val="18"/>
              </w:rPr>
              <w:t>JNJ</w:t>
            </w:r>
          </w:p>
        </w:tc>
        <w:tc>
          <w:tcPr>
            <w:tcW w:type="dxa" w:w="1440"/>
          </w:tcPr>
          <w:p>
            <w:pPr>
              <w:jc w:val="left"/>
            </w:pPr>
            <w:r>
              <w:rPr>
                <w:sz w:val="18"/>
              </w:rPr>
              <w:t>Orta</w:t>
            </w:r>
          </w:p>
        </w:tc>
        <w:tc>
          <w:tcPr>
            <w:tcW w:type="dxa" w:w="1440"/>
          </w:tcPr>
          <w:p>
            <w:pPr>
              <w:jc w:val="left"/>
            </w:pPr>
            <w:r>
              <w:rPr>
                <w:sz w:val="18"/>
              </w:rPr>
              <w:t>30%</w:t>
            </w:r>
          </w:p>
        </w:tc>
        <w:tc>
          <w:tcPr>
            <w:tcW w:type="dxa" w:w="1440"/>
          </w:tcPr>
          <w:p>
            <w:pPr>
              <w:jc w:val="left"/>
            </w:pPr>
            <w:r>
              <w:rPr>
                <w:sz w:val="18"/>
              </w:rPr>
              <w:t>❌ Hayır</w:t>
            </w:r>
          </w:p>
        </w:tc>
        <w:tc>
          <w:tcPr>
            <w:tcW w:type="dxa" w:w="1440"/>
          </w:tcPr>
          <w:p>
            <w:pPr>
              <w:jc w:val="left"/>
            </w:pPr>
            <w:r>
              <w:rPr>
                <w:sz w:val="18"/>
              </w:rPr>
              <w:t>❌ Hayır</w:t>
            </w:r>
          </w:p>
        </w:tc>
        <w:tc>
          <w:tcPr>
            <w:tcW w:type="dxa" w:w="1440"/>
          </w:tcPr>
          <w:p>
            <w:pPr>
              <w:jc w:val="left"/>
            </w:pPr>
            <w:r>
              <w:rPr>
                <w:sz w:val="18"/>
              </w:rPr>
              <w:t>Düşük volatilite</w:t>
            </w:r>
          </w:p>
        </w:tc>
      </w:tr>
      <w:tr>
        <w:tc>
          <w:tcPr>
            <w:tcW w:type="dxa" w:w="1440"/>
          </w:tcPr>
          <w:p>
            <w:pPr>
              <w:jc w:val="left"/>
            </w:pPr>
            <w:r>
              <w:rPr>
                <w:sz w:val="18"/>
              </w:rPr>
              <w:t>KO</w:t>
            </w:r>
          </w:p>
        </w:tc>
        <w:tc>
          <w:tcPr>
            <w:tcW w:type="dxa" w:w="1440"/>
          </w:tcPr>
          <w:p>
            <w:pPr>
              <w:jc w:val="left"/>
            </w:pPr>
            <w:r>
              <w:rPr>
                <w:sz w:val="18"/>
              </w:rPr>
              <w:t>Düşük</w:t>
            </w:r>
          </w:p>
        </w:tc>
        <w:tc>
          <w:tcPr>
            <w:tcW w:type="dxa" w:w="1440"/>
          </w:tcPr>
          <w:p>
            <w:pPr>
              <w:jc w:val="left"/>
            </w:pPr>
            <w:r>
              <w:rPr>
                <w:sz w:val="18"/>
              </w:rPr>
              <w:t>35%</w:t>
            </w:r>
          </w:p>
        </w:tc>
        <w:tc>
          <w:tcPr>
            <w:tcW w:type="dxa" w:w="1440"/>
          </w:tcPr>
          <w:p>
            <w:pPr>
              <w:jc w:val="left"/>
            </w:pPr>
            <w:r>
              <w:rPr>
                <w:sz w:val="18"/>
              </w:rPr>
              <w:t>❌ Hayır</w:t>
            </w:r>
          </w:p>
        </w:tc>
        <w:tc>
          <w:tcPr>
            <w:tcW w:type="dxa" w:w="1440"/>
          </w:tcPr>
          <w:p>
            <w:pPr>
              <w:jc w:val="left"/>
            </w:pPr>
            <w:r>
              <w:rPr>
                <w:sz w:val="18"/>
              </w:rPr>
              <w:t>❌ Hayır</w:t>
            </w:r>
          </w:p>
        </w:tc>
        <w:tc>
          <w:tcPr>
            <w:tcW w:type="dxa" w:w="1440"/>
          </w:tcPr>
          <w:p>
            <w:pPr>
              <w:jc w:val="left"/>
            </w:pPr>
            <w:r>
              <w:rPr>
                <w:sz w:val="18"/>
              </w:rPr>
              <w:t>Düşük volatilite</w:t>
            </w:r>
          </w:p>
        </w:tc>
      </w:tr>
    </w:tbl>
    <w:p>
      <w:pPr>
        <w:pStyle w:val="Heading3"/>
      </w:pPr>
      <w:r>
        <w:t>0DTE/1DTE Earnings Playbook</w:t>
      </w:r>
    </w:p>
    <w:p>
      <w:pPr>
        <w:spacing w:after="120"/>
      </w:pPr>
      <w:r>
        <w:rPr>
          <w:b/>
          <w:i w:val="0"/>
        </w:rPr>
        <w:t>BMO Earnings (Örnek: JPM, 14 Temmuz):</w:t>
      </w:r>
    </w:p>
    <w:p>
      <w:pPr>
        <w:pStyle w:val="ListNumber"/>
        <w:spacing w:after="60"/>
      </w:pPr>
      <w:r>
        <w:t>Önceki gün akşam: 1DTE pozisyonu aç (13 Temmuz)</w:t>
      </w:r>
    </w:p>
    <w:p>
      <w:pPr>
        <w:pStyle w:val="ListNumber"/>
        <w:spacing w:after="60"/>
      </w:pPr>
      <w:r>
        <w:t>Earnings sabahı (6:00 AM): Sonucu izle</w:t>
      </w:r>
    </w:p>
    <w:p>
      <w:pPr>
        <w:pStyle w:val="ListNumber"/>
        <w:spacing w:after="60"/>
      </w:pPr>
      <w:r>
        <w:t>Piyasa açılışı (9:30 AM): IV crush'ı değerlendir</w:t>
      </w:r>
    </w:p>
    <w:p>
      <w:pPr>
        <w:pStyle w:val="ListNumber"/>
        <w:spacing w:after="60"/>
      </w:pPr>
      <w:r>
        <w:t>10:00-10:30 AM: Pozisyonu kapat (0DTE scalping fırsatı)</w:t>
      </w:r>
    </w:p>
    <w:p>
      <w:pPr>
        <w:spacing w:after="120"/>
      </w:pPr>
      <w:r>
        <w:rPr>
          <w:b/>
          <w:i w:val="0"/>
        </w:rPr>
        <w:t>AMC Earnings (Örnek: NFLX, 16 Temmuz):</w:t>
      </w:r>
    </w:p>
    <w:p>
      <w:pPr>
        <w:pStyle w:val="ListNumber"/>
        <w:spacing w:after="60"/>
      </w:pPr>
      <w:r>
        <w:t>Earnings günü sabah: 1DTE pozisyonu aç (16 Temmuz)</w:t>
      </w:r>
    </w:p>
    <w:p>
      <w:pPr>
        <w:pStyle w:val="ListNumber"/>
        <w:spacing w:after="60"/>
      </w:pPr>
      <w:r>
        <w:t>Earnings akşamı (4:00-5:30 PM): Sonucu izle</w:t>
      </w:r>
    </w:p>
    <w:p>
      <w:pPr>
        <w:pStyle w:val="ListNumber"/>
        <w:spacing w:after="60"/>
      </w:pPr>
      <w:r>
        <w:t>Aynı akşam: After-hours değerlendirme</w:t>
      </w:r>
    </w:p>
    <w:p>
      <w:pPr>
        <w:pStyle w:val="ListNumber"/>
        <w:spacing w:after="60"/>
      </w:pPr>
      <w:r>
        <w:t>Ertesi gün sabah (9:30 AM): IV crush'ı değerlendir, kapat</w:t>
      </w:r>
    </w:p>
    <w:p>
      <w:pPr>
        <w:spacing w:after="120"/>
      </w:pPr>
      <w:r>
        <w:rPr>
          <w:b/>
          <w:i w:val="0"/>
        </w:rPr>
        <w:t>FOMC + Earnings Çakışması (Örnek: MSFT, 29 Temmuz):</w:t>
      </w:r>
    </w:p>
    <w:p>
      <w:pPr>
        <w:pStyle w:val="ListNumber"/>
        <w:spacing w:after="60"/>
      </w:pPr>
      <w:r>
        <w:t>FOMC kararı (14:00 ET): Sonucu izle</w:t>
      </w:r>
    </w:p>
    <w:p>
      <w:pPr>
        <w:pStyle w:val="ListNumber"/>
        <w:spacing w:after="60"/>
      </w:pPr>
      <w:r>
        <w:t>Earnings (16:00-17:30 ET): Sonucu izle</w:t>
      </w:r>
    </w:p>
    <w:p>
      <w:pPr>
        <w:pStyle w:val="ListNumber"/>
        <w:spacing w:after="60"/>
      </w:pPr>
      <w:r>
        <w:t>Aynı akşam: Çift volatilite değerlendirmesi</w:t>
      </w:r>
    </w:p>
    <w:p>
      <w:pPr>
        <w:pStyle w:val="ListNumber"/>
        <w:spacing w:after="60"/>
      </w:pPr>
      <w:r>
        <w:t>Ertesi gün sabah: IV crush + FOMC etkisi, kapat</w:t>
      </w:r>
    </w:p>
    <w:p>
      <w:pPr>
        <w:pStyle w:val="ListNumber"/>
        <w:spacing w:after="60"/>
      </w:pPr>
      <w:r>
        <w:t>**Not:** FOMC + earnings çakışmasında 0DTE/1DTE çok riskli. Dikkatli ol.</w:t>
      </w:r>
    </w:p>
    <w:p>
      <w:pPr>
        <w:spacing w:after="120"/>
        <w:ind w:left="360"/>
      </w:pPr>
      <w:r>
        <w:rPr>
          <w:i/>
          <w:color w:val="808080"/>
        </w:rPr>
        <w:t>**SON NOT:** Bu rapor, 12 Haziran 2026 tarihli piyasa verilerine dayanarak hazırlanmıştır. VIX: 19.44, FOMC: 28-29 Temmuz 2026. Tüm veriler gecikmeli olabilir ve yatırım tavsiyesi niteliğinde değildir. Piyasalar yüksek volatilite içerisinde olup, risk yönetimi kritik öneme sahiptir. Earnings tarihleri şirketler tarafından değiştirilebilir; yatırım kararı vermeden önce resmi kaynakları kontrol ediniz.</w:t>
      </w:r>
    </w:p>
    <w:p>
      <w:pPr>
        <w:spacing w:after="120"/>
        <w:ind w:left="360"/>
      </w:pPr>
      <w:r>
        <w:rPr>
          <w:i/>
          <w:color w:val="808080"/>
        </w:rPr>
        <w:t>**EarningsPlay v4.1 Hatırlatması:** 1. IV Rank &gt; %50 → Iron Condor dene 2. Wing Width = Hisse fiyatı / 10 3. Kar hedefi = Toplanan kredinin %50'si 4. Stop-loss = Kredinin 2.0x'i 5. Pozisyon boyutu = Hesabın %1-2'si (VIX 19.44 = %100) 6. FOMC (28-29 Temmuz) = Pozisyonları küçült 7. Blackout (18-30 Temmuz) = Ekstra dikkat 8. Mekanik çıkış = Sorgusuz uygula 9. Delta nötrlüğü = ±0.10 (FOMC yaklaşıyorsa ±0.05) 10. VIX &gt; 25 = Pozisyon boyutunu %50 azalt</w:t>
      </w:r>
    </w:p>
    <w:p>
      <w:pPr>
        <w:spacing w:after="120"/>
      </w:pPr>
      <w:r>
        <w:rPr>
          <w:b w:val="0"/>
          <w:i/>
        </w:rPr>
        <w:t>Rapor Son Güncelleme: 12 Haziran 2026</w:t>
      </w:r>
    </w:p>
    <w:p>
      <w:pPr>
        <w:spacing w:after="120"/>
      </w:pPr>
      <w:r>
        <w:rPr>
          <w:b w:val="0"/>
          <w:i/>
        </w:rPr>
        <w:t>Hazırlayan: Risk Yönetimi ve Portföy Stratejisti AI Agent | EarningsPlay v4.1 Metodolojisi</w:t>
      </w:r>
    </w:p>
    <w:p>
      <w:pPr>
        <w:spacing w:after="120"/>
      </w:pPr>
      <w:r>
        <w:rPr>
          <w:b w:val="0"/>
          <w:i/>
        </w:rPr>
        <w:t>Bu rapor gistify.pro platformuna uygun formatta hazırlanmıştır.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1F4E7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1F4E7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