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GISTIFY GELİŞTİRME RAPORU</w:t>
      </w:r>
    </w:p>
    <w:p>
      <w:pPr>
        <w:pStyle w:val="Heading2"/>
        <w:jc w:val="left"/>
      </w:pPr>
      <w:r>
        <w:t>Agent Ordusu Tarama Sonuçları — Detaylı Kod ve UX İncelemesi</w:t>
      </w:r>
    </w:p>
    <w:p/>
    <w:p>
      <w:pPr>
        <w:spacing w:after="60"/>
      </w:pPr>
      <w:r/>
      <w:r>
        <w:rPr>
          <w:b/>
        </w:rPr>
        <w:t>Rapor Tarihi:</w:t>
      </w:r>
      <w:r>
        <w:t xml:space="preserve"> 25 Haziran 2025</w:t>
      </w:r>
    </w:p>
    <w:p>
      <w:pPr>
        <w:spacing w:after="60"/>
      </w:pPr>
      <w:r/>
      <w:r>
        <w:rPr>
          <w:b/>
        </w:rPr>
        <w:t>Proje:</w:t>
      </w:r>
      <w:r>
        <w:t xml:space="preserve"> Gistify (Earnings Intelligence Platform)</w:t>
      </w:r>
    </w:p>
    <w:p>
      <w:pPr>
        <w:spacing w:after="60"/>
      </w:pPr>
      <w:r/>
      <w:r>
        <w:rPr>
          <w:b/>
        </w:rPr>
        <w:t>Stack:</w:t>
      </w:r>
      <w:r>
        <w:t xml:space="preserve"> React 19 + Vite + Tailwind CSS 4 + shadcn/ui + Express + TypeScript</w:t>
      </w:r>
    </w:p>
    <w:p>
      <w:pPr>
        <w:spacing w:after="60"/>
      </w:pPr>
      <w:r/>
      <w:r>
        <w:rPr>
          <w:b/>
        </w:rPr>
        <w:t>Toplam Ölçek:</w:t>
      </w:r>
      <w:r>
        <w:t xml:space="preserve"> 360 dosya, 101,579+ satır kod</w:t>
      </w:r>
    </w:p>
    <w:p/>
    <w:p>
      <w:pPr>
        <w:pStyle w:val="Heading1"/>
        <w:jc w:val="left"/>
      </w:pPr>
      <w:r>
        <w:t>EXECUTIVE SUMMARY</w:t>
      </w:r>
    </w:p>
    <w:p/>
    <w:p>
      <w:pPr>
        <w:spacing w:after="60"/>
      </w:pPr>
      <w:r>
        <w:t xml:space="preserve">Kullanıcının "yapay zekayla yapılmış uydurukluk" hissi </w:t>
      </w:r>
      <w:r>
        <w:rPr>
          <w:b/>
        </w:rPr>
        <w:t>tamamen haklıdır</w:t>
      </w:r>
      <w:r>
        <w:t xml:space="preserve"> ve kodda somut karşılıkları vardır. Gistify, fonksiyonel olarak çalışan ama </w:t>
      </w:r>
      <w:r>
        <w:rPr>
          <w:b/>
        </w:rPr>
        <w:t>mimari açıdan derin bir teknik borç</w:t>
      </w:r>
      <w:r>
        <w:t xml:space="preserve"> birikimi içeren, </w:t>
      </w:r>
      <w:r>
        <w:rPr>
          <w:b/>
        </w:rPr>
        <w:t>görsel olarak generic shadcn/ui template</w:t>
      </w:r>
      <w:r>
        <w:t xml:space="preserve"> hissini veren bir projedir.</w:t>
      </w:r>
    </w:p>
    <w:p/>
    <w:p>
      <w:pPr>
        <w:spacing w:after="60"/>
      </w:pPr>
      <w:r/>
      <w:r>
        <w:rPr>
          <w:b/>
        </w:rPr>
        <w:t>3 Kritik Yapısal Sorun:</w:t>
      </w:r>
      <w:r/>
    </w:p>
    <w:p>
      <w:pPr>
        <w:spacing w:after="60"/>
      </w:pPr>
      <w:r>
        <w:t xml:space="preserve">1. </w:t>
      </w:r>
      <w:r>
        <w:rPr>
          <w:b/>
        </w:rPr>
        <w:t>App.tsx 1,478 satır</w:t>
      </w:r>
      <w:r>
        <w:t xml:space="preserve"> — God Component. Auth, routing, i18n, layout, billing, runtime DOM translation hepsi tek dosyada.</w:t>
      </w:r>
    </w:p>
    <w:p>
      <w:pPr>
        <w:spacing w:after="60"/>
      </w:pPr>
      <w:r>
        <w:t xml:space="preserve">2. </w:t>
      </w:r>
      <w:r>
        <w:rPr>
          <w:b/>
        </w:rPr>
        <w:t>server/index.ts 4,199 satır (117 KB)</w:t>
      </w:r>
      <w:r>
        <w:t xml:space="preserve"> — Monolitik backend. 40+ endpoint, 10+ entegrasyon, hiçbir route organizasyonu.</w:t>
      </w:r>
    </w:p>
    <w:p>
      <w:pPr>
        <w:spacing w:after="60"/>
      </w:pPr>
      <w:r>
        <w:t xml:space="preserve">3. </w:t>
      </w:r>
      <w:r>
        <w:rPr>
          <w:b/>
        </w:rPr>
        <w:t>shadcn/ui factory-default</w:t>
      </w:r>
      <w:r>
        <w:t xml:space="preserve"> — 53 UI bileşeni neredeyse hiç customize edilmemiş. Binlerce AI-generated site ile aynı görünüm.</w:t>
      </w:r>
    </w:p>
    <w:p/>
    <w:p>
      <w:pPr>
        <w:spacing w:after="60"/>
      </w:pPr>
      <w:r/>
      <w:r>
        <w:rPr>
          <w:b/>
        </w:rPr>
        <w:t>"Uydurukluk" Hissinin Kaynakları: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border-border</w:t>
      </w:r>
      <w:r>
        <w:t xml:space="preserve"> </w:t>
      </w:r>
      <w:r>
        <w:rPr>
          <w:b/>
        </w:rPr>
        <w:t>570 kez</w:t>
      </w:r>
      <w:r>
        <w:t xml:space="preserve">, </w:t>
      </w:r>
      <w:r>
        <w:rPr>
          <w:rFonts w:ascii="Courier New" w:hAnsi="Courier New"/>
          <w:sz w:val="18"/>
        </w:rPr>
        <w:t>text-muted-foreground</w:t>
      </w:r>
      <w:r>
        <w:t xml:space="preserve"> </w:t>
      </w:r>
      <w:r>
        <w:rPr>
          <w:b/>
        </w:rPr>
        <w:t>695 kez</w:t>
      </w:r>
      <w:r>
        <w:t xml:space="preserve">, </w:t>
      </w:r>
      <w:r>
        <w:rPr>
          <w:rFonts w:ascii="Courier New" w:hAnsi="Courier New"/>
          <w:sz w:val="18"/>
        </w:rPr>
        <w:t>shadow-2xl</w:t>
      </w:r>
      <w:r>
        <w:t xml:space="preserve"> </w:t>
      </w:r>
      <w:r>
        <w:rPr>
          <w:b/>
        </w:rPr>
        <w:t>28 kez</w:t>
      </w:r>
      <w:r>
        <w:t xml:space="preserve">, </w:t>
      </w:r>
      <w:r>
        <w:rPr>
          <w:rFonts w:ascii="Courier New" w:hAnsi="Courier New"/>
          <w:sz w:val="18"/>
        </w:rPr>
        <w:t>gradient</w:t>
      </w:r>
      <w:r>
        <w:t xml:space="preserve"> </w:t>
      </w:r>
      <w:r>
        <w:rPr>
          <w:b/>
        </w:rPr>
        <w:t>78 kez</w:t>
      </w:r>
      <w:r>
        <w:t xml:space="preserve"> — her yerde aynı shadcn pattern.</w:t>
      </w:r>
    </w:p>
    <w:p>
      <w:pPr>
        <w:spacing w:after="60"/>
      </w:pPr>
      <w:r>
        <w:t xml:space="preserve">- 2,055 adet </w:t>
      </w:r>
      <w:r>
        <w:rPr>
          <w:rFonts w:ascii="Courier New" w:hAnsi="Courier New"/>
          <w:sz w:val="18"/>
        </w:rPr>
        <w:t>copy(language, "tr", "en")</w:t>
      </w:r>
      <w:r>
        <w:t xml:space="preserve"> çağrısı — inline runtime translation.</w:t>
      </w:r>
    </w:p>
    <w:p>
      <w:pPr>
        <w:spacing w:after="60"/>
      </w:pPr>
      <w:r>
        <w:t>- "Tactical" jargon (</w:t>
      </w:r>
      <w:r>
        <w:rPr>
          <w:rFonts w:ascii="Courier New" w:hAnsi="Courier New"/>
          <w:sz w:val="18"/>
        </w:rPr>
        <w:t>aiCatalystAnalyzer</w:t>
      </w:r>
      <w:r>
        <w:t xml:space="preserve">, </w:t>
      </w:r>
      <w:r>
        <w:rPr>
          <w:rFonts w:ascii="Courier New" w:hAnsi="Courier New"/>
          <w:sz w:val="18"/>
        </w:rPr>
        <w:t>browserTrainer</w:t>
      </w:r>
      <w:r>
        <w:t xml:space="preserve">, </w:t>
      </w:r>
      <w:r>
        <w:rPr>
          <w:rFonts w:ascii="Courier New" w:hAnsi="Courier New"/>
          <w:sz w:val="18"/>
        </w:rPr>
        <w:t>trainedModel</w:t>
      </w:r>
      <w:r>
        <w:t>) — abartılmış isimler, basit içerikler.</w:t>
      </w:r>
    </w:p>
    <w:p>
      <w:pPr>
        <w:spacing w:after="60"/>
      </w:pPr>
      <w:r>
        <w:t>- Kopyala-yapıştır loading/empty states — 15+ yerde aynı kart, border, shadow, padding.</w:t>
      </w:r>
    </w:p>
    <w:p/>
    <w:p>
      <w:pPr>
        <w:pStyle w:val="Heading1"/>
        <w:jc w:val="left"/>
      </w:pPr>
      <w:r>
        <w:t>1. PROJE ÖLÇEĞİ VE METRİKLER</w:t>
      </w:r>
    </w:p>
    <w:p/>
    <w:p>
      <w:pPr>
        <w:pStyle w:val="Heading2"/>
        <w:jc w:val="left"/>
      </w:pPr>
      <w:r>
        <w:t>1.1. Dosya ve Satır Dağılımı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Dosya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Satır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Değerlendirme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**server/index.ts**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**client/src/lib/earningReportSource.ts**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**client/src/pages/ReportsAdmin.tsx**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**client/src/pages/MarketFlash.tsx**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**client/src/components/tabs/MidasOpportunitiesTab.tsx**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**server/billingStore.ts**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**client/src/App.tsx**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**client/src/components/tabs/MomentumFlowSurface.tsx**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**client/src/lib/momentumReportSource.ts**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**server/dailyReportSources.ts**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**client/src/pages/CpiPpiForecast.tsx**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Bileşenleri (shadcn/ui)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Tab/Workspace Bileşenleri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Sayfalar (pages)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Scanner Lib/Components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Flow Feature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**Toplam**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**360**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**101,579+**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**~3,000+**</w:t>
            </w:r>
          </w:p>
        </w:tc>
      </w:tr>
    </w:tbl>
    <w:p/>
    <w:p/>
    <w:p>
      <w:pPr>
        <w:pStyle w:val="Heading2"/>
        <w:jc w:val="left"/>
      </w:pPr>
      <w:r>
        <w:t>1.2. Kod Kalitesi Metrikleri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Değerlendirme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`useState`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`useEffect`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`useMemo`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`useCallback`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`useRef`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`any`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`as` assertion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`!` non-null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`console.log`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TODO/FIXME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`border-border`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`text-muted-foreground`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`shadow-2xl`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`rounded-2xl`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`rounded-3xl`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`gradient`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`p-4`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`p-5`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`p-6`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`copy()`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shadcn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framer-motion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/>
    <w:p>
      <w:pPr>
        <w:pStyle w:val="Heading1"/>
        <w:jc w:val="left"/>
      </w:pPr>
      <w:r>
        <w:t>2. EN KRİTİK 20 SORUN (Tüm Stage'lerden Birleşik)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Eylem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**App.tsx 1,478 satır — God Component**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**server/index.ts 4,199 satır — Monolitik Backend**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**shadcn/ui factory-default — "AI-generated" hissi**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**ESLint yok — kod kalitesi kontrolsüz**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**Test yok — vitest var ama kullanılmıyor**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**No rate limiting — API abuse riski**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**No request validation (Zod backend'de yok)**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**Runtime DOM translation (300 satır App.tsx)**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**ReportsAdmin.tsx 1,968 satır — 5 panel tek sayfada**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**MidasOpportunitiesTab 1,794 satır**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**MarketFlash.tsx 1,864 satır**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**2,055 `copy()` çağrısı — inline translation**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**306 `as` assertion — type safety zayıf**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**Border overload (570 kez border-border)**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**Gradient overload (78 kez)**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**Mobile navigation yok**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**OpenAI rate limit yok — maliyet riski**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**Data caching stratejisi yok**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**billingStore.ts 1,739 satır**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**earningReportSource.ts 4,224 satır (client bundle)**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</w:tbl>
    <w:p/>
    <w:p/>
    <w:p>
      <w:pPr>
        <w:pStyle w:val="Heading1"/>
        <w:jc w:val="left"/>
      </w:pPr>
      <w:r>
        <w:t>3. STAGE 1: FRONTEND/UI ÖZETİ</w:t>
      </w:r>
    </w:p>
    <w:p/>
    <w:p>
      <w:pPr>
        <w:pStyle w:val="Heading2"/>
        <w:jc w:val="left"/>
      </w:pPr>
      <w:r>
        <w:t>3.1. God Component: App.tsx (1,478 satır)</w:t>
      </w:r>
    </w:p>
    <w:p/>
    <w:p>
      <w:pPr>
        <w:spacing w:after="60"/>
      </w:pPr>
      <w:r/>
      <w:r>
        <w:rPr>
          <w:b/>
        </w:rPr>
        <w:t>Sorun:</w:t>
      </w:r>
      <w:r>
        <w:t xml:space="preserve"> Tek Sorumluluk İlkesi çiğneniyor. Auth, routing, i18n, layout, billing hepsi bir arada.</w:t>
      </w:r>
    </w:p>
    <w:p/>
    <w:p>
      <w:pPr>
        <w:spacing w:after="60"/>
      </w:pPr>
      <w:r/>
      <w:r>
        <w:rPr>
          <w:b/>
        </w:rPr>
        <w:t>Metrikler: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useState</w:t>
      </w:r>
      <w:r>
        <w:t xml:space="preserve">: 3 adet | </w:t>
      </w:r>
      <w:r>
        <w:rPr>
          <w:rFonts w:ascii="Courier New" w:hAnsi="Courier New"/>
          <w:sz w:val="18"/>
        </w:rPr>
        <w:t>useEffect</w:t>
      </w:r>
      <w:r>
        <w:t xml:space="preserve">: 6 adet | </w:t>
      </w:r>
      <w:r>
        <w:rPr>
          <w:rFonts w:ascii="Courier New" w:hAnsi="Courier New"/>
          <w:sz w:val="18"/>
        </w:rPr>
        <w:t>useRef</w:t>
      </w:r>
      <w:r>
        <w:t>: 12 adet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useMemo</w:t>
      </w:r>
      <w:r>
        <w:t xml:space="preserve">: 3 adet | </w:t>
      </w:r>
      <w:r>
        <w:rPr>
          <w:rFonts w:ascii="Courier New" w:hAnsi="Courier New"/>
          <w:sz w:val="18"/>
        </w:rPr>
        <w:t>useCallback</w:t>
      </w:r>
      <w:r>
        <w:t>: 2 adet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copy()</w:t>
      </w:r>
      <w:r>
        <w:t>: 52 adet (sadece App.tsx içinde!)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as</w:t>
      </w:r>
      <w:r>
        <w:t xml:space="preserve"> assertion: 11 adet</w:t>
      </w:r>
    </w:p>
    <w:p/>
    <w:p>
      <w:pPr>
        <w:spacing w:after="60"/>
      </w:pPr>
      <w:r/>
      <w:r>
        <w:rPr>
          <w:b/>
        </w:rPr>
        <w:t>Refaktör Önerisi:</w:t>
      </w:r>
      <w:r/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App.tsx (50 satır)</w:t>
        <w:br/>
        <w:t>├── providers/</w:t>
        <w:br/>
        <w:t>│   ├── AuthProvider.tsx</w:t>
        <w:br/>
        <w:t>│   ├── TranslationProvider.tsx</w:t>
        <w:br/>
        <w:t>│   └── ThemeProvider.tsx</w:t>
        <w:br/>
        <w:t>├── layout/</w:t>
        <w:br/>
        <w:t>│   ├── Layout.tsx</w:t>
        <w:br/>
        <w:t>│   ├── WorkspaceHeader.tsx</w:t>
        <w:br/>
        <w:t>│   ├── WorkspaceNavigation.tsx</w:t>
        <w:br/>
        <w:t>│   └── SiteFooter.tsx</w:t>
        <w:br/>
        <w:t>├── guards/</w:t>
        <w:br/>
        <w:t>│   └── SubscriptionGuard.tsx</w:t>
        <w:br/>
        <w:t>├── routes/</w:t>
        <w:br/>
        <w:t>│   └── AppRoutes.tsx</w:t>
        <w:br/>
        <w:t>└── App.tsx (providers + layout + routes sarmalayıcı)</w:t>
      </w:r>
    </w:p>
    <w:p/>
    <w:p>
      <w:pPr>
        <w:pStyle w:val="Heading2"/>
        <w:jc w:val="left"/>
      </w:pPr>
      <w:r>
        <w:t>3.2. Sayfalar Çok Büyük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Satır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ReportsAdmin.tsx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MarketFlash.tsx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1,864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CpiPpiForecast.tsx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854</w:t>
            </w:r>
          </w:p>
        </w:tc>
      </w:tr>
    </w:tbl>
    <w:p/>
    <w:p/>
    <w:p>
      <w:pPr>
        <w:spacing w:after="60"/>
      </w:pPr>
      <w:r/>
      <w:r>
        <w:rPr>
          <w:b/>
        </w:rPr>
        <w:t>Öneri:</w:t>
      </w:r>
      <w:r>
        <w:t xml:space="preserve"> Her admin paneli ayrı route yapın. MarketFlash'ı kart bileşenlerine ve tab bileşenlerine bölün.</w:t>
      </w:r>
    </w:p>
    <w:p/>
    <w:p>
      <w:pPr>
        <w:pStyle w:val="Heading2"/>
        <w:jc w:val="left"/>
      </w:pPr>
      <w:r>
        <w:t>3.3. Tab Bileşenleri Dev Boyutta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Satır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MidasOpportunitiesTab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1,794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MomentumFlowSurface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1,400</w:t>
            </w:r>
          </w:p>
        </w:tc>
      </w:tr>
    </w:tbl>
    <w:p/>
    <w:p/>
    <w:p>
      <w:pPr>
        <w:spacing w:after="60"/>
      </w:pPr>
      <w:r/>
      <w:r>
        <w:rPr>
          <w:b/>
        </w:rPr>
        <w:t>Öneri:</w:t>
      </w:r>
      <w:r>
        <w:t xml:space="preserve"> Sub-component'ler (</w:t>
      </w:r>
      <w:r>
        <w:rPr>
          <w:rFonts w:ascii="Courier New" w:hAnsi="Courier New"/>
          <w:sz w:val="18"/>
        </w:rPr>
        <w:t>SignalCard</w:t>
      </w:r>
      <w:r>
        <w:t xml:space="preserve">, </w:t>
      </w:r>
      <w:r>
        <w:rPr>
          <w:rFonts w:ascii="Courier New" w:hAnsi="Courier New"/>
          <w:sz w:val="18"/>
        </w:rPr>
        <w:t>FilterBar</w:t>
      </w:r>
      <w:r>
        <w:t xml:space="preserve">, </w:t>
      </w:r>
      <w:r>
        <w:rPr>
          <w:rFonts w:ascii="Courier New" w:hAnsi="Courier New"/>
          <w:sz w:val="18"/>
        </w:rPr>
        <w:t>DataTable</w:t>
      </w:r>
      <w:r>
        <w:t>) + custom hook'lar (</w:t>
      </w:r>
      <w:r>
        <w:rPr>
          <w:rFonts w:ascii="Courier New" w:hAnsi="Courier New"/>
          <w:sz w:val="18"/>
        </w:rPr>
        <w:t>useMidasSignals</w:t>
      </w:r>
      <w:r>
        <w:t xml:space="preserve">, </w:t>
      </w:r>
      <w:r>
        <w:rPr>
          <w:rFonts w:ascii="Courier New" w:hAnsi="Courier New"/>
          <w:sz w:val="18"/>
        </w:rPr>
        <w:t>useFilterState</w:t>
      </w:r>
      <w:r>
        <w:t>) oluşturun.</w:t>
      </w:r>
    </w:p>
    <w:p/>
    <w:p>
      <w:pPr>
        <w:pStyle w:val="Heading2"/>
        <w:jc w:val="left"/>
      </w:pPr>
      <w:r>
        <w:t>3.4. UI Bileşenleri (shadcn/ui) — 53 Dosya</w:t>
      </w:r>
    </w:p>
    <w:p/>
    <w:p>
      <w:pPr>
        <w:spacing w:after="60"/>
      </w:pPr>
      <w:r/>
      <w:r>
        <w:rPr>
          <w:b/>
        </w:rPr>
        <w:t>Durum:</w:t>
      </w:r>
      <w:r>
        <w:t xml:space="preserve"> Neredeyse hiç customize edilmemiş.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Card'lar: Marka gradient'i, özel border-radius (her zaman 12px), tutarlı shadow.</w:t>
      </w:r>
    </w:p>
    <w:p>
      <w:pPr>
        <w:spacing w:after="60"/>
      </w:pPr>
      <w:r>
        <w:t>- Button'lar: Primary, Secondary, Ghost variant'larını projenize özel hale getirin.</w:t>
      </w:r>
    </w:p>
    <w:p>
      <w:pPr>
        <w:spacing w:after="60"/>
      </w:pPr>
      <w:r>
        <w:t>- Dialog/Sheet: Özel animasyon, özel overlay opacity.</w:t>
      </w:r>
    </w:p>
    <w:p>
      <w:pPr>
        <w:spacing w:after="60"/>
      </w:pPr>
      <w:r>
        <w:t>- Input: Focus state renklerini marka rengine göre ayarlayın.</w:t>
      </w:r>
    </w:p>
    <w:p/>
    <w:p>
      <w:pPr>
        <w:pStyle w:val="Heading2"/>
        <w:jc w:val="left"/>
      </w:pPr>
      <w:r>
        <w:t>3.5. Flow Feature — En Düzenli Modül</w:t>
      </w:r>
    </w:p>
    <w:p/>
    <w:p>
      <w:pPr>
        <w:spacing w:after="60"/>
      </w:pPr>
      <w:r/>
      <w:r>
        <w:rPr>
          <w:b/>
        </w:rPr>
        <w:t>Olumlu:</w:t>
      </w:r>
      <w:r>
        <w:t xml:space="preserve"> </w:t>
      </w:r>
      <w:r>
        <w:rPr>
          <w:rFonts w:ascii="Courier New" w:hAnsi="Courier New"/>
          <w:sz w:val="18"/>
        </w:rPr>
        <w:t>features/flow/</w:t>
      </w:r>
      <w:r>
        <w:t xml:space="preserve"> pattern'i kullanıyor. Kendi store'u, hook'ları, sayfaları, bileşenleri var.</w:t>
      </w:r>
    </w:p>
    <w:p/>
    <w:p>
      <w:pPr>
        <w:spacing w:after="60"/>
      </w:pPr>
      <w:r/>
      <w:r>
        <w:rPr>
          <w:b/>
        </w:rPr>
        <w:t>Sorun:</w:t>
      </w:r>
      <w:r>
        <w:t xml:space="preserve"> Diğer modüller (Earning Strategy, Momentum, Daily) </w:t>
      </w:r>
      <w:r>
        <w:rPr>
          <w:rFonts w:ascii="Courier New" w:hAnsi="Courier New"/>
          <w:sz w:val="18"/>
        </w:rPr>
        <w:t>features/</w:t>
      </w:r>
      <w:r>
        <w:t xml:space="preserve"> pattern'ini kullanmıyor. Tutarsızlık.</w:t>
      </w:r>
    </w:p>
    <w:p/>
    <w:p>
      <w:pPr>
        <w:spacing w:after="60"/>
      </w:pPr>
      <w:r/>
      <w:r>
        <w:rPr>
          <w:b/>
        </w:rPr>
        <w:t>Öneri:</w:t>
      </w:r>
      <w:r>
        <w:t xml:space="preserve"> Tüm modülleri </w:t>
      </w:r>
      <w:r>
        <w:rPr>
          <w:rFonts w:ascii="Courier New" w:hAnsi="Courier New"/>
          <w:sz w:val="18"/>
        </w:rPr>
        <w:t>features/</w:t>
      </w:r>
      <w:r>
        <w:t xml:space="preserve"> altına alın: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client/src/features/</w:t>
        <w:br/>
        <w:t>├── earning/</w:t>
        <w:br/>
        <w:t>├── momentum/</w:t>
        <w:br/>
        <w:t>├── daily/</w:t>
        <w:br/>
        <w:t>├── calendar/</w:t>
        <w:br/>
        <w:t>├── marketflash/</w:t>
        <w:br/>
        <w:t>└── flow/</w:t>
      </w:r>
    </w:p>
    <w:p/>
    <w:p>
      <w:pPr>
        <w:pStyle w:val="Heading2"/>
        <w:jc w:val="left"/>
      </w:pPr>
      <w:r>
        <w:t>3.6. Scanner Lib — "AI Jargon" Sorunu</w:t>
      </w:r>
    </w:p>
    <w:p/>
    <w:p>
      <w:pPr>
        <w:spacing w:after="60"/>
      </w:pPr>
      <w:r/>
      <w:r>
        <w:rPr>
          <w:b/>
        </w:rPr>
        <w:t>Dosyalar:</w:t>
      </w:r>
      <w:r>
        <w:t xml:space="preserve"> </w:t>
      </w:r>
      <w:r>
        <w:rPr>
          <w:rFonts w:ascii="Courier New" w:hAnsi="Courier New"/>
          <w:sz w:val="18"/>
        </w:rPr>
        <w:t>aiCatalystAnalyzer.ts</w:t>
      </w:r>
      <w:r>
        <w:t xml:space="preserve">, </w:t>
      </w:r>
      <w:r>
        <w:rPr>
          <w:rFonts w:ascii="Courier New" w:hAnsi="Courier New"/>
          <w:sz w:val="18"/>
        </w:rPr>
        <w:t>browserTrainer.ts</w:t>
      </w:r>
      <w:r>
        <w:t xml:space="preserve">, </w:t>
      </w:r>
      <w:r>
        <w:rPr>
          <w:rFonts w:ascii="Courier New" w:hAnsi="Courier New"/>
          <w:sz w:val="18"/>
        </w:rPr>
        <w:t>trainedModel.ts</w:t>
      </w:r>
      <w:r>
        <w:t xml:space="preserve">, </w:t>
      </w:r>
      <w:r>
        <w:rPr>
          <w:rFonts w:ascii="Courier New" w:hAnsi="Courier New"/>
          <w:sz w:val="18"/>
        </w:rPr>
        <w:t>regimeDetector.ts</w:t>
      </w:r>
      <w:r>
        <w:t xml:space="preserve">, </w:t>
      </w:r>
      <w:r>
        <w:rPr>
          <w:rFonts w:ascii="Courier New" w:hAnsi="Courier New"/>
          <w:sz w:val="18"/>
        </w:rPr>
        <w:t>microstructureCheck.ts</w:t>
      </w:r>
      <w:r>
        <w:t xml:space="preserve">, </w:t>
      </w:r>
      <w:r>
        <w:rPr>
          <w:rFonts w:ascii="Courier New" w:hAnsi="Courier New"/>
          <w:sz w:val="18"/>
        </w:rPr>
        <w:t>varEngine.ts</w:t>
      </w:r>
      <w:r>
        <w:t xml:space="preserve">, </w:t>
      </w:r>
      <w:r>
        <w:rPr>
          <w:rFonts w:ascii="Courier New" w:hAnsi="Courier New"/>
          <w:sz w:val="18"/>
        </w:rPr>
        <w:t>pdtAnalyzer.ts</w:t>
      </w:r>
      <w:r>
        <w:t>.</w:t>
      </w:r>
    </w:p>
    <w:p/>
    <w:p>
      <w:pPr>
        <w:spacing w:after="60"/>
      </w:pPr>
      <w:r/>
      <w:r>
        <w:rPr>
          <w:b/>
        </w:rPr>
        <w:t>Sorun:</w:t>
      </w:r>
      <w:r>
        <w:t xml:space="preserve"> İsimler çok havalı ama içerik basit algoritmalar. Kullanıcı beklentisini yükseltip hayal kırıklığı yaratıyor.</w:t>
      </w:r>
    </w:p>
    <w:p/>
    <w:p>
      <w:pPr>
        <w:spacing w:after="60"/>
      </w:pPr>
      <w:r/>
      <w:r>
        <w:rPr>
          <w:b/>
        </w:rPr>
        <w:t>Öneri:</w:t>
      </w:r>
      <w:r>
        <w:t xml:space="preserve"> Kullanılmayan dosyaları silin. Aktif olanların isimlerini basitleştirin (</w:t>
      </w:r>
      <w:r>
        <w:rPr>
          <w:rFonts w:ascii="Courier New" w:hAnsi="Courier New"/>
          <w:sz w:val="18"/>
        </w:rPr>
        <w:t>CatalystAnalyzer</w:t>
      </w:r>
      <w:r>
        <w:t xml:space="preserve">, </w:t>
      </w:r>
      <w:r>
        <w:rPr>
          <w:rFonts w:ascii="Courier New" w:hAnsi="Courier New"/>
          <w:sz w:val="18"/>
        </w:rPr>
        <w:t>ScannerEngine</w:t>
      </w:r>
      <w:r>
        <w:t xml:space="preserve">, </w:t>
      </w:r>
      <w:r>
        <w:rPr>
          <w:rFonts w:ascii="Courier New" w:hAnsi="Courier New"/>
          <w:sz w:val="18"/>
        </w:rPr>
        <w:t>RiskCalculator</w:t>
      </w:r>
      <w:r>
        <w:t>).</w:t>
      </w:r>
    </w:p>
    <w:p/>
    <w:p>
      <w:pPr>
        <w:pStyle w:val="Heading1"/>
        <w:jc w:val="left"/>
      </w:pPr>
      <w:r>
        <w:t>4. STAGE 2: BACKEND/LOGİC ÖZETİ</w:t>
      </w:r>
    </w:p>
    <w:p/>
    <w:p>
      <w:pPr>
        <w:pStyle w:val="Heading2"/>
        <w:jc w:val="left"/>
      </w:pPr>
      <w:r>
        <w:t>4.1. Monolitik Backend: server/index.ts (4,199 satır)</w:t>
      </w:r>
    </w:p>
    <w:p/>
    <w:p>
      <w:pPr>
        <w:spacing w:after="60"/>
      </w:pPr>
      <w:r/>
      <w:r>
        <w:rPr>
          <w:b/>
        </w:rPr>
        <w:t>Sorun:</w:t>
      </w:r>
      <w:r>
        <w:t xml:space="preserve"> 117 KB tek dosyada 40+ endpoint, 10+ entegrasyon, SQLite, OpenAI, file upload — hepsi bir arada.</w:t>
      </w:r>
    </w:p>
    <w:p/>
    <w:p>
      <w:pPr>
        <w:spacing w:after="60"/>
      </w:pPr>
      <w:r/>
      <w:r>
        <w:rPr>
          <w:b/>
        </w:rPr>
        <w:t>Refaktör Önerisi:</w:t>
      </w:r>
      <w:r/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server/</w:t>
        <w:br/>
        <w:t>├── index.ts (50 satır - bootstrap only)</w:t>
        <w:br/>
        <w:t>├── middleware/</w:t>
        <w:br/>
        <w:t>│   ├── auth.ts</w:t>
        <w:br/>
        <w:t>│   ├── errorHandler.ts</w:t>
        <w:br/>
        <w:t>│   ├── rateLimiter.ts</w:t>
        <w:br/>
        <w:t>│   └── validation.ts</w:t>
        <w:br/>
        <w:t>├── routes/</w:t>
        <w:br/>
        <w:t>│   ├── auth.ts</w:t>
        <w:br/>
        <w:t>│   ├── billing.ts</w:t>
        <w:br/>
        <w:t>│   ├── reports.ts</w:t>
        <w:br/>
        <w:t>│   ├── marketData.ts</w:t>
        <w:br/>
        <w:t>│   ├── openai.ts</w:t>
        <w:br/>
        <w:t>│   ├── calendar.ts</w:t>
        <w:br/>
        <w:t>│   └── scanner.ts</w:t>
        <w:br/>
        <w:t>├── services/</w:t>
        <w:br/>
        <w:t>│   ├── authService.ts</w:t>
        <w:br/>
        <w:t>│   ├── billingService.ts</w:t>
        <w:br/>
        <w:t>│   ├── reportService.ts</w:t>
        <w:br/>
        <w:t>│   └── marketDataService.ts</w:t>
        <w:br/>
        <w:t>└── utils/</w:t>
        <w:br/>
        <w:t xml:space="preserve">    ├── openaiClient.ts</w:t>
        <w:br/>
        <w:t xml:space="preserve">    └── yahooFinance.ts</w:t>
      </w:r>
    </w:p>
    <w:p/>
    <w:p>
      <w:pPr>
        <w:pStyle w:val="Heading2"/>
        <w:jc w:val="left"/>
      </w:pPr>
      <w:r>
        <w:t>4.2. Auth &amp; Billing</w:t>
      </w:r>
    </w:p>
    <w:p/>
    <w:p>
      <w:pPr>
        <w:spacing w:after="60"/>
      </w:pPr>
      <w:r/>
      <w:r>
        <w:rPr>
          <w:b/>
        </w:rPr>
        <w:t>Auth Sorunları:</w:t>
      </w:r>
      <w:r/>
    </w:p>
    <w:p>
      <w:pPr>
        <w:spacing w:after="60"/>
      </w:pPr>
      <w:r>
        <w:t xml:space="preserve">- Her sayfa yüklenişinde </w:t>
      </w:r>
      <w:r>
        <w:rPr>
          <w:rFonts w:ascii="Courier New" w:hAnsi="Courier New"/>
          <w:sz w:val="18"/>
        </w:rPr>
        <w:t>fetch("/api/auth/me")</w:t>
      </w:r>
      <w:r>
        <w:t xml:space="preserve"> atılıyor.</w:t>
      </w:r>
    </w:p>
    <w:p>
      <w:pPr>
        <w:spacing w:after="60"/>
      </w:pPr>
      <w:r>
        <w:t>- Timeout 8,000ms + 4,000ms fallback — çok uzun.</w:t>
      </w:r>
    </w:p>
    <w:p>
      <w:pPr>
        <w:spacing w:after="60"/>
      </w:pPr>
      <w:r>
        <w:t>- Public access mode client ve server'da ayrı implemente edilmiş.</w:t>
      </w:r>
    </w:p>
    <w:p/>
    <w:p>
      <w:pPr>
        <w:spacing w:after="60"/>
      </w:pPr>
      <w:r/>
      <w:r>
        <w:rPr>
          <w:b/>
        </w:rPr>
        <w:t>Billing Sorunları: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billingStore.ts</w:t>
      </w:r>
      <w:r>
        <w:t xml:space="preserve"> 1,739 satır — Customer, Subscription, Plan, Checkout, Webhook hepsi bir arada.</w:t>
      </w:r>
    </w:p>
    <w:p>
      <w:pPr>
        <w:spacing w:after="60"/>
      </w:pPr>
      <w:r>
        <w:t>- İsmi "store" ama Express endpoint + business logic.</w:t>
      </w:r>
    </w:p>
    <w:p/>
    <w:p>
      <w:pPr>
        <w:pStyle w:val="Heading2"/>
        <w:jc w:val="left"/>
      </w:pPr>
      <w:r>
        <w:t>4.3. OpenAI Entegrasyonu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>- Rate limit yok. Her kullanıcı istediği kadar request atabilir.</w:t>
      </w:r>
    </w:p>
    <w:p>
      <w:pPr>
        <w:spacing w:after="60"/>
      </w:pPr>
      <w:r>
        <w:t>- Prompt'lar string literal olarak kod içinde. Ayrı prompt dosyaları olmalı.</w:t>
      </w:r>
    </w:p>
    <w:p>
      <w:pPr>
        <w:spacing w:after="60"/>
      </w:pPr>
      <w:r>
        <w:t>- Hata durumlarında fallback yetersiz.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dailyReportOpenAiCharts.ts</w:t>
      </w:r>
      <w:r>
        <w:t xml:space="preserve"> — chart generation için OpenAI kullanıyor. Bu maliyetli. Recharts client-side daha iyi.</w:t>
      </w:r>
    </w:p>
    <w:p/>
    <w:p>
      <w:pPr>
        <w:pStyle w:val="Heading2"/>
        <w:jc w:val="left"/>
      </w:pPr>
      <w:r>
        <w:t>4.4. Translation API (Runtime DOM Translation)</w:t>
      </w:r>
    </w:p>
    <w:p/>
    <w:p>
      <w:pPr>
        <w:spacing w:after="60"/>
      </w:pPr>
      <w:r/>
      <w:r>
        <w:rPr>
          <w:b/>
        </w:rPr>
        <w:t>Mekanizma:</w:t>
      </w:r>
      <w:r/>
    </w:p>
    <w:p>
      <w:pPr>
        <w:spacing w:after="60"/>
      </w:pPr>
      <w:r>
        <w:t xml:space="preserve">1. App.tsx </w:t>
      </w:r>
      <w:r>
        <w:rPr>
          <w:rFonts w:ascii="Courier New" w:hAnsi="Courier New"/>
          <w:sz w:val="18"/>
        </w:rPr>
        <w:t>language</w:t>
      </w:r>
      <w:r>
        <w:t xml:space="preserve"> state'i tutuyor.</w:t>
      </w:r>
    </w:p>
    <w:p>
      <w:pPr>
        <w:spacing w:after="60"/>
      </w:pPr>
      <w:r>
        <w:t xml:space="preserve">2. </w:t>
      </w:r>
      <w:r>
        <w:rPr>
          <w:rFonts w:ascii="Courier New" w:hAnsi="Courier New"/>
          <w:sz w:val="18"/>
        </w:rPr>
        <w:t>useEffect</w:t>
      </w:r>
      <w:r>
        <w:t xml:space="preserve"> ile DOM'u tarıyor (</w:t>
      </w:r>
      <w:r>
        <w:rPr>
          <w:rFonts w:ascii="Courier New" w:hAnsi="Courier New"/>
          <w:sz w:val="18"/>
        </w:rPr>
        <w:t>document.createTreeWalker</w:t>
      </w:r>
      <w:r>
        <w:t>).</w:t>
      </w:r>
    </w:p>
    <w:p>
      <w:pPr>
        <w:spacing w:after="60"/>
      </w:pPr>
      <w:r>
        <w:t xml:space="preserve">3. Text node'ları </w:t>
      </w:r>
      <w:r>
        <w:rPr>
          <w:rFonts w:ascii="Courier New" w:hAnsi="Courier New"/>
          <w:sz w:val="18"/>
        </w:rPr>
        <w:t>WeakMap</w:t>
      </w:r>
      <w:r>
        <w:t xml:space="preserve"> cache ile translate ediyor.</w:t>
      </w:r>
    </w:p>
    <w:p>
      <w:pPr>
        <w:spacing w:after="60"/>
      </w:pPr>
      <w:r>
        <w:t xml:space="preserve">4. </w:t>
      </w:r>
      <w:r>
        <w:rPr>
          <w:rFonts w:ascii="Courier New" w:hAnsi="Courier New"/>
          <w:sz w:val="18"/>
        </w:rPr>
        <w:t>/api/i18n/translate</w:t>
      </w:r>
      <w:r>
        <w:t xml:space="preserve"> endpoint'ine batch POST yapıyor.</w:t>
      </w:r>
    </w:p>
    <w:p>
      <w:pPr>
        <w:spacing w:after="60"/>
      </w:pPr>
      <w:r>
        <w:t>5. Numeric text'leri maskeliyor.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- </w:t>
      </w:r>
      <w:r>
        <w:rPr>
          <w:b/>
        </w:rPr>
        <w:t>Performans:</w:t>
      </w:r>
      <w:r>
        <w:t xml:space="preserve"> Her </w:t>
      </w:r>
      <w:r>
        <w:rPr>
          <w:rFonts w:ascii="Courier New" w:hAnsi="Courier New"/>
          <w:sz w:val="18"/>
        </w:rPr>
        <w:t>language</w:t>
      </w:r>
      <w:r>
        <w:t xml:space="preserve"> değişiminde tüm DOM tree taranıyor. 1000+ element olan sayfada ciddi lag.</w:t>
      </w:r>
    </w:p>
    <w:p>
      <w:pPr>
        <w:spacing w:after="60"/>
      </w:pPr>
      <w:r>
        <w:t xml:space="preserve">- </w:t>
      </w:r>
      <w:r>
        <w:rPr>
          <w:b/>
        </w:rPr>
        <w:t>Güvenilirlik:</w:t>
      </w:r>
      <w:r>
        <w:t xml:space="preserve"> Text node walker atladığı element'ler var. React component'lerinin internal text'leri değişebilir.</w:t>
      </w:r>
    </w:p>
    <w:p>
      <w:pPr>
        <w:spacing w:after="60"/>
      </w:pPr>
      <w:r>
        <w:t xml:space="preserve">- </w:t>
      </w:r>
      <w:r>
        <w:rPr>
          <w:b/>
        </w:rPr>
        <w:t>Ölçeklenebilirlik:</w:t>
      </w:r>
      <w:r>
        <w:t xml:space="preserve"> 18 text batch limiti, 12,000 karakter limiti. Yetersiz.</w:t>
      </w:r>
    </w:p>
    <w:p>
      <w:pPr>
        <w:spacing w:after="60"/>
      </w:pPr>
      <w:r>
        <w:t xml:space="preserve">- </w:t>
      </w:r>
      <w:r>
        <w:rPr>
          <w:b/>
        </w:rPr>
        <w:t>Maintenance:</w:t>
      </w:r>
      <w:r>
        <w:t xml:space="preserve"> 300 satırlık translation logic App.tsx içinde. Test edilmesi imkansız.</w:t>
      </w:r>
    </w:p>
    <w:p/>
    <w:p>
      <w:pPr>
        <w:spacing w:after="60"/>
      </w:pPr>
      <w:r/>
      <w:r>
        <w:rPr>
          <w:b/>
        </w:rPr>
        <w:t>Öneri:</w:t>
      </w:r>
      <w:r>
        <w:t xml:space="preserve"> </w:t>
      </w:r>
      <w:r>
        <w:rPr>
          <w:rFonts w:ascii="Courier New" w:hAnsi="Courier New"/>
          <w:sz w:val="18"/>
        </w:rPr>
        <w:t>react-i18next</w:t>
      </w:r>
      <w:r>
        <w:t xml:space="preserve"> veya </w:t>
      </w:r>
      <w:r>
        <w:rPr>
          <w:rFonts w:ascii="Courier New" w:hAnsi="Courier New"/>
          <w:sz w:val="18"/>
        </w:rPr>
        <w:t>i18next</w:t>
      </w:r>
      <w:r>
        <w:t xml:space="preserve"> + </w:t>
      </w:r>
      <w:r>
        <w:rPr>
          <w:rFonts w:ascii="Courier New" w:hAnsi="Courier New"/>
          <w:sz w:val="18"/>
        </w:rPr>
        <w:t>i18next-http-backend</w:t>
      </w:r>
      <w:r>
        <w:t xml:space="preserve"> kullanın. Build-time JSON translation files.</w:t>
      </w:r>
    </w:p>
    <w:p/>
    <w:p>
      <w:pPr>
        <w:pStyle w:val="Heading2"/>
        <w:jc w:val="left"/>
      </w:pPr>
      <w:r>
        <w:t>4.5. Veri Kaynakları &amp; Caching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>- Aynı veri hem client'tan hem server'dan fetch ediliyor. Double fetching.</w:t>
      </w:r>
    </w:p>
    <w:p>
      <w:pPr>
        <w:spacing w:after="60"/>
      </w:pPr>
      <w:r>
        <w:t>- Yahoo Finance API rate limit'i yok. IP ban riski.</w:t>
      </w:r>
    </w:p>
    <w:p>
      <w:pPr>
        <w:spacing w:after="60"/>
      </w:pPr>
      <w:r>
        <w:t>- No SWR/React Query. Her component kendi fetch logic'ini yazıyor.</w:t>
      </w:r>
    </w:p>
    <w:p>
      <w:pPr>
        <w:spacing w:after="60"/>
      </w:pPr>
      <w:r>
        <w:t>- No error retry logic. Network hatasında component crash ediyor.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Client: TanStack Query (React Query) ile cache + stale-while-revalidate.</w:t>
      </w:r>
    </w:p>
    <w:p>
      <w:pPr>
        <w:spacing w:after="60"/>
      </w:pPr>
      <w:r>
        <w:t>- Server: Redis cache (15 dk TTL) + rate limit.</w:t>
      </w:r>
    </w:p>
    <w:p/>
    <w:p>
      <w:pPr>
        <w:pStyle w:val="Heading2"/>
        <w:jc w:val="left"/>
      </w:pPr>
      <w:r>
        <w:t>4.6. Frontend Logic (client/src/lib/)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earningReportSource.ts</w:t>
      </w:r>
      <w:r>
        <w:t xml:space="preserve"> 4,224 satır — statik earning data. Client bundle'ına giriyor.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momentumReportSource.ts</w:t>
      </w:r>
      <w:r>
        <w:t xml:space="preserve"> 1,382 satır — aynı sorun.</w:t>
      </w:r>
    </w:p>
    <w:p>
      <w:pPr>
        <w:spacing w:after="60"/>
      </w:pPr>
      <w:r>
        <w:t>- No SWR, no React Query. Her component kendi fetch logic'ini yazıyor.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Statik data'ları API endpoint'lerine taşı.</w:t>
      </w:r>
    </w:p>
    <w:p>
      <w:pPr>
        <w:spacing w:after="60"/>
      </w:pPr>
      <w:r>
        <w:t>- TanStack Query ile data fetching standardize et.</w:t>
      </w:r>
    </w:p>
    <w:p/>
    <w:p>
      <w:pPr>
        <w:pStyle w:val="Heading1"/>
        <w:jc w:val="left"/>
      </w:pPr>
      <w:r>
        <w:t>5. STAGE 3: MİMARİ &amp; KALİTE ÖZETİ</w:t>
      </w:r>
    </w:p>
    <w:p/>
    <w:p>
      <w:pPr>
        <w:pStyle w:val="Heading2"/>
        <w:jc w:val="left"/>
      </w:pPr>
      <w:r>
        <w:t>5.1. God Component — App.tsx</w:t>
      </w:r>
    </w:p>
    <w:p/>
    <w:p>
      <w:pPr>
        <w:spacing w:after="60"/>
      </w:pPr>
      <w:r/>
      <w:r>
        <w:rPr>
          <w:b/>
        </w:rPr>
        <w:t>Cyclomatic Complexity:</w:t>
      </w:r>
      <w:r>
        <w:t xml:space="preserve"> 15+ farklı conditional branch.</w:t>
      </w:r>
    </w:p>
    <w:p>
      <w:pPr>
        <w:spacing w:after="60"/>
      </w:pPr>
      <w:r/>
      <w:r>
        <w:rPr>
          <w:b/>
        </w:rPr>
        <w:t>Memory Leak Riski:</w:t>
      </w:r>
      <w:r>
        <w:t xml:space="preserve"> 9 </w:t>
      </w:r>
      <w:r>
        <w:rPr>
          <w:rFonts w:ascii="Courier New" w:hAnsi="Courier New"/>
          <w:sz w:val="18"/>
        </w:rPr>
        <w:t>useRef</w:t>
      </w:r>
      <w:r>
        <w:t xml:space="preserve"> + </w:t>
      </w:r>
      <w:r>
        <w:rPr>
          <w:rFonts w:ascii="Courier New" w:hAnsi="Courier New"/>
          <w:sz w:val="18"/>
        </w:rPr>
        <w:t>WeakMap</w:t>
      </w:r>
      <w:r>
        <w:t xml:space="preserve"> cache. Cleanup fonksiyonları var ama çok karmaşık.</w:t>
      </w:r>
    </w:p>
    <w:p/>
    <w:p>
      <w:pPr>
        <w:pStyle w:val="Heading2"/>
        <w:jc w:val="left"/>
      </w:pPr>
      <w:r>
        <w:t>5.2. Component Tree Derinliği &amp; Prop Drilling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App.tsx -&gt; Router -&gt; Page -&gt; Tab -&gt; Component -&gt; UI Component</w:t>
        <w:br/>
        <w:t xml:space="preserve">  |         |       |      |       |            |</w:t>
        <w:br/>
        <w:t>language  language language language language   language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language</w:t>
      </w:r>
      <w:r>
        <w:t xml:space="preserve"> prop'u 5-6 seviye aşağıya iniyor. Toplam 2,055 </w:t>
      </w:r>
      <w:r>
        <w:rPr>
          <w:rFonts w:ascii="Courier New" w:hAnsi="Courier New"/>
          <w:sz w:val="18"/>
        </w:rPr>
        <w:t>copy()</w:t>
      </w:r>
      <w:r>
        <w:t xml:space="preserve"> çağrısı.</w:t>
      </w:r>
    </w:p>
    <w:p/>
    <w:p>
      <w:pPr>
        <w:spacing w:after="60"/>
      </w:pPr>
      <w:r/>
      <w:r>
        <w:rPr>
          <w:b/>
        </w:rPr>
        <w:t>Global State Eksikliği:</w:t>
      </w:r>
      <w:r/>
    </w:p>
    <w:p>
      <w:pPr>
        <w:spacing w:after="60"/>
      </w:pPr>
      <w:r>
        <w:t>- Zustand/Jotai/Redux yok.</w:t>
      </w:r>
    </w:p>
    <w:p>
      <w:pPr>
        <w:spacing w:after="60"/>
      </w:pPr>
      <w:r>
        <w:t xml:space="preserve">- Sadece </w:t>
      </w:r>
      <w:r>
        <w:rPr>
          <w:rFonts w:ascii="Courier New" w:hAnsi="Courier New"/>
          <w:sz w:val="18"/>
        </w:rPr>
        <w:t>useReportStore.ts</w:t>
      </w:r>
      <w:r>
        <w:t xml:space="preserve"> (Flow modülü) var.</w:t>
      </w:r>
    </w:p>
    <w:p>
      <w:pPr>
        <w:spacing w:after="60"/>
      </w:pPr>
      <w:r>
        <w:t>- Auth state App.tsx'te local useState.</w:t>
      </w:r>
    </w:p>
    <w:p>
      <w:pPr>
        <w:spacing w:after="60"/>
      </w:pPr>
      <w:r>
        <w:t>- Language state App.tsx'te local useState.</w:t>
      </w:r>
    </w:p>
    <w:p/>
    <w:p>
      <w:pPr>
        <w:spacing w:after="60"/>
      </w:pPr>
      <w:r/>
      <w:r>
        <w:rPr>
          <w:b/>
        </w:rPr>
        <w:t>Öneri:</w:t>
      </w:r>
      <w:r>
        <w:t xml:space="preserve"> Zustand ile global store: </w:t>
      </w:r>
      <w:r>
        <w:rPr>
          <w:rFonts w:ascii="Courier New" w:hAnsi="Courier New"/>
          <w:sz w:val="18"/>
        </w:rPr>
        <w:t>useAuthStore</w:t>
      </w:r>
      <w:r>
        <w:t xml:space="preserve">, </w:t>
      </w:r>
      <w:r>
        <w:rPr>
          <w:rFonts w:ascii="Courier New" w:hAnsi="Courier New"/>
          <w:sz w:val="18"/>
        </w:rPr>
        <w:t>useLanguageStore</w:t>
      </w:r>
      <w:r>
        <w:t xml:space="preserve">, </w:t>
      </w:r>
      <w:r>
        <w:rPr>
          <w:rFonts w:ascii="Courier New" w:hAnsi="Courier New"/>
          <w:sz w:val="18"/>
        </w:rPr>
        <w:t>useThemeStore</w:t>
      </w:r>
      <w:r>
        <w:t>.</w:t>
      </w:r>
    </w:p>
    <w:p/>
    <w:p>
      <w:pPr>
        <w:pStyle w:val="Heading2"/>
        <w:jc w:val="left"/>
      </w:pPr>
      <w:r>
        <w:t>5.3. Code Duplication</w:t>
      </w:r>
    </w:p>
    <w:p/>
    <w:p>
      <w:pPr>
        <w:pStyle w:val="Heading3"/>
        <w:jc w:val="left"/>
      </w:pPr>
      <w:r>
        <w:t>Loading States (15+ kopya)</w:t>
      </w:r>
    </w:p>
    <w:p>
      <w:pPr>
        <w:spacing w:after="60"/>
      </w:pPr>
      <w:r>
        <w:t>Her tab'ta aynı loading state: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&lt;div className="px-4 py-8"&gt;</w:t>
        <w:br/>
        <w:t xml:space="preserve">  &lt;div className="mx-auto max-w-7xl rounded-2xl border border-border bg-card/95 p-6 shadow-2xl"&gt;</w:t>
        <w:br/>
        <w:t xml:space="preserve">    &lt;h2 className="text-lg font-semibold"&gt;Yukleniyor...&lt;/h2&gt;</w:t>
        <w:br/>
        <w:t xml:space="preserve">  &lt;/div&gt;</w:t>
        <w:br/>
        <w:t>&lt;/div&gt;</w:t>
      </w:r>
    </w:p>
    <w:p/>
    <w:p>
      <w:pPr>
        <w:pStyle w:val="Heading3"/>
        <w:jc w:val="left"/>
      </w:pPr>
      <w:r>
        <w:t>Admin Panel'ler (4 kopya)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DailyReportAdminPanel.tsx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MomentumReportAdminPanel.tsx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WeeklyReportAdminPanel.tsx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OpenAiImageAdminPanel.tsx</w:t>
      </w:r>
      <w:r/>
    </w:p>
    <w:p/>
    <w:p>
      <w:pPr>
        <w:spacing w:after="60"/>
      </w:pPr>
      <w:r>
        <w:t xml:space="preserve">Her biri benzer yapı (table, form, button). Tek generic </w:t>
      </w:r>
      <w:r>
        <w:rPr>
          <w:rFonts w:ascii="Courier New" w:hAnsi="Courier New"/>
          <w:sz w:val="18"/>
        </w:rPr>
        <w:t>AdminPanel.tsx</w:t>
      </w:r>
      <w:r>
        <w:t xml:space="preserve"> + config yapılabilir.</w:t>
      </w:r>
    </w:p>
    <w:p/>
    <w:p>
      <w:pPr>
        <w:pStyle w:val="Heading2"/>
        <w:jc w:val="left"/>
      </w:pPr>
      <w:r>
        <w:t>5.4. TypeScript Strictness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Değer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Değerlendirme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`any`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`as` assertion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306 (client) + 148 (server)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`!` non-null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</w:tr>
    </w:tbl>
    <w:p/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tsconfig.json</w:t>
      </w:r>
      <w:r>
        <w:t xml:space="preserve"> strictness artır.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as</w:t>
      </w:r>
      <w:r>
        <w:t xml:space="preserve"> assertion'ları type guard fonksiyonlarıyla değiştir.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any</w:t>
      </w:r>
      <w:r>
        <w:t xml:space="preserve"> type'ları </w:t>
      </w:r>
      <w:r>
        <w:rPr>
          <w:rFonts w:ascii="Courier New" w:hAnsi="Courier New"/>
          <w:sz w:val="18"/>
        </w:rPr>
        <w:t>unknown</w:t>
      </w:r>
      <w:r>
        <w:t xml:space="preserve"> + type guard ile değiştir.</w:t>
      </w:r>
    </w:p>
    <w:p/>
    <w:p>
      <w:pPr>
        <w:pStyle w:val="Heading2"/>
        <w:jc w:val="left"/>
      </w:pPr>
      <w:r>
        <w:t>5.5. Build &amp; CI/CD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- </w:t>
      </w:r>
      <w:r>
        <w:rPr>
          <w:b/>
        </w:rPr>
        <w:t>ESLint yok!</w:t>
      </w:r>
      <w:r>
        <w:t xml:space="preserve"> Kod kalitesi otomatik kontrol edilmiyor.</w:t>
      </w:r>
    </w:p>
    <w:p>
      <w:pPr>
        <w:spacing w:after="60"/>
      </w:pPr>
      <w:r>
        <w:t xml:space="preserve">- </w:t>
      </w:r>
      <w:r>
        <w:rPr>
          <w:b/>
        </w:rPr>
        <w:t>Test yok!</w:t>
      </w:r>
      <w:r>
        <w:t xml:space="preserve"> </w:t>
      </w:r>
      <w:r>
        <w:rPr>
          <w:rFonts w:ascii="Courier New" w:hAnsi="Courier New"/>
          <w:sz w:val="18"/>
        </w:rPr>
        <w:t>vitest</w:t>
      </w:r>
      <w:r>
        <w:t xml:space="preserve"> dependency olarak var ama </w:t>
      </w:r>
      <w:r>
        <w:rPr>
          <w:rFonts w:ascii="Courier New" w:hAnsi="Courier New"/>
          <w:sz w:val="18"/>
        </w:rPr>
        <w:t>test</w:t>
      </w:r>
      <w:r>
        <w:t xml:space="preserve"> script'i yok.</w:t>
      </w:r>
    </w:p>
    <w:p>
      <w:pPr>
        <w:spacing w:after="60"/>
      </w:pPr>
      <w:r>
        <w:t xml:space="preserve">- </w:t>
      </w:r>
      <w:r>
        <w:rPr>
          <w:b/>
        </w:rPr>
        <w:t>Prettier var</w:t>
      </w:r>
      <w:r>
        <w:t xml:space="preserve"> ama </w:t>
      </w:r>
      <w:r>
        <w:rPr>
          <w:rFonts w:ascii="Courier New" w:hAnsi="Courier New"/>
          <w:sz w:val="18"/>
        </w:rPr>
        <w:t>format</w:t>
      </w:r>
      <w:r>
        <w:t xml:space="preserve"> script'i genel </w:t>
      </w:r>
      <w:r>
        <w:rPr>
          <w:rFonts w:ascii="Courier New" w:hAnsi="Courier New"/>
          <w:sz w:val="18"/>
        </w:rPr>
        <w:t>prettier --write .</w:t>
      </w:r>
      <w:r>
        <w:t>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ESLint ekle (</w:t>
      </w:r>
      <w:r>
        <w:rPr>
          <w:rFonts w:ascii="Courier New" w:hAnsi="Courier New"/>
          <w:sz w:val="18"/>
        </w:rPr>
        <w:t>eslint</w:t>
      </w:r>
      <w:r>
        <w:t xml:space="preserve">, </w:t>
      </w:r>
      <w:r>
        <w:rPr>
          <w:rFonts w:ascii="Courier New" w:hAnsi="Courier New"/>
          <w:sz w:val="18"/>
        </w:rPr>
        <w:t>@typescript-eslint/parser</w:t>
      </w:r>
      <w:r>
        <w:t xml:space="preserve">, </w:t>
      </w:r>
      <w:r>
        <w:rPr>
          <w:rFonts w:ascii="Courier New" w:hAnsi="Courier New"/>
          <w:sz w:val="18"/>
        </w:rPr>
        <w:t>@typescript-eslint/eslint-plugin</w:t>
      </w:r>
      <w:r>
        <w:t>)</w:t>
      </w:r>
    </w:p>
    <w:p>
      <w:pPr>
        <w:spacing w:after="60"/>
      </w:pPr>
      <w:r>
        <w:t>- Test script'i ekle (</w:t>
      </w:r>
      <w:r>
        <w:rPr>
          <w:rFonts w:ascii="Courier New" w:hAnsi="Courier New"/>
          <w:sz w:val="18"/>
        </w:rPr>
        <w:t>"test": "vitest"</w:t>
      </w:r>
      <w:r>
        <w:t>)</w:t>
      </w:r>
    </w:p>
    <w:p>
      <w:pPr>
        <w:spacing w:after="60"/>
      </w:pPr>
      <w:r>
        <w:t>- Pre-commit hook (husky + lint-staged) ekle</w:t>
      </w:r>
    </w:p>
    <w:p>
      <w:pPr>
        <w:spacing w:after="60"/>
      </w:pPr>
      <w:r>
        <w:t>- GitHub Actions'a test + lint step'i ekle</w:t>
      </w:r>
    </w:p>
    <w:p/>
    <w:p>
      <w:pPr>
        <w:pStyle w:val="Heading2"/>
        <w:jc w:val="left"/>
      </w:pPr>
      <w:r>
        <w:t>5.6. Performans</w:t>
      </w:r>
    </w:p>
    <w:p/>
    <w:p>
      <w:pPr>
        <w:spacing w:after="60"/>
      </w:pPr>
      <w:r/>
      <w:r>
        <w:rPr>
          <w:b/>
        </w:rPr>
        <w:t>Dead Dependencies: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axios</w:t>
      </w:r>
      <w:r>
        <w:t xml:space="preserve"> — package.json'da var ama kullanılmıyor.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— package.json'da var ama import 0. Bundle'a giriyor.</w:t>
      </w:r>
    </w:p>
    <w:p/>
    <w:p>
      <w:pPr>
        <w:spacing w:after="60"/>
      </w:pPr>
      <w:r/>
      <w:r>
        <w:rPr>
          <w:b/>
        </w:rPr>
        <w:t>Lazy Loading:</w:t>
      </w:r>
      <w:r/>
    </w:p>
    <w:p>
      <w:pPr>
        <w:spacing w:after="60"/>
      </w:pPr>
      <w:r>
        <w:t xml:space="preserve">- App.tsx'te </w:t>
      </w:r>
      <w:r>
        <w:rPr>
          <w:rFonts w:ascii="Courier New" w:hAnsi="Courier New"/>
          <w:sz w:val="18"/>
        </w:rPr>
        <w:t>React.lazy</w:t>
      </w:r>
      <w:r>
        <w:t xml:space="preserve"> var. Bu iyi.</w:t>
      </w:r>
    </w:p>
    <w:p>
      <w:pPr>
        <w:spacing w:after="60"/>
      </w:pPr>
      <w:r>
        <w:t>- Ama tab içerikleri lazy değil. MidasOpportunitiesTab 1,794 satır — hemen render oluyor.</w:t>
      </w:r>
    </w:p>
    <w:p>
      <w:pPr>
        <w:spacing w:after="60"/>
      </w:pPr>
      <w:r>
        <w:t>- Scanner lib 25,000+ satır — muhtemelen hepsi bundle'a giriyor.</w:t>
      </w:r>
    </w:p>
    <w:p/>
    <w:p>
      <w:pPr>
        <w:spacing w:after="60"/>
      </w:pPr>
      <w:r/>
      <w:r>
        <w:rPr>
          <w:b/>
        </w:rPr>
        <w:t>Memory Leak Riskleri:</w:t>
      </w:r>
      <w:r/>
    </w:p>
    <w:p>
      <w:pPr>
        <w:spacing w:after="60"/>
      </w:pPr>
      <w:r>
        <w:t xml:space="preserve">- App.tsx'te 9 </w:t>
      </w:r>
      <w:r>
        <w:rPr>
          <w:rFonts w:ascii="Courier New" w:hAnsi="Courier New"/>
          <w:sz w:val="18"/>
        </w:rPr>
        <w:t>useRef</w:t>
      </w:r>
      <w:r>
        <w:t xml:space="preserve"> + </w:t>
      </w:r>
      <w:r>
        <w:rPr>
          <w:rFonts w:ascii="Courier New" w:hAnsi="Courier New"/>
          <w:sz w:val="18"/>
        </w:rPr>
        <w:t>WeakMap</w:t>
      </w:r>
      <w:r>
        <w:t xml:space="preserve"> cache. Cleanup fonksiyonları var ama çok karmaşık.</w:t>
      </w:r>
    </w:p>
    <w:p>
      <w:pPr>
        <w:spacing w:after="60"/>
      </w:pPr>
      <w:r>
        <w:t>- Event listener'lar (resize, scroll) cleanup ediliyor mu? Kontrol edilmeli.</w:t>
      </w:r>
    </w:p>
    <w:p/>
    <w:p>
      <w:pPr>
        <w:pStyle w:val="Heading2"/>
        <w:jc w:val="left"/>
      </w:pPr>
      <w:r>
        <w:t>5.7. Güvenlik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- XSS: </w:t>
      </w:r>
      <w:r>
        <w:rPr>
          <w:rFonts w:ascii="Courier New" w:hAnsi="Courier New"/>
          <w:sz w:val="18"/>
        </w:rPr>
        <w:t>dangerouslySetInnerHTML</w:t>
      </w:r>
      <w:r>
        <w:t xml:space="preserve"> kullanımı var mı? </w:t>
      </w:r>
      <w:r>
        <w:rPr>
          <w:rFonts w:ascii="Courier New" w:hAnsi="Courier New"/>
          <w:sz w:val="18"/>
        </w:rPr>
        <w:t>HtmlReportRenderer.tsx</w:t>
      </w:r>
      <w:r>
        <w:t xml:space="preserve"> kontrol edilmeli.</w:t>
      </w:r>
    </w:p>
    <w:p>
      <w:pPr>
        <w:spacing w:after="60"/>
      </w:pPr>
      <w:r>
        <w:t xml:space="preserve">- CSRF: </w:t>
      </w:r>
      <w:r>
        <w:rPr>
          <w:rFonts w:ascii="Courier New" w:hAnsi="Courier New"/>
          <w:sz w:val="18"/>
        </w:rPr>
        <w:t>csurf</w:t>
      </w:r>
      <w:r>
        <w:t xml:space="preserve"> middleware yok. Cookie </w:t>
      </w:r>
      <w:r>
        <w:rPr>
          <w:rFonts w:ascii="Courier New" w:hAnsi="Courier New"/>
          <w:sz w:val="18"/>
        </w:rPr>
        <w:t>sameSite</w:t>
      </w:r>
      <w:r>
        <w:t xml:space="preserve"> politikası kontrol edilmeli.</w:t>
      </w:r>
    </w:p>
    <w:p>
      <w:pPr>
        <w:spacing w:after="60"/>
      </w:pPr>
      <w:r>
        <w:t>- Input Validation: Backend'de Zod kullanılmıyor.</w:t>
      </w:r>
    </w:p>
    <w:p>
      <w:pPr>
        <w:spacing w:after="60"/>
      </w:pPr>
      <w:r>
        <w:t>- Rate Limiting: Yok. Brute force, DDoS, API abuse riski.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helmet</w:t>
      </w:r>
      <w:r>
        <w:t xml:space="preserve"> middleware ekle.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express-rate-limit</w:t>
      </w:r>
      <w:r>
        <w:t xml:space="preserve"> ekle.</w:t>
      </w:r>
    </w:p>
    <w:p>
      <w:pPr>
        <w:spacing w:after="60"/>
      </w:pPr>
      <w:r>
        <w:t>- Zod validation ekle.</w:t>
      </w:r>
    </w:p>
    <w:p>
      <w:pPr>
        <w:spacing w:after="60"/>
      </w:pPr>
      <w:r>
        <w:t xml:space="preserve">- Cookie </w:t>
      </w:r>
      <w:r>
        <w:rPr>
          <w:rFonts w:ascii="Courier New" w:hAnsi="Courier New"/>
          <w:sz w:val="18"/>
        </w:rPr>
        <w:t>HttpOnly</w:t>
      </w:r>
      <w:r>
        <w:t xml:space="preserve"> + </w:t>
      </w:r>
      <w:r>
        <w:rPr>
          <w:rFonts w:ascii="Courier New" w:hAnsi="Courier New"/>
          <w:sz w:val="18"/>
        </w:rPr>
        <w:t>Secure</w:t>
      </w:r>
      <w:r>
        <w:t xml:space="preserve"> + </w:t>
      </w:r>
      <w:r>
        <w:rPr>
          <w:rFonts w:ascii="Courier New" w:hAnsi="Courier New"/>
          <w:sz w:val="18"/>
        </w:rPr>
        <w:t>SameSite=strict</w:t>
      </w:r>
      <w:r>
        <w:t xml:space="preserve"> ayarla.</w:t>
      </w:r>
    </w:p>
    <w:p/>
    <w:p>
      <w:pPr>
        <w:pStyle w:val="Heading2"/>
        <w:jc w:val="left"/>
      </w:pPr>
      <w:r>
        <w:t>5.8. DX (Developer Experience)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features/</w:t>
      </w:r>
      <w:r>
        <w:t xml:space="preserve"> pattern sadece Flow'da var. Diğer modüllerde yok.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client/src/lib/</w:t>
      </w:r>
      <w:r>
        <w:t xml:space="preserve"> altında 20+ dosya — hepsi aynı seviyede.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wouter@3.7.1.patch</w:t>
      </w:r>
      <w:r>
        <w:t xml:space="preserve"> — neden patch? İçerik belgesiz.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vite-plugin-manus-runtime</w:t>
      </w:r>
      <w:r>
        <w:t xml:space="preserve"> — ne işe yarıyor? Production build'ine giriyor mu?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 xml:space="preserve">- Tüm modülleri </w:t>
      </w:r>
      <w:r>
        <w:rPr>
          <w:rFonts w:ascii="Courier New" w:hAnsi="Courier New"/>
          <w:sz w:val="18"/>
        </w:rPr>
        <w:t>features/</w:t>
      </w:r>
      <w:r>
        <w:t xml:space="preserve"> altına al.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lib/</w:t>
      </w:r>
      <w:r>
        <w:t xml:space="preserve"> altına alt dizinler: </w:t>
      </w:r>
      <w:r>
        <w:rPr>
          <w:rFonts w:ascii="Courier New" w:hAnsi="Courier New"/>
          <w:sz w:val="18"/>
        </w:rPr>
        <w:t>lib/api/</w:t>
      </w:r>
      <w:r>
        <w:t xml:space="preserve">, </w:t>
      </w:r>
      <w:r>
        <w:rPr>
          <w:rFonts w:ascii="Courier New" w:hAnsi="Courier New"/>
          <w:sz w:val="18"/>
        </w:rPr>
        <w:t>lib/data/</w:t>
      </w:r>
      <w:r>
        <w:t xml:space="preserve">, </w:t>
      </w:r>
      <w:r>
        <w:rPr>
          <w:rFonts w:ascii="Courier New" w:hAnsi="Courier New"/>
          <w:sz w:val="18"/>
        </w:rPr>
        <w:t>lib/reports/</w:t>
      </w:r>
      <w:r>
        <w:t>.</w:t>
      </w:r>
    </w:p>
    <w:p>
      <w:pPr>
        <w:spacing w:after="60"/>
      </w:pPr>
      <w:r>
        <w:t>- Patch'leri ve plugin'leri dokümante et.</w:t>
      </w:r>
    </w:p>
    <w:p/>
    <w:p>
      <w:pPr>
        <w:pStyle w:val="Heading2"/>
        <w:jc w:val="left"/>
      </w:pPr>
      <w:r>
        <w:t>5.9. Package.json Dependency Analizi</w:t>
      </w:r>
    </w:p>
    <w:p/>
    <w:p>
      <w:pPr>
        <w:spacing w:after="60"/>
      </w:pPr>
      <w:r/>
      <w:r>
        <w:rPr>
          <w:b/>
        </w:rPr>
        <w:t>Conflicts / Riskler: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tailwindcss 4.1.14</w:t>
      </w:r>
      <w:r>
        <w:t xml:space="preserve"> + </w:t>
      </w:r>
      <w:r>
        <w:rPr>
          <w:rFonts w:ascii="Courier New" w:hAnsi="Courier New"/>
          <w:sz w:val="18"/>
        </w:rPr>
        <w:t>autoprefixer 10.4.20</w:t>
      </w:r>
      <w:r>
        <w:t xml:space="preserve"> + </w:t>
      </w:r>
      <w:r>
        <w:rPr>
          <w:rFonts w:ascii="Courier New" w:hAnsi="Courier New"/>
          <w:sz w:val="18"/>
        </w:rPr>
        <w:t>postcss 8.4.47</w:t>
      </w:r>
      <w:r>
        <w:t xml:space="preserve"> — Tailwind 4 PostCSS plugin yerine kendi CSS processor'ünü kullanıyor.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pnpm</w:t>
      </w:r>
      <w:r>
        <w:t xml:space="preserve"> </w:t>
      </w:r>
      <w:r>
        <w:rPr>
          <w:rFonts w:ascii="Courier New" w:hAnsi="Courier New"/>
          <w:sz w:val="18"/>
        </w:rPr>
        <w:t>devDependencies</w:t>
      </w:r>
      <w:r>
        <w:t xml:space="preserve">'da — </w:t>
      </w:r>
      <w:r>
        <w:rPr>
          <w:rFonts w:ascii="Courier New" w:hAnsi="Courier New"/>
          <w:sz w:val="18"/>
        </w:rPr>
        <w:t>packageManager</w:t>
      </w:r>
      <w:r>
        <w:t xml:space="preserve"> zaten pnpm tanımlı. Gereksiz.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add</w:t>
      </w:r>
      <w:r>
        <w:t xml:space="preserve"> paketi — </w:t>
      </w:r>
      <w:r>
        <w:rPr>
          <w:rFonts w:ascii="Courier New" w:hAnsi="Courier New"/>
          <w:sz w:val="18"/>
        </w:rPr>
        <w:t>devDependencies</w:t>
      </w:r>
      <w:r>
        <w:t>'da. Gereksiz.</w:t>
      </w:r>
    </w:p>
    <w:p/>
    <w:p>
      <w:pPr>
        <w:spacing w:after="60"/>
      </w:pPr>
      <w:r/>
      <w:r>
        <w:rPr>
          <w:b/>
        </w:rPr>
        <w:t>Dead Dependencies: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axios</w:t>
      </w:r>
      <w:r>
        <w:t xml:space="preserve"> — kullanılmıyor.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streamdown</w:t>
      </w:r>
      <w:r>
        <w:t xml:space="preserve"> — ne işe yarıyor?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— import 0, ama bundle'a giriyor.</w:t>
      </w:r>
    </w:p>
    <w:p/>
    <w:p>
      <w:pPr>
        <w:pStyle w:val="Heading1"/>
        <w:jc w:val="left"/>
      </w:pPr>
      <w:r>
        <w:t>6. STAGE 4: UX &amp; TASARIM ÖZETİ</w:t>
      </w:r>
    </w:p>
    <w:p/>
    <w:p>
      <w:pPr>
        <w:pStyle w:val="Heading2"/>
        <w:jc w:val="left"/>
      </w:pPr>
      <w:r>
        <w:t>6.1. "Yapay Zeka Uydurukluğu" Hissini Kaynakları</w:t>
      </w:r>
    </w:p>
    <w:p/>
    <w:p>
      <w:pPr>
        <w:pStyle w:val="Heading3"/>
        <w:jc w:val="left"/>
      </w:pPr>
      <w:r>
        <w:t>6.1.1. Generic shadcn/ui "Factory Default" Kullanımı (CRITICAL)</w:t>
      </w:r>
    </w:p>
    <w:p/>
    <w:p>
      <w:pPr>
        <w:spacing w:after="60"/>
      </w:pPr>
      <w:r>
        <w:t>shadcn/ui bileşenleri neredeyse hiç customize edilmemiş:</w:t>
      </w:r>
    </w:p>
    <w:p>
      <w:pPr>
        <w:spacing w:after="60"/>
      </w:pPr>
      <w:r>
        <w:t xml:space="preserve">- Card'lar </w:t>
      </w:r>
      <w:r>
        <w:rPr>
          <w:rFonts w:ascii="Courier New" w:hAnsi="Courier New"/>
          <w:sz w:val="18"/>
        </w:rPr>
        <w:t>bg-card</w:t>
      </w:r>
      <w:r>
        <w:t xml:space="preserve">, </w:t>
      </w:r>
      <w:r>
        <w:rPr>
          <w:rFonts w:ascii="Courier New" w:hAnsi="Courier New"/>
          <w:sz w:val="18"/>
        </w:rPr>
        <w:t>border-border</w:t>
      </w:r>
      <w:r>
        <w:t xml:space="preserve">, </w:t>
      </w:r>
      <w:r>
        <w:rPr>
          <w:rFonts w:ascii="Courier New" w:hAnsi="Courier New"/>
          <w:sz w:val="18"/>
        </w:rPr>
        <w:t>rounded-xl</w:t>
      </w:r>
      <w:r>
        <w:t xml:space="preserve"> — standart.</w:t>
      </w:r>
    </w:p>
    <w:p>
      <w:pPr>
        <w:spacing w:after="60"/>
      </w:pPr>
      <w:r>
        <w:t xml:space="preserve">- Button'lar </w:t>
      </w:r>
      <w:r>
        <w:rPr>
          <w:rFonts w:ascii="Courier New" w:hAnsi="Courier New"/>
          <w:sz w:val="18"/>
        </w:rPr>
        <w:t>bg-primary</w:t>
      </w:r>
      <w:r>
        <w:t xml:space="preserve">, </w:t>
      </w:r>
      <w:r>
        <w:rPr>
          <w:rFonts w:ascii="Courier New" w:hAnsi="Courier New"/>
          <w:sz w:val="18"/>
        </w:rPr>
        <w:t>text-primary-foreground</w:t>
      </w:r>
      <w:r>
        <w:t xml:space="preserve"> — standart.</w:t>
      </w:r>
    </w:p>
    <w:p>
      <w:pPr>
        <w:spacing w:after="60"/>
      </w:pPr>
      <w:r>
        <w:t xml:space="preserve">- Dialog'lar </w:t>
      </w:r>
      <w:r>
        <w:rPr>
          <w:rFonts w:ascii="Courier New" w:hAnsi="Courier New"/>
          <w:sz w:val="18"/>
        </w:rPr>
        <w:t>bg-popover</w:t>
      </w:r>
      <w:r>
        <w:t xml:space="preserve">, </w:t>
      </w:r>
      <w:r>
        <w:rPr>
          <w:rFonts w:ascii="Courier New" w:hAnsi="Courier New"/>
          <w:sz w:val="18"/>
        </w:rPr>
        <w:t>border-border</w:t>
      </w:r>
      <w:r>
        <w:t xml:space="preserve"> — standart.</w:t>
      </w:r>
    </w:p>
    <w:p/>
    <w:p>
      <w:pPr>
        <w:spacing w:after="60"/>
      </w:pPr>
      <w:r/>
      <w:r>
        <w:rPr>
          <w:b/>
        </w:rPr>
        <w:t>Neden "uyduruk" hissi veriyor?</w:t>
      </w:r>
      <w:r/>
    </w:p>
    <w:p>
      <w:pPr>
        <w:spacing w:after="60"/>
      </w:pPr>
      <w:r>
        <w:t>2024-2025 döneminde yapay zeka ile üretilen binlerce site aynı shadcn/ui bileşenlerini, aynı renk paletini, aynı spacing'i kullanıyor. Kullanıcı bu "template" görünümünü tanıyor.</w:t>
      </w:r>
    </w:p>
    <w:p/>
    <w:p>
      <w:pPr>
        <w:spacing w:after="60"/>
      </w:pPr>
      <w:r/>
      <w:r>
        <w:rPr>
          <w:b/>
        </w:rPr>
        <w:t>Veri: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border-border</w:t>
      </w:r>
      <w:r>
        <w:t>: 570 kez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text-muted-foreground</w:t>
      </w:r>
      <w:r>
        <w:t>: 695 kez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shadow-2xl</w:t>
      </w:r>
      <w:r>
        <w:t>: 28 kez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rounded-2xl</w:t>
      </w:r>
      <w:r>
        <w:t xml:space="preserve">: 107 kez, </w:t>
      </w:r>
      <w:r>
        <w:rPr>
          <w:rFonts w:ascii="Courier New" w:hAnsi="Courier New"/>
          <w:sz w:val="18"/>
        </w:rPr>
        <w:t>rounded-3xl</w:t>
      </w:r>
      <w:r>
        <w:t>: 13 kez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p-4</w:t>
      </w:r>
      <w:r>
        <w:t xml:space="preserve">: 295 kez, </w:t>
      </w:r>
      <w:r>
        <w:rPr>
          <w:rFonts w:ascii="Courier New" w:hAnsi="Courier New"/>
          <w:sz w:val="18"/>
        </w:rPr>
        <w:t>p-5</w:t>
      </w:r>
      <w:r>
        <w:t xml:space="preserve">: 104 kez, </w:t>
      </w:r>
      <w:r>
        <w:rPr>
          <w:rFonts w:ascii="Courier New" w:hAnsi="Courier New"/>
          <w:sz w:val="18"/>
        </w:rPr>
        <w:t>p-6</w:t>
      </w:r>
      <w:r>
        <w:t>: 110 kez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Card'lar: Marka renginde gradient, tutarlı border-radius (her zaman 12px), tutarlı shadow (sadece elevated kartlarda).</w:t>
      </w:r>
    </w:p>
    <w:p>
      <w:pPr>
        <w:spacing w:after="60"/>
      </w:pPr>
      <w:r>
        <w:t>- Button'lar: Primary variant'ı marka renginde. Ghost variant'ı daha subtle.</w:t>
      </w:r>
    </w:p>
    <w:p>
      <w:pPr>
        <w:spacing w:after="60"/>
      </w:pPr>
      <w:r>
        <w:t>- Dialog/Sheet: Özel overlay (blur + opacity), özel enter/exit animation.</w:t>
      </w:r>
    </w:p>
    <w:p>
      <w:pPr>
        <w:spacing w:after="60"/>
      </w:pPr>
      <w:r>
        <w:t xml:space="preserve">- Spacing: 4px grid sistemi. Her zaman aynı scale: </w:t>
      </w:r>
      <w:r>
        <w:rPr>
          <w:rFonts w:ascii="Courier New" w:hAnsi="Courier New"/>
          <w:sz w:val="18"/>
        </w:rPr>
        <w:t>p-4</w:t>
      </w:r>
      <w:r>
        <w:t xml:space="preserve"> (16px), </w:t>
      </w:r>
      <w:r>
        <w:rPr>
          <w:rFonts w:ascii="Courier New" w:hAnsi="Courier New"/>
          <w:sz w:val="18"/>
        </w:rPr>
        <w:t>p-6</w:t>
      </w:r>
      <w:r>
        <w:t xml:space="preserve"> (24px), </w:t>
      </w:r>
      <w:r>
        <w:rPr>
          <w:rFonts w:ascii="Courier New" w:hAnsi="Courier New"/>
          <w:sz w:val="18"/>
        </w:rPr>
        <w:t>p-8</w:t>
      </w:r>
      <w:r>
        <w:t xml:space="preserve"> (32px). </w:t>
      </w:r>
      <w:r>
        <w:rPr>
          <w:rFonts w:ascii="Courier New" w:hAnsi="Courier New"/>
          <w:sz w:val="18"/>
        </w:rPr>
        <w:t>p-5</w:t>
      </w:r>
      <w:r>
        <w:t xml:space="preserve"> kaldır.</w:t>
      </w:r>
    </w:p>
    <w:p/>
    <w:p>
      <w:pPr>
        <w:pStyle w:val="Heading3"/>
        <w:jc w:val="left"/>
      </w:pPr>
      <w:r>
        <w:t>6.1.2. Gereksiz Gradient'ler ve Shadow'lar (HIGH)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gradient</w:t>
      </w:r>
      <w:r>
        <w:t xml:space="preserve"> kelimesi </w:t>
      </w:r>
      <w:r>
        <w:rPr>
          <w:b/>
        </w:rPr>
        <w:t>78 kez</w:t>
      </w:r>
      <w:r>
        <w:t xml:space="preserve"> geçiyor. Her yerde gradient: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tactical-card</w:t>
      </w:r>
      <w:r>
        <w:t xml:space="preserve">: </w:t>
      </w:r>
      <w:r>
        <w:rPr>
          <w:rFonts w:ascii="Courier New" w:hAnsi="Courier New"/>
          <w:sz w:val="18"/>
        </w:rPr>
        <w:t>linear-gradient(180deg, rgba(17,24,39,0.96) 0%, rgba(26,34,53,0.9) 100%)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workspace-panel</w:t>
      </w:r>
      <w:r>
        <w:t xml:space="preserve">: </w:t>
      </w:r>
      <w:r>
        <w:rPr>
          <w:rFonts w:ascii="Courier New" w:hAnsi="Courier New"/>
          <w:sz w:val="18"/>
        </w:rPr>
        <w:t>linear-gradient(180deg, rgba(17,24,39,0.96) 0%, rgba(26,34,53,0.96) 100%)</w:t>
      </w:r>
      <w:r/>
    </w:p>
    <w:p/>
    <w:p>
      <w:pPr>
        <w:spacing w:after="60"/>
      </w:pPr>
      <w:r>
        <w:t>Bu gradient'ler neredeyse aynı. Her card'da farklı bir gradient varmış gibi görünüyor ama hepsi aynı tonlarda. "Premium" yerine "üretilmiş" hissi veriyor.</w:t>
      </w:r>
    </w:p>
    <w:p/>
    <w:p>
      <w:pPr>
        <w:spacing w:after="60"/>
      </w:pPr>
      <w:r/>
      <w:r>
        <w:rPr>
          <w:b/>
        </w:rPr>
        <w:t>Öneri:</w:t>
      </w:r>
      <w:r>
        <w:t xml:space="preserve"> Tek tutarlı gradient veya solid surface kullan. Gradient'ler sadece hero section veya öne çıkan kartlarda.</w:t>
      </w:r>
    </w:p>
    <w:p/>
    <w:p>
      <w:pPr>
        <w:pStyle w:val="Heading3"/>
        <w:jc w:val="left"/>
      </w:pPr>
      <w:r>
        <w:t>6.1.3. Border Overload (HIGH)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border-border</w:t>
      </w:r>
      <w:r>
        <w:t xml:space="preserve"> </w:t>
      </w:r>
      <w:r>
        <w:rPr>
          <w:b/>
        </w:rPr>
        <w:t>570 kez</w:t>
      </w:r>
      <w:r>
        <w:t xml:space="preserve"> kullanılmış. Her kart, her panel, her buton, her section border'lı. Bu "boxy" bir görünüm yaratıyor — her şey kutular içinde, kutuların içinde.</w:t>
      </w:r>
    </w:p>
    <w:p/>
    <w:p>
      <w:pPr>
        <w:spacing w:after="60"/>
      </w:pPr>
      <w:r>
        <w:t>Finansal dashboard'larda (Bloomberg, TradingView) border kullanımı minimaldir. Veri için alan bırakılır. Gistify'da border'lar alan tüketiyor.</w:t>
      </w:r>
    </w:p>
    <w:p/>
    <w:p>
      <w:pPr>
        <w:spacing w:after="60"/>
      </w:pPr>
      <w:r/>
      <w:r>
        <w:rPr>
          <w:b/>
        </w:rPr>
        <w:t>Öneri:</w:t>
      </w:r>
      <w:r>
        <w:t xml:space="preserve"> Border kullanımını %50 azalt. Hierarchy'yi boşluk (spacing) ve tipografi ile yarat. Sadece elevated kartlarda border.</w:t>
      </w:r>
    </w:p>
    <w:p/>
    <w:p>
      <w:pPr>
        <w:pStyle w:val="Heading3"/>
        <w:jc w:val="left"/>
      </w:pPr>
      <w:r>
        <w:t>6.1.4. "Tactical" Terminolojisi — Abartılmış Jargon (MEDIUM)</w:t>
      </w:r>
    </w:p>
    <w:p/>
    <w:p>
      <w:pPr>
        <w:spacing w:after="60"/>
      </w:pPr>
      <w:r>
        <w:t xml:space="preserve">CSS class'ları: </w:t>
      </w:r>
      <w:r>
        <w:rPr>
          <w:rFonts w:ascii="Courier New" w:hAnsi="Courier New"/>
          <w:sz w:val="18"/>
        </w:rPr>
        <w:t>tactical-card</w:t>
      </w:r>
      <w:r>
        <w:t xml:space="preserve">, </w:t>
      </w:r>
      <w:r>
        <w:rPr>
          <w:rFonts w:ascii="Courier New" w:hAnsi="Courier New"/>
          <w:sz w:val="18"/>
        </w:rPr>
        <w:t>tactical-grid</w:t>
      </w:r>
      <w:r>
        <w:t xml:space="preserve">, </w:t>
      </w:r>
      <w:r>
        <w:rPr>
          <w:rFonts w:ascii="Courier New" w:hAnsi="Courier New"/>
          <w:sz w:val="18"/>
        </w:rPr>
        <w:t>workspace-panel</w:t>
      </w:r>
      <w:r>
        <w:t xml:space="preserve">, </w:t>
      </w:r>
      <w:r>
        <w:rPr>
          <w:rFonts w:ascii="Courier New" w:hAnsi="Courier New"/>
          <w:sz w:val="18"/>
        </w:rPr>
        <w:t>terminal-scrollbar</w:t>
      </w:r>
      <w:r>
        <w:t xml:space="preserve">, </w:t>
      </w:r>
      <w:r>
        <w:rPr>
          <w:rFonts w:ascii="Courier New" w:hAnsi="Courier New"/>
          <w:sz w:val="18"/>
        </w:rPr>
        <w:t>data-mono</w:t>
      </w:r>
      <w:r>
        <w:t xml:space="preserve">, </w:t>
      </w:r>
      <w:r>
        <w:rPr>
          <w:rFonts w:ascii="Courier New" w:hAnsi="Courier New"/>
          <w:sz w:val="18"/>
        </w:rPr>
        <w:t>heading-condensed</w:t>
      </w:r>
      <w:r>
        <w:t>.</w:t>
      </w:r>
    </w:p>
    <w:p>
      <w:pPr>
        <w:spacing w:after="60"/>
      </w:pPr>
      <w:r>
        <w:t xml:space="preserve">Scanner lib: </w:t>
      </w:r>
      <w:r>
        <w:rPr>
          <w:rFonts w:ascii="Courier New" w:hAnsi="Courier New"/>
          <w:sz w:val="18"/>
        </w:rPr>
        <w:t>aiCatalystAnalyzer</w:t>
      </w:r>
      <w:r>
        <w:t xml:space="preserve">, </w:t>
      </w:r>
      <w:r>
        <w:rPr>
          <w:rFonts w:ascii="Courier New" w:hAnsi="Courier New"/>
          <w:sz w:val="18"/>
        </w:rPr>
        <w:t>browserTrainer</w:t>
      </w:r>
      <w:r>
        <w:t xml:space="preserve">, </w:t>
      </w:r>
      <w:r>
        <w:rPr>
          <w:rFonts w:ascii="Courier New" w:hAnsi="Courier New"/>
          <w:sz w:val="18"/>
        </w:rPr>
        <w:t>trainedModel</w:t>
      </w:r>
      <w:r>
        <w:t xml:space="preserve">, </w:t>
      </w:r>
      <w:r>
        <w:rPr>
          <w:rFonts w:ascii="Courier New" w:hAnsi="Courier New"/>
          <w:sz w:val="18"/>
        </w:rPr>
        <w:t>regimeDetector</w:t>
      </w:r>
      <w:r>
        <w:t xml:space="preserve">, </w:t>
      </w:r>
      <w:r>
        <w:rPr>
          <w:rFonts w:ascii="Courier New" w:hAnsi="Courier New"/>
          <w:sz w:val="18"/>
        </w:rPr>
        <w:t>microstructureCheck</w:t>
      </w:r>
      <w:r>
        <w:t xml:space="preserve">, </w:t>
      </w:r>
      <w:r>
        <w:rPr>
          <w:rFonts w:ascii="Courier New" w:hAnsi="Courier New"/>
          <w:sz w:val="18"/>
        </w:rPr>
        <w:t>varEngine</w:t>
      </w:r>
      <w:r>
        <w:t xml:space="preserve">, </w:t>
      </w:r>
      <w:r>
        <w:rPr>
          <w:rFonts w:ascii="Courier New" w:hAnsi="Courier New"/>
          <w:sz w:val="18"/>
        </w:rPr>
        <w:t>pdtAnalyzer</w:t>
      </w:r>
      <w:r>
        <w:t>.</w:t>
      </w:r>
    </w:p>
    <w:p/>
    <w:p>
      <w:pPr>
        <w:spacing w:after="60"/>
      </w:pPr>
      <w:r>
        <w:t>Bu isimler çok havalı. "AI", "tactical", "engine", "detector" — kullanıcı bunları görünce beklenti yükseliyor. Ama içerik basit algoritmalar olunca hayal kırıklığı oluyor. Bu "uyduruk" hissi veren bir diğer neden.</w:t>
      </w:r>
    </w:p>
    <w:p/>
    <w:p>
      <w:pPr>
        <w:spacing w:after="60"/>
      </w:pPr>
      <w:r/>
      <w:r>
        <w:rPr>
          <w:b/>
        </w:rPr>
        <w:t>Öneri:</w:t>
      </w:r>
      <w:r>
        <w:t xml:space="preserve"> Basit, net isimler. </w:t>
      </w:r>
      <w:r>
        <w:rPr>
          <w:rFonts w:ascii="Courier New" w:hAnsi="Courier New"/>
          <w:sz w:val="18"/>
        </w:rPr>
        <w:t>aiCatalystAnalyzer</w:t>
      </w:r>
      <w:r>
        <w:t xml:space="preserve"> yerine </w:t>
      </w:r>
      <w:r>
        <w:rPr>
          <w:rFonts w:ascii="Courier New" w:hAnsi="Courier New"/>
          <w:sz w:val="18"/>
        </w:rPr>
        <w:t>CatalystAnalyzer</w:t>
      </w:r>
      <w:r>
        <w:t xml:space="preserve">. </w:t>
      </w:r>
      <w:r>
        <w:rPr>
          <w:rFonts w:ascii="Courier New" w:hAnsi="Courier New"/>
          <w:sz w:val="18"/>
        </w:rPr>
        <w:t>trainedModel.ts</w:t>
      </w:r>
      <w:r>
        <w:t xml:space="preserve"> yerine </w:t>
      </w:r>
      <w:r>
        <w:rPr>
          <w:rFonts w:ascii="Courier New" w:hAnsi="Courier New"/>
          <w:sz w:val="18"/>
        </w:rPr>
        <w:t>signalModel.ts</w:t>
      </w:r>
      <w:r>
        <w:t>.</w:t>
      </w:r>
    </w:p>
    <w:p/>
    <w:p>
      <w:pPr>
        <w:pStyle w:val="Heading3"/>
        <w:jc w:val="left"/>
      </w:pPr>
      <w:r>
        <w:t>6.1.5. Kopyala-Yapıştır Loading / Empty States (MEDIUM)</w:t>
      </w:r>
    </w:p>
    <w:p/>
    <w:p>
      <w:pPr>
        <w:spacing w:after="60"/>
      </w:pPr>
      <w:r>
        <w:t>Her tab'ta aynı loading state: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&lt;div className="px-4 py-8"&gt;</w:t>
        <w:br/>
        <w:t xml:space="preserve">  &lt;div className="mx-auto max-w-7xl rounded-2xl border border-border bg-card/95 p-6 shadow-2xl"&gt;</w:t>
        <w:br/>
        <w:t xml:space="preserve">    &lt;h2 className="text-lg font-semibold"&gt;Yukleniyor...&lt;/h2&gt;</w:t>
        <w:br/>
        <w:t xml:space="preserve">  &lt;/div&gt;</w:t>
        <w:br/>
        <w:t>&lt;/div&gt;</w:t>
      </w:r>
    </w:p>
    <w:p>
      <w:pPr>
        <w:spacing w:after="60"/>
      </w:pPr>
      <w:r>
        <w:t>Bu 15+ farklı yerde tekrarlanıyor. Her yerde aynı kart, aynı border, aynı shadow, aynı padding. "Üretilmiş" hissi veriyor.</w:t>
      </w:r>
    </w:p>
    <w:p/>
    <w:p>
      <w:pPr>
        <w:spacing w:after="60"/>
      </w:pPr>
      <w:r/>
      <w:r>
        <w:rPr>
          <w:b/>
        </w:rPr>
        <w:t>Öneri:</w:t>
      </w:r>
      <w:r>
        <w:t xml:space="preserve"> Skeleton loader'lar (Shimmer effect), kişiselleştirilmiş empty states (illüstrasyon + açıklayıcı metin + CTA).</w:t>
      </w:r>
    </w:p>
    <w:p/>
    <w:p>
      <w:pPr>
        <w:pStyle w:val="Heading3"/>
        <w:jc w:val="left"/>
      </w:pPr>
      <w:r>
        <w:t>6.1.6. Generic Lucide Icons (LOW)</w:t>
      </w:r>
    </w:p>
    <w:p/>
    <w:p>
      <w:pPr>
        <w:spacing w:after="60"/>
      </w:pPr>
      <w:r>
        <w:t>Tüm icon'lar lucide-react'tan. Özel icon set yok. TradingView, Robinhood, Bloomberg'in kendi icon set'leri var.</w:t>
      </w:r>
    </w:p>
    <w:p/>
    <w:p>
      <w:pPr>
        <w:spacing w:after="60"/>
      </w:pPr>
      <w:r/>
      <w:r>
        <w:rPr>
          <w:b/>
        </w:rPr>
        <w:t>Öneri:</w:t>
      </w:r>
      <w:r>
        <w:t xml:space="preserve"> Özel SVG icon set oluştur veya phosphor-icons, tabler-icons gibi daha zengin set kullan.</w:t>
      </w:r>
    </w:p>
    <w:p/>
    <w:p>
      <w:pPr>
        <w:pStyle w:val="Heading2"/>
        <w:jc w:val="left"/>
      </w:pPr>
      <w:r>
        <w:t>6.2. Landing Page UX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1. </w:t>
      </w:r>
      <w:r>
        <w:rPr>
          <w:b/>
        </w:rPr>
        <w:t>Hero Section Etkisizliği:</w:t>
      </w:r>
      <w:r>
        <w:t xml:space="preserve"> Generic "Earnings Intelligence Platform" başlığı. Herhangi bir SaaS sitesi başlığı.</w:t>
      </w:r>
    </w:p>
    <w:p>
      <w:pPr>
        <w:spacing w:after="60"/>
      </w:pPr>
      <w:r>
        <w:t xml:space="preserve">2. </w:t>
      </w:r>
      <w:r>
        <w:rPr>
          <w:b/>
        </w:rPr>
        <w:t>Social Proof Yok:</w:t>
      </w:r>
      <w:r>
        <w:t xml:space="preserve"> Kullanıcı sayısı, yorum, testimonial, logo grid — yoksa "yeni site" hissini veriyor.</w:t>
      </w:r>
    </w:p>
    <w:p>
      <w:pPr>
        <w:spacing w:after="60"/>
      </w:pPr>
      <w:r>
        <w:t xml:space="preserve">3. </w:t>
      </w:r>
      <w:r>
        <w:rPr>
          <w:b/>
        </w:rPr>
        <w:t>Earning Strategy Preview Yok:</w:t>
      </w:r>
      <w:r>
        <w:t xml:space="preserve"> Screenshot, demo, video yok. Kullanıcı ne alacağını göremiyor.</w:t>
      </w:r>
    </w:p>
    <w:p>
      <w:pPr>
        <w:spacing w:after="60"/>
      </w:pPr>
      <w:r>
        <w:t xml:space="preserve">4. </w:t>
      </w:r>
      <w:r>
        <w:rPr>
          <w:b/>
        </w:rPr>
        <w:t>CTA Netliği:</w:t>
      </w:r>
      <w:r>
        <w:t xml:space="preserve"> Ücretsiz (Flow) vs Ücretli (Abonelik) ayrımı net mi?</w:t>
      </w:r>
    </w:p>
    <w:p/>
    <w:p>
      <w:pPr>
        <w:spacing w:after="60"/>
      </w:pPr>
      <w:r/>
      <w:r>
        <w:rPr>
          <w:b/>
        </w:rPr>
        <w:t>Referans:</w:t>
      </w:r>
      <w:r>
        <w:t xml:space="preserve"> Robinhood landing — basit, etkili, mobil öncelikli. TradingView landing — canlı chart preview.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Hero section'da app screenshot veya interaktif demo.</w:t>
      </w:r>
    </w:p>
    <w:p>
      <w:pPr>
        <w:spacing w:after="60"/>
      </w:pPr>
      <w:r>
        <w:t>- Trust signals: "X+ trader güveniyor", kullanıcı yorumları, basın logoları.</w:t>
      </w:r>
    </w:p>
    <w:p>
      <w:pPr>
        <w:spacing w:after="60"/>
      </w:pPr>
      <w:r>
        <w:t>- Feature preview'lar: Her modül için kısa video (15 sn) veya GIF.</w:t>
      </w:r>
    </w:p>
    <w:p/>
    <w:p>
      <w:pPr>
        <w:pStyle w:val="Heading2"/>
        <w:jc w:val="left"/>
      </w:pPr>
      <w:r>
        <w:t>6.3. App / Workspace UX</w:t>
      </w:r>
    </w:p>
    <w:p/>
    <w:p>
      <w:pPr>
        <w:pStyle w:val="Heading3"/>
        <w:jc w:val="left"/>
      </w:pPr>
      <w:r>
        <w:t>Navigation</w:t>
      </w:r>
    </w:p>
    <w:p>
      <w:pPr>
        <w:spacing w:after="60"/>
      </w:pPr>
      <w:r>
        <w:t xml:space="preserve">- Top nav: </w:t>
      </w:r>
      <w:r>
        <w:rPr>
          <w:rFonts w:ascii="Courier New" w:hAnsi="Courier New"/>
          <w:sz w:val="18"/>
        </w:rPr>
        <w:t>WorkspaceNavigation</w:t>
      </w:r>
      <w:r/>
    </w:p>
    <w:p>
      <w:pPr>
        <w:spacing w:after="60"/>
      </w:pPr>
      <w:r>
        <w:t xml:space="preserve">- Mobile: </w:t>
      </w:r>
      <w:r>
        <w:rPr>
          <w:rFonts w:ascii="Courier New" w:hAnsi="Courier New"/>
          <w:sz w:val="18"/>
        </w:rPr>
        <w:t>hidden md:flex</w:t>
      </w:r>
      <w:r>
        <w:t xml:space="preserve"> — </w:t>
      </w:r>
      <w:r>
        <w:rPr>
          <w:b/>
        </w:rPr>
        <w:t>mobile nav yok!</w:t>
      </w:r>
      <w:r/>
    </w:p>
    <w:p/>
    <w:p>
      <w:pPr>
        <w:spacing w:after="60"/>
      </w:pPr>
      <w:r/>
      <w:r>
        <w:rPr>
          <w:b/>
        </w:rPr>
        <w:t>Sorun:</w:t>
      </w:r>
      <w:r>
        <w:t xml:space="preserve"> Mobile kullanıcılar menüye erişemiyor. </w:t>
      </w:r>
      <w:r>
        <w:rPr>
          <w:rFonts w:ascii="Courier New" w:hAnsi="Courier New"/>
          <w:sz w:val="18"/>
        </w:rPr>
        <w:t>useMobile.tsx</w:t>
      </w:r>
      <w:r>
        <w:t xml:space="preserve"> hook'u var ama kullanımı sınırlı.</w:t>
      </w:r>
    </w:p>
    <w:p/>
    <w:p>
      <w:pPr>
        <w:spacing w:after="60"/>
      </w:pPr>
      <w:r/>
      <w:r>
        <w:rPr>
          <w:b/>
        </w:rPr>
        <w:t>Öneri:</w:t>
      </w:r>
      <w:r>
        <w:t xml:space="preserve"> Mobile bottom navigation veya hamburger menu. Touch target'lar minimum 44px.</w:t>
      </w:r>
    </w:p>
    <w:p/>
    <w:p>
      <w:pPr>
        <w:pStyle w:val="Heading3"/>
        <w:jc w:val="left"/>
      </w:pPr>
      <w:r>
        <w:t>Data Density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max-w-7xl</w:t>
      </w:r>
      <w:r>
        <w:t xml:space="preserve"> her yerde. Finansal dashboard'larda tam genişlik kullanılır.</w:t>
      </w:r>
    </w:p>
    <w:p>
      <w:pPr>
        <w:spacing w:after="60"/>
      </w:pPr>
      <w:r>
        <w:t xml:space="preserve">- Kartlar arası boşluk tutarsız: </w:t>
      </w:r>
      <w:r>
        <w:rPr>
          <w:rFonts w:ascii="Courier New" w:hAnsi="Courier New"/>
          <w:sz w:val="18"/>
        </w:rPr>
        <w:t>gap-4</w:t>
      </w:r>
      <w:r>
        <w:t xml:space="preserve">, </w:t>
      </w:r>
      <w:r>
        <w:rPr>
          <w:rFonts w:ascii="Courier New" w:hAnsi="Courier New"/>
          <w:sz w:val="18"/>
        </w:rPr>
        <w:t>gap-6</w:t>
      </w:r>
      <w:r>
        <w:t xml:space="preserve">, </w:t>
      </w:r>
      <w:r>
        <w:rPr>
          <w:rFonts w:ascii="Courier New" w:hAnsi="Courier New"/>
          <w:sz w:val="18"/>
        </w:rPr>
        <w:t>space-y-6</w:t>
      </w:r>
      <w:r>
        <w:t xml:space="preserve"> karışık.</w:t>
      </w:r>
    </w:p>
    <w:p>
      <w:pPr>
        <w:spacing w:after="60"/>
      </w:pPr>
      <w:r>
        <w:t xml:space="preserve">- Chart'lar </w:t>
      </w:r>
      <w:r>
        <w:rPr>
          <w:rFonts w:ascii="Courier New" w:hAnsi="Courier New"/>
          <w:sz w:val="18"/>
        </w:rPr>
        <w:t>recharts</w:t>
      </w:r>
      <w:r>
        <w:t xml:space="preserve"> ile. Okunabilir ama interaktif değil (zoom, pan, crosshair yok).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Full-width layout (sidebar + main content).</w:t>
      </w:r>
    </w:p>
    <w:p>
      <w:pPr>
        <w:spacing w:after="60"/>
      </w:pPr>
      <w:r>
        <w:t>- Tutarlı grid sistemi (8px veya 12px grid).</w:t>
      </w:r>
    </w:p>
    <w:p>
      <w:pPr>
        <w:spacing w:after="60"/>
      </w:pPr>
      <w:r>
        <w:t>- TradingView Lightweight Charts veya Chart.js ile interaktif chart'lar.</w:t>
      </w:r>
    </w:p>
    <w:p/>
    <w:p>
      <w:pPr>
        <w:pStyle w:val="Heading3"/>
        <w:jc w:val="left"/>
      </w:pPr>
      <w:r>
        <w:t>Tab Geçişleri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import 0 — animasyon yok.</w:t>
      </w:r>
    </w:p>
    <w:p>
      <w:pPr>
        <w:spacing w:after="60"/>
      </w:pPr>
      <w:r>
        <w:t>- Tab geçişleri aniden oluyor.</w:t>
      </w:r>
    </w:p>
    <w:p/>
    <w:p>
      <w:pPr>
        <w:spacing w:after="60"/>
      </w:pPr>
      <w:r/>
      <w:r>
        <w:rPr>
          <w:b/>
        </w:rPr>
        <w:t>Öneri:</w:t>
      </w:r>
      <w:r>
        <w:t xml:space="preserve"> </w:t>
      </w:r>
      <w:r>
        <w:rPr>
          <w:rFonts w:ascii="Courier New" w:hAnsi="Courier New"/>
          <w:sz w:val="18"/>
        </w:rPr>
        <w:t>framer-motion</w:t>
      </w:r>
      <w:r>
        <w:t xml:space="preserve"> </w:t>
      </w:r>
      <w:r>
        <w:rPr>
          <w:rFonts w:ascii="Courier New" w:hAnsi="Courier New"/>
          <w:sz w:val="18"/>
        </w:rPr>
        <w:t>AnimatePresence</w:t>
      </w:r>
      <w:r>
        <w:t xml:space="preserve"> ile tab transitions. Fade + slide (100-200ms).</w:t>
      </w:r>
    </w:p>
    <w:p/>
    <w:p>
      <w:pPr>
        <w:pStyle w:val="Heading2"/>
        <w:jc w:val="left"/>
      </w:pPr>
      <w:r>
        <w:t>6.4. Mobile Deneyim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1. </w:t>
      </w:r>
      <w:r>
        <w:rPr>
          <w:b/>
        </w:rPr>
        <w:t>Navigation:</w:t>
      </w:r>
      <w:r>
        <w:t xml:space="preserve"> Mobile nav yok.</w:t>
      </w:r>
    </w:p>
    <w:p>
      <w:pPr>
        <w:spacing w:after="60"/>
      </w:pPr>
      <w:r>
        <w:t xml:space="preserve">2. </w:t>
      </w:r>
      <w:r>
        <w:rPr>
          <w:b/>
        </w:rPr>
        <w:t>Tables:</w:t>
      </w:r>
      <w:r>
        <w:t xml:space="preserve"> Table component'ları mobile'da yatay scroll.</w:t>
      </w:r>
    </w:p>
    <w:p>
      <w:pPr>
        <w:spacing w:after="60"/>
      </w:pPr>
      <w:r>
        <w:t xml:space="preserve">3. </w:t>
      </w:r>
      <w:r>
        <w:rPr>
          <w:b/>
        </w:rPr>
        <w:t>Touch Targets:</w:t>
      </w:r>
      <w:r>
        <w:t xml:space="preserve"> Butonlar </w:t>
      </w:r>
      <w:r>
        <w:rPr>
          <w:rFonts w:ascii="Courier New" w:hAnsi="Courier New"/>
          <w:sz w:val="18"/>
        </w:rPr>
        <w:t>px-3 py-1.5</w:t>
      </w:r>
      <w:r>
        <w:t xml:space="preserve"> — çok küçük. Minimum 44px.</w:t>
      </w:r>
    </w:p>
    <w:p>
      <w:pPr>
        <w:spacing w:after="60"/>
      </w:pPr>
      <w:r>
        <w:t xml:space="preserve">4. </w:t>
      </w:r>
      <w:r>
        <w:rPr>
          <w:b/>
        </w:rPr>
        <w:t>Font Size:</w:t>
      </w:r>
      <w:r>
        <w:t xml:space="preserve"> </w:t>
      </w:r>
      <w:r>
        <w:rPr>
          <w:rFonts w:ascii="Courier New" w:hAnsi="Courier New"/>
          <w:sz w:val="18"/>
        </w:rPr>
        <w:t>text-xs</w:t>
      </w:r>
      <w:r>
        <w:t xml:space="preserve"> 11px — mobile'da çok küçük. Minimum 14px.</w:t>
      </w:r>
    </w:p>
    <w:p>
      <w:pPr>
        <w:spacing w:after="60"/>
      </w:pPr>
      <w:r>
        <w:t xml:space="preserve">5. </w:t>
      </w:r>
      <w:r>
        <w:rPr>
          <w:b/>
        </w:rPr>
        <w:t>Chart'lar:</w:t>
      </w:r>
      <w:r>
        <w:t xml:space="preserve"> Recharts tooltip'ler dokunmatik ekranda kullanılabilir mi?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Bottom navigation (5 ana item).</w:t>
      </w:r>
    </w:p>
    <w:p>
      <w:pPr>
        <w:spacing w:after="60"/>
      </w:pPr>
      <w:r>
        <w:t>- Card-based layout (stacked cards, not tables).</w:t>
      </w:r>
    </w:p>
    <w:p>
      <w:pPr>
        <w:spacing w:after="60"/>
      </w:pPr>
      <w:r>
        <w:t>- Larger touch targets (min 48px).</w:t>
      </w:r>
    </w:p>
    <w:p>
      <w:pPr>
        <w:spacing w:after="60"/>
      </w:pPr>
      <w:r>
        <w:t>- Responsive font scale (clamp).</w:t>
      </w:r>
    </w:p>
    <w:p/>
    <w:p>
      <w:pPr>
        <w:pStyle w:val="Heading2"/>
        <w:jc w:val="left"/>
      </w:pPr>
      <w:r>
        <w:t>6.5. Dark Mode UX</w:t>
      </w:r>
    </w:p>
    <w:p/>
    <w:p>
      <w:pPr>
        <w:spacing w:after="60"/>
      </w:pPr>
      <w:r/>
      <w:r>
        <w:rPr>
          <w:b/>
        </w:rPr>
        <w:t>Durum:</w:t>
      </w:r>
      <w:r>
        <w:t xml:space="preserve"> Sadece dark mode. Finansal platformlar için uygun.</w:t>
      </w:r>
    </w:p>
    <w:p/>
    <w:p>
      <w:pPr>
        <w:spacing w:after="60"/>
      </w:pPr>
      <w:r/>
      <w:r>
        <w:rPr>
          <w:b/>
        </w:rPr>
        <w:t>Renk Paleti:</w:t>
      </w:r>
      <w:r/>
    </w:p>
    <w:p>
      <w:pPr>
        <w:spacing w:after="60"/>
      </w:pPr>
      <w:r>
        <w:t xml:space="preserve">- Background: </w:t>
      </w:r>
      <w:r>
        <w:rPr>
          <w:rFonts w:ascii="Courier New" w:hAnsi="Courier New"/>
          <w:sz w:val="18"/>
        </w:rPr>
        <w:t>#0a0e1a</w:t>
      </w:r>
      <w:r>
        <w:t xml:space="preserve"> (çok koyu mavi-siyah)</w:t>
      </w:r>
    </w:p>
    <w:p>
      <w:pPr>
        <w:spacing w:after="60"/>
      </w:pPr>
      <w:r>
        <w:t xml:space="preserve">- Elevated: </w:t>
      </w:r>
      <w:r>
        <w:rPr>
          <w:rFonts w:ascii="Courier New" w:hAnsi="Courier New"/>
          <w:sz w:val="18"/>
        </w:rPr>
        <w:t>#111827</w:t>
      </w:r>
      <w:r>
        <w:t xml:space="preserve"> (Tailwind gray-900)</w:t>
      </w:r>
    </w:p>
    <w:p>
      <w:pPr>
        <w:spacing w:after="60"/>
      </w:pPr>
      <w:r>
        <w:t xml:space="preserve">- Surface: </w:t>
      </w:r>
      <w:r>
        <w:rPr>
          <w:rFonts w:ascii="Courier New" w:hAnsi="Courier New"/>
          <w:sz w:val="18"/>
        </w:rPr>
        <w:t>#1a2235</w:t>
      </w:r>
      <w:r>
        <w:t xml:space="preserve"> (custom)</w:t>
      </w:r>
    </w:p>
    <w:p>
      <w:pPr>
        <w:spacing w:after="60"/>
      </w:pPr>
      <w:r>
        <w:t xml:space="preserve">- Text Primary: </w:t>
      </w:r>
      <w:r>
        <w:rPr>
          <w:rFonts w:ascii="Courier New" w:hAnsi="Courier New"/>
          <w:sz w:val="18"/>
        </w:rPr>
        <w:t>#f1f5f9</w:t>
      </w:r>
      <w:r>
        <w:t xml:space="preserve"> (Tailwind slate-100)</w:t>
      </w:r>
    </w:p>
    <w:p>
      <w:pPr>
        <w:spacing w:after="60"/>
      </w:pPr>
      <w:r>
        <w:t xml:space="preserve">- Text Secondary: </w:t>
      </w:r>
      <w:r>
        <w:rPr>
          <w:rFonts w:ascii="Courier New" w:hAnsi="Courier New"/>
          <w:sz w:val="18"/>
        </w:rPr>
        <w:t>#94a3b8</w:t>
      </w:r>
      <w:r>
        <w:t xml:space="preserve"> (Tailwind slate-400)</w:t>
      </w:r>
    </w:p>
    <w:p>
      <w:pPr>
        <w:spacing w:after="60"/>
      </w:pPr>
      <w:r>
        <w:t xml:space="preserve">- Accent: </w:t>
      </w:r>
      <w:r>
        <w:rPr>
          <w:rFonts w:ascii="Courier New" w:hAnsi="Courier New"/>
          <w:sz w:val="18"/>
        </w:rPr>
        <w:t>#6366f1</w:t>
      </w:r>
      <w:r>
        <w:t xml:space="preserve"> (Tailwind indigo-500)</w:t>
      </w:r>
    </w:p>
    <w:p>
      <w:pPr>
        <w:spacing w:after="60"/>
      </w:pPr>
      <w:r>
        <w:t xml:space="preserve">- Bull: </w:t>
      </w:r>
      <w:r>
        <w:rPr>
          <w:rFonts w:ascii="Courier New" w:hAnsi="Courier New"/>
          <w:sz w:val="18"/>
        </w:rPr>
        <w:t>#10b981</w:t>
      </w:r>
      <w:r>
        <w:t xml:space="preserve"> (Tailwind emerald-500)</w:t>
      </w:r>
    </w:p>
    <w:p>
      <w:pPr>
        <w:spacing w:after="60"/>
      </w:pPr>
      <w:r>
        <w:t xml:space="preserve">- Bear: </w:t>
      </w:r>
      <w:r>
        <w:rPr>
          <w:rFonts w:ascii="Courier New" w:hAnsi="Courier New"/>
          <w:sz w:val="18"/>
        </w:rPr>
        <w:t>#ef4444</w:t>
      </w:r>
      <w:r>
        <w:t xml:space="preserve"> (Tailwind red-500)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1. </w:t>
      </w:r>
      <w:r>
        <w:rPr>
          <w:b/>
        </w:rPr>
        <w:t>Accent Color (Indigo):</w:t>
      </w:r>
      <w:r>
        <w:t xml:space="preserve"> </w:t>
      </w:r>
      <w:r>
        <w:rPr>
          <w:rFonts w:ascii="Courier New" w:hAnsi="Courier New"/>
          <w:sz w:val="18"/>
        </w:rPr>
        <w:t>#6366f1</w:t>
      </w:r>
      <w:r>
        <w:t xml:space="preserve"> çok generic. shadcn'nin default accent rengi. Marka renk olarak özel bir renk seçilmeli.</w:t>
      </w:r>
    </w:p>
    <w:p>
      <w:pPr>
        <w:spacing w:after="60"/>
      </w:pPr>
      <w:r>
        <w:t xml:space="preserve">2. </w:t>
      </w:r>
      <w:r>
        <w:rPr>
          <w:b/>
        </w:rPr>
        <w:t>Bull/Bear Renkleri:</w:t>
      </w:r>
      <w:r>
        <w:t xml:space="preserve"> Green/red — colorblind kullanıcılar için problem. Arrow (↑↓) + renk kombinasyonu kullanılmalı.</w:t>
      </w:r>
    </w:p>
    <w:p>
      <w:pPr>
        <w:spacing w:after="60"/>
      </w:pPr>
      <w:r>
        <w:t xml:space="preserve">3. </w:t>
      </w:r>
      <w:r>
        <w:rPr>
          <w:b/>
        </w:rPr>
        <w:t>Kontrast:</w:t>
      </w:r>
      <w:r>
        <w:t xml:space="preserve"> </w:t>
      </w:r>
      <w:r>
        <w:rPr>
          <w:rFonts w:ascii="Courier New" w:hAnsi="Courier New"/>
          <w:sz w:val="18"/>
        </w:rPr>
        <w:t>text-muted-foreground</w:t>
      </w:r>
      <w:r>
        <w:t xml:space="preserve"> (#94a3b8) üzerine </w:t>
      </w:r>
      <w:r>
        <w:rPr>
          <w:rFonts w:ascii="Courier New" w:hAnsi="Courier New"/>
          <w:sz w:val="18"/>
        </w:rPr>
        <w:t>bg-card</w:t>
      </w:r>
      <w:r>
        <w:t xml:space="preserve"> (#111827) — kontrast oranı kontrol edilmeli. WCAG AA 4.5:1 gerekiyor.</w:t>
      </w:r>
    </w:p>
    <w:p>
      <w:pPr>
        <w:spacing w:after="60"/>
      </w:pPr>
      <w:r>
        <w:t xml:space="preserve">4. </w:t>
      </w:r>
      <w:r>
        <w:rPr>
          <w:b/>
        </w:rPr>
        <w:t>Focus Ring:</w:t>
      </w:r>
      <w:r>
        <w:t xml:space="preserve"> </w:t>
      </w:r>
      <w:r>
        <w:rPr>
          <w:rFonts w:ascii="Courier New" w:hAnsi="Courier New"/>
          <w:sz w:val="18"/>
        </w:rPr>
        <w:t>ring: var(--color-accent)</w:t>
      </w:r>
      <w:r>
        <w:t xml:space="preserve"> — keyboard navigation test edilmeli.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 xml:space="preserve">- Accent: Özel bir renk (örn: </w:t>
      </w:r>
      <w:r>
        <w:rPr>
          <w:rFonts w:ascii="Courier New" w:hAnsi="Courier New"/>
          <w:sz w:val="18"/>
        </w:rPr>
        <w:t>#0ea5e9</w:t>
      </w:r>
      <w:r>
        <w:t xml:space="preserve"> sky-blue, </w:t>
      </w:r>
      <w:r>
        <w:rPr>
          <w:rFonts w:ascii="Courier New" w:hAnsi="Courier New"/>
          <w:sz w:val="18"/>
        </w:rPr>
        <w:t>#f59e0b</w:t>
      </w:r>
      <w:r>
        <w:t xml:space="preserve"> amber, veya </w:t>
      </w:r>
      <w:r>
        <w:rPr>
          <w:rFonts w:ascii="Courier New" w:hAnsi="Courier New"/>
          <w:sz w:val="18"/>
        </w:rPr>
        <w:t>#8b5cf6</w:t>
      </w:r>
      <w:r>
        <w:t xml:space="preserve"> violet).</w:t>
      </w:r>
    </w:p>
    <w:p>
      <w:pPr>
        <w:spacing w:after="60"/>
      </w:pPr>
      <w:r>
        <w:t>- Bull/Bear: Arrow (↑↓) + renk. Colorblind-friendly palette.</w:t>
      </w:r>
    </w:p>
    <w:p>
      <w:pPr>
        <w:spacing w:after="60"/>
      </w:pPr>
      <w:r>
        <w:t>- Kontrast: WebAIM Contrast Checker ile test et.</w:t>
      </w:r>
    </w:p>
    <w:p>
      <w:pPr>
        <w:spacing w:after="60"/>
      </w:pPr>
      <w:r>
        <w:t>- Focus: 2px solid accent ring + 2px offset.</w:t>
      </w:r>
    </w:p>
    <w:p/>
    <w:p>
      <w:pPr>
        <w:pStyle w:val="Heading2"/>
        <w:jc w:val="left"/>
      </w:pPr>
      <w:r>
        <w:t>6.6. Finansal Dashboard UX</w:t>
      </w:r>
    </w:p>
    <w:p/>
    <w:p>
      <w:pPr>
        <w:pStyle w:val="Heading3"/>
        <w:jc w:val="left"/>
      </w:pPr>
      <w:r>
        <w:t>Number Formatting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tabular-nums</w:t>
      </w:r>
      <w:r>
        <w:t xml:space="preserve"> utility tanımlı. Bu iyi.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Intl.NumberFormat</w:t>
      </w:r>
      <w:r>
        <w:t xml:space="preserve"> kullanımı tutarlı mı? Kontrol edilmeli.</w:t>
      </w:r>
    </w:p>
    <w:p/>
    <w:p>
      <w:pPr>
        <w:pStyle w:val="Heading3"/>
        <w:jc w:val="left"/>
      </w:pPr>
      <w:r>
        <w:t>Chart UX (Recharts)</w:t>
      </w:r>
    </w:p>
    <w:p>
      <w:pPr>
        <w:spacing w:after="60"/>
      </w:pPr>
      <w:r>
        <w:t>- Recharts kullanımı var ama interaktif değil.</w:t>
      </w:r>
    </w:p>
    <w:p>
      <w:pPr>
        <w:spacing w:after="60"/>
      </w:pPr>
      <w:r>
        <w:t>- Zoom, pan, crosshair, brush yok.</w:t>
      </w:r>
    </w:p>
    <w:p/>
    <w:p>
      <w:pPr>
        <w:spacing w:after="60"/>
      </w:pPr>
      <w:r/>
      <w:r>
        <w:rPr>
          <w:b/>
        </w:rPr>
        <w:t>Öneri:</w:t>
      </w:r>
      <w:r>
        <w:t xml:space="preserve"> TradingView Lightweight Charts veya </w:t>
      </w:r>
      <w:r>
        <w:rPr>
          <w:rFonts w:ascii="Courier New" w:hAnsi="Courier New"/>
          <w:sz w:val="18"/>
        </w:rPr>
        <w:t>visx</w:t>
      </w:r>
      <w:r>
        <w:t xml:space="preserve"> ile daha profesyonel chart'lar.</w:t>
      </w:r>
    </w:p>
    <w:p/>
    <w:p>
      <w:pPr>
        <w:pStyle w:val="Heading3"/>
        <w:jc w:val="left"/>
      </w:pPr>
      <w:r>
        <w:t>Real-Time Indicator'lar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pulse-live</w:t>
      </w:r>
      <w:r>
        <w:t xml:space="preserve"> animation: </w:t>
      </w:r>
      <w:r>
        <w:rPr>
          <w:rFonts w:ascii="Courier New" w:hAnsi="Courier New"/>
          <w:sz w:val="18"/>
        </w:rPr>
        <w:t>pulse-green</w:t>
      </w:r>
      <w:r>
        <w:t xml:space="preserve"> 2s infinite.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animate-flash</w:t>
      </w:r>
      <w:r>
        <w:t xml:space="preserve"> animation: 500ms background flash.</w:t>
      </w:r>
    </w:p>
    <w:p>
      <w:pPr>
        <w:spacing w:after="60"/>
      </w:pPr>
      <w:r>
        <w:t>- Bu indicator'lar anlaşılır ama "canlı veri" hissi vermek için WebSocket veya SSE gerekiyor.</w:t>
      </w:r>
    </w:p>
    <w:p/>
    <w:p>
      <w:pPr>
        <w:pStyle w:val="Heading2"/>
        <w:jc w:val="left"/>
      </w:pPr>
      <w:r>
        <w:t>6.7. Error &amp; Edge Case UX</w:t>
      </w:r>
    </w:p>
    <w:p/>
    <w:p>
      <w:pPr>
        <w:pStyle w:val="Heading3"/>
        <w:jc w:val="left"/>
      </w:pPr>
      <w:r>
        <w:t>404 Sayfası (NotFound.tsx)</w:t>
      </w:r>
    </w:p>
    <w:p>
      <w:pPr>
        <w:spacing w:after="60"/>
      </w:pPr>
      <w:r>
        <w:t>- Basit 404. Brand elementi var mı? "Geri dön" link'i var mı?</w:t>
      </w:r>
    </w:p>
    <w:p/>
    <w:p>
      <w:pPr>
        <w:pStyle w:val="Heading3"/>
        <w:jc w:val="left"/>
      </w:pPr>
      <w:r>
        <w:t>Error Boundary (ErrorBoundary.tsx)</w:t>
      </w:r>
    </w:p>
    <w:p>
      <w:pPr>
        <w:spacing w:after="60"/>
      </w:pPr>
      <w:r>
        <w:t>- Generic fallback UI. Kullanıcıya yardımcı olacak bilgi var mı?</w:t>
      </w:r>
    </w:p>
    <w:p>
      <w:pPr>
        <w:spacing w:after="60"/>
      </w:pPr>
      <w:r>
        <w:t>- Hata detayları production'da gösterilmemeli.</w:t>
      </w:r>
    </w:p>
    <w:p/>
    <w:p>
      <w:pPr>
        <w:pStyle w:val="Heading3"/>
        <w:jc w:val="left"/>
      </w:pPr>
      <w:r>
        <w:t>Subscription Required (SubscriptionRequiredView)</w:t>
      </w:r>
    </w:p>
    <w:p>
      <w:pPr>
        <w:spacing w:after="60"/>
      </w:pPr>
      <w:r>
        <w:t>- 600+ satır. Çok büyük.</w:t>
      </w:r>
    </w:p>
    <w:p>
      <w:pPr>
        <w:spacing w:after="60"/>
      </w:pPr>
      <w:r>
        <w:t>- Kullanıcıyı yönlendiriyor mu? Evet.</w:t>
      </w:r>
    </w:p>
    <w:p>
      <w:pPr>
        <w:spacing w:after="60"/>
      </w:pPr>
      <w:r>
        <w:t>- Preview veriyor mu? Abonelik gerektiren modüllerin preview'u yok.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- 404: Brand logo, ana sayfa link'i, arama barı.</w:t>
      </w:r>
    </w:p>
    <w:p>
      <w:pPr>
        <w:spacing w:after="60"/>
      </w:pPr>
      <w:r>
        <w:t>- Error Boundary: "Bir sorun oluştu" + "Ana sayfaya dön" + "Destek ile iletişim".</w:t>
      </w:r>
    </w:p>
    <w:p>
      <w:pPr>
        <w:spacing w:after="60"/>
      </w:pPr>
      <w:r>
        <w:t>- Subscription: Modüllerin screenshot/GIF preview'larını göster.</w:t>
      </w:r>
    </w:p>
    <w:p/>
    <w:p>
      <w:pPr>
        <w:pStyle w:val="Heading2"/>
        <w:jc w:val="left"/>
      </w:pPr>
      <w:r>
        <w:t>6.8. Accessibility (a11y)</w:t>
      </w:r>
    </w:p>
    <w:p/>
    <w:p>
      <w:pPr>
        <w:spacing w:after="60"/>
      </w:pPr>
      <w:r/>
      <w:r>
        <w:rPr>
          <w:b/>
        </w:rPr>
        <w:t>Sorunlar:</w:t>
      </w:r>
      <w:r/>
    </w:p>
    <w:p>
      <w:pPr>
        <w:spacing w:after="60"/>
      </w:pPr>
      <w:r>
        <w:t xml:space="preserve">1. </w:t>
      </w:r>
      <w:r>
        <w:rPr>
          <w:b/>
        </w:rPr>
        <w:t>Keyboard Navigation:</w:t>
      </w:r>
      <w:r>
        <w:t xml:space="preserve"> </w:t>
      </w:r>
      <w:r>
        <w:rPr>
          <w:rFonts w:ascii="Courier New" w:hAnsi="Courier New"/>
          <w:sz w:val="18"/>
        </w:rPr>
        <w:t>tabIndex</w:t>
      </w:r>
      <w:r>
        <w:t xml:space="preserve"> kullanımı yetersiz. Focus trap modallarda var mı?</w:t>
      </w:r>
    </w:p>
    <w:p>
      <w:pPr>
        <w:spacing w:after="60"/>
      </w:pPr>
      <w:r>
        <w:t xml:space="preserve">2. </w:t>
      </w:r>
      <w:r>
        <w:rPr>
          <w:b/>
        </w:rPr>
        <w:t>ARIA:</w:t>
      </w:r>
      <w:r>
        <w:t xml:space="preserve"> </w:t>
      </w:r>
      <w:r>
        <w:rPr>
          <w:rFonts w:ascii="Courier New" w:hAnsi="Courier New"/>
          <w:sz w:val="18"/>
        </w:rPr>
        <w:t>aria-label</w:t>
      </w:r>
      <w:r>
        <w:t xml:space="preserve">, </w:t>
      </w:r>
      <w:r>
        <w:rPr>
          <w:rFonts w:ascii="Courier New" w:hAnsi="Courier New"/>
          <w:sz w:val="18"/>
        </w:rPr>
        <w:t>aria-describedby</w:t>
      </w:r>
      <w:r>
        <w:t xml:space="preserve">, </w:t>
      </w:r>
      <w:r>
        <w:rPr>
          <w:rFonts w:ascii="Courier New" w:hAnsi="Courier New"/>
          <w:sz w:val="18"/>
        </w:rPr>
        <w:t>role</w:t>
      </w:r>
      <w:r>
        <w:t xml:space="preserve"> kullanımı yetersiz.</w:t>
      </w:r>
    </w:p>
    <w:p>
      <w:pPr>
        <w:spacing w:after="60"/>
      </w:pPr>
      <w:r>
        <w:t xml:space="preserve">3. </w:t>
      </w:r>
      <w:r>
        <w:rPr>
          <w:b/>
        </w:rPr>
        <w:t>Semantic HTML:</w:t>
      </w:r>
      <w:r>
        <w:t xml:space="preserve"> </w:t>
      </w:r>
      <w:r>
        <w:rPr>
          <w:rFonts w:ascii="Courier New" w:hAnsi="Courier New"/>
          <w:sz w:val="18"/>
        </w:rPr>
        <w:t>div</w:t>
      </w:r>
      <w:r>
        <w:t xml:space="preserve"> overload. </w:t>
      </w:r>
      <w:r>
        <w:rPr>
          <w:rFonts w:ascii="Courier New" w:hAnsi="Courier New"/>
          <w:sz w:val="18"/>
        </w:rPr>
        <w:t>section</w:t>
      </w:r>
      <w:r>
        <w:t xml:space="preserve">, </w:t>
      </w:r>
      <w:r>
        <w:rPr>
          <w:rFonts w:ascii="Courier New" w:hAnsi="Courier New"/>
          <w:sz w:val="18"/>
        </w:rPr>
        <w:t>article</w:t>
      </w:r>
      <w:r>
        <w:t xml:space="preserve">, </w:t>
      </w:r>
      <w:r>
        <w:rPr>
          <w:rFonts w:ascii="Courier New" w:hAnsi="Courier New"/>
          <w:sz w:val="18"/>
        </w:rPr>
        <w:t>nav</w:t>
      </w:r>
      <w:r>
        <w:t xml:space="preserve">, </w:t>
      </w:r>
      <w:r>
        <w:rPr>
          <w:rFonts w:ascii="Courier New" w:hAnsi="Courier New"/>
          <w:sz w:val="18"/>
        </w:rPr>
        <w:t>main</w:t>
      </w:r>
      <w:r>
        <w:t xml:space="preserve">, </w:t>
      </w:r>
      <w:r>
        <w:rPr>
          <w:rFonts w:ascii="Courier New" w:hAnsi="Courier New"/>
          <w:sz w:val="18"/>
        </w:rPr>
        <w:t>aside</w:t>
      </w:r>
      <w:r>
        <w:t xml:space="preserve"> kullanımı yetersiz.</w:t>
      </w:r>
    </w:p>
    <w:p>
      <w:pPr>
        <w:spacing w:after="60"/>
      </w:pPr>
      <w:r>
        <w:t xml:space="preserve">4. </w:t>
      </w:r>
      <w:r>
        <w:rPr>
          <w:b/>
        </w:rPr>
        <w:t>Heading Hiyerarşisi:</w:t>
      </w:r>
      <w:r>
        <w:t xml:space="preserve"> </w:t>
      </w:r>
      <w:r>
        <w:rPr>
          <w:rFonts w:ascii="Courier New" w:hAnsi="Courier New"/>
          <w:sz w:val="18"/>
        </w:rPr>
        <w:t>h1</w:t>
      </w:r>
      <w:r>
        <w:t xml:space="preserve">, </w:t>
      </w:r>
      <w:r>
        <w:rPr>
          <w:rFonts w:ascii="Courier New" w:hAnsi="Courier New"/>
          <w:sz w:val="18"/>
        </w:rPr>
        <w:t>h2</w:t>
      </w:r>
      <w:r>
        <w:t xml:space="preserve">, </w:t>
      </w:r>
      <w:r>
        <w:rPr>
          <w:rFonts w:ascii="Courier New" w:hAnsi="Courier New"/>
          <w:sz w:val="18"/>
        </w:rPr>
        <w:t>h3</w:t>
      </w:r>
      <w:r>
        <w:t xml:space="preserve"> kullanımı tutarlı mı?</w:t>
      </w:r>
    </w:p>
    <w:p>
      <w:pPr>
        <w:spacing w:after="60"/>
      </w:pPr>
      <w:r>
        <w:t xml:space="preserve">5. </w:t>
      </w:r>
      <w:r>
        <w:rPr>
          <w:b/>
        </w:rPr>
        <w:t>Alt Text:</w:t>
      </w:r>
      <w:r>
        <w:t xml:space="preserve"> Chart'lar için alt text yok.</w:t>
      </w:r>
    </w:p>
    <w:p>
      <w:pPr>
        <w:spacing w:after="60"/>
      </w:pPr>
      <w:r>
        <w:t xml:space="preserve">6. </w:t>
      </w:r>
      <w:r>
        <w:rPr>
          <w:b/>
        </w:rPr>
        <w:t>Skip Links:</w:t>
      </w:r>
      <w:r>
        <w:t xml:space="preserve"> </w:t>
      </w:r>
      <w:r>
        <w:rPr>
          <w:rFonts w:ascii="Courier New" w:hAnsi="Courier New"/>
          <w:sz w:val="18"/>
        </w:rPr>
        <w:t>Skip to main content</w:t>
      </w:r>
      <w:r>
        <w:t xml:space="preserve"> link'i yok.</w:t>
      </w:r>
    </w:p>
    <w:p>
      <w:pPr>
        <w:spacing w:after="60"/>
      </w:pPr>
      <w:r>
        <w:t xml:space="preserve">7. </w:t>
      </w:r>
      <w:r>
        <w:rPr>
          <w:b/>
        </w:rPr>
        <w:t>Screen Reader:</w:t>
      </w:r>
      <w:r>
        <w:t xml:space="preserve"> Runtime DOM translation screen reader'ları karıştırabilir.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Semantic HTML: Her bileşen doğru tag kullan.</w:t>
      </w:r>
    </w:p>
    <w:p>
      <w:pPr>
        <w:spacing w:after="60"/>
      </w:pPr>
      <w:r>
        <w:t xml:space="preserve">- ARIA: </w:t>
      </w:r>
      <w:r>
        <w:rPr>
          <w:rFonts w:ascii="Courier New" w:hAnsi="Courier New"/>
          <w:sz w:val="18"/>
        </w:rPr>
        <w:t>aria-label</w:t>
      </w:r>
      <w:r>
        <w:t xml:space="preserve">, </w:t>
      </w:r>
      <w:r>
        <w:rPr>
          <w:rFonts w:ascii="Courier New" w:hAnsi="Courier New"/>
          <w:sz w:val="18"/>
        </w:rPr>
        <w:t>aria-describedby</w:t>
      </w:r>
      <w:r>
        <w:t xml:space="preserve">, </w:t>
      </w:r>
      <w:r>
        <w:rPr>
          <w:rFonts w:ascii="Courier New" w:hAnsi="Courier New"/>
          <w:sz w:val="18"/>
        </w:rPr>
        <w:t>role</w:t>
      </w:r>
      <w:r>
        <w:t xml:space="preserve"> ekle.</w:t>
      </w:r>
    </w:p>
    <w:p>
      <w:pPr>
        <w:spacing w:after="60"/>
      </w:pPr>
      <w:r>
        <w:t>- Keyboard: Tüm interaktif element'ler keyboard erişilebilir.</w:t>
      </w:r>
    </w:p>
    <w:p>
      <w:pPr>
        <w:spacing w:after="60"/>
      </w:pPr>
      <w:r>
        <w:t xml:space="preserve">- Skip link: </w:t>
      </w:r>
      <w:r>
        <w:rPr>
          <w:rFonts w:ascii="Courier New" w:hAnsi="Courier New"/>
          <w:sz w:val="18"/>
        </w:rPr>
        <w:t>Skip to main content</w:t>
      </w:r>
      <w:r>
        <w:t xml:space="preserve"> ekle.</w:t>
      </w:r>
    </w:p>
    <w:p>
      <w:pPr>
        <w:spacing w:after="60"/>
      </w:pPr>
      <w:r>
        <w:t>- Screen reader: Build-time i18n kullan. Runtime DOM manipulation kaldır.</w:t>
      </w:r>
    </w:p>
    <w:p/>
    <w:p>
      <w:pPr>
        <w:pStyle w:val="Heading2"/>
        <w:jc w:val="left"/>
      </w:pPr>
      <w:r>
        <w:t>6.9. Brand &amp; Identity</w:t>
      </w:r>
    </w:p>
    <w:p/>
    <w:p>
      <w:pPr>
        <w:spacing w:after="60"/>
      </w:pPr>
      <w:r/>
      <w:r>
        <w:rPr>
          <w:b/>
        </w:rPr>
        <w:t>Logo:</w:t>
      </w:r>
      <w:r>
        <w:t xml:space="preserve"> </w:t>
      </w:r>
      <w:r>
        <w:rPr>
          <w:rFonts w:ascii="Courier New" w:hAnsi="Courier New"/>
          <w:sz w:val="18"/>
        </w:rPr>
        <w:t>gistifylogo.png</w:t>
      </w:r>
      <w:r>
        <w:t xml:space="preserve"> ve </w:t>
      </w:r>
      <w:r>
        <w:rPr>
          <w:rFonts w:ascii="Courier New" w:hAnsi="Courier New"/>
          <w:sz w:val="18"/>
        </w:rPr>
        <w:t>gistifylogo.jpeg</w:t>
      </w:r>
      <w:r>
        <w:t xml:space="preserve"> var. Kullanılıyor mu?</w:t>
      </w:r>
    </w:p>
    <w:p/>
    <w:p>
      <w:pPr>
        <w:spacing w:after="60"/>
      </w:pPr>
      <w:r/>
      <w:r>
        <w:rPr>
          <w:b/>
        </w:rPr>
        <w:t>Typography:</w:t>
      </w:r>
      <w:r/>
    </w:p>
    <w:p>
      <w:pPr>
        <w:spacing w:after="60"/>
      </w:pPr>
      <w:r>
        <w:t>- Inter (sans-serif) — body text</w:t>
      </w:r>
    </w:p>
    <w:p>
      <w:pPr>
        <w:spacing w:after="60"/>
      </w:pPr>
      <w:r>
        <w:t>- JetBrains Mono (monospace) — data/numbers</w:t>
      </w:r>
    </w:p>
    <w:p/>
    <w:p>
      <w:pPr>
        <w:spacing w:after="60"/>
      </w:pPr>
      <w:r>
        <w:t>Bu kombinasyon finansal platform için uygun. Ama font weight'ler tutarlı mı?</w:t>
      </w:r>
    </w:p>
    <w:p/>
    <w:p>
      <w:pPr>
        <w:spacing w:after="60"/>
      </w:pPr>
      <w:r/>
      <w:r>
        <w:rPr>
          <w:b/>
        </w:rPr>
        <w:t>Brand Voice:</w:t>
      </w:r>
      <w:r/>
    </w:p>
    <w:p>
      <w:pPr>
        <w:spacing w:after="60"/>
      </w:pPr>
      <w:r>
        <w:t>- "Tactical" terminolojisi — abartılı.</w:t>
      </w:r>
    </w:p>
    <w:p>
      <w:pPr>
        <w:spacing w:after="60"/>
      </w:pPr>
      <w:r>
        <w:t>- Türkçe-İngilizce karışık: "Earning Strategy", "Momentum", "Daily", "Takvim", "Flow" — marka tutarlılığını zedeliyor.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>- Tek dil stratejisi: Ana dil Türkçe ise her şey Türkçe (finansal terimler İngilizce kalabilir). Veya tamamen İngilizce.</w:t>
      </w:r>
    </w:p>
    <w:p>
      <w:pPr>
        <w:spacing w:after="60"/>
      </w:pPr>
      <w:r>
        <w:t>- Marka renkleri: Accent color'ı özel hale getir.</w:t>
      </w:r>
    </w:p>
    <w:p>
      <w:pPr>
        <w:spacing w:after="60"/>
      </w:pPr>
      <w:r>
        <w:t>- Logo: Nav bar'da, favicon'da, 404 sayfasında tutarlı kullan.</w:t>
      </w:r>
    </w:p>
    <w:p/>
    <w:p>
      <w:pPr>
        <w:pStyle w:val="Heading2"/>
        <w:jc w:val="left"/>
      </w:pPr>
      <w:r>
        <w:t>6.10. Interaction Design</w:t>
      </w:r>
    </w:p>
    <w:p/>
    <w:p>
      <w:pPr>
        <w:spacing w:after="60"/>
      </w:pPr>
      <w:r/>
      <w:r>
        <w:rPr>
          <w:b/>
        </w:rPr>
        <w:t>Micro-Interactions:</w:t>
      </w:r>
      <w:r/>
    </w:p>
    <w:p>
      <w:pPr>
        <w:spacing w:after="60"/>
      </w:pPr>
      <w:r>
        <w:t xml:space="preserve">- Hover: </w:t>
      </w:r>
      <w:r>
        <w:rPr>
          <w:rFonts w:ascii="Courier New" w:hAnsi="Courier New"/>
          <w:sz w:val="18"/>
        </w:rPr>
        <w:t>transition-colors</w:t>
      </w:r>
      <w:r>
        <w:t xml:space="preserve">, </w:t>
      </w:r>
      <w:r>
        <w:rPr>
          <w:rFonts w:ascii="Courier New" w:hAnsi="Courier New"/>
          <w:sz w:val="18"/>
        </w:rPr>
        <w:t>hover:text-foreground</w:t>
      </w:r>
      <w:r>
        <w:t xml:space="preserve"> — yetersiz.</w:t>
      </w:r>
    </w:p>
    <w:p>
      <w:pPr>
        <w:spacing w:after="60"/>
      </w:pPr>
      <w:r>
        <w:t>- Click feedback: Yok. Ripple effect veya scale transform yok.</w:t>
      </w:r>
    </w:p>
    <w:p>
      <w:pPr>
        <w:spacing w:after="60"/>
      </w:pPr>
      <w:r>
        <w:t xml:space="preserve">- Scroll: </w:t>
      </w:r>
      <w:r>
        <w:rPr>
          <w:rFonts w:ascii="Courier New" w:hAnsi="Courier New"/>
          <w:sz w:val="18"/>
        </w:rPr>
        <w:t>terminal-scrollbar</w:t>
      </w:r>
      <w:r>
        <w:t xml:space="preserve"> custom scrollbar — bu iyi.</w:t>
      </w:r>
    </w:p>
    <w:p>
      <w:pPr>
        <w:spacing w:after="60"/>
      </w:pPr>
      <w:r>
        <w:t xml:space="preserve">- Transition: </w:t>
      </w:r>
      <w:r>
        <w:rPr>
          <w:rFonts w:ascii="Courier New" w:hAnsi="Courier New"/>
          <w:sz w:val="18"/>
        </w:rPr>
        <w:t>150ms</w:t>
      </w:r>
      <w:r>
        <w:t xml:space="preserve">, </w:t>
      </w:r>
      <w:r>
        <w:rPr>
          <w:rFonts w:ascii="Courier New" w:hAnsi="Courier New"/>
          <w:sz w:val="18"/>
        </w:rPr>
        <w:t>180ms</w:t>
      </w:r>
      <w:r>
        <w:t xml:space="preserve"> — çok hızlı. Daha smooth (250-300ms) olabilir.</w:t>
      </w:r>
    </w:p>
    <w:p/>
    <w:p>
      <w:pPr>
        <w:spacing w:after="60"/>
      </w:pPr>
      <w:r/>
      <w:r>
        <w:rPr>
          <w:b/>
        </w:rPr>
        <w:t>Animation: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package.json'da var ama import 0. Kullanılmıyor!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animate-flash</w:t>
      </w:r>
      <w:r>
        <w:t xml:space="preserve"> (CSS keyframe) — data update indicator.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pulse-green</w:t>
      </w:r>
      <w:r>
        <w:t xml:space="preserve"> — live indicator.</w:t>
      </w:r>
    </w:p>
    <w:p/>
    <w:p>
      <w:pPr>
        <w:spacing w:after="60"/>
      </w:pPr>
      <w:r/>
      <w:r>
        <w:rPr>
          <w:b/>
        </w:rPr>
        <w:t>Öneri:</w:t>
      </w:r>
      <w:r/>
    </w:p>
    <w:p>
      <w:pPr>
        <w:spacing w:after="60"/>
      </w:pPr>
      <w:r>
        <w:t xml:space="preserve">- Card hover: </w:t>
      </w:r>
      <w:r>
        <w:rPr>
          <w:rFonts w:ascii="Courier New" w:hAnsi="Courier New"/>
          <w:sz w:val="18"/>
        </w:rPr>
        <w:t>translateY(-2px)</w:t>
      </w:r>
      <w:r>
        <w:t xml:space="preserve"> + </w:t>
      </w:r>
      <w:r>
        <w:rPr>
          <w:rFonts w:ascii="Courier New" w:hAnsi="Courier New"/>
          <w:sz w:val="18"/>
        </w:rPr>
        <w:t>shadow-lg</w:t>
      </w:r>
      <w:r>
        <w:t xml:space="preserve"> (200ms ease).</w:t>
      </w:r>
    </w:p>
    <w:p>
      <w:pPr>
        <w:spacing w:after="60"/>
      </w:pPr>
      <w:r>
        <w:t xml:space="preserve">- Button hover: </w:t>
      </w:r>
      <w:r>
        <w:rPr>
          <w:rFonts w:ascii="Courier New" w:hAnsi="Courier New"/>
          <w:sz w:val="18"/>
        </w:rPr>
        <w:t>scale(1.02)</w:t>
      </w:r>
      <w:r>
        <w:t xml:space="preserve"> + </w:t>
      </w:r>
      <w:r>
        <w:rPr>
          <w:rFonts w:ascii="Courier New" w:hAnsi="Courier New"/>
          <w:sz w:val="18"/>
        </w:rPr>
        <w:t>brightness(1.1)</w:t>
      </w:r>
      <w:r>
        <w:t xml:space="preserve"> (150ms ease).</w:t>
      </w:r>
    </w:p>
    <w:p>
      <w:pPr>
        <w:spacing w:after="60"/>
      </w:pPr>
      <w:r>
        <w:t xml:space="preserve">- Tab transition: </w:t>
      </w:r>
      <w:r>
        <w:rPr>
          <w:rFonts w:ascii="Courier New" w:hAnsi="Courier New"/>
          <w:sz w:val="18"/>
        </w:rPr>
        <w:t>framer-motion</w:t>
      </w:r>
      <w:r>
        <w:t xml:space="preserve"> </w:t>
      </w:r>
      <w:r>
        <w:rPr>
          <w:rFonts w:ascii="Courier New" w:hAnsi="Courier New"/>
          <w:sz w:val="18"/>
        </w:rPr>
        <w:t>AnimatePresence</w:t>
      </w:r>
      <w:r>
        <w:t xml:space="preserve"> (200ms fade).</w:t>
      </w:r>
    </w:p>
    <w:p>
      <w:pPr>
        <w:spacing w:after="60"/>
      </w:pPr>
      <w:r>
        <w:t xml:space="preserve">- Page transition: </w:t>
      </w:r>
      <w:r>
        <w:rPr>
          <w:rFonts w:ascii="Courier New" w:hAnsi="Courier New"/>
          <w:sz w:val="18"/>
        </w:rPr>
        <w:t>framer-motion</w:t>
      </w:r>
      <w:r>
        <w:t xml:space="preserve"> layout animation (150ms).</w:t>
      </w:r>
    </w:p>
    <w:p>
      <w:pPr>
        <w:spacing w:after="60"/>
      </w:pPr>
      <w:r>
        <w:t xml:space="preserve">- Loading: Skeleton shimmer (shadcn </w:t>
      </w:r>
      <w:r>
        <w:rPr>
          <w:rFonts w:ascii="Courier New" w:hAnsi="Courier New"/>
          <w:sz w:val="18"/>
        </w:rPr>
        <w:t>Skeleton</w:t>
      </w:r>
      <w:r>
        <w:t xml:space="preserve"> + CSS animation).</w:t>
      </w:r>
    </w:p>
    <w:p/>
    <w:p>
      <w:pPr>
        <w:pStyle w:val="Heading1"/>
        <w:jc w:val="left"/>
      </w:pPr>
      <w:r>
        <w:t>7. ÖNCELİKLİ EYLEM PLANI (YOL HARİTASI)</w:t>
      </w:r>
    </w:p>
    <w:p/>
    <w:p>
      <w:pPr>
        <w:pStyle w:val="Heading2"/>
        <w:jc w:val="left"/>
      </w:pPr>
      <w:r>
        <w:t>Faz 1: Acil (1-2 Hafta) — CRITICAL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Tahmini Süre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App.tsx refaktör: AuthProvider, Layout, Router ayır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server/index.ts refaktör: routes/, services/, middleware/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4-5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ESLint + Prettier + husky kurulumu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shadcn/ui customize: Renk, spacing, shadow, border-radius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`border-border` kullanımını %50 azalt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gün</w:t>
            </w:r>
          </w:p>
        </w:tc>
      </w:tr>
    </w:tbl>
    <w:p/>
    <w:p/>
    <w:p>
      <w:pPr>
        <w:pStyle w:val="Heading2"/>
        <w:jc w:val="left"/>
      </w:pPr>
      <w:r>
        <w:t>Faz 2: Yüksek Öncelik (2-4 Hafta) — HIGH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Tahmini Süre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react-i18next'e geç (runtime DOM translation kaldır)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Zustand global store: Auth, Language, Theme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ReportsAdmin.tsx'yi 5 ayrı sayfaya böl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MidasOpportunitiesTab sub-component'lere böl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MarketFlash.tsx'yi kart + tab bileşenlerine böl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express-rate-limit + Zod validation ekle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TanStack Query (React Query) ile data fetching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gün</w:t>
            </w:r>
          </w:p>
        </w:tc>
      </w:tr>
    </w:tbl>
    <w:p/>
    <w:p/>
    <w:p>
      <w:pPr>
        <w:pStyle w:val="Heading2"/>
        <w:jc w:val="left"/>
      </w:pPr>
      <w:r>
        <w:t>Faz 3: Orta Öncelik (1-2 Ay) — MEDIUM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Tahmini Süre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bottom navigation + hamburger 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Skeleton loader'lar + kişiselleştirilmiş empty states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page: Screenshot preview + trust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framer-motion animasyonları (page transitions, card hover)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Accessibility: Semantic HTML, ARIA, keyboard nav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coverage: Unit test + integration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hafta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features/ pattern: Tüm modülleri features/ altına 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gün</w:t>
            </w:r>
          </w:p>
        </w:tc>
      </w:tr>
    </w:tbl>
    <w:p/>
    <w:p/>
    <w:p>
      <w:pPr>
        <w:pStyle w:val="Heading2"/>
        <w:jc w:val="left"/>
      </w:pPr>
      <w:r>
        <w:t>Faz 4: Düşük Öncelik (2-3 Ay) — 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Tahmini Süre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Interaktif chart'lar (TradingView Lightweight Charts)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hafta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Özel icon set (SVG)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WebSocket / SSE ile real-time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hafta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PWA + offline 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hafta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Scanner lib "AI jargon" temizliği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gün</w:t>
            </w:r>
          </w:p>
        </w:tc>
      </w:tr>
    </w:tbl>
    <w:p/>
    <w:p/>
    <w:p>
      <w:pPr>
        <w:pStyle w:val="Heading1"/>
        <w:jc w:val="left"/>
      </w:pPr>
      <w:r>
        <w:t>8. SONUÇ</w:t>
      </w:r>
    </w:p>
    <w:p/>
    <w:p>
      <w:pPr>
        <w:spacing w:after="60"/>
      </w:pPr>
      <w:r>
        <w:t xml:space="preserve">Gistify, fonksiyonel olarak çalışan bir finansal platform. Ancak </w:t>
      </w:r>
      <w:r>
        <w:rPr>
          <w:b/>
        </w:rPr>
        <w:t>mimari açıdan derin bir teknik borç</w:t>
      </w:r>
      <w:r>
        <w:t xml:space="preserve"> birikimi ve </w:t>
      </w:r>
      <w:r>
        <w:rPr>
          <w:b/>
        </w:rPr>
        <w:t>görsel olarak generic bir shadcn/ui template</w:t>
      </w:r>
      <w:r>
        <w:t xml:space="preserve"> hissine sahip.</w:t>
      </w:r>
    </w:p>
    <w:p/>
    <w:p>
      <w:pPr>
        <w:spacing w:after="60"/>
      </w:pPr>
      <w:r/>
      <w:r>
        <w:rPr>
          <w:b/>
        </w:rPr>
        <w:t>"Uydurukluk" hissini ortadan kaldırmak için:</w:t>
      </w:r>
      <w:r/>
    </w:p>
    <w:p>
      <w:pPr>
        <w:spacing w:after="60"/>
      </w:pPr>
      <w:r>
        <w:t xml:space="preserve">1. </w:t>
      </w:r>
      <w:r>
        <w:rPr>
          <w:b/>
        </w:rPr>
        <w:t>shadcn/ui'yi customize et</w:t>
      </w:r>
      <w:r>
        <w:t xml:space="preserve"> — Renk, spacing, shadow, border-radius. Marka kimliği yarat.</w:t>
      </w:r>
    </w:p>
    <w:p>
      <w:pPr>
        <w:spacing w:after="60"/>
      </w:pPr>
      <w:r>
        <w:t xml:space="preserve">2. </w:t>
      </w:r>
      <w:r>
        <w:rPr>
          <w:b/>
        </w:rPr>
        <w:t>God Component'leri böl</w:t>
      </w:r>
      <w:r>
        <w:t xml:space="preserve"> — App.tsx ve server/index.ts refaktör.</w:t>
      </w:r>
    </w:p>
    <w:p>
      <w:pPr>
        <w:spacing w:after="60"/>
      </w:pPr>
      <w:r>
        <w:t xml:space="preserve">3. </w:t>
      </w:r>
      <w:r>
        <w:rPr>
          <w:b/>
        </w:rPr>
        <w:t>Inline translation'ı kaldır</w:t>
      </w:r>
      <w:r>
        <w:t xml:space="preserve"> — Build-time i18n kullan.</w:t>
      </w:r>
    </w:p>
    <w:p>
      <w:pPr>
        <w:spacing w:after="60"/>
      </w:pPr>
      <w:r>
        <w:t xml:space="preserve">4. </w:t>
      </w:r>
      <w:r>
        <w:rPr>
          <w:b/>
        </w:rPr>
        <w:t>Border ve gradient overload'ı azalt</w:t>
      </w:r>
      <w:r>
        <w:t xml:space="preserve"> — Minimal, temiz design.</w:t>
      </w:r>
    </w:p>
    <w:p>
      <w:pPr>
        <w:spacing w:after="60"/>
      </w:pPr>
      <w:r>
        <w:t xml:space="preserve">5. </w:t>
      </w:r>
      <w:r>
        <w:rPr>
          <w:b/>
        </w:rPr>
        <w:t>"AI jargon" isimleri basitleştir</w:t>
      </w:r>
      <w:r>
        <w:t xml:space="preserve"> — Gerçekçi beklenti yarat.</w:t>
      </w:r>
    </w:p>
    <w:p>
      <w:pPr>
        <w:spacing w:after="60"/>
      </w:pPr>
      <w:r>
        <w:t xml:space="preserve">6. </w:t>
      </w:r>
      <w:r>
        <w:rPr>
          <w:b/>
        </w:rPr>
        <w:t>Mobile UX'ı iyileştir</w:t>
      </w:r>
      <w:r>
        <w:t xml:space="preserve"> — Bottom nav, touch target'lar, responsive font.</w:t>
      </w:r>
    </w:p>
    <w:p>
      <w:pPr>
        <w:spacing w:after="60"/>
      </w:pPr>
      <w:r>
        <w:t xml:space="preserve">7. </w:t>
      </w:r>
      <w:r>
        <w:rPr>
          <w:b/>
        </w:rPr>
        <w:t>Animation ve micro-interaction ekle</w:t>
      </w:r>
      <w:r>
        <w:t xml:space="preserve"> — framer-motion kullan.</w:t>
      </w:r>
    </w:p>
    <w:p>
      <w:pPr>
        <w:spacing w:after="60"/>
      </w:pPr>
      <w:r>
        <w:t xml:space="preserve">8. </w:t>
      </w:r>
      <w:r>
        <w:rPr>
          <w:b/>
        </w:rPr>
        <w:t>Test ve lint altyapısı kur</w:t>
      </w:r>
      <w:r>
        <w:t xml:space="preserve"> — Kod kalitesini garantile.</w:t>
      </w:r>
    </w:p>
    <w:p/>
    <w:p>
      <w:pPr>
        <w:spacing w:after="60"/>
      </w:pPr>
      <w:r>
        <w:t xml:space="preserve">Bu değişiklikler 1-3 ay sürecek bir refaktör çalışması. Ama sonuçta kullanıcıya </w:t>
      </w:r>
      <w:r>
        <w:rPr>
          <w:b/>
        </w:rPr>
        <w:t>profesyonel, özgün, güvenilir</w:t>
      </w:r>
      <w:r>
        <w:t xml:space="preserve"> bir finansal platform hissiyatı verecek.</w:t>
      </w:r>
    </w:p>
    <w:p/>
    <w:p>
      <w:pPr>
        <w:spacing w:after="60"/>
      </w:pPr>
      <w:r>
        <w:t>*Rapor oluşturulma tarihi: 25 Haziran 2025*</w:t>
      </w:r>
    </w:p>
    <w:p>
      <w:pPr>
        <w:spacing w:after="60"/>
      </w:pPr>
      <w:r>
        <w:t>*Gistify Agent Ordusu Tarama Sonuçları*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E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