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C93FB" w14:textId="77777777" w:rsidR="003567DC" w:rsidRPr="00621ADA" w:rsidRDefault="003567DC" w:rsidP="003567DC">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T.C.</w:t>
      </w:r>
    </w:p>
    <w:p w14:paraId="7245B496" w14:textId="77777777" w:rsidR="003567DC" w:rsidRPr="00621ADA" w:rsidRDefault="003567DC" w:rsidP="003567DC">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SAKARYA ÜNİVERSİTESİ</w:t>
      </w:r>
    </w:p>
    <w:p w14:paraId="772DC55E" w14:textId="77777777" w:rsidR="003567DC" w:rsidRDefault="003567DC" w:rsidP="003567DC">
      <w:pPr>
        <w:spacing w:after="0" w:line="240" w:lineRule="auto"/>
        <w:jc w:val="center"/>
        <w:rPr>
          <w:rFonts w:ascii="Times New Roman" w:eastAsia="Times New Roman" w:hAnsi="Times New Roman"/>
          <w:b/>
          <w:kern w:val="0"/>
          <w:sz w:val="28"/>
          <w:szCs w:val="28"/>
          <w:lang w:eastAsia="tr-TR"/>
        </w:rPr>
      </w:pPr>
      <w:r w:rsidRPr="00621ADA">
        <w:rPr>
          <w:rFonts w:ascii="Times New Roman" w:eastAsia="Times New Roman" w:hAnsi="Times New Roman"/>
          <w:b/>
          <w:kern w:val="0"/>
          <w:sz w:val="28"/>
          <w:szCs w:val="28"/>
          <w:lang w:eastAsia="tr-TR"/>
        </w:rPr>
        <w:t>BİLGİSAYAR VE BİLİŞİM BİLİMLERİ FAKÜLTESİ</w:t>
      </w:r>
    </w:p>
    <w:p w14:paraId="31F99020" w14:textId="2EE7C724" w:rsidR="003567DC" w:rsidRPr="00621ADA" w:rsidRDefault="003567DC" w:rsidP="003567DC">
      <w:pPr>
        <w:spacing w:after="0" w:line="240" w:lineRule="auto"/>
        <w:jc w:val="center"/>
      </w:pPr>
    </w:p>
    <w:p w14:paraId="4E1AE188" w14:textId="77777777" w:rsidR="003567DC" w:rsidRPr="00621ADA" w:rsidRDefault="003567DC" w:rsidP="003567DC">
      <w:pPr>
        <w:pStyle w:val="KapakFenBilimleriYazisiSau"/>
      </w:pPr>
    </w:p>
    <w:p w14:paraId="784B0A4D" w14:textId="77777777" w:rsidR="003567DC" w:rsidRPr="00621ADA" w:rsidRDefault="003567DC" w:rsidP="003567DC">
      <w:pPr>
        <w:pStyle w:val="KapakFenBilimleriYazisiSau"/>
      </w:pPr>
    </w:p>
    <w:p w14:paraId="71D71B63" w14:textId="77777777" w:rsidR="003567DC" w:rsidRPr="00621ADA" w:rsidRDefault="003567DC" w:rsidP="003567DC">
      <w:pPr>
        <w:pStyle w:val="KapakFenBilimleriYazisiSau"/>
        <w:tabs>
          <w:tab w:val="left" w:pos="1591"/>
        </w:tabs>
        <w:jc w:val="left"/>
      </w:pPr>
      <w:r w:rsidRPr="00621ADA">
        <w:tab/>
      </w:r>
    </w:p>
    <w:p w14:paraId="6442A910" w14:textId="77777777" w:rsidR="003567DC" w:rsidRPr="00621ADA" w:rsidRDefault="003567DC" w:rsidP="003567DC">
      <w:pPr>
        <w:pStyle w:val="KapakFenBilimleriYazisiSau"/>
      </w:pPr>
    </w:p>
    <w:p w14:paraId="6C5CADA4" w14:textId="77777777" w:rsidR="003567DC" w:rsidRPr="00621ADA" w:rsidRDefault="003567DC" w:rsidP="003567DC">
      <w:pPr>
        <w:pStyle w:val="KapakFenBilimleriYazisiSau"/>
      </w:pPr>
    </w:p>
    <w:p w14:paraId="3A7E5CD2" w14:textId="77777777" w:rsidR="003567DC" w:rsidRPr="00621ADA" w:rsidRDefault="003567DC" w:rsidP="003567DC">
      <w:pPr>
        <w:pStyle w:val="KapakFenBilimleriYazisiSau"/>
      </w:pPr>
    </w:p>
    <w:p w14:paraId="1CBBC1E1" w14:textId="77777777" w:rsidR="003567DC" w:rsidRPr="00621ADA" w:rsidRDefault="003567DC" w:rsidP="003567DC">
      <w:pPr>
        <w:spacing w:before="320" w:after="0" w:line="240" w:lineRule="auto"/>
        <w:jc w:val="center"/>
        <w:rPr>
          <w:rStyle w:val="KapakTezYaziStiliSauChar"/>
          <w:rFonts w:eastAsia="Calibri"/>
        </w:rPr>
      </w:pPr>
      <w:r w:rsidRPr="00621ADA">
        <w:rPr>
          <w:rStyle w:val="KapakTezYaziStiliSauChar"/>
          <w:rFonts w:eastAsia="Calibri"/>
        </w:rPr>
        <w:t>BSM 401 BİLGİSAYAR MÜHENDİSLİĞİ TASARIMI</w:t>
      </w:r>
    </w:p>
    <w:p w14:paraId="6A098331" w14:textId="77777777" w:rsidR="003567DC" w:rsidRPr="00621ADA" w:rsidRDefault="003567DC" w:rsidP="003567DC">
      <w:pPr>
        <w:pStyle w:val="KapakBoslukYaziStiliSau"/>
        <w:rPr>
          <w:sz w:val="24"/>
          <w:szCs w:val="24"/>
        </w:rPr>
      </w:pPr>
    </w:p>
    <w:p w14:paraId="09FAE052" w14:textId="77777777" w:rsidR="003567DC" w:rsidRPr="00621ADA" w:rsidRDefault="003567DC" w:rsidP="003567DC">
      <w:pPr>
        <w:pStyle w:val="KapakBoslukYaziStiliSau"/>
      </w:pPr>
    </w:p>
    <w:p w14:paraId="787C6461" w14:textId="549D3ADB" w:rsidR="003567DC" w:rsidRPr="00621ADA" w:rsidRDefault="003567DC" w:rsidP="003567DC">
      <w:pPr>
        <w:pStyle w:val="KapakBoslukYaziStiliSau"/>
      </w:pPr>
    </w:p>
    <w:p w14:paraId="5723DF17" w14:textId="77777777" w:rsidR="003567DC" w:rsidRPr="00621ADA" w:rsidRDefault="003567DC" w:rsidP="003567DC">
      <w:pPr>
        <w:pStyle w:val="KapakBoslukYaziStiliSau"/>
      </w:pPr>
    </w:p>
    <w:p w14:paraId="163246F5" w14:textId="77777777" w:rsidR="003567DC" w:rsidRPr="00621ADA" w:rsidRDefault="003567DC" w:rsidP="003567DC">
      <w:pPr>
        <w:pStyle w:val="KapakBoslukYaziStiliSau"/>
      </w:pPr>
    </w:p>
    <w:p w14:paraId="21D8D110" w14:textId="77777777" w:rsidR="003567DC" w:rsidRPr="00621ADA" w:rsidRDefault="003567DC" w:rsidP="003567DC">
      <w:pPr>
        <w:pStyle w:val="KapakBoslukYaziStiliSau"/>
      </w:pPr>
    </w:p>
    <w:p w14:paraId="15D92529" w14:textId="77777777" w:rsidR="003567DC" w:rsidRPr="00621ADA" w:rsidRDefault="003567DC" w:rsidP="003567DC">
      <w:pPr>
        <w:pStyle w:val="KapakBoslukYaziStiliSau"/>
        <w:rPr>
          <w:sz w:val="24"/>
          <w:szCs w:val="24"/>
        </w:rPr>
      </w:pPr>
    </w:p>
    <w:p w14:paraId="46736146" w14:textId="76B5CECC" w:rsidR="003567DC" w:rsidRPr="00621ADA" w:rsidRDefault="003567DC" w:rsidP="003567DC">
      <w:pPr>
        <w:pStyle w:val="KapakMakaleBasligiSau"/>
        <w:spacing w:before="0"/>
        <w:rPr>
          <w:rFonts w:ascii="Times New Roman" w:hAnsi="Times New Roman" w:cs="Times New Roman"/>
          <w:sz w:val="32"/>
          <w:szCs w:val="32"/>
        </w:rPr>
      </w:pPr>
      <w:r>
        <w:rPr>
          <w:rFonts w:ascii="Times New Roman" w:hAnsi="Times New Roman" w:cs="Times New Roman"/>
          <w:sz w:val="32"/>
          <w:szCs w:val="32"/>
        </w:rPr>
        <w:t>ARINC 653 STANDARTLARINA UYGUN</w:t>
      </w:r>
      <w:r w:rsidRPr="00621ADA">
        <w:rPr>
          <w:rFonts w:ascii="Times New Roman" w:hAnsi="Times New Roman" w:cs="Times New Roman"/>
          <w:sz w:val="32"/>
          <w:szCs w:val="32"/>
        </w:rPr>
        <w:br/>
      </w:r>
      <w:r>
        <w:rPr>
          <w:rFonts w:ascii="Times New Roman" w:hAnsi="Times New Roman" w:cs="Times New Roman"/>
          <w:sz w:val="32"/>
          <w:szCs w:val="32"/>
        </w:rPr>
        <w:t>FREERTOS GENİŞLETMESİ</w:t>
      </w:r>
    </w:p>
    <w:p w14:paraId="536789EE" w14:textId="732028E3" w:rsidR="003567DC" w:rsidRPr="00621ADA" w:rsidRDefault="003567DC" w:rsidP="003567DC">
      <w:pPr>
        <w:pStyle w:val="KapakMakaleBasligiSau"/>
        <w:spacing w:before="0"/>
        <w:rPr>
          <w:rFonts w:ascii="Times New Roman" w:hAnsi="Times New Roman" w:cs="Times New Roman"/>
          <w:sz w:val="32"/>
          <w:szCs w:val="32"/>
        </w:rPr>
      </w:pPr>
      <w:r w:rsidRPr="00621ADA">
        <w:rPr>
          <w:rFonts w:ascii="Times New Roman" w:hAnsi="Times New Roman" w:cs="Times New Roman"/>
          <w:sz w:val="32"/>
          <w:szCs w:val="32"/>
        </w:rPr>
        <w:br/>
      </w:r>
    </w:p>
    <w:p w14:paraId="46233E96" w14:textId="7C6F4B00" w:rsidR="003567DC" w:rsidRPr="00621ADA" w:rsidRDefault="003567DC" w:rsidP="003567DC">
      <w:pPr>
        <w:pStyle w:val="KapakIsimSoyisim"/>
        <w:spacing w:before="0"/>
        <w:rPr>
          <w:rFonts w:ascii="Times New Roman" w:hAnsi="Times New Roman" w:cs="Times New Roman"/>
        </w:rPr>
      </w:pPr>
      <w:r>
        <w:rPr>
          <w:rFonts w:ascii="Times New Roman" w:hAnsi="Times New Roman" w:cs="Times New Roman"/>
        </w:rPr>
        <w:t>B211210055</w:t>
      </w:r>
      <w:r w:rsidRPr="00621ADA">
        <w:rPr>
          <w:rFonts w:ascii="Times New Roman" w:hAnsi="Times New Roman" w:cs="Times New Roman"/>
        </w:rPr>
        <w:t xml:space="preserve"> </w:t>
      </w:r>
      <w:r>
        <w:rPr>
          <w:rFonts w:ascii="Times New Roman" w:hAnsi="Times New Roman" w:cs="Times New Roman"/>
        </w:rPr>
        <w:t>–</w:t>
      </w:r>
      <w:r w:rsidRPr="00621ADA">
        <w:rPr>
          <w:rFonts w:ascii="Times New Roman" w:hAnsi="Times New Roman" w:cs="Times New Roman"/>
        </w:rPr>
        <w:t xml:space="preserve"> </w:t>
      </w:r>
      <w:r>
        <w:rPr>
          <w:rFonts w:ascii="Times New Roman" w:hAnsi="Times New Roman" w:cs="Times New Roman"/>
        </w:rPr>
        <w:t>Hasan TAYFUR</w:t>
      </w:r>
    </w:p>
    <w:p w14:paraId="5124D323" w14:textId="46FF8E17" w:rsidR="003567DC" w:rsidRPr="00621ADA" w:rsidRDefault="003567DC" w:rsidP="003567DC">
      <w:pPr>
        <w:pStyle w:val="KapakIsimSoyisim"/>
        <w:spacing w:before="0"/>
        <w:rPr>
          <w:rFonts w:ascii="Times New Roman" w:hAnsi="Times New Roman" w:cs="Times New Roman"/>
        </w:rPr>
      </w:pPr>
    </w:p>
    <w:p w14:paraId="0CC4CCF8" w14:textId="71733A8E" w:rsidR="003567DC" w:rsidRPr="00621ADA" w:rsidRDefault="003567DC" w:rsidP="003567DC">
      <w:pPr>
        <w:pStyle w:val="KapakIsimSoyisim"/>
        <w:spacing w:before="0"/>
        <w:rPr>
          <w:rFonts w:ascii="Times New Roman" w:hAnsi="Times New Roman" w:cs="Times New Roman"/>
        </w:rPr>
      </w:pPr>
    </w:p>
    <w:p w14:paraId="74F8051B" w14:textId="77777777" w:rsidR="003567DC" w:rsidRPr="00621ADA" w:rsidRDefault="003567DC" w:rsidP="003567DC">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3567DC" w:rsidRPr="00621ADA" w14:paraId="4AB9BA8B" w14:textId="77777777" w:rsidTr="003C392B">
        <w:trPr>
          <w:trHeight w:val="834"/>
        </w:trPr>
        <w:tc>
          <w:tcPr>
            <w:tcW w:w="2710" w:type="dxa"/>
            <w:hideMark/>
          </w:tcPr>
          <w:p w14:paraId="69E8D3CB" w14:textId="77777777" w:rsidR="003567DC" w:rsidRPr="00621ADA" w:rsidRDefault="003567DC" w:rsidP="003C392B">
            <w:pPr>
              <w:pStyle w:val="KapakBilimdaliYazStiliSau"/>
            </w:pPr>
            <w:r w:rsidRPr="00621ADA">
              <w:t>Bölüm</w:t>
            </w:r>
          </w:p>
          <w:p w14:paraId="2411FDAC" w14:textId="77777777" w:rsidR="003567DC" w:rsidRPr="00621ADA" w:rsidRDefault="003567DC" w:rsidP="003C392B">
            <w:pPr>
              <w:pStyle w:val="KapakBilimdaliYazStiliSau"/>
            </w:pPr>
            <w:r w:rsidRPr="00621ADA">
              <w:t>Danışman</w:t>
            </w:r>
          </w:p>
        </w:tc>
        <w:tc>
          <w:tcPr>
            <w:tcW w:w="548" w:type="dxa"/>
            <w:hideMark/>
          </w:tcPr>
          <w:p w14:paraId="613D6AAD" w14:textId="77777777" w:rsidR="003567DC" w:rsidRPr="00621ADA" w:rsidRDefault="003567DC" w:rsidP="003C392B">
            <w:pPr>
              <w:pStyle w:val="KapakBilimdaliYazStiliSau"/>
            </w:pPr>
            <w:r w:rsidRPr="00621ADA">
              <w:t>:</w:t>
            </w:r>
          </w:p>
          <w:p w14:paraId="0C325BB9" w14:textId="77777777" w:rsidR="003567DC" w:rsidRPr="00621ADA" w:rsidRDefault="003567DC" w:rsidP="003C392B">
            <w:pPr>
              <w:pStyle w:val="KapakBilimdaliYazStiliSau"/>
            </w:pPr>
            <w:r w:rsidRPr="00621ADA">
              <w:t>:</w:t>
            </w:r>
          </w:p>
        </w:tc>
        <w:tc>
          <w:tcPr>
            <w:tcW w:w="4241" w:type="dxa"/>
            <w:hideMark/>
          </w:tcPr>
          <w:p w14:paraId="02F578C4" w14:textId="77777777" w:rsidR="003567DC" w:rsidRPr="00621ADA" w:rsidRDefault="003567DC" w:rsidP="003C392B">
            <w:pPr>
              <w:pStyle w:val="KapakBilimdaliYazStiliSau"/>
            </w:pPr>
            <w:r w:rsidRPr="00621ADA">
              <w:t>BİLGİSAYAR MÜHENDİSLİĞİ</w:t>
            </w:r>
          </w:p>
          <w:p w14:paraId="1E269F4B" w14:textId="4FFAB364" w:rsidR="003567DC" w:rsidRPr="00621ADA" w:rsidRDefault="003567DC" w:rsidP="003C392B">
            <w:pPr>
              <w:pStyle w:val="KapakBilimdaliYazStiliSau"/>
              <w:rPr>
                <w:lang w:eastAsia="en-GB"/>
              </w:rPr>
            </w:pPr>
            <w:r w:rsidRPr="00621ADA">
              <w:t>Doç. Dr</w:t>
            </w:r>
            <w:r>
              <w:t>. Murat İ</w:t>
            </w:r>
            <w:r w:rsidR="00E36661">
              <w:t>S</w:t>
            </w:r>
            <w:r>
              <w:t>KEFİYELİ</w:t>
            </w:r>
          </w:p>
        </w:tc>
      </w:tr>
    </w:tbl>
    <w:p w14:paraId="52363D1D" w14:textId="77777777" w:rsidR="003567DC" w:rsidRDefault="003567DC" w:rsidP="003567DC">
      <w:pPr>
        <w:spacing w:after="0" w:line="240" w:lineRule="auto"/>
        <w:rPr>
          <w:rFonts w:ascii="Times New Roman" w:eastAsia="Times New Roman" w:hAnsi="Times New Roman"/>
          <w:kern w:val="0"/>
          <w:sz w:val="34"/>
          <w:szCs w:val="34"/>
          <w:lang w:eastAsia="tr-TR"/>
        </w:rPr>
      </w:pPr>
    </w:p>
    <w:p w14:paraId="05D35A7B" w14:textId="77777777" w:rsidR="003567DC" w:rsidRDefault="003567DC" w:rsidP="003567DC">
      <w:pPr>
        <w:spacing w:after="0" w:line="240" w:lineRule="auto"/>
        <w:rPr>
          <w:rFonts w:ascii="Times New Roman" w:eastAsia="Times New Roman" w:hAnsi="Times New Roman"/>
          <w:kern w:val="0"/>
          <w:sz w:val="34"/>
          <w:szCs w:val="34"/>
          <w:lang w:eastAsia="tr-TR"/>
        </w:rPr>
      </w:pPr>
    </w:p>
    <w:p w14:paraId="1842C51A" w14:textId="77777777" w:rsidR="003567DC" w:rsidRDefault="003567DC" w:rsidP="003567DC">
      <w:pPr>
        <w:spacing w:after="0" w:line="240" w:lineRule="auto"/>
        <w:rPr>
          <w:rFonts w:ascii="Times New Roman" w:eastAsia="Times New Roman" w:hAnsi="Times New Roman"/>
          <w:kern w:val="0"/>
          <w:sz w:val="34"/>
          <w:szCs w:val="34"/>
          <w:lang w:eastAsia="tr-TR"/>
        </w:rPr>
      </w:pPr>
    </w:p>
    <w:p w14:paraId="5490348F" w14:textId="77777777" w:rsidR="003567DC" w:rsidRDefault="003567DC" w:rsidP="003567DC">
      <w:pPr>
        <w:spacing w:after="0" w:line="240" w:lineRule="auto"/>
        <w:rPr>
          <w:rFonts w:ascii="Times New Roman" w:eastAsia="Times New Roman" w:hAnsi="Times New Roman"/>
          <w:kern w:val="0"/>
          <w:sz w:val="34"/>
          <w:szCs w:val="34"/>
          <w:lang w:eastAsia="tr-TR"/>
        </w:rPr>
      </w:pPr>
    </w:p>
    <w:p w14:paraId="3B3D420B" w14:textId="77777777" w:rsidR="003567DC" w:rsidRDefault="003567DC" w:rsidP="003567DC">
      <w:pPr>
        <w:spacing w:after="0" w:line="240" w:lineRule="auto"/>
        <w:rPr>
          <w:rFonts w:ascii="Times New Roman" w:eastAsia="Times New Roman" w:hAnsi="Times New Roman"/>
          <w:kern w:val="0"/>
          <w:sz w:val="34"/>
          <w:szCs w:val="34"/>
          <w:lang w:eastAsia="tr-TR"/>
        </w:rPr>
      </w:pPr>
    </w:p>
    <w:p w14:paraId="381B6FA5" w14:textId="77777777" w:rsidR="003567DC" w:rsidRDefault="003567DC" w:rsidP="003567DC">
      <w:pPr>
        <w:spacing w:after="0" w:line="240" w:lineRule="auto"/>
        <w:rPr>
          <w:rFonts w:ascii="Times New Roman" w:eastAsia="Times New Roman" w:hAnsi="Times New Roman"/>
          <w:kern w:val="0"/>
          <w:sz w:val="34"/>
          <w:szCs w:val="34"/>
          <w:lang w:eastAsia="tr-TR"/>
        </w:rPr>
      </w:pPr>
    </w:p>
    <w:p w14:paraId="0F96EA01" w14:textId="77777777" w:rsidR="003567DC" w:rsidRPr="00621ADA" w:rsidRDefault="003567DC" w:rsidP="003567DC">
      <w:pPr>
        <w:spacing w:after="0" w:line="240" w:lineRule="auto"/>
        <w:rPr>
          <w:rFonts w:ascii="Times New Roman" w:eastAsia="Times New Roman" w:hAnsi="Times New Roman"/>
          <w:kern w:val="0"/>
          <w:sz w:val="34"/>
          <w:szCs w:val="34"/>
          <w:lang w:eastAsia="tr-TR"/>
        </w:rPr>
      </w:pPr>
    </w:p>
    <w:p w14:paraId="2B9BF2C5" w14:textId="1142FDDF" w:rsidR="003567DC" w:rsidRPr="009436EE" w:rsidRDefault="003567DC" w:rsidP="003567DC">
      <w:pPr>
        <w:pStyle w:val="KapakBilimdaliYazStiliSau"/>
        <w:jc w:val="center"/>
        <w:sectPr w:rsidR="003567DC" w:rsidRPr="009436EE" w:rsidSect="003567DC">
          <w:headerReference w:type="default" r:id="rId8"/>
          <w:pgSz w:w="11906" w:h="16838"/>
          <w:pgMar w:top="1701" w:right="1843" w:bottom="1418" w:left="1843" w:header="708" w:footer="708" w:gutter="0"/>
          <w:pgNumType w:fmt="lowerRoman"/>
          <w:cols w:space="708"/>
          <w:titlePg/>
          <w:docGrid w:linePitch="360"/>
        </w:sectPr>
      </w:pPr>
      <w:r w:rsidRPr="00621ADA">
        <w:t>20</w:t>
      </w:r>
      <w:r>
        <w:t>25</w:t>
      </w:r>
      <w:r w:rsidRPr="00621ADA">
        <w:t>-20</w:t>
      </w:r>
      <w:r>
        <w:t>26</w:t>
      </w:r>
      <w:r w:rsidRPr="00621ADA">
        <w:t xml:space="preserve"> Güz Dönemi</w:t>
      </w:r>
    </w:p>
    <w:p w14:paraId="302480BF" w14:textId="7EE4F8C1" w:rsidR="00DE7E65" w:rsidRPr="009436EE" w:rsidRDefault="003D5355" w:rsidP="00C23C0A">
      <w:pPr>
        <w:spacing w:before="240" w:after="0" w:line="276" w:lineRule="auto"/>
        <w:rPr>
          <w:rFonts w:ascii="Times New Roman" w:hAnsi="Times New Roman"/>
          <w:b/>
          <w:sz w:val="28"/>
          <w:szCs w:val="28"/>
        </w:rPr>
      </w:pPr>
      <w:r w:rsidRPr="009436EE">
        <w:rPr>
          <w:rFonts w:ascii="Times New Roman" w:hAnsi="Times New Roman"/>
          <w:b/>
          <w:noProof/>
          <w:sz w:val="28"/>
          <w:szCs w:val="28"/>
          <w:lang w:eastAsia="tr-TR"/>
        </w:rPr>
        <w:lastRenderedPageBreak/>
        <mc:AlternateContent>
          <mc:Choice Requires="wps">
            <w:drawing>
              <wp:anchor distT="0" distB="0" distL="114300" distR="114300" simplePos="0" relativeHeight="251629056" behindDoc="0" locked="0" layoutInCell="1" allowOverlap="1" wp14:anchorId="0C30BBEE" wp14:editId="44A658ED">
                <wp:simplePos x="0" y="0"/>
                <wp:positionH relativeFrom="margin">
                  <wp:posOffset>1087120</wp:posOffset>
                </wp:positionH>
                <wp:positionV relativeFrom="paragraph">
                  <wp:posOffset>81916</wp:posOffset>
                </wp:positionV>
                <wp:extent cx="4113530" cy="704850"/>
                <wp:effectExtent l="0" t="0" r="20320" b="19050"/>
                <wp:wrapNone/>
                <wp:docPr id="26"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7048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30BBE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26" type="#_x0000_t185" style="position:absolute;margin-left:85.6pt;margin-top:6.45pt;width:323.9pt;height:55.5pt;z-index:251629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" filled="t" fillcolor="#c6d9f1" strokecolor="#376092">
                <v:textbo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v:textbox>
                <w10:wrap anchorx="margin"/>
              </v:shape>
            </w:pict>
          </mc:Fallback>
        </mc:AlternateContent>
      </w:r>
      <w:bookmarkStart w:id="0" w:name="_Toc346019772"/>
      <w:r w:rsidR="00DE7E65" w:rsidRPr="009436EE">
        <w:rPr>
          <w:rFonts w:ascii="Times New Roman" w:hAnsi="Times New Roman"/>
          <w:b/>
          <w:sz w:val="28"/>
          <w:szCs w:val="28"/>
        </w:rPr>
        <w:t>ÖNSÖZ</w:t>
      </w:r>
      <w:bookmarkEnd w:id="0"/>
    </w:p>
    <w:p w14:paraId="036BF2D3"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5F4F32CC"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7C5CAFC2"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0ACFA070" w14:textId="77777777" w:rsidR="00597B50" w:rsidRPr="009436EE" w:rsidRDefault="00DE7E65" w:rsidP="00C23C0A">
      <w:pPr>
        <w:pStyle w:val="AnaParagrafYaziStiliSau"/>
        <w:spacing w:before="240" w:line="276" w:lineRule="auto"/>
        <w:rPr>
          <w:lang w:val="tr-TR"/>
        </w:rPr>
      </w:pPr>
      <w:r w:rsidRPr="009436EE">
        <w:rPr>
          <w:lang w:val="tr-TR"/>
        </w:rPr>
        <w:t xml:space="preserve">Günümüzde </w:t>
      </w:r>
      <w:r w:rsidR="00597B50" w:rsidRPr="009436EE">
        <w:rPr>
          <w:lang w:val="tr-TR"/>
        </w:rPr>
        <w:t xml:space="preserve">birçok işletme rekabet üstünlüğünü elde etmede </w:t>
      </w:r>
      <w:r w:rsidR="000C16BC">
        <w:rPr>
          <w:lang w:val="tr-TR"/>
        </w:rPr>
        <w:t>Bulut Bilişim teknolojisinin</w:t>
      </w:r>
      <w:r w:rsidR="00597B50" w:rsidRPr="009436EE">
        <w:rPr>
          <w:lang w:val="tr-TR"/>
        </w:rPr>
        <w:t xml:space="preserve"> önemini anlamış ve gerek tedarikçileri gerekse müşterileriyle olan ilişkilerini karşılıklı </w:t>
      </w:r>
      <w:proofErr w:type="gramStart"/>
      <w:r w:rsidR="00597B50" w:rsidRPr="009436EE">
        <w:rPr>
          <w:lang w:val="tr-TR"/>
        </w:rPr>
        <w:t>işbirliği</w:t>
      </w:r>
      <w:proofErr w:type="gramEnd"/>
      <w:r w:rsidR="00597B50" w:rsidRPr="009436EE">
        <w:rPr>
          <w:lang w:val="tr-TR"/>
        </w:rPr>
        <w:t xml:space="preserve"> ve menfaat esasına bağlı olarak yeniden yapılandırmaya başlamışlardır. Özellikle </w:t>
      </w:r>
      <w:r w:rsidR="000C16BC">
        <w:rPr>
          <w:lang w:val="tr-TR"/>
        </w:rPr>
        <w:t>tedarikçilerle geliştirilen teknolojik</w:t>
      </w:r>
      <w:r w:rsidR="00597B50" w:rsidRPr="009436EE">
        <w:rPr>
          <w:lang w:val="tr-TR"/>
        </w:rPr>
        <w:t xml:space="preserve"> </w:t>
      </w:r>
      <w:proofErr w:type="gramStart"/>
      <w:r w:rsidR="00597B50" w:rsidRPr="009436EE">
        <w:rPr>
          <w:lang w:val="tr-TR"/>
        </w:rPr>
        <w:t>işbirliğinin</w:t>
      </w:r>
      <w:proofErr w:type="gramEnd"/>
      <w:r w:rsidR="00597B50" w:rsidRPr="009436EE">
        <w:rPr>
          <w:lang w:val="tr-TR"/>
        </w:rPr>
        <w:t xml:space="preserve"> </w:t>
      </w:r>
      <w:r w:rsidR="000C16BC">
        <w:rPr>
          <w:lang w:val="tr-TR"/>
        </w:rPr>
        <w:t>veri hızının</w:t>
      </w:r>
      <w:r w:rsidR="00597B50" w:rsidRPr="009436EE">
        <w:rPr>
          <w:lang w:val="tr-TR"/>
        </w:rPr>
        <w:t xml:space="preserve"> arttırılması, </w:t>
      </w:r>
      <w:r w:rsidR="000C16BC">
        <w:rPr>
          <w:lang w:val="tr-TR"/>
        </w:rPr>
        <w:t>iletişim</w:t>
      </w:r>
      <w:r w:rsidR="00597B50" w:rsidRPr="009436EE">
        <w:rPr>
          <w:lang w:val="tr-TR"/>
        </w:rPr>
        <w:t xml:space="preserve"> maliyetinin düşürülmesi, </w:t>
      </w:r>
      <w:r w:rsidR="000C16BC">
        <w:rPr>
          <w:lang w:val="tr-TR"/>
        </w:rPr>
        <w:t>veri güvenliği</w:t>
      </w:r>
      <w:r w:rsidR="00597B50" w:rsidRPr="009436EE">
        <w:rPr>
          <w:lang w:val="tr-TR"/>
        </w:rPr>
        <w:t xml:space="preserve">nin </w:t>
      </w:r>
      <w:r w:rsidR="000C16BC">
        <w:rPr>
          <w:lang w:val="tr-TR"/>
        </w:rPr>
        <w:t>sağlanması ve</w:t>
      </w:r>
      <w:r w:rsidR="00597B50" w:rsidRPr="009436EE">
        <w:rPr>
          <w:lang w:val="tr-TR"/>
        </w:rPr>
        <w:t xml:space="preserve"> müşteri memnuniyetinin arttırılması gibi konularda son derece olumlu katkılar sağladığı görülmektedir.</w:t>
      </w:r>
    </w:p>
    <w:p w14:paraId="5A4A9F02" w14:textId="77777777" w:rsidR="00D7450B" w:rsidRPr="009436EE" w:rsidRDefault="00D7450B" w:rsidP="00C23C0A">
      <w:pPr>
        <w:pStyle w:val="AnaParagrafYaziStiliSau"/>
        <w:spacing w:before="240" w:line="276" w:lineRule="auto"/>
        <w:rPr>
          <w:lang w:val="tr-TR"/>
        </w:rPr>
      </w:pPr>
      <w:r w:rsidRPr="009436EE">
        <w:rPr>
          <w:lang w:val="tr-TR"/>
        </w:rPr>
        <w:br w:type="page"/>
      </w:r>
    </w:p>
    <w:p w14:paraId="7BC30403" w14:textId="77777777" w:rsidR="00653153" w:rsidRPr="009436EE" w:rsidRDefault="009E2500" w:rsidP="00C23C0A">
      <w:pPr>
        <w:spacing w:before="240" w:after="0" w:line="276" w:lineRule="auto"/>
        <w:rPr>
          <w:rFonts w:ascii="Times New Roman" w:hAnsi="Times New Roman"/>
          <w:b/>
          <w:sz w:val="28"/>
          <w:szCs w:val="28"/>
        </w:rPr>
      </w:pPr>
      <w:bookmarkStart w:id="1" w:name="_Toc346019774"/>
      <w:r w:rsidRPr="009436EE">
        <w:rPr>
          <w:rFonts w:ascii="Times New Roman" w:eastAsia="Times New Roman" w:hAnsi="Times New Roman"/>
          <w:b/>
          <w:kern w:val="0"/>
          <w:sz w:val="28"/>
          <w:szCs w:val="28"/>
          <w:lang w:eastAsia="tr-TR"/>
        </w:rPr>
        <w:lastRenderedPageBreak/>
        <w:t>İÇİNDEKİLER</w:t>
      </w:r>
    </w:p>
    <w:p w14:paraId="037DE3B3"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p w14:paraId="0F950034"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p w14:paraId="62358AE1"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tbl>
      <w:tblPr>
        <w:tblStyle w:val="DzTablo4"/>
        <w:tblW w:w="0" w:type="auto"/>
        <w:tblLook w:val="04A0" w:firstRow="1" w:lastRow="0" w:firstColumn="1" w:lastColumn="0" w:noHBand="0" w:noVBand="1"/>
      </w:tblPr>
      <w:tblGrid>
        <w:gridCol w:w="8436"/>
      </w:tblGrid>
      <w:tr w:rsidR="00201E92" w14:paraId="00680E02" w14:textId="77777777" w:rsidTr="00201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0" w:type="dxa"/>
          </w:tcPr>
          <w:tbl>
            <w:tblPr>
              <w:tblStyle w:val="TabloKlavuzu1"/>
              <w:tblW w:w="8317" w:type="dxa"/>
              <w:tblLayout w:type="fixed"/>
              <w:tblLook w:val="01E0" w:firstRow="1" w:lastRow="1" w:firstColumn="1" w:lastColumn="1" w:noHBand="0" w:noVBand="0"/>
            </w:tblPr>
            <w:tblGrid>
              <w:gridCol w:w="7659"/>
              <w:gridCol w:w="658"/>
            </w:tblGrid>
            <w:tr w:rsidR="00201E92" w:rsidRPr="00201E92" w14:paraId="0416A205" w14:textId="77777777" w:rsidTr="00201E92">
              <w:tc>
                <w:tcPr>
                  <w:tcW w:w="7659" w:type="dxa"/>
                </w:tcPr>
                <w:p w14:paraId="60AF17ED" w14:textId="77777777" w:rsidR="00201E92" w:rsidRPr="00201E92" w:rsidRDefault="00201E92" w:rsidP="00C23C0A">
                  <w:pPr>
                    <w:tabs>
                      <w:tab w:val="right" w:pos="0"/>
                      <w:tab w:val="right" w:leader="dot" w:pos="567"/>
                    </w:tabs>
                    <w:spacing w:before="240" w:after="0" w:line="276" w:lineRule="auto"/>
                    <w:jc w:val="both"/>
                    <w:rPr>
                      <w:b/>
                      <w:kern w:val="0"/>
                      <w:sz w:val="24"/>
                      <w:szCs w:val="24"/>
                      <w:lang w:eastAsia="tr-TR"/>
                    </w:rPr>
                  </w:pPr>
                  <w:r w:rsidRPr="00201E92">
                    <w:rPr>
                      <w:kern w:val="0"/>
                      <w:sz w:val="24"/>
                      <w:szCs w:val="24"/>
                      <w:lang w:eastAsia="tr-TR"/>
                    </w:rPr>
                    <w:t>ÖNSÖZ……......................................................................................................</w:t>
                  </w:r>
                </w:p>
              </w:tc>
              <w:tc>
                <w:tcPr>
                  <w:tcW w:w="658" w:type="dxa"/>
                </w:tcPr>
                <w:p w14:paraId="3835D419"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iii</w:t>
                  </w:r>
                  <w:proofErr w:type="gramEnd"/>
                </w:p>
              </w:tc>
            </w:tr>
            <w:tr w:rsidR="00201E92" w:rsidRPr="00201E92" w14:paraId="5BFFFA12" w14:textId="77777777" w:rsidTr="00201E92">
              <w:tc>
                <w:tcPr>
                  <w:tcW w:w="7659" w:type="dxa"/>
                </w:tcPr>
                <w:p w14:paraId="7352529C"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İÇİNDEKİLER..................................................................................................</w:t>
                  </w:r>
                </w:p>
              </w:tc>
              <w:tc>
                <w:tcPr>
                  <w:tcW w:w="658" w:type="dxa"/>
                </w:tcPr>
                <w:p w14:paraId="38381EBD"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iv</w:t>
                  </w:r>
                  <w:proofErr w:type="gramEnd"/>
                </w:p>
              </w:tc>
            </w:tr>
            <w:tr w:rsidR="00201E92" w:rsidRPr="00201E92" w14:paraId="3CF37600" w14:textId="77777777" w:rsidTr="00201E92">
              <w:tc>
                <w:tcPr>
                  <w:tcW w:w="7659" w:type="dxa"/>
                </w:tcPr>
                <w:p w14:paraId="06297456"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SİMGELER VE KISALTMALAR LİSTESİ....................................................</w:t>
                  </w:r>
                </w:p>
              </w:tc>
              <w:tc>
                <w:tcPr>
                  <w:tcW w:w="658" w:type="dxa"/>
                </w:tcPr>
                <w:p w14:paraId="7F60BB04"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w:t>
                  </w:r>
                  <w:proofErr w:type="gramEnd"/>
                </w:p>
              </w:tc>
            </w:tr>
            <w:tr w:rsidR="00201E92" w:rsidRPr="00201E92" w14:paraId="16F02465" w14:textId="77777777" w:rsidTr="00201E92">
              <w:tc>
                <w:tcPr>
                  <w:tcW w:w="7659" w:type="dxa"/>
                </w:tcPr>
                <w:p w14:paraId="6302A6E7"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ŞEKİLLER LİSTESİ.........................................................................................</w:t>
                  </w:r>
                </w:p>
              </w:tc>
              <w:tc>
                <w:tcPr>
                  <w:tcW w:w="658" w:type="dxa"/>
                </w:tcPr>
                <w:p w14:paraId="77C9E200"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vii</w:t>
                  </w:r>
                  <w:proofErr w:type="gramEnd"/>
                </w:p>
              </w:tc>
            </w:tr>
            <w:tr w:rsidR="00201E92" w:rsidRPr="00201E92" w14:paraId="15036416" w14:textId="77777777" w:rsidTr="00201E92">
              <w:tc>
                <w:tcPr>
                  <w:tcW w:w="7659" w:type="dxa"/>
                </w:tcPr>
                <w:p w14:paraId="15B0FD0D"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TABLOLAR LİSTESİ.......................................................................................</w:t>
                  </w:r>
                </w:p>
              </w:tc>
              <w:tc>
                <w:tcPr>
                  <w:tcW w:w="658" w:type="dxa"/>
                </w:tcPr>
                <w:p w14:paraId="41E8A4B4"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viii</w:t>
                  </w:r>
                  <w:proofErr w:type="gramEnd"/>
                </w:p>
              </w:tc>
            </w:tr>
            <w:tr w:rsidR="00201E92" w:rsidRPr="00201E92" w14:paraId="37002F3D" w14:textId="77777777" w:rsidTr="00201E92">
              <w:tc>
                <w:tcPr>
                  <w:tcW w:w="7659" w:type="dxa"/>
                </w:tcPr>
                <w:p w14:paraId="3E23598A"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ÖZET.................................................................................................................</w:t>
                  </w:r>
                </w:p>
              </w:tc>
              <w:tc>
                <w:tcPr>
                  <w:tcW w:w="658" w:type="dxa"/>
                </w:tcPr>
                <w:p w14:paraId="6D2EC9CA"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 xml:space="preserve"> </w:t>
                  </w:r>
                  <w:proofErr w:type="gramStart"/>
                  <w:r w:rsidRPr="00201E92">
                    <w:rPr>
                      <w:kern w:val="0"/>
                      <w:sz w:val="24"/>
                      <w:szCs w:val="24"/>
                      <w:lang w:eastAsia="tr-TR"/>
                    </w:rPr>
                    <w:t>ix</w:t>
                  </w:r>
                  <w:proofErr w:type="gramEnd"/>
                </w:p>
              </w:tc>
            </w:tr>
            <w:tr w:rsidR="00201E92" w:rsidRPr="00201E92" w14:paraId="71478684" w14:textId="77777777" w:rsidTr="00201E92">
              <w:tc>
                <w:tcPr>
                  <w:tcW w:w="7659" w:type="dxa"/>
                </w:tcPr>
                <w:p w14:paraId="1D20FD5F" w14:textId="77777777" w:rsidR="00201E92" w:rsidRPr="00201E92" w:rsidRDefault="00201E92" w:rsidP="00C23C0A">
                  <w:pPr>
                    <w:spacing w:before="240" w:after="0" w:line="276" w:lineRule="auto"/>
                    <w:jc w:val="both"/>
                    <w:rPr>
                      <w:kern w:val="0"/>
                      <w:sz w:val="24"/>
                      <w:szCs w:val="24"/>
                      <w:lang w:eastAsia="tr-TR"/>
                    </w:rPr>
                  </w:pPr>
                </w:p>
              </w:tc>
              <w:tc>
                <w:tcPr>
                  <w:tcW w:w="658" w:type="dxa"/>
                </w:tcPr>
                <w:p w14:paraId="15A4E08F"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12CC3885" w14:textId="77777777" w:rsidTr="00201E92">
              <w:tc>
                <w:tcPr>
                  <w:tcW w:w="7659" w:type="dxa"/>
                </w:tcPr>
                <w:p w14:paraId="60007B79" w14:textId="77777777" w:rsidR="00201E92" w:rsidRPr="00201E92" w:rsidRDefault="00201E92" w:rsidP="00C23C0A">
                  <w:pPr>
                    <w:spacing w:before="240" w:after="0" w:line="276" w:lineRule="auto"/>
                    <w:jc w:val="both"/>
                    <w:rPr>
                      <w:kern w:val="0"/>
                      <w:sz w:val="24"/>
                      <w:szCs w:val="24"/>
                      <w:lang w:eastAsia="tr-TR"/>
                    </w:rPr>
                  </w:pPr>
                </w:p>
              </w:tc>
              <w:tc>
                <w:tcPr>
                  <w:tcW w:w="658" w:type="dxa"/>
                </w:tcPr>
                <w:p w14:paraId="0D8DC506"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201B4665" w14:textId="77777777" w:rsidTr="00201E92">
              <w:tc>
                <w:tcPr>
                  <w:tcW w:w="7659" w:type="dxa"/>
                </w:tcPr>
                <w:p w14:paraId="3FA108C7"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BÖLÜM 1.</w:t>
                  </w:r>
                </w:p>
              </w:tc>
              <w:tc>
                <w:tcPr>
                  <w:tcW w:w="658" w:type="dxa"/>
                </w:tcPr>
                <w:p w14:paraId="1FDA988E"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5FB28F3A" w14:textId="77777777" w:rsidTr="00201E92">
              <w:tc>
                <w:tcPr>
                  <w:tcW w:w="7659" w:type="dxa"/>
                </w:tcPr>
                <w:p w14:paraId="51685D1E"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 xml:space="preserve">GİRİŞ................................................................................................................    </w:t>
                  </w:r>
                </w:p>
              </w:tc>
              <w:tc>
                <w:tcPr>
                  <w:tcW w:w="658" w:type="dxa"/>
                </w:tcPr>
                <w:p w14:paraId="2BC92C3B"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w:t>
                  </w:r>
                </w:p>
              </w:tc>
            </w:tr>
            <w:tr w:rsidR="00201E92" w:rsidRPr="00201E92" w14:paraId="3A31ACA9" w14:textId="77777777" w:rsidTr="00201E92">
              <w:tc>
                <w:tcPr>
                  <w:tcW w:w="7659" w:type="dxa"/>
                </w:tcPr>
                <w:p w14:paraId="602D7BF6" w14:textId="406E470F" w:rsidR="00201E92" w:rsidRPr="00201E92" w:rsidRDefault="00201E92" w:rsidP="00C23C0A">
                  <w:pPr>
                    <w:spacing w:before="240" w:after="0" w:line="276" w:lineRule="auto"/>
                    <w:ind w:left="709"/>
                    <w:jc w:val="both"/>
                    <w:rPr>
                      <w:kern w:val="0"/>
                      <w:sz w:val="24"/>
                      <w:szCs w:val="24"/>
                      <w:lang w:eastAsia="tr-TR"/>
                    </w:rPr>
                  </w:pPr>
                  <w:r>
                    <w:rPr>
                      <w:kern w:val="0"/>
                      <w:sz w:val="24"/>
                      <w:szCs w:val="24"/>
                      <w:lang w:eastAsia="tr-TR"/>
                    </w:rPr>
                    <w:t xml:space="preserve">1.1. </w:t>
                  </w:r>
                  <w:r w:rsidR="004A7747">
                    <w:rPr>
                      <w:kern w:val="0"/>
                      <w:sz w:val="24"/>
                      <w:szCs w:val="24"/>
                      <w:lang w:eastAsia="tr-TR"/>
                    </w:rPr>
                    <w:t>Gerçek Zamanlı Sistemlerin Önemi</w:t>
                  </w:r>
                </w:p>
              </w:tc>
              <w:tc>
                <w:tcPr>
                  <w:tcW w:w="658" w:type="dxa"/>
                </w:tcPr>
                <w:p w14:paraId="4BF968AE" w14:textId="39C27D5E" w:rsidR="00201E92" w:rsidRPr="00201E92" w:rsidRDefault="00201E92" w:rsidP="00C23C0A">
                  <w:pPr>
                    <w:tabs>
                      <w:tab w:val="left" w:pos="3024"/>
                    </w:tabs>
                    <w:spacing w:before="240" w:after="0" w:line="276" w:lineRule="auto"/>
                    <w:jc w:val="right"/>
                    <w:rPr>
                      <w:kern w:val="0"/>
                      <w:sz w:val="24"/>
                      <w:szCs w:val="24"/>
                      <w:lang w:eastAsia="tr-TR"/>
                    </w:rPr>
                  </w:pPr>
                  <w:r>
                    <w:rPr>
                      <w:kern w:val="0"/>
                      <w:sz w:val="24"/>
                      <w:szCs w:val="24"/>
                      <w:lang w:eastAsia="tr-TR"/>
                    </w:rPr>
                    <w:t>1</w:t>
                  </w:r>
                </w:p>
              </w:tc>
            </w:tr>
            <w:tr w:rsidR="00201E92" w:rsidRPr="00201E92" w14:paraId="1C831FFC" w14:textId="77777777" w:rsidTr="00201E92">
              <w:tc>
                <w:tcPr>
                  <w:tcW w:w="7659" w:type="dxa"/>
                </w:tcPr>
                <w:p w14:paraId="1EB993E2" w14:textId="5C35A558" w:rsidR="007C6822" w:rsidRPr="00201E92" w:rsidRDefault="00201E92" w:rsidP="00C23C0A">
                  <w:pPr>
                    <w:spacing w:before="240" w:after="0" w:line="276" w:lineRule="auto"/>
                    <w:ind w:left="709"/>
                    <w:jc w:val="both"/>
                    <w:rPr>
                      <w:kern w:val="0"/>
                      <w:sz w:val="24"/>
                      <w:szCs w:val="24"/>
                      <w:lang w:eastAsia="tr-TR"/>
                    </w:rPr>
                  </w:pPr>
                  <w:r>
                    <w:rPr>
                      <w:kern w:val="0"/>
                      <w:sz w:val="24"/>
                      <w:szCs w:val="24"/>
                      <w:lang w:eastAsia="tr-TR"/>
                    </w:rPr>
                    <w:t xml:space="preserve">1.2. </w:t>
                  </w:r>
                  <w:r w:rsidR="004A7747">
                    <w:rPr>
                      <w:kern w:val="0"/>
                      <w:sz w:val="24"/>
                      <w:szCs w:val="24"/>
                      <w:lang w:eastAsia="tr-TR"/>
                    </w:rPr>
                    <w:t>Havacılık Sistemlerinde Deterministik Davranış İhtiyacı</w:t>
                  </w:r>
                </w:p>
              </w:tc>
              <w:tc>
                <w:tcPr>
                  <w:tcW w:w="658" w:type="dxa"/>
                </w:tcPr>
                <w:p w14:paraId="32EBD625" w14:textId="34B1238F" w:rsidR="00201E92" w:rsidRPr="00201E92" w:rsidRDefault="00201E92" w:rsidP="00C23C0A">
                  <w:pPr>
                    <w:tabs>
                      <w:tab w:val="left" w:pos="3024"/>
                    </w:tabs>
                    <w:spacing w:before="240" w:after="0" w:line="276" w:lineRule="auto"/>
                    <w:rPr>
                      <w:kern w:val="0"/>
                      <w:sz w:val="24"/>
                      <w:szCs w:val="24"/>
                      <w:lang w:eastAsia="tr-TR"/>
                    </w:rPr>
                  </w:pPr>
                  <w:r>
                    <w:rPr>
                      <w:kern w:val="0"/>
                      <w:sz w:val="24"/>
                      <w:szCs w:val="24"/>
                      <w:lang w:eastAsia="tr-TR"/>
                    </w:rPr>
                    <w:t xml:space="preserve">     </w:t>
                  </w:r>
                  <w:r w:rsidRPr="00201E92">
                    <w:rPr>
                      <w:kern w:val="0"/>
                      <w:sz w:val="24"/>
                      <w:szCs w:val="24"/>
                      <w:lang w:eastAsia="tr-TR"/>
                    </w:rPr>
                    <w:t>2</w:t>
                  </w:r>
                </w:p>
              </w:tc>
            </w:tr>
            <w:tr w:rsidR="007C6822" w:rsidRPr="00201E92" w14:paraId="6F73C4B8" w14:textId="77777777" w:rsidTr="00201E92">
              <w:tc>
                <w:tcPr>
                  <w:tcW w:w="7659" w:type="dxa"/>
                </w:tcPr>
                <w:p w14:paraId="3863FF7A" w14:textId="226D3934" w:rsidR="007C6822" w:rsidRPr="00201E92" w:rsidRDefault="007C6822" w:rsidP="00C23C0A">
                  <w:pPr>
                    <w:spacing w:before="240" w:after="0" w:line="276" w:lineRule="auto"/>
                    <w:ind w:left="709"/>
                    <w:jc w:val="both"/>
                    <w:rPr>
                      <w:kern w:val="0"/>
                      <w:sz w:val="24"/>
                      <w:szCs w:val="24"/>
                      <w:lang w:eastAsia="tr-TR"/>
                    </w:rPr>
                  </w:pPr>
                  <w:r>
                    <w:rPr>
                      <w:kern w:val="0"/>
                      <w:sz w:val="24"/>
                      <w:szCs w:val="24"/>
                      <w:lang w:eastAsia="tr-TR"/>
                    </w:rPr>
                    <w:t xml:space="preserve">1.3. </w:t>
                  </w:r>
                  <w:r w:rsidR="004A7747">
                    <w:rPr>
                      <w:kern w:val="0"/>
                      <w:sz w:val="24"/>
                      <w:szCs w:val="24"/>
                      <w:lang w:eastAsia="tr-TR"/>
                    </w:rPr>
                    <w:t>ARINC 653 Standardının Amacı</w:t>
                  </w:r>
                </w:p>
              </w:tc>
              <w:tc>
                <w:tcPr>
                  <w:tcW w:w="658" w:type="dxa"/>
                </w:tcPr>
                <w:p w14:paraId="6F4CC6CE" w14:textId="77777777" w:rsidR="007C6822" w:rsidRPr="00201E92" w:rsidRDefault="007C6822" w:rsidP="00C23C0A">
                  <w:pPr>
                    <w:tabs>
                      <w:tab w:val="left" w:pos="3024"/>
                    </w:tabs>
                    <w:spacing w:before="240" w:after="0" w:line="276" w:lineRule="auto"/>
                    <w:jc w:val="right"/>
                    <w:rPr>
                      <w:b/>
                      <w:kern w:val="0"/>
                      <w:sz w:val="24"/>
                      <w:szCs w:val="24"/>
                      <w:lang w:eastAsia="tr-TR"/>
                    </w:rPr>
                  </w:pPr>
                </w:p>
              </w:tc>
            </w:tr>
            <w:tr w:rsidR="00201E92" w:rsidRPr="00201E92" w14:paraId="6EAD63CA" w14:textId="77777777" w:rsidTr="00201E92">
              <w:tc>
                <w:tcPr>
                  <w:tcW w:w="7659" w:type="dxa"/>
                </w:tcPr>
                <w:p w14:paraId="2369B86E" w14:textId="0EE8D04F" w:rsidR="007C6822" w:rsidRPr="00201E92" w:rsidRDefault="007C6822" w:rsidP="00C23C0A">
                  <w:pPr>
                    <w:spacing w:before="240" w:after="0" w:line="276" w:lineRule="auto"/>
                    <w:ind w:left="709"/>
                    <w:jc w:val="both"/>
                    <w:rPr>
                      <w:kern w:val="0"/>
                      <w:sz w:val="24"/>
                      <w:szCs w:val="24"/>
                      <w:lang w:eastAsia="tr-TR"/>
                    </w:rPr>
                  </w:pPr>
                  <w:r>
                    <w:rPr>
                      <w:kern w:val="0"/>
                      <w:sz w:val="24"/>
                      <w:szCs w:val="24"/>
                      <w:lang w:eastAsia="tr-TR"/>
                    </w:rPr>
                    <w:t xml:space="preserve">1.4. </w:t>
                  </w:r>
                  <w:r w:rsidR="004A7747">
                    <w:rPr>
                      <w:kern w:val="0"/>
                      <w:sz w:val="24"/>
                      <w:szCs w:val="24"/>
                      <w:lang w:eastAsia="tr-TR"/>
                    </w:rPr>
                    <w:t>Çalışmanın Hedefi</w:t>
                  </w:r>
                </w:p>
              </w:tc>
              <w:tc>
                <w:tcPr>
                  <w:tcW w:w="658" w:type="dxa"/>
                </w:tcPr>
                <w:p w14:paraId="29D515AD" w14:textId="77777777" w:rsidR="00201E92" w:rsidRPr="00201E92" w:rsidRDefault="00201E92" w:rsidP="00C23C0A">
                  <w:pPr>
                    <w:tabs>
                      <w:tab w:val="left" w:pos="3024"/>
                    </w:tabs>
                    <w:spacing w:before="240" w:after="0" w:line="276" w:lineRule="auto"/>
                    <w:jc w:val="right"/>
                    <w:rPr>
                      <w:b/>
                      <w:kern w:val="0"/>
                      <w:sz w:val="24"/>
                      <w:szCs w:val="24"/>
                      <w:lang w:eastAsia="tr-TR"/>
                    </w:rPr>
                  </w:pPr>
                </w:p>
              </w:tc>
            </w:tr>
            <w:tr w:rsidR="004A7747" w:rsidRPr="00201E92" w14:paraId="32208694" w14:textId="77777777" w:rsidTr="00201E92">
              <w:tc>
                <w:tcPr>
                  <w:tcW w:w="7659" w:type="dxa"/>
                </w:tcPr>
                <w:p w14:paraId="2E7184E3" w14:textId="1509E868" w:rsidR="004A7747" w:rsidRDefault="004A7747" w:rsidP="00C23C0A">
                  <w:pPr>
                    <w:spacing w:before="240" w:after="0" w:line="276" w:lineRule="auto"/>
                    <w:ind w:left="709"/>
                    <w:jc w:val="both"/>
                    <w:rPr>
                      <w:kern w:val="0"/>
                      <w:sz w:val="24"/>
                      <w:szCs w:val="24"/>
                      <w:lang w:eastAsia="tr-TR"/>
                    </w:rPr>
                  </w:pPr>
                  <w:r>
                    <w:rPr>
                      <w:kern w:val="0"/>
                      <w:sz w:val="24"/>
                      <w:szCs w:val="24"/>
                      <w:lang w:eastAsia="tr-TR"/>
                    </w:rPr>
                    <w:t>1.5. Raporun Genel Yapısı</w:t>
                  </w:r>
                </w:p>
              </w:tc>
              <w:tc>
                <w:tcPr>
                  <w:tcW w:w="658" w:type="dxa"/>
                </w:tcPr>
                <w:p w14:paraId="5403D573" w14:textId="77777777" w:rsidR="004A7747" w:rsidRPr="00201E92" w:rsidRDefault="004A7747" w:rsidP="00C23C0A">
                  <w:pPr>
                    <w:tabs>
                      <w:tab w:val="left" w:pos="3024"/>
                    </w:tabs>
                    <w:spacing w:before="240" w:after="0" w:line="276" w:lineRule="auto"/>
                    <w:jc w:val="right"/>
                    <w:rPr>
                      <w:b/>
                      <w:kern w:val="0"/>
                      <w:sz w:val="24"/>
                      <w:szCs w:val="24"/>
                      <w:lang w:eastAsia="tr-TR"/>
                    </w:rPr>
                  </w:pPr>
                </w:p>
              </w:tc>
            </w:tr>
            <w:tr w:rsidR="007C6822" w:rsidRPr="00201E92" w14:paraId="1BE56CDA" w14:textId="77777777" w:rsidTr="00201E92">
              <w:tc>
                <w:tcPr>
                  <w:tcW w:w="7659" w:type="dxa"/>
                </w:tcPr>
                <w:p w14:paraId="04CA262A" w14:textId="77777777" w:rsidR="007C6822" w:rsidRPr="00201E92" w:rsidRDefault="007C6822" w:rsidP="00C23C0A">
                  <w:pPr>
                    <w:spacing w:before="240" w:after="0" w:line="276" w:lineRule="auto"/>
                    <w:jc w:val="both"/>
                    <w:rPr>
                      <w:kern w:val="0"/>
                      <w:sz w:val="24"/>
                      <w:szCs w:val="24"/>
                      <w:lang w:eastAsia="tr-TR"/>
                    </w:rPr>
                  </w:pPr>
                </w:p>
              </w:tc>
              <w:tc>
                <w:tcPr>
                  <w:tcW w:w="658" w:type="dxa"/>
                </w:tcPr>
                <w:p w14:paraId="5A26C1CB" w14:textId="77777777" w:rsidR="007C6822" w:rsidRPr="00201E92" w:rsidRDefault="007C6822" w:rsidP="00C23C0A">
                  <w:pPr>
                    <w:tabs>
                      <w:tab w:val="left" w:pos="3024"/>
                    </w:tabs>
                    <w:spacing w:before="240" w:after="0" w:line="276" w:lineRule="auto"/>
                    <w:jc w:val="right"/>
                    <w:rPr>
                      <w:b/>
                      <w:kern w:val="0"/>
                      <w:sz w:val="24"/>
                      <w:szCs w:val="24"/>
                      <w:lang w:eastAsia="tr-TR"/>
                    </w:rPr>
                  </w:pPr>
                </w:p>
              </w:tc>
            </w:tr>
            <w:tr w:rsidR="00201E92" w:rsidRPr="00201E92" w14:paraId="0321777F" w14:textId="77777777" w:rsidTr="00201E92">
              <w:tc>
                <w:tcPr>
                  <w:tcW w:w="7659" w:type="dxa"/>
                </w:tcPr>
                <w:p w14:paraId="0CDA2356"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 xml:space="preserve">BÖLÜM 2. </w:t>
                  </w:r>
                </w:p>
              </w:tc>
              <w:tc>
                <w:tcPr>
                  <w:tcW w:w="658" w:type="dxa"/>
                </w:tcPr>
                <w:p w14:paraId="278A63C0" w14:textId="77777777" w:rsidR="00201E92" w:rsidRPr="00201E92" w:rsidRDefault="00201E92" w:rsidP="00C23C0A">
                  <w:pPr>
                    <w:tabs>
                      <w:tab w:val="left" w:pos="3024"/>
                    </w:tabs>
                    <w:spacing w:before="240" w:after="0" w:line="276" w:lineRule="auto"/>
                    <w:jc w:val="right"/>
                    <w:rPr>
                      <w:b/>
                      <w:kern w:val="0"/>
                      <w:sz w:val="24"/>
                      <w:szCs w:val="24"/>
                      <w:lang w:eastAsia="tr-TR"/>
                    </w:rPr>
                  </w:pPr>
                </w:p>
              </w:tc>
            </w:tr>
            <w:tr w:rsidR="00201E92" w:rsidRPr="00201E92" w14:paraId="7D3A3767" w14:textId="77777777" w:rsidTr="00201E92">
              <w:tc>
                <w:tcPr>
                  <w:tcW w:w="7659" w:type="dxa"/>
                </w:tcPr>
                <w:p w14:paraId="35F20633" w14:textId="6F742953" w:rsidR="00201E92" w:rsidRPr="00201E92" w:rsidRDefault="00007326" w:rsidP="00C23C0A">
                  <w:pPr>
                    <w:spacing w:before="240" w:after="0" w:line="276" w:lineRule="auto"/>
                    <w:jc w:val="both"/>
                    <w:rPr>
                      <w:b/>
                      <w:kern w:val="0"/>
                      <w:sz w:val="28"/>
                      <w:szCs w:val="28"/>
                      <w:lang w:eastAsia="tr-TR"/>
                    </w:rPr>
                  </w:pPr>
                  <w:r>
                    <w:rPr>
                      <w:kern w:val="0"/>
                      <w:sz w:val="24"/>
                      <w:szCs w:val="24"/>
                      <w:lang w:eastAsia="tr-TR"/>
                    </w:rPr>
                    <w:t>MEVCUT YAKLAŞIMLAR</w:t>
                  </w:r>
                  <w:r w:rsidR="007C6822">
                    <w:rPr>
                      <w:kern w:val="0"/>
                      <w:sz w:val="24"/>
                      <w:szCs w:val="24"/>
                      <w:lang w:eastAsia="tr-TR"/>
                    </w:rPr>
                    <w:t xml:space="preserve"> VE LİTERATÜR İNCELEMESİ</w:t>
                  </w:r>
                  <w:r w:rsidR="00201E92" w:rsidRPr="00201E92">
                    <w:rPr>
                      <w:kern w:val="0"/>
                      <w:sz w:val="24"/>
                      <w:szCs w:val="24"/>
                      <w:lang w:eastAsia="tr-TR"/>
                    </w:rPr>
                    <w:t>...</w:t>
                  </w:r>
                  <w:r w:rsidR="007C6822">
                    <w:rPr>
                      <w:kern w:val="0"/>
                      <w:sz w:val="24"/>
                      <w:szCs w:val="24"/>
                      <w:lang w:eastAsia="tr-TR"/>
                    </w:rPr>
                    <w:t>.</w:t>
                  </w:r>
                  <w:r w:rsidR="00201E92" w:rsidRPr="00201E92">
                    <w:rPr>
                      <w:kern w:val="0"/>
                      <w:sz w:val="24"/>
                      <w:szCs w:val="24"/>
                      <w:lang w:eastAsia="tr-TR"/>
                    </w:rPr>
                    <w:t>..................</w:t>
                  </w:r>
                </w:p>
              </w:tc>
              <w:tc>
                <w:tcPr>
                  <w:tcW w:w="658" w:type="dxa"/>
                </w:tcPr>
                <w:p w14:paraId="20E49BD0"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5</w:t>
                  </w:r>
                </w:p>
              </w:tc>
            </w:tr>
            <w:tr w:rsidR="00201E92" w:rsidRPr="00201E92" w14:paraId="42CBFB03" w14:textId="77777777" w:rsidTr="00201E92">
              <w:tc>
                <w:tcPr>
                  <w:tcW w:w="7659" w:type="dxa"/>
                </w:tcPr>
                <w:p w14:paraId="3D6C5724" w14:textId="64BD1186" w:rsidR="00201E92" w:rsidRPr="00201E92" w:rsidRDefault="00201E92" w:rsidP="00C23C0A">
                  <w:pPr>
                    <w:spacing w:before="240" w:after="0" w:line="276" w:lineRule="auto"/>
                    <w:ind w:left="709"/>
                    <w:jc w:val="both"/>
                    <w:rPr>
                      <w:kern w:val="0"/>
                      <w:sz w:val="24"/>
                      <w:szCs w:val="24"/>
                      <w:lang w:eastAsia="tr-TR"/>
                    </w:rPr>
                  </w:pPr>
                  <w:r w:rsidRPr="00201E92">
                    <w:rPr>
                      <w:kern w:val="0"/>
                      <w:sz w:val="24"/>
                      <w:szCs w:val="24"/>
                      <w:lang w:eastAsia="tr-TR"/>
                    </w:rPr>
                    <w:t>2.1</w:t>
                  </w:r>
                  <w:r w:rsidR="004A7747">
                    <w:rPr>
                      <w:kern w:val="0"/>
                      <w:sz w:val="24"/>
                      <w:szCs w:val="24"/>
                      <w:lang w:eastAsia="tr-TR"/>
                    </w:rPr>
                    <w:t xml:space="preserve">. ARINC 653 </w:t>
                  </w:r>
                  <w:r w:rsidR="00AC3A38">
                    <w:rPr>
                      <w:kern w:val="0"/>
                      <w:sz w:val="24"/>
                      <w:szCs w:val="24"/>
                      <w:lang w:eastAsia="tr-TR"/>
                    </w:rPr>
                    <w:t>Standardının</w:t>
                  </w:r>
                  <w:r w:rsidR="004A7747">
                    <w:rPr>
                      <w:kern w:val="0"/>
                      <w:sz w:val="24"/>
                      <w:szCs w:val="24"/>
                      <w:lang w:eastAsia="tr-TR"/>
                    </w:rPr>
                    <w:t xml:space="preserve"> Gene</w:t>
                  </w:r>
                  <w:r w:rsidR="00AC3A38">
                    <w:rPr>
                      <w:kern w:val="0"/>
                      <w:sz w:val="24"/>
                      <w:szCs w:val="24"/>
                      <w:lang w:eastAsia="tr-TR"/>
                    </w:rPr>
                    <w:t>l</w:t>
                  </w:r>
                  <w:r w:rsidR="004A7747">
                    <w:rPr>
                      <w:kern w:val="0"/>
                      <w:sz w:val="24"/>
                      <w:szCs w:val="24"/>
                      <w:lang w:eastAsia="tr-TR"/>
                    </w:rPr>
                    <w:t xml:space="preserve"> Yapısı…</w:t>
                  </w:r>
                  <w:r w:rsidRPr="00201E92">
                    <w:rPr>
                      <w:kern w:val="0"/>
                      <w:sz w:val="24"/>
                      <w:szCs w:val="24"/>
                      <w:lang w:eastAsia="tr-TR"/>
                    </w:rPr>
                    <w:t>.....................................</w:t>
                  </w:r>
                  <w:r w:rsidR="00AC3A38">
                    <w:rPr>
                      <w:kern w:val="0"/>
                      <w:sz w:val="24"/>
                      <w:szCs w:val="24"/>
                      <w:lang w:eastAsia="tr-TR"/>
                    </w:rPr>
                    <w:t>.</w:t>
                  </w:r>
                </w:p>
              </w:tc>
              <w:tc>
                <w:tcPr>
                  <w:tcW w:w="658" w:type="dxa"/>
                </w:tcPr>
                <w:p w14:paraId="0057C923"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5</w:t>
                  </w:r>
                </w:p>
              </w:tc>
            </w:tr>
            <w:tr w:rsidR="00201E92" w:rsidRPr="00201E92" w14:paraId="31063912" w14:textId="77777777" w:rsidTr="00201E92">
              <w:tc>
                <w:tcPr>
                  <w:tcW w:w="7659" w:type="dxa"/>
                </w:tcPr>
                <w:p w14:paraId="26697DE1" w14:textId="6679C694" w:rsidR="00201E92" w:rsidRPr="00201E92" w:rsidRDefault="00201E92" w:rsidP="00C23C0A">
                  <w:pPr>
                    <w:spacing w:before="240" w:after="0" w:line="276" w:lineRule="auto"/>
                    <w:ind w:left="709"/>
                    <w:jc w:val="both"/>
                    <w:rPr>
                      <w:kern w:val="0"/>
                      <w:sz w:val="24"/>
                      <w:szCs w:val="24"/>
                      <w:lang w:eastAsia="tr-TR"/>
                    </w:rPr>
                  </w:pPr>
                  <w:r w:rsidRPr="00201E92">
                    <w:rPr>
                      <w:kern w:val="0"/>
                      <w:sz w:val="24"/>
                      <w:szCs w:val="24"/>
                      <w:lang w:eastAsia="tr-TR"/>
                    </w:rPr>
                    <w:t>2.2.</w:t>
                  </w:r>
                  <w:r w:rsidR="007C6822">
                    <w:rPr>
                      <w:kern w:val="0"/>
                      <w:sz w:val="24"/>
                      <w:szCs w:val="24"/>
                      <w:lang w:eastAsia="tr-TR"/>
                    </w:rPr>
                    <w:t xml:space="preserve"> </w:t>
                  </w:r>
                  <w:r w:rsidR="004A7747">
                    <w:rPr>
                      <w:kern w:val="0"/>
                      <w:sz w:val="24"/>
                      <w:szCs w:val="24"/>
                      <w:lang w:eastAsia="tr-TR"/>
                    </w:rPr>
                    <w:t>Benzer Çalışmalar</w:t>
                  </w:r>
                  <w:r w:rsidR="007C6822">
                    <w:rPr>
                      <w:kern w:val="0"/>
                      <w:sz w:val="24"/>
                      <w:szCs w:val="24"/>
                      <w:lang w:eastAsia="tr-TR"/>
                    </w:rPr>
                    <w:t>…</w:t>
                  </w:r>
                  <w:r w:rsidRPr="00201E92">
                    <w:rPr>
                      <w:kern w:val="0"/>
                      <w:sz w:val="24"/>
                      <w:szCs w:val="24"/>
                      <w:lang w:eastAsia="tr-TR"/>
                    </w:rPr>
                    <w:t>.....................................................................</w:t>
                  </w:r>
                </w:p>
              </w:tc>
              <w:tc>
                <w:tcPr>
                  <w:tcW w:w="658" w:type="dxa"/>
                </w:tcPr>
                <w:p w14:paraId="380EF628"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6</w:t>
                  </w:r>
                </w:p>
              </w:tc>
            </w:tr>
            <w:tr w:rsidR="00D870F5" w:rsidRPr="00201E92" w14:paraId="10FCFC5C" w14:textId="77777777" w:rsidTr="00201E92">
              <w:tc>
                <w:tcPr>
                  <w:tcW w:w="7659" w:type="dxa"/>
                </w:tcPr>
                <w:p w14:paraId="2242DC25" w14:textId="609486BF" w:rsidR="00D870F5" w:rsidRDefault="00D870F5" w:rsidP="00C23C0A">
                  <w:pPr>
                    <w:spacing w:before="240" w:after="0" w:line="276" w:lineRule="auto"/>
                    <w:ind w:left="1418"/>
                    <w:jc w:val="both"/>
                    <w:rPr>
                      <w:kern w:val="0"/>
                      <w:sz w:val="24"/>
                      <w:szCs w:val="24"/>
                      <w:lang w:eastAsia="tr-TR"/>
                    </w:rPr>
                  </w:pPr>
                  <w:r>
                    <w:rPr>
                      <w:kern w:val="0"/>
                      <w:sz w:val="24"/>
                      <w:szCs w:val="24"/>
                      <w:lang w:eastAsia="tr-TR"/>
                    </w:rPr>
                    <w:lastRenderedPageBreak/>
                    <w:t xml:space="preserve">2.2.1. </w:t>
                  </w:r>
                  <w:proofErr w:type="spellStart"/>
                  <w:r>
                    <w:rPr>
                      <w:kern w:val="0"/>
                      <w:sz w:val="24"/>
                      <w:szCs w:val="24"/>
                      <w:lang w:eastAsia="tr-TR"/>
                    </w:rPr>
                    <w:t>JetOS</w:t>
                  </w:r>
                  <w:proofErr w:type="spellEnd"/>
                </w:p>
              </w:tc>
              <w:tc>
                <w:tcPr>
                  <w:tcW w:w="658" w:type="dxa"/>
                </w:tcPr>
                <w:p w14:paraId="7A0445F7" w14:textId="77777777" w:rsidR="00D870F5" w:rsidRPr="00201E92" w:rsidRDefault="00D870F5" w:rsidP="00C23C0A">
                  <w:pPr>
                    <w:tabs>
                      <w:tab w:val="left" w:pos="3024"/>
                    </w:tabs>
                    <w:spacing w:before="240" w:after="0" w:line="276" w:lineRule="auto"/>
                    <w:jc w:val="right"/>
                    <w:rPr>
                      <w:kern w:val="0"/>
                      <w:sz w:val="24"/>
                      <w:szCs w:val="24"/>
                      <w:lang w:eastAsia="tr-TR"/>
                    </w:rPr>
                  </w:pPr>
                </w:p>
              </w:tc>
            </w:tr>
            <w:tr w:rsidR="007C6822" w:rsidRPr="00201E92" w14:paraId="5793F5F7" w14:textId="77777777" w:rsidTr="00201E92">
              <w:tc>
                <w:tcPr>
                  <w:tcW w:w="7659" w:type="dxa"/>
                </w:tcPr>
                <w:p w14:paraId="7AAFB6CF" w14:textId="1A36E4C0" w:rsidR="00030D92" w:rsidRPr="00201E92" w:rsidRDefault="007C6822" w:rsidP="00C23C0A">
                  <w:pPr>
                    <w:spacing w:before="240" w:after="0" w:line="276" w:lineRule="auto"/>
                    <w:ind w:left="1418"/>
                    <w:jc w:val="both"/>
                    <w:rPr>
                      <w:kern w:val="0"/>
                      <w:sz w:val="24"/>
                      <w:szCs w:val="24"/>
                      <w:lang w:eastAsia="tr-TR"/>
                    </w:rPr>
                  </w:pPr>
                  <w:r>
                    <w:rPr>
                      <w:kern w:val="0"/>
                      <w:sz w:val="24"/>
                      <w:szCs w:val="24"/>
                      <w:lang w:eastAsia="tr-TR"/>
                    </w:rPr>
                    <w:t>2.2.</w:t>
                  </w:r>
                  <w:r w:rsidR="00D870F5">
                    <w:rPr>
                      <w:kern w:val="0"/>
                      <w:sz w:val="24"/>
                      <w:szCs w:val="24"/>
                      <w:lang w:eastAsia="tr-TR"/>
                    </w:rPr>
                    <w:t>2</w:t>
                  </w:r>
                  <w:r>
                    <w:rPr>
                      <w:kern w:val="0"/>
                      <w:sz w:val="24"/>
                      <w:szCs w:val="24"/>
                      <w:lang w:eastAsia="tr-TR"/>
                    </w:rPr>
                    <w:t xml:space="preserve">. </w:t>
                  </w:r>
                  <w:proofErr w:type="spellStart"/>
                  <w:r w:rsidR="004A7747">
                    <w:rPr>
                      <w:kern w:val="0"/>
                      <w:sz w:val="24"/>
                      <w:szCs w:val="24"/>
                      <w:lang w:eastAsia="tr-TR"/>
                    </w:rPr>
                    <w:t>PikeOS</w:t>
                  </w:r>
                  <w:proofErr w:type="spellEnd"/>
                </w:p>
              </w:tc>
              <w:tc>
                <w:tcPr>
                  <w:tcW w:w="658" w:type="dxa"/>
                </w:tcPr>
                <w:p w14:paraId="42051218"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5CE2C897" w14:textId="77777777" w:rsidTr="00201E92">
              <w:tc>
                <w:tcPr>
                  <w:tcW w:w="7659" w:type="dxa"/>
                </w:tcPr>
                <w:p w14:paraId="7BCCF3FD" w14:textId="1D32D8CC" w:rsidR="00030D92" w:rsidRDefault="00030D92" w:rsidP="00C23C0A">
                  <w:pPr>
                    <w:spacing w:before="240" w:after="0" w:line="276" w:lineRule="auto"/>
                    <w:ind w:left="1418"/>
                    <w:jc w:val="both"/>
                    <w:rPr>
                      <w:kern w:val="0"/>
                      <w:sz w:val="24"/>
                      <w:szCs w:val="24"/>
                      <w:lang w:eastAsia="tr-TR"/>
                    </w:rPr>
                  </w:pPr>
                  <w:r>
                    <w:rPr>
                      <w:kern w:val="0"/>
                      <w:sz w:val="24"/>
                      <w:szCs w:val="24"/>
                      <w:lang w:eastAsia="tr-TR"/>
                    </w:rPr>
                    <w:t>2.2.</w:t>
                  </w:r>
                  <w:r w:rsidR="00D870F5">
                    <w:rPr>
                      <w:kern w:val="0"/>
                      <w:sz w:val="24"/>
                      <w:szCs w:val="24"/>
                      <w:lang w:eastAsia="tr-TR"/>
                    </w:rPr>
                    <w:t>3</w:t>
                  </w:r>
                  <w:r>
                    <w:rPr>
                      <w:kern w:val="0"/>
                      <w:sz w:val="24"/>
                      <w:szCs w:val="24"/>
                      <w:lang w:eastAsia="tr-TR"/>
                    </w:rPr>
                    <w:t xml:space="preserve">. </w:t>
                  </w:r>
                  <w:proofErr w:type="spellStart"/>
                  <w:r>
                    <w:rPr>
                      <w:kern w:val="0"/>
                      <w:sz w:val="24"/>
                      <w:szCs w:val="24"/>
                      <w:lang w:eastAsia="tr-TR"/>
                    </w:rPr>
                    <w:t>De</w:t>
                  </w:r>
                  <w:r w:rsidR="00D870F5">
                    <w:rPr>
                      <w:kern w:val="0"/>
                      <w:sz w:val="24"/>
                      <w:szCs w:val="24"/>
                      <w:lang w:eastAsia="tr-TR"/>
                    </w:rPr>
                    <w:t>OS</w:t>
                  </w:r>
                  <w:proofErr w:type="spellEnd"/>
                </w:p>
              </w:tc>
              <w:tc>
                <w:tcPr>
                  <w:tcW w:w="658" w:type="dxa"/>
                </w:tcPr>
                <w:p w14:paraId="00B9399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45CE64A5" w14:textId="77777777" w:rsidTr="00201E92">
              <w:tc>
                <w:tcPr>
                  <w:tcW w:w="7659" w:type="dxa"/>
                </w:tcPr>
                <w:p w14:paraId="5A9E81C9" w14:textId="7735B70A" w:rsidR="00030D92" w:rsidRDefault="00030D92" w:rsidP="00C23C0A">
                  <w:pPr>
                    <w:spacing w:before="240" w:after="0" w:line="276" w:lineRule="auto"/>
                    <w:ind w:left="1418"/>
                    <w:jc w:val="both"/>
                    <w:rPr>
                      <w:kern w:val="0"/>
                      <w:sz w:val="24"/>
                      <w:szCs w:val="24"/>
                      <w:lang w:eastAsia="tr-TR"/>
                    </w:rPr>
                  </w:pPr>
                  <w:r>
                    <w:rPr>
                      <w:kern w:val="0"/>
                      <w:sz w:val="24"/>
                      <w:szCs w:val="24"/>
                      <w:lang w:eastAsia="tr-TR"/>
                    </w:rPr>
                    <w:t>2.2.</w:t>
                  </w:r>
                  <w:r w:rsidR="00D870F5">
                    <w:rPr>
                      <w:kern w:val="0"/>
                      <w:sz w:val="24"/>
                      <w:szCs w:val="24"/>
                      <w:lang w:eastAsia="tr-TR"/>
                    </w:rPr>
                    <w:t>4</w:t>
                  </w:r>
                  <w:r>
                    <w:rPr>
                      <w:kern w:val="0"/>
                      <w:sz w:val="24"/>
                      <w:szCs w:val="24"/>
                      <w:lang w:eastAsia="tr-TR"/>
                    </w:rPr>
                    <w:t xml:space="preserve">. </w:t>
                  </w:r>
                  <w:proofErr w:type="spellStart"/>
                  <w:r>
                    <w:rPr>
                      <w:kern w:val="0"/>
                      <w:sz w:val="24"/>
                      <w:szCs w:val="24"/>
                      <w:lang w:eastAsia="tr-TR"/>
                    </w:rPr>
                    <w:t>VxWorks</w:t>
                  </w:r>
                  <w:proofErr w:type="spellEnd"/>
                  <w:r>
                    <w:rPr>
                      <w:kern w:val="0"/>
                      <w:sz w:val="24"/>
                      <w:szCs w:val="24"/>
                      <w:lang w:eastAsia="tr-TR"/>
                    </w:rPr>
                    <w:t xml:space="preserve"> 653</w:t>
                  </w:r>
                </w:p>
              </w:tc>
              <w:tc>
                <w:tcPr>
                  <w:tcW w:w="658" w:type="dxa"/>
                </w:tcPr>
                <w:p w14:paraId="0DE5D94F"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4D538B50" w14:textId="77777777" w:rsidTr="00201E92">
              <w:tc>
                <w:tcPr>
                  <w:tcW w:w="7659" w:type="dxa"/>
                </w:tcPr>
                <w:p w14:paraId="202E3145" w14:textId="2740531D" w:rsidR="00030D92" w:rsidRDefault="00030D92" w:rsidP="00C23C0A">
                  <w:pPr>
                    <w:spacing w:before="240" w:after="0" w:line="276" w:lineRule="auto"/>
                    <w:ind w:left="709"/>
                    <w:jc w:val="both"/>
                    <w:rPr>
                      <w:kern w:val="0"/>
                      <w:sz w:val="24"/>
                      <w:szCs w:val="24"/>
                      <w:lang w:eastAsia="tr-TR"/>
                    </w:rPr>
                  </w:pPr>
                  <w:r>
                    <w:rPr>
                      <w:kern w:val="0"/>
                      <w:sz w:val="24"/>
                      <w:szCs w:val="24"/>
                      <w:lang w:eastAsia="tr-TR"/>
                    </w:rPr>
                    <w:t xml:space="preserve">2.3. </w:t>
                  </w:r>
                  <w:proofErr w:type="spellStart"/>
                  <w:r>
                    <w:rPr>
                      <w:kern w:val="0"/>
                      <w:sz w:val="24"/>
                      <w:szCs w:val="24"/>
                      <w:lang w:eastAsia="tr-TR"/>
                    </w:rPr>
                    <w:t>FreeRTOS’un</w:t>
                  </w:r>
                  <w:proofErr w:type="spellEnd"/>
                  <w:r>
                    <w:rPr>
                      <w:kern w:val="0"/>
                      <w:sz w:val="24"/>
                      <w:szCs w:val="24"/>
                      <w:lang w:eastAsia="tr-TR"/>
                    </w:rPr>
                    <w:t xml:space="preserve"> Yapısı ve Kısıtları</w:t>
                  </w:r>
                </w:p>
              </w:tc>
              <w:tc>
                <w:tcPr>
                  <w:tcW w:w="658" w:type="dxa"/>
                </w:tcPr>
                <w:p w14:paraId="2724E43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7C6822" w:rsidRPr="00201E92" w14:paraId="33638835" w14:textId="77777777" w:rsidTr="00C23C0A">
              <w:tc>
                <w:tcPr>
                  <w:tcW w:w="7659" w:type="dxa"/>
                  <w:tcBorders>
                    <w:bottom w:val="single" w:sz="4" w:space="0" w:color="auto"/>
                  </w:tcBorders>
                </w:tcPr>
                <w:p w14:paraId="33BEA7DA" w14:textId="3FFE95DE" w:rsidR="007C6822" w:rsidRPr="00201E92" w:rsidRDefault="00030D92" w:rsidP="00C23C0A">
                  <w:pPr>
                    <w:spacing w:before="240" w:after="0" w:line="276" w:lineRule="auto"/>
                    <w:ind w:left="709"/>
                    <w:jc w:val="both"/>
                    <w:rPr>
                      <w:kern w:val="0"/>
                      <w:sz w:val="24"/>
                      <w:szCs w:val="24"/>
                      <w:lang w:eastAsia="tr-TR"/>
                    </w:rPr>
                  </w:pPr>
                  <w:r>
                    <w:rPr>
                      <w:kern w:val="0"/>
                      <w:sz w:val="24"/>
                      <w:szCs w:val="24"/>
                      <w:lang w:eastAsia="tr-TR"/>
                    </w:rPr>
                    <w:t>2.4. Çalışmanın Farklı Yönleri</w:t>
                  </w:r>
                </w:p>
              </w:tc>
              <w:tc>
                <w:tcPr>
                  <w:tcW w:w="658" w:type="dxa"/>
                </w:tcPr>
                <w:p w14:paraId="343A15CF"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3B93C42E" w14:textId="77777777" w:rsidTr="00C23C0A">
              <w:tc>
                <w:tcPr>
                  <w:tcW w:w="7659" w:type="dxa"/>
                  <w:tcBorders>
                    <w:bottom w:val="single" w:sz="4" w:space="0" w:color="auto"/>
                  </w:tcBorders>
                </w:tcPr>
                <w:p w14:paraId="142BD2E0" w14:textId="77777777" w:rsidR="00030D92" w:rsidRPr="00201E92" w:rsidRDefault="00030D92" w:rsidP="00C23C0A">
                  <w:pPr>
                    <w:spacing w:before="240" w:after="0" w:line="276" w:lineRule="auto"/>
                    <w:jc w:val="both"/>
                    <w:rPr>
                      <w:kern w:val="0"/>
                      <w:sz w:val="24"/>
                      <w:szCs w:val="24"/>
                      <w:lang w:eastAsia="tr-TR"/>
                    </w:rPr>
                  </w:pPr>
                </w:p>
              </w:tc>
              <w:tc>
                <w:tcPr>
                  <w:tcW w:w="658" w:type="dxa"/>
                </w:tcPr>
                <w:p w14:paraId="7045A9E6"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201E92" w:rsidRPr="00201E92" w14:paraId="1DAD0A2E" w14:textId="77777777" w:rsidTr="00C23C0A">
              <w:tc>
                <w:tcPr>
                  <w:tcW w:w="7659" w:type="dxa"/>
                  <w:tcBorders>
                    <w:top w:val="single" w:sz="4" w:space="0" w:color="auto"/>
                  </w:tcBorders>
                </w:tcPr>
                <w:p w14:paraId="3EEE456E" w14:textId="0B620780" w:rsidR="007C6822" w:rsidRPr="00201E92" w:rsidRDefault="007C6822" w:rsidP="00C23C0A">
                  <w:pPr>
                    <w:spacing w:before="240" w:after="0" w:line="276" w:lineRule="auto"/>
                    <w:jc w:val="both"/>
                    <w:rPr>
                      <w:kern w:val="0"/>
                      <w:sz w:val="24"/>
                      <w:szCs w:val="24"/>
                      <w:lang w:eastAsia="tr-TR"/>
                    </w:rPr>
                  </w:pPr>
                  <w:r>
                    <w:rPr>
                      <w:kern w:val="0"/>
                      <w:sz w:val="24"/>
                      <w:szCs w:val="24"/>
                      <w:lang w:eastAsia="tr-TR"/>
                    </w:rPr>
                    <w:t>BÖLÜM 3.</w:t>
                  </w:r>
                </w:p>
              </w:tc>
              <w:tc>
                <w:tcPr>
                  <w:tcW w:w="658" w:type="dxa"/>
                </w:tcPr>
                <w:p w14:paraId="55EA6EE4"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7C6822" w:rsidRPr="00201E92" w14:paraId="3B3287CC" w14:textId="77777777" w:rsidTr="00201E92">
              <w:tc>
                <w:tcPr>
                  <w:tcW w:w="7659" w:type="dxa"/>
                </w:tcPr>
                <w:p w14:paraId="69B56DFA" w14:textId="0DAB6108" w:rsidR="007C6822" w:rsidRDefault="007C6822" w:rsidP="00C23C0A">
                  <w:pPr>
                    <w:spacing w:before="240" w:after="0" w:line="276" w:lineRule="auto"/>
                    <w:jc w:val="both"/>
                    <w:rPr>
                      <w:kern w:val="0"/>
                      <w:sz w:val="24"/>
                      <w:szCs w:val="24"/>
                      <w:lang w:eastAsia="tr-TR"/>
                    </w:rPr>
                  </w:pPr>
                  <w:r>
                    <w:rPr>
                      <w:kern w:val="0"/>
                      <w:sz w:val="24"/>
                      <w:szCs w:val="24"/>
                      <w:lang w:eastAsia="tr-TR"/>
                    </w:rPr>
                    <w:t>KULLANILAN TEKNOLOJİLER VE ARAÇLAR</w:t>
                  </w:r>
                </w:p>
              </w:tc>
              <w:tc>
                <w:tcPr>
                  <w:tcW w:w="658" w:type="dxa"/>
                </w:tcPr>
                <w:p w14:paraId="7048FD83"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60B3EA0C" w14:textId="77777777" w:rsidTr="00201E92">
              <w:tc>
                <w:tcPr>
                  <w:tcW w:w="7659" w:type="dxa"/>
                </w:tcPr>
                <w:p w14:paraId="4E436B58" w14:textId="57237B78" w:rsidR="007C6822" w:rsidRDefault="007C6822" w:rsidP="00C23C0A">
                  <w:pPr>
                    <w:spacing w:before="240" w:after="0" w:line="276" w:lineRule="auto"/>
                    <w:ind w:left="709"/>
                    <w:jc w:val="both"/>
                    <w:rPr>
                      <w:kern w:val="0"/>
                      <w:sz w:val="24"/>
                      <w:szCs w:val="24"/>
                      <w:lang w:eastAsia="tr-TR"/>
                    </w:rPr>
                  </w:pPr>
                  <w:r>
                    <w:rPr>
                      <w:kern w:val="0"/>
                      <w:sz w:val="24"/>
                      <w:szCs w:val="24"/>
                      <w:lang w:eastAsia="tr-TR"/>
                    </w:rPr>
                    <w:t>3.1. Donanım Bileşenleri</w:t>
                  </w:r>
                </w:p>
              </w:tc>
              <w:tc>
                <w:tcPr>
                  <w:tcW w:w="658" w:type="dxa"/>
                </w:tcPr>
                <w:p w14:paraId="0B79F4E0"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15C41718" w14:textId="77777777" w:rsidTr="00201E92">
              <w:tc>
                <w:tcPr>
                  <w:tcW w:w="7659" w:type="dxa"/>
                </w:tcPr>
                <w:p w14:paraId="200E1B2E" w14:textId="4343FDBA" w:rsidR="007C6822" w:rsidRDefault="007C6822" w:rsidP="00C23C0A">
                  <w:pPr>
                    <w:spacing w:before="240" w:after="0" w:line="276" w:lineRule="auto"/>
                    <w:ind w:left="1418"/>
                    <w:jc w:val="both"/>
                    <w:rPr>
                      <w:kern w:val="0"/>
                      <w:sz w:val="24"/>
                      <w:szCs w:val="24"/>
                      <w:lang w:eastAsia="tr-TR"/>
                    </w:rPr>
                  </w:pPr>
                  <w:r>
                    <w:rPr>
                      <w:kern w:val="0"/>
                      <w:sz w:val="24"/>
                      <w:szCs w:val="24"/>
                      <w:lang w:eastAsia="tr-TR"/>
                    </w:rPr>
                    <w:t>3.1.1. STM32</w:t>
                  </w:r>
                </w:p>
              </w:tc>
              <w:tc>
                <w:tcPr>
                  <w:tcW w:w="658" w:type="dxa"/>
                </w:tcPr>
                <w:p w14:paraId="58357486"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322F87AC" w14:textId="77777777" w:rsidTr="00201E92">
              <w:tc>
                <w:tcPr>
                  <w:tcW w:w="7659" w:type="dxa"/>
                </w:tcPr>
                <w:p w14:paraId="4F25C3EE" w14:textId="6C8317D9"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3.1.1.1. Bellek</w:t>
                  </w:r>
                  <w:r w:rsidR="00EF09F3">
                    <w:rPr>
                      <w:kern w:val="0"/>
                      <w:sz w:val="24"/>
                      <w:szCs w:val="24"/>
                      <w:lang w:eastAsia="tr-TR"/>
                    </w:rPr>
                    <w:t xml:space="preserve"> Organizasyonu</w:t>
                  </w:r>
                </w:p>
              </w:tc>
              <w:tc>
                <w:tcPr>
                  <w:tcW w:w="658" w:type="dxa"/>
                </w:tcPr>
                <w:p w14:paraId="76DA5D0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0DE2616E" w14:textId="77777777" w:rsidTr="00201E92">
              <w:tc>
                <w:tcPr>
                  <w:tcW w:w="7659" w:type="dxa"/>
                </w:tcPr>
                <w:p w14:paraId="0B5A7B64" w14:textId="67D7AB75"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3.1.1.2. MPU</w:t>
                  </w:r>
                </w:p>
              </w:tc>
              <w:tc>
                <w:tcPr>
                  <w:tcW w:w="658" w:type="dxa"/>
                </w:tcPr>
                <w:p w14:paraId="293C6B0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527E0EAB" w14:textId="77777777" w:rsidTr="00201E92">
              <w:tc>
                <w:tcPr>
                  <w:tcW w:w="7659" w:type="dxa"/>
                </w:tcPr>
                <w:p w14:paraId="65A444FC" w14:textId="79D86E18"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3.1.1.3. DMA</w:t>
                  </w:r>
                </w:p>
              </w:tc>
              <w:tc>
                <w:tcPr>
                  <w:tcW w:w="658" w:type="dxa"/>
                </w:tcPr>
                <w:p w14:paraId="69F7622C"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7C6822" w:rsidRPr="00201E92" w14:paraId="4F781C46" w14:textId="77777777" w:rsidTr="00201E92">
              <w:tc>
                <w:tcPr>
                  <w:tcW w:w="7659" w:type="dxa"/>
                </w:tcPr>
                <w:p w14:paraId="7369CA44" w14:textId="10D7D3BB" w:rsidR="007C6822" w:rsidRDefault="007C6822" w:rsidP="00C23C0A">
                  <w:pPr>
                    <w:spacing w:before="240" w:after="0" w:line="276" w:lineRule="auto"/>
                    <w:ind w:left="709"/>
                    <w:jc w:val="both"/>
                    <w:rPr>
                      <w:kern w:val="0"/>
                      <w:sz w:val="24"/>
                      <w:szCs w:val="24"/>
                      <w:lang w:eastAsia="tr-TR"/>
                    </w:rPr>
                  </w:pPr>
                  <w:r>
                    <w:rPr>
                      <w:kern w:val="0"/>
                      <w:sz w:val="24"/>
                      <w:szCs w:val="24"/>
                      <w:lang w:eastAsia="tr-TR"/>
                    </w:rPr>
                    <w:t>3.2. Yazılım Teknolojileri</w:t>
                  </w:r>
                </w:p>
              </w:tc>
              <w:tc>
                <w:tcPr>
                  <w:tcW w:w="658" w:type="dxa"/>
                </w:tcPr>
                <w:p w14:paraId="3C81827F"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344E2F85" w14:textId="77777777" w:rsidTr="00201E92">
              <w:tc>
                <w:tcPr>
                  <w:tcW w:w="7659" w:type="dxa"/>
                </w:tcPr>
                <w:p w14:paraId="5905CEC7" w14:textId="2C845308" w:rsidR="004D62DE" w:rsidRDefault="007C6822" w:rsidP="004D62DE">
                  <w:pPr>
                    <w:spacing w:before="240" w:after="0" w:line="276" w:lineRule="auto"/>
                    <w:ind w:left="1418"/>
                    <w:jc w:val="both"/>
                    <w:rPr>
                      <w:kern w:val="0"/>
                      <w:sz w:val="24"/>
                      <w:szCs w:val="24"/>
                      <w:lang w:eastAsia="tr-TR"/>
                    </w:rPr>
                  </w:pPr>
                  <w:r>
                    <w:rPr>
                      <w:kern w:val="0"/>
                      <w:sz w:val="24"/>
                      <w:szCs w:val="24"/>
                      <w:lang w:eastAsia="tr-TR"/>
                    </w:rPr>
                    <w:t xml:space="preserve">3.2.1. </w:t>
                  </w:r>
                  <w:proofErr w:type="spellStart"/>
                  <w:r>
                    <w:rPr>
                      <w:kern w:val="0"/>
                      <w:sz w:val="24"/>
                      <w:szCs w:val="24"/>
                      <w:lang w:eastAsia="tr-TR"/>
                    </w:rPr>
                    <w:t>FreeRTOS</w:t>
                  </w:r>
                  <w:proofErr w:type="spellEnd"/>
                </w:p>
              </w:tc>
              <w:tc>
                <w:tcPr>
                  <w:tcW w:w="658" w:type="dxa"/>
                </w:tcPr>
                <w:p w14:paraId="4EDAA08D"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4D62DE" w:rsidRPr="00201E92" w14:paraId="2671BBA7" w14:textId="77777777" w:rsidTr="00201E92">
              <w:tc>
                <w:tcPr>
                  <w:tcW w:w="7659" w:type="dxa"/>
                </w:tcPr>
                <w:p w14:paraId="7460888E" w14:textId="254ABC92" w:rsidR="004D62DE" w:rsidRDefault="004D62DE" w:rsidP="004D62DE">
                  <w:pPr>
                    <w:spacing w:before="240" w:after="0" w:line="276" w:lineRule="auto"/>
                    <w:ind w:left="1418"/>
                    <w:jc w:val="both"/>
                    <w:rPr>
                      <w:kern w:val="0"/>
                      <w:sz w:val="24"/>
                      <w:szCs w:val="24"/>
                      <w:lang w:eastAsia="tr-TR"/>
                    </w:rPr>
                  </w:pPr>
                  <w:r>
                    <w:rPr>
                      <w:kern w:val="0"/>
                      <w:sz w:val="24"/>
                      <w:szCs w:val="24"/>
                      <w:lang w:eastAsia="tr-TR"/>
                    </w:rPr>
                    <w:t>3.2.2. STM32CubeMX</w:t>
                  </w:r>
                </w:p>
              </w:tc>
              <w:tc>
                <w:tcPr>
                  <w:tcW w:w="658" w:type="dxa"/>
                </w:tcPr>
                <w:p w14:paraId="36639C58" w14:textId="77777777" w:rsidR="004D62DE" w:rsidRPr="00201E92" w:rsidRDefault="004D62DE" w:rsidP="00C23C0A">
                  <w:pPr>
                    <w:tabs>
                      <w:tab w:val="left" w:pos="3024"/>
                    </w:tabs>
                    <w:spacing w:before="240" w:after="0" w:line="276" w:lineRule="auto"/>
                    <w:jc w:val="right"/>
                    <w:rPr>
                      <w:kern w:val="0"/>
                      <w:sz w:val="24"/>
                      <w:szCs w:val="24"/>
                      <w:lang w:eastAsia="tr-TR"/>
                    </w:rPr>
                  </w:pPr>
                </w:p>
              </w:tc>
            </w:tr>
            <w:tr w:rsidR="007C6822" w:rsidRPr="00201E92" w14:paraId="42EDB91E" w14:textId="77777777" w:rsidTr="00201E92">
              <w:tc>
                <w:tcPr>
                  <w:tcW w:w="7659" w:type="dxa"/>
                </w:tcPr>
                <w:p w14:paraId="0F88D9AA" w14:textId="139BD1A4" w:rsidR="007C6822" w:rsidRDefault="00EA70E1" w:rsidP="00C23C0A">
                  <w:pPr>
                    <w:spacing w:before="240" w:after="0" w:line="276" w:lineRule="auto"/>
                    <w:ind w:left="1418"/>
                    <w:jc w:val="both"/>
                    <w:rPr>
                      <w:kern w:val="0"/>
                      <w:sz w:val="24"/>
                      <w:szCs w:val="24"/>
                      <w:lang w:eastAsia="tr-TR"/>
                    </w:rPr>
                  </w:pPr>
                  <w:r>
                    <w:rPr>
                      <w:kern w:val="0"/>
                      <w:sz w:val="24"/>
                      <w:szCs w:val="24"/>
                      <w:lang w:eastAsia="tr-TR"/>
                    </w:rPr>
                    <w:t>3.2.</w:t>
                  </w:r>
                  <w:r w:rsidR="004D62DE">
                    <w:rPr>
                      <w:kern w:val="0"/>
                      <w:sz w:val="24"/>
                      <w:szCs w:val="24"/>
                      <w:lang w:eastAsia="tr-TR"/>
                    </w:rPr>
                    <w:t>3</w:t>
                  </w:r>
                  <w:r>
                    <w:rPr>
                      <w:kern w:val="0"/>
                      <w:sz w:val="24"/>
                      <w:szCs w:val="24"/>
                      <w:lang w:eastAsia="tr-TR"/>
                    </w:rPr>
                    <w:t xml:space="preserve">. </w:t>
                  </w:r>
                  <w:proofErr w:type="spellStart"/>
                  <w:r>
                    <w:rPr>
                      <w:kern w:val="0"/>
                      <w:sz w:val="24"/>
                      <w:szCs w:val="24"/>
                      <w:lang w:eastAsia="tr-TR"/>
                    </w:rPr>
                    <w:t>VSCode</w:t>
                  </w:r>
                  <w:proofErr w:type="spellEnd"/>
                </w:p>
              </w:tc>
              <w:tc>
                <w:tcPr>
                  <w:tcW w:w="658" w:type="dxa"/>
                </w:tcPr>
                <w:p w14:paraId="1012F92C"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0E82A944" w14:textId="77777777" w:rsidTr="00201E92">
              <w:tc>
                <w:tcPr>
                  <w:tcW w:w="7659" w:type="dxa"/>
                </w:tcPr>
                <w:p w14:paraId="4051DFF0" w14:textId="5DEA4D34" w:rsidR="007C6822" w:rsidRDefault="00EA70E1" w:rsidP="00C23C0A">
                  <w:pPr>
                    <w:spacing w:before="240" w:after="0" w:line="276" w:lineRule="auto"/>
                    <w:ind w:left="1418"/>
                    <w:jc w:val="both"/>
                    <w:rPr>
                      <w:kern w:val="0"/>
                      <w:sz w:val="24"/>
                      <w:szCs w:val="24"/>
                      <w:lang w:eastAsia="tr-TR"/>
                    </w:rPr>
                  </w:pPr>
                  <w:r>
                    <w:rPr>
                      <w:kern w:val="0"/>
                      <w:sz w:val="24"/>
                      <w:szCs w:val="24"/>
                      <w:lang w:eastAsia="tr-TR"/>
                    </w:rPr>
                    <w:t>3.2.</w:t>
                  </w:r>
                  <w:r w:rsidR="004D62DE">
                    <w:rPr>
                      <w:kern w:val="0"/>
                      <w:sz w:val="24"/>
                      <w:szCs w:val="24"/>
                      <w:lang w:eastAsia="tr-TR"/>
                    </w:rPr>
                    <w:t>4</w:t>
                  </w:r>
                  <w:r>
                    <w:rPr>
                      <w:kern w:val="0"/>
                      <w:sz w:val="24"/>
                      <w:szCs w:val="24"/>
                      <w:lang w:eastAsia="tr-TR"/>
                    </w:rPr>
                    <w:t xml:space="preserve">. </w:t>
                  </w:r>
                  <w:proofErr w:type="spellStart"/>
                  <w:r>
                    <w:rPr>
                      <w:kern w:val="0"/>
                      <w:sz w:val="24"/>
                      <w:szCs w:val="24"/>
                      <w:lang w:eastAsia="tr-TR"/>
                    </w:rPr>
                    <w:t>CMake</w:t>
                  </w:r>
                  <w:proofErr w:type="spellEnd"/>
                </w:p>
              </w:tc>
              <w:tc>
                <w:tcPr>
                  <w:tcW w:w="658" w:type="dxa"/>
                </w:tcPr>
                <w:p w14:paraId="2008D93C"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1A60FF" w:rsidRPr="00201E92" w14:paraId="1C15B28A" w14:textId="77777777" w:rsidTr="00201E92">
              <w:tc>
                <w:tcPr>
                  <w:tcW w:w="7659" w:type="dxa"/>
                </w:tcPr>
                <w:p w14:paraId="60C7BC18" w14:textId="0873F104" w:rsidR="001A60FF" w:rsidRDefault="001A60FF" w:rsidP="00C23C0A">
                  <w:pPr>
                    <w:spacing w:before="240" w:after="0" w:line="276" w:lineRule="auto"/>
                    <w:ind w:left="709"/>
                    <w:jc w:val="both"/>
                    <w:rPr>
                      <w:kern w:val="0"/>
                      <w:sz w:val="24"/>
                      <w:szCs w:val="24"/>
                      <w:lang w:eastAsia="tr-TR"/>
                    </w:rPr>
                  </w:pPr>
                  <w:r>
                    <w:rPr>
                      <w:kern w:val="0"/>
                      <w:sz w:val="24"/>
                      <w:szCs w:val="24"/>
                      <w:lang w:eastAsia="tr-TR"/>
                    </w:rPr>
                    <w:t>3.3. Destekleyici Araçlar</w:t>
                  </w:r>
                </w:p>
              </w:tc>
              <w:tc>
                <w:tcPr>
                  <w:tcW w:w="658" w:type="dxa"/>
                </w:tcPr>
                <w:p w14:paraId="6987DC27" w14:textId="77777777" w:rsidR="001A60FF" w:rsidRPr="00201E92" w:rsidRDefault="001A60FF" w:rsidP="00C23C0A">
                  <w:pPr>
                    <w:tabs>
                      <w:tab w:val="left" w:pos="3024"/>
                    </w:tabs>
                    <w:spacing w:before="240" w:after="0" w:line="276" w:lineRule="auto"/>
                    <w:jc w:val="right"/>
                    <w:rPr>
                      <w:kern w:val="0"/>
                      <w:sz w:val="24"/>
                      <w:szCs w:val="24"/>
                      <w:lang w:eastAsia="tr-TR"/>
                    </w:rPr>
                  </w:pPr>
                </w:p>
              </w:tc>
            </w:tr>
            <w:tr w:rsidR="001A60FF" w:rsidRPr="00201E92" w14:paraId="5256F349" w14:textId="77777777" w:rsidTr="00201E92">
              <w:tc>
                <w:tcPr>
                  <w:tcW w:w="7659" w:type="dxa"/>
                </w:tcPr>
                <w:p w14:paraId="46A6E940" w14:textId="61D4C0C1" w:rsidR="001A60FF" w:rsidRDefault="001A60FF" w:rsidP="00C23C0A">
                  <w:pPr>
                    <w:spacing w:before="240" w:after="0" w:line="276" w:lineRule="auto"/>
                    <w:ind w:left="1418"/>
                    <w:jc w:val="both"/>
                    <w:rPr>
                      <w:kern w:val="0"/>
                      <w:sz w:val="24"/>
                      <w:szCs w:val="24"/>
                      <w:lang w:eastAsia="tr-TR"/>
                    </w:rPr>
                  </w:pPr>
                  <w:r>
                    <w:rPr>
                      <w:kern w:val="0"/>
                      <w:sz w:val="24"/>
                      <w:szCs w:val="24"/>
                      <w:lang w:eastAsia="tr-TR"/>
                    </w:rPr>
                    <w:t>3.3.1. Debugging</w:t>
                  </w:r>
                </w:p>
              </w:tc>
              <w:tc>
                <w:tcPr>
                  <w:tcW w:w="658" w:type="dxa"/>
                </w:tcPr>
                <w:p w14:paraId="0C4F1EA2" w14:textId="77777777" w:rsidR="001A60FF" w:rsidRPr="00201E92" w:rsidRDefault="001A60FF" w:rsidP="00C23C0A">
                  <w:pPr>
                    <w:tabs>
                      <w:tab w:val="left" w:pos="3024"/>
                    </w:tabs>
                    <w:spacing w:before="240" w:after="0" w:line="276" w:lineRule="auto"/>
                    <w:jc w:val="right"/>
                    <w:rPr>
                      <w:kern w:val="0"/>
                      <w:sz w:val="24"/>
                      <w:szCs w:val="24"/>
                      <w:lang w:eastAsia="tr-TR"/>
                    </w:rPr>
                  </w:pPr>
                </w:p>
              </w:tc>
            </w:tr>
            <w:tr w:rsidR="007C6822" w:rsidRPr="00201E92" w14:paraId="57BCCCD7" w14:textId="77777777" w:rsidTr="00201E92">
              <w:tc>
                <w:tcPr>
                  <w:tcW w:w="7659" w:type="dxa"/>
                </w:tcPr>
                <w:p w14:paraId="7C09AAB8" w14:textId="77777777" w:rsidR="007C6822" w:rsidRDefault="007C6822" w:rsidP="00C23C0A">
                  <w:pPr>
                    <w:spacing w:before="240" w:after="0" w:line="276" w:lineRule="auto"/>
                    <w:jc w:val="both"/>
                    <w:rPr>
                      <w:kern w:val="0"/>
                      <w:sz w:val="24"/>
                      <w:szCs w:val="24"/>
                      <w:lang w:eastAsia="tr-TR"/>
                    </w:rPr>
                  </w:pPr>
                </w:p>
              </w:tc>
              <w:tc>
                <w:tcPr>
                  <w:tcW w:w="658" w:type="dxa"/>
                </w:tcPr>
                <w:p w14:paraId="19E74132"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DC4C77" w:rsidRPr="00201E92" w14:paraId="5BBD51C0" w14:textId="77777777" w:rsidTr="00201E92">
              <w:tc>
                <w:tcPr>
                  <w:tcW w:w="7659" w:type="dxa"/>
                </w:tcPr>
                <w:p w14:paraId="6F6E8DE7" w14:textId="7F7B1230" w:rsidR="00DC4C77" w:rsidRPr="00DC4C77" w:rsidRDefault="00DC4C77" w:rsidP="00C23C0A">
                  <w:pPr>
                    <w:spacing w:before="240" w:after="0" w:line="276" w:lineRule="auto"/>
                    <w:jc w:val="both"/>
                    <w:rPr>
                      <w:kern w:val="0"/>
                      <w:sz w:val="24"/>
                      <w:szCs w:val="24"/>
                      <w:lang w:eastAsia="tr-TR"/>
                    </w:rPr>
                  </w:pPr>
                  <w:r w:rsidRPr="00201E92">
                    <w:rPr>
                      <w:kern w:val="0"/>
                      <w:sz w:val="24"/>
                      <w:szCs w:val="24"/>
                      <w:lang w:eastAsia="tr-TR"/>
                    </w:rPr>
                    <w:t>BÖLÜM 4.</w:t>
                  </w:r>
                </w:p>
              </w:tc>
              <w:tc>
                <w:tcPr>
                  <w:tcW w:w="658" w:type="dxa"/>
                </w:tcPr>
                <w:p w14:paraId="7F46D744"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200D2EC" w14:textId="77777777" w:rsidTr="00201E92">
              <w:tc>
                <w:tcPr>
                  <w:tcW w:w="7659" w:type="dxa"/>
                </w:tcPr>
                <w:p w14:paraId="0255E6B1" w14:textId="2388E10A"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SİSTEM TASARIMI</w:t>
                  </w:r>
                </w:p>
              </w:tc>
              <w:tc>
                <w:tcPr>
                  <w:tcW w:w="658" w:type="dxa"/>
                </w:tcPr>
                <w:p w14:paraId="347FB2F3"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7</w:t>
                  </w:r>
                </w:p>
              </w:tc>
            </w:tr>
            <w:tr w:rsidR="00DC4C77" w:rsidRPr="00201E92" w14:paraId="762E9503" w14:textId="77777777" w:rsidTr="00201E92">
              <w:tc>
                <w:tcPr>
                  <w:tcW w:w="7659" w:type="dxa"/>
                </w:tcPr>
                <w:p w14:paraId="14A86C86" w14:textId="65CF9015"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lastRenderedPageBreak/>
                    <w:t>4.1. Genel Sistem Mimarisi</w:t>
                  </w:r>
                </w:p>
              </w:tc>
              <w:tc>
                <w:tcPr>
                  <w:tcW w:w="658" w:type="dxa"/>
                </w:tcPr>
                <w:p w14:paraId="1C57FA6B"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7</w:t>
                  </w:r>
                </w:p>
              </w:tc>
            </w:tr>
            <w:tr w:rsidR="00DC4C77" w:rsidRPr="00201E92" w14:paraId="64F5DC49" w14:textId="77777777" w:rsidTr="00201E92">
              <w:tc>
                <w:tcPr>
                  <w:tcW w:w="7659" w:type="dxa"/>
                </w:tcPr>
                <w:p w14:paraId="3E0E7A8B" w14:textId="38838352"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4.1.1. </w:t>
                  </w:r>
                  <w:r w:rsidR="00AF5E31">
                    <w:rPr>
                      <w:kern w:val="0"/>
                      <w:sz w:val="24"/>
                      <w:szCs w:val="24"/>
                      <w:lang w:eastAsia="tr-TR"/>
                    </w:rPr>
                    <w:t>Donanım Katmanı</w:t>
                  </w:r>
                </w:p>
              </w:tc>
              <w:tc>
                <w:tcPr>
                  <w:tcW w:w="658" w:type="dxa"/>
                </w:tcPr>
                <w:p w14:paraId="4C7FFC1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1A827D6" w14:textId="77777777" w:rsidTr="00201E92">
              <w:tc>
                <w:tcPr>
                  <w:tcW w:w="7659" w:type="dxa"/>
                </w:tcPr>
                <w:p w14:paraId="60E73AE0" w14:textId="37AA67B7"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4.1.2. </w:t>
                  </w:r>
                  <w:r w:rsidR="00AF5E31">
                    <w:rPr>
                      <w:kern w:val="0"/>
                      <w:sz w:val="24"/>
                      <w:szCs w:val="24"/>
                      <w:lang w:eastAsia="tr-TR"/>
                    </w:rPr>
                    <w:t>RTOS Çekirdeği</w:t>
                  </w:r>
                </w:p>
              </w:tc>
              <w:tc>
                <w:tcPr>
                  <w:tcW w:w="658" w:type="dxa"/>
                </w:tcPr>
                <w:p w14:paraId="21CA86F5"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AF5E31" w:rsidRPr="00201E92" w14:paraId="064B34CC" w14:textId="77777777" w:rsidTr="00201E92">
              <w:tc>
                <w:tcPr>
                  <w:tcW w:w="7659" w:type="dxa"/>
                </w:tcPr>
                <w:p w14:paraId="0BA3A412" w14:textId="14E0DAA0" w:rsidR="00AF5E31" w:rsidRDefault="00AF5E31" w:rsidP="00C23C0A">
                  <w:pPr>
                    <w:spacing w:before="240" w:after="0" w:line="276" w:lineRule="auto"/>
                    <w:ind w:left="1418"/>
                    <w:jc w:val="both"/>
                    <w:rPr>
                      <w:kern w:val="0"/>
                      <w:sz w:val="24"/>
                      <w:szCs w:val="24"/>
                      <w:lang w:eastAsia="tr-TR"/>
                    </w:rPr>
                  </w:pPr>
                  <w:r>
                    <w:rPr>
                      <w:kern w:val="0"/>
                      <w:sz w:val="24"/>
                      <w:szCs w:val="24"/>
                      <w:lang w:eastAsia="tr-TR"/>
                    </w:rPr>
                    <w:t>4.1.3. APEX Katmanı</w:t>
                  </w:r>
                </w:p>
              </w:tc>
              <w:tc>
                <w:tcPr>
                  <w:tcW w:w="658" w:type="dxa"/>
                </w:tcPr>
                <w:p w14:paraId="1FD9EC4E" w14:textId="77777777" w:rsidR="00AF5E31" w:rsidRPr="00201E92" w:rsidRDefault="00AF5E31" w:rsidP="00C23C0A">
                  <w:pPr>
                    <w:tabs>
                      <w:tab w:val="left" w:pos="3024"/>
                    </w:tabs>
                    <w:spacing w:before="240" w:after="0" w:line="276" w:lineRule="auto"/>
                    <w:jc w:val="right"/>
                    <w:rPr>
                      <w:kern w:val="0"/>
                      <w:sz w:val="24"/>
                      <w:szCs w:val="24"/>
                      <w:lang w:eastAsia="tr-TR"/>
                    </w:rPr>
                  </w:pPr>
                </w:p>
              </w:tc>
            </w:tr>
            <w:tr w:rsidR="00C25D01" w:rsidRPr="00201E92" w14:paraId="777DAF18" w14:textId="77777777" w:rsidTr="00201E92">
              <w:tc>
                <w:tcPr>
                  <w:tcW w:w="7659" w:type="dxa"/>
                </w:tcPr>
                <w:p w14:paraId="52730590" w14:textId="0FF55DE4" w:rsidR="00C25D01" w:rsidRDefault="00C25D01" w:rsidP="00C23C0A">
                  <w:pPr>
                    <w:spacing w:before="240" w:after="0" w:line="276" w:lineRule="auto"/>
                    <w:ind w:left="1418"/>
                    <w:jc w:val="both"/>
                    <w:rPr>
                      <w:kern w:val="0"/>
                      <w:sz w:val="24"/>
                      <w:szCs w:val="24"/>
                      <w:lang w:eastAsia="tr-TR"/>
                    </w:rPr>
                  </w:pPr>
                  <w:r>
                    <w:rPr>
                      <w:kern w:val="0"/>
                      <w:sz w:val="24"/>
                      <w:szCs w:val="24"/>
                      <w:lang w:eastAsia="tr-TR"/>
                    </w:rPr>
                    <w:t xml:space="preserve">4.1.4. </w:t>
                  </w:r>
                  <w:proofErr w:type="spellStart"/>
                  <w:r>
                    <w:rPr>
                      <w:kern w:val="0"/>
                      <w:sz w:val="24"/>
                      <w:szCs w:val="24"/>
                      <w:lang w:eastAsia="tr-TR"/>
                    </w:rPr>
                    <w:t>Partition</w:t>
                  </w:r>
                  <w:proofErr w:type="spellEnd"/>
                  <w:r>
                    <w:rPr>
                      <w:kern w:val="0"/>
                      <w:sz w:val="24"/>
                      <w:szCs w:val="24"/>
                      <w:lang w:eastAsia="tr-TR"/>
                    </w:rPr>
                    <w:t xml:space="preserve"> Konfigürasyonunun Yapılması</w:t>
                  </w:r>
                </w:p>
              </w:tc>
              <w:tc>
                <w:tcPr>
                  <w:tcW w:w="658" w:type="dxa"/>
                </w:tcPr>
                <w:p w14:paraId="21A95063" w14:textId="77777777" w:rsidR="00C25D01" w:rsidRPr="00201E92" w:rsidRDefault="00C25D01" w:rsidP="00C23C0A">
                  <w:pPr>
                    <w:tabs>
                      <w:tab w:val="left" w:pos="3024"/>
                    </w:tabs>
                    <w:spacing w:before="240" w:after="0" w:line="276" w:lineRule="auto"/>
                    <w:jc w:val="right"/>
                    <w:rPr>
                      <w:kern w:val="0"/>
                      <w:sz w:val="24"/>
                      <w:szCs w:val="24"/>
                      <w:lang w:eastAsia="tr-TR"/>
                    </w:rPr>
                  </w:pPr>
                </w:p>
              </w:tc>
            </w:tr>
            <w:tr w:rsidR="00DC4C77" w:rsidRPr="00201E92" w14:paraId="29314D55" w14:textId="77777777" w:rsidTr="00201E92">
              <w:tc>
                <w:tcPr>
                  <w:tcW w:w="7659" w:type="dxa"/>
                </w:tcPr>
                <w:p w14:paraId="7417927E" w14:textId="3DFE0BFF"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4.2. Bellek ve Zaman İzolasyonu</w:t>
                  </w:r>
                </w:p>
              </w:tc>
              <w:tc>
                <w:tcPr>
                  <w:tcW w:w="658" w:type="dxa"/>
                </w:tcPr>
                <w:p w14:paraId="475BD619"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8</w:t>
                  </w:r>
                </w:p>
              </w:tc>
            </w:tr>
            <w:tr w:rsidR="00DC4C77" w:rsidRPr="00201E92" w14:paraId="3E683441" w14:textId="77777777" w:rsidTr="00201E92">
              <w:tc>
                <w:tcPr>
                  <w:tcW w:w="7659" w:type="dxa"/>
                </w:tcPr>
                <w:p w14:paraId="63707DF5" w14:textId="463F7BEF"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 xml:space="preserve">4.3. APEX Servislerinin </w:t>
                  </w:r>
                  <w:proofErr w:type="spellStart"/>
                  <w:r>
                    <w:rPr>
                      <w:kern w:val="0"/>
                      <w:sz w:val="24"/>
                      <w:szCs w:val="24"/>
                      <w:lang w:eastAsia="tr-TR"/>
                    </w:rPr>
                    <w:t>İmplementasoynu</w:t>
                  </w:r>
                  <w:proofErr w:type="spellEnd"/>
                </w:p>
              </w:tc>
              <w:tc>
                <w:tcPr>
                  <w:tcW w:w="658" w:type="dxa"/>
                </w:tcPr>
                <w:p w14:paraId="6D9D162A"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8</w:t>
                  </w:r>
                </w:p>
              </w:tc>
            </w:tr>
            <w:tr w:rsidR="00DC4C77" w:rsidRPr="00201E92" w14:paraId="7F7AFC75" w14:textId="77777777" w:rsidTr="00201E92">
              <w:tc>
                <w:tcPr>
                  <w:tcW w:w="7659" w:type="dxa"/>
                </w:tcPr>
                <w:p w14:paraId="59995978" w14:textId="79A6793F"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4.3.1. </w:t>
                  </w:r>
                  <w:proofErr w:type="spellStart"/>
                  <w:r>
                    <w:rPr>
                      <w:kern w:val="0"/>
                      <w:sz w:val="24"/>
                      <w:szCs w:val="24"/>
                      <w:lang w:eastAsia="tr-TR"/>
                    </w:rPr>
                    <w:t>Process</w:t>
                  </w:r>
                  <w:proofErr w:type="spellEnd"/>
                  <w:r>
                    <w:rPr>
                      <w:kern w:val="0"/>
                      <w:sz w:val="24"/>
                      <w:szCs w:val="24"/>
                      <w:lang w:eastAsia="tr-TR"/>
                    </w:rPr>
                    <w:t xml:space="preserve"> Management</w:t>
                  </w:r>
                </w:p>
              </w:tc>
              <w:tc>
                <w:tcPr>
                  <w:tcW w:w="658" w:type="dxa"/>
                </w:tcPr>
                <w:p w14:paraId="6B0A26AF"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3ACA66EC" w14:textId="77777777" w:rsidTr="00201E92">
              <w:tc>
                <w:tcPr>
                  <w:tcW w:w="7659" w:type="dxa"/>
                </w:tcPr>
                <w:p w14:paraId="137D4EAE" w14:textId="6F8ED6D7"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4.3.2. Time Management</w:t>
                  </w:r>
                </w:p>
              </w:tc>
              <w:tc>
                <w:tcPr>
                  <w:tcW w:w="658" w:type="dxa"/>
                </w:tcPr>
                <w:p w14:paraId="4940174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59BB7693" w14:textId="77777777" w:rsidTr="00201E92">
              <w:tc>
                <w:tcPr>
                  <w:tcW w:w="7659" w:type="dxa"/>
                </w:tcPr>
                <w:p w14:paraId="337B7CDB"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2371A45E"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D1F633E" w14:textId="77777777" w:rsidTr="00201E92">
              <w:tc>
                <w:tcPr>
                  <w:tcW w:w="7659" w:type="dxa"/>
                </w:tcPr>
                <w:p w14:paraId="07C0C9BC"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BÖLÜM 5.</w:t>
                  </w:r>
                </w:p>
              </w:tc>
              <w:tc>
                <w:tcPr>
                  <w:tcW w:w="658" w:type="dxa"/>
                </w:tcPr>
                <w:p w14:paraId="0A07ED18"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94F204D" w14:textId="77777777" w:rsidTr="00201E92">
              <w:tc>
                <w:tcPr>
                  <w:tcW w:w="7659" w:type="dxa"/>
                </w:tcPr>
                <w:p w14:paraId="682F4432" w14:textId="3B5D6446"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GERÇEKLEME</w:t>
                  </w:r>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785829F9"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12</w:t>
                  </w:r>
                </w:p>
              </w:tc>
            </w:tr>
            <w:tr w:rsidR="00DC4C77" w:rsidRPr="00201E92" w14:paraId="40FB061D" w14:textId="77777777" w:rsidTr="00201E92">
              <w:tc>
                <w:tcPr>
                  <w:tcW w:w="7659" w:type="dxa"/>
                </w:tcPr>
                <w:p w14:paraId="1B972AED" w14:textId="77777777" w:rsidR="00DC4C77" w:rsidRPr="00201E92" w:rsidRDefault="00DC4C77" w:rsidP="00C23C0A">
                  <w:pPr>
                    <w:spacing w:before="240" w:after="0" w:line="276" w:lineRule="auto"/>
                    <w:ind w:left="612"/>
                    <w:jc w:val="both"/>
                    <w:rPr>
                      <w:kern w:val="0"/>
                      <w:sz w:val="24"/>
                      <w:szCs w:val="24"/>
                      <w:lang w:eastAsia="tr-TR"/>
                    </w:rPr>
                  </w:pPr>
                </w:p>
              </w:tc>
              <w:tc>
                <w:tcPr>
                  <w:tcW w:w="658" w:type="dxa"/>
                </w:tcPr>
                <w:p w14:paraId="115690B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56DBA9CE" w14:textId="77777777" w:rsidTr="00201E92">
              <w:tc>
                <w:tcPr>
                  <w:tcW w:w="7659" w:type="dxa"/>
                </w:tcPr>
                <w:p w14:paraId="79265881" w14:textId="77777777" w:rsidR="00DC4C77" w:rsidRPr="00201E92" w:rsidRDefault="00DC4C77" w:rsidP="00C23C0A">
                  <w:pPr>
                    <w:spacing w:before="240" w:after="0" w:line="276" w:lineRule="auto"/>
                    <w:ind w:left="612"/>
                    <w:jc w:val="both"/>
                    <w:rPr>
                      <w:kern w:val="0"/>
                      <w:sz w:val="24"/>
                      <w:szCs w:val="24"/>
                      <w:lang w:eastAsia="tr-TR"/>
                    </w:rPr>
                  </w:pPr>
                </w:p>
              </w:tc>
              <w:tc>
                <w:tcPr>
                  <w:tcW w:w="658" w:type="dxa"/>
                </w:tcPr>
                <w:p w14:paraId="4F1E422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7448CE7" w14:textId="77777777" w:rsidTr="00201E92">
              <w:tc>
                <w:tcPr>
                  <w:tcW w:w="7659" w:type="dxa"/>
                </w:tcPr>
                <w:p w14:paraId="440E180E"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KAYNAKLAR…………………………………………………………</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6BBDB137"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13</w:t>
                  </w:r>
                </w:p>
              </w:tc>
            </w:tr>
            <w:tr w:rsidR="00DC4C77" w:rsidRPr="00201E92" w14:paraId="1ED8E02F" w14:textId="77777777" w:rsidTr="00201E92">
              <w:tc>
                <w:tcPr>
                  <w:tcW w:w="7659" w:type="dxa"/>
                </w:tcPr>
                <w:p w14:paraId="4BDE78C5"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EK A……………………………………………………………………</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30CC0B43"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14</w:t>
                  </w:r>
                </w:p>
              </w:tc>
            </w:tr>
            <w:tr w:rsidR="00DC4C77" w:rsidRPr="00201E92" w14:paraId="44E31364" w14:textId="77777777" w:rsidTr="00201E92">
              <w:tc>
                <w:tcPr>
                  <w:tcW w:w="7659" w:type="dxa"/>
                </w:tcPr>
                <w:p w14:paraId="011D328F"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ÖZGEÇMİŞ…………………………………………</w:t>
                  </w:r>
                  <w:proofErr w:type="gramStart"/>
                  <w:r w:rsidRPr="00201E92">
                    <w:rPr>
                      <w:kern w:val="0"/>
                      <w:sz w:val="24"/>
                      <w:szCs w:val="24"/>
                      <w:lang w:eastAsia="tr-TR"/>
                    </w:rPr>
                    <w:t>…….</w:t>
                  </w:r>
                  <w:proofErr w:type="gramEnd"/>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5829565D"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16</w:t>
                  </w:r>
                </w:p>
              </w:tc>
            </w:tr>
            <w:tr w:rsidR="00DC4C77" w:rsidRPr="00201E92" w14:paraId="4353DAD5" w14:textId="77777777" w:rsidTr="00201E92">
              <w:tc>
                <w:tcPr>
                  <w:tcW w:w="7659" w:type="dxa"/>
                </w:tcPr>
                <w:p w14:paraId="566BADF5"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7BFD668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13289BD0" w14:textId="77777777" w:rsidTr="00201E92">
              <w:tc>
                <w:tcPr>
                  <w:tcW w:w="7659" w:type="dxa"/>
                </w:tcPr>
                <w:p w14:paraId="02FEEC48"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08BB43E7"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FBC87A0" w14:textId="77777777" w:rsidTr="00201E92">
              <w:tc>
                <w:tcPr>
                  <w:tcW w:w="7659" w:type="dxa"/>
                </w:tcPr>
                <w:p w14:paraId="17EE2916"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BSM 401 BİLGİSAYAR MÜHENDİSLİĞİ TASARIMI DEĞERLENDİRME VE SÖZLÜ SINAV TUTANAĞI……………………</w:t>
                  </w:r>
                </w:p>
              </w:tc>
              <w:tc>
                <w:tcPr>
                  <w:tcW w:w="658" w:type="dxa"/>
                </w:tcPr>
                <w:p w14:paraId="26AAF3DE" w14:textId="77777777" w:rsidR="00DC4C77" w:rsidRPr="00201E92" w:rsidRDefault="00DC4C77" w:rsidP="00C23C0A">
                  <w:pPr>
                    <w:tabs>
                      <w:tab w:val="left" w:pos="3024"/>
                    </w:tabs>
                    <w:spacing w:before="240" w:after="0" w:line="276" w:lineRule="auto"/>
                    <w:jc w:val="right"/>
                    <w:rPr>
                      <w:kern w:val="0"/>
                      <w:sz w:val="24"/>
                      <w:szCs w:val="24"/>
                      <w:lang w:eastAsia="tr-TR"/>
                    </w:rPr>
                  </w:pPr>
                </w:p>
                <w:p w14:paraId="075A56B1"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17</w:t>
                  </w:r>
                </w:p>
              </w:tc>
            </w:tr>
            <w:tr w:rsidR="00DC4C77" w:rsidRPr="00201E92" w14:paraId="09004D57" w14:textId="77777777" w:rsidTr="00201E92">
              <w:tc>
                <w:tcPr>
                  <w:tcW w:w="7659" w:type="dxa"/>
                </w:tcPr>
                <w:p w14:paraId="6EABD39C"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50E1FEFF" w14:textId="77777777" w:rsidR="00DC4C77" w:rsidRPr="00201E92" w:rsidRDefault="00DC4C77" w:rsidP="00C23C0A">
                  <w:pPr>
                    <w:tabs>
                      <w:tab w:val="left" w:pos="3024"/>
                    </w:tabs>
                    <w:spacing w:before="240" w:after="0" w:line="276" w:lineRule="auto"/>
                    <w:jc w:val="right"/>
                    <w:rPr>
                      <w:kern w:val="0"/>
                      <w:sz w:val="24"/>
                      <w:szCs w:val="24"/>
                      <w:lang w:eastAsia="tr-TR"/>
                    </w:rPr>
                  </w:pPr>
                </w:p>
              </w:tc>
            </w:tr>
          </w:tbl>
          <w:p w14:paraId="6BA3A7C4" w14:textId="77777777" w:rsidR="00201E92" w:rsidRDefault="00201E92" w:rsidP="00C23C0A">
            <w:pPr>
              <w:spacing w:before="240" w:line="276" w:lineRule="auto"/>
            </w:pPr>
          </w:p>
        </w:tc>
      </w:tr>
    </w:tbl>
    <w:p w14:paraId="269AAB43" w14:textId="77777777" w:rsidR="009E2500" w:rsidRPr="009436EE" w:rsidRDefault="009E2500" w:rsidP="00C23C0A">
      <w:pPr>
        <w:spacing w:before="240" w:after="0" w:line="276" w:lineRule="auto"/>
        <w:rPr>
          <w:rFonts w:ascii="Times New Roman" w:eastAsia="Times New Roman" w:hAnsi="Times New Roman"/>
          <w:kern w:val="0"/>
          <w:sz w:val="20"/>
          <w:szCs w:val="20"/>
          <w:lang w:eastAsia="tr-TR"/>
        </w:rPr>
      </w:pPr>
    </w:p>
    <w:p w14:paraId="16A8DFF7" w14:textId="2EBD8EF3" w:rsidR="003D76D9" w:rsidRPr="009436EE" w:rsidRDefault="003D76D9" w:rsidP="00C23C0A">
      <w:pPr>
        <w:spacing w:before="240" w:after="0" w:line="276" w:lineRule="auto"/>
        <w:rPr>
          <w:rFonts w:ascii="Times New Roman" w:eastAsia="Times New Roman" w:hAnsi="Times New Roman"/>
          <w:b/>
          <w:kern w:val="0"/>
          <w:sz w:val="28"/>
          <w:szCs w:val="28"/>
          <w:lang w:eastAsia="tr-TR"/>
        </w:rPr>
      </w:pPr>
    </w:p>
    <w:p w14:paraId="420C01D3" w14:textId="2B11670C" w:rsidR="00156D77" w:rsidRDefault="00D7450B" w:rsidP="0007779A">
      <w:pPr>
        <w:pStyle w:val="IlkSayfalarBasligiSau"/>
        <w:spacing w:before="240" w:line="276" w:lineRule="auto"/>
        <w:rPr>
          <w:lang w:val="tr-TR"/>
        </w:rPr>
      </w:pPr>
      <w:r w:rsidRPr="009436EE">
        <w:rPr>
          <w:lang w:val="tr-TR"/>
        </w:rPr>
        <w:lastRenderedPageBreak/>
        <w:t>SİMGELER VE KISALTMALAR LİSTESİ</w:t>
      </w:r>
      <w:bookmarkEnd w:id="1"/>
    </w:p>
    <w:p w14:paraId="1E9D24C1" w14:textId="77777777" w:rsidR="0007779A" w:rsidRPr="0007779A" w:rsidRDefault="0007779A" w:rsidP="0007779A">
      <w:pPr>
        <w:pStyle w:val="IlkSayfalarBasligiSau"/>
        <w:spacing w:before="240" w:line="276" w:lineRule="auto"/>
        <w:rPr>
          <w:lang w:val="tr-TR"/>
        </w:rPr>
      </w:pPr>
    </w:p>
    <w:tbl>
      <w:tblPr>
        <w:tblStyle w:val="TabloKlavuzuAk"/>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3"/>
        <w:gridCol w:w="4943"/>
      </w:tblGrid>
      <w:tr w:rsidR="00D7450B" w:rsidRPr="009436EE" w14:paraId="04012853" w14:textId="77777777" w:rsidTr="00AF2200">
        <w:tc>
          <w:tcPr>
            <w:tcW w:w="1003" w:type="dxa"/>
            <w:hideMark/>
          </w:tcPr>
          <w:p w14:paraId="61AED890" w14:textId="0ECCFA80" w:rsidR="00D7450B" w:rsidRPr="009436EE" w:rsidRDefault="00AF2200" w:rsidP="00C23C0A">
            <w:pPr>
              <w:pStyle w:val="SimgelerYaziStili"/>
              <w:spacing w:before="240" w:line="276" w:lineRule="auto"/>
              <w:rPr>
                <w:lang w:val="tr-TR"/>
              </w:rPr>
            </w:pPr>
            <w:r>
              <w:rPr>
                <w:lang w:val="tr-TR"/>
              </w:rPr>
              <w:t>APEX</w:t>
            </w:r>
          </w:p>
        </w:tc>
        <w:tc>
          <w:tcPr>
            <w:tcW w:w="4943" w:type="dxa"/>
            <w:hideMark/>
          </w:tcPr>
          <w:p w14:paraId="0BB6EF25" w14:textId="118C5673" w:rsidR="00D7450B" w:rsidRPr="009436EE" w:rsidRDefault="00D7450B" w:rsidP="00C23C0A">
            <w:pPr>
              <w:pStyle w:val="SimgelerYaziStili"/>
              <w:spacing w:before="240" w:line="276" w:lineRule="auto"/>
              <w:rPr>
                <w:lang w:val="tr-TR"/>
              </w:rPr>
            </w:pPr>
            <w:r w:rsidRPr="009436EE">
              <w:rPr>
                <w:lang w:val="tr-TR"/>
              </w:rPr>
              <w:t>:</w:t>
            </w:r>
            <w:r w:rsidR="00AF2200">
              <w:rPr>
                <w:lang w:val="tr-TR"/>
              </w:rPr>
              <w:t xml:space="preserve"> Application </w:t>
            </w:r>
            <w:proofErr w:type="spellStart"/>
            <w:r w:rsidR="00AF2200">
              <w:rPr>
                <w:lang w:val="tr-TR"/>
              </w:rPr>
              <w:t>Executive</w:t>
            </w:r>
            <w:proofErr w:type="spellEnd"/>
          </w:p>
        </w:tc>
      </w:tr>
      <w:tr w:rsidR="00D7450B" w:rsidRPr="009436EE" w14:paraId="6304D9D1" w14:textId="77777777" w:rsidTr="00AF2200">
        <w:tc>
          <w:tcPr>
            <w:tcW w:w="1003" w:type="dxa"/>
            <w:hideMark/>
          </w:tcPr>
          <w:p w14:paraId="3B74AF60" w14:textId="550B1E03" w:rsidR="00D7450B" w:rsidRPr="009436EE" w:rsidRDefault="005614B1" w:rsidP="00C23C0A">
            <w:pPr>
              <w:pStyle w:val="SimgelerYaziStili"/>
              <w:spacing w:before="240" w:line="276" w:lineRule="auto"/>
              <w:rPr>
                <w:lang w:val="tr-TR"/>
              </w:rPr>
            </w:pPr>
            <w:r>
              <w:rPr>
                <w:lang w:val="tr-TR"/>
              </w:rPr>
              <w:t>DMA</w:t>
            </w:r>
          </w:p>
        </w:tc>
        <w:tc>
          <w:tcPr>
            <w:tcW w:w="4943" w:type="dxa"/>
            <w:hideMark/>
          </w:tcPr>
          <w:p w14:paraId="0678CAB3" w14:textId="38126CE9" w:rsidR="00D7450B" w:rsidRPr="009436EE" w:rsidRDefault="00D7450B" w:rsidP="00C23C0A">
            <w:pPr>
              <w:pStyle w:val="SimgelerYaziStili"/>
              <w:spacing w:before="240" w:line="276" w:lineRule="auto"/>
              <w:rPr>
                <w:lang w:val="tr-TR"/>
              </w:rPr>
            </w:pPr>
            <w:r w:rsidRPr="009436EE">
              <w:rPr>
                <w:lang w:val="tr-TR"/>
              </w:rPr>
              <w:t xml:space="preserve">: </w:t>
            </w:r>
            <w:r w:rsidR="005614B1">
              <w:rPr>
                <w:lang w:val="tr-TR"/>
              </w:rPr>
              <w:t>Direct Memory Access</w:t>
            </w:r>
          </w:p>
        </w:tc>
      </w:tr>
      <w:tr w:rsidR="00D7450B" w:rsidRPr="009436EE" w14:paraId="42D02661" w14:textId="77777777" w:rsidTr="00AF2200">
        <w:tc>
          <w:tcPr>
            <w:tcW w:w="1003" w:type="dxa"/>
            <w:hideMark/>
          </w:tcPr>
          <w:p w14:paraId="4C2507E2" w14:textId="77777777" w:rsidR="00D7450B" w:rsidRPr="009436EE" w:rsidRDefault="00D7450B" w:rsidP="00C23C0A">
            <w:pPr>
              <w:pStyle w:val="SimgelerYaziStili"/>
              <w:spacing w:before="240" w:line="276" w:lineRule="auto"/>
              <w:rPr>
                <w:lang w:val="tr-TR"/>
              </w:rPr>
            </w:pPr>
            <w:r w:rsidRPr="009436EE">
              <w:rPr>
                <w:lang w:val="tr-TR"/>
              </w:rPr>
              <w:t>ASTM</w:t>
            </w:r>
          </w:p>
        </w:tc>
        <w:tc>
          <w:tcPr>
            <w:tcW w:w="4943" w:type="dxa"/>
            <w:hideMark/>
          </w:tcPr>
          <w:p w14:paraId="43AC4497" w14:textId="77777777" w:rsidR="00D7450B" w:rsidRPr="009436EE" w:rsidRDefault="00D7450B" w:rsidP="00C23C0A">
            <w:pPr>
              <w:pStyle w:val="SimgelerYaziStili"/>
              <w:spacing w:before="240" w:line="276" w:lineRule="auto"/>
              <w:rPr>
                <w:lang w:val="tr-TR"/>
              </w:rPr>
            </w:pPr>
            <w:r w:rsidRPr="009436EE">
              <w:rPr>
                <w:lang w:val="tr-TR"/>
              </w:rPr>
              <w:t>: Amerikan standart</w:t>
            </w:r>
          </w:p>
        </w:tc>
      </w:tr>
      <w:tr w:rsidR="00D7450B" w:rsidRPr="009436EE" w14:paraId="2F586E92" w14:textId="77777777" w:rsidTr="00AF2200">
        <w:tc>
          <w:tcPr>
            <w:tcW w:w="1003" w:type="dxa"/>
            <w:hideMark/>
          </w:tcPr>
          <w:p w14:paraId="465D22B1" w14:textId="77777777" w:rsidR="00D7450B" w:rsidRPr="009436EE" w:rsidRDefault="00D7450B" w:rsidP="00C23C0A">
            <w:pPr>
              <w:pStyle w:val="SimgelerYaziStili"/>
              <w:spacing w:before="240" w:line="276" w:lineRule="auto"/>
              <w:rPr>
                <w:lang w:val="tr-TR"/>
              </w:rPr>
            </w:pPr>
            <w:r w:rsidRPr="009436EE">
              <w:rPr>
                <w:lang w:val="tr-TR"/>
              </w:rPr>
              <w:t>Cc</w:t>
            </w:r>
          </w:p>
        </w:tc>
        <w:tc>
          <w:tcPr>
            <w:tcW w:w="4943" w:type="dxa"/>
            <w:hideMark/>
          </w:tcPr>
          <w:p w14:paraId="7E08B6C4" w14:textId="77777777" w:rsidR="00D7450B" w:rsidRPr="009436EE" w:rsidRDefault="00D7450B" w:rsidP="00C23C0A">
            <w:pPr>
              <w:pStyle w:val="SimgelerYaziStili"/>
              <w:spacing w:before="240" w:line="276" w:lineRule="auto"/>
              <w:rPr>
                <w:lang w:val="tr-TR"/>
              </w:rPr>
            </w:pPr>
            <w:r w:rsidRPr="009436EE">
              <w:rPr>
                <w:lang w:val="tr-TR"/>
              </w:rPr>
              <w:t>: Sıkışma indisi</w:t>
            </w:r>
            <w:r w:rsidRPr="009436EE">
              <w:rPr>
                <w:lang w:val="tr-TR"/>
              </w:rPr>
              <w:tab/>
            </w:r>
          </w:p>
        </w:tc>
      </w:tr>
      <w:tr w:rsidR="00D7450B" w:rsidRPr="009436EE" w14:paraId="02D95061" w14:textId="77777777" w:rsidTr="00AF2200">
        <w:tc>
          <w:tcPr>
            <w:tcW w:w="1003" w:type="dxa"/>
            <w:hideMark/>
          </w:tcPr>
          <w:p w14:paraId="6E96AA22" w14:textId="77777777" w:rsidR="00D7450B" w:rsidRPr="009436EE" w:rsidRDefault="00D7450B" w:rsidP="00C23C0A">
            <w:pPr>
              <w:pStyle w:val="SimgelerYaziStili"/>
              <w:spacing w:before="240" w:line="276" w:lineRule="auto"/>
              <w:rPr>
                <w:lang w:val="tr-TR"/>
              </w:rPr>
            </w:pPr>
            <w:proofErr w:type="spellStart"/>
            <w:r w:rsidRPr="009436EE">
              <w:rPr>
                <w:lang w:val="tr-TR"/>
              </w:rPr>
              <w:t>C</w:t>
            </w:r>
            <w:r w:rsidR="00D40D19">
              <w:rPr>
                <w:lang w:val="tr-TR"/>
              </w:rPr>
              <w:t>j</w:t>
            </w:r>
            <w:proofErr w:type="spellEnd"/>
          </w:p>
        </w:tc>
        <w:tc>
          <w:tcPr>
            <w:tcW w:w="4943" w:type="dxa"/>
            <w:hideMark/>
          </w:tcPr>
          <w:p w14:paraId="2509C50D" w14:textId="77777777" w:rsidR="00D7450B" w:rsidRPr="009436EE" w:rsidRDefault="00D7450B" w:rsidP="00C23C0A">
            <w:pPr>
              <w:pStyle w:val="SimgelerYaziStili"/>
              <w:spacing w:before="240" w:line="276" w:lineRule="auto"/>
              <w:rPr>
                <w:lang w:val="tr-TR"/>
              </w:rPr>
            </w:pPr>
            <w:r w:rsidRPr="009436EE">
              <w:rPr>
                <w:lang w:val="tr-TR"/>
              </w:rPr>
              <w:t>: Değiştirilmiş sıkışma indisi</w:t>
            </w:r>
          </w:p>
        </w:tc>
      </w:tr>
      <w:tr w:rsidR="00D7450B" w:rsidRPr="009436EE" w14:paraId="4EBD82BA" w14:textId="77777777" w:rsidTr="00AF2200">
        <w:tc>
          <w:tcPr>
            <w:tcW w:w="1003" w:type="dxa"/>
            <w:hideMark/>
          </w:tcPr>
          <w:p w14:paraId="65ED45BE" w14:textId="2F94FFE6" w:rsidR="00D7450B" w:rsidRPr="009436EE" w:rsidRDefault="00AF2200" w:rsidP="00C23C0A">
            <w:pPr>
              <w:pStyle w:val="SimgelerYaziStili"/>
              <w:spacing w:before="240" w:line="276" w:lineRule="auto"/>
              <w:rPr>
                <w:lang w:val="tr-TR"/>
              </w:rPr>
            </w:pPr>
            <w:r>
              <w:rPr>
                <w:lang w:val="tr-TR"/>
              </w:rPr>
              <w:t>IMA</w:t>
            </w:r>
          </w:p>
        </w:tc>
        <w:tc>
          <w:tcPr>
            <w:tcW w:w="4943" w:type="dxa"/>
            <w:hideMark/>
          </w:tcPr>
          <w:p w14:paraId="5A99862E" w14:textId="4F746FF6" w:rsidR="00D7450B" w:rsidRPr="009436EE" w:rsidRDefault="00D7450B" w:rsidP="00C23C0A">
            <w:pPr>
              <w:pStyle w:val="SimgelerYaziStili"/>
              <w:spacing w:before="240" w:line="276" w:lineRule="auto"/>
              <w:rPr>
                <w:lang w:val="tr-TR"/>
              </w:rPr>
            </w:pPr>
            <w:r w:rsidRPr="009436EE">
              <w:rPr>
                <w:lang w:val="tr-TR"/>
              </w:rPr>
              <w:t xml:space="preserve">: </w:t>
            </w:r>
            <w:proofErr w:type="spellStart"/>
            <w:r w:rsidR="00AF2200">
              <w:rPr>
                <w:lang w:val="tr-TR"/>
              </w:rPr>
              <w:t>Integrated</w:t>
            </w:r>
            <w:proofErr w:type="spellEnd"/>
            <w:r w:rsidR="00AF2200">
              <w:rPr>
                <w:lang w:val="tr-TR"/>
              </w:rPr>
              <w:t xml:space="preserve"> Modular </w:t>
            </w:r>
            <w:proofErr w:type="spellStart"/>
            <w:r w:rsidR="00AF2200">
              <w:rPr>
                <w:lang w:val="tr-TR"/>
              </w:rPr>
              <w:t>Avionics</w:t>
            </w:r>
            <w:proofErr w:type="spellEnd"/>
          </w:p>
        </w:tc>
      </w:tr>
      <w:tr w:rsidR="007462F5" w:rsidRPr="009436EE" w14:paraId="1C2053A6" w14:textId="77777777" w:rsidTr="00AF2200">
        <w:tc>
          <w:tcPr>
            <w:tcW w:w="1003" w:type="dxa"/>
          </w:tcPr>
          <w:p w14:paraId="52814789" w14:textId="5A6AFFED" w:rsidR="007462F5" w:rsidRDefault="007462F5" w:rsidP="00C23C0A">
            <w:pPr>
              <w:pStyle w:val="SimgelerYaziStili"/>
              <w:spacing w:before="240" w:line="276" w:lineRule="auto"/>
              <w:rPr>
                <w:lang w:val="tr-TR"/>
              </w:rPr>
            </w:pPr>
            <w:r>
              <w:rPr>
                <w:lang w:val="tr-TR"/>
              </w:rPr>
              <w:t>MPU</w:t>
            </w:r>
          </w:p>
        </w:tc>
        <w:tc>
          <w:tcPr>
            <w:tcW w:w="4943" w:type="dxa"/>
          </w:tcPr>
          <w:p w14:paraId="44A22989" w14:textId="35734189" w:rsidR="007462F5" w:rsidRPr="009436EE" w:rsidRDefault="007462F5" w:rsidP="00C23C0A">
            <w:pPr>
              <w:pStyle w:val="SimgelerYaziStili"/>
              <w:spacing w:before="240" w:line="276" w:lineRule="auto"/>
              <w:rPr>
                <w:lang w:val="tr-TR"/>
              </w:rPr>
            </w:pPr>
            <w:r>
              <w:rPr>
                <w:lang w:val="tr-TR"/>
              </w:rPr>
              <w:t xml:space="preserve">: Memory </w:t>
            </w:r>
            <w:proofErr w:type="spellStart"/>
            <w:r>
              <w:rPr>
                <w:lang w:val="tr-TR"/>
              </w:rPr>
              <w:t>Protection</w:t>
            </w:r>
            <w:proofErr w:type="spellEnd"/>
            <w:r>
              <w:rPr>
                <w:lang w:val="tr-TR"/>
              </w:rPr>
              <w:t xml:space="preserve"> </w:t>
            </w:r>
            <w:proofErr w:type="spellStart"/>
            <w:r>
              <w:rPr>
                <w:lang w:val="tr-TR"/>
              </w:rPr>
              <w:t>Unit</w:t>
            </w:r>
            <w:proofErr w:type="spellEnd"/>
          </w:p>
        </w:tc>
      </w:tr>
      <w:tr w:rsidR="00D7450B" w:rsidRPr="009436EE" w14:paraId="41223E60" w14:textId="77777777" w:rsidTr="00AF2200">
        <w:tc>
          <w:tcPr>
            <w:tcW w:w="1003" w:type="dxa"/>
            <w:hideMark/>
          </w:tcPr>
          <w:p w14:paraId="574D089D" w14:textId="1919FEC3" w:rsidR="00D7450B" w:rsidRPr="009436EE" w:rsidRDefault="00AF2200" w:rsidP="00C23C0A">
            <w:pPr>
              <w:pStyle w:val="SimgelerYaziStili"/>
              <w:spacing w:before="240" w:line="276" w:lineRule="auto"/>
              <w:rPr>
                <w:lang w:val="tr-TR"/>
              </w:rPr>
            </w:pPr>
            <w:r>
              <w:rPr>
                <w:lang w:val="tr-TR"/>
              </w:rPr>
              <w:t>RTOS</w:t>
            </w:r>
          </w:p>
        </w:tc>
        <w:tc>
          <w:tcPr>
            <w:tcW w:w="4943" w:type="dxa"/>
            <w:hideMark/>
          </w:tcPr>
          <w:p w14:paraId="41505038" w14:textId="40771FDD" w:rsidR="00D7450B" w:rsidRPr="009436EE" w:rsidRDefault="00D7450B" w:rsidP="00AF2200">
            <w:pPr>
              <w:pStyle w:val="SimgelerYaziStili"/>
              <w:tabs>
                <w:tab w:val="right" w:pos="4727"/>
              </w:tabs>
              <w:spacing w:before="240" w:line="276" w:lineRule="auto"/>
              <w:rPr>
                <w:lang w:val="tr-TR"/>
              </w:rPr>
            </w:pPr>
            <w:r w:rsidRPr="009436EE">
              <w:rPr>
                <w:lang w:val="tr-TR"/>
              </w:rPr>
              <w:t xml:space="preserve">: </w:t>
            </w:r>
            <w:r w:rsidR="00AF2200">
              <w:rPr>
                <w:lang w:val="tr-TR"/>
              </w:rPr>
              <w:t xml:space="preserve">Real Time Operating </w:t>
            </w:r>
            <w:proofErr w:type="spellStart"/>
            <w:r w:rsidR="00AF2200">
              <w:rPr>
                <w:lang w:val="tr-TR"/>
              </w:rPr>
              <w:t>System</w:t>
            </w:r>
            <w:proofErr w:type="spellEnd"/>
            <w:r w:rsidR="00AF2200">
              <w:rPr>
                <w:lang w:val="tr-TR"/>
              </w:rPr>
              <w:tab/>
            </w:r>
          </w:p>
        </w:tc>
      </w:tr>
      <w:tr w:rsidR="00D7450B" w:rsidRPr="009436EE" w14:paraId="65D7713B" w14:textId="77777777" w:rsidTr="00AF2200">
        <w:tc>
          <w:tcPr>
            <w:tcW w:w="1003" w:type="dxa"/>
            <w:hideMark/>
          </w:tcPr>
          <w:p w14:paraId="59819CD1" w14:textId="2E933120" w:rsidR="00D7450B" w:rsidRPr="009436EE" w:rsidRDefault="00317B25" w:rsidP="00C23C0A">
            <w:pPr>
              <w:pStyle w:val="SimgelerYaziStili"/>
              <w:spacing w:before="240" w:line="276" w:lineRule="auto"/>
              <w:rPr>
                <w:lang w:val="tr-TR"/>
              </w:rPr>
            </w:pPr>
            <w:r>
              <w:rPr>
                <w:lang w:val="tr-TR"/>
              </w:rPr>
              <w:t>VSC</w:t>
            </w:r>
          </w:p>
        </w:tc>
        <w:tc>
          <w:tcPr>
            <w:tcW w:w="4943" w:type="dxa"/>
            <w:hideMark/>
          </w:tcPr>
          <w:p w14:paraId="5C69E733" w14:textId="49805919" w:rsidR="00D7450B" w:rsidRPr="009436EE" w:rsidRDefault="00D7450B" w:rsidP="00C23C0A">
            <w:pPr>
              <w:pStyle w:val="SimgelerYaziStili"/>
              <w:spacing w:before="240" w:line="276" w:lineRule="auto"/>
              <w:rPr>
                <w:lang w:val="tr-TR"/>
              </w:rPr>
            </w:pPr>
            <w:r w:rsidRPr="009436EE">
              <w:rPr>
                <w:lang w:val="tr-TR"/>
              </w:rPr>
              <w:t xml:space="preserve">: </w:t>
            </w:r>
            <w:r w:rsidR="00317B25">
              <w:rPr>
                <w:lang w:val="tr-TR"/>
              </w:rPr>
              <w:t xml:space="preserve">Visual </w:t>
            </w:r>
            <w:proofErr w:type="spellStart"/>
            <w:r w:rsidR="00317B25">
              <w:rPr>
                <w:lang w:val="tr-TR"/>
              </w:rPr>
              <w:t>Studio</w:t>
            </w:r>
            <w:proofErr w:type="spellEnd"/>
            <w:r w:rsidR="00317B25">
              <w:rPr>
                <w:lang w:val="tr-TR"/>
              </w:rPr>
              <w:t xml:space="preserve"> </w:t>
            </w:r>
            <w:proofErr w:type="spellStart"/>
            <w:r w:rsidR="00317B25">
              <w:rPr>
                <w:lang w:val="tr-TR"/>
              </w:rPr>
              <w:t>Code</w:t>
            </w:r>
            <w:proofErr w:type="spellEnd"/>
          </w:p>
        </w:tc>
      </w:tr>
      <w:tr w:rsidR="00D7450B" w:rsidRPr="009436EE" w14:paraId="387A9FBA" w14:textId="77777777" w:rsidTr="00AF2200">
        <w:tc>
          <w:tcPr>
            <w:tcW w:w="1003" w:type="dxa"/>
            <w:hideMark/>
          </w:tcPr>
          <w:p w14:paraId="151FDF3E" w14:textId="77777777" w:rsidR="00D7450B" w:rsidRPr="009436EE" w:rsidRDefault="000E6812" w:rsidP="00C23C0A">
            <w:pPr>
              <w:pStyle w:val="SimgelerYaziStili"/>
              <w:spacing w:before="240" w:line="276" w:lineRule="auto"/>
              <w:rPr>
                <w:lang w:val="tr-TR"/>
              </w:rPr>
            </w:pPr>
            <w:proofErr w:type="spellStart"/>
            <w:r w:rsidRPr="009436EE">
              <w:rPr>
                <w:lang w:val="tr-TR"/>
              </w:rPr>
              <w:t>E</w:t>
            </w:r>
            <w:r w:rsidR="00D7450B" w:rsidRPr="009436EE">
              <w:rPr>
                <w:lang w:val="tr-TR"/>
              </w:rPr>
              <w:t>p</w:t>
            </w:r>
            <w:proofErr w:type="spellEnd"/>
          </w:p>
        </w:tc>
        <w:tc>
          <w:tcPr>
            <w:tcW w:w="4943" w:type="dxa"/>
            <w:hideMark/>
          </w:tcPr>
          <w:p w14:paraId="02C41C34" w14:textId="77777777" w:rsidR="00D7450B" w:rsidRPr="009436EE" w:rsidRDefault="00D7450B" w:rsidP="00C23C0A">
            <w:pPr>
              <w:pStyle w:val="SimgelerYaziStili"/>
              <w:spacing w:before="240" w:line="276" w:lineRule="auto"/>
              <w:rPr>
                <w:lang w:val="tr-TR"/>
              </w:rPr>
            </w:pPr>
            <w:r w:rsidRPr="009436EE">
              <w:rPr>
                <w:lang w:val="tr-TR"/>
              </w:rPr>
              <w:t>: Birincil konsolidasyon sonundaki boşluk oranı</w:t>
            </w:r>
          </w:p>
        </w:tc>
      </w:tr>
      <w:tr w:rsidR="00D7450B" w:rsidRPr="009436EE" w14:paraId="4843FAF1" w14:textId="77777777" w:rsidTr="00AF2200">
        <w:tc>
          <w:tcPr>
            <w:tcW w:w="1003" w:type="dxa"/>
            <w:hideMark/>
          </w:tcPr>
          <w:p w14:paraId="534E7C30" w14:textId="77777777" w:rsidR="00D7450B" w:rsidRPr="009436EE" w:rsidRDefault="00D7450B" w:rsidP="00C23C0A">
            <w:pPr>
              <w:pStyle w:val="SimgelerYaziStili"/>
              <w:spacing w:before="240" w:line="276" w:lineRule="auto"/>
              <w:rPr>
                <w:lang w:val="tr-TR"/>
              </w:rPr>
            </w:pPr>
            <w:r w:rsidRPr="009436EE">
              <w:rPr>
                <w:lang w:val="tr-TR"/>
              </w:rPr>
              <w:t>H0</w:t>
            </w:r>
          </w:p>
        </w:tc>
        <w:tc>
          <w:tcPr>
            <w:tcW w:w="4943" w:type="dxa"/>
            <w:hideMark/>
          </w:tcPr>
          <w:p w14:paraId="04FF1136" w14:textId="77777777" w:rsidR="00D7450B" w:rsidRPr="009436EE" w:rsidRDefault="00D7450B" w:rsidP="00C23C0A">
            <w:pPr>
              <w:pStyle w:val="SimgelerYaziStili"/>
              <w:spacing w:before="240" w:line="276" w:lineRule="auto"/>
              <w:rPr>
                <w:lang w:val="tr-TR"/>
              </w:rPr>
            </w:pPr>
            <w:r w:rsidRPr="009436EE">
              <w:rPr>
                <w:lang w:val="tr-TR"/>
              </w:rPr>
              <w:t>: Sıkışabilir tabakanın kalınlığı</w:t>
            </w:r>
          </w:p>
        </w:tc>
      </w:tr>
      <w:tr w:rsidR="00D7450B" w:rsidRPr="009436EE" w14:paraId="726FBBD9" w14:textId="77777777" w:rsidTr="00AF2200">
        <w:tc>
          <w:tcPr>
            <w:tcW w:w="1003" w:type="dxa"/>
            <w:hideMark/>
          </w:tcPr>
          <w:p w14:paraId="72FEBD79" w14:textId="77777777" w:rsidR="00D7450B" w:rsidRPr="009436EE" w:rsidRDefault="00D7450B" w:rsidP="00C23C0A">
            <w:pPr>
              <w:pStyle w:val="SimgelerYaziStili"/>
              <w:spacing w:before="240" w:line="276" w:lineRule="auto"/>
              <w:rPr>
                <w:lang w:val="tr-TR"/>
              </w:rPr>
            </w:pPr>
            <w:proofErr w:type="spellStart"/>
            <w:r w:rsidRPr="009436EE">
              <w:rPr>
                <w:lang w:val="tr-TR"/>
              </w:rPr>
              <w:t>Hd</w:t>
            </w:r>
            <w:proofErr w:type="spellEnd"/>
          </w:p>
        </w:tc>
        <w:tc>
          <w:tcPr>
            <w:tcW w:w="4943" w:type="dxa"/>
            <w:hideMark/>
          </w:tcPr>
          <w:p w14:paraId="31B7C790" w14:textId="77777777" w:rsidR="00D7450B" w:rsidRPr="009436EE" w:rsidRDefault="00D7450B" w:rsidP="00C23C0A">
            <w:pPr>
              <w:pStyle w:val="SimgelerYaziStili"/>
              <w:spacing w:before="240" w:line="276" w:lineRule="auto"/>
              <w:rPr>
                <w:lang w:val="tr-TR"/>
              </w:rPr>
            </w:pPr>
            <w:r w:rsidRPr="009436EE">
              <w:rPr>
                <w:lang w:val="tr-TR"/>
              </w:rPr>
              <w:t>: Numune kesit yüksekliği</w:t>
            </w:r>
          </w:p>
        </w:tc>
      </w:tr>
      <w:tr w:rsidR="00D7450B" w:rsidRPr="009436EE" w14:paraId="40E298A9" w14:textId="77777777" w:rsidTr="00AF2200">
        <w:tc>
          <w:tcPr>
            <w:tcW w:w="1003" w:type="dxa"/>
            <w:hideMark/>
          </w:tcPr>
          <w:p w14:paraId="43865A2F" w14:textId="77777777" w:rsidR="00D7450B" w:rsidRPr="009436EE" w:rsidRDefault="00D7450B" w:rsidP="00C23C0A">
            <w:pPr>
              <w:pStyle w:val="SimgelerYaziStili"/>
              <w:spacing w:before="240" w:line="276" w:lineRule="auto"/>
              <w:rPr>
                <w:lang w:val="tr-TR"/>
              </w:rPr>
            </w:pPr>
            <w:proofErr w:type="spellStart"/>
            <w:r w:rsidRPr="009436EE">
              <w:rPr>
                <w:lang w:val="tr-TR"/>
              </w:rPr>
              <w:t>Ip</w:t>
            </w:r>
            <w:proofErr w:type="spellEnd"/>
          </w:p>
        </w:tc>
        <w:tc>
          <w:tcPr>
            <w:tcW w:w="4943" w:type="dxa"/>
            <w:hideMark/>
          </w:tcPr>
          <w:p w14:paraId="143E9B90" w14:textId="77777777" w:rsidR="00D7450B" w:rsidRPr="009436EE" w:rsidRDefault="00D7450B" w:rsidP="00C23C0A">
            <w:pPr>
              <w:pStyle w:val="SimgelerYaziStili"/>
              <w:spacing w:before="240" w:line="276" w:lineRule="auto"/>
              <w:rPr>
                <w:lang w:val="tr-TR"/>
              </w:rPr>
            </w:pPr>
            <w:r w:rsidRPr="009436EE">
              <w:rPr>
                <w:lang w:val="tr-TR"/>
              </w:rPr>
              <w:t>: Plastisite indisi</w:t>
            </w:r>
          </w:p>
        </w:tc>
      </w:tr>
      <w:tr w:rsidR="00D7450B" w:rsidRPr="009436EE" w14:paraId="3359D29E" w14:textId="77777777" w:rsidTr="00AF2200">
        <w:tc>
          <w:tcPr>
            <w:tcW w:w="1003" w:type="dxa"/>
            <w:hideMark/>
          </w:tcPr>
          <w:p w14:paraId="500771D2" w14:textId="77777777" w:rsidR="00D7450B" w:rsidRPr="009436EE" w:rsidRDefault="000E6812" w:rsidP="00C23C0A">
            <w:pPr>
              <w:pStyle w:val="SimgelerYaziStili"/>
              <w:spacing w:before="240" w:line="276" w:lineRule="auto"/>
              <w:rPr>
                <w:lang w:val="tr-TR"/>
              </w:rPr>
            </w:pPr>
            <w:r w:rsidRPr="009436EE">
              <w:rPr>
                <w:lang w:val="tr-TR"/>
              </w:rPr>
              <w:t>K</w:t>
            </w:r>
          </w:p>
        </w:tc>
        <w:tc>
          <w:tcPr>
            <w:tcW w:w="4943" w:type="dxa"/>
            <w:hideMark/>
          </w:tcPr>
          <w:p w14:paraId="48A66ABE" w14:textId="77777777" w:rsidR="00D7450B" w:rsidRPr="009436EE" w:rsidRDefault="00D7450B" w:rsidP="00C23C0A">
            <w:pPr>
              <w:pStyle w:val="SimgelerYaziStili"/>
              <w:spacing w:before="240" w:line="276" w:lineRule="auto"/>
              <w:rPr>
                <w:lang w:val="tr-TR"/>
              </w:rPr>
            </w:pPr>
            <w:r w:rsidRPr="009436EE">
              <w:rPr>
                <w:lang w:val="tr-TR"/>
              </w:rPr>
              <w:t>: Permeabilite (geçirgenlik) katsayısı</w:t>
            </w:r>
          </w:p>
        </w:tc>
      </w:tr>
      <w:tr w:rsidR="00D7450B" w:rsidRPr="009436EE" w14:paraId="7070A5D5" w14:textId="77777777" w:rsidTr="00AF2200">
        <w:tc>
          <w:tcPr>
            <w:tcW w:w="1003" w:type="dxa"/>
            <w:hideMark/>
          </w:tcPr>
          <w:p w14:paraId="17F1B7D7" w14:textId="77777777" w:rsidR="00D7450B" w:rsidRPr="009436EE" w:rsidRDefault="000E6812" w:rsidP="00C23C0A">
            <w:pPr>
              <w:pStyle w:val="SimgelerYaziStili"/>
              <w:spacing w:before="240" w:line="276" w:lineRule="auto"/>
              <w:rPr>
                <w:lang w:val="tr-TR"/>
              </w:rPr>
            </w:pPr>
            <w:proofErr w:type="spellStart"/>
            <w:r w:rsidRPr="009436EE">
              <w:rPr>
                <w:lang w:val="tr-TR"/>
              </w:rPr>
              <w:t>M</w:t>
            </w:r>
            <w:r w:rsidR="00D7450B" w:rsidRPr="009436EE">
              <w:rPr>
                <w:lang w:val="tr-TR"/>
              </w:rPr>
              <w:t>v</w:t>
            </w:r>
            <w:proofErr w:type="spellEnd"/>
          </w:p>
        </w:tc>
        <w:tc>
          <w:tcPr>
            <w:tcW w:w="4943" w:type="dxa"/>
            <w:hideMark/>
          </w:tcPr>
          <w:p w14:paraId="2F266EAD" w14:textId="77777777" w:rsidR="00D7450B" w:rsidRPr="009436EE" w:rsidRDefault="00D7450B" w:rsidP="00C23C0A">
            <w:pPr>
              <w:pStyle w:val="SimgelerYaziStili"/>
              <w:spacing w:before="240" w:line="276" w:lineRule="auto"/>
              <w:rPr>
                <w:lang w:val="tr-TR"/>
              </w:rPr>
            </w:pPr>
            <w:r w:rsidRPr="009436EE">
              <w:rPr>
                <w:lang w:val="tr-TR"/>
              </w:rPr>
              <w:t>: Hacimsel sıkışma katsayısı</w:t>
            </w:r>
          </w:p>
        </w:tc>
      </w:tr>
      <w:tr w:rsidR="00D7450B" w:rsidRPr="009436EE" w14:paraId="72F1BD10" w14:textId="77777777" w:rsidTr="00AF2200">
        <w:tc>
          <w:tcPr>
            <w:tcW w:w="1003" w:type="dxa"/>
            <w:hideMark/>
          </w:tcPr>
          <w:p w14:paraId="2C96C50E" w14:textId="77777777" w:rsidR="00D7450B" w:rsidRPr="009436EE" w:rsidRDefault="00D7450B" w:rsidP="00C23C0A">
            <w:pPr>
              <w:pStyle w:val="SimgelerYaziStili"/>
              <w:spacing w:before="240" w:line="276" w:lineRule="auto"/>
              <w:rPr>
                <w:lang w:val="tr-TR"/>
              </w:rPr>
            </w:pPr>
            <w:r w:rsidRPr="009436EE">
              <w:rPr>
                <w:lang w:val="tr-TR"/>
              </w:rPr>
              <w:t>R0</w:t>
            </w:r>
          </w:p>
        </w:tc>
        <w:tc>
          <w:tcPr>
            <w:tcW w:w="4943" w:type="dxa"/>
            <w:hideMark/>
          </w:tcPr>
          <w:p w14:paraId="2F127A7C" w14:textId="77777777" w:rsidR="00D7450B" w:rsidRPr="009436EE" w:rsidRDefault="00D7450B" w:rsidP="00C23C0A">
            <w:pPr>
              <w:pStyle w:val="SimgelerYaziStili"/>
              <w:spacing w:before="240" w:line="276" w:lineRule="auto"/>
              <w:rPr>
                <w:lang w:val="tr-TR"/>
              </w:rPr>
            </w:pPr>
            <w:r w:rsidRPr="009436EE">
              <w:rPr>
                <w:lang w:val="tr-TR"/>
              </w:rPr>
              <w:t>: Başlangıç okuma değeri</w:t>
            </w:r>
          </w:p>
        </w:tc>
      </w:tr>
      <w:tr w:rsidR="00D7450B" w:rsidRPr="009436EE" w14:paraId="6D94DDE7" w14:textId="77777777" w:rsidTr="00AF2200">
        <w:tc>
          <w:tcPr>
            <w:tcW w:w="1003" w:type="dxa"/>
            <w:hideMark/>
          </w:tcPr>
          <w:p w14:paraId="2E699F18" w14:textId="77777777" w:rsidR="00D7450B" w:rsidRPr="009436EE" w:rsidRDefault="00D7450B" w:rsidP="00C23C0A">
            <w:pPr>
              <w:pStyle w:val="SimgelerYaziStili"/>
              <w:spacing w:before="240" w:line="276" w:lineRule="auto"/>
              <w:rPr>
                <w:lang w:val="tr-TR"/>
              </w:rPr>
            </w:pPr>
            <w:r w:rsidRPr="009436EE">
              <w:rPr>
                <w:lang w:val="tr-TR"/>
              </w:rPr>
              <w:t>R90</w:t>
            </w:r>
          </w:p>
        </w:tc>
        <w:tc>
          <w:tcPr>
            <w:tcW w:w="4943" w:type="dxa"/>
            <w:hideMark/>
          </w:tcPr>
          <w:p w14:paraId="25093722" w14:textId="77777777" w:rsidR="00D7450B" w:rsidRPr="009436EE" w:rsidRDefault="00D7450B" w:rsidP="00C23C0A">
            <w:pPr>
              <w:pStyle w:val="SimgelerYaziStili"/>
              <w:spacing w:before="240" w:line="276" w:lineRule="auto"/>
              <w:rPr>
                <w:lang w:val="tr-TR"/>
              </w:rPr>
            </w:pPr>
            <w:r w:rsidRPr="009436EE">
              <w:rPr>
                <w:lang w:val="tr-TR"/>
              </w:rPr>
              <w:t>: %90 oturmaya karşı gelen okuma değeri</w:t>
            </w:r>
          </w:p>
        </w:tc>
      </w:tr>
    </w:tbl>
    <w:p w14:paraId="193748AF" w14:textId="77777777" w:rsidR="0007779A" w:rsidRDefault="0007779A" w:rsidP="00C23C0A">
      <w:pPr>
        <w:spacing w:before="240" w:after="0" w:line="276" w:lineRule="auto"/>
        <w:jc w:val="both"/>
        <w:rPr>
          <w:rFonts w:ascii="Times New Roman" w:eastAsia="Times New Roman" w:hAnsi="Times New Roman"/>
          <w:b/>
          <w:kern w:val="0"/>
          <w:sz w:val="28"/>
          <w:szCs w:val="28"/>
          <w:lang w:eastAsia="tr-TR"/>
        </w:rPr>
      </w:pPr>
    </w:p>
    <w:p w14:paraId="158B72E7" w14:textId="77777777" w:rsidR="0007779A" w:rsidRDefault="0007779A" w:rsidP="00C23C0A">
      <w:pPr>
        <w:spacing w:before="240" w:after="0" w:line="276" w:lineRule="auto"/>
        <w:jc w:val="both"/>
        <w:rPr>
          <w:rFonts w:ascii="Times New Roman" w:eastAsia="Times New Roman" w:hAnsi="Times New Roman"/>
          <w:b/>
          <w:kern w:val="0"/>
          <w:sz w:val="28"/>
          <w:szCs w:val="28"/>
          <w:lang w:eastAsia="tr-TR"/>
        </w:rPr>
      </w:pPr>
    </w:p>
    <w:p w14:paraId="709679B8" w14:textId="77777777" w:rsidR="0007779A" w:rsidRDefault="0007779A" w:rsidP="00C23C0A">
      <w:pPr>
        <w:spacing w:before="240" w:after="0" w:line="276" w:lineRule="auto"/>
        <w:jc w:val="both"/>
        <w:rPr>
          <w:rFonts w:ascii="Times New Roman" w:eastAsia="Times New Roman" w:hAnsi="Times New Roman"/>
          <w:b/>
          <w:kern w:val="0"/>
          <w:sz w:val="28"/>
          <w:szCs w:val="28"/>
          <w:lang w:eastAsia="tr-TR"/>
        </w:rPr>
      </w:pPr>
    </w:p>
    <w:p w14:paraId="5B0188E5" w14:textId="3FA2ADF0" w:rsidR="00FC21A3" w:rsidRDefault="00FC21A3" w:rsidP="00C23C0A">
      <w:pPr>
        <w:spacing w:before="240" w:after="0" w:line="276" w:lineRule="auto"/>
        <w:jc w:val="both"/>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t>ŞEKİLLER LİSTESİ</w:t>
      </w:r>
    </w:p>
    <w:p w14:paraId="5FBB2F46" w14:textId="77777777" w:rsidR="0007779A" w:rsidRPr="0007779A" w:rsidRDefault="0007779A" w:rsidP="00C23C0A">
      <w:pPr>
        <w:spacing w:before="240" w:after="0" w:line="276" w:lineRule="auto"/>
        <w:jc w:val="both"/>
        <w:rPr>
          <w:rFonts w:ascii="Times New Roman" w:eastAsia="Times New Roman" w:hAnsi="Times New Roman"/>
          <w:b/>
          <w:kern w:val="0"/>
          <w:sz w:val="28"/>
          <w:szCs w:val="28"/>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07B90B63" w14:textId="77777777" w:rsidTr="00C74CE0">
        <w:tc>
          <w:tcPr>
            <w:tcW w:w="1800" w:type="dxa"/>
            <w:vAlign w:val="center"/>
          </w:tcPr>
          <w:p w14:paraId="64ED992C"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lastRenderedPageBreak/>
              <w:t>Şekil 1</w:t>
            </w:r>
            <w:r w:rsidR="00E7671B" w:rsidRPr="00E7671B">
              <w:rPr>
                <w:rFonts w:ascii="Times New Roman" w:eastAsia="Times New Roman" w:hAnsi="Times New Roman"/>
                <w:kern w:val="0"/>
                <w:sz w:val="24"/>
                <w:szCs w:val="24"/>
                <w:lang w:eastAsia="tr-TR"/>
              </w:rPr>
              <w:t>.1.</w:t>
            </w:r>
          </w:p>
        </w:tc>
        <w:tc>
          <w:tcPr>
            <w:tcW w:w="5940" w:type="dxa"/>
            <w:vAlign w:val="center"/>
          </w:tcPr>
          <w:p w14:paraId="0A1A20FA"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Sakarya Üniversitesi logosu</w:t>
            </w:r>
            <w:r w:rsidR="00E7671B" w:rsidRPr="00E7671B">
              <w:rPr>
                <w:rFonts w:ascii="Times New Roman" w:eastAsia="Times New Roman" w:hAnsi="Times New Roman"/>
                <w:kern w:val="0"/>
                <w:sz w:val="24"/>
                <w:szCs w:val="24"/>
                <w:lang w:eastAsia="tr-TR"/>
              </w:rPr>
              <w:t>……………………………...</w:t>
            </w:r>
          </w:p>
        </w:tc>
        <w:tc>
          <w:tcPr>
            <w:tcW w:w="588" w:type="dxa"/>
            <w:vAlign w:val="bottom"/>
          </w:tcPr>
          <w:p w14:paraId="276FD131"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18</w:t>
            </w:r>
          </w:p>
        </w:tc>
      </w:tr>
      <w:tr w:rsidR="00E7671B" w:rsidRPr="00E7671B" w14:paraId="3F0F77C0" w14:textId="77777777" w:rsidTr="00C74CE0">
        <w:tc>
          <w:tcPr>
            <w:tcW w:w="1800" w:type="dxa"/>
            <w:vAlign w:val="center"/>
          </w:tcPr>
          <w:p w14:paraId="60F68C7C"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3.2.</w:t>
            </w:r>
          </w:p>
        </w:tc>
        <w:tc>
          <w:tcPr>
            <w:tcW w:w="5940" w:type="dxa"/>
            <w:vAlign w:val="center"/>
          </w:tcPr>
          <w:p w14:paraId="6D7861BD"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sidRPr="00D57773">
              <w:rPr>
                <w:rFonts w:ascii="Times New Roman" w:eastAsia="Times New Roman" w:hAnsi="Times New Roman"/>
                <w:kern w:val="0"/>
                <w:sz w:val="24"/>
                <w:szCs w:val="24"/>
                <w:lang w:eastAsia="tr-TR"/>
              </w:rPr>
              <w:t xml:space="preserve">Yatay şekil kullanım örneği. Yazının ikinci satıra geçmesi durumunda yazı şekil numarasından sonra </w:t>
            </w:r>
            <w:proofErr w:type="gramStart"/>
            <w:r w:rsidRPr="00D57773">
              <w:rPr>
                <w:rFonts w:ascii="Times New Roman" w:eastAsia="Times New Roman" w:hAnsi="Times New Roman"/>
                <w:kern w:val="0"/>
                <w:sz w:val="24"/>
                <w:szCs w:val="24"/>
                <w:lang w:eastAsia="tr-TR"/>
              </w:rPr>
              <w:t>başlatılmalıdır</w:t>
            </w:r>
            <w:r>
              <w:rPr>
                <w:rFonts w:ascii="Times New Roman" w:eastAsia="Times New Roman" w:hAnsi="Times New Roman"/>
                <w:kern w:val="0"/>
                <w:sz w:val="24"/>
                <w:szCs w:val="24"/>
                <w:lang w:eastAsia="tr-TR"/>
              </w:rPr>
              <w:t>..</w:t>
            </w:r>
            <w:proofErr w:type="gramEnd"/>
          </w:p>
        </w:tc>
        <w:tc>
          <w:tcPr>
            <w:tcW w:w="588" w:type="dxa"/>
            <w:vAlign w:val="center"/>
          </w:tcPr>
          <w:p w14:paraId="3E4A70B1"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48D218D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767DA77A" w14:textId="77777777" w:rsidTr="00C74CE0">
        <w:tc>
          <w:tcPr>
            <w:tcW w:w="1800" w:type="dxa"/>
            <w:vAlign w:val="center"/>
          </w:tcPr>
          <w:p w14:paraId="4F71C875"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4.1.</w:t>
            </w:r>
          </w:p>
        </w:tc>
        <w:tc>
          <w:tcPr>
            <w:tcW w:w="5940" w:type="dxa"/>
            <w:vAlign w:val="center"/>
          </w:tcPr>
          <w:p w14:paraId="5B2403D3" w14:textId="77777777" w:rsidR="00E7671B" w:rsidRPr="00E7671B" w:rsidRDefault="00D57773" w:rsidP="00C23C0A">
            <w:pPr>
              <w:autoSpaceDE w:val="0"/>
              <w:autoSpaceDN w:val="0"/>
              <w:adjustRightInd w:val="0"/>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Mobil veriler</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0FB38EE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74B0A74A" w14:textId="77777777" w:rsidTr="00C74CE0">
        <w:tc>
          <w:tcPr>
            <w:tcW w:w="1800" w:type="dxa"/>
            <w:vAlign w:val="center"/>
          </w:tcPr>
          <w:p w14:paraId="4D8EEDAD"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sidR="00D57773">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sidR="00D57773">
              <w:rPr>
                <w:rFonts w:ascii="Times New Roman" w:eastAsia="Times New Roman" w:hAnsi="Times New Roman"/>
                <w:kern w:val="0"/>
                <w:sz w:val="24"/>
                <w:szCs w:val="24"/>
                <w:lang w:eastAsia="tr-TR"/>
              </w:rPr>
              <w:t>1</w:t>
            </w:r>
            <w:r w:rsidRPr="00E7671B">
              <w:rPr>
                <w:rFonts w:ascii="Times New Roman" w:eastAsia="Times New Roman" w:hAnsi="Times New Roman"/>
                <w:kern w:val="0"/>
                <w:sz w:val="24"/>
                <w:szCs w:val="24"/>
                <w:lang w:eastAsia="tr-TR"/>
              </w:rPr>
              <w:t>.</w:t>
            </w:r>
          </w:p>
        </w:tc>
        <w:tc>
          <w:tcPr>
            <w:tcW w:w="5940" w:type="dxa"/>
            <w:vAlign w:val="center"/>
          </w:tcPr>
          <w:p w14:paraId="7F40F783"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proofErr w:type="gramStart"/>
            <w:r w:rsidR="00E7671B"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7A644B7B"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D57773" w:rsidRPr="00E7671B" w14:paraId="1AB14BA5" w14:textId="77777777" w:rsidTr="00C74CE0">
        <w:tc>
          <w:tcPr>
            <w:tcW w:w="1800" w:type="dxa"/>
            <w:vAlign w:val="center"/>
          </w:tcPr>
          <w:p w14:paraId="380EBA98" w14:textId="77777777" w:rsidR="00D57773" w:rsidRPr="00E7671B" w:rsidRDefault="00D57773"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Pr>
                <w:rFonts w:ascii="Times New Roman" w:eastAsia="Times New Roman" w:hAnsi="Times New Roman"/>
                <w:kern w:val="0"/>
                <w:sz w:val="24"/>
                <w:szCs w:val="24"/>
                <w:lang w:eastAsia="tr-TR"/>
              </w:rPr>
              <w:t>2</w:t>
            </w:r>
            <w:r w:rsidRPr="00E7671B">
              <w:rPr>
                <w:rFonts w:ascii="Times New Roman" w:eastAsia="Times New Roman" w:hAnsi="Times New Roman"/>
                <w:kern w:val="0"/>
                <w:sz w:val="24"/>
                <w:szCs w:val="24"/>
                <w:lang w:eastAsia="tr-TR"/>
              </w:rPr>
              <w:t>.</w:t>
            </w:r>
          </w:p>
        </w:tc>
        <w:tc>
          <w:tcPr>
            <w:tcW w:w="5940" w:type="dxa"/>
            <w:vAlign w:val="center"/>
          </w:tcPr>
          <w:p w14:paraId="281924AC" w14:textId="77777777" w:rsidR="00D57773"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yyyyy</w:t>
            </w:r>
            <w:proofErr w:type="spell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67A0B0F3" w14:textId="77777777" w:rsidR="00D57773" w:rsidRPr="00E7671B" w:rsidRDefault="00D57773"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E7671B" w:rsidRPr="00E7671B" w14:paraId="3B00170E" w14:textId="77777777" w:rsidTr="00C74CE0">
        <w:tc>
          <w:tcPr>
            <w:tcW w:w="1800" w:type="dxa"/>
            <w:vAlign w:val="center"/>
          </w:tcPr>
          <w:p w14:paraId="1EAFCBF7"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940" w:type="dxa"/>
            <w:vAlign w:val="center"/>
          </w:tcPr>
          <w:p w14:paraId="59308018"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88" w:type="dxa"/>
            <w:vAlign w:val="center"/>
          </w:tcPr>
          <w:p w14:paraId="34AF0FDB"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tc>
      </w:tr>
    </w:tbl>
    <w:p w14:paraId="0D814D67" w14:textId="77777777" w:rsidR="00E7671B" w:rsidRPr="009436EE" w:rsidRDefault="00E7671B" w:rsidP="00C23C0A">
      <w:pPr>
        <w:spacing w:before="240" w:after="0" w:line="276" w:lineRule="auto"/>
        <w:jc w:val="both"/>
        <w:rPr>
          <w:rFonts w:ascii="Times New Roman" w:eastAsia="Times New Roman" w:hAnsi="Times New Roman"/>
          <w:kern w:val="0"/>
          <w:sz w:val="24"/>
          <w:szCs w:val="24"/>
          <w:lang w:eastAsia="tr-TR"/>
        </w:rPr>
      </w:pPr>
    </w:p>
    <w:p w14:paraId="34832FAD" w14:textId="77777777" w:rsidR="00D7450B" w:rsidRPr="009436EE" w:rsidRDefault="00D7450B" w:rsidP="00C23C0A">
      <w:pPr>
        <w:spacing w:before="240" w:after="0" w:line="276" w:lineRule="auto"/>
        <w:rPr>
          <w:rFonts w:ascii="Times New Roman" w:eastAsia="Times New Roman" w:hAnsi="Times New Roman"/>
          <w:kern w:val="0"/>
          <w:sz w:val="20"/>
          <w:szCs w:val="20"/>
          <w:lang w:eastAsia="tr-TR"/>
        </w:rPr>
      </w:pPr>
      <w:bookmarkStart w:id="2" w:name="_Toc346021899"/>
      <w:r w:rsidRPr="009436EE">
        <w:rPr>
          <w:rFonts w:ascii="Times New Roman" w:eastAsia="Times New Roman" w:hAnsi="Times New Roman"/>
          <w:kern w:val="0"/>
          <w:sz w:val="20"/>
          <w:szCs w:val="20"/>
          <w:lang w:eastAsia="tr-TR"/>
        </w:rPr>
        <w:br w:type="page"/>
      </w:r>
    </w:p>
    <w:p w14:paraId="27C8CFB9" w14:textId="77777777" w:rsidR="00C53414" w:rsidRPr="009436EE" w:rsidRDefault="00C53414" w:rsidP="00C23C0A">
      <w:pPr>
        <w:spacing w:before="240" w:after="0" w:line="276" w:lineRule="auto"/>
        <w:jc w:val="both"/>
        <w:rPr>
          <w:rFonts w:ascii="Times New Roman" w:eastAsia="Times New Roman" w:hAnsi="Times New Roman"/>
          <w:b/>
          <w:kern w:val="0"/>
          <w:sz w:val="28"/>
          <w:szCs w:val="28"/>
          <w:lang w:eastAsia="tr-TR"/>
        </w:rPr>
      </w:pPr>
      <w:r>
        <w:rPr>
          <w:rFonts w:ascii="Times New Roman" w:eastAsia="Times New Roman" w:hAnsi="Times New Roman"/>
          <w:b/>
          <w:kern w:val="0"/>
          <w:sz w:val="28"/>
          <w:szCs w:val="28"/>
          <w:lang w:eastAsia="tr-TR"/>
        </w:rPr>
        <w:lastRenderedPageBreak/>
        <w:t>TABLOLAR</w:t>
      </w:r>
      <w:r w:rsidRPr="009436EE">
        <w:rPr>
          <w:rFonts w:ascii="Times New Roman" w:eastAsia="Times New Roman" w:hAnsi="Times New Roman"/>
          <w:b/>
          <w:kern w:val="0"/>
          <w:sz w:val="28"/>
          <w:szCs w:val="28"/>
          <w:lang w:eastAsia="tr-TR"/>
        </w:rPr>
        <w:t xml:space="preserve"> LİSTESİ</w:t>
      </w:r>
    </w:p>
    <w:p w14:paraId="5DD5B7CF" w14:textId="77777777" w:rsidR="00C53414" w:rsidRPr="009436EE" w:rsidRDefault="00C53414" w:rsidP="00C23C0A">
      <w:pPr>
        <w:spacing w:before="240" w:after="0" w:line="276" w:lineRule="auto"/>
        <w:jc w:val="both"/>
        <w:rPr>
          <w:rFonts w:ascii="Times New Roman" w:eastAsia="Times New Roman" w:hAnsi="Times New Roman"/>
          <w:kern w:val="0"/>
          <w:sz w:val="24"/>
          <w:szCs w:val="24"/>
          <w:lang w:eastAsia="tr-TR"/>
        </w:rPr>
      </w:pPr>
    </w:p>
    <w:p w14:paraId="6AF9649A" w14:textId="77777777" w:rsidR="00C53414" w:rsidRPr="009436EE" w:rsidRDefault="00C53414" w:rsidP="00C23C0A">
      <w:pPr>
        <w:spacing w:before="240" w:after="0" w:line="276" w:lineRule="auto"/>
        <w:jc w:val="both"/>
        <w:rPr>
          <w:rFonts w:ascii="Times New Roman" w:eastAsia="Times New Roman" w:hAnsi="Times New Roman"/>
          <w:kern w:val="0"/>
          <w:sz w:val="24"/>
          <w:szCs w:val="24"/>
          <w:lang w:eastAsia="tr-TR"/>
        </w:rPr>
      </w:pPr>
    </w:p>
    <w:p w14:paraId="7C955111" w14:textId="77777777" w:rsidR="00C53414" w:rsidRDefault="00C53414" w:rsidP="00C23C0A">
      <w:pPr>
        <w:spacing w:before="240" w:after="0" w:line="276"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13053C2B" w14:textId="77777777" w:rsidTr="00C74CE0">
        <w:tc>
          <w:tcPr>
            <w:tcW w:w="1800" w:type="dxa"/>
            <w:vAlign w:val="center"/>
          </w:tcPr>
          <w:p w14:paraId="0753F363"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w:t>
            </w:r>
            <w:r w:rsidR="00E7671B">
              <w:rPr>
                <w:rFonts w:ascii="Times New Roman" w:eastAsia="Times New Roman" w:hAnsi="Times New Roman"/>
                <w:kern w:val="0"/>
                <w:sz w:val="24"/>
                <w:szCs w:val="24"/>
                <w:lang w:eastAsia="tr-TR"/>
              </w:rPr>
              <w:t>l</w:t>
            </w:r>
            <w:r>
              <w:rPr>
                <w:rFonts w:ascii="Times New Roman" w:eastAsia="Times New Roman" w:hAnsi="Times New Roman"/>
                <w:kern w:val="0"/>
                <w:sz w:val="24"/>
                <w:szCs w:val="24"/>
                <w:lang w:eastAsia="tr-TR"/>
              </w:rPr>
              <w:t>o</w:t>
            </w:r>
            <w:r w:rsidR="00E7671B">
              <w:rPr>
                <w:rFonts w:ascii="Times New Roman" w:eastAsia="Times New Roman" w:hAnsi="Times New Roman"/>
                <w:kern w:val="0"/>
                <w:sz w:val="24"/>
                <w:szCs w:val="24"/>
                <w:lang w:eastAsia="tr-TR"/>
              </w:rPr>
              <w:t xml:space="preserve"> 1</w:t>
            </w:r>
            <w:r w:rsidR="00E7671B" w:rsidRPr="00E7671B">
              <w:rPr>
                <w:rFonts w:ascii="Times New Roman" w:eastAsia="Times New Roman" w:hAnsi="Times New Roman"/>
                <w:kern w:val="0"/>
                <w:sz w:val="24"/>
                <w:szCs w:val="24"/>
                <w:lang w:eastAsia="tr-TR"/>
              </w:rPr>
              <w:t>.1.</w:t>
            </w:r>
          </w:p>
        </w:tc>
        <w:tc>
          <w:tcPr>
            <w:tcW w:w="5940" w:type="dxa"/>
            <w:vAlign w:val="center"/>
          </w:tcPr>
          <w:p w14:paraId="3AACDA55"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 örneği</w:t>
            </w:r>
            <w:r w:rsidRPr="00E7671B">
              <w:rPr>
                <w:rFonts w:ascii="Times New Roman" w:eastAsia="Times New Roman" w:hAnsi="Times New Roman"/>
                <w:kern w:val="0"/>
                <w:sz w:val="24"/>
                <w:szCs w:val="24"/>
                <w:lang w:eastAsia="tr-TR"/>
              </w:rPr>
              <w:t>………………………………...……………</w:t>
            </w:r>
          </w:p>
        </w:tc>
        <w:tc>
          <w:tcPr>
            <w:tcW w:w="588" w:type="dxa"/>
            <w:vAlign w:val="bottom"/>
          </w:tcPr>
          <w:p w14:paraId="1440BFA8"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4</w:t>
            </w:r>
          </w:p>
        </w:tc>
      </w:tr>
      <w:tr w:rsidR="00E7671B" w:rsidRPr="00E7671B" w14:paraId="04054F87" w14:textId="77777777" w:rsidTr="00C74CE0">
        <w:tc>
          <w:tcPr>
            <w:tcW w:w="1800" w:type="dxa"/>
            <w:vAlign w:val="center"/>
          </w:tcPr>
          <w:p w14:paraId="4AE1F092"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3.1</w:t>
            </w:r>
            <w:r w:rsidR="00E7671B" w:rsidRPr="00E7671B">
              <w:rPr>
                <w:rFonts w:ascii="Times New Roman" w:eastAsia="Times New Roman" w:hAnsi="Times New Roman"/>
                <w:kern w:val="0"/>
                <w:sz w:val="24"/>
                <w:szCs w:val="24"/>
                <w:lang w:eastAsia="tr-TR"/>
              </w:rPr>
              <w:t>.</w:t>
            </w:r>
          </w:p>
        </w:tc>
        <w:tc>
          <w:tcPr>
            <w:tcW w:w="5940" w:type="dxa"/>
            <w:vAlign w:val="center"/>
          </w:tcPr>
          <w:p w14:paraId="58D6FEA8"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sidRPr="00E7671B">
              <w:rPr>
                <w:rFonts w:ascii="Times New Roman" w:eastAsia="Times New Roman" w:hAnsi="Times New Roman"/>
                <w:kern w:val="0"/>
                <w:sz w:val="24"/>
                <w:szCs w:val="24"/>
                <w:lang w:eastAsia="tr-TR"/>
              </w:rPr>
              <w:t>…………………………………</w:t>
            </w:r>
          </w:p>
        </w:tc>
        <w:tc>
          <w:tcPr>
            <w:tcW w:w="588" w:type="dxa"/>
            <w:vAlign w:val="center"/>
          </w:tcPr>
          <w:p w14:paraId="4AF46945" w14:textId="77777777" w:rsid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1D7747AC"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2A684E8E" w14:textId="77777777" w:rsidTr="00C74CE0">
        <w:tc>
          <w:tcPr>
            <w:tcW w:w="1800" w:type="dxa"/>
            <w:vAlign w:val="center"/>
          </w:tcPr>
          <w:p w14:paraId="5AC8B0CE"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3.2</w:t>
            </w:r>
            <w:r w:rsidR="00E7671B" w:rsidRPr="00E7671B">
              <w:rPr>
                <w:rFonts w:ascii="Times New Roman" w:eastAsia="Times New Roman" w:hAnsi="Times New Roman"/>
                <w:kern w:val="0"/>
                <w:sz w:val="24"/>
                <w:szCs w:val="24"/>
                <w:lang w:eastAsia="tr-TR"/>
              </w:rPr>
              <w:t>.</w:t>
            </w:r>
          </w:p>
        </w:tc>
        <w:tc>
          <w:tcPr>
            <w:tcW w:w="5940" w:type="dxa"/>
            <w:vAlign w:val="center"/>
          </w:tcPr>
          <w:p w14:paraId="6033A29B"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Pr>
                <w:rFonts w:ascii="Times New Roman" w:eastAsia="Times New Roman" w:hAnsi="Times New Roman"/>
                <w:kern w:val="0"/>
                <w:sz w:val="24"/>
                <w:szCs w:val="24"/>
                <w:lang w:eastAsia="tr-TR"/>
              </w:rPr>
              <w:t xml:space="preserve"> (devam)</w:t>
            </w:r>
            <w:r w:rsidRPr="00E7671B">
              <w:rPr>
                <w:rFonts w:ascii="Times New Roman" w:eastAsia="Times New Roman" w:hAnsi="Times New Roman"/>
                <w:kern w:val="0"/>
                <w:sz w:val="24"/>
                <w:szCs w:val="24"/>
                <w:lang w:eastAsia="tr-TR"/>
              </w:rPr>
              <w:t>………………………</w:t>
            </w:r>
          </w:p>
        </w:tc>
        <w:tc>
          <w:tcPr>
            <w:tcW w:w="588" w:type="dxa"/>
            <w:vAlign w:val="center"/>
          </w:tcPr>
          <w:p w14:paraId="37F1F0FF" w14:textId="77777777" w:rsid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57B73490"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20</w:t>
            </w:r>
          </w:p>
        </w:tc>
      </w:tr>
      <w:tr w:rsidR="00E7671B" w:rsidRPr="00E7671B" w14:paraId="7AC78FB1" w14:textId="77777777" w:rsidTr="00C74CE0">
        <w:tc>
          <w:tcPr>
            <w:tcW w:w="1800" w:type="dxa"/>
            <w:vAlign w:val="center"/>
          </w:tcPr>
          <w:p w14:paraId="7E9A7A0B"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3.3</w:t>
            </w:r>
            <w:r w:rsidR="00E7671B" w:rsidRPr="00E7671B">
              <w:rPr>
                <w:rFonts w:ascii="Times New Roman" w:eastAsia="Times New Roman" w:hAnsi="Times New Roman"/>
                <w:kern w:val="0"/>
                <w:sz w:val="24"/>
                <w:szCs w:val="24"/>
                <w:lang w:eastAsia="tr-TR"/>
              </w:rPr>
              <w:t>.</w:t>
            </w:r>
          </w:p>
        </w:tc>
        <w:tc>
          <w:tcPr>
            <w:tcW w:w="5940" w:type="dxa"/>
            <w:vAlign w:val="center"/>
          </w:tcPr>
          <w:p w14:paraId="0748FDBF"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Tek sayfada bulunan tablo örneği</w:t>
            </w:r>
            <w:r w:rsidR="00E7671B" w:rsidRPr="00E7671B">
              <w:rPr>
                <w:rFonts w:ascii="Times New Roman" w:eastAsia="Times New Roman" w:hAnsi="Times New Roman"/>
                <w:kern w:val="0"/>
                <w:sz w:val="24"/>
                <w:szCs w:val="24"/>
                <w:lang w:eastAsia="tr-TR"/>
              </w:rPr>
              <w:t>………………………...</w:t>
            </w:r>
          </w:p>
        </w:tc>
        <w:tc>
          <w:tcPr>
            <w:tcW w:w="588" w:type="dxa"/>
            <w:vAlign w:val="center"/>
          </w:tcPr>
          <w:p w14:paraId="163B44B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26</w:t>
            </w:r>
          </w:p>
        </w:tc>
      </w:tr>
      <w:tr w:rsidR="00E7671B" w:rsidRPr="00E7671B" w14:paraId="0CC7ED75" w14:textId="77777777" w:rsidTr="00C74CE0">
        <w:tc>
          <w:tcPr>
            <w:tcW w:w="1800" w:type="dxa"/>
            <w:vAlign w:val="center"/>
          </w:tcPr>
          <w:p w14:paraId="54E0857E"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sidRPr="00E7671B">
              <w:rPr>
                <w:rFonts w:ascii="Times New Roman" w:eastAsia="Times New Roman" w:hAnsi="Times New Roman"/>
                <w:kern w:val="0"/>
                <w:sz w:val="24"/>
                <w:szCs w:val="24"/>
                <w:lang w:eastAsia="tr-TR"/>
              </w:rPr>
              <w:t xml:space="preserve"> </w:t>
            </w:r>
            <w:r>
              <w:rPr>
                <w:rFonts w:ascii="Times New Roman" w:eastAsia="Times New Roman" w:hAnsi="Times New Roman"/>
                <w:kern w:val="0"/>
                <w:sz w:val="24"/>
                <w:szCs w:val="24"/>
                <w:lang w:eastAsia="tr-TR"/>
              </w:rPr>
              <w:t>6</w:t>
            </w:r>
            <w:r w:rsidR="00E7671B" w:rsidRPr="00E7671B">
              <w:rPr>
                <w:rFonts w:ascii="Times New Roman" w:eastAsia="Times New Roman" w:hAnsi="Times New Roman"/>
                <w:kern w:val="0"/>
                <w:sz w:val="24"/>
                <w:szCs w:val="24"/>
                <w:lang w:eastAsia="tr-TR"/>
              </w:rPr>
              <w:t>.1.</w:t>
            </w:r>
          </w:p>
        </w:tc>
        <w:tc>
          <w:tcPr>
            <w:tcW w:w="5940" w:type="dxa"/>
            <w:vAlign w:val="center"/>
          </w:tcPr>
          <w:p w14:paraId="446E06EB" w14:textId="77777777" w:rsidR="00E7671B" w:rsidRPr="00E7671B" w:rsidRDefault="00D57773" w:rsidP="00C23C0A">
            <w:pPr>
              <w:autoSpaceDE w:val="0"/>
              <w:autoSpaceDN w:val="0"/>
              <w:adjustRightInd w:val="0"/>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Tablo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4C0C3E89"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643CA7B5" w14:textId="77777777" w:rsidTr="00C74CE0">
        <w:tc>
          <w:tcPr>
            <w:tcW w:w="1800" w:type="dxa"/>
            <w:vAlign w:val="center"/>
          </w:tcPr>
          <w:p w14:paraId="6CED5341"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940" w:type="dxa"/>
            <w:vAlign w:val="center"/>
          </w:tcPr>
          <w:p w14:paraId="679FD5D4"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88" w:type="dxa"/>
            <w:vAlign w:val="center"/>
          </w:tcPr>
          <w:p w14:paraId="79DB1189"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tc>
      </w:tr>
    </w:tbl>
    <w:p w14:paraId="05FABD06" w14:textId="77777777" w:rsidR="00C53414" w:rsidRPr="009436EE" w:rsidRDefault="00C53414" w:rsidP="00C23C0A">
      <w:pPr>
        <w:spacing w:before="240" w:after="0" w:line="276" w:lineRule="auto"/>
        <w:rPr>
          <w:rFonts w:ascii="Times New Roman" w:eastAsia="Times New Roman" w:hAnsi="Times New Roman"/>
          <w:kern w:val="0"/>
          <w:sz w:val="20"/>
          <w:szCs w:val="20"/>
          <w:lang w:eastAsia="tr-TR"/>
        </w:rPr>
      </w:pPr>
    </w:p>
    <w:p w14:paraId="37D0B9B6" w14:textId="4F3B8256" w:rsidR="00792B6D" w:rsidRPr="00F13A98" w:rsidRDefault="00D57773" w:rsidP="00C23C0A">
      <w:pPr>
        <w:spacing w:before="240" w:after="0" w:line="276" w:lineRule="auto"/>
        <w:rPr>
          <w:rFonts w:ascii="Times New Roman" w:hAnsi="Times New Roman"/>
          <w:b/>
          <w:sz w:val="28"/>
          <w:szCs w:val="28"/>
        </w:rPr>
      </w:pPr>
      <w:r>
        <w:rPr>
          <w:rFonts w:ascii="Times New Roman" w:hAnsi="Times New Roman"/>
          <w:b/>
          <w:sz w:val="28"/>
          <w:szCs w:val="28"/>
        </w:rPr>
        <w:br w:type="page"/>
      </w:r>
    </w:p>
    <w:p w14:paraId="33A2F51A" w14:textId="77777777" w:rsidR="0016064C" w:rsidRPr="00B0776B" w:rsidRDefault="0016064C" w:rsidP="00C23C0A">
      <w:pPr>
        <w:spacing w:before="240" w:after="0" w:line="276" w:lineRule="auto"/>
        <w:rPr>
          <w:rFonts w:ascii="Times New Roman" w:eastAsia="Times New Roman" w:hAnsi="Times New Roman"/>
          <w:kern w:val="0"/>
          <w:sz w:val="24"/>
          <w:szCs w:val="24"/>
          <w:lang w:eastAsia="tr-TR"/>
        </w:rPr>
        <w:sectPr w:rsidR="0016064C" w:rsidRPr="00B0776B" w:rsidSect="002977DD">
          <w:headerReference w:type="default" r:id="rId9"/>
          <w:pgSz w:w="11906" w:h="16838"/>
          <w:pgMar w:top="1701" w:right="1843" w:bottom="1418" w:left="1843" w:header="708" w:footer="708" w:gutter="0"/>
          <w:cols w:space="708"/>
          <w:titlePg/>
          <w:docGrid w:linePitch="360"/>
        </w:sectPr>
      </w:pPr>
    </w:p>
    <w:bookmarkEnd w:id="2"/>
    <w:p w14:paraId="79AAF830" w14:textId="5F87099C" w:rsidR="003563C3" w:rsidRDefault="00F14C30" w:rsidP="00C23C0A">
      <w:pPr>
        <w:spacing w:before="240" w:after="0" w:line="276" w:lineRule="auto"/>
        <w:rPr>
          <w:rFonts w:ascii="Times New Roman" w:hAnsi="Times New Roman"/>
          <w:b/>
          <w:sz w:val="28"/>
          <w:szCs w:val="28"/>
        </w:rPr>
      </w:pPr>
      <w:r>
        <w:rPr>
          <w:rFonts w:ascii="Times New Roman" w:hAnsi="Times New Roman"/>
          <w:b/>
          <w:sz w:val="28"/>
          <w:szCs w:val="28"/>
        </w:rPr>
        <w:lastRenderedPageBreak/>
        <w:t>BÖLÜM 1. GİRİŞ</w:t>
      </w:r>
    </w:p>
    <w:p w14:paraId="407DEABC" w14:textId="77777777" w:rsidR="00F14C30" w:rsidRPr="00F14C30" w:rsidRDefault="00F14C30" w:rsidP="00F14C30">
      <w:pPr>
        <w:spacing w:before="240" w:after="0" w:line="276" w:lineRule="auto"/>
        <w:rPr>
          <w:rFonts w:ascii="Times New Roman" w:hAnsi="Times New Roman"/>
          <w:bCs/>
          <w:sz w:val="24"/>
          <w:szCs w:val="24"/>
        </w:rPr>
      </w:pPr>
      <w:r w:rsidRPr="00F14C30">
        <w:rPr>
          <w:rFonts w:ascii="Times New Roman" w:hAnsi="Times New Roman"/>
          <w:bCs/>
          <w:sz w:val="24"/>
          <w:szCs w:val="24"/>
        </w:rPr>
        <w:t>Gömülü sistemler, günümüzün endüstriyel, otomotiv ve özellikle havacılık uygulamalarında güvenilirlik, güvenlik ve deterministik çalışma gereksinimlerinin en yüksek seviyede olduğu alanlarda kullanılmaktadır. Bu sistemlerde kullanılan gerçek zamanlı işletim sistemleri (RTOS), görevlerin belirli zaman kısıtları altında kararlı ve öngörülebilir biçimde yürütülmesini sağlar. Havacılık gibi kritik görevli sistemlerde, zaman ve bellek izolasyonunun garanti edilmesi hem güvenlik hem de sistem bütünlüğü açısından zorunludur.</w:t>
      </w:r>
    </w:p>
    <w:p w14:paraId="1BE34275" w14:textId="5656F867" w:rsidR="00F14C30" w:rsidRDefault="00F14C30" w:rsidP="00F14C30">
      <w:pPr>
        <w:spacing w:before="240" w:after="0" w:line="276" w:lineRule="auto"/>
        <w:rPr>
          <w:rFonts w:ascii="Times New Roman" w:hAnsi="Times New Roman"/>
          <w:bCs/>
          <w:sz w:val="24"/>
          <w:szCs w:val="24"/>
        </w:rPr>
      </w:pPr>
      <w:r w:rsidRPr="00F14C30">
        <w:rPr>
          <w:rFonts w:ascii="Times New Roman" w:hAnsi="Times New Roman"/>
          <w:bCs/>
          <w:sz w:val="24"/>
          <w:szCs w:val="24"/>
        </w:rPr>
        <w:t xml:space="preserve">Bu kapsamda, çalışmada ARINC 653 standardına uygun şekilde genişletilmiş bir </w:t>
      </w:r>
      <w:proofErr w:type="spellStart"/>
      <w:r w:rsidRPr="00F14C30">
        <w:rPr>
          <w:rFonts w:ascii="Times New Roman" w:hAnsi="Times New Roman"/>
          <w:bCs/>
          <w:sz w:val="24"/>
          <w:szCs w:val="24"/>
        </w:rPr>
        <w:t>FreeRTOS</w:t>
      </w:r>
      <w:proofErr w:type="spellEnd"/>
      <w:r w:rsidRPr="00F14C30">
        <w:rPr>
          <w:rFonts w:ascii="Times New Roman" w:hAnsi="Times New Roman"/>
          <w:bCs/>
          <w:sz w:val="24"/>
          <w:szCs w:val="24"/>
        </w:rPr>
        <w:t xml:space="preserve"> altyapısı tasarlanmıştır. Bu bölümde, gerçek zamanlı sistemlerin önemi, havacılıkta deterministik davranış ihtiyacı, ARINC 653 standardının amacı, bu çalışmanın hedefi ve raporun genel yapısı sırasıyla açıklanacaktır.</w:t>
      </w:r>
    </w:p>
    <w:p w14:paraId="1846B0D6" w14:textId="77777777" w:rsidR="00255FF2" w:rsidRPr="00255FF2" w:rsidRDefault="00255FF2" w:rsidP="00F14C30">
      <w:pPr>
        <w:spacing w:before="240" w:after="0" w:line="276" w:lineRule="auto"/>
        <w:rPr>
          <w:rFonts w:ascii="Times New Roman" w:hAnsi="Times New Roman"/>
          <w:bCs/>
          <w:sz w:val="24"/>
          <w:szCs w:val="24"/>
        </w:rPr>
      </w:pPr>
    </w:p>
    <w:p w14:paraId="10F637D6" w14:textId="7B402343" w:rsidR="00F14C30" w:rsidRPr="00F93CAC" w:rsidRDefault="00F14C30" w:rsidP="00F14C30">
      <w:pPr>
        <w:spacing w:before="240" w:line="276" w:lineRule="auto"/>
        <w:rPr>
          <w:rFonts w:ascii="Times New Roman" w:hAnsi="Times New Roman"/>
          <w:b/>
          <w:sz w:val="24"/>
          <w:szCs w:val="24"/>
        </w:rPr>
      </w:pPr>
      <w:r w:rsidRPr="00F93CAC">
        <w:rPr>
          <w:rFonts w:ascii="Times New Roman" w:hAnsi="Times New Roman"/>
          <w:b/>
          <w:sz w:val="24"/>
          <w:szCs w:val="24"/>
        </w:rPr>
        <w:t>1.1. Gerçek Zamanlı İşletim Sistemlerin Önemi</w:t>
      </w:r>
    </w:p>
    <w:p w14:paraId="37DF000C"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sistemler (Real-Time </w:t>
      </w:r>
      <w:proofErr w:type="spellStart"/>
      <w:r w:rsidRPr="00F14C30">
        <w:rPr>
          <w:rFonts w:ascii="Times New Roman" w:hAnsi="Times New Roman"/>
          <w:sz w:val="24"/>
          <w:szCs w:val="24"/>
        </w:rPr>
        <w:t>Systems</w:t>
      </w:r>
      <w:proofErr w:type="spellEnd"/>
      <w:r w:rsidRPr="00F14C30">
        <w:rPr>
          <w:rFonts w:ascii="Times New Roman" w:hAnsi="Times New Roman"/>
          <w:sz w:val="24"/>
          <w:szCs w:val="24"/>
        </w:rPr>
        <w:t>), belirli bir girdiye karşı üretilen çıktının sadece doğruluğu ile değil, aynı zamanda zamanında üretilmesiyle de değerlendirilen sistemlerdir. Bu tür sistemlerde, işlemlerin belirlenen süreler içerisinde tamamlanması kritik öneme sahiptir. Gecikme veya zamanlama hataları, sistemin işlevsel başarısızlığına ve hatta fiziksel hasarlara yol açabilir.</w:t>
      </w:r>
    </w:p>
    <w:p w14:paraId="0111A24E"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Endüstriyel otomasyon, savunma, tıbbi cihazlar ve özellikle havacılık gibi alanlarda, gerçek zamanlı sistemlerin kullanımı kaçınılmaz hale gelmiştir. Bu sistemlerde görevlerin belirli önceliklere göre planlanması, donanım kaynaklarının verimli paylaşımı ve zaman </w:t>
      </w:r>
      <w:proofErr w:type="spellStart"/>
      <w:r w:rsidRPr="00F14C30">
        <w:rPr>
          <w:rFonts w:ascii="Times New Roman" w:hAnsi="Times New Roman"/>
          <w:sz w:val="24"/>
          <w:szCs w:val="24"/>
        </w:rPr>
        <w:t>deterministikliğinin</w:t>
      </w:r>
      <w:proofErr w:type="spellEnd"/>
      <w:r w:rsidRPr="00F14C30">
        <w:rPr>
          <w:rFonts w:ascii="Times New Roman" w:hAnsi="Times New Roman"/>
          <w:sz w:val="24"/>
          <w:szCs w:val="24"/>
        </w:rPr>
        <w:t xml:space="preserve"> korunması gerekir. </w:t>
      </w:r>
      <w:proofErr w:type="gramStart"/>
      <w:r w:rsidRPr="00F14C30">
        <w:rPr>
          <w:rFonts w:ascii="Times New Roman" w:hAnsi="Times New Roman"/>
          <w:sz w:val="24"/>
          <w:szCs w:val="24"/>
        </w:rPr>
        <w:t>Böylece,</w:t>
      </w:r>
      <w:proofErr w:type="gramEnd"/>
      <w:r w:rsidRPr="00F14C30">
        <w:rPr>
          <w:rFonts w:ascii="Times New Roman" w:hAnsi="Times New Roman"/>
          <w:sz w:val="24"/>
          <w:szCs w:val="24"/>
        </w:rPr>
        <w:t xml:space="preserve"> hem sistem güvenilirliği hem de görev bütünlüğü sağlanır.</w:t>
      </w:r>
    </w:p>
    <w:p w14:paraId="1C8C4AED"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işletim sistemleri (RTOS), bu tür sistemlerin temelini oluşturur. RTOS yapıları, çoklu görev yürütmeyi, kaynak yönetimini ve görevler arası iletişimi kontrol altında tutarak belirli zaman kısıtlarının karşılanmasını sağlar. Özellikle “hard </w:t>
      </w:r>
      <w:proofErr w:type="spellStart"/>
      <w:r w:rsidRPr="00F14C30">
        <w:rPr>
          <w:rFonts w:ascii="Times New Roman" w:hAnsi="Times New Roman"/>
          <w:sz w:val="24"/>
          <w:szCs w:val="24"/>
        </w:rPr>
        <w:t>real</w:t>
      </w:r>
      <w:proofErr w:type="spellEnd"/>
      <w:r w:rsidRPr="00F14C30">
        <w:rPr>
          <w:rFonts w:ascii="Times New Roman" w:hAnsi="Times New Roman"/>
          <w:sz w:val="24"/>
          <w:szCs w:val="24"/>
        </w:rPr>
        <w:t xml:space="preserve">-time” (katı gerçek zamanlı) sistemlerde, bir görevin gecikmesi sistemin tamamen başarısız olmasına neden olabilir. Bu nedenle, </w:t>
      </w:r>
      <w:proofErr w:type="spellStart"/>
      <w:r w:rsidRPr="00F14C30">
        <w:rPr>
          <w:rFonts w:ascii="Times New Roman" w:hAnsi="Times New Roman"/>
          <w:sz w:val="24"/>
          <w:szCs w:val="24"/>
        </w:rPr>
        <w:t>RTOS’ların</w:t>
      </w:r>
      <w:proofErr w:type="spellEnd"/>
      <w:r w:rsidRPr="00F14C30">
        <w:rPr>
          <w:rFonts w:ascii="Times New Roman" w:hAnsi="Times New Roman"/>
          <w:sz w:val="24"/>
          <w:szCs w:val="24"/>
        </w:rPr>
        <w:t xml:space="preserve"> tasarımı; bellek yönetimi, kesme öncelikleri ve görev zamanlayıcısı gibi bileşenlerin deterministik çalışmasını garanti edecek şekilde gerçekleştirilmelidir.</w:t>
      </w:r>
    </w:p>
    <w:p w14:paraId="47D7AA08" w14:textId="4D232F9A" w:rsidR="00F14C30" w:rsidRDefault="00F14C30" w:rsidP="00F14C30">
      <w:pPr>
        <w:rPr>
          <w:rFonts w:ascii="Times New Roman" w:hAnsi="Times New Roman"/>
          <w:sz w:val="24"/>
          <w:szCs w:val="24"/>
        </w:rPr>
      </w:pPr>
      <w:r w:rsidRPr="00F14C30">
        <w:rPr>
          <w:rFonts w:ascii="Times New Roman" w:hAnsi="Times New Roman"/>
          <w:sz w:val="24"/>
          <w:szCs w:val="24"/>
        </w:rPr>
        <w:t>Gerçek zamanlı sistemlerin önemi yalnızca zamanlama garantileriyle sınırlı değildir; aynı zamanda güvenlik, güvenilirlik ve hata toleransı gibi kriterler de göz önünde bulundurulmalıdır. Bu yönüyle RTOS mimarileri, kritik görevli sistemlerin güvenilirliğini doğrudan etkileyen en önemli yazılım bileşenleri arasında yer alır.</w:t>
      </w:r>
    </w:p>
    <w:p w14:paraId="02F69DE9" w14:textId="77777777" w:rsidR="00F14C30" w:rsidRDefault="00F14C30" w:rsidP="00F14C30"/>
    <w:p w14:paraId="0C7740CE" w14:textId="77777777" w:rsidR="00255FF2" w:rsidRPr="00F93CAC" w:rsidRDefault="00255FF2" w:rsidP="00255FF2">
      <w:pPr>
        <w:rPr>
          <w:b/>
          <w:bCs/>
        </w:rPr>
      </w:pPr>
      <w:r w:rsidRPr="00F93CAC">
        <w:rPr>
          <w:b/>
          <w:bCs/>
        </w:rPr>
        <w:t>1.2. Havacılık Sistemlerinde Deterministik Davranış İhtiyacı</w:t>
      </w:r>
    </w:p>
    <w:p w14:paraId="0593F793" w14:textId="77777777" w:rsidR="00255FF2" w:rsidRDefault="00255FF2" w:rsidP="00255FF2"/>
    <w:p w14:paraId="371DDF4E" w14:textId="5B41F595" w:rsidR="00255FF2" w:rsidRDefault="00255FF2" w:rsidP="00255FF2">
      <w:r>
        <w:t>Havacılık sistemleri, yüksek güvenilirlik ve emniyet gerektiren “kritik görevli” (</w:t>
      </w:r>
      <w:proofErr w:type="spellStart"/>
      <w:r>
        <w:t>safety-critical</w:t>
      </w:r>
      <w:proofErr w:type="spellEnd"/>
      <w:r>
        <w:t>) sistemlerdir. Bu tür sistemlerde, en küçük bir yazılım veya donanım hatası bile uçuş güvenliğini doğrudan tehlikeye atabilir. Bu nedenle, havacılık yazılımlarında deterministik davranış en temel gereksinimlerden biridir.</w:t>
      </w:r>
    </w:p>
    <w:p w14:paraId="100C8DED" w14:textId="77777777" w:rsidR="00255FF2" w:rsidRDefault="00255FF2" w:rsidP="00255FF2">
      <w:r>
        <w:t>Deterministik davranış, bir sistemin aynı girdiler ve aynı koşullar altında her zaman aynı çıktıyı üretmesi anlamına gelir. Havacılık uygulamalarında bu ilke, görevlerin zamanında, öngörülen sırayla ve diğer görevlerden etkilenmeden yürütülmesini sağlar. Örneğin, uçuş kontrol bilgisayarında çalışan bir görev, belirli bir sensörden aldığı veriyi her 10 milisaniyede bir işlemelidir. Eğer sistemde bir gecikme, öncelik çakışması veya bellek paylaşım hatası oluşursa, uçuş kararlılığı bozulabilir.</w:t>
      </w:r>
    </w:p>
    <w:p w14:paraId="2D72B97F" w14:textId="4CAD87BA" w:rsidR="00255FF2" w:rsidRDefault="00255FF2" w:rsidP="00255FF2">
      <w:r>
        <w:t>Bu nedenle havacılıkta kullanılan yazılımlar, sadece işlevsel doğruluk açısından değil; zamanlama, bellek erişimi ve hata toleransı bakımından da sıkı kurallara tabidir. Gerçek zamanlı işletim sistemlerinin deterministik olması, görevler arasında kaynak paylaşımının kesin sınırlarla belirlenmesini ve her bir görevin kendi tahsisli zamanı ve belleği içinde çalışmasını gerektirir.</w:t>
      </w:r>
    </w:p>
    <w:p w14:paraId="0154333B" w14:textId="77777777" w:rsidR="0032507D" w:rsidRDefault="0032507D" w:rsidP="00255FF2"/>
    <w:p w14:paraId="6713BFE0" w14:textId="0DC2024C" w:rsidR="0032507D" w:rsidRPr="0032507D" w:rsidRDefault="0069225E" w:rsidP="00255FF2">
      <w:pPr>
        <w:rPr>
          <w:sz w:val="50"/>
          <w:szCs w:val="50"/>
        </w:rPr>
      </w:pPr>
      <w:r>
        <w:rPr>
          <w:sz w:val="50"/>
          <w:szCs w:val="50"/>
        </w:rPr>
        <w:t>!!!</w:t>
      </w:r>
      <w:r w:rsidR="0032507D">
        <w:rPr>
          <w:sz w:val="50"/>
          <w:szCs w:val="50"/>
        </w:rPr>
        <w:t>BURAYA SEGGERDEN EKRAN GÖRÜNTÜSÜ EKLENECEK</w:t>
      </w:r>
    </w:p>
    <w:p w14:paraId="43AFD8A5" w14:textId="77777777" w:rsidR="00255FF2" w:rsidRDefault="00255FF2" w:rsidP="00255FF2"/>
    <w:p w14:paraId="3745CBA3" w14:textId="3C3B15A9" w:rsidR="00255FF2" w:rsidRPr="00F93CAC" w:rsidRDefault="00255FF2" w:rsidP="00255FF2">
      <w:pPr>
        <w:rPr>
          <w:b/>
          <w:bCs/>
        </w:rPr>
      </w:pPr>
      <w:r w:rsidRPr="00F93CAC">
        <w:rPr>
          <w:b/>
          <w:bCs/>
        </w:rPr>
        <w:t>1.3. ARINC 653 Standardının Amacı</w:t>
      </w:r>
    </w:p>
    <w:p w14:paraId="691C7680" w14:textId="7A3036B5" w:rsidR="00255FF2" w:rsidRDefault="00255FF2" w:rsidP="00255FF2">
      <w:r>
        <w:t>ARINC 653 standardı, havacılıkta kullanılan gerçek zamanlı işletim sistemleri (RTOS) için bir uygulama arayüzü (APEX</w:t>
      </w:r>
      <w:r w:rsidR="00AF2200">
        <w:t xml:space="preserve">) </w:t>
      </w:r>
      <w:r>
        <w:t>tanımlar ve zaman ile bellek izolasyonu sağlayarak deterministik çalışma ortamı oluşturmayı amaçlar. Bu standart, uçuş bilgisayarları gibi kritik görevli sistemlerde çoklu uygulamaların güvenli biçimde bir arada çalışabilmesini sağlar.</w:t>
      </w:r>
    </w:p>
    <w:p w14:paraId="03FAFFF8" w14:textId="77777777" w:rsidR="00255FF2" w:rsidRDefault="00255FF2" w:rsidP="00255FF2">
      <w:r>
        <w:t>Temel amacı, farklı yazılım bileşenlerinin birbirinden izole edilmiş “</w:t>
      </w:r>
      <w:proofErr w:type="spellStart"/>
      <w:r>
        <w:t>partition</w:t>
      </w:r>
      <w:proofErr w:type="spellEnd"/>
      <w:r>
        <w:t xml:space="preserve">” adı verilen bölümler içinde çalıştırılmasını sağlamaktır. Her </w:t>
      </w:r>
      <w:proofErr w:type="spellStart"/>
      <w:r>
        <w:t>partition</w:t>
      </w:r>
      <w:proofErr w:type="spellEnd"/>
      <w:r>
        <w:t xml:space="preserve">, kendisine tahsis edilmiş belirli bir zaman dilimi ve bellek alanı içinde çalışır. Böylece bir </w:t>
      </w:r>
      <w:proofErr w:type="spellStart"/>
      <w:r>
        <w:t>partition’da</w:t>
      </w:r>
      <w:proofErr w:type="spellEnd"/>
      <w:r>
        <w:t xml:space="preserve"> meydana gelen hata, diğer </w:t>
      </w:r>
      <w:proofErr w:type="spellStart"/>
      <w:r>
        <w:t>partition’ların</w:t>
      </w:r>
      <w:proofErr w:type="spellEnd"/>
      <w:r>
        <w:t xml:space="preserve"> veya sistemin genel işleyişinin etkilenmesini önler. Bu yapı, hem güvenlik (</w:t>
      </w:r>
      <w:proofErr w:type="spellStart"/>
      <w:r>
        <w:t>safety</w:t>
      </w:r>
      <w:proofErr w:type="spellEnd"/>
      <w:r>
        <w:t>) hem de güvenilirlik (</w:t>
      </w:r>
      <w:proofErr w:type="spellStart"/>
      <w:r>
        <w:t>reliability</w:t>
      </w:r>
      <w:proofErr w:type="spellEnd"/>
      <w:r>
        <w:t>) açısından sistem bütünlüğünü korur.</w:t>
      </w:r>
    </w:p>
    <w:p w14:paraId="37839A17" w14:textId="4F3A7D0C" w:rsidR="00255FF2" w:rsidRDefault="00255FF2" w:rsidP="00255FF2">
      <w:r>
        <w:t>ARINC 653 ayrıca, uygulama yazılımlarının işletim sistemiyle olan etkileşimini standartlaştırır. Bu sayede, farklı üreticilerin donanım veya RTOS çözümleri üzerinde çalışan uygulamalar arasında taşınabilirlik (</w:t>
      </w:r>
      <w:proofErr w:type="spellStart"/>
      <w:r>
        <w:t>portability</w:t>
      </w:r>
      <w:proofErr w:type="spellEnd"/>
      <w:r>
        <w:t>) sağlanır. Standart; görev yönetimi, zamanlayıcılar, mesajlaşma, hata izleme (</w:t>
      </w:r>
      <w:proofErr w:type="spellStart"/>
      <w:r>
        <w:t>health</w:t>
      </w:r>
      <w:proofErr w:type="spellEnd"/>
      <w:r>
        <w:t xml:space="preserve"> </w:t>
      </w:r>
      <w:proofErr w:type="spellStart"/>
      <w:r>
        <w:t>monitoring</w:t>
      </w:r>
      <w:proofErr w:type="spellEnd"/>
      <w:r>
        <w:t>) ve senkronizasyon gibi servislerin nasıl tanımlanacağını ayrıntılı biçimde belirtir.</w:t>
      </w:r>
    </w:p>
    <w:p w14:paraId="09EE7D76" w14:textId="77777777" w:rsidR="00F93CAC" w:rsidRDefault="00F93CAC" w:rsidP="00255FF2"/>
    <w:p w14:paraId="1B6C274C" w14:textId="2FCCB9C8" w:rsidR="00F93CAC" w:rsidRDefault="00F93CAC" w:rsidP="00255FF2">
      <w:pPr>
        <w:rPr>
          <w:b/>
          <w:bCs/>
        </w:rPr>
      </w:pPr>
      <w:r w:rsidRPr="00F93CAC">
        <w:rPr>
          <w:b/>
          <w:bCs/>
        </w:rPr>
        <w:t>1.4. Çalışmanın Hedefi</w:t>
      </w:r>
    </w:p>
    <w:p w14:paraId="7578B9C8" w14:textId="77777777" w:rsidR="00F93CAC" w:rsidRPr="004F2A46" w:rsidRDefault="00F93CAC" w:rsidP="00F93CAC">
      <w:r w:rsidRPr="004F2A46">
        <w:lastRenderedPageBreak/>
        <w:t xml:space="preserve">Bu çalışmanın temel hedefi, açık kaynaklı bir gerçek zamanlı işletim sistemi olan </w:t>
      </w:r>
      <w:proofErr w:type="spellStart"/>
      <w:r w:rsidRPr="004F2A46">
        <w:t>FreeRTOS’un</w:t>
      </w:r>
      <w:proofErr w:type="spellEnd"/>
      <w:r w:rsidRPr="004F2A46">
        <w:t xml:space="preserve">, ARINC 653 standardında tanımlanan zaman ve bellek izolasyon ilkelerine uygun şekilde genişletilmesidir. Bu kapsamda, </w:t>
      </w:r>
      <w:proofErr w:type="spellStart"/>
      <w:r w:rsidRPr="004F2A46">
        <w:t>FreeRTOS</w:t>
      </w:r>
      <w:proofErr w:type="spellEnd"/>
      <w:r w:rsidRPr="004F2A46">
        <w:t xml:space="preserve"> çekirdeği üzerinde </w:t>
      </w:r>
      <w:proofErr w:type="spellStart"/>
      <w:r w:rsidRPr="004F2A46">
        <w:t>partition</w:t>
      </w:r>
      <w:proofErr w:type="spellEnd"/>
      <w:r w:rsidRPr="004F2A46">
        <w:t xml:space="preserve"> temelli bir yürütme modeli oluşturulmuş; görevlerin birbirinden bağımsız bellek alanlarında ve önceden tanımlanmış zaman dilimleri içinde çalışması sağlanmıştır.</w:t>
      </w:r>
    </w:p>
    <w:p w14:paraId="337C1F8C" w14:textId="199353A4" w:rsidR="00F93CAC" w:rsidRPr="00F93CAC" w:rsidRDefault="00F93CAC" w:rsidP="00F93CAC">
      <w:r>
        <w:t>Çalışma</w:t>
      </w:r>
      <w:r w:rsidRPr="00F93CAC">
        <w:t xml:space="preserve"> havacılık sistemlerinde gereksinim duyulan deterministik davranış, izolasyon ve hata toleransı özelliklerini, açık kaynaklı bir RTOS üzerinde deneysel olarak gerçekleştirmeyi amaçlamaktadır. Bu sayede, hem ARINC 653 standardına uygun yapısal temeller uygulanmış hem de gömülü sistem geliştiriciler için sertifikasyon sürecine yönelik bir örnek altyapı sunulmuştur.</w:t>
      </w:r>
    </w:p>
    <w:p w14:paraId="0BD54903" w14:textId="07EDC56D" w:rsidR="00F93CAC" w:rsidRPr="00F93CAC" w:rsidRDefault="00BF1F19" w:rsidP="00F93CAC">
      <w:r>
        <w:t>Ayrıca</w:t>
      </w:r>
      <w:r w:rsidR="00F93CAC" w:rsidRPr="00F93CAC">
        <w:t xml:space="preserve"> </w:t>
      </w:r>
      <w:proofErr w:type="spellStart"/>
      <w:r w:rsidR="00F93CAC" w:rsidRPr="00F93CAC">
        <w:t>FreeRTOS’un</w:t>
      </w:r>
      <w:proofErr w:type="spellEnd"/>
      <w:r w:rsidR="00F93CAC" w:rsidRPr="00F93CAC">
        <w:t xml:space="preserve"> mevcut mimarisine ek olarak APEX katmanının tasarlanması, </w:t>
      </w:r>
      <w:proofErr w:type="spellStart"/>
      <w:r w:rsidR="00F93CAC" w:rsidRPr="00F93CAC">
        <w:t>partition</w:t>
      </w:r>
      <w:proofErr w:type="spellEnd"/>
      <w:r w:rsidR="00F93CAC" w:rsidRPr="00F93CAC">
        <w:t xml:space="preserve"> zamanlayıcısının oluşturulması ve </w:t>
      </w:r>
      <w:proofErr w:type="spellStart"/>
      <w:r w:rsidR="00F93CAC" w:rsidRPr="00F93CAC">
        <w:t>MPU</w:t>
      </w:r>
      <w:r w:rsidR="00857FA6">
        <w:t>’nun</w:t>
      </w:r>
      <w:proofErr w:type="spellEnd"/>
      <w:r w:rsidR="00F93CAC" w:rsidRPr="00F93CAC">
        <w:t xml:space="preserve"> etkin biçimde kullanılması üzerinde yoğunlaşmaktadır. Böylece hem yazılım seviyesinde hem de donanım seviyesinde izolasyon sağlanarak, </w:t>
      </w:r>
      <w:proofErr w:type="spellStart"/>
      <w:r w:rsidR="00F93CAC" w:rsidRPr="00F93CAC">
        <w:t>FreeRTOS’un</w:t>
      </w:r>
      <w:proofErr w:type="spellEnd"/>
      <w:r w:rsidR="00F93CAC" w:rsidRPr="00F93CAC">
        <w:t xml:space="preserve"> ARINC 653 uyumlu bir RTOS mimarisine dönüştürülmesi hedeflenmiştir.</w:t>
      </w:r>
    </w:p>
    <w:p w14:paraId="1C694DC2" w14:textId="77777777" w:rsidR="00F14C30" w:rsidRDefault="00F14C30" w:rsidP="00C23C0A">
      <w:pPr>
        <w:spacing w:before="240" w:after="0" w:line="276" w:lineRule="auto"/>
        <w:rPr>
          <w:rFonts w:ascii="Times New Roman" w:hAnsi="Times New Roman"/>
          <w:b/>
          <w:sz w:val="28"/>
          <w:szCs w:val="28"/>
        </w:rPr>
      </w:pPr>
    </w:p>
    <w:p w14:paraId="6DE090A3" w14:textId="6935074E" w:rsidR="00F468EC" w:rsidRDefault="00F468EC" w:rsidP="00F468EC">
      <w:pPr>
        <w:spacing w:before="240" w:after="0" w:line="276" w:lineRule="auto"/>
        <w:rPr>
          <w:rFonts w:ascii="Times New Roman" w:hAnsi="Times New Roman"/>
          <w:b/>
          <w:sz w:val="28"/>
          <w:szCs w:val="28"/>
        </w:rPr>
      </w:pPr>
      <w:r>
        <w:rPr>
          <w:rFonts w:ascii="Times New Roman" w:hAnsi="Times New Roman"/>
          <w:b/>
          <w:sz w:val="28"/>
          <w:szCs w:val="28"/>
        </w:rPr>
        <w:t xml:space="preserve">BÖLÜM 2. KULLANILAN TEKNOLOJİLER </w:t>
      </w:r>
    </w:p>
    <w:p w14:paraId="3016263D" w14:textId="4704FB98" w:rsidR="00AF362C" w:rsidRDefault="00AF362C" w:rsidP="00F468EC">
      <w:pPr>
        <w:spacing w:before="240" w:after="0" w:line="276" w:lineRule="auto"/>
        <w:rPr>
          <w:rFonts w:ascii="Times New Roman" w:hAnsi="Times New Roman"/>
          <w:bCs/>
          <w:sz w:val="24"/>
          <w:szCs w:val="24"/>
        </w:rPr>
      </w:pPr>
      <w:r w:rsidRPr="00AF362C">
        <w:rPr>
          <w:rFonts w:ascii="Times New Roman" w:hAnsi="Times New Roman"/>
          <w:bCs/>
          <w:sz w:val="24"/>
          <w:szCs w:val="24"/>
        </w:rPr>
        <w:t>Gerçek zamanlı işletim sistemlerinin havacılık alanındaki önemi, güvenlik, deterministik çalışma ve hata toleransı gibi gereksinimlerle doğrudan ilişkilidir. Bu bağlamda, ARINC 653 standardı, farklı uygulamaların aynı donanım üzerinde güvenli biçimde çalışmasını sağlayan temel çerçeveyi oluşturmuştur. Bu bölümde, öncelikle ARINC 653 standardının genel yapısı açıklanacak, ardından bu standardı uygulayan mevcut ticari ve akademik işletim sistemleri incelenecektir.</w:t>
      </w:r>
    </w:p>
    <w:p w14:paraId="4F6BC586" w14:textId="77777777" w:rsidR="00AF362C" w:rsidRDefault="00AF362C" w:rsidP="00F468EC">
      <w:pPr>
        <w:spacing w:before="240" w:after="0" w:line="276" w:lineRule="auto"/>
        <w:rPr>
          <w:rFonts w:ascii="Times New Roman" w:hAnsi="Times New Roman"/>
          <w:bCs/>
          <w:sz w:val="24"/>
          <w:szCs w:val="24"/>
        </w:rPr>
      </w:pPr>
    </w:p>
    <w:p w14:paraId="42850B73" w14:textId="002A3E95" w:rsidR="00AF362C" w:rsidRPr="004F6386" w:rsidRDefault="00AF362C" w:rsidP="00F468EC">
      <w:pPr>
        <w:spacing w:before="240" w:after="0" w:line="276" w:lineRule="auto"/>
        <w:rPr>
          <w:rFonts w:ascii="Times New Roman" w:hAnsi="Times New Roman"/>
          <w:b/>
          <w:sz w:val="24"/>
          <w:szCs w:val="24"/>
        </w:rPr>
      </w:pPr>
      <w:r w:rsidRPr="004F6386">
        <w:rPr>
          <w:rFonts w:ascii="Times New Roman" w:hAnsi="Times New Roman"/>
          <w:b/>
          <w:sz w:val="24"/>
          <w:szCs w:val="24"/>
        </w:rPr>
        <w:t>2.1. ARINC 653 Standardının Genel Yapısı</w:t>
      </w:r>
    </w:p>
    <w:p w14:paraId="108A009F" w14:textId="4DFBBB13"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ARINC 653, havacılıkta kullanılan IMA</w:t>
      </w:r>
      <w:r>
        <w:rPr>
          <w:rFonts w:ascii="Times New Roman" w:hAnsi="Times New Roman"/>
          <w:bCs/>
          <w:sz w:val="24"/>
          <w:szCs w:val="24"/>
        </w:rPr>
        <w:t xml:space="preserve"> </w:t>
      </w:r>
      <w:r w:rsidRPr="003A4678">
        <w:rPr>
          <w:rFonts w:ascii="Times New Roman" w:hAnsi="Times New Roman"/>
          <w:bCs/>
          <w:sz w:val="24"/>
          <w:szCs w:val="24"/>
        </w:rPr>
        <w:t>sistemlerin işletim yazılımı için tanımlanmış bir gerçek zamanlı işletim sistemi standardıdır. Standart, aynı donanım üzerinde birden fazla uygulamanın güvenli şekilde çalışabilmesini sağlamak için zaman ve bellek izolasyonu ilkesine dayanır. Bu sayede, bir uygulamada oluşabilecek hata veya kaynak taşması diğer uygulamaları ya da sistemin genel kararlılığını etkilemez.</w:t>
      </w:r>
    </w:p>
    <w:p w14:paraId="1946957A"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ARINC 653 mimarisi, temel olarak dört katmandan oluşur:</w:t>
      </w:r>
    </w:p>
    <w:p w14:paraId="43E12843"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Donanım Katmanı (Hardware </w:t>
      </w:r>
      <w:proofErr w:type="spellStart"/>
      <w:r w:rsidRPr="003A4678">
        <w:rPr>
          <w:rFonts w:ascii="Times New Roman" w:hAnsi="Times New Roman"/>
          <w:bCs/>
          <w:sz w:val="24"/>
          <w:szCs w:val="24"/>
        </w:rPr>
        <w:t>Layer</w:t>
      </w:r>
      <w:proofErr w:type="spellEnd"/>
      <w:r w:rsidRPr="003A4678">
        <w:rPr>
          <w:rFonts w:ascii="Times New Roman" w:hAnsi="Times New Roman"/>
          <w:bCs/>
          <w:sz w:val="24"/>
          <w:szCs w:val="24"/>
        </w:rPr>
        <w:t>): Mikroişlemci, bellek ve çevresel birimler gibi fiziksel bileşenleri içerir.</w:t>
      </w:r>
    </w:p>
    <w:p w14:paraId="2FD25BFF"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Çekirdek (Kernel): Zamanlayıcı, kesme yönetimi, görev yürütme ve kaynak paylaşımı gibi düşük seviyeli işlemleri kontrol eder.</w:t>
      </w:r>
    </w:p>
    <w:p w14:paraId="34200E51"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lastRenderedPageBreak/>
        <w:t xml:space="preserve">APEX Katmanı (Application </w:t>
      </w:r>
      <w:proofErr w:type="spellStart"/>
      <w:r w:rsidRPr="003A4678">
        <w:rPr>
          <w:rFonts w:ascii="Times New Roman" w:hAnsi="Times New Roman"/>
          <w:bCs/>
          <w:sz w:val="24"/>
          <w:szCs w:val="24"/>
        </w:rPr>
        <w:t>Executive</w:t>
      </w:r>
      <w:proofErr w:type="spellEnd"/>
      <w:r w:rsidRPr="003A4678">
        <w:rPr>
          <w:rFonts w:ascii="Times New Roman" w:hAnsi="Times New Roman"/>
          <w:bCs/>
          <w:sz w:val="24"/>
          <w:szCs w:val="24"/>
        </w:rPr>
        <w:t>): Uygulama ile çekirdek arasındaki standart arayüzü tanımlar. Bu katman, uygulama yazılımlarının taşınabilir olmasını sağlar.</w:t>
      </w:r>
    </w:p>
    <w:p w14:paraId="4CD21A9B"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ve Uygulama Katmanı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and</w:t>
      </w:r>
      <w:proofErr w:type="spellEnd"/>
      <w:r w:rsidRPr="003A4678">
        <w:rPr>
          <w:rFonts w:ascii="Times New Roman" w:hAnsi="Times New Roman"/>
          <w:bCs/>
          <w:sz w:val="24"/>
          <w:szCs w:val="24"/>
        </w:rPr>
        <w:t xml:space="preserve"> Application </w:t>
      </w:r>
      <w:proofErr w:type="spellStart"/>
      <w:r w:rsidRPr="003A4678">
        <w:rPr>
          <w:rFonts w:ascii="Times New Roman" w:hAnsi="Times New Roman"/>
          <w:bCs/>
          <w:sz w:val="24"/>
          <w:szCs w:val="24"/>
        </w:rPr>
        <w:t>Layer</w:t>
      </w:r>
      <w:proofErr w:type="spellEnd"/>
      <w:r w:rsidRPr="003A4678">
        <w:rPr>
          <w:rFonts w:ascii="Times New Roman" w:hAnsi="Times New Roman"/>
          <w:bCs/>
          <w:sz w:val="24"/>
          <w:szCs w:val="24"/>
        </w:rPr>
        <w:t xml:space="preserve">): Her biri belirli kaynaklara sahip izole edilmiş çalışma alanlarıdır. Her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kendi görevlerini, kuyruklarını, olaylarını ve hata izleme mekanizmalarını içerir.</w:t>
      </w:r>
    </w:p>
    <w:p w14:paraId="33539CB4" w14:textId="3A072B2F"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Bu yapı sayesinde ARINC 653, deterministik zaman davranışı sunar. Zaman izolasyonu, her </w:t>
      </w:r>
      <w:proofErr w:type="spellStart"/>
      <w:r w:rsidRPr="003A4678">
        <w:rPr>
          <w:rFonts w:ascii="Times New Roman" w:hAnsi="Times New Roman"/>
          <w:bCs/>
          <w:sz w:val="24"/>
          <w:szCs w:val="24"/>
        </w:rPr>
        <w:t>partition’a</w:t>
      </w:r>
      <w:proofErr w:type="spellEnd"/>
      <w:r w:rsidRPr="003A4678">
        <w:rPr>
          <w:rFonts w:ascii="Times New Roman" w:hAnsi="Times New Roman"/>
          <w:bCs/>
          <w:sz w:val="24"/>
          <w:szCs w:val="24"/>
        </w:rPr>
        <w:t xml:space="preserve"> ayrılmış sabit bir zaman dilimi tanımlanmasıyla sağlanır. Bu dilimler “</w:t>
      </w:r>
      <w:proofErr w:type="spellStart"/>
      <w:r w:rsidRPr="003A4678">
        <w:rPr>
          <w:rFonts w:ascii="Times New Roman" w:hAnsi="Times New Roman"/>
          <w:bCs/>
          <w:sz w:val="24"/>
          <w:szCs w:val="24"/>
        </w:rPr>
        <w:t>major</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frame</w:t>
      </w:r>
      <w:proofErr w:type="spellEnd"/>
      <w:r w:rsidRPr="003A4678">
        <w:rPr>
          <w:rFonts w:ascii="Times New Roman" w:hAnsi="Times New Roman"/>
          <w:bCs/>
          <w:sz w:val="24"/>
          <w:szCs w:val="24"/>
        </w:rPr>
        <w:t xml:space="preserve">” olarak adlandırılan bir zaman çerçevesi içinde sıralı biçimde yürütülür. Sistem zamanlayıcısı, </w:t>
      </w:r>
      <w:proofErr w:type="spellStart"/>
      <w:r w:rsidRPr="003A4678">
        <w:rPr>
          <w:rFonts w:ascii="Times New Roman" w:hAnsi="Times New Roman"/>
          <w:bCs/>
          <w:sz w:val="24"/>
          <w:szCs w:val="24"/>
        </w:rPr>
        <w:t>major</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frame</w:t>
      </w:r>
      <w:proofErr w:type="spellEnd"/>
      <w:r w:rsidRPr="003A4678">
        <w:rPr>
          <w:rFonts w:ascii="Times New Roman" w:hAnsi="Times New Roman"/>
          <w:bCs/>
          <w:sz w:val="24"/>
          <w:szCs w:val="24"/>
        </w:rPr>
        <w:t xml:space="preserve"> süresi boyunca hangi </w:t>
      </w:r>
      <w:proofErr w:type="spellStart"/>
      <w:r w:rsidRPr="003A4678">
        <w:rPr>
          <w:rFonts w:ascii="Times New Roman" w:hAnsi="Times New Roman"/>
          <w:bCs/>
          <w:sz w:val="24"/>
          <w:szCs w:val="24"/>
        </w:rPr>
        <w:t>partition’un</w:t>
      </w:r>
      <w:proofErr w:type="spellEnd"/>
      <w:r w:rsidRPr="003A4678">
        <w:rPr>
          <w:rFonts w:ascii="Times New Roman" w:hAnsi="Times New Roman"/>
          <w:bCs/>
          <w:sz w:val="24"/>
          <w:szCs w:val="24"/>
        </w:rPr>
        <w:t xml:space="preserve"> ne kadar süreyle çalışacağını belirler. Böylece CPU’nun hangi anda hangi uygulamayı çalıştıracağı tam olarak bilinir, bu da deterministik davranışı garanti eder.</w:t>
      </w:r>
    </w:p>
    <w:p w14:paraId="29AF6A8D" w14:textId="23DC6C64"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Bellek izolasyonu ise her </w:t>
      </w:r>
      <w:proofErr w:type="spellStart"/>
      <w:r w:rsidRPr="003A4678">
        <w:rPr>
          <w:rFonts w:ascii="Times New Roman" w:hAnsi="Times New Roman"/>
          <w:bCs/>
          <w:sz w:val="24"/>
          <w:szCs w:val="24"/>
        </w:rPr>
        <w:t>partition’un</w:t>
      </w:r>
      <w:proofErr w:type="spellEnd"/>
      <w:r w:rsidRPr="003A4678">
        <w:rPr>
          <w:rFonts w:ascii="Times New Roman" w:hAnsi="Times New Roman"/>
          <w:bCs/>
          <w:sz w:val="24"/>
          <w:szCs w:val="24"/>
        </w:rPr>
        <w:t xml:space="preserve"> yalnızca kendisine tahsis edilmiş bellek alanına erişebilmesiyle sağlanır. Donanım düzeyinde bu izolasyon genellikle MPU</w:t>
      </w:r>
      <w:r w:rsidR="007462F5">
        <w:rPr>
          <w:rFonts w:ascii="Times New Roman" w:hAnsi="Times New Roman"/>
          <w:bCs/>
          <w:sz w:val="24"/>
          <w:szCs w:val="24"/>
        </w:rPr>
        <w:t xml:space="preserve"> </w:t>
      </w:r>
      <w:r w:rsidRPr="003A4678">
        <w:rPr>
          <w:rFonts w:ascii="Times New Roman" w:hAnsi="Times New Roman"/>
          <w:bCs/>
          <w:sz w:val="24"/>
          <w:szCs w:val="24"/>
        </w:rPr>
        <w:t xml:space="preserve">aracılığıyla gerçekleştirilir. Bu mekanizma sayesinde bir </w:t>
      </w:r>
      <w:proofErr w:type="spellStart"/>
      <w:r w:rsidRPr="003A4678">
        <w:rPr>
          <w:rFonts w:ascii="Times New Roman" w:hAnsi="Times New Roman"/>
          <w:bCs/>
          <w:sz w:val="24"/>
          <w:szCs w:val="24"/>
        </w:rPr>
        <w:t>partition’ın</w:t>
      </w:r>
      <w:proofErr w:type="spellEnd"/>
      <w:r w:rsidRPr="003A4678">
        <w:rPr>
          <w:rFonts w:ascii="Times New Roman" w:hAnsi="Times New Roman"/>
          <w:bCs/>
          <w:sz w:val="24"/>
          <w:szCs w:val="24"/>
        </w:rPr>
        <w:t xml:space="preserve"> başka bir </w:t>
      </w:r>
      <w:proofErr w:type="spellStart"/>
      <w:r w:rsidRPr="003A4678">
        <w:rPr>
          <w:rFonts w:ascii="Times New Roman" w:hAnsi="Times New Roman"/>
          <w:bCs/>
          <w:sz w:val="24"/>
          <w:szCs w:val="24"/>
        </w:rPr>
        <w:t>partition’ın</w:t>
      </w:r>
      <w:proofErr w:type="spellEnd"/>
      <w:r w:rsidRPr="003A4678">
        <w:rPr>
          <w:rFonts w:ascii="Times New Roman" w:hAnsi="Times New Roman"/>
          <w:bCs/>
          <w:sz w:val="24"/>
          <w:szCs w:val="24"/>
        </w:rPr>
        <w:t xml:space="preserve"> verilerine erişmesi fiziksel olarak engellenir.</w:t>
      </w:r>
    </w:p>
    <w:p w14:paraId="49976FCD"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ARINC 653 standardı ayrıca APEX servisleri olarak adlandırılan bir dizi fonksiyonel arayüz tanımlar. Bu servisler, uygulama geliştiricisinin işletim sistemi ile etkileşim kurmasını sağlar. Standartta tanımlanan başlıca APEX servis grupları şunlardır:</w:t>
      </w:r>
    </w:p>
    <w:p w14:paraId="51A8D760"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Process</w:t>
      </w:r>
      <w:proofErr w:type="spellEnd"/>
      <w:r w:rsidRPr="003A4678">
        <w:rPr>
          <w:rFonts w:ascii="Times New Roman" w:hAnsi="Times New Roman"/>
          <w:bCs/>
          <w:sz w:val="24"/>
          <w:szCs w:val="24"/>
        </w:rPr>
        <w:t xml:space="preserve"> Management (Görev Yönetimi): Görev oluşturma, başlatma, durdurma, öncelik belirleme ve durum sorgulama işlevlerini sağlar.</w:t>
      </w:r>
    </w:p>
    <w:p w14:paraId="555B57CA"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Time Management (Zaman Yönetimi): Sistem zamanı, gecikme fonksiyonları ve zamanlayıcılar üzerinden deterministik zaman kontrolünü destekler.</w:t>
      </w:r>
    </w:p>
    <w:p w14:paraId="2C43B906"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Inter-</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Communication</w:t>
      </w:r>
      <w:proofErr w:type="spellEnd"/>
      <w:r w:rsidRPr="003A4678">
        <w:rPr>
          <w:rFonts w:ascii="Times New Roman" w:hAnsi="Times New Roman"/>
          <w:bCs/>
          <w:sz w:val="24"/>
          <w:szCs w:val="24"/>
        </w:rPr>
        <w:t xml:space="preserve"> (Bölümler Arası İletişim): Mesaj kuyrukları, </w:t>
      </w:r>
      <w:proofErr w:type="spellStart"/>
      <w:r w:rsidRPr="003A4678">
        <w:rPr>
          <w:rFonts w:ascii="Times New Roman" w:hAnsi="Times New Roman"/>
          <w:bCs/>
          <w:sz w:val="24"/>
          <w:szCs w:val="24"/>
        </w:rPr>
        <w:t>blackboard’lar</w:t>
      </w:r>
      <w:proofErr w:type="spellEnd"/>
      <w:r w:rsidRPr="003A4678">
        <w:rPr>
          <w:rFonts w:ascii="Times New Roman" w:hAnsi="Times New Roman"/>
          <w:bCs/>
          <w:sz w:val="24"/>
          <w:szCs w:val="24"/>
        </w:rPr>
        <w:t xml:space="preserve"> veya </w:t>
      </w:r>
      <w:proofErr w:type="spellStart"/>
      <w:r w:rsidRPr="003A4678">
        <w:rPr>
          <w:rFonts w:ascii="Times New Roman" w:hAnsi="Times New Roman"/>
          <w:bCs/>
          <w:sz w:val="24"/>
          <w:szCs w:val="24"/>
        </w:rPr>
        <w:t>sampling</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port’lar</w:t>
      </w:r>
      <w:proofErr w:type="spellEnd"/>
      <w:r w:rsidRPr="003A4678">
        <w:rPr>
          <w:rFonts w:ascii="Times New Roman" w:hAnsi="Times New Roman"/>
          <w:bCs/>
          <w:sz w:val="24"/>
          <w:szCs w:val="24"/>
        </w:rPr>
        <w:t xml:space="preserve"> aracılığıyla veri aktarımı yapar.</w:t>
      </w:r>
    </w:p>
    <w:p w14:paraId="3D1DF073"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Intra-Partition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Communication</w:t>
      </w:r>
      <w:proofErr w:type="spellEnd"/>
      <w:r w:rsidRPr="003A4678">
        <w:rPr>
          <w:rFonts w:ascii="Times New Roman" w:hAnsi="Times New Roman"/>
          <w:bCs/>
          <w:sz w:val="24"/>
          <w:szCs w:val="24"/>
        </w:rPr>
        <w:t xml:space="preserve"> (Bölüm İçi İletişim): Aynı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içindeki görevlerin senkronizasyonunu sağlar.</w:t>
      </w:r>
    </w:p>
    <w:p w14:paraId="409E3A61"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Health</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Monitoring</w:t>
      </w:r>
      <w:proofErr w:type="spellEnd"/>
      <w:r w:rsidRPr="003A4678">
        <w:rPr>
          <w:rFonts w:ascii="Times New Roman" w:hAnsi="Times New Roman"/>
          <w:bCs/>
          <w:sz w:val="24"/>
          <w:szCs w:val="24"/>
        </w:rPr>
        <w:t xml:space="preserve"> (Sağlık İzleme): Hata algılama, raporlama ve sistemin güvenli durumuna geçiş gibi işlevleri yönetir.</w:t>
      </w:r>
    </w:p>
    <w:p w14:paraId="11326379"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Bu servislerin tamamı, uygulama yazılımı geliştiricisinin altta yatan </w:t>
      </w:r>
      <w:proofErr w:type="spellStart"/>
      <w:r w:rsidRPr="003A4678">
        <w:rPr>
          <w:rFonts w:ascii="Times New Roman" w:hAnsi="Times New Roman"/>
          <w:bCs/>
          <w:sz w:val="24"/>
          <w:szCs w:val="24"/>
        </w:rPr>
        <w:t>RTOS’tan</w:t>
      </w:r>
      <w:proofErr w:type="spellEnd"/>
      <w:r w:rsidRPr="003A4678">
        <w:rPr>
          <w:rFonts w:ascii="Times New Roman" w:hAnsi="Times New Roman"/>
          <w:bCs/>
          <w:sz w:val="24"/>
          <w:szCs w:val="24"/>
        </w:rPr>
        <w:t xml:space="preserve"> bağımsız olarak çalışmasını sağlar. Yani, farklı üreticiler tarafından sağlanan ARINC 653 uyumlu işletim sistemleri üzerinde aynı APEX arayüzü kullanılarak uygulama taşınabilirliği mümkündür.</w:t>
      </w:r>
    </w:p>
    <w:p w14:paraId="6B3267E9" w14:textId="4D4496F4" w:rsid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ARINC 653 standardının temel katkısı, modülerlik ve sertifikasyon kolaylığıdır. Her bir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bağımsız olarak doğrulanabildiği ve test edilebildiği için, yazılım </w:t>
      </w:r>
      <w:r w:rsidRPr="003A4678">
        <w:rPr>
          <w:rFonts w:ascii="Times New Roman" w:hAnsi="Times New Roman"/>
          <w:bCs/>
          <w:sz w:val="24"/>
          <w:szCs w:val="24"/>
        </w:rPr>
        <w:lastRenderedPageBreak/>
        <w:t>bileşenleri ayrı ayrı sertifikalandırılabilir. Sonuç olarak ARINC 653, hem yazılım güvenliği hem de geliştirme maliyetleri açısından modern havacılık sistemlerinde temel yapı taşı haline gelmiştir.</w:t>
      </w:r>
    </w:p>
    <w:p w14:paraId="201DC3DC" w14:textId="77777777" w:rsidR="00DC191C" w:rsidRDefault="00DC191C" w:rsidP="003A4678">
      <w:pPr>
        <w:spacing w:before="240" w:after="0" w:line="276" w:lineRule="auto"/>
        <w:rPr>
          <w:rFonts w:ascii="Times New Roman" w:hAnsi="Times New Roman"/>
          <w:bCs/>
          <w:sz w:val="24"/>
          <w:szCs w:val="24"/>
        </w:rPr>
      </w:pPr>
    </w:p>
    <w:p w14:paraId="70C62513" w14:textId="7A0840B3" w:rsidR="00DC191C" w:rsidRPr="004F6386" w:rsidRDefault="00DC191C" w:rsidP="003A4678">
      <w:pPr>
        <w:spacing w:before="240" w:after="0" w:line="276" w:lineRule="auto"/>
        <w:rPr>
          <w:rFonts w:ascii="Times New Roman" w:hAnsi="Times New Roman"/>
          <w:b/>
          <w:sz w:val="24"/>
          <w:szCs w:val="24"/>
        </w:rPr>
      </w:pPr>
      <w:r w:rsidRPr="004F6386">
        <w:rPr>
          <w:rFonts w:ascii="Times New Roman" w:hAnsi="Times New Roman"/>
          <w:b/>
          <w:sz w:val="24"/>
          <w:szCs w:val="24"/>
        </w:rPr>
        <w:t>2.2. Benzer Çalışmalar</w:t>
      </w:r>
    </w:p>
    <w:p w14:paraId="0607794F" w14:textId="1D264D71" w:rsidR="00DC191C" w:rsidRDefault="00DC191C" w:rsidP="003A4678">
      <w:pPr>
        <w:spacing w:before="240" w:after="0" w:line="276" w:lineRule="auto"/>
        <w:rPr>
          <w:rFonts w:ascii="Times New Roman" w:hAnsi="Times New Roman"/>
          <w:bCs/>
          <w:sz w:val="24"/>
          <w:szCs w:val="24"/>
        </w:rPr>
      </w:pPr>
      <w:r w:rsidRPr="00DC191C">
        <w:rPr>
          <w:rFonts w:ascii="Times New Roman" w:hAnsi="Times New Roman"/>
          <w:bCs/>
          <w:sz w:val="24"/>
          <w:szCs w:val="24"/>
        </w:rPr>
        <w:t xml:space="preserve">ARINC 653 standardı, 1990’lı yılların sonlarından itibaren havacılık sektöründe yaygın olarak kullanılmaya başlanmış ve birçok ticari RTOS çözümüne temel oluşturmuştur. Bu çözümler, farklı donanım platformlarında çalışan, standardın gerektirdiği </w:t>
      </w:r>
      <w:proofErr w:type="spellStart"/>
      <w:r w:rsidRPr="00DC191C">
        <w:rPr>
          <w:rFonts w:ascii="Times New Roman" w:hAnsi="Times New Roman"/>
          <w:bCs/>
          <w:sz w:val="24"/>
          <w:szCs w:val="24"/>
        </w:rPr>
        <w:t>partition</w:t>
      </w:r>
      <w:proofErr w:type="spellEnd"/>
      <w:r w:rsidRPr="00DC191C">
        <w:rPr>
          <w:rFonts w:ascii="Times New Roman" w:hAnsi="Times New Roman"/>
          <w:bCs/>
          <w:sz w:val="24"/>
          <w:szCs w:val="24"/>
        </w:rPr>
        <w:t xml:space="preserve"> tabanlı yürütme, zaman izolasyonu, bellek koruması ve APEX servisleri gibi temel bileşenleri desteklemektedir. Bu kısımda, literatürde ve endüstride yaygın olarak kullanılan dört önemli ARINC 653 uyumlu sistem ele alınmaktadır: </w:t>
      </w: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xml:space="preserve">, </w:t>
      </w:r>
      <w:proofErr w:type="spellStart"/>
      <w:r w:rsidRPr="00DC191C">
        <w:rPr>
          <w:rFonts w:ascii="Times New Roman" w:hAnsi="Times New Roman"/>
          <w:bCs/>
          <w:sz w:val="24"/>
          <w:szCs w:val="24"/>
        </w:rPr>
        <w:t>PikeOS</w:t>
      </w:r>
      <w:proofErr w:type="spellEnd"/>
      <w:r w:rsidRPr="00DC191C">
        <w:rPr>
          <w:rFonts w:ascii="Times New Roman" w:hAnsi="Times New Roman"/>
          <w:bCs/>
          <w:sz w:val="24"/>
          <w:szCs w:val="24"/>
        </w:rPr>
        <w:t xml:space="preserve">, </w:t>
      </w:r>
      <w:proofErr w:type="spellStart"/>
      <w:r w:rsidRPr="00DC191C">
        <w:rPr>
          <w:rFonts w:ascii="Times New Roman" w:hAnsi="Times New Roman"/>
          <w:bCs/>
          <w:sz w:val="24"/>
          <w:szCs w:val="24"/>
        </w:rPr>
        <w:t>Deos</w:t>
      </w:r>
      <w:proofErr w:type="spellEnd"/>
      <w:r w:rsidRPr="00DC191C">
        <w:rPr>
          <w:rFonts w:ascii="Times New Roman" w:hAnsi="Times New Roman"/>
          <w:bCs/>
          <w:sz w:val="24"/>
          <w:szCs w:val="24"/>
        </w:rPr>
        <w:t xml:space="preserve"> ve </w:t>
      </w:r>
      <w:proofErr w:type="spellStart"/>
      <w:r w:rsidRPr="00DC191C">
        <w:rPr>
          <w:rFonts w:ascii="Times New Roman" w:hAnsi="Times New Roman"/>
          <w:bCs/>
          <w:sz w:val="24"/>
          <w:szCs w:val="24"/>
        </w:rPr>
        <w:t>VxWorks</w:t>
      </w:r>
      <w:proofErr w:type="spellEnd"/>
      <w:r w:rsidRPr="00DC191C">
        <w:rPr>
          <w:rFonts w:ascii="Times New Roman" w:hAnsi="Times New Roman"/>
          <w:bCs/>
          <w:sz w:val="24"/>
          <w:szCs w:val="24"/>
        </w:rPr>
        <w:t xml:space="preserve"> 653.</w:t>
      </w:r>
    </w:p>
    <w:p w14:paraId="789FD2EB" w14:textId="77777777" w:rsidR="00DC191C" w:rsidRDefault="00DC191C" w:rsidP="003A4678">
      <w:pPr>
        <w:spacing w:before="240" w:after="0" w:line="276" w:lineRule="auto"/>
        <w:rPr>
          <w:rFonts w:ascii="Times New Roman" w:hAnsi="Times New Roman"/>
          <w:bCs/>
          <w:sz w:val="24"/>
          <w:szCs w:val="24"/>
        </w:rPr>
      </w:pPr>
    </w:p>
    <w:p w14:paraId="03850B1B" w14:textId="662194C6" w:rsidR="00DC191C" w:rsidRPr="004F6386" w:rsidRDefault="00DC191C" w:rsidP="003A4678">
      <w:pPr>
        <w:spacing w:before="240" w:after="0" w:line="276" w:lineRule="auto"/>
        <w:rPr>
          <w:rFonts w:ascii="Times New Roman" w:hAnsi="Times New Roman"/>
          <w:b/>
          <w:sz w:val="24"/>
          <w:szCs w:val="24"/>
        </w:rPr>
      </w:pPr>
      <w:r w:rsidRPr="004F6386">
        <w:rPr>
          <w:rFonts w:ascii="Times New Roman" w:hAnsi="Times New Roman"/>
          <w:b/>
          <w:sz w:val="24"/>
          <w:szCs w:val="24"/>
        </w:rPr>
        <w:t xml:space="preserve">2.2.1. </w:t>
      </w:r>
      <w:proofErr w:type="spellStart"/>
      <w:r w:rsidRPr="004F6386">
        <w:rPr>
          <w:rFonts w:ascii="Times New Roman" w:hAnsi="Times New Roman"/>
          <w:b/>
          <w:sz w:val="24"/>
          <w:szCs w:val="24"/>
        </w:rPr>
        <w:t>JetOS</w:t>
      </w:r>
      <w:proofErr w:type="spellEnd"/>
    </w:p>
    <w:p w14:paraId="5E62B97F" w14:textId="53F0A679" w:rsidR="00DC191C" w:rsidRP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Brezilya Hava Kuvvetleri Teknoloji Enstitüsü (ITA</w:t>
      </w:r>
      <w:r w:rsidR="00B87A52">
        <w:rPr>
          <w:rFonts w:ascii="Times New Roman" w:hAnsi="Times New Roman"/>
          <w:bCs/>
          <w:sz w:val="24"/>
          <w:szCs w:val="24"/>
        </w:rPr>
        <w:t xml:space="preserve">) </w:t>
      </w:r>
      <w:r w:rsidRPr="00DC191C">
        <w:rPr>
          <w:rFonts w:ascii="Times New Roman" w:hAnsi="Times New Roman"/>
          <w:bCs/>
          <w:sz w:val="24"/>
          <w:szCs w:val="24"/>
        </w:rPr>
        <w:t>tarafından geliştirilen açık kaynak kodlu bir ARINC 653 çekirdeğidir. Akademik araştırmalar ve prototip uygulamalar için tasarlanmıştır.</w:t>
      </w:r>
    </w:p>
    <w:p w14:paraId="0C7318A1" w14:textId="77777777" w:rsidR="00DC191C" w:rsidRP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JetOS’un</w:t>
      </w:r>
      <w:proofErr w:type="spellEnd"/>
      <w:r w:rsidRPr="00DC191C">
        <w:rPr>
          <w:rFonts w:ascii="Times New Roman" w:hAnsi="Times New Roman"/>
          <w:bCs/>
          <w:sz w:val="24"/>
          <w:szCs w:val="24"/>
        </w:rPr>
        <w:t xml:space="preserve"> en önemli özelliği, açık kaynak olarak </w:t>
      </w:r>
      <w:proofErr w:type="spellStart"/>
      <w:r w:rsidRPr="00DC191C">
        <w:rPr>
          <w:rFonts w:ascii="Times New Roman" w:hAnsi="Times New Roman"/>
          <w:bCs/>
          <w:sz w:val="24"/>
          <w:szCs w:val="24"/>
        </w:rPr>
        <w:t>GitHub</w:t>
      </w:r>
      <w:proofErr w:type="spellEnd"/>
      <w:r w:rsidRPr="00DC191C">
        <w:rPr>
          <w:rFonts w:ascii="Times New Roman" w:hAnsi="Times New Roman"/>
          <w:bCs/>
          <w:sz w:val="24"/>
          <w:szCs w:val="24"/>
        </w:rPr>
        <w:t xml:space="preserve"> üzerinden erişilebilir olması ve ARINC 653 </w:t>
      </w:r>
      <w:proofErr w:type="spellStart"/>
      <w:r w:rsidRPr="00DC191C">
        <w:rPr>
          <w:rFonts w:ascii="Times New Roman" w:hAnsi="Times New Roman"/>
          <w:bCs/>
          <w:sz w:val="24"/>
          <w:szCs w:val="24"/>
        </w:rPr>
        <w:t>Part</w:t>
      </w:r>
      <w:proofErr w:type="spellEnd"/>
      <w:r w:rsidRPr="00DC191C">
        <w:rPr>
          <w:rFonts w:ascii="Times New Roman" w:hAnsi="Times New Roman"/>
          <w:bCs/>
          <w:sz w:val="24"/>
          <w:szCs w:val="24"/>
        </w:rPr>
        <w:t xml:space="preserve"> 1 standardında tanımlanan temel APEX servislerini uygulamasıdır. Sistem, her bir </w:t>
      </w:r>
      <w:proofErr w:type="spellStart"/>
      <w:r w:rsidRPr="00DC191C">
        <w:rPr>
          <w:rFonts w:ascii="Times New Roman" w:hAnsi="Times New Roman"/>
          <w:bCs/>
          <w:sz w:val="24"/>
          <w:szCs w:val="24"/>
        </w:rPr>
        <w:t>partition’a</w:t>
      </w:r>
      <w:proofErr w:type="spellEnd"/>
      <w:r w:rsidRPr="00DC191C">
        <w:rPr>
          <w:rFonts w:ascii="Times New Roman" w:hAnsi="Times New Roman"/>
          <w:bCs/>
          <w:sz w:val="24"/>
          <w:szCs w:val="24"/>
        </w:rPr>
        <w:t xml:space="preserve"> özel görev listeleri ve zaman pencereleri atayarak deterministik yürütme sağlar.</w:t>
      </w:r>
    </w:p>
    <w:p w14:paraId="368483A6" w14:textId="77777777" w:rsidR="00DC191C" w:rsidRP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donanım bağımsız bir yapıya sahiptir; genellikle POSIX veya x86 tabanlı simülasyon ortamlarında çalıştırılır. Bu nedenle endüstriyel düzeyde kullanılmaz ancak akademik çalışmalarda ARINC 653 prensiplerinin anlaşılması için örnek bir referans olarak kullanılır.</w:t>
      </w:r>
    </w:p>
    <w:p w14:paraId="359BFB72" w14:textId="14BB42C3" w:rsid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tamamen ücretsiz olup, kaynak kodu üzerinde değişiklik yapmaya ve test etmeye olanak tanır.</w:t>
      </w:r>
    </w:p>
    <w:p w14:paraId="00429FF2" w14:textId="77777777" w:rsidR="00AF362C" w:rsidRPr="00AF362C" w:rsidRDefault="00AF362C" w:rsidP="00F468EC">
      <w:pPr>
        <w:spacing w:before="240" w:after="0" w:line="276" w:lineRule="auto"/>
        <w:rPr>
          <w:rFonts w:ascii="Times New Roman" w:hAnsi="Times New Roman"/>
          <w:bCs/>
          <w:sz w:val="24"/>
          <w:szCs w:val="24"/>
        </w:rPr>
      </w:pPr>
    </w:p>
    <w:p w14:paraId="77E96E67" w14:textId="77777777" w:rsidR="00F468EC" w:rsidRDefault="00F468EC" w:rsidP="00C23C0A">
      <w:pPr>
        <w:spacing w:before="240" w:after="0" w:line="276" w:lineRule="auto"/>
        <w:rPr>
          <w:rFonts w:ascii="Times New Roman" w:hAnsi="Times New Roman"/>
          <w:b/>
          <w:sz w:val="28"/>
          <w:szCs w:val="28"/>
        </w:rPr>
      </w:pPr>
    </w:p>
    <w:p w14:paraId="74A33230" w14:textId="77777777" w:rsidR="00AF362C" w:rsidRPr="009436EE" w:rsidRDefault="00AF362C" w:rsidP="00C23C0A">
      <w:pPr>
        <w:spacing w:before="240" w:after="0" w:line="276" w:lineRule="auto"/>
        <w:rPr>
          <w:rFonts w:ascii="Times New Roman" w:hAnsi="Times New Roman"/>
          <w:b/>
          <w:sz w:val="28"/>
          <w:szCs w:val="28"/>
        </w:rPr>
      </w:pPr>
    </w:p>
    <w:p w14:paraId="705D48FC" w14:textId="33C96216" w:rsidR="00DA3899" w:rsidRPr="00DA3899" w:rsidRDefault="00E12FF2" w:rsidP="00C23C0A">
      <w:pPr>
        <w:spacing w:before="240" w:after="0" w:line="276" w:lineRule="auto"/>
        <w:rPr>
          <w:rFonts w:ascii="Times New Roman" w:hAnsi="Times New Roman"/>
          <w:b/>
          <w:sz w:val="28"/>
          <w:szCs w:val="28"/>
        </w:rPr>
      </w:pPr>
      <w:r>
        <w:rPr>
          <w:rFonts w:ascii="Times New Roman" w:hAnsi="Times New Roman"/>
          <w:b/>
          <w:sz w:val="28"/>
          <w:szCs w:val="28"/>
        </w:rPr>
        <w:t>BÖLÜM 3</w:t>
      </w:r>
      <w:r w:rsidR="00254926">
        <w:rPr>
          <w:rFonts w:ascii="Times New Roman" w:hAnsi="Times New Roman"/>
          <w:b/>
          <w:sz w:val="28"/>
          <w:szCs w:val="28"/>
        </w:rPr>
        <w:t xml:space="preserve">. KULLANILAN TEKNOLOJİLER </w:t>
      </w:r>
      <w:r w:rsidR="00F468EC">
        <w:rPr>
          <w:rFonts w:ascii="Times New Roman" w:hAnsi="Times New Roman"/>
          <w:b/>
          <w:sz w:val="28"/>
          <w:szCs w:val="28"/>
        </w:rPr>
        <w:t>VE</w:t>
      </w:r>
      <w:r w:rsidR="00254926">
        <w:rPr>
          <w:rFonts w:ascii="Times New Roman" w:hAnsi="Times New Roman"/>
          <w:b/>
          <w:sz w:val="28"/>
          <w:szCs w:val="28"/>
        </w:rPr>
        <w:t xml:space="preserve"> ARAÇLAR</w:t>
      </w:r>
    </w:p>
    <w:p w14:paraId="0D195D9E" w14:textId="5841F87E" w:rsidR="00213505" w:rsidRDefault="00254926" w:rsidP="00C23C0A">
      <w:pPr>
        <w:spacing w:before="240" w:after="0" w:line="276" w:lineRule="auto"/>
        <w:rPr>
          <w:rFonts w:ascii="Times New Roman" w:hAnsi="Times New Roman"/>
          <w:bCs/>
          <w:sz w:val="24"/>
          <w:szCs w:val="24"/>
        </w:rPr>
      </w:pPr>
      <w:r w:rsidRPr="00254926">
        <w:rPr>
          <w:rFonts w:ascii="Times New Roman" w:hAnsi="Times New Roman"/>
          <w:bCs/>
          <w:sz w:val="24"/>
          <w:szCs w:val="24"/>
        </w:rPr>
        <w:lastRenderedPageBreak/>
        <w:t xml:space="preserve">Bu bölümde, proje kapsamında kullanılan donanım ve yazılım teknolojileri ile geliştirme sürecinde </w:t>
      </w:r>
      <w:r>
        <w:rPr>
          <w:rFonts w:ascii="Times New Roman" w:hAnsi="Times New Roman"/>
          <w:bCs/>
          <w:sz w:val="24"/>
          <w:szCs w:val="24"/>
        </w:rPr>
        <w:t>kullanılan</w:t>
      </w:r>
      <w:r w:rsidRPr="00254926">
        <w:rPr>
          <w:rFonts w:ascii="Times New Roman" w:hAnsi="Times New Roman"/>
          <w:bCs/>
          <w:sz w:val="24"/>
          <w:szCs w:val="24"/>
        </w:rPr>
        <w:t xml:space="preserve"> araçlar ayrıntılı olarak açıklanmıştır. Donanım bileşenleri kısmında projede kullanılan STM32 mikrodenetleyicis</w:t>
      </w:r>
      <w:r w:rsidR="00213505">
        <w:rPr>
          <w:rFonts w:ascii="Times New Roman" w:hAnsi="Times New Roman"/>
          <w:bCs/>
          <w:sz w:val="24"/>
          <w:szCs w:val="24"/>
        </w:rPr>
        <w:t>i hakkında bilgi verilmiştir</w:t>
      </w:r>
      <w:r w:rsidRPr="00254926">
        <w:rPr>
          <w:rFonts w:ascii="Times New Roman" w:hAnsi="Times New Roman"/>
          <w:bCs/>
          <w:sz w:val="24"/>
          <w:szCs w:val="24"/>
        </w:rPr>
        <w:t xml:space="preserve">. Yazılım teknolojileri başlığı altında </w:t>
      </w:r>
      <w:proofErr w:type="spellStart"/>
      <w:r w:rsidRPr="00254926">
        <w:rPr>
          <w:rFonts w:ascii="Times New Roman" w:hAnsi="Times New Roman"/>
          <w:bCs/>
          <w:sz w:val="24"/>
          <w:szCs w:val="24"/>
        </w:rPr>
        <w:t>FreeRTOS</w:t>
      </w:r>
      <w:proofErr w:type="spellEnd"/>
      <w:r w:rsidRPr="00254926">
        <w:rPr>
          <w:rFonts w:ascii="Times New Roman" w:hAnsi="Times New Roman"/>
          <w:bCs/>
          <w:sz w:val="24"/>
          <w:szCs w:val="24"/>
        </w:rPr>
        <w:t xml:space="preserve"> gerçek zamanlı işletim sistemi, geliştirme ortamı olarak kullanılan </w:t>
      </w:r>
      <w:r w:rsidR="00317082">
        <w:rPr>
          <w:rFonts w:ascii="Times New Roman" w:hAnsi="Times New Roman"/>
          <w:bCs/>
          <w:sz w:val="24"/>
          <w:szCs w:val="24"/>
        </w:rPr>
        <w:t>VSC</w:t>
      </w:r>
      <w:r w:rsidRPr="00254926">
        <w:rPr>
          <w:rFonts w:ascii="Times New Roman" w:hAnsi="Times New Roman"/>
          <w:bCs/>
          <w:sz w:val="24"/>
          <w:szCs w:val="24"/>
        </w:rPr>
        <w:t xml:space="preserve"> ve derleme sürecini yöneten </w:t>
      </w:r>
      <w:proofErr w:type="spellStart"/>
      <w:r w:rsidRPr="00254926">
        <w:rPr>
          <w:rFonts w:ascii="Times New Roman" w:hAnsi="Times New Roman"/>
          <w:bCs/>
          <w:sz w:val="24"/>
          <w:szCs w:val="24"/>
        </w:rPr>
        <w:t>CMake</w:t>
      </w:r>
      <w:proofErr w:type="spellEnd"/>
      <w:r w:rsidRPr="00254926">
        <w:rPr>
          <w:rFonts w:ascii="Times New Roman" w:hAnsi="Times New Roman"/>
          <w:bCs/>
          <w:sz w:val="24"/>
          <w:szCs w:val="24"/>
        </w:rPr>
        <w:t xml:space="preserve"> aracı tanıtılmıştır. Son olarak, hata ayıklama (</w:t>
      </w:r>
      <w:proofErr w:type="spellStart"/>
      <w:r w:rsidRPr="00254926">
        <w:rPr>
          <w:rFonts w:ascii="Times New Roman" w:hAnsi="Times New Roman"/>
          <w:bCs/>
          <w:sz w:val="24"/>
          <w:szCs w:val="24"/>
        </w:rPr>
        <w:t>debugging</w:t>
      </w:r>
      <w:proofErr w:type="spellEnd"/>
      <w:r w:rsidRPr="00254926">
        <w:rPr>
          <w:rFonts w:ascii="Times New Roman" w:hAnsi="Times New Roman"/>
          <w:bCs/>
          <w:sz w:val="24"/>
          <w:szCs w:val="24"/>
        </w:rPr>
        <w:t>) sürecinde kullanılan destekleyici araçlar açıklanarak sistemin geliştirilme altyapısına genel bir bakış sunulmuştur.</w:t>
      </w:r>
    </w:p>
    <w:p w14:paraId="17149402" w14:textId="77777777" w:rsidR="00213505" w:rsidRDefault="00213505" w:rsidP="00C23C0A">
      <w:pPr>
        <w:spacing w:before="240" w:after="0" w:line="276" w:lineRule="auto"/>
        <w:rPr>
          <w:rFonts w:ascii="Times New Roman" w:hAnsi="Times New Roman"/>
          <w:bCs/>
          <w:sz w:val="24"/>
          <w:szCs w:val="24"/>
        </w:rPr>
      </w:pPr>
    </w:p>
    <w:p w14:paraId="4D50286B" w14:textId="75A745A5" w:rsidR="00213505" w:rsidRDefault="00213505" w:rsidP="00C23C0A">
      <w:pPr>
        <w:spacing w:before="240" w:after="0" w:line="276" w:lineRule="auto"/>
        <w:rPr>
          <w:rFonts w:ascii="Times New Roman" w:hAnsi="Times New Roman"/>
          <w:b/>
          <w:sz w:val="24"/>
          <w:szCs w:val="24"/>
        </w:rPr>
      </w:pPr>
      <w:r w:rsidRPr="00213505">
        <w:rPr>
          <w:rFonts w:ascii="Times New Roman" w:hAnsi="Times New Roman"/>
          <w:b/>
          <w:sz w:val="24"/>
          <w:szCs w:val="24"/>
        </w:rPr>
        <w:t>3.1. Donanım Bileşenleri</w:t>
      </w:r>
    </w:p>
    <w:p w14:paraId="76EEC231" w14:textId="76A339BF" w:rsidR="00213505" w:rsidRDefault="00213505" w:rsidP="00C23C0A">
      <w:pPr>
        <w:spacing w:before="240" w:after="0" w:line="276" w:lineRule="auto"/>
        <w:rPr>
          <w:rFonts w:ascii="Times New Roman" w:hAnsi="Times New Roman"/>
          <w:bCs/>
          <w:sz w:val="24"/>
          <w:szCs w:val="24"/>
        </w:rPr>
      </w:pPr>
      <w:r w:rsidRPr="00213505">
        <w:rPr>
          <w:rFonts w:ascii="Times New Roman" w:hAnsi="Times New Roman"/>
          <w:bCs/>
          <w:sz w:val="24"/>
          <w:szCs w:val="24"/>
        </w:rPr>
        <w:t>Donanım bileşenleri kısmında projede kullanılan STM32 mikrodenetleyicisinin mimarisi, bellek yapısı, MPU</w:t>
      </w:r>
      <w:r w:rsidR="005614B1">
        <w:rPr>
          <w:rFonts w:ascii="Times New Roman" w:hAnsi="Times New Roman"/>
          <w:bCs/>
          <w:sz w:val="24"/>
          <w:szCs w:val="24"/>
        </w:rPr>
        <w:t xml:space="preserve"> </w:t>
      </w:r>
      <w:r w:rsidRPr="00213505">
        <w:rPr>
          <w:rFonts w:ascii="Times New Roman" w:hAnsi="Times New Roman"/>
          <w:bCs/>
          <w:sz w:val="24"/>
          <w:szCs w:val="24"/>
        </w:rPr>
        <w:t>ve DMA birimleri ele alınmıştır.</w:t>
      </w:r>
    </w:p>
    <w:p w14:paraId="6B888FA6" w14:textId="77777777" w:rsidR="00213505" w:rsidRDefault="00213505" w:rsidP="00C23C0A">
      <w:pPr>
        <w:spacing w:before="240" w:after="0" w:line="276" w:lineRule="auto"/>
        <w:rPr>
          <w:rFonts w:ascii="Times New Roman" w:hAnsi="Times New Roman"/>
          <w:bCs/>
          <w:sz w:val="24"/>
          <w:szCs w:val="24"/>
        </w:rPr>
      </w:pPr>
    </w:p>
    <w:p w14:paraId="2FDA0F50" w14:textId="01B41C1D" w:rsidR="00C23C0A" w:rsidRDefault="00213505" w:rsidP="00C23C0A">
      <w:pPr>
        <w:spacing w:before="240" w:after="0" w:line="276" w:lineRule="auto"/>
        <w:rPr>
          <w:rFonts w:ascii="Times New Roman" w:hAnsi="Times New Roman"/>
          <w:b/>
          <w:sz w:val="24"/>
          <w:szCs w:val="24"/>
        </w:rPr>
      </w:pPr>
      <w:r w:rsidRPr="00213505">
        <w:rPr>
          <w:rFonts w:ascii="Times New Roman" w:hAnsi="Times New Roman"/>
          <w:b/>
          <w:sz w:val="24"/>
          <w:szCs w:val="24"/>
        </w:rPr>
        <w:t>3.1.1. STM32</w:t>
      </w:r>
    </w:p>
    <w:p w14:paraId="3F898080" w14:textId="526E09E2" w:rsidR="00213505" w:rsidRDefault="00213505" w:rsidP="00C23C0A">
      <w:pPr>
        <w:spacing w:before="240" w:after="0" w:line="276" w:lineRule="auto"/>
        <w:rPr>
          <w:rFonts w:ascii="Times New Roman" w:hAnsi="Times New Roman"/>
          <w:bCs/>
          <w:sz w:val="24"/>
          <w:szCs w:val="24"/>
        </w:rPr>
      </w:pPr>
      <w:r w:rsidRPr="00213505">
        <w:rPr>
          <w:rFonts w:ascii="Times New Roman" w:hAnsi="Times New Roman"/>
          <w:bCs/>
          <w:sz w:val="24"/>
          <w:szCs w:val="24"/>
        </w:rPr>
        <w:t xml:space="preserve">STM32, </w:t>
      </w:r>
      <w:proofErr w:type="spellStart"/>
      <w:r w:rsidRPr="00213505">
        <w:rPr>
          <w:rFonts w:ascii="Times New Roman" w:hAnsi="Times New Roman"/>
          <w:bCs/>
          <w:sz w:val="24"/>
          <w:szCs w:val="24"/>
        </w:rPr>
        <w:t>STMicroelectronics</w:t>
      </w:r>
      <w:proofErr w:type="spellEnd"/>
      <w:r w:rsidRPr="00213505">
        <w:rPr>
          <w:rFonts w:ascii="Times New Roman" w:hAnsi="Times New Roman"/>
          <w:bCs/>
          <w:sz w:val="24"/>
          <w:szCs w:val="24"/>
        </w:rPr>
        <w:t xml:space="preserve"> tarafından geliştirilen</w:t>
      </w:r>
      <w:r>
        <w:rPr>
          <w:rFonts w:ascii="Times New Roman" w:hAnsi="Times New Roman"/>
          <w:bCs/>
          <w:sz w:val="24"/>
          <w:szCs w:val="24"/>
        </w:rPr>
        <w:t xml:space="preserve"> </w:t>
      </w:r>
      <w:r w:rsidRPr="00213505">
        <w:rPr>
          <w:rFonts w:ascii="Times New Roman" w:hAnsi="Times New Roman"/>
          <w:bCs/>
          <w:sz w:val="24"/>
          <w:szCs w:val="24"/>
        </w:rPr>
        <w:t xml:space="preserve">ARM </w:t>
      </w:r>
      <w:proofErr w:type="spellStart"/>
      <w:r w:rsidRPr="00213505">
        <w:rPr>
          <w:rFonts w:ascii="Times New Roman" w:hAnsi="Times New Roman"/>
          <w:bCs/>
          <w:sz w:val="24"/>
          <w:szCs w:val="24"/>
        </w:rPr>
        <w:t>Cortex</w:t>
      </w:r>
      <w:proofErr w:type="spellEnd"/>
      <w:r w:rsidRPr="00213505">
        <w:rPr>
          <w:rFonts w:ascii="Times New Roman" w:hAnsi="Times New Roman"/>
          <w:bCs/>
          <w:sz w:val="24"/>
          <w:szCs w:val="24"/>
        </w:rPr>
        <w:t xml:space="preserve"> çekirdeğini kullanan 32 bitlik mikrodenetleyici ailesidir. Yüksek performans, düşük güç tüketimi ve geniş çevresel donanım desteği sayesinde hem endüstriyel hem de gömülü sistemlerde yaygın olarak tercih edilmektedir. Bu projede </w:t>
      </w:r>
      <w:r w:rsidR="00690697">
        <w:rPr>
          <w:rFonts w:ascii="Times New Roman" w:hAnsi="Times New Roman"/>
          <w:bCs/>
          <w:sz w:val="24"/>
          <w:szCs w:val="24"/>
        </w:rPr>
        <w:t xml:space="preserve">kullanan </w:t>
      </w:r>
      <w:r w:rsidRPr="00213505">
        <w:rPr>
          <w:rFonts w:ascii="Times New Roman" w:hAnsi="Times New Roman"/>
          <w:bCs/>
          <w:sz w:val="24"/>
          <w:szCs w:val="24"/>
        </w:rPr>
        <w:t>STM32</w:t>
      </w:r>
      <w:r>
        <w:rPr>
          <w:rFonts w:ascii="Times New Roman" w:hAnsi="Times New Roman"/>
          <w:bCs/>
          <w:sz w:val="24"/>
          <w:szCs w:val="24"/>
        </w:rPr>
        <w:t>F303RE</w:t>
      </w:r>
      <w:r w:rsidRPr="00213505">
        <w:rPr>
          <w:rFonts w:ascii="Times New Roman" w:hAnsi="Times New Roman"/>
          <w:bCs/>
          <w:sz w:val="24"/>
          <w:szCs w:val="24"/>
        </w:rPr>
        <w:t xml:space="preserve"> mikrodenetleyicisi, </w:t>
      </w:r>
      <w:proofErr w:type="spellStart"/>
      <w:r w:rsidRPr="00213505">
        <w:rPr>
          <w:rFonts w:ascii="Times New Roman" w:hAnsi="Times New Roman"/>
          <w:bCs/>
          <w:sz w:val="24"/>
          <w:szCs w:val="24"/>
        </w:rPr>
        <w:t>FreeRTOS</w:t>
      </w:r>
      <w:proofErr w:type="spellEnd"/>
      <w:r w:rsidRPr="00213505">
        <w:rPr>
          <w:rFonts w:ascii="Times New Roman" w:hAnsi="Times New Roman"/>
          <w:bCs/>
          <w:sz w:val="24"/>
          <w:szCs w:val="24"/>
        </w:rPr>
        <w:t xml:space="preserve"> tabanlı ARINC 653 genişletmesinin hedef platformu olarak kullanılmıştır. STM32’nin</w:t>
      </w:r>
      <w:r>
        <w:rPr>
          <w:rFonts w:ascii="Times New Roman" w:hAnsi="Times New Roman"/>
          <w:bCs/>
          <w:sz w:val="24"/>
          <w:szCs w:val="24"/>
        </w:rPr>
        <w:t xml:space="preserve"> çevresel birimleri ilerleyen bölümlerde detaylı olarak ele alınacaktır</w:t>
      </w:r>
      <w:r w:rsidRPr="00213505">
        <w:rPr>
          <w:rFonts w:ascii="Times New Roman" w:hAnsi="Times New Roman"/>
          <w:bCs/>
          <w:sz w:val="24"/>
          <w:szCs w:val="24"/>
        </w:rPr>
        <w:t>.</w:t>
      </w:r>
    </w:p>
    <w:p w14:paraId="1AEF9F79" w14:textId="77777777" w:rsidR="00213505" w:rsidRDefault="00213505" w:rsidP="00C23C0A">
      <w:pPr>
        <w:spacing w:before="240" w:after="0" w:line="276" w:lineRule="auto"/>
        <w:rPr>
          <w:rFonts w:ascii="Times New Roman" w:hAnsi="Times New Roman"/>
          <w:bCs/>
          <w:sz w:val="24"/>
          <w:szCs w:val="24"/>
        </w:rPr>
      </w:pPr>
    </w:p>
    <w:p w14:paraId="3ACB9119" w14:textId="77777777" w:rsidR="00213505" w:rsidRDefault="00213505" w:rsidP="00C23C0A">
      <w:pPr>
        <w:spacing w:before="240" w:after="0" w:line="276" w:lineRule="auto"/>
        <w:rPr>
          <w:rFonts w:ascii="Times New Roman" w:hAnsi="Times New Roman"/>
          <w:bCs/>
          <w:sz w:val="24"/>
          <w:szCs w:val="24"/>
        </w:rPr>
      </w:pPr>
    </w:p>
    <w:p w14:paraId="479E56EA" w14:textId="320D2314" w:rsidR="005F207D" w:rsidRDefault="00213505" w:rsidP="00C23C0A">
      <w:pPr>
        <w:spacing w:before="240" w:after="0" w:line="276" w:lineRule="auto"/>
        <w:jc w:val="center"/>
      </w:pPr>
      <w:r>
        <w:fldChar w:fldCharType="begin"/>
      </w:r>
      <w:r>
        <w:instrText xml:space="preserve"> INCLUDEPICTURE "/Users/hasantayfur/Library/Group Containers/UBF8T346G9.ms/WebArchiveCopyPasteTempFiles/com.microsoft.Word/2424210-40.jpg" \* MERGEFORMATINET </w:instrText>
      </w:r>
      <w:r>
        <w:fldChar w:fldCharType="separate"/>
      </w:r>
      <w:r>
        <w:rPr>
          <w:noProof/>
        </w:rPr>
        <w:drawing>
          <wp:inline distT="0" distB="0" distL="0" distR="0" wp14:anchorId="74B55313" wp14:editId="42B3CE25">
            <wp:extent cx="2631180" cy="2160000"/>
            <wp:effectExtent l="0" t="0" r="0" b="0"/>
            <wp:docPr id="294401366" name="Resim 21" descr="NUCLEO-F303RE STMICROELECTRONICS, Development Board, Nucleo-64,  STM32F303RET6 MCU | Farnell Türki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CLEO-F303RE STMICROELECTRONICS, Development Board, Nucleo-64,  STM32F303RET6 MCU | Farnell Türkiy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31180" cy="2160000"/>
                    </a:xfrm>
                    <a:prstGeom prst="rect">
                      <a:avLst/>
                    </a:prstGeom>
                    <a:noFill/>
                    <a:ln>
                      <a:noFill/>
                    </a:ln>
                  </pic:spPr>
                </pic:pic>
              </a:graphicData>
            </a:graphic>
          </wp:inline>
        </w:drawing>
      </w:r>
      <w:r>
        <w:fldChar w:fldCharType="end"/>
      </w:r>
      <w:r w:rsidR="005F207D">
        <w:t xml:space="preserve">             </w:t>
      </w:r>
    </w:p>
    <w:p w14:paraId="0E9FE9A8" w14:textId="77777777" w:rsidR="00EF09F3" w:rsidRDefault="00EF09F3" w:rsidP="00C23C0A">
      <w:pPr>
        <w:spacing w:before="240" w:after="0" w:line="276" w:lineRule="auto"/>
        <w:jc w:val="center"/>
      </w:pPr>
    </w:p>
    <w:p w14:paraId="541AF9A5" w14:textId="77777777" w:rsidR="00EF09F3" w:rsidRDefault="00EF09F3" w:rsidP="00C23C0A">
      <w:pPr>
        <w:spacing w:before="240" w:after="0" w:line="276" w:lineRule="auto"/>
        <w:jc w:val="center"/>
      </w:pPr>
    </w:p>
    <w:p w14:paraId="475A9EAC" w14:textId="3E6871E5" w:rsidR="00EF09F3" w:rsidRDefault="00EF09F3" w:rsidP="00C23C0A">
      <w:pPr>
        <w:spacing w:before="240" w:after="0" w:line="276" w:lineRule="auto"/>
        <w:rPr>
          <w:b/>
          <w:bCs/>
          <w:sz w:val="24"/>
          <w:szCs w:val="24"/>
        </w:rPr>
      </w:pPr>
      <w:r w:rsidRPr="00EF09F3">
        <w:rPr>
          <w:b/>
          <w:bCs/>
          <w:sz w:val="24"/>
          <w:szCs w:val="24"/>
        </w:rPr>
        <w:t>3.1.1.1. Bellek Organizasyonu</w:t>
      </w:r>
    </w:p>
    <w:p w14:paraId="29AEB34C" w14:textId="77777777" w:rsidR="003951D6" w:rsidRDefault="00EF09F3" w:rsidP="00C23C0A">
      <w:pPr>
        <w:pStyle w:val="NormalWeb"/>
        <w:spacing w:before="240" w:beforeAutospacing="0" w:line="276" w:lineRule="auto"/>
        <w:rPr>
          <w:color w:val="000000"/>
        </w:rPr>
      </w:pPr>
      <w:r>
        <w:rPr>
          <w:color w:val="000000"/>
        </w:rPr>
        <w:t>STM32F303RE mikrodenetleyicisi, ARM Cortex-M4 mimarisi üzerine kuruludur ve bu yapı Harvard mimarisini temel alır; yani program (Flash) ve veri (RAM) bellekleri ayrı veri yolları üzerinden erişilir. Mikrodenetleyici 512 KB Flash bellek ve 64 KB SRAM kapasitesine sahiptir. Flash bellek, program kodunun ve kalıcı verilerin saklandığı alan iken; SRAM, çalışma zamanında görev yığınları, değişkenler ve işletim sistemi yapıları için kullanılır. Ayrıca, STM32 bellek haritası çevresel birimlere (</w:t>
      </w:r>
      <w:proofErr w:type="spellStart"/>
      <w:r>
        <w:rPr>
          <w:color w:val="000000"/>
        </w:rPr>
        <w:t>peripheral</w:t>
      </w:r>
      <w:proofErr w:type="spellEnd"/>
      <w:r>
        <w:rPr>
          <w:color w:val="000000"/>
        </w:rPr>
        <w:t xml:space="preserve"> </w:t>
      </w:r>
      <w:proofErr w:type="spellStart"/>
      <w:r>
        <w:rPr>
          <w:color w:val="000000"/>
        </w:rPr>
        <w:t>registers</w:t>
      </w:r>
      <w:proofErr w:type="spellEnd"/>
      <w:r>
        <w:rPr>
          <w:color w:val="000000"/>
        </w:rPr>
        <w:t xml:space="preserve">), sistem belleğine ve kullanıcı kod alanına ayrılmış belirli adres aralıklarına sahiptir. Bu yapı, </w:t>
      </w:r>
      <w:proofErr w:type="spellStart"/>
      <w:r>
        <w:rPr>
          <w:color w:val="000000"/>
        </w:rPr>
        <w:t>FreeRTOS’un</w:t>
      </w:r>
      <w:proofErr w:type="spellEnd"/>
      <w:r>
        <w:rPr>
          <w:color w:val="000000"/>
        </w:rPr>
        <w:t xml:space="preserve"> görev yönetimi ve ARINC 653’e uygun bellek izolasyonu için temel oluşturur</w:t>
      </w:r>
      <w:r w:rsidR="003951D6">
        <w:rPr>
          <w:color w:val="000000"/>
        </w:rPr>
        <w:t>.</w:t>
      </w:r>
    </w:p>
    <w:p w14:paraId="25F99BE2" w14:textId="3A42C49B" w:rsidR="005B22EA" w:rsidRDefault="003951D6" w:rsidP="00494293">
      <w:pPr>
        <w:pStyle w:val="NormalWeb"/>
        <w:spacing w:before="240" w:beforeAutospacing="0" w:line="276" w:lineRule="auto"/>
        <w:jc w:val="center"/>
      </w:pPr>
      <w:r>
        <w:fldChar w:fldCharType="begin"/>
      </w:r>
      <w:r>
        <w:instrText xml:space="preserve"> INCLUDEPICTURE "/Users/hasantayfur/Library/Group Containers/UBF8T346G9.ms/WebArchiveCopyPasteTempFiles/com.microsoft.Word/Cortex-M4.png?h=300&amp;iar=0&amp;w=300&amp;rev=36520ffff3a84c5a9ce83acdce18c211&amp;hash=3961534260B84185DFEAEAF10B61F829" \* MERGEFORMATINET </w:instrText>
      </w:r>
      <w:r>
        <w:fldChar w:fldCharType="separate"/>
      </w:r>
      <w:r>
        <w:rPr>
          <w:noProof/>
        </w:rPr>
        <w:drawing>
          <wp:inline distT="0" distB="0" distL="0" distR="0" wp14:anchorId="225D7732" wp14:editId="76B27F4B">
            <wp:extent cx="2156327" cy="2160000"/>
            <wp:effectExtent l="0" t="0" r="3175" b="0"/>
            <wp:docPr id="1478722958" name="Resim 22" descr="Cortex-M4 Product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rtex-M4 Product Suppo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56327" cy="2160000"/>
                    </a:xfrm>
                    <a:prstGeom prst="rect">
                      <a:avLst/>
                    </a:prstGeom>
                    <a:noFill/>
                    <a:ln>
                      <a:noFill/>
                    </a:ln>
                  </pic:spPr>
                </pic:pic>
              </a:graphicData>
            </a:graphic>
          </wp:inline>
        </w:drawing>
      </w:r>
      <w:r>
        <w:fldChar w:fldCharType="end"/>
      </w:r>
    </w:p>
    <w:p w14:paraId="3837DD77" w14:textId="77777777" w:rsidR="005B22EA" w:rsidRDefault="005B22EA" w:rsidP="00C23C0A">
      <w:pPr>
        <w:pStyle w:val="NormalWeb"/>
        <w:spacing w:before="240" w:beforeAutospacing="0" w:line="276" w:lineRule="auto"/>
      </w:pPr>
    </w:p>
    <w:p w14:paraId="087035B7" w14:textId="53C971D0" w:rsidR="005B22EA" w:rsidRDefault="005B22EA" w:rsidP="00C23C0A">
      <w:pPr>
        <w:pStyle w:val="NormalWeb"/>
        <w:spacing w:before="240" w:beforeAutospacing="0" w:line="276" w:lineRule="auto"/>
        <w:rPr>
          <w:b/>
          <w:bCs/>
        </w:rPr>
      </w:pPr>
      <w:r w:rsidRPr="005B22EA">
        <w:rPr>
          <w:b/>
          <w:bCs/>
        </w:rPr>
        <w:t>3.1.1.2. MPU</w:t>
      </w:r>
    </w:p>
    <w:p w14:paraId="667467EA" w14:textId="264C77E5" w:rsidR="005B22EA" w:rsidRDefault="005B22EA" w:rsidP="00C23C0A">
      <w:pPr>
        <w:pStyle w:val="NormalWeb"/>
        <w:spacing w:before="240" w:beforeAutospacing="0" w:line="276" w:lineRule="auto"/>
      </w:pPr>
      <w:r>
        <w:t>M</w:t>
      </w:r>
      <w:r w:rsidRPr="005B22EA">
        <w:t>PU, mikrodenetleyici içerisinde bellek erişimlerini kontrol eden ve görevler</w:t>
      </w:r>
      <w:r>
        <w:t xml:space="preserve"> </w:t>
      </w:r>
      <w:r w:rsidRPr="005B22EA">
        <w:t xml:space="preserve">arasında izolasyon sağlayan bir donanım birimidir. STM32F303RE’de bulunan MPU, maksimum 8 ayrı bellek bölgesinin tanımlanmasına izin verir. Her bölge için erişim izinleri (okuma, yazma, yürütme) ve öncelik düzeyleri belirlenebilir. Bu özellik, ARINC 653 standardında tanımlanan </w:t>
      </w:r>
      <w:proofErr w:type="spellStart"/>
      <w:r w:rsidRPr="005B22EA">
        <w:t>partition</w:t>
      </w:r>
      <w:proofErr w:type="spellEnd"/>
      <w:r w:rsidRPr="005B22EA">
        <w:t xml:space="preserve"> yapısının temelini oluşturur. </w:t>
      </w:r>
      <w:proofErr w:type="spellStart"/>
      <w:r w:rsidRPr="005B22EA">
        <w:t>FreeRTOS</w:t>
      </w:r>
      <w:proofErr w:type="spellEnd"/>
      <w:r w:rsidRPr="005B22EA">
        <w:t xml:space="preserve"> tabanlı sistemde MPU, görevlerin yalnızca kendi bellek alanlarına erişebilmesini sağlayarak hem güvenliği hem de deterministik çalışma davranışını destekler.</w:t>
      </w:r>
    </w:p>
    <w:p w14:paraId="47F8EF4A" w14:textId="77777777" w:rsidR="00C23C0A" w:rsidRDefault="00C23C0A" w:rsidP="00C23C0A">
      <w:pPr>
        <w:pStyle w:val="NormalWeb"/>
        <w:spacing w:before="240" w:beforeAutospacing="0" w:line="276" w:lineRule="auto"/>
      </w:pPr>
    </w:p>
    <w:p w14:paraId="7EB81069" w14:textId="4519AD28" w:rsidR="005B22EA" w:rsidRPr="005B22EA" w:rsidRDefault="005B22EA" w:rsidP="00C23C0A">
      <w:pPr>
        <w:pStyle w:val="NormalWeb"/>
        <w:spacing w:before="240" w:beforeAutospacing="0" w:line="276" w:lineRule="auto"/>
        <w:rPr>
          <w:b/>
          <w:bCs/>
        </w:rPr>
      </w:pPr>
      <w:r w:rsidRPr="005B22EA">
        <w:rPr>
          <w:b/>
          <w:bCs/>
        </w:rPr>
        <w:t>3.1.1.3</w:t>
      </w:r>
      <w:r w:rsidR="00C23C0A">
        <w:rPr>
          <w:b/>
          <w:bCs/>
        </w:rPr>
        <w:t>.</w:t>
      </w:r>
      <w:r w:rsidRPr="005B22EA">
        <w:rPr>
          <w:b/>
          <w:bCs/>
        </w:rPr>
        <w:t xml:space="preserve"> DMA</w:t>
      </w:r>
    </w:p>
    <w:p w14:paraId="1CCCFACC" w14:textId="5C671DF4" w:rsidR="005B22EA" w:rsidRDefault="005B22EA" w:rsidP="00C23C0A">
      <w:pPr>
        <w:pStyle w:val="NormalWeb"/>
        <w:spacing w:before="240" w:beforeAutospacing="0" w:line="276" w:lineRule="auto"/>
      </w:pPr>
      <w:r w:rsidRPr="005B22EA">
        <w:lastRenderedPageBreak/>
        <w:t>DMA</w:t>
      </w:r>
      <w:r>
        <w:t>,</w:t>
      </w:r>
      <w:r w:rsidRPr="005B22EA">
        <w:t xml:space="preserve"> işlemcinin müdahalesine gerek kalmadan bellek ve çevresel birimler arasında doğrudan veri aktarımı yapılmasını sağlayan bir donanım birimidir.</w:t>
      </w:r>
      <w:r>
        <w:t xml:space="preserve"> Bu birim sayesinde</w:t>
      </w:r>
      <w:r w:rsidRPr="005B22EA">
        <w:t xml:space="preserve"> UART, SPI, ADC gibi çevresel birimlerle veri transferi yaparken CPU üzerindeki yük önemli ölçüde azaltı</w:t>
      </w:r>
      <w:r>
        <w:t>lır</w:t>
      </w:r>
      <w:r w:rsidRPr="005B22EA">
        <w:t>.</w:t>
      </w:r>
    </w:p>
    <w:p w14:paraId="579D08DA" w14:textId="08627099" w:rsidR="00B4769A" w:rsidRPr="00B4769A" w:rsidRDefault="00B4769A" w:rsidP="00C23C0A">
      <w:pPr>
        <w:pStyle w:val="NormalWeb"/>
        <w:spacing w:before="240" w:beforeAutospacing="0" w:line="276" w:lineRule="auto"/>
        <w:rPr>
          <w:sz w:val="50"/>
          <w:szCs w:val="50"/>
        </w:rPr>
      </w:pPr>
      <w:proofErr w:type="spellStart"/>
      <w:r w:rsidRPr="00B4769A">
        <w:rPr>
          <w:sz w:val="50"/>
          <w:szCs w:val="50"/>
        </w:rPr>
        <w:t>Dma</w:t>
      </w:r>
      <w:proofErr w:type="spellEnd"/>
      <w:r w:rsidRPr="00B4769A">
        <w:rPr>
          <w:sz w:val="50"/>
          <w:szCs w:val="50"/>
        </w:rPr>
        <w:t xml:space="preserve"> muhtemelen çıkacak bu dosyadan</w:t>
      </w:r>
    </w:p>
    <w:p w14:paraId="7D45A46F" w14:textId="77777777" w:rsidR="00C23C0A" w:rsidRDefault="00C23C0A" w:rsidP="00C23C0A">
      <w:pPr>
        <w:pStyle w:val="NormalWeb"/>
        <w:spacing w:before="240" w:beforeAutospacing="0" w:line="276" w:lineRule="auto"/>
      </w:pPr>
    </w:p>
    <w:p w14:paraId="7B345BE9" w14:textId="77D5146F" w:rsidR="00C23C0A" w:rsidRDefault="00C23C0A" w:rsidP="00C23C0A">
      <w:pPr>
        <w:pStyle w:val="NormalWeb"/>
        <w:spacing w:before="240" w:beforeAutospacing="0" w:line="276" w:lineRule="auto"/>
        <w:rPr>
          <w:b/>
          <w:bCs/>
        </w:rPr>
      </w:pPr>
      <w:r w:rsidRPr="00C23C0A">
        <w:rPr>
          <w:b/>
          <w:bCs/>
        </w:rPr>
        <w:t>3.2. Yazılım Teknolojileri</w:t>
      </w:r>
    </w:p>
    <w:p w14:paraId="2AFF11DE" w14:textId="0DCFE39A" w:rsidR="00C23C0A" w:rsidRDefault="00FC7CBE" w:rsidP="00C23C0A">
      <w:pPr>
        <w:pStyle w:val="NormalWeb"/>
        <w:spacing w:before="240" w:beforeAutospacing="0" w:line="276" w:lineRule="auto"/>
      </w:pPr>
      <w:r w:rsidRPr="00FC7CBE">
        <w:t>Bu projede geliştirilen sistemin yazılım altyapısı, gömülü gerçek zamanlı uygulamalara uygun hafif ve modüler araçlar kullanılarak oluşturulmuştur. Geliştirme ortamı olarak V</w:t>
      </w:r>
      <w:r w:rsidR="00212CF0">
        <w:t>SC</w:t>
      </w:r>
      <w:r w:rsidR="00F0490B">
        <w:t xml:space="preserve"> </w:t>
      </w:r>
      <w:r w:rsidRPr="00FC7CBE">
        <w:t xml:space="preserve">tercih edilmiş, proje yapılandırması ve derleme süreci </w:t>
      </w:r>
      <w:proofErr w:type="spellStart"/>
      <w:r w:rsidRPr="00FC7CBE">
        <w:t>CMake</w:t>
      </w:r>
      <w:proofErr w:type="spellEnd"/>
      <w:r w:rsidRPr="00FC7CBE">
        <w:t xml:space="preserve"> aracıyla yönetilmiştir. Gerçek zamanlı işletim sistemi olarak </w:t>
      </w:r>
      <w:proofErr w:type="spellStart"/>
      <w:r w:rsidRPr="00FC7CBE">
        <w:t>FreeRTOS</w:t>
      </w:r>
      <w:proofErr w:type="spellEnd"/>
      <w:r w:rsidRPr="00FC7CBE">
        <w:t xml:space="preserve"> kullanılmış ve ARINC 653 standardına uygun bellek izolasyonu ile görev yönetimi mekanizmalarını destekleyecek şekilde genişletilmiştir. Bu teknolojilerin bir araya </w:t>
      </w:r>
      <w:proofErr w:type="gramStart"/>
      <w:r w:rsidRPr="00FC7CBE">
        <w:t>getirilmesiyle,</w:t>
      </w:r>
      <w:proofErr w:type="gramEnd"/>
      <w:r w:rsidRPr="00FC7CBE">
        <w:t xml:space="preserve"> hem geliştirme süreci kolaylaştırılmış hem de sistemin güvenilirliği ve taşınabilirliği artırılmıştır.</w:t>
      </w:r>
    </w:p>
    <w:p w14:paraId="4F87E724" w14:textId="77777777" w:rsidR="00FC7CBE" w:rsidRDefault="00FC7CBE" w:rsidP="00C23C0A">
      <w:pPr>
        <w:pStyle w:val="NormalWeb"/>
        <w:spacing w:before="240" w:beforeAutospacing="0" w:line="276" w:lineRule="auto"/>
      </w:pPr>
    </w:p>
    <w:p w14:paraId="44838238" w14:textId="59DFC0CE" w:rsidR="00FC7CBE" w:rsidRDefault="00FC7CBE" w:rsidP="00C23C0A">
      <w:pPr>
        <w:pStyle w:val="NormalWeb"/>
        <w:spacing w:before="240" w:beforeAutospacing="0" w:line="276" w:lineRule="auto"/>
        <w:rPr>
          <w:b/>
          <w:bCs/>
        </w:rPr>
      </w:pPr>
      <w:r w:rsidRPr="00FC7CBE">
        <w:rPr>
          <w:b/>
          <w:bCs/>
        </w:rPr>
        <w:t xml:space="preserve">3.2.1. </w:t>
      </w:r>
      <w:proofErr w:type="spellStart"/>
      <w:r w:rsidRPr="00FC7CBE">
        <w:rPr>
          <w:b/>
          <w:bCs/>
        </w:rPr>
        <w:t>FreeRTOS</w:t>
      </w:r>
      <w:proofErr w:type="spellEnd"/>
    </w:p>
    <w:p w14:paraId="7D60E17E" w14:textId="79DD806A" w:rsidR="00FC7CBE" w:rsidRDefault="00FC7CBE" w:rsidP="00C23C0A">
      <w:pPr>
        <w:pStyle w:val="NormalWeb"/>
        <w:spacing w:before="240" w:beforeAutospacing="0" w:line="276" w:lineRule="auto"/>
      </w:pPr>
      <w:proofErr w:type="spellStart"/>
      <w:r w:rsidRPr="00FC7CBE">
        <w:t>FreeRTOS</w:t>
      </w:r>
      <w:proofErr w:type="spellEnd"/>
      <w:r w:rsidRPr="00FC7CBE">
        <w:t>, gömülü sistemlerde çoklu görev yönetimini sağlamak için geliştirilmiş, açık kaynaklı ve taşınabilir bir gerçek zamanlı işletim sistemidir. Çekirdek yapısı, görev (</w:t>
      </w:r>
      <w:proofErr w:type="spellStart"/>
      <w:r w:rsidRPr="00FC7CBE">
        <w:t>task</w:t>
      </w:r>
      <w:proofErr w:type="spellEnd"/>
      <w:r w:rsidRPr="00FC7CBE">
        <w:t>) oluşturma, önceliklendirme, zamanlayıcı (</w:t>
      </w:r>
      <w:proofErr w:type="spellStart"/>
      <w:r w:rsidRPr="00FC7CBE">
        <w:t>scheduler</w:t>
      </w:r>
      <w:proofErr w:type="spellEnd"/>
      <w:r w:rsidRPr="00FC7CBE">
        <w:t>), semafor, kuyruk ve olay grupları gibi temel bileşenlerden oluşur. Hafif tasarımı sayesinde sınırlı donanım kaynaklarına sahip mikrodenetleyicilerde verimli şekilde çalışabilir.</w:t>
      </w:r>
    </w:p>
    <w:p w14:paraId="71E41128" w14:textId="6CAC2CC2" w:rsidR="00FC7CBE" w:rsidRDefault="00FC7CBE" w:rsidP="00C23C0A">
      <w:pPr>
        <w:pStyle w:val="NormalWeb"/>
        <w:spacing w:before="240" w:beforeAutospacing="0" w:line="276" w:lineRule="auto"/>
      </w:pPr>
      <w:r w:rsidRPr="00FC7CBE">
        <w:t xml:space="preserve">Bu projede </w:t>
      </w:r>
      <w:proofErr w:type="spellStart"/>
      <w:r w:rsidRPr="00FC7CBE">
        <w:t>FreeRTOS</w:t>
      </w:r>
      <w:proofErr w:type="spellEnd"/>
      <w:r w:rsidRPr="00FC7CBE">
        <w:t xml:space="preserve">, ARINC 653 standardında tanımlanan APEX servislerini destekleyecek şekilde genişletilmiştir. Sistem, her bir görev için ayrılmış bellek bölgeleri ve belirli zaman pencereleri tanımlayarak </w:t>
      </w:r>
      <w:proofErr w:type="spellStart"/>
      <w:r w:rsidRPr="00FC7CBE">
        <w:t>partition</w:t>
      </w:r>
      <w:proofErr w:type="spellEnd"/>
      <w:r w:rsidRPr="00FC7CBE">
        <w:t xml:space="preserve"> mantığını uygulamaktadır. </w:t>
      </w:r>
      <w:proofErr w:type="spellStart"/>
      <w:r w:rsidRPr="00FC7CBE">
        <w:t>FreeRTOS’un</w:t>
      </w:r>
      <w:proofErr w:type="spellEnd"/>
      <w:r w:rsidRPr="00FC7CBE">
        <w:t xml:space="preserve"> modüler yapısı, MPU </w:t>
      </w:r>
      <w:proofErr w:type="gramStart"/>
      <w:r w:rsidRPr="00FC7CBE">
        <w:t>ile birlikte</w:t>
      </w:r>
      <w:proofErr w:type="gramEnd"/>
      <w:r w:rsidRPr="00FC7CBE">
        <w:t xml:space="preserve"> kullanıldığında, görevler arası erişim sınırlarını donanım düzeyinde belirlemeye olanak tanımaktadır. Bu yapı sayesinde </w:t>
      </w:r>
      <w:proofErr w:type="gramStart"/>
      <w:r w:rsidRPr="00FC7CBE">
        <w:t>sistem,</w:t>
      </w:r>
      <w:proofErr w:type="gramEnd"/>
      <w:r w:rsidRPr="00FC7CBE">
        <w:t xml:space="preserve"> hem deterministik hem de izole bir çalışma ortamı sunarak, ARINC 653 uyumlu bir RTOS mimarisi için temel oluşturmuştur.</w:t>
      </w:r>
    </w:p>
    <w:p w14:paraId="37D7E258" w14:textId="77777777" w:rsidR="00212CF0" w:rsidRDefault="00212CF0" w:rsidP="00C23C0A">
      <w:pPr>
        <w:pStyle w:val="NormalWeb"/>
        <w:spacing w:before="240" w:beforeAutospacing="0" w:line="276" w:lineRule="auto"/>
      </w:pPr>
    </w:p>
    <w:p w14:paraId="2934CF2B" w14:textId="0B7077A7" w:rsidR="00212CF0" w:rsidRDefault="00212CF0" w:rsidP="00C23C0A">
      <w:pPr>
        <w:pStyle w:val="NormalWeb"/>
        <w:spacing w:before="240" w:beforeAutospacing="0" w:line="276" w:lineRule="auto"/>
        <w:rPr>
          <w:b/>
          <w:bCs/>
        </w:rPr>
      </w:pPr>
      <w:r w:rsidRPr="00212CF0">
        <w:rPr>
          <w:b/>
          <w:bCs/>
        </w:rPr>
        <w:t xml:space="preserve">3.2.2. </w:t>
      </w:r>
      <w:proofErr w:type="spellStart"/>
      <w:r w:rsidRPr="00212CF0">
        <w:rPr>
          <w:b/>
          <w:bCs/>
        </w:rPr>
        <w:t>V</w:t>
      </w:r>
      <w:r>
        <w:rPr>
          <w:b/>
          <w:bCs/>
        </w:rPr>
        <w:t>SCode</w:t>
      </w:r>
      <w:proofErr w:type="spellEnd"/>
    </w:p>
    <w:p w14:paraId="2B4ADD26" w14:textId="5A05C4D4" w:rsidR="00212CF0" w:rsidRDefault="00212CF0" w:rsidP="00C23C0A">
      <w:pPr>
        <w:pStyle w:val="NormalWeb"/>
        <w:spacing w:before="240" w:beforeAutospacing="0" w:line="276" w:lineRule="auto"/>
      </w:pPr>
      <w:proofErr w:type="spellStart"/>
      <w:r w:rsidRPr="00212CF0">
        <w:lastRenderedPageBreak/>
        <w:t>VSCode</w:t>
      </w:r>
      <w:proofErr w:type="spellEnd"/>
      <w:r w:rsidRPr="00212CF0">
        <w:t xml:space="preserve">, açık kaynaklı ve çok platformlu bir geliştirme ortamıdır. Eklenti desteği sayesinde C/C++ ve </w:t>
      </w:r>
      <w:proofErr w:type="spellStart"/>
      <w:r w:rsidRPr="00212CF0">
        <w:t>FreeRTOS</w:t>
      </w:r>
      <w:proofErr w:type="spellEnd"/>
      <w:r w:rsidRPr="00212CF0">
        <w:t xml:space="preserve"> projelerinin derlenmesi, hata ayıklanması ve kod analizi kolaylaştırılmıştır. Bu projede VS</w:t>
      </w:r>
      <w:r w:rsidR="00FE7DC9">
        <w:t>C</w:t>
      </w:r>
      <w:r w:rsidRPr="00212CF0">
        <w:t>, STM32Cub</w:t>
      </w:r>
      <w:r>
        <w:t>eMX</w:t>
      </w:r>
      <w:r w:rsidRPr="00212CF0">
        <w:t xml:space="preserve"> tarafından oluşturulan yapı dosyalarının yönetimi ve </w:t>
      </w:r>
      <w:proofErr w:type="spellStart"/>
      <w:r w:rsidRPr="00212CF0">
        <w:t>CMake</w:t>
      </w:r>
      <w:proofErr w:type="spellEnd"/>
      <w:r w:rsidRPr="00212CF0">
        <w:t xml:space="preserve"> tabanlı derleme sürecinin yürütülmesi için tercih edilmiştir.</w:t>
      </w:r>
    </w:p>
    <w:p w14:paraId="4793B4EC" w14:textId="77777777" w:rsidR="004D62DE" w:rsidRDefault="004D62DE" w:rsidP="00C23C0A">
      <w:pPr>
        <w:pStyle w:val="NormalWeb"/>
        <w:spacing w:before="240" w:beforeAutospacing="0" w:line="276" w:lineRule="auto"/>
      </w:pPr>
    </w:p>
    <w:p w14:paraId="2DDE3163" w14:textId="66AB4350" w:rsidR="004D62DE" w:rsidRPr="004D62DE" w:rsidRDefault="004D62DE" w:rsidP="00C23C0A">
      <w:pPr>
        <w:pStyle w:val="NormalWeb"/>
        <w:spacing w:before="240" w:beforeAutospacing="0" w:line="276" w:lineRule="auto"/>
        <w:rPr>
          <w:b/>
          <w:bCs/>
        </w:rPr>
      </w:pPr>
      <w:r w:rsidRPr="004D62DE">
        <w:rPr>
          <w:b/>
          <w:bCs/>
        </w:rPr>
        <w:t xml:space="preserve">3.2.3. </w:t>
      </w:r>
      <w:r>
        <w:rPr>
          <w:b/>
          <w:bCs/>
        </w:rPr>
        <w:t>STM32</w:t>
      </w:r>
      <w:r w:rsidRPr="004D62DE">
        <w:rPr>
          <w:b/>
          <w:bCs/>
        </w:rPr>
        <w:t>CubeMX</w:t>
      </w:r>
    </w:p>
    <w:p w14:paraId="0C4891C4" w14:textId="4A5A371D" w:rsidR="004D62DE" w:rsidRDefault="004D62DE" w:rsidP="00C23C0A">
      <w:pPr>
        <w:pStyle w:val="NormalWeb"/>
        <w:spacing w:before="240" w:beforeAutospacing="0" w:line="276" w:lineRule="auto"/>
      </w:pPr>
      <w:r w:rsidRPr="004D62DE">
        <w:t xml:space="preserve">STM32CubeMX, </w:t>
      </w:r>
      <w:proofErr w:type="spellStart"/>
      <w:r w:rsidRPr="004D62DE">
        <w:t>STMicroelectronics</w:t>
      </w:r>
      <w:proofErr w:type="spellEnd"/>
      <w:r w:rsidRPr="004D62DE">
        <w:t xml:space="preserve"> tarafından geliştirilen, mikrodenetleyici tabanlı projelerin donanım yapılandırmasını görsel olarak tasarlamaya imkân tanıyan bir araçtır. Bu yazılım, saat konfigürasyonu, çevresel birimlerin (UART, SPI, DMA vb.) ayarlanması ve pin yönlendirmesi gibi işlemleri kolaylaştırır. Bu projede </w:t>
      </w:r>
      <w:proofErr w:type="spellStart"/>
      <w:r w:rsidRPr="004D62DE">
        <w:t>CubeMX</w:t>
      </w:r>
      <w:proofErr w:type="spellEnd"/>
      <w:r w:rsidRPr="004D62DE">
        <w:t>, sistemin başlangıç konfigürasyonu</w:t>
      </w:r>
      <w:r>
        <w:t xml:space="preserve"> için kullanılmıştır.</w:t>
      </w:r>
    </w:p>
    <w:p w14:paraId="49A7D776" w14:textId="77777777" w:rsidR="004D62DE" w:rsidRDefault="004D62DE" w:rsidP="00C23C0A">
      <w:pPr>
        <w:pStyle w:val="NormalWeb"/>
        <w:spacing w:before="240" w:beforeAutospacing="0" w:line="276" w:lineRule="auto"/>
      </w:pPr>
    </w:p>
    <w:p w14:paraId="27BB085B" w14:textId="013C82A1" w:rsidR="004D62DE" w:rsidRPr="00EE35FE" w:rsidRDefault="004D62DE" w:rsidP="00C23C0A">
      <w:pPr>
        <w:pStyle w:val="NormalWeb"/>
        <w:spacing w:before="240" w:beforeAutospacing="0" w:line="276" w:lineRule="auto"/>
        <w:rPr>
          <w:b/>
          <w:bCs/>
        </w:rPr>
      </w:pPr>
      <w:r w:rsidRPr="00EE35FE">
        <w:rPr>
          <w:b/>
          <w:bCs/>
        </w:rPr>
        <w:t xml:space="preserve">3.2.4. </w:t>
      </w:r>
      <w:proofErr w:type="spellStart"/>
      <w:r w:rsidRPr="00EE35FE">
        <w:rPr>
          <w:b/>
          <w:bCs/>
        </w:rPr>
        <w:t>CMake</w:t>
      </w:r>
      <w:proofErr w:type="spellEnd"/>
    </w:p>
    <w:p w14:paraId="1505318A" w14:textId="748BFDF9" w:rsidR="00494293" w:rsidRDefault="00494293" w:rsidP="00C23C0A">
      <w:pPr>
        <w:pStyle w:val="NormalWeb"/>
        <w:spacing w:before="240" w:beforeAutospacing="0" w:line="276" w:lineRule="auto"/>
      </w:pPr>
      <w:proofErr w:type="spellStart"/>
      <w:r w:rsidRPr="00494293">
        <w:t>CMake</w:t>
      </w:r>
      <w:proofErr w:type="spellEnd"/>
      <w:r w:rsidRPr="00494293">
        <w:t xml:space="preserve">, platformdan bağımsız bir derleme otomasyon aracıdır ve projelerde kaynak dosyalarının, derleyici seçeneklerinin ve bağımlılıkların yönetilmesini sağlar. Bu projede </w:t>
      </w:r>
      <w:proofErr w:type="spellStart"/>
      <w:r w:rsidRPr="00494293">
        <w:t>CMake</w:t>
      </w:r>
      <w:proofErr w:type="spellEnd"/>
      <w:r w:rsidRPr="00494293">
        <w:t>, STM32CubeMX tarafından oluşturulan kod yapısının VSC</w:t>
      </w:r>
      <w:r w:rsidR="00ED7490">
        <w:t xml:space="preserve"> </w:t>
      </w:r>
      <w:r w:rsidRPr="00494293">
        <w:t>ortamında derlenebilmesi için kullanılmıştır. Derleme süreci, proje yapılandırma dosyalarının (CMakeLists.txt) aracılığıyla yürütülmüş, böylece hem modüler hem de taşınabilir bir geliştirme altyapısı elde edilmiştir.</w:t>
      </w:r>
    </w:p>
    <w:p w14:paraId="58B8C7D4" w14:textId="77777777" w:rsidR="00016B64" w:rsidRDefault="00016B64" w:rsidP="00C23C0A">
      <w:pPr>
        <w:pStyle w:val="NormalWeb"/>
        <w:spacing w:before="240" w:beforeAutospacing="0" w:line="276" w:lineRule="auto"/>
      </w:pPr>
    </w:p>
    <w:p w14:paraId="25C81464" w14:textId="3452F673" w:rsidR="00016B64" w:rsidRDefault="00016B64" w:rsidP="00016B64">
      <w:pPr>
        <w:spacing w:before="240" w:after="0" w:line="276" w:lineRule="auto"/>
        <w:rPr>
          <w:rFonts w:ascii="Times New Roman" w:hAnsi="Times New Roman"/>
          <w:b/>
          <w:sz w:val="28"/>
          <w:szCs w:val="28"/>
        </w:rPr>
      </w:pPr>
      <w:r>
        <w:rPr>
          <w:rFonts w:ascii="Times New Roman" w:hAnsi="Times New Roman"/>
          <w:b/>
          <w:sz w:val="28"/>
          <w:szCs w:val="28"/>
        </w:rPr>
        <w:t>BÖLÜM 4. SİSTEM TASARIMI</w:t>
      </w:r>
    </w:p>
    <w:p w14:paraId="48102259" w14:textId="18973693" w:rsidR="00016B64" w:rsidRPr="00773DBF" w:rsidRDefault="00773DBF" w:rsidP="00016B64">
      <w:pPr>
        <w:spacing w:before="240" w:after="0" w:line="276" w:lineRule="auto"/>
        <w:rPr>
          <w:rFonts w:ascii="Times New Roman" w:hAnsi="Times New Roman"/>
          <w:bCs/>
          <w:sz w:val="24"/>
          <w:szCs w:val="24"/>
        </w:rPr>
      </w:pPr>
      <w:r w:rsidRPr="00773DBF">
        <w:rPr>
          <w:rFonts w:ascii="Times New Roman" w:hAnsi="Times New Roman"/>
          <w:bCs/>
          <w:sz w:val="24"/>
          <w:szCs w:val="24"/>
        </w:rPr>
        <w:t xml:space="preserve">Bu bölümde, ARINC 653 prensiplerine uygun şekilde genişletilmiş </w:t>
      </w:r>
      <w:proofErr w:type="spellStart"/>
      <w:r w:rsidRPr="00773DBF">
        <w:rPr>
          <w:rFonts w:ascii="Times New Roman" w:hAnsi="Times New Roman"/>
          <w:bCs/>
          <w:sz w:val="24"/>
          <w:szCs w:val="24"/>
        </w:rPr>
        <w:t>FreeRTOS</w:t>
      </w:r>
      <w:proofErr w:type="spellEnd"/>
      <w:r w:rsidRPr="00773DBF">
        <w:rPr>
          <w:rFonts w:ascii="Times New Roman" w:hAnsi="Times New Roman"/>
          <w:bCs/>
          <w:sz w:val="24"/>
          <w:szCs w:val="24"/>
        </w:rPr>
        <w:t xml:space="preserve"> tabanlı sistemin mimari yapısı açıklanmaktadır. Tasarım; donanım altyapısı, RTOS çekirdeğine yapılan eklemeler, APEX katmanının oluşturulması ve </w:t>
      </w:r>
      <w:proofErr w:type="spellStart"/>
      <w:r w:rsidRPr="00773DBF">
        <w:rPr>
          <w:rFonts w:ascii="Times New Roman" w:hAnsi="Times New Roman"/>
          <w:bCs/>
          <w:sz w:val="24"/>
          <w:szCs w:val="24"/>
        </w:rPr>
        <w:t>partition’ların</w:t>
      </w:r>
      <w:proofErr w:type="spellEnd"/>
      <w:r w:rsidRPr="00773DBF">
        <w:rPr>
          <w:rFonts w:ascii="Times New Roman" w:hAnsi="Times New Roman"/>
          <w:bCs/>
          <w:sz w:val="24"/>
          <w:szCs w:val="24"/>
        </w:rPr>
        <w:t xml:space="preserve"> yapılandırılması gibi temel bileşenlerden oluşmaktadır. Ayrıca ARINC 653’ün gerektirdiği zaman ve bellek izolasyonu ile APEX servislerinin </w:t>
      </w:r>
      <w:proofErr w:type="spellStart"/>
      <w:r w:rsidRPr="00773DBF">
        <w:rPr>
          <w:rFonts w:ascii="Times New Roman" w:hAnsi="Times New Roman"/>
          <w:bCs/>
          <w:sz w:val="24"/>
          <w:szCs w:val="24"/>
        </w:rPr>
        <w:t>FreeRTOS</w:t>
      </w:r>
      <w:proofErr w:type="spellEnd"/>
      <w:r w:rsidRPr="00773DBF">
        <w:rPr>
          <w:rFonts w:ascii="Times New Roman" w:hAnsi="Times New Roman"/>
          <w:bCs/>
          <w:sz w:val="24"/>
          <w:szCs w:val="24"/>
        </w:rPr>
        <w:t xml:space="preserve"> üzerinde nasıl uygulandığı da ele alınmaktadır. Bu kapsamda geliştirilen </w:t>
      </w:r>
      <w:proofErr w:type="gramStart"/>
      <w:r w:rsidRPr="00773DBF">
        <w:rPr>
          <w:rFonts w:ascii="Times New Roman" w:hAnsi="Times New Roman"/>
          <w:bCs/>
          <w:sz w:val="24"/>
          <w:szCs w:val="24"/>
        </w:rPr>
        <w:t>mimari,</w:t>
      </w:r>
      <w:proofErr w:type="gramEnd"/>
      <w:r w:rsidRPr="00773DBF">
        <w:rPr>
          <w:rFonts w:ascii="Times New Roman" w:hAnsi="Times New Roman"/>
          <w:bCs/>
          <w:sz w:val="24"/>
          <w:szCs w:val="24"/>
        </w:rPr>
        <w:t xml:space="preserve"> hem deterministik çalışmayı hem de </w:t>
      </w:r>
      <w:proofErr w:type="spellStart"/>
      <w:r w:rsidRPr="00773DBF">
        <w:rPr>
          <w:rFonts w:ascii="Times New Roman" w:hAnsi="Times New Roman"/>
          <w:bCs/>
          <w:sz w:val="24"/>
          <w:szCs w:val="24"/>
        </w:rPr>
        <w:t>partition</w:t>
      </w:r>
      <w:proofErr w:type="spellEnd"/>
      <w:r w:rsidRPr="00773DBF">
        <w:rPr>
          <w:rFonts w:ascii="Times New Roman" w:hAnsi="Times New Roman"/>
          <w:bCs/>
          <w:sz w:val="24"/>
          <w:szCs w:val="24"/>
        </w:rPr>
        <w:t xml:space="preserve"> bazlı izolasyonu sağlayan bütüncül bir yapı sunmaktadır.</w:t>
      </w:r>
    </w:p>
    <w:p w14:paraId="0F580ABE" w14:textId="77777777" w:rsidR="003951D6" w:rsidRDefault="003951D6" w:rsidP="00C23C0A">
      <w:pPr>
        <w:pStyle w:val="NormalWeb"/>
        <w:spacing w:before="240" w:beforeAutospacing="0" w:line="276" w:lineRule="auto"/>
      </w:pPr>
    </w:p>
    <w:p w14:paraId="5B8C2F90" w14:textId="1E5B9463" w:rsidR="00773DBF" w:rsidRPr="00773DBF" w:rsidRDefault="00773DBF" w:rsidP="00C23C0A">
      <w:pPr>
        <w:pStyle w:val="NormalWeb"/>
        <w:spacing w:before="240" w:beforeAutospacing="0" w:line="276" w:lineRule="auto"/>
        <w:rPr>
          <w:b/>
          <w:bCs/>
        </w:rPr>
      </w:pPr>
      <w:r w:rsidRPr="00773DBF">
        <w:rPr>
          <w:b/>
          <w:bCs/>
        </w:rPr>
        <w:t>4.1. Genel Sistem Mimarisi</w:t>
      </w:r>
    </w:p>
    <w:p w14:paraId="5FBF9373" w14:textId="77777777" w:rsidR="00773DBF" w:rsidRDefault="00773DBF" w:rsidP="00773DBF">
      <w:pPr>
        <w:pStyle w:val="NormalWeb"/>
        <w:spacing w:before="240" w:line="276" w:lineRule="auto"/>
      </w:pPr>
      <w:r>
        <w:lastRenderedPageBreak/>
        <w:t xml:space="preserve">Bu çalışmada tasarlanan mimari, </w:t>
      </w:r>
      <w:proofErr w:type="spellStart"/>
      <w:r>
        <w:t>FreeRTOS</w:t>
      </w:r>
      <w:proofErr w:type="spellEnd"/>
      <w:r>
        <w:t xml:space="preserve"> çekirdeği üzerine ARINC 653’ün zaman ve bellek ayrıştırma prensiplerini ekleyerek oluşturulmuştur. Sistem dört temel bileşenden oluşur: donanım katmanı, RTOS çekirdeği, APEX katmanı ve </w:t>
      </w:r>
      <w:proofErr w:type="spellStart"/>
      <w:r>
        <w:t>partition</w:t>
      </w:r>
      <w:proofErr w:type="spellEnd"/>
      <w:r>
        <w:t xml:space="preserve"> konfigürasyon modülü. Donanım katmanı, STM32’nin MPU ve kesme yapısını kullanarak bellek izolasyonunun fiziksel temelini sağlar. RTOS çekirdeği, </w:t>
      </w:r>
      <w:proofErr w:type="spellStart"/>
      <w:r>
        <w:t>FreeRTOS’un</w:t>
      </w:r>
      <w:proofErr w:type="spellEnd"/>
      <w:r>
        <w:t xml:space="preserve"> görev zamanlayıcısının ARINC 653’teki “</w:t>
      </w:r>
      <w:proofErr w:type="spellStart"/>
      <w:r>
        <w:t>major</w:t>
      </w:r>
      <w:proofErr w:type="spellEnd"/>
      <w:r>
        <w:t xml:space="preserve"> </w:t>
      </w:r>
      <w:proofErr w:type="spellStart"/>
      <w:r>
        <w:t>frame</w:t>
      </w:r>
      <w:proofErr w:type="spellEnd"/>
      <w:r>
        <w:t xml:space="preserve">” yapısına göre genişletilmesiyle </w:t>
      </w:r>
      <w:proofErr w:type="spellStart"/>
      <w:r>
        <w:t>partition</w:t>
      </w:r>
      <w:proofErr w:type="spellEnd"/>
      <w:r>
        <w:t xml:space="preserve"> zaman pencerelerinin deterministik şekilde yürütülmesini sağlar.</w:t>
      </w:r>
    </w:p>
    <w:p w14:paraId="53889A49" w14:textId="77777777" w:rsidR="00773DBF" w:rsidRDefault="00773DBF" w:rsidP="00773DBF">
      <w:pPr>
        <w:pStyle w:val="NormalWeb"/>
        <w:spacing w:before="240" w:line="276" w:lineRule="auto"/>
      </w:pPr>
      <w:r>
        <w:t xml:space="preserve">APEX katmanı, uygulamalarla işletim sistemi arasında standart bir arayüz sunarak </w:t>
      </w:r>
      <w:proofErr w:type="spellStart"/>
      <w:r>
        <w:t>Process</w:t>
      </w:r>
      <w:proofErr w:type="spellEnd"/>
      <w:r>
        <w:t xml:space="preserve"> Management ve Time Management gibi ARINC 653 servislerinin </w:t>
      </w:r>
      <w:proofErr w:type="spellStart"/>
      <w:r>
        <w:t>FreeRTOS</w:t>
      </w:r>
      <w:proofErr w:type="spellEnd"/>
      <w:r>
        <w:t xml:space="preserve"> üzerinde tutarlı şekilde uygulanmasını mümkün kılar. </w:t>
      </w:r>
      <w:proofErr w:type="spellStart"/>
      <w:r>
        <w:t>Partition</w:t>
      </w:r>
      <w:proofErr w:type="spellEnd"/>
      <w:r>
        <w:t xml:space="preserve"> konfigürasyonu ise JSON formatındaki bir yapılandırma dosyasından yüklenir; böylece her </w:t>
      </w:r>
      <w:proofErr w:type="spellStart"/>
      <w:r>
        <w:t>partition’a</w:t>
      </w:r>
      <w:proofErr w:type="spellEnd"/>
      <w:r>
        <w:t xml:space="preserve"> ait bellek sınırları, zaman pencereleri ve görevler sistem başlatılırken otomatik olarak oluşturulur.</w:t>
      </w:r>
    </w:p>
    <w:p w14:paraId="6AC7A0E4" w14:textId="3A93D7DC" w:rsidR="00773DBF" w:rsidRDefault="00773DBF" w:rsidP="00773DBF">
      <w:pPr>
        <w:pStyle w:val="NormalWeb"/>
        <w:spacing w:before="240" w:beforeAutospacing="0" w:line="276" w:lineRule="auto"/>
      </w:pPr>
      <w:r>
        <w:t>Bu mimari, modüler bir yapı sunarak hem deterministik zamanlama hem de güvenli bellek izolasyonu sağlar. Alt başlıklarda ilgili bileşenler detaylandırılacaktır.</w:t>
      </w:r>
    </w:p>
    <w:p w14:paraId="3DCEDA3B" w14:textId="77777777" w:rsidR="00773DBF" w:rsidRDefault="00773DBF" w:rsidP="00773DBF">
      <w:pPr>
        <w:pStyle w:val="NormalWeb"/>
        <w:spacing w:before="240" w:beforeAutospacing="0" w:line="276" w:lineRule="auto"/>
      </w:pPr>
    </w:p>
    <w:p w14:paraId="0BD6A5EB" w14:textId="240072F6" w:rsidR="00773DBF" w:rsidRDefault="00773DBF" w:rsidP="00773DBF">
      <w:pPr>
        <w:pStyle w:val="NormalWeb"/>
        <w:spacing w:before="240" w:beforeAutospacing="0" w:line="276" w:lineRule="auto"/>
        <w:rPr>
          <w:b/>
          <w:bCs/>
        </w:rPr>
      </w:pPr>
      <w:r w:rsidRPr="00773DBF">
        <w:rPr>
          <w:b/>
          <w:bCs/>
        </w:rPr>
        <w:t>4.1.1. Donanım Katmanı</w:t>
      </w:r>
    </w:p>
    <w:p w14:paraId="09E142B7" w14:textId="64CDA190" w:rsidR="00773DBF" w:rsidRDefault="00773DBF" w:rsidP="00773DBF">
      <w:pPr>
        <w:pStyle w:val="NormalWeb"/>
        <w:spacing w:before="240" w:beforeAutospacing="0" w:line="276" w:lineRule="auto"/>
      </w:pPr>
      <w:r w:rsidRPr="00773DBF">
        <w:t xml:space="preserve">Sistemin donanım katmanı, ARINC 653’ün gerektirdiği bellek ve zaman izolasyonunun fiziksel olarak uygulanmasını sağlayan STM32F303RE mikrodenetleyicisi üzerinde yapılandırılmıştır. Bu katman; işlemci çekirdeği, bellek haritası, kesme yapısı ve özellikle Memory </w:t>
      </w:r>
      <w:proofErr w:type="spellStart"/>
      <w:r w:rsidRPr="00773DBF">
        <w:t>Protection</w:t>
      </w:r>
      <w:proofErr w:type="spellEnd"/>
      <w:r w:rsidRPr="00773DBF">
        <w:t xml:space="preserve"> </w:t>
      </w:r>
      <w:proofErr w:type="spellStart"/>
      <w:r w:rsidRPr="00773DBF">
        <w:t>Unit</w:t>
      </w:r>
      <w:proofErr w:type="spellEnd"/>
      <w:r w:rsidRPr="00773DBF">
        <w:t xml:space="preserve"> (MPU) birimi ile </w:t>
      </w:r>
      <w:proofErr w:type="spellStart"/>
      <w:r w:rsidRPr="00773DBF">
        <w:t>partition’ların</w:t>
      </w:r>
      <w:proofErr w:type="spellEnd"/>
      <w:r w:rsidRPr="00773DBF">
        <w:t xml:space="preserve"> birbirinden ayrılmasına temel oluşturur. Her </w:t>
      </w:r>
      <w:proofErr w:type="spellStart"/>
      <w:r w:rsidRPr="00773DBF">
        <w:t>partition</w:t>
      </w:r>
      <w:proofErr w:type="spellEnd"/>
      <w:r w:rsidRPr="00773DBF">
        <w:t xml:space="preserve"> için ayrılmış RAM bölgeleri MPU üzerinden erişim izinleriyle korunur, böylece bir </w:t>
      </w:r>
      <w:proofErr w:type="spellStart"/>
      <w:r w:rsidRPr="00773DBF">
        <w:t>partition’ın</w:t>
      </w:r>
      <w:proofErr w:type="spellEnd"/>
      <w:r w:rsidRPr="00773DBF">
        <w:t xml:space="preserve"> diğerinin verilerine erişmesi donanım seviyesinde engellenir. Ayrıca sistemde kullanılan </w:t>
      </w:r>
      <w:proofErr w:type="spellStart"/>
      <w:r w:rsidRPr="00773DBF">
        <w:t>SysTick</w:t>
      </w:r>
      <w:proofErr w:type="spellEnd"/>
      <w:r w:rsidRPr="00773DBF">
        <w:t xml:space="preserve"> ve genel amaçlı zamanlayıcılar, RTOS çekirdeğine </w:t>
      </w:r>
      <w:proofErr w:type="spellStart"/>
      <w:r w:rsidRPr="00773DBF">
        <w:t>major</w:t>
      </w:r>
      <w:proofErr w:type="spellEnd"/>
      <w:r w:rsidRPr="00773DBF">
        <w:t xml:space="preserve"> </w:t>
      </w:r>
      <w:proofErr w:type="spellStart"/>
      <w:r w:rsidRPr="00773DBF">
        <w:t>frame</w:t>
      </w:r>
      <w:proofErr w:type="spellEnd"/>
      <w:r w:rsidRPr="00773DBF">
        <w:t xml:space="preserve"> tabanlı deterministik zamanlama için gerekli zaman referansını sağlar. Bu yapılar, üst katmanlarda kullanılan RTOS ve APEX bileşenlerinin güvenli ve öngörülebilir şekilde çalışması için altyapıyı oluşturur.</w:t>
      </w:r>
    </w:p>
    <w:p w14:paraId="289A98EF" w14:textId="77777777" w:rsidR="00773DBF" w:rsidRPr="00773DBF" w:rsidRDefault="00773DBF" w:rsidP="00773DBF">
      <w:pPr>
        <w:pStyle w:val="NormalWeb"/>
        <w:spacing w:before="240" w:beforeAutospacing="0" w:line="276" w:lineRule="auto"/>
      </w:pPr>
    </w:p>
    <w:p w14:paraId="1AA423BE" w14:textId="5AA9BAEB" w:rsidR="00773DBF" w:rsidRDefault="00773DBF" w:rsidP="00773DBF">
      <w:pPr>
        <w:pStyle w:val="NormalWeb"/>
        <w:spacing w:before="240" w:beforeAutospacing="0" w:line="276" w:lineRule="auto"/>
        <w:rPr>
          <w:b/>
          <w:bCs/>
        </w:rPr>
      </w:pPr>
      <w:r w:rsidRPr="00773DBF">
        <w:rPr>
          <w:b/>
          <w:bCs/>
        </w:rPr>
        <w:t>4.1.2. RTOS Çekirdeği</w:t>
      </w:r>
    </w:p>
    <w:p w14:paraId="1F5ED44E" w14:textId="06BAFFA7" w:rsidR="00773DBF" w:rsidRDefault="00773DBF" w:rsidP="00773DBF">
      <w:pPr>
        <w:pStyle w:val="NormalWeb"/>
        <w:spacing w:before="240" w:beforeAutospacing="0" w:line="276" w:lineRule="auto"/>
      </w:pPr>
      <w:r w:rsidRPr="00773DBF">
        <w:t xml:space="preserve">RTOS çekirdeği, sistemin temel zamanlama ve görev yönetimi mekanizmalarını sağlayan </w:t>
      </w:r>
      <w:proofErr w:type="spellStart"/>
      <w:r w:rsidRPr="00773DBF">
        <w:t>FreeRTOS</w:t>
      </w:r>
      <w:proofErr w:type="spellEnd"/>
      <w:r w:rsidRPr="00773DBF">
        <w:t xml:space="preserve"> üzerine kuruludur. Bu çalışma kapsamında </w:t>
      </w:r>
      <w:proofErr w:type="spellStart"/>
      <w:r w:rsidRPr="00773DBF">
        <w:t>FreeRTOS’un</w:t>
      </w:r>
      <w:proofErr w:type="spellEnd"/>
      <w:r w:rsidRPr="00773DBF">
        <w:t xml:space="preserve"> standart öncelik tabanlı zamanlayıcısı, ARINC 653’te kullanılan “</w:t>
      </w:r>
      <w:proofErr w:type="spellStart"/>
      <w:r w:rsidRPr="00773DBF">
        <w:t>major</w:t>
      </w:r>
      <w:proofErr w:type="spellEnd"/>
      <w:r w:rsidRPr="00773DBF">
        <w:t xml:space="preserve"> </w:t>
      </w:r>
      <w:proofErr w:type="spellStart"/>
      <w:r w:rsidRPr="00773DBF">
        <w:t>frame</w:t>
      </w:r>
      <w:proofErr w:type="spellEnd"/>
      <w:r w:rsidRPr="00773DBF">
        <w:t xml:space="preserve">” yapısına uyum sağlayacak şekilde genişletilmiştir. Her </w:t>
      </w:r>
      <w:proofErr w:type="spellStart"/>
      <w:r w:rsidRPr="00773DBF">
        <w:t>partition</w:t>
      </w:r>
      <w:proofErr w:type="spellEnd"/>
      <w:r w:rsidRPr="00773DBF">
        <w:t xml:space="preserve"> için tanımlanan zaman pencereleri, çekirdek seviyesinde oluşturulan </w:t>
      </w:r>
      <w:proofErr w:type="spellStart"/>
      <w:r w:rsidRPr="00773DBF">
        <w:t>Partition</w:t>
      </w:r>
      <w:proofErr w:type="spellEnd"/>
      <w:r w:rsidRPr="00773DBF">
        <w:t xml:space="preserve"> </w:t>
      </w:r>
      <w:proofErr w:type="spellStart"/>
      <w:r w:rsidRPr="00773DBF">
        <w:t>Scheduler</w:t>
      </w:r>
      <w:proofErr w:type="spellEnd"/>
      <w:r w:rsidRPr="00773DBF">
        <w:t xml:space="preserve"> tarafından </w:t>
      </w:r>
      <w:r w:rsidRPr="00773DBF">
        <w:lastRenderedPageBreak/>
        <w:t xml:space="preserve">yönetilir ve zaman penceresi dolduğunda görevler donanım destekli bir kesme ile durdurularak bir sonraki </w:t>
      </w:r>
      <w:proofErr w:type="spellStart"/>
      <w:r w:rsidRPr="00773DBF">
        <w:t>partition’a</w:t>
      </w:r>
      <w:proofErr w:type="spellEnd"/>
      <w:r w:rsidRPr="00773DBF">
        <w:t xml:space="preserve"> geçiş yapılır. Buna ek olarak, görevlerin bellek erişimleri </w:t>
      </w:r>
      <w:proofErr w:type="spellStart"/>
      <w:r w:rsidRPr="00773DBF">
        <w:t>partition</w:t>
      </w:r>
      <w:proofErr w:type="spellEnd"/>
      <w:r w:rsidRPr="00773DBF">
        <w:t xml:space="preserve"> sınırları içinde kalacak şekilde çekirdeğin oluşturma rutinleri MPU ile entegre edilmiştir. Bu yapı sayesinde </w:t>
      </w:r>
      <w:proofErr w:type="spellStart"/>
      <w:r w:rsidRPr="00773DBF">
        <w:t>FreeRTOS</w:t>
      </w:r>
      <w:proofErr w:type="spellEnd"/>
      <w:r w:rsidRPr="00773DBF">
        <w:t xml:space="preserve"> hem deterministik zamanlama hem de </w:t>
      </w:r>
      <w:proofErr w:type="spellStart"/>
      <w:r w:rsidRPr="00773DBF">
        <w:t>partition</w:t>
      </w:r>
      <w:proofErr w:type="spellEnd"/>
      <w:r w:rsidRPr="00773DBF">
        <w:t xml:space="preserve"> bazlı izolasyon sağlayacak şekilde ARINC 653 gereksinimlerine uygun hale getirilmiştir.</w:t>
      </w:r>
    </w:p>
    <w:p w14:paraId="2789BC5C" w14:textId="77777777" w:rsidR="00773DBF" w:rsidRPr="00773DBF" w:rsidRDefault="00773DBF" w:rsidP="00773DBF">
      <w:pPr>
        <w:pStyle w:val="NormalWeb"/>
        <w:spacing w:before="240" w:beforeAutospacing="0" w:line="276" w:lineRule="auto"/>
      </w:pPr>
    </w:p>
    <w:p w14:paraId="348DCB1A" w14:textId="1C69D96C" w:rsidR="00773DBF" w:rsidRDefault="00773DBF" w:rsidP="00773DBF">
      <w:pPr>
        <w:pStyle w:val="NormalWeb"/>
        <w:spacing w:before="240" w:beforeAutospacing="0" w:line="276" w:lineRule="auto"/>
        <w:rPr>
          <w:b/>
          <w:bCs/>
        </w:rPr>
      </w:pPr>
      <w:r w:rsidRPr="00773DBF">
        <w:rPr>
          <w:b/>
          <w:bCs/>
        </w:rPr>
        <w:t>4.1.3. APEX Katmanı</w:t>
      </w:r>
    </w:p>
    <w:p w14:paraId="63D31272" w14:textId="3225D904" w:rsidR="00773DBF" w:rsidRDefault="00773DBF" w:rsidP="00773DBF">
      <w:pPr>
        <w:pStyle w:val="NormalWeb"/>
        <w:spacing w:before="240" w:beforeAutospacing="0" w:line="276" w:lineRule="auto"/>
      </w:pPr>
      <w:r w:rsidRPr="00773DBF">
        <w:t xml:space="preserve">APEX katmanı, uygulama yazılımlarının işletim sistemiyle ARINC 653 standardında tanımlanan şekilde etkileşim kurmasını sağlayan soyutlama katmanıdır. Bu çalışma kapsamında APEX; </w:t>
      </w:r>
      <w:proofErr w:type="spellStart"/>
      <w:r w:rsidRPr="00773DBF">
        <w:t>Process</w:t>
      </w:r>
      <w:proofErr w:type="spellEnd"/>
      <w:r w:rsidRPr="00773DBF">
        <w:t xml:space="preserve"> Management ve Time Management gibi temel servisleri </w:t>
      </w:r>
      <w:proofErr w:type="spellStart"/>
      <w:r w:rsidRPr="00773DBF">
        <w:t>FreeRTOS</w:t>
      </w:r>
      <w:proofErr w:type="spellEnd"/>
      <w:r w:rsidRPr="00773DBF">
        <w:t xml:space="preserve"> üzerinde çalışabilir hale getiren bir arayüz olarak uygulanmıştır. APEX fonksiyonları, uygulamaların doğrudan </w:t>
      </w:r>
      <w:proofErr w:type="spellStart"/>
      <w:r w:rsidRPr="00773DBF">
        <w:t>FreeRTOS</w:t>
      </w:r>
      <w:proofErr w:type="spellEnd"/>
      <w:r w:rsidRPr="00773DBF">
        <w:t xml:space="preserve"> </w:t>
      </w:r>
      <w:proofErr w:type="spellStart"/>
      <w:r w:rsidRPr="00773DBF">
        <w:t>API’lerine</w:t>
      </w:r>
      <w:proofErr w:type="spellEnd"/>
      <w:r w:rsidRPr="00773DBF">
        <w:t xml:space="preserve"> erişmesini engelleyerek tüm işlemlerin </w:t>
      </w:r>
      <w:proofErr w:type="spellStart"/>
      <w:r w:rsidRPr="00773DBF">
        <w:t>partition</w:t>
      </w:r>
      <w:proofErr w:type="spellEnd"/>
      <w:r w:rsidRPr="00773DBF">
        <w:t xml:space="preserve"> bağlamı içinde ve izin verilen sınırlar dahilinde gerçekleşmesini sağlar. Böylece görev oluşturma, zaman yönetimi ve iletişim gibi işlemler hem ARINC 653’e uygun bir API üzerinden gerçekleştirilir hem de sistem güvenliği artırılır. APEX katmanı, </w:t>
      </w:r>
      <w:proofErr w:type="spellStart"/>
      <w:r w:rsidRPr="00773DBF">
        <w:t>partition</w:t>
      </w:r>
      <w:proofErr w:type="spellEnd"/>
      <w:r w:rsidRPr="00773DBF">
        <w:t xml:space="preserve"> geçişlerinde güncellenen çalışma bağlamını dikkate alarak her </w:t>
      </w:r>
      <w:proofErr w:type="spellStart"/>
      <w:r w:rsidRPr="00773DBF">
        <w:t>partition’ın</w:t>
      </w:r>
      <w:proofErr w:type="spellEnd"/>
      <w:r w:rsidRPr="00773DBF">
        <w:t xml:space="preserve"> yalnızca kendi kaynaklarına erişebilmesini garanti eden bir kontrol noktası görevi görür.</w:t>
      </w:r>
      <w:r>
        <w:t xml:space="preserve"> APEX katmanına ait detaylı bilgilere ilerleyen bölümlerde değinilecektir.</w:t>
      </w:r>
    </w:p>
    <w:p w14:paraId="24192C84" w14:textId="77777777" w:rsidR="00773DBF" w:rsidRPr="00773DBF" w:rsidRDefault="00773DBF" w:rsidP="00773DBF">
      <w:pPr>
        <w:pStyle w:val="NormalWeb"/>
        <w:spacing w:before="240" w:beforeAutospacing="0" w:line="276" w:lineRule="auto"/>
      </w:pPr>
    </w:p>
    <w:p w14:paraId="05E2D68B" w14:textId="3DECA2B3" w:rsidR="00773DBF" w:rsidRPr="00773DBF" w:rsidRDefault="00773DBF" w:rsidP="00773DBF">
      <w:pPr>
        <w:pStyle w:val="NormalWeb"/>
        <w:spacing w:before="240" w:beforeAutospacing="0" w:line="276" w:lineRule="auto"/>
        <w:rPr>
          <w:b/>
          <w:bCs/>
        </w:rPr>
      </w:pPr>
      <w:r w:rsidRPr="00773DBF">
        <w:rPr>
          <w:b/>
          <w:bCs/>
        </w:rPr>
        <w:t xml:space="preserve">4.1.4. </w:t>
      </w:r>
      <w:proofErr w:type="spellStart"/>
      <w:r w:rsidRPr="00773DBF">
        <w:rPr>
          <w:b/>
          <w:bCs/>
        </w:rPr>
        <w:t>Partition</w:t>
      </w:r>
      <w:proofErr w:type="spellEnd"/>
      <w:r w:rsidRPr="00773DBF">
        <w:rPr>
          <w:b/>
          <w:bCs/>
        </w:rPr>
        <w:t xml:space="preserve"> Konfigürasyonunun Yapılması</w:t>
      </w:r>
    </w:p>
    <w:p w14:paraId="1849DFBA" w14:textId="5B77A2A2" w:rsidR="003951D6" w:rsidRDefault="00773DBF" w:rsidP="00C23C0A">
      <w:pPr>
        <w:pStyle w:val="NormalWeb"/>
        <w:spacing w:before="240" w:beforeAutospacing="0" w:line="276" w:lineRule="auto"/>
      </w:pPr>
      <w:r w:rsidRPr="00773DBF">
        <w:t xml:space="preserve">Sistemde </w:t>
      </w:r>
      <w:proofErr w:type="spellStart"/>
      <w:r w:rsidRPr="00773DBF">
        <w:t>partition’ların</w:t>
      </w:r>
      <w:proofErr w:type="spellEnd"/>
      <w:r w:rsidRPr="00773DBF">
        <w:t xml:space="preserve"> tanımlanması, ARINC 653’teki “</w:t>
      </w:r>
      <w:proofErr w:type="spellStart"/>
      <w:r w:rsidRPr="00773DBF">
        <w:t>configuration</w:t>
      </w:r>
      <w:proofErr w:type="spellEnd"/>
      <w:r w:rsidRPr="00773DBF">
        <w:t xml:space="preserve"> </w:t>
      </w:r>
      <w:proofErr w:type="spellStart"/>
      <w:r w:rsidRPr="00773DBF">
        <w:t>table</w:t>
      </w:r>
      <w:proofErr w:type="spellEnd"/>
      <w:r w:rsidRPr="00773DBF">
        <w:t xml:space="preserve">” yaklaşımına benzer şekilde dışarıdan sağlanan bir yapılandırma dosyası üzerinden gerçekleştirilmiştir. </w:t>
      </w:r>
      <w:proofErr w:type="spellStart"/>
      <w:r w:rsidRPr="00773DBF">
        <w:t>Partition</w:t>
      </w:r>
      <w:proofErr w:type="spellEnd"/>
      <w:r w:rsidRPr="00773DBF">
        <w:t xml:space="preserve"> bilgileri JSON formatında tutulmakta olup her </w:t>
      </w:r>
      <w:proofErr w:type="spellStart"/>
      <w:r w:rsidRPr="00773DBF">
        <w:t>partition</w:t>
      </w:r>
      <w:proofErr w:type="spellEnd"/>
      <w:r w:rsidRPr="00773DBF">
        <w:t xml:space="preserve"> için bellek sınırları, zaman penceresi, görevler ve başlangıç parametreleri bu dosya içinde tanımlanır. Sistem başlatıldığında JSON </w:t>
      </w:r>
      <w:proofErr w:type="spellStart"/>
      <w:r w:rsidRPr="00773DBF">
        <w:t>parser</w:t>
      </w:r>
      <w:proofErr w:type="spellEnd"/>
      <w:r w:rsidRPr="00773DBF">
        <w:t xml:space="preserve"> tarafından bu yapı okunur ve elde edilen bilgiler </w:t>
      </w:r>
      <w:proofErr w:type="spellStart"/>
      <w:r w:rsidRPr="00773DBF">
        <w:t>Partition</w:t>
      </w:r>
      <w:proofErr w:type="spellEnd"/>
      <w:r w:rsidRPr="00773DBF">
        <w:t xml:space="preserve"> Manager modülüne aktarılır. </w:t>
      </w:r>
      <w:proofErr w:type="spellStart"/>
      <w:r w:rsidRPr="00773DBF">
        <w:t>Partition</w:t>
      </w:r>
      <w:proofErr w:type="spellEnd"/>
      <w:r w:rsidRPr="00773DBF">
        <w:t xml:space="preserve"> Manager, tanımlanan her </w:t>
      </w:r>
      <w:proofErr w:type="spellStart"/>
      <w:r w:rsidRPr="00773DBF">
        <w:t>partition</w:t>
      </w:r>
      <w:proofErr w:type="spellEnd"/>
      <w:r w:rsidRPr="00773DBF">
        <w:t xml:space="preserve"> için MPU bellek bölgelerini oluşturur, görevleri </w:t>
      </w:r>
      <w:proofErr w:type="spellStart"/>
      <w:r w:rsidRPr="00773DBF">
        <w:t>FreeRTOS</w:t>
      </w:r>
      <w:proofErr w:type="spellEnd"/>
      <w:r w:rsidRPr="00773DBF">
        <w:t xml:space="preserve"> çekirdeğine kaydeder ve </w:t>
      </w:r>
      <w:proofErr w:type="spellStart"/>
      <w:r w:rsidRPr="00773DBF">
        <w:t>major</w:t>
      </w:r>
      <w:proofErr w:type="spellEnd"/>
      <w:r w:rsidRPr="00773DBF">
        <w:t xml:space="preserve"> </w:t>
      </w:r>
      <w:proofErr w:type="spellStart"/>
      <w:r w:rsidRPr="00773DBF">
        <w:t>frame</w:t>
      </w:r>
      <w:proofErr w:type="spellEnd"/>
      <w:r w:rsidRPr="00773DBF">
        <w:t xml:space="preserve"> zamanlama tablosunu oluşturur. Bu yapı sayesinde sistem statik kod değişikliğine ihtiyaç duymadan farklı </w:t>
      </w:r>
      <w:proofErr w:type="spellStart"/>
      <w:r w:rsidRPr="00773DBF">
        <w:t>partition</w:t>
      </w:r>
      <w:proofErr w:type="spellEnd"/>
      <w:r w:rsidRPr="00773DBF">
        <w:t xml:space="preserve"> yapılandırmalarına uyum sağlayabilir ve mimari daha modüler, ölçeklenebilir bir yapıya kavuşur.</w:t>
      </w:r>
    </w:p>
    <w:p w14:paraId="191F2D5A" w14:textId="77777777" w:rsidR="007477BC" w:rsidRDefault="007477BC" w:rsidP="00C23C0A">
      <w:pPr>
        <w:pStyle w:val="NormalWeb"/>
        <w:spacing w:before="240" w:beforeAutospacing="0" w:line="276" w:lineRule="auto"/>
      </w:pPr>
    </w:p>
    <w:p w14:paraId="29D9F298" w14:textId="0C22ED5C" w:rsidR="007477BC" w:rsidRPr="007477BC" w:rsidRDefault="007477BC" w:rsidP="00C23C0A">
      <w:pPr>
        <w:pStyle w:val="NormalWeb"/>
        <w:spacing w:before="240" w:beforeAutospacing="0" w:line="276" w:lineRule="auto"/>
        <w:rPr>
          <w:b/>
          <w:bCs/>
        </w:rPr>
      </w:pPr>
      <w:r w:rsidRPr="007477BC">
        <w:rPr>
          <w:b/>
          <w:bCs/>
        </w:rPr>
        <w:t>4.2. Bellek ve Zaman Organizasyonu</w:t>
      </w:r>
    </w:p>
    <w:p w14:paraId="323C9B7C" w14:textId="77777777" w:rsidR="007477BC" w:rsidRDefault="007477BC" w:rsidP="007477BC">
      <w:pPr>
        <w:pStyle w:val="NormalWeb"/>
        <w:spacing w:before="240" w:line="276" w:lineRule="auto"/>
      </w:pPr>
      <w:r>
        <w:lastRenderedPageBreak/>
        <w:t>ARINC 653 standardının temelini oluşturan bellek ve zaman izolasyonu, sistemde hem donanım hem de yazılım seviyesinde uygulanmıştır. Bellek izolasyonu (</w:t>
      </w:r>
      <w:proofErr w:type="spellStart"/>
      <w:r>
        <w:t>space</w:t>
      </w:r>
      <w:proofErr w:type="spellEnd"/>
      <w:r>
        <w:t xml:space="preserve"> </w:t>
      </w:r>
      <w:proofErr w:type="spellStart"/>
      <w:r>
        <w:t>partitioning</w:t>
      </w:r>
      <w:proofErr w:type="spellEnd"/>
      <w:r>
        <w:t xml:space="preserve">), her </w:t>
      </w:r>
      <w:proofErr w:type="spellStart"/>
      <w:r>
        <w:t>partition’a</w:t>
      </w:r>
      <w:proofErr w:type="spellEnd"/>
      <w:r>
        <w:t xml:space="preserve"> ait RAM bölgelerinin MPU tarafından korunmasıyla sağlanır; böylece bir </w:t>
      </w:r>
      <w:proofErr w:type="spellStart"/>
      <w:r>
        <w:t>partition’ın</w:t>
      </w:r>
      <w:proofErr w:type="spellEnd"/>
      <w:r>
        <w:t xml:space="preserve"> başka bir </w:t>
      </w:r>
      <w:proofErr w:type="spellStart"/>
      <w:r>
        <w:t>partition’ın</w:t>
      </w:r>
      <w:proofErr w:type="spellEnd"/>
      <w:r>
        <w:t xml:space="preserve"> verilerine erişmesi donanım düzeyinde engellenir. Görevlerin yığınları, IPC yapıları ve çalışma verileri yalnızca kendi </w:t>
      </w:r>
      <w:proofErr w:type="spellStart"/>
      <w:r>
        <w:t>partition</w:t>
      </w:r>
      <w:proofErr w:type="spellEnd"/>
      <w:r>
        <w:t xml:space="preserve"> bellek bölgesinde yer alır.</w:t>
      </w:r>
    </w:p>
    <w:p w14:paraId="06CC1C86" w14:textId="5A25AF80" w:rsidR="007477BC" w:rsidRDefault="007477BC" w:rsidP="007477BC">
      <w:pPr>
        <w:pStyle w:val="NormalWeb"/>
        <w:spacing w:before="240" w:beforeAutospacing="0" w:line="276" w:lineRule="auto"/>
      </w:pPr>
      <w:r>
        <w:t xml:space="preserve">Zaman izolasyonu ise </w:t>
      </w:r>
      <w:proofErr w:type="spellStart"/>
      <w:r>
        <w:t>FreeRTOS</w:t>
      </w:r>
      <w:proofErr w:type="spellEnd"/>
      <w:r>
        <w:t xml:space="preserve"> çekirdeğine eklenen </w:t>
      </w:r>
      <w:proofErr w:type="spellStart"/>
      <w:r>
        <w:t>Partition</w:t>
      </w:r>
      <w:proofErr w:type="spellEnd"/>
      <w:r>
        <w:t xml:space="preserve"> </w:t>
      </w:r>
      <w:proofErr w:type="spellStart"/>
      <w:r>
        <w:t>Scheduler</w:t>
      </w:r>
      <w:proofErr w:type="spellEnd"/>
      <w:r>
        <w:t xml:space="preserve"> aracılığıyla uygulanır. </w:t>
      </w:r>
      <w:proofErr w:type="spellStart"/>
      <w:r>
        <w:t>Major</w:t>
      </w:r>
      <w:proofErr w:type="spellEnd"/>
      <w:r>
        <w:t xml:space="preserve"> </w:t>
      </w:r>
      <w:proofErr w:type="spellStart"/>
      <w:r>
        <w:t>frame</w:t>
      </w:r>
      <w:proofErr w:type="spellEnd"/>
      <w:r>
        <w:t xml:space="preserve"> yapısı içinde her </w:t>
      </w:r>
      <w:proofErr w:type="spellStart"/>
      <w:r>
        <w:t>partition</w:t>
      </w:r>
      <w:proofErr w:type="spellEnd"/>
      <w:r>
        <w:t xml:space="preserve"> için sabit bir zaman penceresi tanımlanır ve zaman penceresi sona erdiğinde sistem otomatik olarak bir sonraki </w:t>
      </w:r>
      <w:proofErr w:type="spellStart"/>
      <w:r>
        <w:t>partition’a</w:t>
      </w:r>
      <w:proofErr w:type="spellEnd"/>
      <w:r>
        <w:t xml:space="preserve"> geçiş yapar. Bu yapı, görevlerin yalnızca kendilerine ayrılmış sürede çalışmasını sağlayarak deterministik davranışı garanti eder. Böylece hem zaman hem de bellek yönünden tamamen izole edilmiş </w:t>
      </w:r>
      <w:proofErr w:type="spellStart"/>
      <w:r>
        <w:t>partition’lar</w:t>
      </w:r>
      <w:proofErr w:type="spellEnd"/>
      <w:r>
        <w:t xml:space="preserve"> üzerinde tutarlı ve öngörülebilir bir çalışma modeli elde edilir.</w:t>
      </w:r>
    </w:p>
    <w:p w14:paraId="6134D018" w14:textId="77777777" w:rsidR="007477BC" w:rsidRDefault="007477BC" w:rsidP="007477BC">
      <w:pPr>
        <w:pStyle w:val="NormalWeb"/>
        <w:spacing w:before="240" w:beforeAutospacing="0" w:line="276" w:lineRule="auto"/>
      </w:pPr>
    </w:p>
    <w:p w14:paraId="65CC030B" w14:textId="77777777" w:rsidR="007477BC" w:rsidRDefault="007477BC" w:rsidP="007477BC">
      <w:pPr>
        <w:pStyle w:val="NormalWeb"/>
        <w:spacing w:before="240" w:beforeAutospacing="0" w:line="276" w:lineRule="auto"/>
      </w:pPr>
    </w:p>
    <w:p w14:paraId="7E96D59E" w14:textId="77777777" w:rsidR="003951D6" w:rsidRPr="003951D6" w:rsidRDefault="003951D6" w:rsidP="00C23C0A">
      <w:pPr>
        <w:pStyle w:val="NormalWeb"/>
        <w:spacing w:before="240" w:beforeAutospacing="0" w:line="276" w:lineRule="auto"/>
        <w:rPr>
          <w:color w:val="000000"/>
        </w:rPr>
      </w:pPr>
    </w:p>
    <w:p w14:paraId="1C19EA36" w14:textId="77777777" w:rsidR="00213505" w:rsidRDefault="00213505" w:rsidP="00C23C0A">
      <w:pPr>
        <w:spacing w:before="240" w:after="0" w:line="276" w:lineRule="auto"/>
        <w:rPr>
          <w:rFonts w:ascii="Times New Roman" w:hAnsi="Times New Roman"/>
          <w:bCs/>
          <w:sz w:val="24"/>
          <w:szCs w:val="24"/>
        </w:rPr>
      </w:pPr>
    </w:p>
    <w:p w14:paraId="3096ECAB" w14:textId="77777777" w:rsidR="007C1F21" w:rsidRDefault="007C1F21" w:rsidP="00C23C0A">
      <w:pPr>
        <w:spacing w:before="240" w:after="0" w:line="276" w:lineRule="auto"/>
        <w:rPr>
          <w:rFonts w:ascii="Times New Roman" w:hAnsi="Times New Roman"/>
          <w:bCs/>
          <w:sz w:val="24"/>
          <w:szCs w:val="24"/>
        </w:rPr>
      </w:pPr>
    </w:p>
    <w:p w14:paraId="55024E5B" w14:textId="77777777" w:rsidR="007C1F21" w:rsidRDefault="007C1F21" w:rsidP="00C23C0A">
      <w:pPr>
        <w:spacing w:before="240" w:after="0" w:line="276" w:lineRule="auto"/>
        <w:rPr>
          <w:rFonts w:ascii="Times New Roman" w:hAnsi="Times New Roman"/>
          <w:bCs/>
          <w:sz w:val="24"/>
          <w:szCs w:val="24"/>
        </w:rPr>
      </w:pPr>
    </w:p>
    <w:p w14:paraId="0A028C0B" w14:textId="77777777" w:rsidR="007C1F21" w:rsidRDefault="007C1F21" w:rsidP="00C23C0A">
      <w:pPr>
        <w:spacing w:before="240" w:after="0" w:line="276" w:lineRule="auto"/>
        <w:rPr>
          <w:rFonts w:ascii="Times New Roman" w:hAnsi="Times New Roman"/>
          <w:bCs/>
          <w:sz w:val="24"/>
          <w:szCs w:val="24"/>
        </w:rPr>
      </w:pPr>
    </w:p>
    <w:p w14:paraId="446DF788" w14:textId="77777777" w:rsidR="007C1F21" w:rsidRDefault="007C1F21" w:rsidP="00C23C0A">
      <w:pPr>
        <w:spacing w:before="240" w:after="0" w:line="276" w:lineRule="auto"/>
        <w:rPr>
          <w:rFonts w:ascii="Times New Roman" w:hAnsi="Times New Roman"/>
          <w:bCs/>
          <w:sz w:val="24"/>
          <w:szCs w:val="24"/>
        </w:rPr>
      </w:pPr>
    </w:p>
    <w:p w14:paraId="16914C97" w14:textId="77777777" w:rsidR="007C1F21" w:rsidRDefault="007C1F21" w:rsidP="00C23C0A">
      <w:pPr>
        <w:spacing w:before="240" w:after="0" w:line="276" w:lineRule="auto"/>
        <w:rPr>
          <w:rFonts w:ascii="Times New Roman" w:hAnsi="Times New Roman"/>
          <w:bCs/>
          <w:sz w:val="24"/>
          <w:szCs w:val="24"/>
        </w:rPr>
      </w:pPr>
    </w:p>
    <w:p w14:paraId="66781FF9" w14:textId="77777777" w:rsidR="007C1F21" w:rsidRDefault="007C1F21" w:rsidP="00C23C0A">
      <w:pPr>
        <w:spacing w:before="240" w:after="0" w:line="276" w:lineRule="auto"/>
        <w:rPr>
          <w:rFonts w:ascii="Times New Roman" w:hAnsi="Times New Roman"/>
          <w:bCs/>
          <w:sz w:val="24"/>
          <w:szCs w:val="24"/>
        </w:rPr>
      </w:pPr>
    </w:p>
    <w:p w14:paraId="33BAE308" w14:textId="77777777" w:rsidR="007C1F21" w:rsidRDefault="007C1F21" w:rsidP="00C23C0A">
      <w:pPr>
        <w:spacing w:before="240" w:after="0" w:line="276" w:lineRule="auto"/>
        <w:rPr>
          <w:rFonts w:ascii="Times New Roman" w:hAnsi="Times New Roman"/>
          <w:bCs/>
          <w:sz w:val="24"/>
          <w:szCs w:val="24"/>
        </w:rPr>
      </w:pPr>
    </w:p>
    <w:p w14:paraId="7750FFB9" w14:textId="77777777" w:rsidR="007C1F21" w:rsidRDefault="007C1F21" w:rsidP="00C23C0A">
      <w:pPr>
        <w:spacing w:before="240" w:after="0" w:line="276" w:lineRule="auto"/>
        <w:rPr>
          <w:rFonts w:ascii="Times New Roman" w:hAnsi="Times New Roman"/>
          <w:bCs/>
          <w:sz w:val="24"/>
          <w:szCs w:val="24"/>
        </w:rPr>
      </w:pPr>
    </w:p>
    <w:p w14:paraId="3E30B13A" w14:textId="77777777" w:rsidR="007C1F21" w:rsidRDefault="007C1F21" w:rsidP="00C23C0A">
      <w:pPr>
        <w:spacing w:before="240" w:after="0" w:line="276" w:lineRule="auto"/>
        <w:rPr>
          <w:rFonts w:ascii="Times New Roman" w:hAnsi="Times New Roman"/>
          <w:bCs/>
          <w:sz w:val="24"/>
          <w:szCs w:val="24"/>
        </w:rPr>
      </w:pPr>
    </w:p>
    <w:p w14:paraId="77253CD1" w14:textId="77777777" w:rsidR="007C1F21" w:rsidRDefault="007C1F21" w:rsidP="00C23C0A">
      <w:pPr>
        <w:spacing w:before="240" w:after="0" w:line="276" w:lineRule="auto"/>
        <w:rPr>
          <w:rFonts w:ascii="Times New Roman" w:hAnsi="Times New Roman"/>
          <w:bCs/>
          <w:sz w:val="24"/>
          <w:szCs w:val="24"/>
        </w:rPr>
      </w:pPr>
    </w:p>
    <w:p w14:paraId="5CAEA06C" w14:textId="77777777" w:rsidR="007C1F21" w:rsidRPr="00254926" w:rsidRDefault="007C1F21" w:rsidP="00C23C0A">
      <w:pPr>
        <w:spacing w:before="240" w:after="0" w:line="276" w:lineRule="auto"/>
        <w:rPr>
          <w:rFonts w:ascii="Times New Roman" w:hAnsi="Times New Roman"/>
          <w:bCs/>
          <w:sz w:val="24"/>
          <w:szCs w:val="24"/>
        </w:rPr>
      </w:pPr>
    </w:p>
    <w:p w14:paraId="3807B67B" w14:textId="77777777" w:rsidR="005B05F8" w:rsidRPr="009436EE" w:rsidRDefault="005B05F8" w:rsidP="00C23C0A">
      <w:pPr>
        <w:spacing w:before="240" w:after="0" w:line="276" w:lineRule="auto"/>
        <w:rPr>
          <w:rFonts w:ascii="Times New Roman" w:eastAsia="Times New Roman" w:hAnsi="Times New Roman"/>
          <w:b/>
          <w:kern w:val="0"/>
          <w:sz w:val="24"/>
          <w:szCs w:val="24"/>
        </w:rPr>
      </w:pPr>
      <w:r w:rsidRPr="009436EE">
        <w:rPr>
          <w:rFonts w:ascii="Times New Roman" w:hAnsi="Times New Roman"/>
          <w:b/>
          <w:sz w:val="28"/>
          <w:szCs w:val="28"/>
        </w:rPr>
        <w:t>EKLER</w:t>
      </w:r>
    </w:p>
    <w:p w14:paraId="57AE92BC" w14:textId="77777777" w:rsidR="007C1F21" w:rsidRDefault="007C1F21" w:rsidP="00C23C0A">
      <w:pPr>
        <w:spacing w:before="240" w:line="276" w:lineRule="auto"/>
        <w:rPr>
          <w:rFonts w:ascii="Times New Roman" w:eastAsia="Times New Roman" w:hAnsi="Times New Roman"/>
          <w:kern w:val="0"/>
          <w:sz w:val="24"/>
          <w:szCs w:val="24"/>
          <w:lang w:eastAsia="tr-TR"/>
        </w:rPr>
      </w:pPr>
    </w:p>
    <w:p w14:paraId="3D72A736" w14:textId="324D39C9" w:rsidR="00E731BA" w:rsidRDefault="005B05F8" w:rsidP="00C23C0A">
      <w:pPr>
        <w:spacing w:before="240" w:line="276" w:lineRule="auto"/>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t xml:space="preserve">EK </w:t>
      </w:r>
      <w:r w:rsidR="00E731BA">
        <w:rPr>
          <w:rFonts w:ascii="Times New Roman" w:eastAsia="Times New Roman" w:hAnsi="Times New Roman"/>
          <w:b/>
          <w:kern w:val="0"/>
          <w:sz w:val="28"/>
          <w:szCs w:val="28"/>
          <w:lang w:eastAsia="tr-TR"/>
        </w:rPr>
        <w:t xml:space="preserve">1: </w:t>
      </w:r>
    </w:p>
    <w:p w14:paraId="033F0535" w14:textId="13B4E72E" w:rsidR="00E731BA" w:rsidRPr="009436EE" w:rsidRDefault="00E731BA" w:rsidP="00C23C0A">
      <w:pPr>
        <w:spacing w:before="240" w:line="276" w:lineRule="auto"/>
        <w:rPr>
          <w:rFonts w:ascii="Times New Roman" w:eastAsia="Times New Roman" w:hAnsi="Times New Roman"/>
          <w:b/>
          <w:kern w:val="0"/>
          <w:sz w:val="28"/>
          <w:szCs w:val="28"/>
          <w:lang w:eastAsia="tr-TR"/>
        </w:rPr>
      </w:pPr>
      <w:proofErr w:type="spellStart"/>
      <w:r>
        <w:rPr>
          <w:rFonts w:ascii="Times New Roman" w:eastAsia="Times New Roman" w:hAnsi="Times New Roman"/>
          <w:b/>
          <w:kern w:val="0"/>
          <w:sz w:val="28"/>
          <w:szCs w:val="28"/>
          <w:lang w:eastAsia="tr-TR"/>
        </w:rPr>
        <w:t>GitHub</w:t>
      </w:r>
      <w:proofErr w:type="spellEnd"/>
      <w:r>
        <w:rPr>
          <w:rFonts w:ascii="Times New Roman" w:eastAsia="Times New Roman" w:hAnsi="Times New Roman"/>
          <w:b/>
          <w:kern w:val="0"/>
          <w:sz w:val="28"/>
          <w:szCs w:val="28"/>
          <w:lang w:eastAsia="tr-TR"/>
        </w:rPr>
        <w:t xml:space="preserve"> bağlantısı:</w:t>
      </w:r>
      <w:r w:rsidR="00840F18">
        <w:rPr>
          <w:rFonts w:ascii="Times New Roman" w:eastAsia="Times New Roman" w:hAnsi="Times New Roman"/>
          <w:b/>
          <w:kern w:val="0"/>
          <w:sz w:val="28"/>
          <w:szCs w:val="28"/>
          <w:lang w:eastAsia="tr-TR"/>
        </w:rPr>
        <w:t xml:space="preserve"> /</w:t>
      </w:r>
      <w:r w:rsidRPr="00E731BA">
        <w:rPr>
          <w:rFonts w:ascii="Times New Roman" w:eastAsia="Times New Roman" w:hAnsi="Times New Roman"/>
          <w:b/>
          <w:kern w:val="0"/>
          <w:sz w:val="28"/>
          <w:szCs w:val="28"/>
          <w:lang w:eastAsia="tr-TR"/>
        </w:rPr>
        <w:t>hsntyfr/tasarim_ve_bitirme</w:t>
      </w:r>
    </w:p>
    <w:p w14:paraId="02A3BDDE" w14:textId="77777777" w:rsidR="00E76853" w:rsidRPr="009436EE" w:rsidRDefault="00E76853" w:rsidP="00C23C0A">
      <w:pPr>
        <w:spacing w:before="240" w:after="0" w:line="276"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br w:type="page"/>
      </w:r>
    </w:p>
    <w:p w14:paraId="5EB790A4" w14:textId="77777777" w:rsidR="00E76853" w:rsidRPr="009436EE" w:rsidRDefault="00E76853" w:rsidP="00C23C0A">
      <w:pPr>
        <w:spacing w:before="240" w:after="0" w:line="276"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lastRenderedPageBreak/>
        <w:t>ÖZGEÇMİŞ</w:t>
      </w:r>
    </w:p>
    <w:p w14:paraId="4334CDBF"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5BC5F958"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54FB8075"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4F7BDA06" w14:textId="77777777" w:rsidR="00D3388A" w:rsidRPr="009436EE" w:rsidRDefault="009F55A3" w:rsidP="00C23C0A">
      <w:pPr>
        <w:pStyle w:val="OzgecmisYaziStiliSau"/>
        <w:spacing w:before="240" w:line="276" w:lineRule="auto"/>
      </w:pPr>
      <w:r>
        <w:t>Bilal</w:t>
      </w:r>
      <w:r w:rsidR="00D3388A" w:rsidRPr="009436EE">
        <w:t xml:space="preserve"> </w:t>
      </w:r>
      <w:r w:rsidR="006E1DBA" w:rsidRPr="009436EE">
        <w:t>G</w:t>
      </w:r>
      <w:r>
        <w:t>ates, 12.02.199</w:t>
      </w:r>
      <w:r w:rsidR="006E1DBA" w:rsidRPr="009436EE">
        <w:t>3 de İstanbul’</w:t>
      </w:r>
      <w:r w:rsidR="00D3388A" w:rsidRPr="009436EE">
        <w:t xml:space="preserve">da doğdu. İlk, orta ve lise eğitimini Fatih’te tamamladı. </w:t>
      </w:r>
      <w:r>
        <w:t>2011</w:t>
      </w:r>
      <w:r w:rsidR="00D3388A" w:rsidRPr="009436EE">
        <w:t xml:space="preserve"> yılında Yalova Teknik Lisesi, </w:t>
      </w:r>
      <w:r w:rsidR="00900164">
        <w:t>Bilgisayar</w:t>
      </w:r>
      <w:r w:rsidR="00D3388A" w:rsidRPr="009436EE">
        <w:t xml:space="preserve"> Bölümü</w:t>
      </w:r>
      <w:r w:rsidR="006E1DBA" w:rsidRPr="009436EE">
        <w:t>’</w:t>
      </w:r>
      <w:r w:rsidR="00D3388A" w:rsidRPr="009436EE">
        <w:t xml:space="preserve">nden mezun oldu. </w:t>
      </w:r>
      <w:r>
        <w:t xml:space="preserve">2012 yılında </w:t>
      </w:r>
      <w:r w:rsidR="00900164">
        <w:t>S</w:t>
      </w:r>
      <w:r>
        <w:t>akarya Üniversitesi</w:t>
      </w:r>
      <w:r w:rsidR="00900164">
        <w:t xml:space="preserve"> Bilgisayar Mühendisliği</w:t>
      </w:r>
      <w:r w:rsidR="006E1DBA" w:rsidRPr="009436EE">
        <w:t xml:space="preserve"> B</w:t>
      </w:r>
      <w:r w:rsidR="00D3388A" w:rsidRPr="009436EE">
        <w:t>ölümü</w:t>
      </w:r>
      <w:r w:rsidR="006E1DBA" w:rsidRPr="009436EE">
        <w:t>’</w:t>
      </w:r>
      <w:r w:rsidR="00D3388A" w:rsidRPr="009436EE">
        <w:t>n</w:t>
      </w:r>
      <w:r>
        <w:t xml:space="preserve">ü kazandı. 2014 yılında </w:t>
      </w:r>
      <w:proofErr w:type="spellStart"/>
      <w:r>
        <w:t>MicSoft</w:t>
      </w:r>
      <w:proofErr w:type="spellEnd"/>
      <w:r w:rsidRPr="009436EE">
        <w:t xml:space="preserve"> İmalat ve Tic. Ltd. Şirketinde</w:t>
      </w:r>
      <w:r>
        <w:t xml:space="preserve"> yazılım stajını ve 2015 yılında da TUBİTAŞ</w:t>
      </w:r>
      <w:r w:rsidR="00F86E62">
        <w:t>-IBN</w:t>
      </w:r>
      <w:r w:rsidRPr="009436EE">
        <w:t xml:space="preserve"> Şirketinde</w:t>
      </w:r>
      <w:r>
        <w:t xml:space="preserve"> donanım stajını yapmıştır. SAÜ Bilgisayar Mühendisliği Bölümünden 201</w:t>
      </w:r>
      <w:r w:rsidR="00D3388A" w:rsidRPr="009436EE">
        <w:t>6 yılında mezun ol</w:t>
      </w:r>
      <w:r>
        <w:t>muşt</w:t>
      </w:r>
      <w:r w:rsidR="00D3388A" w:rsidRPr="009436EE">
        <w:t>u</w:t>
      </w:r>
      <w:r>
        <w:t>r</w:t>
      </w:r>
      <w:r w:rsidR="00D3388A" w:rsidRPr="009436EE">
        <w:t xml:space="preserve">. </w:t>
      </w:r>
    </w:p>
    <w:p w14:paraId="5D6809FF" w14:textId="77777777" w:rsidR="003563C3" w:rsidRPr="009436EE" w:rsidRDefault="003563C3" w:rsidP="00C23C0A">
      <w:pPr>
        <w:pStyle w:val="OzgecmisYaziStiliSau"/>
        <w:spacing w:before="240" w:line="276" w:lineRule="auto"/>
      </w:pPr>
    </w:p>
    <w:p w14:paraId="7B54521A" w14:textId="77777777" w:rsidR="00FD66EF" w:rsidRPr="009436EE" w:rsidRDefault="003563C3" w:rsidP="00C23C0A">
      <w:pPr>
        <w:spacing w:before="240" w:after="0" w:line="276" w:lineRule="auto"/>
        <w:rPr>
          <w:rFonts w:ascii="Times New Roman" w:eastAsia="Times New Roman" w:hAnsi="Times New Roman"/>
          <w:sz w:val="20"/>
          <w:szCs w:val="20"/>
          <w:lang w:eastAsia="tr-TR"/>
        </w:rPr>
      </w:pPr>
      <w:r w:rsidRPr="009436EE">
        <w:rPr>
          <w:noProof/>
          <w:lang w:eastAsia="tr-TR"/>
        </w:rPr>
        <mc:AlternateContent>
          <mc:Choice Requires="wps">
            <w:drawing>
              <wp:anchor distT="0" distB="0" distL="114300" distR="114300" simplePos="0" relativeHeight="251621888" behindDoc="0" locked="0" layoutInCell="1" allowOverlap="1" wp14:anchorId="02A6C4D5" wp14:editId="52D9C2BF">
                <wp:simplePos x="0" y="0"/>
                <wp:positionH relativeFrom="margin">
                  <wp:posOffset>1270</wp:posOffset>
                </wp:positionH>
                <wp:positionV relativeFrom="paragraph">
                  <wp:posOffset>488951</wp:posOffset>
                </wp:positionV>
                <wp:extent cx="5249545" cy="876300"/>
                <wp:effectExtent l="0" t="0" r="27305" b="19050"/>
                <wp:wrapNone/>
                <wp:docPr id="25" name="Çift Köşeli Ayraç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9545" cy="8763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9AEFF2C" w14:textId="77777777" w:rsidR="00C74CE0" w:rsidRPr="002B28FA" w:rsidRDefault="00C74CE0" w:rsidP="00D3388A">
                            <w:pPr>
                              <w:rPr>
                                <w:b/>
                                <w:sz w:val="20"/>
                              </w:rPr>
                            </w:pPr>
                            <w:r w:rsidRPr="003A063A">
                              <w:rPr>
                                <w:b/>
                                <w:sz w:val="20"/>
                              </w:rPr>
                              <w:t>Özgeçmiş Sayfası Hakkında</w:t>
                            </w:r>
                            <w:r>
                              <w:rPr>
                                <w:b/>
                                <w:sz w:val="20"/>
                              </w:rPr>
                              <w:br/>
                            </w:r>
                            <w:r>
                              <w:rPr>
                                <w:sz w:val="20"/>
                                <w:lang w:val="de-DE"/>
                              </w:rPr>
                              <w:t xml:space="preserve">Bilgisayar Mühendisliği Tasarımı </w:t>
                            </w:r>
                            <w:r w:rsidRPr="003A063A">
                              <w:rPr>
                                <w:sz w:val="20"/>
                                <w:lang w:val="de-DE"/>
                              </w:rPr>
                              <w:t>hazırlayan öğrenci, ÖZGEÇMİŞ başlığı altında kısa özgeçmişini</w:t>
                            </w:r>
                            <w:r>
                              <w:rPr>
                                <w:sz w:val="20"/>
                                <w:lang w:val="de-DE"/>
                              </w:rPr>
                              <w:t xml:space="preserve">, yaptığı stajları </w:t>
                            </w:r>
                            <w:proofErr w:type="gramStart"/>
                            <w:r>
                              <w:rPr>
                                <w:sz w:val="20"/>
                                <w:lang w:val="de-DE"/>
                              </w:rPr>
                              <w:t>belirterek</w:t>
                            </w:r>
                            <w:r w:rsidRPr="003A063A">
                              <w:rPr>
                                <w:sz w:val="20"/>
                                <w:lang w:val="de-DE"/>
                              </w:rPr>
                              <w:t xml:space="preserve">  üçüncü</w:t>
                            </w:r>
                            <w:proofErr w:type="gramEnd"/>
                            <w:r w:rsidRPr="003A063A">
                              <w:rPr>
                                <w:sz w:val="20"/>
                                <w:lang w:val="de-DE"/>
                              </w:rPr>
                              <w:t xml:space="preserve"> şahıs ağızdan ha</w:t>
                            </w:r>
                            <w:r>
                              <w:rPr>
                                <w:sz w:val="20"/>
                                <w:lang w:val="de-DE"/>
                              </w:rPr>
                              <w:t>zırlamalıdır</w:t>
                            </w:r>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A6C4D5" id="Çift Köşeli Ayraç 25" o:spid="_x0000_s1027" type="#_x0000_t185" style="position:absolute;margin-left:.1pt;margin-top:38.5pt;width:413.35pt;height:69pt;z-index:25162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" filled="t" fillcolor="#c6d9f1" strokecolor="#376092">
                <v:textbox>
                  <w:txbxContent>
                    <w:p w14:paraId="19AEFF2C" w14:textId="77777777" w:rsidR="00C74CE0" w:rsidRPr="002B28FA" w:rsidRDefault="00C74CE0" w:rsidP="00D3388A">
                      <w:pPr>
                        <w:rPr>
                          <w:b/>
                          <w:sz w:val="20"/>
                        </w:rPr>
                      </w:pPr>
                      <w:r w:rsidRPr="003A063A">
                        <w:rPr>
                          <w:b/>
                          <w:sz w:val="20"/>
                        </w:rPr>
                        <w:t>Özgeçmiş Sayfası Hakkında</w:t>
                      </w:r>
                      <w:r>
                        <w:rPr>
                          <w:b/>
                          <w:sz w:val="20"/>
                        </w:rPr>
                        <w:br/>
                      </w:r>
                      <w:r>
                        <w:rPr>
                          <w:sz w:val="20"/>
                          <w:lang w:val="de-DE"/>
                        </w:rPr>
                        <w:t xml:space="preserve">Bilgisayar Mühendisliği Tasarımı </w:t>
                      </w:r>
                      <w:r w:rsidRPr="003A063A">
                        <w:rPr>
                          <w:sz w:val="20"/>
                          <w:lang w:val="de-DE"/>
                        </w:rPr>
                        <w:t>hazırlayan öğrenci, ÖZGEÇMİŞ başlığı altında kısa özgeçmişini</w:t>
                      </w:r>
                      <w:r>
                        <w:rPr>
                          <w:sz w:val="20"/>
                          <w:lang w:val="de-DE"/>
                        </w:rPr>
                        <w:t xml:space="preserve">, yaptığı stajları </w:t>
                      </w:r>
                      <w:proofErr w:type="gramStart"/>
                      <w:r>
                        <w:rPr>
                          <w:sz w:val="20"/>
                          <w:lang w:val="de-DE"/>
                        </w:rPr>
                        <w:t>belirterek</w:t>
                      </w:r>
                      <w:r w:rsidRPr="003A063A">
                        <w:rPr>
                          <w:sz w:val="20"/>
                          <w:lang w:val="de-DE"/>
                        </w:rPr>
                        <w:t xml:space="preserve">  üçüncü</w:t>
                      </w:r>
                      <w:proofErr w:type="gramEnd"/>
                      <w:r w:rsidRPr="003A063A">
                        <w:rPr>
                          <w:sz w:val="20"/>
                          <w:lang w:val="de-DE"/>
                        </w:rPr>
                        <w:t xml:space="preserve"> şahıs ağızdan ha</w:t>
                      </w:r>
                      <w:r>
                        <w:rPr>
                          <w:sz w:val="20"/>
                          <w:lang w:val="de-DE"/>
                        </w:rPr>
                        <w:t>zırlamalıdır</w:t>
                      </w:r>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v:textbox>
                <w10:wrap anchorx="margin"/>
              </v:shape>
            </w:pict>
          </mc:Fallback>
        </mc:AlternateContent>
      </w:r>
      <w:r w:rsidR="00FD66EF" w:rsidRPr="009436EE">
        <w:rPr>
          <w:rFonts w:ascii="Times New Roman" w:eastAsia="Times New Roman" w:hAnsi="Times New Roman"/>
          <w:sz w:val="20"/>
          <w:szCs w:val="20"/>
          <w:lang w:eastAsia="tr-TR"/>
        </w:rPr>
        <w:br w:type="page"/>
      </w:r>
    </w:p>
    <w:p w14:paraId="6CDEA0CF" w14:textId="77777777" w:rsidR="00BD374A" w:rsidRPr="003638AD" w:rsidRDefault="00BD374A" w:rsidP="00C23C0A">
      <w:pPr>
        <w:spacing w:before="240" w:after="0" w:line="276" w:lineRule="auto"/>
        <w:jc w:val="center"/>
        <w:rPr>
          <w:rStyle w:val="YerTutucuMetni"/>
          <w:rFonts w:ascii="Times New Roman" w:eastAsiaTheme="majorEastAsia" w:hAnsi="Times New Roman"/>
          <w:b/>
          <w:caps/>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lastRenderedPageBreak/>
        <w:t>BSM 4</w:t>
      </w:r>
      <w:r w:rsidR="0038279E">
        <w:rPr>
          <w:rStyle w:val="YerTutucuMetni"/>
          <w:rFonts w:ascii="Times New Roman" w:eastAsiaTheme="majorEastAsia" w:hAnsi="Times New Roman"/>
          <w:b/>
          <w:caps/>
          <w:color w:val="000000"/>
          <w:spacing w:val="-20"/>
          <w:kern w:val="28"/>
          <w:sz w:val="28"/>
          <w:szCs w:val="28"/>
        </w:rPr>
        <w:t xml:space="preserve">01 </w:t>
      </w:r>
      <w:r w:rsidRPr="003638AD">
        <w:rPr>
          <w:rStyle w:val="YerTutucuMetni"/>
          <w:rFonts w:ascii="Times New Roman" w:eastAsiaTheme="majorEastAsia" w:hAnsi="Times New Roman"/>
          <w:b/>
          <w:caps/>
          <w:color w:val="000000"/>
          <w:spacing w:val="-20"/>
          <w:kern w:val="28"/>
          <w:sz w:val="28"/>
          <w:szCs w:val="28"/>
        </w:rPr>
        <w:t>Bİ</w:t>
      </w:r>
      <w:r w:rsidR="0038279E">
        <w:rPr>
          <w:rStyle w:val="YerTutucuMetni"/>
          <w:rFonts w:ascii="Times New Roman" w:eastAsiaTheme="majorEastAsia" w:hAnsi="Times New Roman"/>
          <w:b/>
          <w:caps/>
          <w:color w:val="000000"/>
          <w:spacing w:val="-20"/>
          <w:kern w:val="28"/>
          <w:sz w:val="28"/>
          <w:szCs w:val="28"/>
        </w:rPr>
        <w:t>LGİSAYAR MÜHENDİSLİĞİ TASARIMI</w:t>
      </w:r>
    </w:p>
    <w:p w14:paraId="33CC1EA9" w14:textId="77777777" w:rsidR="00BD374A" w:rsidRPr="003638AD" w:rsidRDefault="00BD374A" w:rsidP="00C23C0A">
      <w:pPr>
        <w:spacing w:before="240" w:after="0" w:line="276" w:lineRule="auto"/>
        <w:jc w:val="center"/>
        <w:rPr>
          <w:rStyle w:val="YerTutucuMetni"/>
          <w:rFonts w:ascii="Times New Roman" w:eastAsiaTheme="majorEastAsia" w:hAnsi="Times New Roman"/>
          <w:b/>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t>Değerlendİrme ve Sözlü Sınav Tutanağı</w:t>
      </w:r>
    </w:p>
    <w:p w14:paraId="38C0FDCE"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sz w:val="24"/>
          <w:szCs w:val="52"/>
        </w:rPr>
      </w:pPr>
    </w:p>
    <w:p w14:paraId="5ED59B74" w14:textId="5BE9021B" w:rsidR="00BD374A" w:rsidRPr="009436EE" w:rsidRDefault="00BD374A" w:rsidP="006042B8">
      <w:pPr>
        <w:spacing w:before="240" w:after="0" w:line="276" w:lineRule="auto"/>
        <w:rPr>
          <w:rFonts w:ascii="Times New Roman" w:eastAsiaTheme="minorHAnsi" w:hAnsi="Times New Roman"/>
          <w:kern w:val="0"/>
        </w:rPr>
      </w:pPr>
      <w:proofErr w:type="gramStart"/>
      <w:r w:rsidRPr="009436EE">
        <w:rPr>
          <w:rFonts w:ascii="Times New Roman" w:eastAsiaTheme="minorHAnsi" w:hAnsi="Times New Roman"/>
          <w:kern w:val="0"/>
        </w:rPr>
        <w:t>KONU :</w:t>
      </w:r>
      <w:proofErr w:type="gramEnd"/>
      <w:r w:rsidR="006042B8">
        <w:rPr>
          <w:rFonts w:ascii="Times New Roman" w:eastAsiaTheme="minorHAnsi" w:hAnsi="Times New Roman"/>
          <w:kern w:val="0"/>
        </w:rPr>
        <w:t xml:space="preserve"> </w:t>
      </w:r>
      <w:r w:rsidR="006042B8" w:rsidRPr="006042B8">
        <w:rPr>
          <w:rFonts w:ascii="Times New Roman" w:eastAsiaTheme="minorHAnsi" w:hAnsi="Times New Roman"/>
          <w:kern w:val="0"/>
        </w:rPr>
        <w:t>ARINC 653 Standartlarına Uygun</w:t>
      </w:r>
      <w:r w:rsidR="006042B8">
        <w:rPr>
          <w:rFonts w:ascii="Times New Roman" w:eastAsiaTheme="minorHAnsi" w:hAnsi="Times New Roman"/>
          <w:kern w:val="0"/>
        </w:rPr>
        <w:t xml:space="preserve"> </w:t>
      </w:r>
      <w:proofErr w:type="spellStart"/>
      <w:r w:rsidR="006042B8" w:rsidRPr="006042B8">
        <w:rPr>
          <w:rFonts w:ascii="Times New Roman" w:eastAsiaTheme="minorHAnsi" w:hAnsi="Times New Roman"/>
          <w:kern w:val="0"/>
        </w:rPr>
        <w:t>FreeRTOS</w:t>
      </w:r>
      <w:proofErr w:type="spellEnd"/>
      <w:r w:rsidR="006042B8" w:rsidRPr="006042B8">
        <w:rPr>
          <w:rFonts w:ascii="Times New Roman" w:eastAsiaTheme="minorHAnsi" w:hAnsi="Times New Roman"/>
          <w:kern w:val="0"/>
        </w:rPr>
        <w:t xml:space="preserve"> Genişletmesi</w:t>
      </w:r>
    </w:p>
    <w:p w14:paraId="43B9A641" w14:textId="77B2182A" w:rsidR="00BD374A" w:rsidRPr="009436EE" w:rsidRDefault="00BD374A" w:rsidP="00C23C0A">
      <w:pPr>
        <w:spacing w:before="240" w:after="0" w:line="276" w:lineRule="auto"/>
        <w:rPr>
          <w:rFonts w:ascii="Times New Roman" w:eastAsiaTheme="minorHAnsi" w:hAnsi="Times New Roman"/>
          <w:kern w:val="0"/>
        </w:rPr>
      </w:pPr>
      <w:r w:rsidRPr="009436EE">
        <w:rPr>
          <w:rFonts w:ascii="Times New Roman" w:eastAsiaTheme="minorHAnsi" w:hAnsi="Times New Roman"/>
          <w:kern w:val="0"/>
        </w:rPr>
        <w:t>ÖĞRENCİLER (Öğrenci No/AD/SOYAD):</w:t>
      </w:r>
      <w:r w:rsidR="006042B8">
        <w:rPr>
          <w:rFonts w:ascii="Times New Roman" w:eastAsiaTheme="minorHAnsi" w:hAnsi="Times New Roman"/>
          <w:kern w:val="0"/>
        </w:rPr>
        <w:t xml:space="preserve"> B211210055/HASAN/TAYFUR</w:t>
      </w:r>
    </w:p>
    <w:p w14:paraId="442BE1C8" w14:textId="77777777" w:rsidR="00BD374A" w:rsidRPr="009436EE" w:rsidRDefault="00BD374A" w:rsidP="00C23C0A">
      <w:pPr>
        <w:spacing w:before="240" w:after="0" w:line="276" w:lineRule="auto"/>
        <w:rPr>
          <w:rFonts w:ascii="Times New Roman" w:eastAsiaTheme="minorHAnsi" w:hAnsi="Times New Roman"/>
          <w:kern w:val="0"/>
        </w:rPr>
      </w:pPr>
    </w:p>
    <w:p w14:paraId="62818B26" w14:textId="77777777" w:rsidR="00BD374A" w:rsidRPr="009436EE" w:rsidRDefault="00BD374A" w:rsidP="00C23C0A">
      <w:pPr>
        <w:spacing w:before="240" w:after="0" w:line="276" w:lineRule="auto"/>
        <w:rPr>
          <w:rFonts w:ascii="Times New Roman" w:eastAsiaTheme="minorHAnsi" w:hAnsi="Times New Roman"/>
          <w:kern w:val="0"/>
        </w:rPr>
      </w:pPr>
    </w:p>
    <w:tbl>
      <w:tblPr>
        <w:tblStyle w:val="TabloKlavuzu"/>
        <w:tblW w:w="8500" w:type="dxa"/>
        <w:tblLook w:val="04A0" w:firstRow="1" w:lastRow="0" w:firstColumn="1" w:lastColumn="0" w:noHBand="0" w:noVBand="1"/>
      </w:tblPr>
      <w:tblGrid>
        <w:gridCol w:w="6232"/>
        <w:gridCol w:w="975"/>
        <w:gridCol w:w="726"/>
        <w:gridCol w:w="567"/>
      </w:tblGrid>
      <w:tr w:rsidR="00BD374A" w:rsidRPr="009436EE" w14:paraId="14D5E91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EC41450" w14:textId="77777777" w:rsidR="00BD374A" w:rsidRPr="009436EE" w:rsidRDefault="00BD374A" w:rsidP="00C23C0A">
            <w:pPr>
              <w:spacing w:before="240" w:after="0" w:line="276" w:lineRule="auto"/>
              <w:jc w:val="center"/>
              <w:rPr>
                <w:rFonts w:ascii="Times New Roman" w:eastAsiaTheme="majorEastAsia" w:hAnsi="Times New Roman"/>
                <w:szCs w:val="52"/>
              </w:rPr>
            </w:pPr>
            <w:r w:rsidRPr="009436EE">
              <w:rPr>
                <w:rFonts w:ascii="Times New Roman" w:eastAsiaTheme="majorEastAsia" w:hAnsi="Times New Roman"/>
                <w:szCs w:val="52"/>
              </w:rPr>
              <w:t>Değerlendirme Konusu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4BFCE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İstenenler</w:t>
            </w: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33155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 Aralığı</w:t>
            </w: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3C5C2F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w:t>
            </w:r>
          </w:p>
        </w:tc>
      </w:tr>
      <w:tr w:rsidR="00BD374A" w:rsidRPr="009436EE" w14:paraId="1072155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5B928F" w14:textId="77777777" w:rsidR="00BD374A" w:rsidRPr="009436EE" w:rsidRDefault="00BD374A" w:rsidP="00C23C0A">
            <w:pPr>
              <w:spacing w:before="240" w:after="0" w:line="276" w:lineRule="auto"/>
              <w:rPr>
                <w:rFonts w:ascii="Times New Roman" w:eastAsiaTheme="majorEastAsia" w:hAnsi="Times New Roman"/>
                <w:b/>
                <w:szCs w:val="52"/>
              </w:rPr>
            </w:pPr>
            <w:r w:rsidRPr="009436EE">
              <w:rPr>
                <w:rFonts w:ascii="Times New Roman" w:eastAsiaTheme="majorEastAsia" w:hAnsi="Times New Roman"/>
                <w:b/>
                <w:szCs w:val="52"/>
              </w:rPr>
              <w:t>Yazılı Çalışma</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12602C"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6B4C"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1316E"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r>
      <w:tr w:rsidR="00BD374A" w:rsidRPr="009436EE" w14:paraId="3503ADA2"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3A87B6D" w14:textId="77777777" w:rsidR="00BD374A" w:rsidRPr="009436EE" w:rsidRDefault="00BD374A" w:rsidP="00C23C0A">
            <w:pPr>
              <w:spacing w:before="240" w:after="0" w:line="276" w:lineRule="auto"/>
              <w:rPr>
                <w:rFonts w:ascii="Trebuchet MS" w:eastAsiaTheme="minorEastAsia" w:hAnsi="Trebuchet MS" w:cstheme="minorBidi"/>
                <w:b/>
                <w:sz w:val="18"/>
                <w:szCs w:val="18"/>
              </w:rPr>
            </w:pPr>
            <w:r w:rsidRPr="009436EE">
              <w:rPr>
                <w:rFonts w:ascii="Times New Roman" w:hAnsi="Times New Roman"/>
                <w:b/>
                <w:sz w:val="20"/>
                <w:szCs w:val="20"/>
              </w:rPr>
              <w:t xml:space="preserve">Çalışma </w:t>
            </w:r>
            <w:proofErr w:type="spellStart"/>
            <w:r w:rsidRPr="009436EE">
              <w:rPr>
                <w:rFonts w:ascii="Times New Roman" w:hAnsi="Times New Roman"/>
                <w:b/>
                <w:sz w:val="20"/>
                <w:szCs w:val="20"/>
              </w:rPr>
              <w:t>klavuza</w:t>
            </w:r>
            <w:proofErr w:type="spellEnd"/>
            <w:r w:rsidRPr="009436EE">
              <w:rPr>
                <w:rFonts w:ascii="Times New Roman" w:hAnsi="Times New Roman"/>
                <w:b/>
                <w:sz w:val="20"/>
                <w:szCs w:val="20"/>
              </w:rPr>
              <w:t xml:space="preserve"> uygun olarak hazırlanmış mı?</w:t>
            </w:r>
          </w:p>
        </w:tc>
        <w:tc>
          <w:tcPr>
            <w:tcW w:w="975" w:type="dxa"/>
            <w:tcBorders>
              <w:top w:val="single" w:sz="4" w:space="0" w:color="auto"/>
              <w:left w:val="single" w:sz="4" w:space="0" w:color="auto"/>
              <w:bottom w:val="single" w:sz="4" w:space="0" w:color="auto"/>
              <w:right w:val="single" w:sz="4" w:space="0" w:color="auto"/>
            </w:tcBorders>
            <w:hideMark/>
          </w:tcPr>
          <w:p w14:paraId="7193C482" w14:textId="77777777" w:rsidR="00BD374A" w:rsidRPr="009436EE" w:rsidRDefault="00BD374A" w:rsidP="00C23C0A">
            <w:pPr>
              <w:spacing w:before="240" w:after="0" w:line="276" w:lineRule="auto"/>
              <w:jc w:val="center"/>
              <w:rPr>
                <w:rFonts w:ascii="Times New Roman" w:hAnsi="Times New Roman"/>
                <w:sz w:val="18"/>
                <w:szCs w:val="18"/>
              </w:rPr>
            </w:pPr>
            <w:proofErr w:type="gramStart"/>
            <w:r w:rsidRPr="009436EE">
              <w:rPr>
                <w:rFonts w:ascii="Times New Roman"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E6AD1B" w14:textId="77777777" w:rsidR="00BD374A" w:rsidRPr="009436EE" w:rsidRDefault="00BD374A" w:rsidP="00C23C0A">
            <w:pPr>
              <w:spacing w:before="240" w:after="0" w:line="276" w:lineRule="auto"/>
              <w:jc w:val="center"/>
              <w:rPr>
                <w:rFonts w:ascii="Times New Roman" w:hAnsi="Times New Roman"/>
                <w:sz w:val="18"/>
                <w:szCs w:val="18"/>
              </w:rPr>
            </w:pPr>
            <w:r w:rsidRPr="009436EE">
              <w:rPr>
                <w:rFonts w:ascii="Times New Roman"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488BC4A4" w14:textId="77777777" w:rsidR="00BD374A" w:rsidRPr="009436EE" w:rsidRDefault="00BD374A" w:rsidP="00C23C0A">
            <w:pPr>
              <w:spacing w:before="240" w:after="0" w:line="276" w:lineRule="auto"/>
              <w:jc w:val="center"/>
              <w:rPr>
                <w:rFonts w:ascii="Times New Roman" w:hAnsi="Times New Roman"/>
                <w:sz w:val="18"/>
                <w:szCs w:val="18"/>
              </w:rPr>
            </w:pPr>
          </w:p>
        </w:tc>
      </w:tr>
      <w:tr w:rsidR="00BD374A" w:rsidRPr="009436EE" w14:paraId="171992D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28E276" w14:textId="77777777" w:rsidR="00BD374A" w:rsidRPr="009436EE" w:rsidRDefault="00BD374A" w:rsidP="00C23C0A">
            <w:pPr>
              <w:spacing w:before="240" w:after="0" w:line="276" w:lineRule="auto"/>
              <w:rPr>
                <w:rFonts w:ascii="Times New Roman" w:eastAsiaTheme="majorEastAsia" w:hAnsi="Times New Roman"/>
                <w:b/>
                <w:szCs w:val="52"/>
              </w:rPr>
            </w:pPr>
            <w:r w:rsidRPr="009436EE">
              <w:rPr>
                <w:rFonts w:ascii="Times New Roman" w:eastAsiaTheme="majorEastAsia" w:hAnsi="Times New Roman"/>
                <w:b/>
                <w:szCs w:val="52"/>
              </w:rPr>
              <w:t>Teknik Yönden</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84B510"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0BBD"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64534"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48F808DE"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B2214DF" w14:textId="77777777" w:rsidR="00BD374A" w:rsidRPr="009436EE" w:rsidRDefault="00BD374A" w:rsidP="00C23C0A">
            <w:pPr>
              <w:spacing w:before="240" w:after="0" w:line="276" w:lineRule="auto"/>
              <w:rPr>
                <w:rFonts w:ascii="Times New Roman" w:eastAsiaTheme="majorEastAsia" w:hAnsi="Times New Roman"/>
                <w:b/>
                <w:sz w:val="20"/>
                <w:szCs w:val="20"/>
              </w:rPr>
            </w:pPr>
            <w:r w:rsidRPr="009436EE">
              <w:rPr>
                <w:rFonts w:ascii="Times New Roman" w:hAnsi="Times New Roman"/>
                <w:b/>
                <w:sz w:val="20"/>
                <w:szCs w:val="20"/>
              </w:rPr>
              <w:t>Problemin tanımı yapılmış mı?</w:t>
            </w:r>
          </w:p>
        </w:tc>
        <w:tc>
          <w:tcPr>
            <w:tcW w:w="975" w:type="dxa"/>
            <w:tcBorders>
              <w:top w:val="single" w:sz="4" w:space="0" w:color="auto"/>
              <w:left w:val="single" w:sz="4" w:space="0" w:color="auto"/>
              <w:bottom w:val="single" w:sz="4" w:space="0" w:color="auto"/>
              <w:right w:val="single" w:sz="4" w:space="0" w:color="auto"/>
            </w:tcBorders>
            <w:hideMark/>
          </w:tcPr>
          <w:p w14:paraId="75879626"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D981DF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7FC1CD9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46820B6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E791AB7"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Geliştirilecek yazılımın/donanımın mimarisini içeren blok şeması (yazılımlar için veri akış şeması (</w:t>
            </w:r>
            <w:proofErr w:type="spellStart"/>
            <w:r w:rsidRPr="009436EE">
              <w:rPr>
                <w:rFonts w:ascii="Times New Roman" w:hAnsi="Times New Roman"/>
                <w:sz w:val="20"/>
                <w:szCs w:val="20"/>
              </w:rPr>
              <w:t>dfd</w:t>
            </w:r>
            <w:proofErr w:type="spellEnd"/>
            <w:r w:rsidRPr="009436EE">
              <w:rPr>
                <w:rFonts w:ascii="Times New Roman" w:hAnsi="Times New Roman"/>
                <w:sz w:val="20"/>
                <w:szCs w:val="20"/>
              </w:rPr>
              <w:t>) da olabilir) çizilerek açıklanmış mı?</w:t>
            </w:r>
          </w:p>
        </w:tc>
        <w:tc>
          <w:tcPr>
            <w:tcW w:w="975" w:type="dxa"/>
            <w:tcBorders>
              <w:top w:val="single" w:sz="4" w:space="0" w:color="auto"/>
              <w:left w:val="single" w:sz="4" w:space="0" w:color="auto"/>
              <w:bottom w:val="single" w:sz="4" w:space="0" w:color="auto"/>
              <w:right w:val="single" w:sz="4" w:space="0" w:color="auto"/>
            </w:tcBorders>
          </w:tcPr>
          <w:p w14:paraId="3702D82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32B9C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B1F9AC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9E3A65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5FB6A79"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Blok şemadaki birimler arasındaki bilgi akışına ait model/gösterim var mı?</w:t>
            </w:r>
          </w:p>
        </w:tc>
        <w:tc>
          <w:tcPr>
            <w:tcW w:w="975" w:type="dxa"/>
            <w:tcBorders>
              <w:top w:val="single" w:sz="4" w:space="0" w:color="auto"/>
              <w:left w:val="single" w:sz="4" w:space="0" w:color="auto"/>
              <w:bottom w:val="single" w:sz="4" w:space="0" w:color="auto"/>
              <w:right w:val="single" w:sz="4" w:space="0" w:color="auto"/>
            </w:tcBorders>
          </w:tcPr>
          <w:p w14:paraId="19305C7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F57A65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094DCB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464F79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D71B70A"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Yazılımın gereksinim listesi oluşturulmuş mu?</w:t>
            </w:r>
          </w:p>
        </w:tc>
        <w:tc>
          <w:tcPr>
            <w:tcW w:w="975" w:type="dxa"/>
            <w:tcBorders>
              <w:top w:val="single" w:sz="4" w:space="0" w:color="auto"/>
              <w:left w:val="single" w:sz="4" w:space="0" w:color="auto"/>
              <w:bottom w:val="single" w:sz="4" w:space="0" w:color="auto"/>
              <w:right w:val="single" w:sz="4" w:space="0" w:color="auto"/>
            </w:tcBorders>
          </w:tcPr>
          <w:p w14:paraId="3E87ED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FAF0C8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97FBC3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CB2D149"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07AC20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Kullanılan/kullanılması düşünülen araçlar/teknolojiler anlatılmış mı?</w:t>
            </w:r>
          </w:p>
        </w:tc>
        <w:tc>
          <w:tcPr>
            <w:tcW w:w="975" w:type="dxa"/>
            <w:tcBorders>
              <w:top w:val="single" w:sz="4" w:space="0" w:color="auto"/>
              <w:left w:val="single" w:sz="4" w:space="0" w:color="auto"/>
              <w:bottom w:val="single" w:sz="4" w:space="0" w:color="auto"/>
              <w:right w:val="single" w:sz="4" w:space="0" w:color="auto"/>
            </w:tcBorders>
          </w:tcPr>
          <w:p w14:paraId="2071870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E55787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FFA9F0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1AD9900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313DB5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Donanımların programlanması/konfigürasyonu için yazılım gereksinimleri belirtilmiş mi?</w:t>
            </w:r>
          </w:p>
        </w:tc>
        <w:tc>
          <w:tcPr>
            <w:tcW w:w="975" w:type="dxa"/>
            <w:tcBorders>
              <w:top w:val="single" w:sz="4" w:space="0" w:color="auto"/>
              <w:left w:val="single" w:sz="4" w:space="0" w:color="auto"/>
              <w:bottom w:val="single" w:sz="4" w:space="0" w:color="auto"/>
              <w:right w:val="single" w:sz="4" w:space="0" w:color="auto"/>
            </w:tcBorders>
          </w:tcPr>
          <w:p w14:paraId="5BD1D817"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5BDB9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035B7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151D738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776DFD7"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 xml:space="preserve">UML ile modelleme yapılmış mı? </w:t>
            </w:r>
          </w:p>
        </w:tc>
        <w:tc>
          <w:tcPr>
            <w:tcW w:w="975" w:type="dxa"/>
            <w:tcBorders>
              <w:top w:val="single" w:sz="4" w:space="0" w:color="auto"/>
              <w:left w:val="single" w:sz="4" w:space="0" w:color="auto"/>
              <w:bottom w:val="single" w:sz="4" w:space="0" w:color="auto"/>
              <w:right w:val="single" w:sz="4" w:space="0" w:color="auto"/>
            </w:tcBorders>
          </w:tcPr>
          <w:p w14:paraId="167614A6"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4B02DA1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776015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4AB69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5E568CB" w14:textId="77777777" w:rsidR="00BD374A" w:rsidRPr="009436EE" w:rsidRDefault="00BD374A" w:rsidP="00C23C0A">
            <w:pPr>
              <w:spacing w:before="240" w:after="0" w:line="276" w:lineRule="auto"/>
              <w:rPr>
                <w:rFonts w:ascii="Times New Roman" w:eastAsiaTheme="minorEastAsia" w:hAnsi="Times New Roman"/>
                <w:sz w:val="20"/>
                <w:szCs w:val="20"/>
              </w:rPr>
            </w:pPr>
            <w:proofErr w:type="spellStart"/>
            <w:r w:rsidRPr="009436EE">
              <w:rPr>
                <w:rFonts w:ascii="Times New Roman" w:hAnsi="Times New Roman"/>
                <w:sz w:val="20"/>
                <w:szCs w:val="20"/>
              </w:rPr>
              <w:t>Veritabanları</w:t>
            </w:r>
            <w:proofErr w:type="spellEnd"/>
            <w:r w:rsidRPr="009436EE">
              <w:rPr>
                <w:rFonts w:ascii="Times New Roman" w:hAnsi="Times New Roman"/>
                <w:sz w:val="20"/>
                <w:szCs w:val="20"/>
              </w:rPr>
              <w:t xml:space="preserve"> kullanılmış ise kavramsal model çıkarılmış mı? (Varlık ilişki modeli, </w:t>
            </w:r>
            <w:proofErr w:type="spellStart"/>
            <w:r w:rsidRPr="009436EE">
              <w:rPr>
                <w:rFonts w:ascii="Times New Roman" w:hAnsi="Times New Roman"/>
                <w:sz w:val="20"/>
                <w:szCs w:val="20"/>
              </w:rPr>
              <w:t>noSQL</w:t>
            </w:r>
            <w:proofErr w:type="spellEnd"/>
            <w:r w:rsidRPr="009436EE">
              <w:rPr>
                <w:rFonts w:ascii="Times New Roman" w:hAnsi="Times New Roman"/>
                <w:sz w:val="20"/>
                <w:szCs w:val="20"/>
              </w:rPr>
              <w:t xml:space="preserve"> kavramsal modelleri </w:t>
            </w:r>
            <w:proofErr w:type="spellStart"/>
            <w:r w:rsidRPr="009436EE">
              <w:rPr>
                <w:rFonts w:ascii="Times New Roman" w:hAnsi="Times New Roman"/>
                <w:sz w:val="20"/>
                <w:szCs w:val="20"/>
              </w:rPr>
              <w:t>v.b</w:t>
            </w:r>
            <w:proofErr w:type="spellEnd"/>
            <w:r w:rsidRPr="009436EE">
              <w:rPr>
                <w:rFonts w:ascii="Times New Roman" w:hAnsi="Times New Roman"/>
                <w:sz w:val="20"/>
                <w:szCs w:val="20"/>
              </w:rPr>
              <w:t>.)</w:t>
            </w:r>
          </w:p>
        </w:tc>
        <w:tc>
          <w:tcPr>
            <w:tcW w:w="975" w:type="dxa"/>
            <w:tcBorders>
              <w:top w:val="single" w:sz="4" w:space="0" w:color="auto"/>
              <w:left w:val="single" w:sz="4" w:space="0" w:color="auto"/>
              <w:bottom w:val="single" w:sz="4" w:space="0" w:color="auto"/>
              <w:right w:val="single" w:sz="4" w:space="0" w:color="auto"/>
            </w:tcBorders>
          </w:tcPr>
          <w:p w14:paraId="6CF2056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BC6B34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0D7DFA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C6BA7D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EF376D5"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Projeye yönelik iş-zaman çizelgesi çıkarılarak maliyet analizi yapılmış mı?</w:t>
            </w:r>
          </w:p>
        </w:tc>
        <w:tc>
          <w:tcPr>
            <w:tcW w:w="975" w:type="dxa"/>
            <w:tcBorders>
              <w:top w:val="single" w:sz="4" w:space="0" w:color="auto"/>
              <w:left w:val="single" w:sz="4" w:space="0" w:color="auto"/>
              <w:bottom w:val="single" w:sz="4" w:space="0" w:color="auto"/>
              <w:right w:val="single" w:sz="4" w:space="0" w:color="auto"/>
            </w:tcBorders>
          </w:tcPr>
          <w:p w14:paraId="7D22844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039426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FB6371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E38B0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39120DEA"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 bileşenlerinin maliyet analizi (prototip-adetli seri üretim vb.) çıkarılmış mı?</w:t>
            </w:r>
          </w:p>
        </w:tc>
        <w:tc>
          <w:tcPr>
            <w:tcW w:w="975" w:type="dxa"/>
            <w:tcBorders>
              <w:top w:val="single" w:sz="4" w:space="0" w:color="auto"/>
              <w:left w:val="single" w:sz="4" w:space="0" w:color="auto"/>
              <w:bottom w:val="single" w:sz="4" w:space="0" w:color="auto"/>
              <w:right w:val="single" w:sz="4" w:space="0" w:color="auto"/>
            </w:tcBorders>
          </w:tcPr>
          <w:p w14:paraId="04AC8FB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B11504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24222A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CB0704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FD01399"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 için gerekli enerji analizi (minimum-uyku-aktif-maksimum) yapılmış mı?</w:t>
            </w:r>
          </w:p>
        </w:tc>
        <w:tc>
          <w:tcPr>
            <w:tcW w:w="975" w:type="dxa"/>
            <w:tcBorders>
              <w:top w:val="single" w:sz="4" w:space="0" w:color="auto"/>
              <w:left w:val="single" w:sz="4" w:space="0" w:color="auto"/>
              <w:bottom w:val="single" w:sz="4" w:space="0" w:color="auto"/>
              <w:right w:val="single" w:sz="4" w:space="0" w:color="auto"/>
            </w:tcBorders>
          </w:tcPr>
          <w:p w14:paraId="5C8CB31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BE6EE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50B0E0E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3BB3DCF"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7D051C0"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 xml:space="preserve">Grup çalışmalarında grup üyelerinin görev tanımları verilmiş mi (iş-zaman </w:t>
            </w:r>
            <w:r w:rsidRPr="009436EE">
              <w:rPr>
                <w:rFonts w:ascii="Times New Roman" w:hAnsi="Times New Roman"/>
                <w:sz w:val="20"/>
                <w:szCs w:val="20"/>
              </w:rPr>
              <w:lastRenderedPageBreak/>
              <w:t>çizelgesinde belirtilebilir)?</w:t>
            </w:r>
          </w:p>
        </w:tc>
        <w:tc>
          <w:tcPr>
            <w:tcW w:w="975" w:type="dxa"/>
            <w:tcBorders>
              <w:top w:val="single" w:sz="4" w:space="0" w:color="auto"/>
              <w:left w:val="single" w:sz="4" w:space="0" w:color="auto"/>
              <w:bottom w:val="single" w:sz="4" w:space="0" w:color="auto"/>
              <w:right w:val="single" w:sz="4" w:space="0" w:color="auto"/>
            </w:tcBorders>
          </w:tcPr>
          <w:p w14:paraId="5DDCF33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06A5A5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19B1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8877F10"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13F306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Sürüm denetim sistemi (</w:t>
            </w:r>
            <w:proofErr w:type="spellStart"/>
            <w:r w:rsidRPr="009436EE">
              <w:rPr>
                <w:rFonts w:ascii="Times New Roman" w:hAnsi="Times New Roman"/>
                <w:sz w:val="20"/>
                <w:szCs w:val="20"/>
              </w:rPr>
              <w:t>Version</w:t>
            </w:r>
            <w:proofErr w:type="spellEnd"/>
            <w:r w:rsidRPr="009436EE">
              <w:rPr>
                <w:rFonts w:ascii="Times New Roman" w:hAnsi="Times New Roman"/>
                <w:sz w:val="20"/>
                <w:szCs w:val="20"/>
              </w:rPr>
              <w:t xml:space="preserve"> Control </w:t>
            </w:r>
            <w:proofErr w:type="spellStart"/>
            <w:r w:rsidRPr="009436EE">
              <w:rPr>
                <w:rFonts w:ascii="Times New Roman" w:hAnsi="Times New Roman"/>
                <w:sz w:val="20"/>
                <w:szCs w:val="20"/>
              </w:rPr>
              <w:t>System</w:t>
            </w:r>
            <w:proofErr w:type="spellEnd"/>
            <w:r w:rsidRPr="009436EE">
              <w:rPr>
                <w:rFonts w:ascii="Times New Roman" w:hAnsi="Times New Roman"/>
                <w:sz w:val="20"/>
                <w:szCs w:val="20"/>
              </w:rPr>
              <w:t xml:space="preserve">; Git, </w:t>
            </w:r>
            <w:proofErr w:type="spellStart"/>
            <w:r w:rsidRPr="009436EE">
              <w:rPr>
                <w:rFonts w:ascii="Times New Roman" w:hAnsi="Times New Roman"/>
                <w:sz w:val="20"/>
                <w:szCs w:val="20"/>
              </w:rPr>
              <w:t>Subversion</w:t>
            </w:r>
            <w:proofErr w:type="spellEnd"/>
            <w:r w:rsidRPr="009436EE">
              <w:rPr>
                <w:rFonts w:ascii="Times New Roman" w:hAnsi="Times New Roman"/>
                <w:sz w:val="20"/>
                <w:szCs w:val="20"/>
              </w:rPr>
              <w:t xml:space="preserve"> </w:t>
            </w:r>
            <w:proofErr w:type="spellStart"/>
            <w:r w:rsidRPr="009436EE">
              <w:rPr>
                <w:rFonts w:ascii="Times New Roman" w:hAnsi="Times New Roman"/>
                <w:sz w:val="20"/>
                <w:szCs w:val="20"/>
              </w:rPr>
              <w:t>v.s</w:t>
            </w:r>
            <w:proofErr w:type="spellEnd"/>
            <w:r w:rsidRPr="009436EE">
              <w:rPr>
                <w:rFonts w:ascii="Times New Roman" w:hAnsi="Times New Roman"/>
                <w:sz w:val="20"/>
                <w:szCs w:val="20"/>
              </w:rPr>
              <w:t>.) kullanılmış mı?</w:t>
            </w:r>
          </w:p>
        </w:tc>
        <w:tc>
          <w:tcPr>
            <w:tcW w:w="975" w:type="dxa"/>
            <w:tcBorders>
              <w:top w:val="single" w:sz="4" w:space="0" w:color="auto"/>
              <w:left w:val="single" w:sz="4" w:space="0" w:color="auto"/>
              <w:bottom w:val="single" w:sz="4" w:space="0" w:color="auto"/>
              <w:right w:val="single" w:sz="4" w:space="0" w:color="auto"/>
            </w:tcBorders>
          </w:tcPr>
          <w:p w14:paraId="203023B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1D66CD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A1AFDC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5B0EF6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51223744"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Sistemin genel testi için uygulanan metotlar ve iyileştirme süreçlerinin dökümü verilmiş mi?</w:t>
            </w:r>
          </w:p>
        </w:tc>
        <w:tc>
          <w:tcPr>
            <w:tcW w:w="975" w:type="dxa"/>
            <w:tcBorders>
              <w:top w:val="single" w:sz="4" w:space="0" w:color="auto"/>
              <w:left w:val="single" w:sz="4" w:space="0" w:color="auto"/>
              <w:bottom w:val="single" w:sz="4" w:space="0" w:color="auto"/>
              <w:right w:val="single" w:sz="4" w:space="0" w:color="auto"/>
            </w:tcBorders>
          </w:tcPr>
          <w:p w14:paraId="28AF1D3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100CE4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6F73B7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5CC10E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FDC9AC7"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Yazılımın sızma testi yapılmış mı?</w:t>
            </w:r>
          </w:p>
        </w:tc>
        <w:tc>
          <w:tcPr>
            <w:tcW w:w="975" w:type="dxa"/>
            <w:tcBorders>
              <w:top w:val="single" w:sz="4" w:space="0" w:color="auto"/>
              <w:left w:val="single" w:sz="4" w:space="0" w:color="auto"/>
              <w:bottom w:val="single" w:sz="4" w:space="0" w:color="auto"/>
              <w:right w:val="single" w:sz="4" w:space="0" w:color="auto"/>
            </w:tcBorders>
          </w:tcPr>
          <w:p w14:paraId="7D2AC11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C3FB3A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2DAFA9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9C25AA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0B1418B"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Performans testi yapılmış mı?</w:t>
            </w:r>
          </w:p>
        </w:tc>
        <w:tc>
          <w:tcPr>
            <w:tcW w:w="975" w:type="dxa"/>
            <w:tcBorders>
              <w:top w:val="single" w:sz="4" w:space="0" w:color="auto"/>
              <w:left w:val="single" w:sz="4" w:space="0" w:color="auto"/>
              <w:bottom w:val="single" w:sz="4" w:space="0" w:color="auto"/>
              <w:right w:val="single" w:sz="4" w:space="0" w:color="auto"/>
            </w:tcBorders>
          </w:tcPr>
          <w:p w14:paraId="2B2C19E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55E9C94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4DB3D1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1009C1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01C1886"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Tasarımın uygulamasında ortaya çıkan uyumsuzluklar ve aksaklıklar belirtilerek çözüm yöntemleri tartışılmış mı?</w:t>
            </w:r>
          </w:p>
        </w:tc>
        <w:tc>
          <w:tcPr>
            <w:tcW w:w="975" w:type="dxa"/>
            <w:tcBorders>
              <w:top w:val="single" w:sz="4" w:space="0" w:color="auto"/>
              <w:left w:val="single" w:sz="4" w:space="0" w:color="auto"/>
              <w:bottom w:val="single" w:sz="4" w:space="0" w:color="auto"/>
              <w:right w:val="single" w:sz="4" w:space="0" w:color="auto"/>
            </w:tcBorders>
          </w:tcPr>
          <w:p w14:paraId="30E5A971" w14:textId="77777777" w:rsidR="00BD374A" w:rsidRPr="009436EE" w:rsidRDefault="00BD374A" w:rsidP="00C23C0A">
            <w:pPr>
              <w:spacing w:before="240" w:after="0" w:line="276" w:lineRule="auto"/>
              <w:rPr>
                <w:rFonts w:ascii="Times New Roman"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5A228F1" w14:textId="77777777" w:rsidR="00BD374A" w:rsidRPr="009436EE" w:rsidRDefault="00BD374A" w:rsidP="00C23C0A">
            <w:pPr>
              <w:spacing w:before="240" w:after="0" w:line="276" w:lineRule="auto"/>
              <w:rPr>
                <w:rFonts w:ascii="Times New Roman"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9099E09" w14:textId="77777777" w:rsidR="00BD374A" w:rsidRPr="009436EE" w:rsidRDefault="00BD374A" w:rsidP="00C23C0A">
            <w:pPr>
              <w:spacing w:before="240" w:after="0" w:line="276" w:lineRule="auto"/>
              <w:rPr>
                <w:rFonts w:ascii="Times New Roman" w:hAnsi="Times New Roman"/>
                <w:sz w:val="18"/>
                <w:szCs w:val="18"/>
              </w:rPr>
            </w:pPr>
          </w:p>
        </w:tc>
      </w:tr>
      <w:tr w:rsidR="00BD374A" w:rsidRPr="009436EE" w14:paraId="16A3221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F7193AB" w14:textId="77777777" w:rsidR="00BD374A" w:rsidRPr="009436EE" w:rsidRDefault="00A50CAD" w:rsidP="00C23C0A">
            <w:pPr>
              <w:spacing w:before="240" w:after="0" w:line="276" w:lineRule="auto"/>
              <w:rPr>
                <w:rFonts w:ascii="Times New Roman" w:hAnsi="Times New Roman"/>
                <w:b/>
                <w:sz w:val="18"/>
                <w:szCs w:val="18"/>
              </w:rPr>
            </w:pPr>
            <w:r w:rsidRPr="009436EE">
              <w:rPr>
                <w:rFonts w:ascii="Times New Roman" w:hAnsi="Times New Roman"/>
                <w:b/>
                <w:sz w:val="20"/>
                <w:szCs w:val="20"/>
              </w:rPr>
              <w:t>Yapılan işlerin zorluk derecesi</w:t>
            </w:r>
            <w:r w:rsidR="00BD374A" w:rsidRPr="009436EE">
              <w:rPr>
                <w:rFonts w:ascii="Times New Roman" w:hAnsi="Times New Roman"/>
                <w:b/>
                <w:sz w:val="20"/>
                <w:szCs w:val="20"/>
              </w:rPr>
              <w:t>?</w:t>
            </w:r>
          </w:p>
        </w:tc>
        <w:tc>
          <w:tcPr>
            <w:tcW w:w="975" w:type="dxa"/>
            <w:tcBorders>
              <w:top w:val="single" w:sz="4" w:space="0" w:color="auto"/>
              <w:left w:val="single" w:sz="4" w:space="0" w:color="auto"/>
              <w:bottom w:val="single" w:sz="4" w:space="0" w:color="auto"/>
              <w:right w:val="single" w:sz="4" w:space="0" w:color="auto"/>
            </w:tcBorders>
            <w:hideMark/>
          </w:tcPr>
          <w:p w14:paraId="433AFB7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8CEA15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0-25</w:t>
            </w:r>
          </w:p>
        </w:tc>
        <w:tc>
          <w:tcPr>
            <w:tcW w:w="567" w:type="dxa"/>
            <w:tcBorders>
              <w:top w:val="single" w:sz="4" w:space="0" w:color="auto"/>
              <w:left w:val="single" w:sz="4" w:space="0" w:color="auto"/>
              <w:bottom w:val="single" w:sz="4" w:space="0" w:color="auto"/>
              <w:right w:val="single" w:sz="4" w:space="0" w:color="auto"/>
            </w:tcBorders>
          </w:tcPr>
          <w:p w14:paraId="3A10193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5EED4090"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5F125D"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Sözlü Sınav</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503CFF"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40D9D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F26A85"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5D8D8816"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ED2C2C2" w14:textId="77777777" w:rsidR="00BD374A" w:rsidRPr="009436EE" w:rsidRDefault="00BD374A" w:rsidP="00C23C0A">
            <w:pPr>
              <w:spacing w:before="240" w:after="0" w:line="276" w:lineRule="auto"/>
              <w:rPr>
                <w:rFonts w:ascii="Times New Roman" w:hAnsi="Times New Roman"/>
                <w:b/>
                <w:sz w:val="20"/>
                <w:szCs w:val="20"/>
              </w:rPr>
            </w:pPr>
            <w:r w:rsidRPr="009436EE">
              <w:rPr>
                <w:rFonts w:ascii="Times New Roman" w:hAnsi="Times New Roman"/>
                <w:b/>
                <w:sz w:val="20"/>
                <w:szCs w:val="20"/>
              </w:rPr>
              <w:t>Yapılan sunum başarılı mı?</w:t>
            </w:r>
          </w:p>
        </w:tc>
        <w:tc>
          <w:tcPr>
            <w:tcW w:w="975" w:type="dxa"/>
            <w:tcBorders>
              <w:top w:val="single" w:sz="4" w:space="0" w:color="auto"/>
              <w:left w:val="single" w:sz="4" w:space="0" w:color="auto"/>
              <w:bottom w:val="single" w:sz="4" w:space="0" w:color="auto"/>
              <w:right w:val="single" w:sz="4" w:space="0" w:color="auto"/>
            </w:tcBorders>
            <w:hideMark/>
          </w:tcPr>
          <w:p w14:paraId="06865C47"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B8ED46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6178421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57D46F5D"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9AA9241" w14:textId="77777777" w:rsidR="00BD374A" w:rsidRPr="009436EE" w:rsidRDefault="00BD374A" w:rsidP="00C23C0A">
            <w:pPr>
              <w:spacing w:before="240" w:after="0" w:line="276" w:lineRule="auto"/>
              <w:rPr>
                <w:rFonts w:ascii="Times New Roman" w:hAnsi="Times New Roman"/>
                <w:b/>
                <w:sz w:val="20"/>
                <w:szCs w:val="20"/>
              </w:rPr>
            </w:pPr>
            <w:r w:rsidRPr="009436EE">
              <w:rPr>
                <w:rFonts w:ascii="Times New Roman" w:hAnsi="Times New Roman"/>
                <w:b/>
                <w:sz w:val="20"/>
                <w:szCs w:val="20"/>
              </w:rPr>
              <w:t>Soruları yanıtlama yetkinliği?</w:t>
            </w:r>
          </w:p>
        </w:tc>
        <w:tc>
          <w:tcPr>
            <w:tcW w:w="975" w:type="dxa"/>
            <w:tcBorders>
              <w:top w:val="single" w:sz="4" w:space="0" w:color="auto"/>
              <w:left w:val="single" w:sz="4" w:space="0" w:color="auto"/>
              <w:bottom w:val="single" w:sz="4" w:space="0" w:color="auto"/>
              <w:right w:val="single" w:sz="4" w:space="0" w:color="auto"/>
            </w:tcBorders>
            <w:hideMark/>
          </w:tcPr>
          <w:p w14:paraId="3FB98E6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9991A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0-20</w:t>
            </w:r>
          </w:p>
        </w:tc>
        <w:tc>
          <w:tcPr>
            <w:tcW w:w="567" w:type="dxa"/>
            <w:tcBorders>
              <w:top w:val="single" w:sz="4" w:space="0" w:color="auto"/>
              <w:left w:val="single" w:sz="4" w:space="0" w:color="auto"/>
              <w:bottom w:val="single" w:sz="4" w:space="0" w:color="auto"/>
              <w:right w:val="single" w:sz="4" w:space="0" w:color="auto"/>
            </w:tcBorders>
          </w:tcPr>
          <w:p w14:paraId="3A75E4B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32B2DBB"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C11AAE"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Devam Durumu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293B2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CF6557"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FA574"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42F58A7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A862990" w14:textId="77777777" w:rsidR="00BD374A" w:rsidRPr="009436EE" w:rsidRDefault="00BD374A" w:rsidP="00C23C0A">
            <w:pPr>
              <w:spacing w:before="240" w:after="0" w:line="276" w:lineRule="auto"/>
              <w:rPr>
                <w:rFonts w:ascii="Trebuchet MS" w:eastAsiaTheme="minorEastAsia" w:hAnsi="Trebuchet MS" w:cstheme="minorBidi"/>
                <w:b/>
                <w:sz w:val="18"/>
                <w:szCs w:val="18"/>
              </w:rPr>
            </w:pPr>
            <w:r w:rsidRPr="009436EE">
              <w:rPr>
                <w:rFonts w:ascii="Times New Roman" w:hAnsi="Times New Roman"/>
                <w:b/>
                <w:sz w:val="18"/>
                <w:szCs w:val="18"/>
              </w:rPr>
              <w:t>Öğrenci dönem içerisindeki raporlarını düzenli olarak hazırladı mı?</w:t>
            </w:r>
          </w:p>
        </w:tc>
        <w:tc>
          <w:tcPr>
            <w:tcW w:w="975" w:type="dxa"/>
            <w:tcBorders>
              <w:top w:val="single" w:sz="4" w:space="0" w:color="auto"/>
              <w:left w:val="single" w:sz="4" w:space="0" w:color="auto"/>
              <w:bottom w:val="single" w:sz="4" w:space="0" w:color="auto"/>
              <w:right w:val="single" w:sz="4" w:space="0" w:color="auto"/>
            </w:tcBorders>
            <w:hideMark/>
          </w:tcPr>
          <w:p w14:paraId="17F54FD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39055688"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1CD56E4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F1478D8"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CCDE4D"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Diğer Maddeler</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E79143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09D041"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1874FFC"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1465C79A" w14:textId="77777777" w:rsidTr="00BD374A">
        <w:tc>
          <w:tcPr>
            <w:tcW w:w="6232" w:type="dxa"/>
            <w:tcBorders>
              <w:top w:val="single" w:sz="4" w:space="0" w:color="auto"/>
              <w:left w:val="single" w:sz="4" w:space="0" w:color="auto"/>
              <w:bottom w:val="single" w:sz="4" w:space="0" w:color="auto"/>
              <w:right w:val="single" w:sz="4" w:space="0" w:color="auto"/>
            </w:tcBorders>
          </w:tcPr>
          <w:p w14:paraId="7F6CF1DF"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1187FE8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293B9CD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EFDA9B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2473252" w14:textId="77777777" w:rsidTr="00BD374A">
        <w:tc>
          <w:tcPr>
            <w:tcW w:w="6232" w:type="dxa"/>
            <w:tcBorders>
              <w:top w:val="single" w:sz="4" w:space="0" w:color="auto"/>
              <w:left w:val="single" w:sz="4" w:space="0" w:color="auto"/>
              <w:bottom w:val="single" w:sz="4" w:space="0" w:color="auto"/>
              <w:right w:val="single" w:sz="4" w:space="0" w:color="auto"/>
            </w:tcBorders>
          </w:tcPr>
          <w:p w14:paraId="1FA70FE0"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6718CF4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DD5AF6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9B650D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A154B3F" w14:textId="77777777" w:rsidTr="00BD374A">
        <w:tc>
          <w:tcPr>
            <w:tcW w:w="6232" w:type="dxa"/>
            <w:tcBorders>
              <w:top w:val="single" w:sz="4" w:space="0" w:color="auto"/>
              <w:left w:val="single" w:sz="4" w:space="0" w:color="auto"/>
              <w:bottom w:val="single" w:sz="4" w:space="0" w:color="auto"/>
              <w:right w:val="single" w:sz="4" w:space="0" w:color="auto"/>
            </w:tcBorders>
          </w:tcPr>
          <w:p w14:paraId="3062702C"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4B760F8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B3F0CE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CDDF53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6B00B7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DF48AEC"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Toplam</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82742D"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CAFA029"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A03F7B"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bl>
    <w:p w14:paraId="4AB43CB4"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rPr>
      </w:pPr>
    </w:p>
    <w:p w14:paraId="7F899DE1"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rPr>
      </w:pPr>
    </w:p>
    <w:p w14:paraId="5D7AAE6F" w14:textId="514FBF30" w:rsidR="00FD66EF" w:rsidRPr="009436EE" w:rsidRDefault="0038279E" w:rsidP="00C23C0A">
      <w:pPr>
        <w:spacing w:before="240" w:after="0" w:line="276" w:lineRule="auto"/>
        <w:rPr>
          <w:rFonts w:ascii="Times New Roman" w:eastAsiaTheme="majorEastAsia" w:hAnsi="Times New Roman"/>
          <w:caps/>
          <w:color w:val="000000"/>
          <w:spacing w:val="-20"/>
          <w:kern w:val="28"/>
        </w:rPr>
      </w:pPr>
      <w:proofErr w:type="gramStart"/>
      <w:r>
        <w:rPr>
          <w:rFonts w:ascii="Times New Roman" w:eastAsiaTheme="majorEastAsia" w:hAnsi="Times New Roman"/>
          <w:caps/>
          <w:color w:val="000000"/>
          <w:spacing w:val="-20"/>
          <w:kern w:val="28"/>
        </w:rPr>
        <w:t xml:space="preserve">Danışman </w:t>
      </w:r>
      <w:r w:rsidR="00A50CAD" w:rsidRPr="009436EE">
        <w:rPr>
          <w:rFonts w:ascii="Times New Roman" w:eastAsiaTheme="majorEastAsia" w:hAnsi="Times New Roman"/>
          <w:caps/>
          <w:color w:val="000000"/>
          <w:spacing w:val="-20"/>
          <w:kern w:val="28"/>
        </w:rPr>
        <w:t>:</w:t>
      </w:r>
      <w:proofErr w:type="gramEnd"/>
      <w:r w:rsidR="009B463E">
        <w:rPr>
          <w:rFonts w:ascii="Times New Roman" w:eastAsiaTheme="majorEastAsia" w:hAnsi="Times New Roman"/>
          <w:caps/>
          <w:color w:val="000000"/>
          <w:spacing w:val="-20"/>
          <w:kern w:val="28"/>
        </w:rPr>
        <w:t xml:space="preserve"> Doç. dr. Murat iskefiyeli</w:t>
      </w:r>
    </w:p>
    <w:p w14:paraId="4682AF2B" w14:textId="77777777" w:rsidR="003638AD" w:rsidRPr="009436EE" w:rsidRDefault="00A50CAD" w:rsidP="00C23C0A">
      <w:pPr>
        <w:spacing w:before="240" w:after="0" w:line="276" w:lineRule="auto"/>
        <w:rPr>
          <w:rFonts w:ascii="Times New Roman" w:eastAsiaTheme="majorEastAsia" w:hAnsi="Times New Roman"/>
          <w:caps/>
          <w:color w:val="000000"/>
          <w:spacing w:val="-20"/>
          <w:kern w:val="28"/>
        </w:rPr>
      </w:pPr>
      <w:r w:rsidRPr="009436EE">
        <w:rPr>
          <w:rFonts w:ascii="Times New Roman" w:eastAsiaTheme="majorEastAsia" w:hAnsi="Times New Roman"/>
          <w:caps/>
          <w:color w:val="000000"/>
          <w:spacing w:val="-20"/>
          <w:kern w:val="28"/>
        </w:rPr>
        <w:t>danışman imzası:</w:t>
      </w:r>
    </w:p>
    <w:sectPr w:rsidR="003638AD" w:rsidRPr="009436EE" w:rsidSect="007D4568">
      <w:headerReference w:type="default" r:id="rId12"/>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75988" w14:textId="77777777" w:rsidR="00812FD5" w:rsidRDefault="00812FD5" w:rsidP="0032099C">
      <w:pPr>
        <w:spacing w:after="0" w:line="240" w:lineRule="auto"/>
      </w:pPr>
      <w:r>
        <w:separator/>
      </w:r>
    </w:p>
  </w:endnote>
  <w:endnote w:type="continuationSeparator" w:id="0">
    <w:p w14:paraId="347EAD76" w14:textId="77777777" w:rsidR="00812FD5" w:rsidRDefault="00812FD5"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2FF" w:usb1="400004FF" w:usb2="00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5D19F" w14:textId="77777777" w:rsidR="00812FD5" w:rsidRDefault="00812FD5" w:rsidP="0032099C">
      <w:pPr>
        <w:spacing w:after="0" w:line="240" w:lineRule="auto"/>
      </w:pPr>
      <w:r>
        <w:separator/>
      </w:r>
    </w:p>
  </w:footnote>
  <w:footnote w:type="continuationSeparator" w:id="0">
    <w:p w14:paraId="189151EE" w14:textId="77777777" w:rsidR="00812FD5" w:rsidRDefault="00812FD5" w:rsidP="0032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4184" w14:textId="041A2125" w:rsidR="003567DC" w:rsidRPr="00D80A19" w:rsidRDefault="003567DC">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Pr>
        <w:rFonts w:ascii="Times New Roman" w:hAnsi="Times New Roman"/>
        <w:noProof/>
        <w:sz w:val="24"/>
        <w:szCs w:val="24"/>
      </w:rPr>
      <w:t>9</w:t>
    </w:r>
    <w:r w:rsidRPr="00D80A19">
      <w:rPr>
        <w:rFonts w:ascii="Times New Roman" w:hAnsi="Times New Roman"/>
        <w:noProof/>
        <w:sz w:val="24"/>
        <w:szCs w:val="24"/>
      </w:rPr>
      <w:fldChar w:fldCharType="end"/>
    </w:r>
  </w:p>
  <w:p w14:paraId="72571CC6" w14:textId="77777777" w:rsidR="003567DC" w:rsidRDefault="003567D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F77" w14:textId="77777777" w:rsidR="00C74CE0" w:rsidRPr="00D80A19" w:rsidRDefault="00C74CE0">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336A1E">
      <w:rPr>
        <w:rFonts w:ascii="Times New Roman" w:hAnsi="Times New Roman"/>
        <w:noProof/>
        <w:sz w:val="24"/>
        <w:szCs w:val="24"/>
      </w:rPr>
      <w:t>9</w:t>
    </w:r>
    <w:r w:rsidRPr="00D80A19">
      <w:rPr>
        <w:rFonts w:ascii="Times New Roman" w:hAnsi="Times New Roman"/>
        <w:noProof/>
        <w:sz w:val="24"/>
        <w:szCs w:val="24"/>
      </w:rPr>
      <w:fldChar w:fldCharType="end"/>
    </w:r>
  </w:p>
  <w:p w14:paraId="17CED61D" w14:textId="77777777" w:rsidR="00C74CE0" w:rsidRDefault="00C74CE0">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9C6B" w14:textId="77777777" w:rsidR="00C74CE0" w:rsidRPr="00076396" w:rsidRDefault="00C74CE0">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336A1E">
      <w:rPr>
        <w:rFonts w:ascii="Arial" w:hAnsi="Arial" w:cs="Arial"/>
        <w:b/>
        <w:noProof/>
        <w:sz w:val="24"/>
        <w:szCs w:val="24"/>
      </w:rPr>
      <w:t>14</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C177E1D"/>
    <w:multiLevelType w:val="multilevel"/>
    <w:tmpl w:val="D3701E50"/>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DB517FE"/>
    <w:multiLevelType w:val="multilevel"/>
    <w:tmpl w:val="B08C6DD6"/>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8"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2"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D8031C0"/>
    <w:multiLevelType w:val="multilevel"/>
    <w:tmpl w:val="9C388E4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54F4C2B"/>
    <w:multiLevelType w:val="multilevel"/>
    <w:tmpl w:val="A7B669D6"/>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3A370B1D"/>
    <w:multiLevelType w:val="multilevel"/>
    <w:tmpl w:val="FD704EC6"/>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79C775C"/>
    <w:multiLevelType w:val="multilevel"/>
    <w:tmpl w:val="CAD034B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7B8256F"/>
    <w:multiLevelType w:val="multilevel"/>
    <w:tmpl w:val="B552AFE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53326961"/>
    <w:multiLevelType w:val="multilevel"/>
    <w:tmpl w:val="041F001D"/>
    <w:numStyleLink w:val="NumaralandirmaSau"/>
  </w:abstractNum>
  <w:abstractNum w:abstractNumId="28"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C10596"/>
    <w:multiLevelType w:val="multilevel"/>
    <w:tmpl w:val="ECCE4252"/>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91A3A37"/>
    <w:multiLevelType w:val="multilevel"/>
    <w:tmpl w:val="156A04A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368337608">
    <w:abstractNumId w:val="28"/>
  </w:num>
  <w:num w:numId="2" w16cid:durableId="416098347">
    <w:abstractNumId w:val="29"/>
  </w:num>
  <w:num w:numId="3" w16cid:durableId="1545216379">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16207634">
    <w:abstractNumId w:val="29"/>
  </w:num>
  <w:num w:numId="5" w16cid:durableId="64843558">
    <w:abstractNumId w:val="18"/>
  </w:num>
  <w:num w:numId="6" w16cid:durableId="834995664">
    <w:abstractNumId w:val="26"/>
  </w:num>
  <w:num w:numId="7" w16cid:durableId="829751939">
    <w:abstractNumId w:val="17"/>
  </w:num>
  <w:num w:numId="8" w16cid:durableId="84571080">
    <w:abstractNumId w:val="9"/>
  </w:num>
  <w:num w:numId="9" w16cid:durableId="630552732">
    <w:abstractNumId w:val="22"/>
  </w:num>
  <w:num w:numId="10" w16cid:durableId="1450124943">
    <w:abstractNumId w:val="12"/>
  </w:num>
  <w:num w:numId="11" w16cid:durableId="2140294718">
    <w:abstractNumId w:val="0"/>
  </w:num>
  <w:num w:numId="12" w16cid:durableId="1601916687">
    <w:abstractNumId w:val="6"/>
  </w:num>
  <w:num w:numId="13" w16cid:durableId="1874883499">
    <w:abstractNumId w:val="27"/>
  </w:num>
  <w:num w:numId="14" w16cid:durableId="859664846">
    <w:abstractNumId w:val="8"/>
  </w:num>
  <w:num w:numId="15" w16cid:durableId="1894077929">
    <w:abstractNumId w:val="15"/>
  </w:num>
  <w:num w:numId="16" w16cid:durableId="1297639578">
    <w:abstractNumId w:val="25"/>
  </w:num>
  <w:num w:numId="17" w16cid:durableId="1666543772">
    <w:abstractNumId w:val="5"/>
  </w:num>
  <w:num w:numId="18" w16cid:durableId="1228035145">
    <w:abstractNumId w:val="1"/>
  </w:num>
  <w:num w:numId="19" w16cid:durableId="872766991">
    <w:abstractNumId w:val="13"/>
  </w:num>
  <w:num w:numId="20" w16cid:durableId="1718115981">
    <w:abstractNumId w:val="33"/>
  </w:num>
  <w:num w:numId="21" w16cid:durableId="1419213575">
    <w:abstractNumId w:val="4"/>
  </w:num>
  <w:num w:numId="22" w16cid:durableId="909265722">
    <w:abstractNumId w:val="31"/>
  </w:num>
  <w:num w:numId="23" w16cid:durableId="133722254">
    <w:abstractNumId w:val="21"/>
  </w:num>
  <w:num w:numId="24" w16cid:durableId="257912333">
    <w:abstractNumId w:val="20"/>
  </w:num>
  <w:num w:numId="25" w16cid:durableId="710497166">
    <w:abstractNumId w:val="7"/>
  </w:num>
  <w:num w:numId="26" w16cid:durableId="811169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02820040">
    <w:abstractNumId w:val="11"/>
  </w:num>
  <w:num w:numId="28" w16cid:durableId="1929388542">
    <w:abstractNumId w:val="14"/>
  </w:num>
  <w:num w:numId="29" w16cid:durableId="1568032226">
    <w:abstractNumId w:val="24"/>
  </w:num>
  <w:num w:numId="30" w16cid:durableId="583610067">
    <w:abstractNumId w:val="3"/>
  </w:num>
  <w:num w:numId="31" w16cid:durableId="2142964744">
    <w:abstractNumId w:val="23"/>
  </w:num>
  <w:num w:numId="32" w16cid:durableId="698312989">
    <w:abstractNumId w:val="19"/>
  </w:num>
  <w:num w:numId="33" w16cid:durableId="814420478">
    <w:abstractNumId w:val="2"/>
  </w:num>
  <w:num w:numId="34" w16cid:durableId="833883742">
    <w:abstractNumId w:val="32"/>
  </w:num>
  <w:num w:numId="35" w16cid:durableId="1628003532">
    <w:abstractNumId w:val="16"/>
  </w:num>
  <w:num w:numId="36" w16cid:durableId="167962346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BB4"/>
    <w:rsid w:val="00007326"/>
    <w:rsid w:val="0001458B"/>
    <w:rsid w:val="000165B6"/>
    <w:rsid w:val="00016B64"/>
    <w:rsid w:val="00017CE4"/>
    <w:rsid w:val="00030D92"/>
    <w:rsid w:val="00046EB2"/>
    <w:rsid w:val="00052194"/>
    <w:rsid w:val="00052636"/>
    <w:rsid w:val="00055797"/>
    <w:rsid w:val="000640D5"/>
    <w:rsid w:val="000677A1"/>
    <w:rsid w:val="00076396"/>
    <w:rsid w:val="00076F9E"/>
    <w:rsid w:val="0007779A"/>
    <w:rsid w:val="00087052"/>
    <w:rsid w:val="0009168E"/>
    <w:rsid w:val="000B13BF"/>
    <w:rsid w:val="000C16BC"/>
    <w:rsid w:val="000D6709"/>
    <w:rsid w:val="000D7497"/>
    <w:rsid w:val="000E6812"/>
    <w:rsid w:val="000F1BAA"/>
    <w:rsid w:val="00100CF9"/>
    <w:rsid w:val="001300B4"/>
    <w:rsid w:val="00131BD3"/>
    <w:rsid w:val="00140F32"/>
    <w:rsid w:val="00142376"/>
    <w:rsid w:val="00156D77"/>
    <w:rsid w:val="0016064C"/>
    <w:rsid w:val="0016318D"/>
    <w:rsid w:val="001648E8"/>
    <w:rsid w:val="00172549"/>
    <w:rsid w:val="0017510A"/>
    <w:rsid w:val="001A60FF"/>
    <w:rsid w:val="001B3FFA"/>
    <w:rsid w:val="001C472A"/>
    <w:rsid w:val="001C60D0"/>
    <w:rsid w:val="001D4306"/>
    <w:rsid w:val="001E637E"/>
    <w:rsid w:val="00201E92"/>
    <w:rsid w:val="00212CF0"/>
    <w:rsid w:val="00213505"/>
    <w:rsid w:val="00213BDE"/>
    <w:rsid w:val="00214F7F"/>
    <w:rsid w:val="002373AE"/>
    <w:rsid w:val="00254926"/>
    <w:rsid w:val="00255FF2"/>
    <w:rsid w:val="00270744"/>
    <w:rsid w:val="00275BD3"/>
    <w:rsid w:val="00291081"/>
    <w:rsid w:val="002920C1"/>
    <w:rsid w:val="002977DD"/>
    <w:rsid w:val="002A1CF4"/>
    <w:rsid w:val="002B28FA"/>
    <w:rsid w:val="002C376A"/>
    <w:rsid w:val="002C537B"/>
    <w:rsid w:val="002F6F45"/>
    <w:rsid w:val="0030289B"/>
    <w:rsid w:val="003108B5"/>
    <w:rsid w:val="003143A0"/>
    <w:rsid w:val="00317082"/>
    <w:rsid w:val="00317B25"/>
    <w:rsid w:val="0032099C"/>
    <w:rsid w:val="0032507D"/>
    <w:rsid w:val="00326183"/>
    <w:rsid w:val="003361D7"/>
    <w:rsid w:val="00336A1E"/>
    <w:rsid w:val="003448E3"/>
    <w:rsid w:val="0034514D"/>
    <w:rsid w:val="003563C3"/>
    <w:rsid w:val="003567DC"/>
    <w:rsid w:val="003638AD"/>
    <w:rsid w:val="003808ED"/>
    <w:rsid w:val="0038279E"/>
    <w:rsid w:val="00383D16"/>
    <w:rsid w:val="003951D6"/>
    <w:rsid w:val="003A4678"/>
    <w:rsid w:val="003B69FF"/>
    <w:rsid w:val="003D5355"/>
    <w:rsid w:val="003D76D9"/>
    <w:rsid w:val="003E2242"/>
    <w:rsid w:val="003E61A3"/>
    <w:rsid w:val="004002A7"/>
    <w:rsid w:val="00426CAD"/>
    <w:rsid w:val="00431BB4"/>
    <w:rsid w:val="0043498B"/>
    <w:rsid w:val="00446010"/>
    <w:rsid w:val="00452BC6"/>
    <w:rsid w:val="00456B95"/>
    <w:rsid w:val="00491674"/>
    <w:rsid w:val="00492571"/>
    <w:rsid w:val="00494293"/>
    <w:rsid w:val="004A4311"/>
    <w:rsid w:val="004A7747"/>
    <w:rsid w:val="004C2D88"/>
    <w:rsid w:val="004D0473"/>
    <w:rsid w:val="004D62DE"/>
    <w:rsid w:val="004D7856"/>
    <w:rsid w:val="004E15DE"/>
    <w:rsid w:val="004E32C0"/>
    <w:rsid w:val="004E4B5E"/>
    <w:rsid w:val="004F0E59"/>
    <w:rsid w:val="004F2A46"/>
    <w:rsid w:val="004F6386"/>
    <w:rsid w:val="005005AE"/>
    <w:rsid w:val="00504E44"/>
    <w:rsid w:val="00505D50"/>
    <w:rsid w:val="005224D9"/>
    <w:rsid w:val="005614B1"/>
    <w:rsid w:val="005665CA"/>
    <w:rsid w:val="00580ABE"/>
    <w:rsid w:val="005840BC"/>
    <w:rsid w:val="00597B50"/>
    <w:rsid w:val="005B05F8"/>
    <w:rsid w:val="005B0BE3"/>
    <w:rsid w:val="005B22EA"/>
    <w:rsid w:val="005B5D95"/>
    <w:rsid w:val="005D5C23"/>
    <w:rsid w:val="005E3C85"/>
    <w:rsid w:val="005E3FEC"/>
    <w:rsid w:val="005E56D6"/>
    <w:rsid w:val="005E5886"/>
    <w:rsid w:val="005F207D"/>
    <w:rsid w:val="00601378"/>
    <w:rsid w:val="006042B8"/>
    <w:rsid w:val="0060761A"/>
    <w:rsid w:val="0061297C"/>
    <w:rsid w:val="00621ADA"/>
    <w:rsid w:val="00624F1D"/>
    <w:rsid w:val="00633BB2"/>
    <w:rsid w:val="00634B6F"/>
    <w:rsid w:val="00653153"/>
    <w:rsid w:val="00654AB9"/>
    <w:rsid w:val="00665D78"/>
    <w:rsid w:val="006743B8"/>
    <w:rsid w:val="006765F2"/>
    <w:rsid w:val="00690221"/>
    <w:rsid w:val="00690697"/>
    <w:rsid w:val="0069225E"/>
    <w:rsid w:val="00692D6B"/>
    <w:rsid w:val="006A6E61"/>
    <w:rsid w:val="006E1DBA"/>
    <w:rsid w:val="006E3E4F"/>
    <w:rsid w:val="006F2116"/>
    <w:rsid w:val="006F37AD"/>
    <w:rsid w:val="00702F79"/>
    <w:rsid w:val="00703A08"/>
    <w:rsid w:val="00706C33"/>
    <w:rsid w:val="007462F5"/>
    <w:rsid w:val="007477BC"/>
    <w:rsid w:val="00773DBF"/>
    <w:rsid w:val="007746AD"/>
    <w:rsid w:val="00776313"/>
    <w:rsid w:val="00784DD8"/>
    <w:rsid w:val="00792B6D"/>
    <w:rsid w:val="00797A73"/>
    <w:rsid w:val="007A58EF"/>
    <w:rsid w:val="007A6EA8"/>
    <w:rsid w:val="007B0570"/>
    <w:rsid w:val="007B645C"/>
    <w:rsid w:val="007C1F21"/>
    <w:rsid w:val="007C5493"/>
    <w:rsid w:val="007C6822"/>
    <w:rsid w:val="007D35EC"/>
    <w:rsid w:val="007D4568"/>
    <w:rsid w:val="007D4BF0"/>
    <w:rsid w:val="007E388C"/>
    <w:rsid w:val="007E39C1"/>
    <w:rsid w:val="00812FD5"/>
    <w:rsid w:val="00817C11"/>
    <w:rsid w:val="008205A4"/>
    <w:rsid w:val="0082285A"/>
    <w:rsid w:val="00832756"/>
    <w:rsid w:val="008356BC"/>
    <w:rsid w:val="00835B00"/>
    <w:rsid w:val="00840F18"/>
    <w:rsid w:val="00850B37"/>
    <w:rsid w:val="00857FA6"/>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93244"/>
    <w:rsid w:val="009B463E"/>
    <w:rsid w:val="009B78A6"/>
    <w:rsid w:val="009C006E"/>
    <w:rsid w:val="009C48CE"/>
    <w:rsid w:val="009C7012"/>
    <w:rsid w:val="009D505F"/>
    <w:rsid w:val="009E2500"/>
    <w:rsid w:val="009F4B57"/>
    <w:rsid w:val="009F55A3"/>
    <w:rsid w:val="00A01E20"/>
    <w:rsid w:val="00A03058"/>
    <w:rsid w:val="00A120D9"/>
    <w:rsid w:val="00A21827"/>
    <w:rsid w:val="00A421D0"/>
    <w:rsid w:val="00A454F5"/>
    <w:rsid w:val="00A4795E"/>
    <w:rsid w:val="00A50CAD"/>
    <w:rsid w:val="00A56A47"/>
    <w:rsid w:val="00A77B1F"/>
    <w:rsid w:val="00A94834"/>
    <w:rsid w:val="00AA08F3"/>
    <w:rsid w:val="00AC3A38"/>
    <w:rsid w:val="00AD3EF1"/>
    <w:rsid w:val="00AD671D"/>
    <w:rsid w:val="00AF2200"/>
    <w:rsid w:val="00AF362C"/>
    <w:rsid w:val="00AF5E31"/>
    <w:rsid w:val="00B02150"/>
    <w:rsid w:val="00B03CDC"/>
    <w:rsid w:val="00B0776B"/>
    <w:rsid w:val="00B41879"/>
    <w:rsid w:val="00B460F4"/>
    <w:rsid w:val="00B4769A"/>
    <w:rsid w:val="00B517B5"/>
    <w:rsid w:val="00B52AC7"/>
    <w:rsid w:val="00B54CF0"/>
    <w:rsid w:val="00B6199B"/>
    <w:rsid w:val="00B62175"/>
    <w:rsid w:val="00B7595E"/>
    <w:rsid w:val="00B77667"/>
    <w:rsid w:val="00B87A52"/>
    <w:rsid w:val="00B97FB9"/>
    <w:rsid w:val="00BB3455"/>
    <w:rsid w:val="00BB5131"/>
    <w:rsid w:val="00BC5191"/>
    <w:rsid w:val="00BC7373"/>
    <w:rsid w:val="00BD1F84"/>
    <w:rsid w:val="00BD374A"/>
    <w:rsid w:val="00BF1F19"/>
    <w:rsid w:val="00BF6E18"/>
    <w:rsid w:val="00C23C0A"/>
    <w:rsid w:val="00C24525"/>
    <w:rsid w:val="00C24D7F"/>
    <w:rsid w:val="00C25756"/>
    <w:rsid w:val="00C25D01"/>
    <w:rsid w:val="00C27FAA"/>
    <w:rsid w:val="00C3336A"/>
    <w:rsid w:val="00C42216"/>
    <w:rsid w:val="00C53414"/>
    <w:rsid w:val="00C544D3"/>
    <w:rsid w:val="00C63EA9"/>
    <w:rsid w:val="00C7480F"/>
    <w:rsid w:val="00C74CE0"/>
    <w:rsid w:val="00C86B22"/>
    <w:rsid w:val="00C90FF3"/>
    <w:rsid w:val="00CA3DFF"/>
    <w:rsid w:val="00CA76E2"/>
    <w:rsid w:val="00CD717D"/>
    <w:rsid w:val="00CF6065"/>
    <w:rsid w:val="00CF6768"/>
    <w:rsid w:val="00D0090C"/>
    <w:rsid w:val="00D034F6"/>
    <w:rsid w:val="00D23E9D"/>
    <w:rsid w:val="00D276FC"/>
    <w:rsid w:val="00D3388A"/>
    <w:rsid w:val="00D40D19"/>
    <w:rsid w:val="00D42362"/>
    <w:rsid w:val="00D57773"/>
    <w:rsid w:val="00D7450B"/>
    <w:rsid w:val="00D74B35"/>
    <w:rsid w:val="00D80A19"/>
    <w:rsid w:val="00D82116"/>
    <w:rsid w:val="00D86CE2"/>
    <w:rsid w:val="00D870F5"/>
    <w:rsid w:val="00DA3899"/>
    <w:rsid w:val="00DB1A02"/>
    <w:rsid w:val="00DC191C"/>
    <w:rsid w:val="00DC4C77"/>
    <w:rsid w:val="00DD454E"/>
    <w:rsid w:val="00DE7E65"/>
    <w:rsid w:val="00DF233A"/>
    <w:rsid w:val="00DF4DB1"/>
    <w:rsid w:val="00E07D91"/>
    <w:rsid w:val="00E12FF2"/>
    <w:rsid w:val="00E17BE2"/>
    <w:rsid w:val="00E33203"/>
    <w:rsid w:val="00E36661"/>
    <w:rsid w:val="00E36EC5"/>
    <w:rsid w:val="00E71050"/>
    <w:rsid w:val="00E731BA"/>
    <w:rsid w:val="00E7671B"/>
    <w:rsid w:val="00E76853"/>
    <w:rsid w:val="00E909DD"/>
    <w:rsid w:val="00E94F85"/>
    <w:rsid w:val="00EA70E1"/>
    <w:rsid w:val="00EB42B4"/>
    <w:rsid w:val="00ED32D7"/>
    <w:rsid w:val="00ED7490"/>
    <w:rsid w:val="00EE35FE"/>
    <w:rsid w:val="00EF09F3"/>
    <w:rsid w:val="00EF3927"/>
    <w:rsid w:val="00EF450C"/>
    <w:rsid w:val="00EF4579"/>
    <w:rsid w:val="00EF7452"/>
    <w:rsid w:val="00F02EDF"/>
    <w:rsid w:val="00F0490B"/>
    <w:rsid w:val="00F13A98"/>
    <w:rsid w:val="00F14C30"/>
    <w:rsid w:val="00F20426"/>
    <w:rsid w:val="00F233C2"/>
    <w:rsid w:val="00F3220E"/>
    <w:rsid w:val="00F468EC"/>
    <w:rsid w:val="00F664A2"/>
    <w:rsid w:val="00F72A98"/>
    <w:rsid w:val="00F74A6F"/>
    <w:rsid w:val="00F86E62"/>
    <w:rsid w:val="00F93CAC"/>
    <w:rsid w:val="00FA1758"/>
    <w:rsid w:val="00FA20AB"/>
    <w:rsid w:val="00FB14DF"/>
    <w:rsid w:val="00FB39C6"/>
    <w:rsid w:val="00FC21A3"/>
    <w:rsid w:val="00FC4A0D"/>
    <w:rsid w:val="00FC7CBE"/>
    <w:rsid w:val="00FD66EF"/>
    <w:rsid w:val="00FE7DC9"/>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4D402"/>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 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 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 w:type="table" w:styleId="KlavuzTablo1Ak">
    <w:name w:val="Grid Table 1 Light"/>
    <w:basedOn w:val="NormalTablo"/>
    <w:uiPriority w:val="46"/>
    <w:rsid w:val="00201E9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DzTablo5">
    <w:name w:val="Plain Table 5"/>
    <w:basedOn w:val="NormalTablo"/>
    <w:uiPriority w:val="45"/>
    <w:rsid w:val="00201E9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zTablo4">
    <w:name w:val="Plain Table 4"/>
    <w:basedOn w:val="NormalTablo"/>
    <w:uiPriority w:val="44"/>
    <w:rsid w:val="00201E9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zeltme">
    <w:name w:val="Revision"/>
    <w:hidden/>
    <w:uiPriority w:val="99"/>
    <w:semiHidden/>
    <w:rsid w:val="00F13A98"/>
    <w:rPr>
      <w:kern w:val="2"/>
      <w:sz w:val="22"/>
      <w:szCs w:val="22"/>
      <w:lang w:eastAsia="en-US"/>
    </w:rPr>
  </w:style>
  <w:style w:type="table" w:styleId="TabloKlavuzuAk">
    <w:name w:val="Grid Table Light"/>
    <w:basedOn w:val="NormalTablo"/>
    <w:uiPriority w:val="40"/>
    <w:rsid w:val="00AF220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2237F-BD82-4BE6-A9DC-1788BC86D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C:\Users\deniz\AppData\Local\Temp\Rar$DI08.229\Tez_Sablon_YL_DR.dot</Template>
  <TotalTime>852</TotalTime>
  <Pages>24</Pages>
  <Words>4644</Words>
  <Characters>26477</Characters>
  <Application>Microsoft Office Word</Application>
  <DocSecurity>0</DocSecurity>
  <Lines>220</Lines>
  <Paragraphs>62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31059</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Hasan Tayfur</cp:lastModifiedBy>
  <cp:revision>133</cp:revision>
  <cp:lastPrinted>2016-03-01T16:15:00Z</cp:lastPrinted>
  <dcterms:created xsi:type="dcterms:W3CDTF">2015-10-15T07:45:00Z</dcterms:created>
  <dcterms:modified xsi:type="dcterms:W3CDTF">2025-11-18T01:17:00Z</dcterms:modified>
</cp:coreProperties>
</file>