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4"/>
                <w:szCs w:val="64"/>
              </w:rPr>
              <w:t xml:space="preserve">종가평균매매 (LOC 전략)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36"/>
                <w:szCs w:val="36"/>
              </w:rPr>
              <w:t xml:space="preserve">백테스트 &amp; 주문 자동화 앱 사용설명서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SOXL · USD · TQQQ 종목 지원  |  텔레그램 자동 알림  |  멀티 계좌 관리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버전  :  v1.0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595959"/>
                <w:sz w:val="22"/>
                <w:szCs w:val="22"/>
              </w:rPr>
              <w:t xml:space="preserve">작성일 : 2026-03-18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📊 백테스트 엔진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과거 가격 데이터 기반
전략 성과 자동 검증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🔍 파라미터 최적화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Grid Search / Optuna
베이지안 최적화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📋 멀티 계좌 관리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SOXL·USD·TQQQ
동시 주문표 관리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📨 텔레그램 알림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매일 15:00 KST
자동 주문가 발송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📈 성과 분석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8가지 전문 지표
논문급 분석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💰 자본 조정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증액·감액·초기화
이력 자동 관리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목  차</w:t>
      </w:r>
    </w:p>
    <w:p>
      <w:pPr>
        <w:spacing w:after="30" w:before="30"/>
      </w:pPr>
      <w:r>
        <w:t xml:space="preserve"/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1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앱 소개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3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1.1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이 앱이 무엇인가 — LOC 전략 개요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3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1.2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LOC 전략 원리 및 수식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3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1.3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지원 종목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4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1.4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주요 기능 목록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4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2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시작하기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5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2.1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회원가입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5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2.2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로그인 &amp; 자동로그인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5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3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화면 구성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6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3.1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사이드바 (좌측)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6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3.2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탭 구성 (상단)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6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4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백테스트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7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5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파라미터 최적화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8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5.1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최적화 파라미터 범위 설정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8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5.2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최적화 방식 선택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8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5.3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결과 확인 및 적용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9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6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오늘의 주문표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10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6.1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계좌 추가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10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6.2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주문표 로드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10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6.3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주문표 내용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11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6.4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파라미터 수정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11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6.5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매매 히스토리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11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6.6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자본 조정 (증액·감액)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12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6.7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전체 초기화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12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7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전략 소개 &amp; 성과 분석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13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8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개인 설정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14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8.1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텔레그램 설정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14</w:t>
      </w:r>
    </w:p>
    <w:p>
      <w:pPr>
        <w:tabs>
          <w:tab w:val="right" w:pos="9360"/>
        </w:tabs>
        <w:spacing w:after="30" w:before="50"/>
      </w:pPr>
      <w:r>
        <w:rPr>
          <w:rFonts w:ascii="맑은 고딕" w:cs="맑은 고딕" w:eastAsia="맑은 고딕" w:hAnsi="맑은 고딕"/>
          <w:b w:val="false"/>
          <w:bCs w:val="false"/>
          <w:color w:val="2E75B6"/>
          <w:sz w:val="21"/>
          <w:szCs w:val="21"/>
        </w:rPr>
        <w:t xml:space="preserve">  8.2  </w:t>
      </w:r>
      <w:r>
        <w:rPr>
          <w:rFonts w:ascii="맑은 고딕" w:cs="맑은 고딕" w:eastAsia="맑은 고딕" w:hAnsi="맑은 고딕"/>
          <w:b w:val="false"/>
          <w:bCs w:val="false"/>
          <w:color w:val="595959"/>
          <w:sz w:val="21"/>
          <w:szCs w:val="21"/>
        </w:rPr>
        <w:t xml:space="preserve">Google Sheets 설정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	15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9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텔레그램 자동 알림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15</w:t>
      </w:r>
    </w:p>
    <w:p>
      <w:pPr>
        <w:pBdr>
          <w:bottom w:val="dotted" w:color="BDD7EE" w:sz="3"/>
        </w:pBdr>
        <w:tabs>
          <w:tab w:val="right" w:pos="9360"/>
        </w:tabs>
        <w:spacing w:after="60" w:before="1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Chapter 10  </w:t>
      </w:r>
      <w:r>
        <w:rPr>
          <w:rFonts w:ascii="맑은 고딕" w:cs="맑은 고딕" w:eastAsia="맑은 고딕" w:hAnsi="맑은 고딕"/>
          <w:b/>
          <w:bCs/>
          <w:color w:val="1F2937"/>
          <w:sz w:val="23"/>
          <w:szCs w:val="23"/>
        </w:rPr>
        <w:t xml:space="preserve">자주 묻는 질문 (FAQ)</w:t>
      </w:r>
      <w:r>
        <w:rPr>
          <w:rFonts w:ascii="맑은 고딕" w:cs="맑은 고딕" w:eastAsia="맑은 고딕" w:hAnsi="맑은 고딕"/>
          <w:color w:val="595959"/>
          <w:sz w:val="23"/>
          <w:szCs w:val="23"/>
        </w:rPr>
        <w:t xml:space="preserve">	16</w:t>
      </w:r>
    </w:p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1  |  앱 소개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1.1  이 앱이 무엇인가 — LOC 전략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이 앱은 미국 레버리지 ETF(SOXL, USD, TQQQ 등)를 대상으로 종가평균매매 전략(LOC 전략)을 백테스트하고, 실전 주문 자동화를 지원하는 Streamlit 웹 애플리케이션입니다.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LOC (Limit On Close) 전략이란?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LOC(Limit On Close) 주문은 장 마감 직전에 지정가로 체결을 시도하는 주문 방식입니다.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직전 2일 종가의 평균을 기준으로 매수/매도 목표가를 산출하여, 당일 장 마감 시 자동 체결을 유도합니다.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레버리지 ETF 특유의 가격 변동성을 활용해 평균 단가를 낮추는 전략입니다.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단순 Buy &amp; Hold 대비 MDD(최대낙폭)를 낮추면서 안정적인 수익을 추구합니다.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1.2  LOC 전략 원리 및 수식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직전 2일 종가를 p1(어제 종가), p2(그제 종가)라 할 때, 다음 수식으로 당일 LOC 주문가를 산출합니다.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3"/>
                <w:szCs w:val="23"/>
              </w:rPr>
              <w:t xml:space="preserve">매수 LOC = (p1 + p2) × (1 + a_buy) / (2 - a_buy)</w:t>
            </w:r>
          </w:p>
          <w:p>
            <w:pPr>
              <w:spacing w:after="50" w:before="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3"/>
                <w:szCs w:val="23"/>
              </w:rPr>
              <w:t xml:space="preserve">매도 LOC = (p1 + p2) × (1 + a_sell) / (2 - a_sell)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파라미터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p1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어제(직전 거래일) 종가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p2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그제(2 거래일 전) 종가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a_buy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기준값 (음수 → 하락 시 매수, 예: -0.02)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a_sell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매도 기준값 (양수 → 상승 시 매도, 예: 0.02)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파라미터 해석 가이드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a_buy = -0.02 → 2일 평균보다 약 2% 낮은 가격에 매수 주문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a_sell = 0.02 → 2일 평균보다 약 2% 높은 가격에 매도 주문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a_buy, a_sell 값이 클수록 더 공격적인 매수/매도 조건이 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분할매수(Tier) 방식: 보유 티어를 n등분하여, 각 티어마다 정해진 비율만큼 분할 매수합니다. 예를 들어 분할수=4이면 최대 4회에 걸쳐 분할 매수가 이루어집니다.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1.3  지원 종목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60"/>
        <w:gridCol w:w="1400"/>
        <w:gridCol w:w="2300"/>
      </w:tblGrid>
      <w:tr>
        <w:trPr>
          <w:tblHeader/>
        </w:trP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종목코드</w:t>
            </w:r>
          </w:p>
        </w:tc>
        <w:tc>
          <w:tcPr>
            <w:tcW w:type="dxa" w:w="3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종목명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레버리지</w:t>
            </w:r>
          </w:p>
        </w:tc>
        <w:tc>
          <w:tcPr>
            <w:tcW w:type="dxa" w:w="2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SOXL</w:t>
            </w:r>
          </w:p>
        </w:tc>
        <w:tc>
          <w:tcPr>
            <w:tcW w:type="dxa" w:w="3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Direxion Daily Semiconductors Bull 3X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3배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반도체 지수 3배 추종 ETF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USD</w:t>
            </w:r>
          </w:p>
        </w:tc>
        <w:tc>
          <w:tcPr>
            <w:tcW w:type="dxa" w:w="3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ProShares Ultra Semiconductors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2배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반도체 2배 추종 ETF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TQQQ</w:t>
            </w:r>
          </w:p>
        </w:tc>
        <w:tc>
          <w:tcPr>
            <w:tcW w:type="dxa" w:w="3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ProShares UltraPro QQQ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3배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나스닥100 3배 추종 ETF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직접입력</w:t>
            </w:r>
          </w:p>
        </w:tc>
        <w:tc>
          <w:tcPr>
            <w:tcW w:type="dxa" w:w="3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모든 미국 상장 종목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야후 파이낸스 심볼로 직접 입력 가능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C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F4000"/>
                <w:sz w:val="22"/>
                <w:szCs w:val="22"/>
              </w:rPr>
              <w:t xml:space="preserve">투자 유의사항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레버리지 ETF는 일반 ETF보다 변동성이 매우 크며, 장기 보유 시 레버리지 감소 효과(Decay)가 발생할 수 있습니다.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투자 전 충분한 백테스트와 리스크 관리 계획을 수립하시기 바랍니다.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1.4  주요 기능 목록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탭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백테스트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과거 데이터로 전략 성과 검증 (수익곡선, MDD, CAGR 등)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1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파라미터 최적화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Grid Search / Optuna 베이지안 최적 파라미터 탐색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2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멀티 계좌 주문표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여러 종목 동시 관리, 오늘의 LOC 주문가·수량 산출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3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텔레그램 자동 알림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매일 15:00 KST 주문가 자동 발송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3/5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성과 분석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논문급 8가지 분석 지표 (티어분석, 히트맵 등)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4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자본 조정·초기화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증액·감액·재시작 이력 관리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3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Google Sheets 연동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주문 데이터 스프레드시트 자동 전송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5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2  |  시작하기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2.1  회원가입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앱에 처음 접속하면 로그인 화면이 표시됩니다. 아직 계정이 없다면 다음 순서로 회원가입을 진행하세요.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앱 접속 후 '회원가입' 탭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화면 상단의 탭에서 [회원가입]을 선택합니다.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아이디 / 비밀번호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사용할 아이디와 비밀번호를 입력합니다. (영문+숫자 권장)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Google Sheets URL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데이터를 저장할 Google 스프레드시트 URL을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'가입하기' 버튼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모든 항목 입력 후 버튼을 누르면 계정이 생성됩니다.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가입 완료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users 탭에 새 행이 자동 추가되며 가입이 완료됩니다.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Google Sheets 준비 방법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1. Google Drive에서 새 스프레드시트 생성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2. 공유 → '편집자' 권한으로 서비스 계정(또는 앱 이메일)에 공유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3. 스프레드시트 URL을 복사하여 회원가입 시 입력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   예) https://docs.google.com/spreadsheets/d/XXXXXXXXXXXX/edit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2.2  로그인 &amp; 자동로그인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아이디 / 비밀번호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가입 시 등록한 아이디와 비밀번호를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'로그인' 버튼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로그인 성공 시 메인 화면으로 이동합니다.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30일 자동로그인 유지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브라우저 쿠키에 로그인 정보가 저장되어 30일간 자동 로그인됩니다.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자동로그인 안내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새로고침 또는 탭 재접속 시에도 로그인이 유지됩니다.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새 기기(다른 브라우저/PC)에서는 최초 1회 로그인이 필요합니다.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로그아웃: 사이드바 하단의 [로그아웃] 버튼을 클릭하세요.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30일 이후에는 재로그인이 필요합니다.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3  |  화면 구성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앱의 화면은 크게 좌측 사이드바와 상단 탭 영역으로 구성됩니다.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3.1  사이드바 (좌측)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사이드바는 모든 탭에서 공통으로 표시되는 설정 영역입니다.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기본값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종목코드 (Ticker)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분석할 종목 선택. SOXL / USD / TQQQ / 직접입력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SOXL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백테스트 시작일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과거 데이터 분석 시작 날짜 선택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5년 전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백테스트 종료일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과거 데이터 분석 종료 날짜 선택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오늘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초기 자본 ($)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백테스트 시작 자본금 (USD 기준)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10,000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매수기준 (a_buy)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LOC 매수 기준값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-0.02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매도기준 (a_sell)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LOC 매도 기준값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0.02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매도비율 (%)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 수량 중 매도할 비율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분할수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최대 분할 매수 횟수 (티어 수)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데이터 소스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야후파이낸스(yfinance) 자동 사용 — 변경 불가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yfinance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사이드바 파라미터 활용 팁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사이드바에서 파라미터를 변경해도 '저장'되지는 않습니다.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오늘의 주문표(Tab 3)에서 파라미터를 저장하면 실전 주문에 반영됩니다.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성과 분석(Tab 4)은 항상 사이드바 현재값으로 실행됩니다.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3.2  탭 구성 (상단)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상단에 5개의 탭이 있으며, 각 탭별 기능은 다음과 같습니다.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탭 번호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탭 이름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주요 기능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1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📊 백테스트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과거 데이터 기반 전략 성과 검증, 수익 곡선 차트, 매매 히스토리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2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🔍 파라미터 최적화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Grid Search / Optuna로 최적 파라미터 탐색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3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📋 오늘의 주문표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계좌 등록·관리, LOC 주문가·수량 산출, 자본 조정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4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📖 전략 소개 &amp; 성과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8가지 전문 성과 분석, Buy &amp; Hold 비교, 티어 분석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5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⚙️ 개인 설정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텔레그램 봇 설정, Google Sheets 연동 설정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4  |  백테스트  (Tab 1)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백테스트 탭에서는 사이드바에 설정된 파라미터로 과거 주가 데이터를 시뮬레이션하여 전략의 성과를 검증합니다.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4.1  백테스트 실행 방법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사이드바 파라미터 설정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종목, 기간, 초기자본, 매수/매도 기준값 등을 설정합니다.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'▶ 백테스트 실행' 버튼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Tab 1 상단의 실행 버튼을 클릭합니다.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결과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성과 요약 → 수익 곡선 → 연도별 성과 → 매매 히스토리 순으로 확인합니다.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CSV/Excel 다운로드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결과 테이블 하단의 다운로드 버튼으로 데이터를 저장합니다.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4.2  성과 지표 설명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지표명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해석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최종 자산 ($)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백테스트 종료 시점의 총 평가 금액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높을수록 수익 우수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총 수익률 (%)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초기 자본 대비 최종 자산의 증감률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높을수록 수익 우수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CAGR (%)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연평균 복리 성장률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연간 기준 수익성 지표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MDD (%)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최대 낙폭 (Maximum Drawdown)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낮을수록 리스크 양호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Calmar Ratio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CAGR ÷ MDD — 리스크 대비 수익 지표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1 이상이면 우수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샤프 비율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초과 수익률 ÷ 변동성 — 위험 조정 수익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높을수록 효율적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승률 (%)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전체 매매 중 수익을 낸 거래 비율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높을수록 안정적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총 거래 횟수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백테스트 기간 내 매수·매도 총 건수</w:t>
            </w:r>
          </w:p>
        </w:tc>
        <w:tc>
          <w:tcPr>
            <w:tcW w:type="dxa" w:w="3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참고 지표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4.3  결과 화면 구성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성과 요약 카드: 주요 지표가 컬러 카드 형식으로 표시됩니다.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수익 곡선 차트: Plotly 인터랙티브 차트로 자산 변화를 시각화합니다. (확대/축소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연도별 성과 테이블: 연도별 수익률과 MDD를 한눈에 비교합니다.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매매 히스토리 테이블: 모든 매수/매도 거래 내역을 확인합니다.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히스토리 컬럼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날짜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거래 실행일 (LOC 체결일)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매수(BUY) / 매도(SELL)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수량 (주)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거래 주식 수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가격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LOC 체결 가격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평균단가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현재 보유 주식의 평균 매수 단가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수익률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해당 거래의 실현 수익률 (매도 시)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보유기간 (일)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후 매도까지 보유한 일수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수익 곡선 활용 팁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차트에서 특정 구간을 드래그하면 해당 기간을 확대해서 볼 수 있습니다.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범례를 클릭하면 전략 곡선과 Buy&amp;Hold 곡선을 개별로 표시/숨길 수 있습니다.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CSV 다운로드 후 Excel에서 추가 분석도 가능합니다.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5  |  파라미터 최적화  (Tab 2)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파라미터 최적화 탭에서는 전략 성과를 극대화하는 최적의 파라미터 조합을 자동으로 탐색합니다.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5.1  최적화 파라미터 범위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각 파라미터의 탐색 범위를 최솟값·최댓값·스텝(간격) 형식으로 지정합니다.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60"/>
        <w:gridCol w:w="37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파라미터</w:t>
            </w:r>
          </w:p>
        </w:tc>
        <w:tc>
          <w:tcPr>
            <w:tcW w:type="dxa" w:w="3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범위 설정 예시</w:t>
            </w:r>
          </w:p>
        </w:tc>
        <w:tc>
          <w:tcPr>
            <w:tcW w:type="dxa" w:w="3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매수기준 (a_buy)</w:t>
            </w:r>
          </w:p>
        </w:tc>
        <w:tc>
          <w:tcPr>
            <w:tcW w:type="dxa" w:w="3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-0.05 ~ -0.01, step 0.01</w:t>
            </w:r>
          </w:p>
        </w:tc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레버리지 ETF 매수 기준값 탐색 범위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매도기준 (a_sell)</w:t>
            </w:r>
          </w:p>
        </w:tc>
        <w:tc>
          <w:tcPr>
            <w:tcW w:type="dxa" w:w="3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0.01 ~ 0.05, step 0.01</w:t>
            </w:r>
          </w:p>
        </w:tc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레버리지 ETF 매도 기준값 탐색 범위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매도비율 (%)</w:t>
            </w:r>
          </w:p>
        </w:tc>
        <w:tc>
          <w:tcPr>
            <w:tcW w:type="dxa" w:w="3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50 ~ 100, step 10</w:t>
            </w:r>
          </w:p>
        </w:tc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 수량 중 매도 비율 탐색 범위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분할수</w:t>
            </w:r>
          </w:p>
        </w:tc>
        <w:tc>
          <w:tcPr>
            <w:tcW w:type="dxa" w:w="34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2 ~ 6, step 1</w:t>
            </w:r>
          </w:p>
        </w:tc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분할 매수 횟수 탐색 범위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C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F4000"/>
                <w:sz w:val="22"/>
                <w:szCs w:val="22"/>
              </w:rPr>
              <w:t xml:space="preserve">탐색 범위 설정 주의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탐색 범위가 너무 넓거나 스텝이 너무 작으면 Grid Search 시간이 매우 길어집니다.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넓은 범위는 먼저 Optuna로 대략적인 최적값을 찾은 후, 그 근방을 Grid Search로 정밀 탐색하는 2단계 방식을 권장합니다.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5.2  최적화 방식 선택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방식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권장 사용 상황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Grid Search</w:t>
            </w:r>
          </w:p>
        </w:tc>
        <w:tc>
          <w:tcPr>
            <w:tcW w:type="dxa" w:w="3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모든 파라미터 조합 전수 탐색
확실한 최적값 보장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탐색 범위가 좁을 때
파라미터 수가 적을 때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Optuna (베이지안)</w:t>
            </w:r>
          </w:p>
        </w:tc>
        <w:tc>
          <w:tcPr>
            <w:tcW w:type="dxa" w:w="3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과거 결과를 학습해 효율적으로 탐색
속도가 빠름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탐색 범위가 넓을 때
빠른 최적화가 필요할 때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Optuna (베이지안 최적화) 설명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Optuna는 베이지안 최적화 알고리즘을 사용하여, 좋은 결과를 낸 파라미터 주변을 더 집중적으로 탐색합니다.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Grid Search의 1/10 ~ 1/100 시간으로 유사한 품질의 최적값을 찾을 수 있습니다.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Trial 수를 늘릴수록 더 정확한 최적값을 찾을 수 있습니다. (기본 100 trial 권장)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5.3  결과 확인 및 적용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최적화 실행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'🔍 최적화 실행' 버튼을 클릭하면 탐색이 시작됩니다.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결과 테이블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상위 결과가 수익률·CAGR·MDD·Calmar 기준으로 정렬되어 표시됩니다.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원하는 파라미터 선택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테이블에서 원하는 파라미터 행을 확인합니다.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'적용' 버튼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최적 파라미터가 사이드바에 즉시 반영됩니다.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백테스트 재실행 (선택)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Tab 1으로 이동하여 적용된 파라미터로 백테스트를 재실행해 확인합니다.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결과 컬럼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a_buy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최적 매수 기준값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a_sell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최적 매도 기준값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매도비율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최적 매도 비율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분할수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최적 분할 매수 횟수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총수익률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해당 파라미터 조합의 전체 기간 수익률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CAGR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연평균 복리 성장률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MDD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최대 낙폭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Calmar Ratio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리스크 대비 수익 지표 (CAGR÷MDD)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6  |  오늘의 주문표  (Tab 3)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오늘의 주문표 탭은 실전 운용의 핵심 탭입니다. 여러 종목의 계좌를 등록하고 오늘의 LOC 주문가와 수량을 확인합니다.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6.1  계좌 추가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처음 사용 시 또는 새 종목을 추가할 때 계좌를 등록합니다.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'➕ 계좌 추가'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탭 상단의 버튼을 클릭하면 계좌 등록 폼이 펼쳐집니다.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종목 선택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드롭다운에서 SOXL / USD / TQQQ / 직접입력 중 선택합니다.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전략 파라미터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매수기준(a_buy), 매도기준(a_sell), 매도비율(%), 분할수를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시작일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실제 투자 시작일 또는 시뮬레이션 시작일을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시작자본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투자 시작 시점의 자본금(USD)을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'✅ 계좌 등록'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모든 항목 입력 후 등록 버튼을 클릭합니다.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서브탭 생성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여러 종목 등록 시 종목별 서브탭이 자동으로 생성됩니다.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여러 종목 동시 관리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SOXL, USD, TQQQ를 모두 등록하면 각 종목별 서브탭이 생성됩니다.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각 서브탭에서 독립적인 파라미터와 매매 이력이 관리됩니다.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텔레그램 자동 알림도 등록된 종목 수만큼 각각 발송됩니다.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6.2  주문표 로드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'📋 주문표 로드'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버튼을 클릭하면 시작일부터 오늘까지 시뮬레이션이 실행됩니다.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결과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오늘의 LOC 매수/매도 주문가와 수량이 표시됩니다.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탭 이동 후에도 유지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다른 탭으로 이동 후 돌아와도 결과가 유지됩니다.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'🔄 새로고침'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파라미터 변경 후 재계산이 필요할 때 클릭합니다.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C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F4000"/>
                <w:sz w:val="22"/>
                <w:szCs w:val="22"/>
              </w:rPr>
              <w:t xml:space="preserve">주문표 사용 주의사항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주문표는 시작일부터 현재까지의 전체 시뮬레이션 결과입니다.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실제 체결 여부는 시뮬레이션에 반영되지 않으므로, 실제 보유 수량과 차이가 있을 수 있습니다.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파라미터 수정 후에는 반드시 '🔄 새로고침'을 클릭하세요.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6.3  주문표 내용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주문표에는 오늘의 주문 정보와 현재 포지션이 표로 표시됩니다.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적용 파라미터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현재 저장된 매수기준, 매도기준, 매도비율, 분할수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기준가 (p1/p2)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어제 종가(p1)와 그제 종가(p2)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오늘의 매수 LOC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계산된 매수 주문가 ($)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수량 (주)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예정 주식 수 (자본금 기준 산출)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총금액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주문가 × 수량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오늘의 매도 LOC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계산된 매도 주문가 (보유 시에만 표시)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현재 보유주수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시뮬레이션 기준 현재 보유 중인 주식 수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평균단가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현재 보유 주식의 평균 매수 단가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평가금액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현재 보유주수 × 전일 종가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현금잔고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투자되지 않은 현금 잔액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총자산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평가금액 + 현금잔고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6.4  파라미터 수정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'✏️ 파라미터 수정'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해당 종목 서브탭에서 수정 버튼을 클릭하면 수정 폼이 펼쳐집니다.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값 변경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매수기준, 매도기준, 매도비율, 분할수 중 원하는 값을 수정합니다.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'💾 저장'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저장 버튼을 클릭하면 Google Sheets에 즉시 반영됩니다.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다음 로드부터 반영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저장 후 '📋 주문표 로드' 또는 '🔄 새로고침' 시 새 파라미터가 적용됩니다.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파라미터 수정 팁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사이드바 파라미터는 저장되지 않습니다 — 반드시 주문표 탭의 '💾 저장'을 통해 저장하세요.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파라미터 변경 후에는 매매 이력이 재계산되므로, 저장 전 백테스트로 먼저 검증을 권장합니다.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6.5  매매 히스토리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시작일(os_start) 이후 전체 매매 기록을 시뮬레이션한 결과를 표시합니다.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컬럼명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날짜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또는 매도 체결일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매수(BUY) / 매도(SELL)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수량 (주)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거래 주식 수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가격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LOC 체결 가격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평균단가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거래 후 보유 중인 주식의 평균 매수 단가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수익률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해당 매도 거래의 실현 수익률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보유기간 (일)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매수일부터 매도일까지 보유한 일수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하단의 'CSV 다운로드' 버튼을 클릭하면 전체 이력을 CSV 파일로 저장할 수 있습니다.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6.6  자본 조정 (증액·감액)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투자 진행 중 자본을 추가하거나 인출한 경우, 자본 조정 기능으로 정확한 시뮬레이션을 유지합니다.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'💰 자본 조정' 섹션 펼치기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주문표 탭 하단의 자본 조정 섹션을 펼칩니다.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조정 금액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증액 시 양수(+), 감액 시 음수(-) 값으로 입력합니다. (예: +5000, -2000)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메모 입력 (선택)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조정 사유를 메모로 입력할 수 있습니다. (예: '추가 투자')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'반영' 버튼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이력이 날짜·금액·누적자본금으로 자동 기록됩니다.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'🔄 새로고침'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자본 조정이 반영된 새 주문표를 로드합니다.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자본 조정 이력 관리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모든 조정 이력은 날짜 / 조정금액 / 누적자본금 형식으로 자동 기록됩니다.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이력 조회는 자본 조정 섹션에서 확인 가능합니다.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잘못 입력한 경우 반대 방향으로 동일 금액을 입력해 상쇄합니다.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6.7  전체 초기화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계좌를 완전히 리셋하고 새로운 시작일·자본금으로 재시작할 때 사용합니다.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C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F4000"/>
                <w:sz w:val="22"/>
                <w:szCs w:val="22"/>
              </w:rPr>
              <w:t xml:space="preserve">⚠️ 초기화 전 데이터 백업 필수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전체 초기화는 모든 매매 이력, 자본 조정 이력, 보유 포지션을 완전히 삭제합니다.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이 작업은 되돌릴 수 없습니다. 반드시 CSV 다운로드로 기존 데이터를 백업한 후 진행하세요.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'💰 자본 조정' → '🔄 전체 초기화' 섹션 접근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자본 조정 내 초기화 섹션을 펼칩니다.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새 시작일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새로 시작할 날짜를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새 시작자본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새로 시작할 자본금(USD)을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'🔄 초기화'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1차 확인 버튼이 표시됩니다.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2단계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'정말 초기화하시겠습니까?' 확인 버튼을 한 번 더 클릭합니다.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초기화 완료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시작일, 자본금, 자본조정이력, 매매이력 모두 리셋됩니다.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7  |  전략 소개 &amp; 성과 분석  (Tab 4)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성과 분석 탭에서는 등록된 모든 ticker에 대한 전문적인 8가지 분석을 제공합니다. '▶ 성과 분석 실행' 버튼 클릭 시 사이드바의 현재 파라미터로 즉시 분석이 실행됩니다.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분석 실행 전 체크사항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성과 분석은 '저장된 파라미터'가 아닌 '사이드바 현재값'을 사용합니다.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원하는 파라미터를 사이드바에 먼저 설정한 후 실행 버튼을 클릭하세요.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사이드바 파라미터를 변경하면 이전 분석 결과는 초기화됩니다.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7.1  8가지 성과 분석 섹션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섹션</w:t>
            </w:r>
          </w:p>
        </w:tc>
        <w:tc>
          <w:tcPr>
            <w:tcW w:type="dxa" w:w="3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분석 항목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① 핵심 지표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CAGR, 총수익률, MDD, Calmar Ratio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가장 중요한 4대 지표를 컬러 카드로 표시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② 연도별 성과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연간 수익률, 연간 MDD 테이블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연도별 색상 강조로 좋은 해/나쁜 해 한눈에 파악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③ 월별 수익률 히트맵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월별 수익률 히트맵 (12×N행)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빨강(손실)/초록(수익) 색상으로 계절성 분석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④ 종합 성과 요약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전체 지표 상세 (20여 개)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샤프, 소르티노, 승률 등 상세 지표 포함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⑤ 티어별 매수 사이클 분석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1~N티어별 발생횟수, 승률, 평균손익률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티어별 전략 효율성 분석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⑥ N티어 완전 투자 분석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최장 보유기간, 전체 사이클 내역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최악의 시나리오 파악 및 리스크 관리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⑦ Buy &amp; Hold 비교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전략 vs 단순 보유 비교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CAGR, MDD, Calmar 기준 직접 비교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⑧ 전략 인사이트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해석 가이드, 주의사항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전략 특성 이해를 위한 가이드 텍스트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70" w:before="18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① 핵심 지표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전략 평가에 가장 중요한 4가지 지표를 한눈에 확인할 수 있습니다.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지표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해석 가이드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CAGR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연평균 복리 성장률. 10% 이상이면 우수, 15% 이상이면 매우 우수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총수익률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전체 기간 누적 수익률. 기간에 따라 상대 평가 필요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MDD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최대 낙폭. 낮을수록 좋음. 50% 초과 시 심리적 견디기 어려움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Calmar Ratio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CAGR ÷ MDD. 1.0 이상이면 리스크 대비 수익 우수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70" w:before="18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⑤ 티어별 매수 사이클 분석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분할수(N)에 따라 티어가 나뉩니다. 각 티어별 통계를 분석하여 전략의 강점과 약점을 파악합니다.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티어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의미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분석 포인트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1 티어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첫 번째 분할 매수 (가장 작은 하락)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발생 빈도가 높고 승률도 높아야 정상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2 티어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두 번째 분할 매수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1티어보다 하락폭 큼, 승률 확인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N 티어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마지막 분할 매수 (가장 큰 하락)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발생 빈도 적지만 수익률이 높아야 전략 유효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70" w:before="18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⑦ Buy &amp; Hold 비교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전략의 성과를 단순 Buy &amp; Hold(매수 후 보유)와 직접 비교합니다. CAGR이 낮더라도 MDD와 Calmar Ratio 기준으로 전략이 우수할 수 있습니다.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Calmar Ratio로 전략 평가하기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Buy &amp; Hold CAGR &gt; 전략 CAGR이어도 실망하지 마세요.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레버리지 ETF의 Buy &amp; Hold MDD는 70~90%에 달하기도 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전략의 MDD가 30~40%이고 Calmar Ratio가 1.0 이상이라면, 리스크 조정 후 전략이 더 우수합니다.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• 심리적으로 견딜 수 있는 MDD 범위에서 최대 수익을 추구하는 것이 핵심입니다.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8  |  개인 설정  (Tab 5)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개인 설정 탭에서는 텔레그램 자동 알림과 Google Sheets 연동을 설정합니다.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8.1  텔레그램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텔레그램 봇을 통해 매일 오후 3시(KST)에 오늘의 LOC 주문가를 자동으로 받을 수 있습니다.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70" w:before="18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Bot Token 발급 방법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Telegram 앱 열기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스마트폰 또는 PC에서 Telegram 앱을 실행합니다.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@BotFather 검색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검색창에 '@BotFather'를 입력하고 공식 계정을 선택합니다.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/newbot 명령어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채팅창에 '/newbot'을 입력하고 전송합니다.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봇 이름 설정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봇의 이름을 입력합니다. (예: 3days-avg_bot)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Token 수령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BotFather가 발급한 Token을 복사합니다. (예: 1234567890:ABC-DEF1234...)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앱에 Token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Tab 5 텔레그램 설정란에 Token을 붙여넣기합니다.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70" w:before="18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Chat ID 확인 방법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@userinfobot 검색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Telegram에서 '@userinfobot'을 검색합니다.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메시지 전송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해당 봇에게 아무 메시지나 전송합니다.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숫자 ID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봇이 응답하는 정보 중 숫자 ID(예: 987654321)를 확인합니다.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앱에 Chat ID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Tab 5 Chat ID 입력란에 숫자를 입력합니다.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텔레그램 연결 테스트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Bot Token과 Chat ID 입력 후 '📨 텔레그램 테스트 전송' 버튼을 클릭하세요.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테스트 메시지가 수신되면 설정이 완료된 것입니다.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메시지가 오지 않으면 Token과 Chat ID를 다시 확인하세요.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8.2  Google Sheets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Google Sheets에 주문 데이터를 전송하여 스프레드시트에서 추가 분석이 가능합니다.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스프레드시트 URL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편집자 권한으로 공유된 Google 스프레드시트 URL을 입력합니다.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ticker별 시트 이름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각 종목의 데이터를 저장할 시트 이름을 입력합니다. (예: SOXL_주문, USD_주문)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'🔗 시트 연결 테스트'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연결 상태를 확인합니다.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7FBFF" w:val="clear"/>
            <w:tcMar>
              <w:top w:type="dxa" w:w="90"/>
              <w:left w:type="dxa" w:w="2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'📊 주문 시트 전송' 클릭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오늘의 주문 데이터를 스프레드시트로 전송합니다.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종목</w:t>
            </w:r>
          </w:p>
        </w:tc>
        <w:tc>
          <w:tcPr>
            <w:tcW w:type="dxa" w:w="6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시트 이름 예시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SOXL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SOXL_주문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USD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USD_주문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TQQQ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TQQQ_주문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C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F4000"/>
                <w:sz w:val="22"/>
                <w:szCs w:val="22"/>
              </w:rPr>
              <w:t xml:space="preserve">Google Sheets 권한 설정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Google Sheets는 반드시 서비스 계정 또는 앱 이메일에 '편집자' 권한으로 공유되어야 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공유 권한이 없으면 데이터 전송이 실패합니다.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9  |  텔레그램 자동 알림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텔레그램 자동 알림은 매 영업일(월~금) 오후 3시(한국 시간, KST)에 자동으로 발송됩니다.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9.1  자동 발송 조건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조건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발송 시간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 영업일 15:00 KST (월요일~금요일)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발송 대상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텔레그램 설정이 완료된 모든 사용자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발송 기준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각 사용자의 저장된 파라미터 기준으로 계산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종목별 발송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여러 종목 등록 시 종목별로 각각 별도 메시지 발송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공휴일 처리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미국 증시 휴장일에는 발송 생략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9.2  메시지 형식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발송되는 텔레그램 메시지는 다음 형식으로 구성됩니다.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E1E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📋 종가평균 주문 (SOXL)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AAAAAA"/>
                <w:sz w:val="21"/>
                <w:szCs w:val="21"/>
              </w:rPr>
              <w:t xml:space="preserve">기준일: 2026-03-18</w:t>
            </w:r>
          </w:p>
          <w:p>
            <w:pPr>
              <w:spacing w:after="30" w:before="10"/>
            </w:pPr>
            <w:r>
              <w:rPr>
                <w:rFonts w:ascii="Consolas" w:cs="Consolas" w:eastAsia="Consolas" w:hAnsi="Consolas"/>
                <w:color w:val="AAAAAA"/>
                <w:sz w:val="21"/>
                <w:szCs w:val="21"/>
              </w:rPr>
              <w:t xml:space="preserve">기준가: p1=54.95 / p2=53.69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b/>
                <w:bCs/>
                <w:color w:val="FF6B6B"/>
                <w:sz w:val="22"/>
                <w:szCs w:val="22"/>
              </w:rPr>
              <w:t xml:space="preserve">🔴 매수 LOC  111주  $53.81</w:t>
            </w:r>
          </w:p>
          <w:p>
            <w:pPr>
              <w:spacing w:after="20" w:before="10"/>
            </w:pPr>
            <w:r>
              <w:rPr>
                <w:rFonts w:ascii="Consolas" w:cs="Consolas" w:eastAsia="Consolas" w:hAnsi="Consolas"/>
                <w:color w:val="88CC88"/>
                <w:sz w:val="21"/>
                <w:szCs w:val="21"/>
              </w:rPr>
              <w:t xml:space="preserve">📦 보유 없음 (전량 현금)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AAAAAA"/>
                <w:sz w:val="21"/>
                <w:szCs w:val="21"/>
              </w:rPr>
              <w:t xml:space="preserve">💰 현금: $5,942.19  |  총자산: $5,942.19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9.3  메시지 항목 설명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기준일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주문 산출 기준 날짜 (오늘)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기준가 p1/p2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p1 = 어제 종가, p2 = 그제 종가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🔴 매수 LOC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오늘 매수 주문가와 예상 수량, 총 금액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🟢 매도 LOC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오늘 매도 주문가 (보유 시에만 표시)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📦 보유 없음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현재 보유 주식이 없을 때 표시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💰 현금 / 총자산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현재 현금잔고와 총 평가 자산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89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5E8D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631"/>
                <w:sz w:val="22"/>
                <w:szCs w:val="22"/>
              </w:rPr>
              <w:t xml:space="preserve">자동 알림 활용 팁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오후 3시(KST) 메시지 수신 후 미국 장 마감 전(4:00 PM EST = 익일 05:00 KST)에 LOC 주문을 제출하면 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여러 종목을 운용하면 종목 수만큼 순차적으로 메시지가 발송됩니다.</w:t>
            </w:r>
          </w:p>
          <w:p>
            <w:pPr>
              <w:spacing w:after="25" w:before="25"/>
            </w:pPr>
            <w:r>
              <w:rPr>
                <w:rFonts w:ascii="맑은 고딕" w:cs="맑은 고딕" w:eastAsia="맑은 고딕" w:hAnsi="맑은 고딕"/>
                <w:color w:val="1E5631"/>
                <w:sz w:val="21"/>
                <w:szCs w:val="21"/>
              </w:rPr>
              <w:t xml:space="preserve">텔레그램 그룹에 봇을 추가하면 팀원들과 공유도 가능합니다.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Chapter 10  |  자주 묻는 질문 (FAQ)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자주 발생하는 문제와 질문에 대한 답변입니다.</w:t>
      </w:r>
    </w:p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앱 새로고침하면 로그인이 풀리나요?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아니요. 30일간 브라우저 쿠키 자동로그인이 유지됩니다. 새로고침, 탭 닫기, 다시 열기 모두 로그인 상태가 유지됩니다. 다만 다른 브라우저나 다른 기기에서는 최초 1회 로그인이 필요합니다.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SOXL과 USD 파라미터가 따로 저장되나요?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네. 종목별로 완전히 독립적으로 저장됩니다. SOXL과 USD에 각각 다른 매수기준, 매도기준, 매도비율, 분할수를 설정하여 독립적으로 운용할 수 있습니다.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주문표의 수량이 텔레그램과 다른 경우는?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주문표와 텔레그램 모두 시작일부터 오늘까지 동일한 방식으로 시뮬레이션합니다. 둘 다 동일해야 합니다. 차이가 있다면 파라미터 저장 후 '🔄 새로고침'을 클릭하여 재계산하세요.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자본을 늘렸는데 주문표에 반영이 안 돼요?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자본 조정 후 반드시 '📋 주문표 로드' 또는 '🔄 새로고침' 버튼을 클릭해야 합니다. 버튼 클릭 없이는 이전 계산 결과가 유지됩니다.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전략 성과 분석이 저장한 파라미터와 다르게 나와요?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성과 분석(Tab 4)은 '저장된 파라미터'가 아닌 '사이드바 현재값'을 사용합니다. 분석하려는 파라미터를 사이드바에 직접 설정한 후 '▶ 성과 분석 실행' 버튼을 클릭하세요.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Buy &amp; Hold보다 CAGR이 낮으면 전략이 의미없나요?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Calmar Ratio(CAGR ÷ MDD)를 비교하세요. 레버리지 ETF의 Buy &amp; Hold MDD는 70~90%에 달하기도 합니다. 전략의 MDD가 낮고 Calmar Ratio가 높다면, 리스크 대비 수익이 훨씬 우수한 전략입니다. 심리적으로 견딜 수 있는 범위에서 장기 운용하는 것이 핵심입니다.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직접입력 종목은 어떻게 사용하나요?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종목코드 드롭다운에서 '직접입력'을 선택하면 입력창이 나타납니다. 야후 파이낸스 심볼(예: NVDA, TSLA, UPRO 등)을 입력하면 해당 종목의 데이터로 백테스트와 주문표 생성이 가능합니다.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B" w:val="clear"/>
            <w:tcMar>
              <w:top w:type="dxa" w:w="10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Q  </w:t>
            </w: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Google Sheets 연동이 실패해요?</w:t>
            </w:r>
          </w:p>
        </w:tc>
      </w:tr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3"/>
                <w:szCs w:val="23"/>
              </w:rPr>
              <w:t xml:space="preserve">A 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스프레드시트가 앱 이메일(서비스 계정)에 '편집자' 권한으로 공유되어 있는지 확인하세요. '보기' 권한으로는 데이터 쓰기가 불가합니다. 또한 시트 이름이 정확히 일치하는지 확인하세요.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40" w:before="280"/>
        <w:ind w:left="22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부록  |  도움말 및 버전 정보</w:t>
      </w:r>
    </w:p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빠른 참조 카드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작업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경로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단축 팁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백테스트 실행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1 → ▶ 백테스트 실행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사이드바 파라미터 설정 먼저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파라미터 최적화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2 → 범위 설정 → 실행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Optuna로 넓게 탐색 후 Grid 정밀 탐색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오늘 주문가 확인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3 → 📋 주문표 로드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매일 오후 3시 텔레그램 자동 수신 가능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파라미터 저장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3 → ✏️ 수정 → 💾 저장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저장 후 반드시 새로고침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자본 증액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3 → 💰 자본 조정 → 금액 입력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양수 입력 = 증액, 음수 = 감액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성과 분석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4 → ▶ 성과 분석 실행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사이드바 파라미터 기준으로 실행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텔레그램 설정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Tab 5 → 텔레그램 설정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BotFather에서 Token 발급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로그아웃</w:t>
            </w:r>
          </w:p>
        </w:tc>
        <w:tc>
          <w:tcPr>
            <w:tcW w:type="dxa" w:w="3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사이드바 하단 → 로그아웃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pBdr>
          <w:bottom w:val="single" w:color="2E75B6" w:sz="8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버전 이력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날짜</w:t>
            </w:r>
          </w:p>
        </w:tc>
        <w:tc>
          <w:tcPr>
            <w:tcW w:type="dxa" w:w="5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주요 변경사항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2026-03-18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최초 배포 — 백테스트, 파라미터 최적화, 멀티 계좌 주문표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텔레그램 자동 알림, Google Sheets 연동, 8가지 성과 분석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자본 조정·초기화 기능, 30일 자동로그인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종가평균매매 (LOC 전략) 백테스트 &amp; 주문 자동화 앱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9"/>
                <w:szCs w:val="19"/>
              </w:rPr>
              <w:t xml:space="preserve">본 문서는 앱 사용을 위한 사용설명서입니다. 투자 손실에 대한 책임은 투자자 본인에게 있습니다.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Borders>
            <w:top w:val="single" w:color="BDD7EE" w:sz="4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맑은 고딕" w:cs="맑은 고딕" w:eastAsia="맑은 고딕" w:hAnsi="맑은 고딕"/>
              <w:color w:val="595959"/>
              <w:sz w:val="18"/>
              <w:szCs w:val="18"/>
            </w:rPr>
            <w:t xml:space="preserve">© 종가평균매매 LOC 전략 앱</w:t>
          </w:r>
        </w:p>
      </w:tc>
      <w:tc>
        <w:tcPr>
          <w:tcBorders>
            <w:top w:val="single" w:color="BDD7EE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맑은 고딕" w:cs="맑은 고딕" w:eastAsia="맑은 고딕" w:hAnsi="맑은 고딕"/>
              <w:color w:val="595959"/>
              <w:sz w:val="18"/>
              <w:szCs w:val="18"/>
            </w:rPr>
            <w:t xml:space="preserve">페이지  </w:t>
          </w:r>
          <w:r>
            <w:rPr>
              <w:rFonts w:ascii="맑은 고딕" w:cs="맑은 고딕" w:eastAsia="맑은 고딕" w:hAnsi="맑은 고딕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맑은 고딕" w:cs="맑은 고딕" w:eastAsia="맑은 고딕" w:hAnsi="맑은 고딕"/>
              <w:color w:val="595959"/>
              <w:sz w:val="18"/>
              <w:szCs w:val="18"/>
            </w:rPr>
            <w:t xml:space="preserve">  /  </w:t>
          </w:r>
          <w:r>
            <w:rPr>
              <w:rFonts w:ascii="맑은 고딕" w:cs="맑은 고딕" w:eastAsia="맑은 고딕" w:hAnsi="맑은 고딕"/>
              <w:color w:val="595959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r>
            <w:rPr>
              <w:rFonts w:ascii="맑은 고딕" w:cs="맑은 고딕" w:eastAsia="맑은 고딕" w:hAnsi="맑은 고딕"/>
              <w:color w:val="2E75B6"/>
              <w:sz w:val="18"/>
              <w:szCs w:val="18"/>
            </w:rPr>
            <w:t xml:space="preserve">종가평균매매 (LOC 전략) — 백테스트 &amp; 주문 자동화 앱 사용설명서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pPr>
            <w:jc w:val="right"/>
          </w:pPr>
          <w:r>
            <w:rPr>
              <w:rFonts w:ascii="맑은 고딕" w:cs="맑은 고딕" w:eastAsia="맑은 고딕" w:hAnsi="맑은 고딕"/>
              <w:color w:val="595959"/>
              <w:sz w:val="18"/>
              <w:szCs w:val="18"/>
            </w:rPr>
            <w:t xml:space="preserve">v1.0  |  2026-03-18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맑은 고딕" w:cs="맑은 고딕" w:eastAsia="맑은 고딕" w:hAnsi="맑은 고딕"/>
      <w:b/>
      <w:bCs/>
      <w:color w:val="FFFFFF"/>
      <w:sz w:val="36"/>
      <w:szCs w:val="36"/>
    </w:rPr>
  </w:style>
  <w:style w:type="paragraph" w:styleId="Heading2">
    <w:name w:val="Heading 2"/>
    <w:basedOn w:val="Normal"/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3">
    <w:name w:val="Heading 3"/>
    <w:basedOn w:val="Normal"/>
    <w:rPr>
      <w:rFonts w:ascii="맑은 고딕" w:cs="맑은 고딕" w:eastAsia="맑은 고딕" w:hAnsi="맑은 고딕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2026-03-18T12:26:59.131Z</dcterms:created>
  <dcterms:modified xsi:type="dcterms:W3CDTF">2026-03-18T12:26:59.147Z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