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Idea First Draft</w:t>
        <w:br/>
        <w:t>Spacesuit Thermal Shielding Kit</w:t>
      </w:r>
    </w:p>
    <w:p>
      <w:r>
        <w:t>To: Teaching Staff, Human Spaceflight Technology</w:t>
        <w:br/>
        <w:t>From: Team (Piyath Vithanage, Elio Krollpfeiffer, Dilan Fernando, Nuhansee Migelhewage)</w:t>
        <w:br/>
        <w:t>Date: May 16, 2026</w:t>
        <w:br/>
        <w:t>Subject: Project Idea First Draft -- Spacesuit Thermal Shielding Kit (Updated)</w:t>
      </w:r>
    </w:p>
    <w:p>
      <w:pPr>
        <w:pStyle w:val="Heading1"/>
      </w:pPr>
      <w:r>
        <w:t>1. The Educational / Learning Goal</w:t>
      </w:r>
    </w:p>
    <w:p>
      <w:r>
        <w:t>The primary educational goal of this science kit is to teach high school students the fundamental principles of thermodynamics—specifically heat transfer via conduction, convection, and radiation—through the highly engaging context of Human Spaceflight Technology. By tasking students with designing a thermal protection system for a simulated astronaut, they will learn how engineers use multi-layered spacesuit designs to insulate against the extreme temperature gradients of the space environment. The kit aims to increase student fascination with STEM by blending mathematical reasoning with hands-on, scalable experimental design.</w:t>
      </w:r>
    </w:p>
    <w:p>
      <w:pPr>
        <w:pStyle w:val="Heading1"/>
      </w:pPr>
      <w:r>
        <w:t>2. General Description of the Experiment</w:t>
      </w:r>
    </w:p>
    <w:p>
      <w:r>
        <w:t>In this experiment, students are challenged to engineer a "spacesuit" for a simulated astronaut to prevent rapid heat loss in a cold-vacuum analog environment (an ice-water bath). The "astronaut" consists of a 100ml PET testing capsule filled with warm water. Students will wrap their capsules using combinations of provided analog materials, which represent the different layers of an Extravehicular Mobility Unit (EMU).</w:t>
      </w:r>
    </w:p>
    <w:p>
      <w:r>
        <w:t>Utilizing a digital probe thermometer sealed into the capsule, students submerge their astronaut into the cold environment and log the temperature degradation over a 15-minute timeframe. By comparing their custom MLI (Multi-Layer Insulation) configurations against an uninsulated control capsule, students analyze which material combinations offer the highest thermal resistance. Our team will mathematically model the expected heat loss (Q = mcΔT) to perfectly size the water volume and ensure dramatic, measurable results within a standard school lesson block.</w:t>
      </w:r>
    </w:p>
    <w:p>
      <w:r>
        <w:br w:type="page"/>
      </w:r>
    </w:p>
    <w:p>
      <w:pPr>
        <w:pStyle w:val="Heading1"/>
      </w:pPr>
      <w:r>
        <w:t>3. Rough Description of the Components and Setup</w:t>
      </w:r>
    </w:p>
    <w:p>
      <w:r>
        <w:t>To ensure the kit is highly scalable, safe, and feasible for underfunded school budgets, we have pivoted to a robust, 100% off-the-shelf hardware strategy that eliminates the need for 3D printing.</w:t>
      </w:r>
    </w:p>
    <w:p>
      <w:pPr>
        <w:pStyle w:val="ListBullet"/>
      </w:pPr>
      <w:r>
        <w:rPr>
          <w:b/>
        </w:rPr>
        <w:t xml:space="preserve">The "Astronaut Capsules" (Core Setup): </w:t>
      </w:r>
      <w:r>
        <w:t>We will utilize thick-walled, 100ml PET plastic jars. To safely route the digital thermometer probe into the water without leaking, we will integrate industrial PG7 Cable Glands into the lids. This provides a pressure-rated, 100% waterproof seal capable of withstanding thermal expansion.</w:t>
      </w:r>
    </w:p>
    <w:p>
      <w:pPr>
        <w:pStyle w:val="ListBullet"/>
      </w:pPr>
      <w:r>
        <w:rPr>
          <w:b/>
        </w:rPr>
        <w:t xml:space="preserve">Sensors: </w:t>
      </w:r>
      <w:r>
        <w:t>Four accessible, low-voltage digital probe thermometers with wire leads.</w:t>
      </w:r>
    </w:p>
    <w:p>
      <w:pPr>
        <w:pStyle w:val="ListBullet"/>
      </w:pPr>
      <w:r>
        <w:rPr>
          <w:b/>
        </w:rPr>
        <w:t xml:space="preserve">Insulation Materials (The Suit): </w:t>
      </w:r>
      <w:r>
        <w:t>Reusable materials including Mylar emergency blankets (radiation shield), bubble wrap (vacuum gap / aerogel analog), and cotton/felt sheets (conduction garment).</w:t>
      </w:r>
    </w:p>
    <w:p>
      <w:pPr>
        <w:pStyle w:val="Heading1"/>
      </w:pPr>
      <w:r>
        <w:t>4. Web App Integration &amp; Documentation</w:t>
      </w:r>
    </w:p>
    <w:p>
      <w:r>
        <w:t>To modernize the instructional material without requiring schools to install custom mobile apps or Bluetooth drivers, we will develop a companion browser-based web application called "Mission Control". Hosted freely on GitHub Pages, it will include:</w:t>
      </w:r>
    </w:p>
    <w:p>
      <w:pPr>
        <w:pStyle w:val="ListBullet"/>
      </w:pPr>
      <w:r>
        <w:rPr>
          <w:b/>
        </w:rPr>
        <w:t xml:space="preserve">Mission Briefing &amp; Safety: </w:t>
      </w:r>
      <w:r>
        <w:t>Visual step-by-step assembly guides and safety warnings regarding the hot water and electrical components.</w:t>
      </w:r>
    </w:p>
    <w:p>
      <w:pPr>
        <w:pStyle w:val="ListBullet"/>
      </w:pPr>
      <w:r>
        <w:rPr>
          <w:b/>
        </w:rPr>
        <w:t xml:space="preserve">Interactive Telemetry Logbook: </w:t>
      </w:r>
      <w:r>
        <w:t>Instead of automated logging, students must actively read the physical thermometer and input their data manually every 60 seconds, reinforcing pedagogical engagement.</w:t>
      </w:r>
    </w:p>
    <w:p>
      <w:pPr>
        <w:pStyle w:val="ListBullet"/>
      </w:pPr>
      <w:r>
        <w:rPr>
          <w:b/>
        </w:rPr>
        <w:t xml:space="preserve">Live Graphing: </w:t>
      </w:r>
      <w:r>
        <w:t>Using Chart.js, the web app will dynamically draw the thermal decay curve point-by-point as students enter their telemetry, providing immediate visual feedback.</w:t>
      </w:r>
    </w:p>
    <w:p>
      <w:pPr>
        <w:pStyle w:val="Heading1"/>
      </w:pPr>
      <w:r>
        <w:t>5. Rough Budgeting</w:t>
      </w:r>
    </w:p>
    <w:p>
      <w:r>
        <w:t>By utilizing off-the-shelf industrial components and web-based software, the project is highly scalable and comfortably meets the strict affordability constraints.</w:t>
      </w:r>
    </w:p>
    <w:p>
      <w:pPr>
        <w:pStyle w:val="ListBullet"/>
      </w:pPr>
      <w:r>
        <w:t>• PET Plastic Jars &amp; PG7 Cable Glands (4x): ~11 euros</w:t>
      </w:r>
    </w:p>
    <w:p>
      <w:pPr>
        <w:pStyle w:val="ListBullet"/>
      </w:pPr>
      <w:r>
        <w:t>• Digital probe thermometers (4-pack): ~16 euros</w:t>
      </w:r>
    </w:p>
    <w:p>
      <w:pPr>
        <w:pStyle w:val="ListBullet"/>
      </w:pPr>
      <w:r>
        <w:t>• Insulation materials (Mylar, bubble wrap, cotton): ~8 euros</w:t>
      </w:r>
    </w:p>
    <w:p>
      <w:pPr>
        <w:pStyle w:val="ListBullet"/>
      </w:pPr>
      <w:r>
        <w:t>• Plastic testing tub: ~5 euros</w:t>
      </w:r>
    </w:p>
    <w:p>
      <w:r>
        <w:t>Total Estimated Cost: ~40 euros, remaining safely under the 50 euro limit.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