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C441"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1E8B2925" w14:textId="4293F58D" w:rsidR="00E823C6" w:rsidRPr="00FA50B5" w:rsidRDefault="00E823C6" w:rsidP="006815D7">
      <w:pPr>
        <w:spacing w:line="276" w:lineRule="auto"/>
        <w:jc w:val="center"/>
        <w:rPr>
          <w:rFonts w:asciiTheme="majorHAnsi" w:hAnsiTheme="majorHAnsi" w:cstheme="majorHAnsi"/>
          <w:color w:val="000000" w:themeColor="text1"/>
          <w:sz w:val="22"/>
          <w:szCs w:val="22"/>
        </w:rPr>
      </w:pPr>
      <w:r w:rsidRPr="00FA50B5">
        <w:rPr>
          <w:rFonts w:asciiTheme="majorHAnsi" w:hAnsiTheme="majorHAnsi" w:cstheme="majorHAnsi"/>
          <w:noProof/>
          <w:color w:val="000000" w:themeColor="text1"/>
          <w:sz w:val="22"/>
          <w:szCs w:val="22"/>
        </w:rPr>
        <w:drawing>
          <wp:inline distT="0" distB="0" distL="0" distR="0" wp14:anchorId="3B30D8B7" wp14:editId="5BF6C1D7">
            <wp:extent cx="2676525" cy="1135380"/>
            <wp:effectExtent l="0" t="0" r="0" b="0"/>
            <wp:docPr id="1" name="Picture 1" descr="http://web.stevens.edu/press/graphics/official-logo/Stevens-Official-PMSColor-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525" cy="1135380"/>
                    </a:xfrm>
                    <a:prstGeom prst="rect">
                      <a:avLst/>
                    </a:prstGeom>
                    <a:noFill/>
                    <a:ln>
                      <a:noFill/>
                    </a:ln>
                  </pic:spPr>
                </pic:pic>
              </a:graphicData>
            </a:graphic>
          </wp:inline>
        </w:drawing>
      </w:r>
    </w:p>
    <w:p w14:paraId="413FF95D" w14:textId="77777777" w:rsidR="002D0C4E" w:rsidRPr="00FA50B5" w:rsidRDefault="002D0C4E" w:rsidP="00FA50B5">
      <w:pPr>
        <w:spacing w:line="276" w:lineRule="auto"/>
        <w:jc w:val="both"/>
        <w:rPr>
          <w:rFonts w:asciiTheme="majorHAnsi" w:hAnsiTheme="majorHAnsi" w:cstheme="majorHAnsi"/>
          <w:color w:val="000000" w:themeColor="text1"/>
          <w:sz w:val="22"/>
          <w:szCs w:val="22"/>
        </w:rPr>
      </w:pPr>
    </w:p>
    <w:p w14:paraId="74F8F801" w14:textId="07C99FBC" w:rsidR="002D0C4E" w:rsidRPr="006815D7" w:rsidRDefault="007052DE" w:rsidP="006815D7">
      <w:pPr>
        <w:spacing w:line="276" w:lineRule="auto"/>
        <w:jc w:val="center"/>
        <w:outlineLvl w:val="1"/>
        <w:rPr>
          <w:rFonts w:asciiTheme="majorHAnsi" w:hAnsiTheme="majorHAnsi" w:cstheme="majorHAnsi"/>
          <w:b/>
          <w:bCs/>
          <w:color w:val="000000" w:themeColor="text1"/>
          <w:sz w:val="36"/>
          <w:szCs w:val="36"/>
        </w:rPr>
      </w:pPr>
      <w:r w:rsidRPr="006815D7">
        <w:rPr>
          <w:rFonts w:asciiTheme="majorHAnsi" w:hAnsiTheme="majorHAnsi" w:cstheme="majorHAnsi"/>
          <w:b/>
          <w:bCs/>
          <w:color w:val="000000" w:themeColor="text1"/>
          <w:sz w:val="36"/>
          <w:szCs w:val="36"/>
        </w:rPr>
        <w:t>CS396</w:t>
      </w:r>
      <w:r w:rsidR="004522C8" w:rsidRPr="006815D7">
        <w:rPr>
          <w:rFonts w:asciiTheme="majorHAnsi" w:hAnsiTheme="majorHAnsi" w:cstheme="majorHAnsi"/>
          <w:b/>
          <w:bCs/>
          <w:color w:val="000000" w:themeColor="text1"/>
          <w:sz w:val="36"/>
          <w:szCs w:val="36"/>
        </w:rPr>
        <w:t xml:space="preserve"> </w:t>
      </w:r>
      <w:proofErr w:type="gramStart"/>
      <w:r w:rsidR="004522C8" w:rsidRPr="006815D7">
        <w:rPr>
          <w:rFonts w:asciiTheme="majorHAnsi" w:hAnsiTheme="majorHAnsi" w:cstheme="majorHAnsi"/>
          <w:b/>
          <w:bCs/>
          <w:color w:val="000000" w:themeColor="text1"/>
          <w:sz w:val="36"/>
          <w:szCs w:val="36"/>
        </w:rPr>
        <w:t>-</w:t>
      </w:r>
      <w:r w:rsidRPr="006815D7">
        <w:rPr>
          <w:rFonts w:asciiTheme="majorHAnsi" w:hAnsiTheme="majorHAnsi" w:cstheme="majorHAnsi"/>
          <w:b/>
          <w:bCs/>
          <w:color w:val="000000" w:themeColor="text1"/>
          <w:sz w:val="36"/>
          <w:szCs w:val="36"/>
        </w:rPr>
        <w:t xml:space="preserve">  </w:t>
      </w:r>
      <w:r w:rsidR="002D0C4E" w:rsidRPr="006815D7">
        <w:rPr>
          <w:rFonts w:asciiTheme="majorHAnsi" w:hAnsiTheme="majorHAnsi" w:cstheme="majorHAnsi"/>
          <w:b/>
          <w:bCs/>
          <w:color w:val="000000" w:themeColor="text1"/>
          <w:sz w:val="36"/>
          <w:szCs w:val="36"/>
        </w:rPr>
        <w:t>Security</w:t>
      </w:r>
      <w:proofErr w:type="gramEnd"/>
      <w:r w:rsidR="002D0C4E" w:rsidRPr="006815D7">
        <w:rPr>
          <w:rFonts w:asciiTheme="majorHAnsi" w:hAnsiTheme="majorHAnsi" w:cstheme="majorHAnsi"/>
          <w:b/>
          <w:bCs/>
          <w:color w:val="000000" w:themeColor="text1"/>
          <w:sz w:val="36"/>
          <w:szCs w:val="36"/>
        </w:rPr>
        <w:t>, Privacy and Society</w:t>
      </w:r>
    </w:p>
    <w:p w14:paraId="0F454DDD" w14:textId="77777777" w:rsidR="002D0C4E" w:rsidRPr="006815D7" w:rsidRDefault="002D0C4E" w:rsidP="006815D7">
      <w:pPr>
        <w:spacing w:line="276" w:lineRule="auto"/>
        <w:jc w:val="center"/>
        <w:rPr>
          <w:rFonts w:asciiTheme="majorHAnsi" w:hAnsiTheme="majorHAnsi" w:cstheme="majorHAnsi"/>
          <w:color w:val="000000" w:themeColor="text1"/>
          <w:sz w:val="28"/>
          <w:szCs w:val="28"/>
        </w:rPr>
      </w:pPr>
      <w:r w:rsidRPr="006815D7">
        <w:rPr>
          <w:rFonts w:asciiTheme="majorHAnsi" w:hAnsiTheme="majorHAnsi" w:cstheme="majorHAnsi"/>
          <w:color w:val="000000" w:themeColor="text1"/>
          <w:sz w:val="28"/>
          <w:szCs w:val="28"/>
        </w:rPr>
        <w:t>Fall 2022</w:t>
      </w:r>
      <w:r w:rsidRPr="006815D7">
        <w:rPr>
          <w:rFonts w:asciiTheme="majorHAnsi" w:hAnsiTheme="majorHAnsi" w:cstheme="majorHAnsi"/>
          <w:color w:val="000000" w:themeColor="text1"/>
          <w:sz w:val="28"/>
          <w:szCs w:val="28"/>
        </w:rPr>
        <w:fldChar w:fldCharType="begin"/>
      </w:r>
      <w:r w:rsidRPr="006815D7">
        <w:rPr>
          <w:rFonts w:asciiTheme="majorHAnsi" w:hAnsiTheme="majorHAnsi" w:cstheme="majorHAnsi"/>
          <w:color w:val="000000" w:themeColor="text1"/>
          <w:sz w:val="28"/>
          <w:szCs w:val="28"/>
        </w:rPr>
        <w:instrText xml:space="preserve"> INCLUDEPICTURE "https://sit.instructure.com/courses/39000/files/6819536/preview" \* MERGEFORMATINET </w:instrText>
      </w:r>
      <w:r w:rsidR="00000000">
        <w:rPr>
          <w:rFonts w:asciiTheme="majorHAnsi" w:hAnsiTheme="majorHAnsi" w:cstheme="majorHAnsi"/>
          <w:color w:val="000000" w:themeColor="text1"/>
          <w:sz w:val="28"/>
          <w:szCs w:val="28"/>
        </w:rPr>
        <w:fldChar w:fldCharType="separate"/>
      </w:r>
      <w:r w:rsidRPr="006815D7">
        <w:rPr>
          <w:rFonts w:asciiTheme="majorHAnsi" w:hAnsiTheme="majorHAnsi" w:cstheme="majorHAnsi"/>
          <w:color w:val="000000" w:themeColor="text1"/>
          <w:sz w:val="28"/>
          <w:szCs w:val="28"/>
        </w:rPr>
        <w:fldChar w:fldCharType="end"/>
      </w:r>
    </w:p>
    <w:p w14:paraId="08A5364F"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45213C08" w14:textId="082BE08D"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Instructor:</w:t>
      </w:r>
      <w:r w:rsidR="002D0C4E" w:rsidRPr="00FA50B5">
        <w:rPr>
          <w:rFonts w:asciiTheme="majorHAnsi" w:hAnsiTheme="majorHAnsi" w:cstheme="majorHAnsi"/>
          <w:color w:val="000000" w:themeColor="text1"/>
          <w:sz w:val="22"/>
          <w:szCs w:val="22"/>
        </w:rPr>
        <w:t xml:space="preserve"> Abrar </w:t>
      </w:r>
      <w:proofErr w:type="spellStart"/>
      <w:r w:rsidR="002D0C4E" w:rsidRPr="00FA50B5">
        <w:rPr>
          <w:rFonts w:asciiTheme="majorHAnsi" w:hAnsiTheme="majorHAnsi" w:cstheme="majorHAnsi"/>
          <w:color w:val="000000" w:themeColor="text1"/>
          <w:sz w:val="22"/>
          <w:szCs w:val="22"/>
        </w:rPr>
        <w:t>Alrumayh</w:t>
      </w:r>
      <w:proofErr w:type="spellEnd"/>
    </w:p>
    <w:p w14:paraId="4F85E744" w14:textId="17147293" w:rsidR="004E1AE6" w:rsidRDefault="004E1AE6" w:rsidP="00FA50B5">
      <w:pPr>
        <w:spacing w:line="276" w:lineRule="auto"/>
        <w:jc w:val="both"/>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t xml:space="preserve">Office: </w:t>
      </w:r>
      <w:r w:rsidRPr="004E1AE6">
        <w:rPr>
          <w:rFonts w:asciiTheme="majorHAnsi" w:hAnsiTheme="majorHAnsi" w:cstheme="majorHAnsi"/>
          <w:color w:val="000000" w:themeColor="text1"/>
          <w:sz w:val="22"/>
          <w:szCs w:val="22"/>
        </w:rPr>
        <w:t xml:space="preserve">Gateway </w:t>
      </w:r>
      <w:r>
        <w:rPr>
          <w:rFonts w:asciiTheme="majorHAnsi" w:hAnsiTheme="majorHAnsi" w:cstheme="majorHAnsi"/>
          <w:color w:val="000000" w:themeColor="text1"/>
          <w:sz w:val="22"/>
          <w:szCs w:val="22"/>
        </w:rPr>
        <w:t>S353</w:t>
      </w:r>
    </w:p>
    <w:p w14:paraId="4FBB49C7" w14:textId="52061CA6" w:rsidR="004E1AE6" w:rsidRPr="004E1AE6" w:rsidRDefault="00E823C6" w:rsidP="00FA50B5">
      <w:pPr>
        <w:spacing w:line="276" w:lineRule="auto"/>
        <w:jc w:val="both"/>
        <w:rPr>
          <w:rFonts w:asciiTheme="majorHAnsi" w:hAnsiTheme="majorHAnsi" w:cstheme="majorHAnsi"/>
          <w:color w:val="4472C4" w:themeColor="accent1"/>
          <w:sz w:val="22"/>
          <w:szCs w:val="22"/>
          <w:u w:val="single"/>
        </w:rPr>
      </w:pPr>
      <w:r w:rsidRPr="00FA50B5">
        <w:rPr>
          <w:rFonts w:asciiTheme="majorHAnsi" w:hAnsiTheme="majorHAnsi" w:cstheme="majorHAnsi"/>
          <w:b/>
          <w:bCs/>
          <w:color w:val="000000" w:themeColor="text1"/>
          <w:sz w:val="22"/>
          <w:szCs w:val="22"/>
        </w:rPr>
        <w:t>Contact Info:</w:t>
      </w:r>
      <w:r w:rsidRPr="00FA50B5">
        <w:rPr>
          <w:rFonts w:asciiTheme="majorHAnsi" w:hAnsiTheme="majorHAnsi" w:cstheme="majorHAnsi"/>
          <w:color w:val="000000" w:themeColor="text1"/>
          <w:sz w:val="22"/>
          <w:szCs w:val="22"/>
        </w:rPr>
        <w:t xml:space="preserve"> </w:t>
      </w:r>
      <w:r w:rsidRPr="00FA50B5">
        <w:rPr>
          <w:rFonts w:asciiTheme="majorHAnsi" w:hAnsiTheme="majorHAnsi" w:cstheme="majorHAnsi"/>
          <w:color w:val="000000" w:themeColor="text1"/>
          <w:sz w:val="22"/>
          <w:szCs w:val="22"/>
        </w:rPr>
        <w:tab/>
      </w:r>
      <w:hyperlink r:id="rId8" w:history="1">
        <w:r w:rsidR="00AC6ED3" w:rsidRPr="00AC6ED3">
          <w:rPr>
            <w:rStyle w:val="Hyperlink"/>
            <w:rFonts w:asciiTheme="majorHAnsi" w:hAnsiTheme="majorHAnsi" w:cstheme="majorHAnsi"/>
            <w:color w:val="4472C4" w:themeColor="accent1"/>
            <w:sz w:val="22"/>
            <w:szCs w:val="22"/>
          </w:rPr>
          <w:t>aalrumay@stevens.edu</w:t>
        </w:r>
      </w:hyperlink>
    </w:p>
    <w:p w14:paraId="182F2739" w14:textId="6FE49E9B"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Virtual Office Hours:</w:t>
      </w:r>
      <w:r w:rsidRPr="00FA50B5">
        <w:rPr>
          <w:rFonts w:asciiTheme="majorHAnsi" w:hAnsiTheme="majorHAnsi" w:cstheme="majorHAnsi"/>
          <w:color w:val="000000" w:themeColor="text1"/>
          <w:sz w:val="22"/>
          <w:szCs w:val="22"/>
        </w:rPr>
        <w:tab/>
      </w:r>
      <w:r w:rsidR="00E97FE8" w:rsidRPr="00FA50B5">
        <w:rPr>
          <w:rFonts w:asciiTheme="majorHAnsi" w:hAnsiTheme="majorHAnsi" w:cstheme="majorHAnsi"/>
          <w:color w:val="000000" w:themeColor="text1"/>
          <w:sz w:val="22"/>
          <w:szCs w:val="22"/>
        </w:rPr>
        <w:t xml:space="preserve"> </w:t>
      </w:r>
      <w:r w:rsidR="00AC6ED3" w:rsidRPr="00AC6ED3">
        <w:rPr>
          <w:rFonts w:asciiTheme="majorHAnsi" w:hAnsiTheme="majorHAnsi" w:cstheme="majorHAnsi"/>
          <w:color w:val="000000" w:themeColor="text1"/>
          <w:sz w:val="22"/>
          <w:szCs w:val="22"/>
        </w:rPr>
        <w:t>Tuesdays from 1 - 3 pm or by appointment. </w:t>
      </w:r>
    </w:p>
    <w:p w14:paraId="640074DF" w14:textId="02897F48" w:rsidR="00763C2E" w:rsidRPr="00FA50B5" w:rsidRDefault="00763C2E"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Virtual session URL</w:t>
      </w:r>
      <w:r w:rsidR="00AC6ED3" w:rsidRPr="00AC6ED3">
        <w:rPr>
          <w:rFonts w:asciiTheme="majorHAnsi" w:hAnsiTheme="majorHAnsi" w:cstheme="majorHAnsi"/>
          <w:color w:val="000000" w:themeColor="text1"/>
          <w:sz w:val="22"/>
          <w:szCs w:val="22"/>
        </w:rPr>
        <w:t>: </w:t>
      </w:r>
      <w:hyperlink r:id="rId9" w:history="1">
        <w:r w:rsidR="00AC6ED3" w:rsidRPr="00AC6ED3">
          <w:rPr>
            <w:rStyle w:val="Hyperlink"/>
            <w:rFonts w:asciiTheme="majorHAnsi" w:hAnsiTheme="majorHAnsi" w:cstheme="majorHAnsi"/>
            <w:color w:val="4472C4" w:themeColor="accent1"/>
            <w:sz w:val="22"/>
            <w:szCs w:val="22"/>
          </w:rPr>
          <w:t>https://stevens.zoom.us/j/93658722163</w:t>
        </w:r>
      </w:hyperlink>
    </w:p>
    <w:p w14:paraId="62273731" w14:textId="77777777" w:rsidR="00AC6ED3" w:rsidRPr="00FA50B5" w:rsidRDefault="00AC6ED3" w:rsidP="00FA50B5">
      <w:pPr>
        <w:spacing w:line="276" w:lineRule="auto"/>
        <w:jc w:val="both"/>
        <w:rPr>
          <w:rFonts w:asciiTheme="majorHAnsi" w:hAnsiTheme="majorHAnsi" w:cstheme="majorHAnsi"/>
          <w:color w:val="000000" w:themeColor="text1"/>
          <w:sz w:val="22"/>
          <w:szCs w:val="22"/>
        </w:rPr>
      </w:pPr>
    </w:p>
    <w:p w14:paraId="468CC02E" w14:textId="4F730796" w:rsidR="00AC6ED3" w:rsidRDefault="00AC6ED3"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Course Schedule:</w:t>
      </w:r>
      <w:r w:rsidRPr="00FA50B5">
        <w:rPr>
          <w:rFonts w:asciiTheme="majorHAnsi" w:hAnsiTheme="majorHAnsi" w:cstheme="majorHAnsi"/>
          <w:color w:val="000000" w:themeColor="text1"/>
          <w:sz w:val="22"/>
          <w:szCs w:val="22"/>
        </w:rPr>
        <w:t xml:space="preserve"> </w:t>
      </w:r>
      <w:r w:rsidR="001147B4">
        <w:rPr>
          <w:rFonts w:asciiTheme="majorHAnsi" w:hAnsiTheme="majorHAnsi" w:cstheme="majorHAnsi"/>
          <w:color w:val="000000" w:themeColor="text1"/>
          <w:sz w:val="22"/>
          <w:szCs w:val="22"/>
        </w:rPr>
        <w:tab/>
      </w:r>
      <w:r w:rsidR="001147B4" w:rsidRPr="00BB7477">
        <w:rPr>
          <w:rFonts w:asciiTheme="majorHAnsi" w:hAnsiTheme="majorHAnsi" w:cstheme="majorHAnsi"/>
          <w:b/>
          <w:bCs/>
          <w:color w:val="000000" w:themeColor="text1"/>
          <w:sz w:val="22"/>
          <w:szCs w:val="22"/>
        </w:rPr>
        <w:t>CS396-A</w:t>
      </w:r>
      <w:r w:rsidR="001147B4">
        <w:rPr>
          <w:rFonts w:asciiTheme="majorHAnsi" w:hAnsiTheme="majorHAnsi" w:cstheme="majorHAnsi"/>
          <w:color w:val="000000" w:themeColor="text1"/>
          <w:sz w:val="22"/>
          <w:szCs w:val="22"/>
        </w:rPr>
        <w:tab/>
      </w:r>
      <w:proofErr w:type="gramStart"/>
      <w:r w:rsidRPr="00FA50B5">
        <w:rPr>
          <w:rFonts w:asciiTheme="majorHAnsi" w:hAnsiTheme="majorHAnsi" w:cstheme="majorHAnsi"/>
          <w:color w:val="000000" w:themeColor="text1"/>
          <w:sz w:val="22"/>
          <w:szCs w:val="22"/>
        </w:rPr>
        <w:t>M,W</w:t>
      </w:r>
      <w:proofErr w:type="gramEnd"/>
      <w:r w:rsidRPr="00FA50B5">
        <w:rPr>
          <w:rFonts w:asciiTheme="majorHAnsi" w:hAnsiTheme="majorHAnsi" w:cstheme="majorHAnsi"/>
          <w:color w:val="000000" w:themeColor="text1"/>
          <w:sz w:val="22"/>
          <w:szCs w:val="22"/>
        </w:rPr>
        <w:t xml:space="preserve">,F 9:00am - 9:50am  </w:t>
      </w:r>
      <w:r w:rsidR="001147B4">
        <w:rPr>
          <w:rFonts w:asciiTheme="majorHAnsi" w:hAnsiTheme="majorHAnsi" w:cstheme="majorHAnsi"/>
          <w:color w:val="000000" w:themeColor="text1"/>
          <w:sz w:val="22"/>
          <w:szCs w:val="22"/>
        </w:rPr>
        <w:tab/>
      </w:r>
      <w:r w:rsidR="001147B4">
        <w:rPr>
          <w:rFonts w:asciiTheme="majorHAnsi" w:hAnsiTheme="majorHAnsi" w:cstheme="majorHAnsi"/>
          <w:color w:val="000000" w:themeColor="text1"/>
          <w:sz w:val="22"/>
          <w:szCs w:val="22"/>
        </w:rPr>
        <w:tab/>
      </w:r>
      <w:proofErr w:type="spellStart"/>
      <w:r w:rsidRPr="00FA50B5">
        <w:rPr>
          <w:rFonts w:asciiTheme="majorHAnsi" w:hAnsiTheme="majorHAnsi" w:cstheme="majorHAnsi"/>
          <w:color w:val="000000" w:themeColor="text1"/>
          <w:sz w:val="22"/>
          <w:szCs w:val="22"/>
        </w:rPr>
        <w:t>Babbio</w:t>
      </w:r>
      <w:proofErr w:type="spellEnd"/>
      <w:r w:rsidRPr="00FA50B5">
        <w:rPr>
          <w:rFonts w:asciiTheme="majorHAnsi" w:hAnsiTheme="majorHAnsi" w:cstheme="majorHAnsi"/>
          <w:color w:val="000000" w:themeColor="text1"/>
          <w:sz w:val="22"/>
          <w:szCs w:val="22"/>
        </w:rPr>
        <w:t xml:space="preserve"> 122</w:t>
      </w:r>
    </w:p>
    <w:p w14:paraId="08741AFB" w14:textId="5D341FEB" w:rsidR="001147B4" w:rsidRPr="001147B4" w:rsidRDefault="001147B4" w:rsidP="001147B4">
      <w:pPr>
        <w:spacing w:line="276" w:lineRule="auto"/>
        <w:ind w:left="1440"/>
        <w:jc w:val="both"/>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ab/>
      </w:r>
      <w:r w:rsidRPr="001147B4">
        <w:rPr>
          <w:rFonts w:asciiTheme="majorHAnsi" w:hAnsiTheme="majorHAnsi" w:cstheme="majorHAnsi"/>
          <w:b/>
          <w:bCs/>
          <w:color w:val="000000" w:themeColor="text1"/>
          <w:sz w:val="22"/>
          <w:szCs w:val="22"/>
        </w:rPr>
        <w:t>CS396-B</w:t>
      </w:r>
      <w:r w:rsidRPr="001147B4">
        <w:rPr>
          <w:rFonts w:asciiTheme="majorHAnsi" w:hAnsiTheme="majorHAnsi" w:cstheme="majorHAnsi"/>
          <w:color w:val="000000" w:themeColor="text1"/>
          <w:sz w:val="22"/>
          <w:szCs w:val="22"/>
        </w:rPr>
        <w:tab/>
      </w:r>
      <w:proofErr w:type="gramStart"/>
      <w:r w:rsidRPr="001147B4">
        <w:rPr>
          <w:rFonts w:asciiTheme="majorHAnsi" w:hAnsiTheme="majorHAnsi" w:cstheme="majorHAnsi"/>
          <w:color w:val="000000" w:themeColor="text1"/>
          <w:sz w:val="22"/>
          <w:szCs w:val="22"/>
        </w:rPr>
        <w:t>M,W</w:t>
      </w:r>
      <w:proofErr w:type="gramEnd"/>
      <w:r w:rsidRPr="001147B4">
        <w:rPr>
          <w:rFonts w:asciiTheme="majorHAnsi" w:hAnsiTheme="majorHAnsi" w:cstheme="majorHAnsi"/>
          <w:color w:val="000000" w:themeColor="text1"/>
          <w:sz w:val="22"/>
          <w:szCs w:val="22"/>
        </w:rPr>
        <w:t xml:space="preserve">,F </w:t>
      </w:r>
      <w:r w:rsidRPr="001147B4">
        <w:rPr>
          <w:rFonts w:asciiTheme="majorHAnsi" w:hAnsiTheme="majorHAnsi" w:cstheme="majorHAnsi"/>
          <w:color w:val="000000" w:themeColor="text1"/>
          <w:sz w:val="22"/>
          <w:szCs w:val="22"/>
        </w:rPr>
        <w:tab/>
        <w:t xml:space="preserve">11:00am - 11:50am </w:t>
      </w:r>
      <w:r w:rsidRPr="001147B4">
        <w:rPr>
          <w:rFonts w:asciiTheme="majorHAnsi" w:hAnsiTheme="majorHAnsi" w:cstheme="majorHAnsi"/>
          <w:color w:val="000000" w:themeColor="text1"/>
          <w:sz w:val="22"/>
          <w:szCs w:val="22"/>
        </w:rPr>
        <w:tab/>
      </w:r>
      <w:r w:rsidRPr="001147B4">
        <w:rPr>
          <w:rFonts w:asciiTheme="majorHAnsi" w:hAnsiTheme="majorHAnsi" w:cstheme="majorHAnsi"/>
          <w:color w:val="000000" w:themeColor="text1"/>
          <w:sz w:val="22"/>
          <w:szCs w:val="22"/>
        </w:rPr>
        <w:tab/>
        <w:t>Gateway North 204</w:t>
      </w:r>
    </w:p>
    <w:p w14:paraId="7C645779" w14:textId="15404391" w:rsidR="001147B4" w:rsidRPr="00FA50B5" w:rsidRDefault="001147B4" w:rsidP="001147B4">
      <w:pPr>
        <w:spacing w:line="276" w:lineRule="auto"/>
        <w:ind w:left="1440" w:firstLine="720"/>
        <w:jc w:val="both"/>
        <w:rPr>
          <w:rFonts w:asciiTheme="majorHAnsi" w:hAnsiTheme="majorHAnsi" w:cstheme="majorHAnsi"/>
          <w:color w:val="000000" w:themeColor="text1"/>
          <w:sz w:val="22"/>
          <w:szCs w:val="22"/>
        </w:rPr>
      </w:pPr>
      <w:r w:rsidRPr="00BB7477">
        <w:rPr>
          <w:rFonts w:asciiTheme="majorHAnsi" w:hAnsiTheme="majorHAnsi" w:cstheme="majorHAnsi"/>
          <w:b/>
          <w:bCs/>
          <w:color w:val="000000" w:themeColor="text1"/>
          <w:sz w:val="22"/>
          <w:szCs w:val="22"/>
        </w:rPr>
        <w:t>CS396-C</w:t>
      </w:r>
      <w:r w:rsidRPr="001147B4">
        <w:rPr>
          <w:rFonts w:asciiTheme="majorHAnsi" w:hAnsiTheme="majorHAnsi" w:cstheme="majorHAnsi"/>
          <w:color w:val="000000" w:themeColor="text1"/>
          <w:sz w:val="22"/>
          <w:szCs w:val="22"/>
        </w:rPr>
        <w:t xml:space="preserve"> </w:t>
      </w:r>
      <w:r w:rsidRPr="001147B4">
        <w:rPr>
          <w:rFonts w:asciiTheme="majorHAnsi" w:hAnsiTheme="majorHAnsi" w:cstheme="majorHAnsi"/>
          <w:color w:val="000000" w:themeColor="text1"/>
          <w:sz w:val="22"/>
          <w:szCs w:val="22"/>
        </w:rPr>
        <w:tab/>
      </w:r>
      <w:proofErr w:type="gramStart"/>
      <w:r w:rsidRPr="001147B4">
        <w:rPr>
          <w:rFonts w:asciiTheme="majorHAnsi" w:hAnsiTheme="majorHAnsi" w:cstheme="majorHAnsi"/>
          <w:color w:val="000000" w:themeColor="text1"/>
          <w:sz w:val="22"/>
          <w:szCs w:val="22"/>
        </w:rPr>
        <w:t>M,W</w:t>
      </w:r>
      <w:proofErr w:type="gramEnd"/>
      <w:r w:rsidRPr="001147B4">
        <w:rPr>
          <w:rFonts w:asciiTheme="majorHAnsi" w:hAnsiTheme="majorHAnsi" w:cstheme="majorHAnsi"/>
          <w:color w:val="000000" w:themeColor="text1"/>
          <w:sz w:val="22"/>
          <w:szCs w:val="22"/>
        </w:rPr>
        <w:t xml:space="preserve">,F </w:t>
      </w:r>
      <w:r w:rsidRPr="001147B4">
        <w:rPr>
          <w:rFonts w:asciiTheme="majorHAnsi" w:hAnsiTheme="majorHAnsi" w:cstheme="majorHAnsi"/>
          <w:color w:val="000000" w:themeColor="text1"/>
          <w:sz w:val="22"/>
          <w:szCs w:val="22"/>
        </w:rPr>
        <w:tab/>
        <w:t xml:space="preserve">12:00am - 12:50am </w:t>
      </w:r>
      <w:r w:rsidRPr="001147B4">
        <w:rPr>
          <w:rFonts w:asciiTheme="majorHAnsi" w:hAnsiTheme="majorHAnsi" w:cstheme="majorHAnsi"/>
          <w:color w:val="000000" w:themeColor="text1"/>
          <w:sz w:val="22"/>
          <w:szCs w:val="22"/>
        </w:rPr>
        <w:tab/>
      </w:r>
      <w:r w:rsidRPr="001147B4">
        <w:rPr>
          <w:rFonts w:asciiTheme="majorHAnsi" w:hAnsiTheme="majorHAnsi" w:cstheme="majorHAnsi"/>
          <w:color w:val="000000" w:themeColor="text1"/>
          <w:sz w:val="22"/>
          <w:szCs w:val="22"/>
        </w:rPr>
        <w:tab/>
        <w:t>Gateway North 204</w:t>
      </w:r>
    </w:p>
    <w:p w14:paraId="4CA66382" w14:textId="77777777" w:rsidR="00E4687E" w:rsidRDefault="00E4687E" w:rsidP="00FA50B5">
      <w:pPr>
        <w:spacing w:line="276" w:lineRule="auto"/>
        <w:jc w:val="both"/>
        <w:rPr>
          <w:rFonts w:asciiTheme="majorHAnsi" w:hAnsiTheme="majorHAnsi" w:cstheme="majorHAnsi"/>
          <w:b/>
          <w:bCs/>
          <w:color w:val="000000" w:themeColor="text1"/>
          <w:sz w:val="22"/>
          <w:szCs w:val="22"/>
        </w:rPr>
      </w:pPr>
    </w:p>
    <w:p w14:paraId="43C2858E" w14:textId="7F49C8B9" w:rsidR="00AC6ED3" w:rsidRPr="00AC6ED3"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Prerequisite(s):</w:t>
      </w:r>
      <w:r w:rsidR="00E8480D" w:rsidRPr="00FA50B5">
        <w:rPr>
          <w:rFonts w:asciiTheme="majorHAnsi" w:hAnsiTheme="majorHAnsi" w:cstheme="majorHAnsi"/>
          <w:color w:val="000000" w:themeColor="text1"/>
          <w:sz w:val="22"/>
          <w:szCs w:val="22"/>
        </w:rPr>
        <w:t xml:space="preserve"> </w:t>
      </w:r>
      <w:r w:rsidR="00FA50B5" w:rsidRPr="00FA50B5">
        <w:rPr>
          <w:rFonts w:asciiTheme="majorHAnsi" w:hAnsiTheme="majorHAnsi" w:cstheme="majorHAnsi"/>
          <w:color w:val="000000" w:themeColor="text1"/>
          <w:sz w:val="22"/>
          <w:szCs w:val="22"/>
        </w:rPr>
        <w:t xml:space="preserve"> </w:t>
      </w:r>
      <w:r w:rsidR="00AC6ED3" w:rsidRPr="00AC6ED3">
        <w:rPr>
          <w:rFonts w:asciiTheme="majorHAnsi" w:hAnsiTheme="majorHAnsi" w:cstheme="majorHAnsi"/>
          <w:b/>
          <w:bCs/>
          <w:color w:val="000000" w:themeColor="text1"/>
          <w:sz w:val="22"/>
          <w:szCs w:val="22"/>
        </w:rPr>
        <w:t>CS 392</w:t>
      </w:r>
      <w:r w:rsidR="00AC6ED3" w:rsidRPr="00AC6ED3">
        <w:rPr>
          <w:rFonts w:asciiTheme="majorHAnsi" w:hAnsiTheme="majorHAnsi" w:cstheme="majorHAnsi"/>
          <w:color w:val="000000" w:themeColor="text1"/>
          <w:sz w:val="22"/>
          <w:szCs w:val="22"/>
        </w:rPr>
        <w:t xml:space="preserve"> (Systems Programming)</w:t>
      </w:r>
    </w:p>
    <w:p w14:paraId="00906D93" w14:textId="30A59C05"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649B7F9F" w14:textId="77777777" w:rsidR="00AC6ED3" w:rsidRPr="00AC6ED3" w:rsidRDefault="00AC6ED3" w:rsidP="00FA50B5">
      <w:pPr>
        <w:spacing w:line="276" w:lineRule="auto"/>
        <w:jc w:val="both"/>
        <w:rPr>
          <w:rFonts w:asciiTheme="majorHAnsi" w:hAnsiTheme="majorHAnsi" w:cstheme="majorHAnsi"/>
          <w:b/>
          <w:bCs/>
          <w:color w:val="C00000"/>
          <w:sz w:val="22"/>
          <w:szCs w:val="22"/>
        </w:rPr>
      </w:pPr>
      <w:r w:rsidRPr="00AC6ED3">
        <w:rPr>
          <w:rFonts w:asciiTheme="majorHAnsi" w:hAnsiTheme="majorHAnsi" w:cstheme="majorHAnsi"/>
          <w:b/>
          <w:bCs/>
          <w:color w:val="C00000"/>
          <w:sz w:val="22"/>
          <w:szCs w:val="22"/>
        </w:rPr>
        <w:t>TAs &amp; office hours: TBA</w:t>
      </w:r>
    </w:p>
    <w:p w14:paraId="1E5F6019"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4BF66B22" w14:textId="77777777" w:rsidR="00E823C6" w:rsidRPr="00FA50B5" w:rsidRDefault="00E823C6" w:rsidP="00FA50B5">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t>COURSE DESCRIPTION</w:t>
      </w:r>
    </w:p>
    <w:p w14:paraId="2B2434CA" w14:textId="77777777" w:rsidR="000A4E6E" w:rsidRDefault="00C2033E" w:rsidP="00FA50B5">
      <w:pPr>
        <w:spacing w:line="276" w:lineRule="auto"/>
        <w:jc w:val="both"/>
        <w:rPr>
          <w:rFonts w:asciiTheme="majorHAnsi" w:hAnsiTheme="majorHAnsi" w:cstheme="majorHAnsi"/>
          <w:color w:val="000000" w:themeColor="text1"/>
          <w:sz w:val="22"/>
          <w:szCs w:val="22"/>
        </w:rPr>
      </w:pPr>
      <w:r w:rsidRPr="00C2033E">
        <w:rPr>
          <w:rFonts w:asciiTheme="majorHAnsi" w:hAnsiTheme="majorHAnsi" w:cstheme="majorHAnsi"/>
          <w:color w:val="000000" w:themeColor="text1"/>
          <w:sz w:val="22"/>
          <w:szCs w:val="22"/>
        </w:rPr>
        <w:t xml:space="preserve">This course presents the basic concepts of computer security, the different vulnerabilities that can occur throughout a system, how malicious attackers exploit these vulnerabilities, the defenses that can prevent or mitigate an attack, and the consequences and costs of attacks to individuals, organizations and societies. </w:t>
      </w:r>
    </w:p>
    <w:p w14:paraId="7C533E68" w14:textId="06454993" w:rsidR="00C2033E" w:rsidRPr="00C2033E" w:rsidRDefault="00C2033E" w:rsidP="00FA50B5">
      <w:pPr>
        <w:spacing w:line="276" w:lineRule="auto"/>
        <w:jc w:val="both"/>
        <w:rPr>
          <w:rFonts w:asciiTheme="majorHAnsi" w:hAnsiTheme="majorHAnsi" w:cstheme="majorHAnsi"/>
          <w:color w:val="000000" w:themeColor="text1"/>
          <w:sz w:val="22"/>
          <w:szCs w:val="22"/>
        </w:rPr>
      </w:pPr>
      <w:r w:rsidRPr="00C2033E">
        <w:rPr>
          <w:rFonts w:asciiTheme="majorHAnsi" w:hAnsiTheme="majorHAnsi" w:cstheme="majorHAnsi"/>
          <w:color w:val="000000" w:themeColor="text1"/>
          <w:sz w:val="22"/>
          <w:szCs w:val="22"/>
        </w:rPr>
        <w:t>Topics include the security of cryptographic schemes, system software, networks, databases and programs, as well as the ethical, legal, and regulatory considerations surrounding data privacy and security.</w:t>
      </w:r>
    </w:p>
    <w:p w14:paraId="03179E4B"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31A59F59" w14:textId="3D1912B7" w:rsidR="002E2F07" w:rsidRPr="00FA50B5" w:rsidRDefault="00E823C6" w:rsidP="00FA50B5">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t>STUDENT LEARNING OUTCOMES</w:t>
      </w:r>
    </w:p>
    <w:p w14:paraId="700976DE" w14:textId="77777777" w:rsidR="00C2033E" w:rsidRPr="00C2033E" w:rsidRDefault="00C2033E" w:rsidP="00FA50B5">
      <w:pPr>
        <w:spacing w:line="276" w:lineRule="auto"/>
        <w:jc w:val="both"/>
        <w:rPr>
          <w:rFonts w:asciiTheme="majorHAnsi" w:hAnsiTheme="majorHAnsi" w:cstheme="majorHAnsi"/>
          <w:color w:val="000000" w:themeColor="text1"/>
          <w:sz w:val="22"/>
          <w:szCs w:val="22"/>
        </w:rPr>
      </w:pPr>
      <w:r w:rsidRPr="00C2033E">
        <w:rPr>
          <w:rFonts w:asciiTheme="majorHAnsi" w:hAnsiTheme="majorHAnsi" w:cstheme="majorHAnsi"/>
          <w:color w:val="000000" w:themeColor="text1"/>
          <w:sz w:val="22"/>
          <w:szCs w:val="22"/>
        </w:rPr>
        <w:t>After successful completion of this course, students will be able to:</w:t>
      </w:r>
    </w:p>
    <w:p w14:paraId="68662663"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b/>
          <w:bCs/>
          <w:color w:val="000000" w:themeColor="text1"/>
          <w:sz w:val="22"/>
          <w:szCs w:val="22"/>
        </w:rPr>
        <w:t xml:space="preserve">Cryptographic Systems: </w:t>
      </w:r>
      <w:r w:rsidRPr="00A82EA4">
        <w:rPr>
          <w:rFonts w:asciiTheme="majorHAnsi" w:hAnsiTheme="majorHAnsi" w:cstheme="majorHAnsi"/>
          <w:color w:val="000000" w:themeColor="text1"/>
          <w:sz w:val="22"/>
          <w:szCs w:val="22"/>
        </w:rPr>
        <w:t xml:space="preserve">Compare and contrast private and public key cryptosystems, and the </w:t>
      </w:r>
    </w:p>
    <w:p w14:paraId="31DB90D6"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color w:val="000000" w:themeColor="text1"/>
          <w:sz w:val="22"/>
          <w:szCs w:val="22"/>
        </w:rPr>
        <w:t xml:space="preserve">strengths and potential pitfalls of cryptographic systems. [Analysis] </w:t>
      </w:r>
    </w:p>
    <w:p w14:paraId="4F5038A9"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b/>
          <w:bCs/>
          <w:color w:val="000000" w:themeColor="text1"/>
          <w:sz w:val="22"/>
          <w:szCs w:val="22"/>
        </w:rPr>
        <w:t xml:space="preserve">Systems Software: </w:t>
      </w:r>
      <w:r w:rsidRPr="00A82EA4">
        <w:rPr>
          <w:rFonts w:asciiTheme="majorHAnsi" w:hAnsiTheme="majorHAnsi" w:cstheme="majorHAnsi"/>
          <w:color w:val="000000" w:themeColor="text1"/>
          <w:sz w:val="22"/>
          <w:szCs w:val="22"/>
        </w:rPr>
        <w:t xml:space="preserve">Illustrate and detect vulnerabilities in systems, explain how attacks may </w:t>
      </w:r>
    </w:p>
    <w:p w14:paraId="539A79D8"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color w:val="000000" w:themeColor="text1"/>
          <w:sz w:val="22"/>
          <w:szCs w:val="22"/>
        </w:rPr>
        <w:t xml:space="preserve">exploit these vulnerabilities and explain what defense mechanisms can detect or prevent such attacks. Explain the concept of malware, how it infects a system and how it may be defended against. [Development] </w:t>
      </w:r>
    </w:p>
    <w:p w14:paraId="121C2828" w14:textId="5CB92415" w:rsidR="00E823C6" w:rsidRPr="00FA50B5"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b/>
          <w:bCs/>
          <w:color w:val="000000" w:themeColor="text1"/>
          <w:sz w:val="22"/>
          <w:szCs w:val="22"/>
        </w:rPr>
        <w:t xml:space="preserve">Data privacy and security: </w:t>
      </w:r>
      <w:r w:rsidRPr="00A82EA4">
        <w:rPr>
          <w:rFonts w:asciiTheme="majorHAnsi" w:hAnsiTheme="majorHAnsi" w:cstheme="majorHAnsi"/>
          <w:color w:val="000000" w:themeColor="text1"/>
          <w:sz w:val="22"/>
          <w:szCs w:val="22"/>
        </w:rPr>
        <w:t xml:space="preserve">Analyze access control mechanisms to restrict database access, and the use of cryptography to maintain the privacy of data stored in databases. [Professionalism] </w:t>
      </w:r>
    </w:p>
    <w:p w14:paraId="56BD57A3"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b/>
          <w:bCs/>
          <w:color w:val="000000" w:themeColor="text1"/>
          <w:sz w:val="22"/>
          <w:szCs w:val="22"/>
        </w:rPr>
        <w:t xml:space="preserve">Network security: </w:t>
      </w:r>
      <w:r w:rsidRPr="00A82EA4">
        <w:rPr>
          <w:rFonts w:asciiTheme="majorHAnsi" w:hAnsiTheme="majorHAnsi" w:cstheme="majorHAnsi"/>
          <w:color w:val="000000" w:themeColor="text1"/>
          <w:sz w:val="22"/>
          <w:szCs w:val="22"/>
        </w:rPr>
        <w:t xml:space="preserve">Evaluate standard protocols to secure network communications and how to use them in different scenarios. Describe vulnerabilities in networking protocols that can be used to attack organizations and how they can be detected or prevented. [Development] </w:t>
      </w:r>
    </w:p>
    <w:p w14:paraId="38D7D9AA"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b/>
          <w:bCs/>
          <w:color w:val="000000" w:themeColor="text1"/>
          <w:sz w:val="22"/>
          <w:szCs w:val="22"/>
        </w:rPr>
        <w:lastRenderedPageBreak/>
        <w:t xml:space="preserve">Programming for security: </w:t>
      </w:r>
      <w:r w:rsidRPr="00A82EA4">
        <w:rPr>
          <w:rFonts w:asciiTheme="majorHAnsi" w:hAnsiTheme="majorHAnsi" w:cstheme="majorHAnsi"/>
          <w:color w:val="000000" w:themeColor="text1"/>
          <w:sz w:val="22"/>
          <w:szCs w:val="22"/>
        </w:rPr>
        <w:t xml:space="preserve">Analyze how programs inadvertently create security vulnerabilities, and how these can be detected and prevented at the design, implementation, or deployment stage. [Development] </w:t>
      </w:r>
    </w:p>
    <w:p w14:paraId="4BC6133E"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b/>
          <w:bCs/>
          <w:color w:val="000000" w:themeColor="text1"/>
          <w:sz w:val="22"/>
          <w:szCs w:val="22"/>
        </w:rPr>
        <w:t xml:space="preserve">Social Impact: </w:t>
      </w:r>
      <w:r w:rsidRPr="00A82EA4">
        <w:rPr>
          <w:rFonts w:asciiTheme="majorHAnsi" w:hAnsiTheme="majorHAnsi" w:cstheme="majorHAnsi"/>
          <w:color w:val="000000" w:themeColor="text1"/>
          <w:sz w:val="22"/>
          <w:szCs w:val="22"/>
        </w:rPr>
        <w:t xml:space="preserve">Describe the implications to individuals, organizations and society of malicious attacks on computer systems. [Professionalism] </w:t>
      </w:r>
    </w:p>
    <w:p w14:paraId="08DD0C1E" w14:textId="77777777" w:rsidR="00A82EA4" w:rsidRPr="00A82EA4" w:rsidRDefault="00A82EA4">
      <w:pPr>
        <w:numPr>
          <w:ilvl w:val="0"/>
          <w:numId w:val="1"/>
        </w:numPr>
        <w:spacing w:line="276" w:lineRule="auto"/>
        <w:jc w:val="both"/>
        <w:rPr>
          <w:rFonts w:asciiTheme="majorHAnsi" w:hAnsiTheme="majorHAnsi" w:cstheme="majorHAnsi"/>
          <w:color w:val="000000" w:themeColor="text1"/>
          <w:sz w:val="22"/>
          <w:szCs w:val="22"/>
        </w:rPr>
      </w:pPr>
      <w:r w:rsidRPr="00A82EA4">
        <w:rPr>
          <w:rFonts w:asciiTheme="majorHAnsi" w:hAnsiTheme="majorHAnsi" w:cstheme="majorHAnsi"/>
          <w:b/>
          <w:bCs/>
          <w:color w:val="000000" w:themeColor="text1"/>
          <w:sz w:val="22"/>
          <w:szCs w:val="22"/>
        </w:rPr>
        <w:t xml:space="preserve">Ethics: </w:t>
      </w:r>
      <w:r w:rsidRPr="00A82EA4">
        <w:rPr>
          <w:rFonts w:asciiTheme="majorHAnsi" w:hAnsiTheme="majorHAnsi" w:cstheme="majorHAnsi"/>
          <w:color w:val="000000" w:themeColor="text1"/>
          <w:sz w:val="22"/>
          <w:szCs w:val="22"/>
        </w:rPr>
        <w:t xml:space="preserve">Explain ethical issues in cybersecurity, and state how the job of a typical IT professional might be connected to major technology-related ethical issues of the day. [Professionalism] </w:t>
      </w:r>
    </w:p>
    <w:p w14:paraId="45AA29A6" w14:textId="77777777" w:rsidR="00A82EA4" w:rsidRPr="00FA50B5" w:rsidRDefault="00A82EA4" w:rsidP="00FA50B5">
      <w:pPr>
        <w:spacing w:line="276" w:lineRule="auto"/>
        <w:ind w:left="720"/>
        <w:jc w:val="both"/>
        <w:rPr>
          <w:rFonts w:asciiTheme="majorHAnsi" w:hAnsiTheme="majorHAnsi" w:cstheme="majorHAnsi"/>
          <w:color w:val="000000" w:themeColor="text1"/>
          <w:sz w:val="22"/>
          <w:szCs w:val="22"/>
        </w:rPr>
      </w:pPr>
    </w:p>
    <w:p w14:paraId="5D3D5056" w14:textId="77777777" w:rsidR="00E823C6" w:rsidRPr="00FA50B5" w:rsidRDefault="002E2F07" w:rsidP="00FA50B5">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t xml:space="preserve">COURSE </w:t>
      </w:r>
      <w:r w:rsidR="00E823C6" w:rsidRPr="00FA50B5">
        <w:rPr>
          <w:rFonts w:asciiTheme="majorHAnsi" w:hAnsiTheme="majorHAnsi" w:cstheme="majorHAnsi"/>
          <w:b/>
          <w:bCs/>
          <w:sz w:val="22"/>
          <w:szCs w:val="22"/>
          <w:u w:val="single"/>
        </w:rPr>
        <w:t>FORMAT AND STRUCTURE</w:t>
      </w:r>
    </w:p>
    <w:p w14:paraId="143FC9DD"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6E2FD5DC" w14:textId="60932CF3"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This course is </w:t>
      </w:r>
      <w:r w:rsidR="001821D1" w:rsidRPr="00FA50B5">
        <w:rPr>
          <w:rFonts w:asciiTheme="majorHAnsi" w:hAnsiTheme="majorHAnsi" w:cstheme="majorHAnsi"/>
          <w:color w:val="000000" w:themeColor="text1"/>
          <w:sz w:val="22"/>
          <w:szCs w:val="22"/>
        </w:rPr>
        <w:t>on-campus</w:t>
      </w:r>
      <w:r w:rsidRPr="00FA50B5">
        <w:rPr>
          <w:rFonts w:asciiTheme="majorHAnsi" w:hAnsiTheme="majorHAnsi" w:cstheme="majorHAnsi"/>
          <w:color w:val="000000" w:themeColor="text1"/>
          <w:sz w:val="22"/>
          <w:szCs w:val="22"/>
        </w:rPr>
        <w:t xml:space="preserve">.  To access the course, please visit </w:t>
      </w:r>
      <w:hyperlink r:id="rId10" w:history="1">
        <w:r w:rsidRPr="00FA50B5">
          <w:rPr>
            <w:rStyle w:val="Hyperlink"/>
            <w:rFonts w:asciiTheme="majorHAnsi" w:eastAsiaTheme="majorEastAsia" w:hAnsiTheme="majorHAnsi" w:cstheme="majorHAnsi"/>
            <w:color w:val="000000" w:themeColor="text1"/>
            <w:sz w:val="22"/>
            <w:szCs w:val="22"/>
          </w:rPr>
          <w:t>stevens.edu/canvas</w:t>
        </w:r>
      </w:hyperlink>
    </w:p>
    <w:p w14:paraId="04564ACD" w14:textId="77777777" w:rsidR="00E36604" w:rsidRPr="00FA50B5" w:rsidRDefault="00E36604" w:rsidP="00FA50B5">
      <w:pPr>
        <w:pStyle w:val="NormalWeb"/>
        <w:spacing w:before="0" w:beforeAutospacing="0" w:after="0" w:afterAutospacing="0"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There are three lectures per week in addition to a lab. </w:t>
      </w:r>
    </w:p>
    <w:p w14:paraId="6ACD649C" w14:textId="2C8CAF1D" w:rsidR="00776D94" w:rsidRPr="00776D94" w:rsidRDefault="00776D94" w:rsidP="00FA50B5">
      <w:pPr>
        <w:spacing w:line="276" w:lineRule="auto"/>
        <w:jc w:val="both"/>
        <w:rPr>
          <w:rFonts w:asciiTheme="majorHAnsi" w:hAnsiTheme="majorHAnsi" w:cstheme="majorHAnsi"/>
          <w:color w:val="000000" w:themeColor="text1"/>
          <w:sz w:val="22"/>
          <w:szCs w:val="22"/>
        </w:rPr>
      </w:pPr>
      <w:r w:rsidRPr="00776D94">
        <w:rPr>
          <w:rFonts w:asciiTheme="majorHAnsi" w:hAnsiTheme="majorHAnsi" w:cstheme="majorHAnsi"/>
          <w:color w:val="000000" w:themeColor="text1"/>
          <w:sz w:val="22"/>
          <w:szCs w:val="22"/>
        </w:rPr>
        <w:t>Course is structured so that it provides a variety of learning method</w:t>
      </w:r>
      <w:r w:rsidRPr="00FA50B5">
        <w:rPr>
          <w:rFonts w:asciiTheme="majorHAnsi" w:hAnsiTheme="majorHAnsi" w:cstheme="majorHAnsi"/>
          <w:color w:val="000000" w:themeColor="text1"/>
          <w:sz w:val="22"/>
          <w:szCs w:val="22"/>
        </w:rPr>
        <w:t xml:space="preserve"> </w:t>
      </w:r>
      <w:r w:rsidRPr="00776D94">
        <w:rPr>
          <w:rFonts w:asciiTheme="majorHAnsi" w:hAnsiTheme="majorHAnsi" w:cstheme="majorHAnsi"/>
          <w:color w:val="000000" w:themeColor="text1"/>
          <w:sz w:val="22"/>
          <w:szCs w:val="22"/>
        </w:rPr>
        <w:t xml:space="preserve">lectures slides, whiteboard discussions, demos, in-class assignments </w:t>
      </w:r>
    </w:p>
    <w:p w14:paraId="3C2C4A10" w14:textId="5F0C3A81" w:rsidR="00E97FE8" w:rsidRPr="00FA50B5" w:rsidRDefault="00E97FE8" w:rsidP="00FA50B5">
      <w:pPr>
        <w:spacing w:line="276" w:lineRule="auto"/>
        <w:jc w:val="both"/>
        <w:rPr>
          <w:rFonts w:asciiTheme="majorHAnsi" w:hAnsiTheme="majorHAnsi" w:cstheme="majorHAnsi"/>
          <w:color w:val="000000" w:themeColor="text1"/>
          <w:sz w:val="22"/>
          <w:szCs w:val="22"/>
        </w:rPr>
      </w:pPr>
    </w:p>
    <w:p w14:paraId="08C97CFF" w14:textId="120C9C37" w:rsidR="00776D94" w:rsidRPr="000A4E6E" w:rsidRDefault="00776D94" w:rsidP="000A4E6E">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t>COURSE MATERIALS</w:t>
      </w:r>
    </w:p>
    <w:p w14:paraId="6E6A5FA6" w14:textId="22A58E3C" w:rsidR="00776D94" w:rsidRPr="00776D94" w:rsidRDefault="00776D94" w:rsidP="00FA50B5">
      <w:pPr>
        <w:spacing w:line="276" w:lineRule="auto"/>
        <w:jc w:val="both"/>
        <w:rPr>
          <w:rFonts w:asciiTheme="majorHAnsi" w:hAnsiTheme="majorHAnsi" w:cstheme="majorHAnsi"/>
          <w:color w:val="000000" w:themeColor="text1"/>
          <w:sz w:val="22"/>
          <w:szCs w:val="22"/>
        </w:rPr>
      </w:pPr>
      <w:r w:rsidRPr="000A4E6E">
        <w:rPr>
          <w:rFonts w:asciiTheme="majorHAnsi" w:hAnsiTheme="majorHAnsi" w:cstheme="majorHAnsi"/>
          <w:b/>
          <w:bCs/>
          <w:color w:val="000000" w:themeColor="text1"/>
          <w:sz w:val="22"/>
          <w:szCs w:val="22"/>
        </w:rPr>
        <w:t>Textbook (Optional):</w:t>
      </w:r>
      <w:r w:rsidRPr="00FA50B5">
        <w:rPr>
          <w:rFonts w:asciiTheme="majorHAnsi" w:hAnsiTheme="majorHAnsi" w:cstheme="majorHAnsi"/>
          <w:color w:val="000000" w:themeColor="text1"/>
          <w:sz w:val="22"/>
          <w:szCs w:val="22"/>
        </w:rPr>
        <w:t xml:space="preserve"> </w:t>
      </w:r>
      <w:r w:rsidRPr="00776D94">
        <w:rPr>
          <w:rFonts w:asciiTheme="majorHAnsi" w:hAnsiTheme="majorHAnsi" w:cstheme="majorHAnsi"/>
          <w:i/>
          <w:iCs/>
          <w:color w:val="000000" w:themeColor="text1"/>
          <w:sz w:val="22"/>
          <w:szCs w:val="22"/>
        </w:rPr>
        <w:t>Security in Computing</w:t>
      </w:r>
      <w:r w:rsidRPr="00776D94">
        <w:rPr>
          <w:rFonts w:asciiTheme="majorHAnsi" w:hAnsiTheme="majorHAnsi" w:cstheme="majorHAnsi"/>
          <w:color w:val="000000" w:themeColor="text1"/>
          <w:sz w:val="22"/>
          <w:szCs w:val="22"/>
        </w:rPr>
        <w:t>, 5</w:t>
      </w:r>
      <w:r w:rsidRPr="00776D94">
        <w:rPr>
          <w:rFonts w:asciiTheme="majorHAnsi" w:hAnsiTheme="majorHAnsi" w:cstheme="majorHAnsi"/>
          <w:color w:val="000000" w:themeColor="text1"/>
          <w:sz w:val="22"/>
          <w:szCs w:val="22"/>
          <w:vertAlign w:val="superscript"/>
        </w:rPr>
        <w:t>th</w:t>
      </w:r>
      <w:r w:rsidRPr="00776D94">
        <w:rPr>
          <w:rFonts w:asciiTheme="majorHAnsi" w:hAnsiTheme="majorHAnsi" w:cstheme="majorHAnsi"/>
          <w:color w:val="000000" w:themeColor="text1"/>
          <w:sz w:val="22"/>
          <w:szCs w:val="22"/>
        </w:rPr>
        <w:t xml:space="preserve"> edition, by </w:t>
      </w:r>
      <w:proofErr w:type="spellStart"/>
      <w:r w:rsidRPr="00776D94">
        <w:rPr>
          <w:rFonts w:asciiTheme="majorHAnsi" w:hAnsiTheme="majorHAnsi" w:cstheme="majorHAnsi"/>
          <w:color w:val="000000" w:themeColor="text1"/>
          <w:sz w:val="22"/>
          <w:szCs w:val="22"/>
        </w:rPr>
        <w:t>Pfleeger</w:t>
      </w:r>
      <w:proofErr w:type="spellEnd"/>
      <w:r w:rsidRPr="00776D94">
        <w:rPr>
          <w:rFonts w:asciiTheme="majorHAnsi" w:hAnsiTheme="majorHAnsi" w:cstheme="majorHAnsi"/>
          <w:color w:val="000000" w:themeColor="text1"/>
          <w:sz w:val="22"/>
          <w:szCs w:val="22"/>
        </w:rPr>
        <w:t xml:space="preserve">, </w:t>
      </w:r>
      <w:proofErr w:type="spellStart"/>
      <w:r w:rsidRPr="00776D94">
        <w:rPr>
          <w:rFonts w:asciiTheme="majorHAnsi" w:hAnsiTheme="majorHAnsi" w:cstheme="majorHAnsi"/>
          <w:color w:val="000000" w:themeColor="text1"/>
          <w:sz w:val="22"/>
          <w:szCs w:val="22"/>
        </w:rPr>
        <w:t>Pfleeger</w:t>
      </w:r>
      <w:proofErr w:type="spellEnd"/>
      <w:r w:rsidRPr="00776D94">
        <w:rPr>
          <w:rFonts w:asciiTheme="majorHAnsi" w:hAnsiTheme="majorHAnsi" w:cstheme="majorHAnsi"/>
          <w:color w:val="000000" w:themeColor="text1"/>
          <w:sz w:val="22"/>
          <w:szCs w:val="22"/>
        </w:rPr>
        <w:t xml:space="preserve"> &amp; Margulies, Prentice Hall</w:t>
      </w:r>
    </w:p>
    <w:p w14:paraId="459D99B7" w14:textId="4A1EE4FC" w:rsidR="000A4E6E" w:rsidRPr="00FA50B5" w:rsidRDefault="00776D94" w:rsidP="000A4E6E">
      <w:pPr>
        <w:spacing w:line="360"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w:t>
      </w:r>
      <w:r w:rsidRPr="00776D94">
        <w:rPr>
          <w:rFonts w:asciiTheme="majorHAnsi" w:hAnsiTheme="majorHAnsi" w:cstheme="majorHAnsi"/>
          <w:color w:val="000000" w:themeColor="text1"/>
          <w:sz w:val="22"/>
          <w:szCs w:val="22"/>
        </w:rPr>
        <w:t xml:space="preserve">ecture notes: There will be slides in pdf available online </w:t>
      </w:r>
      <w:r w:rsidRPr="00FA50B5">
        <w:rPr>
          <w:rFonts w:asciiTheme="majorHAnsi" w:hAnsiTheme="majorHAnsi" w:cstheme="majorHAnsi"/>
          <w:color w:val="000000" w:themeColor="text1"/>
          <w:sz w:val="22"/>
          <w:szCs w:val="22"/>
        </w:rPr>
        <w:t>on Canvas</w:t>
      </w:r>
    </w:p>
    <w:p w14:paraId="537F1341" w14:textId="19832202" w:rsidR="00776D94" w:rsidRPr="00FA50B5" w:rsidRDefault="00776D94" w:rsidP="00FA50B5">
      <w:pPr>
        <w:spacing w:line="276" w:lineRule="auto"/>
        <w:jc w:val="both"/>
        <w:rPr>
          <w:rFonts w:asciiTheme="majorHAnsi" w:hAnsiTheme="majorHAnsi" w:cstheme="majorHAnsi"/>
          <w:color w:val="000000" w:themeColor="text1"/>
          <w:sz w:val="22"/>
          <w:szCs w:val="22"/>
        </w:rPr>
      </w:pPr>
      <w:r w:rsidRPr="000A4E6E">
        <w:rPr>
          <w:rFonts w:asciiTheme="majorHAnsi" w:hAnsiTheme="majorHAnsi" w:cstheme="majorHAnsi"/>
          <w:b/>
          <w:bCs/>
          <w:color w:val="000000" w:themeColor="text1"/>
          <w:sz w:val="22"/>
          <w:szCs w:val="22"/>
        </w:rPr>
        <w:t>A</w:t>
      </w:r>
      <w:r w:rsidRPr="00776D94">
        <w:rPr>
          <w:rFonts w:asciiTheme="majorHAnsi" w:hAnsiTheme="majorHAnsi" w:cstheme="majorHAnsi"/>
          <w:b/>
          <w:bCs/>
          <w:color w:val="000000" w:themeColor="text1"/>
          <w:sz w:val="22"/>
          <w:szCs w:val="22"/>
        </w:rPr>
        <w:t>dditional materials</w:t>
      </w:r>
      <w:r w:rsidRPr="000A4E6E">
        <w:rPr>
          <w:rFonts w:asciiTheme="majorHAnsi" w:hAnsiTheme="majorHAnsi" w:cstheme="majorHAnsi"/>
          <w:b/>
          <w:bCs/>
          <w:color w:val="000000" w:themeColor="text1"/>
          <w:sz w:val="22"/>
          <w:szCs w:val="22"/>
        </w:rPr>
        <w:t>:</w:t>
      </w:r>
      <w:r w:rsidRPr="00776D94">
        <w:rPr>
          <w:rFonts w:asciiTheme="majorHAnsi" w:hAnsiTheme="majorHAnsi" w:cstheme="majorHAnsi"/>
          <w:color w:val="000000" w:themeColor="text1"/>
          <w:sz w:val="22"/>
          <w:szCs w:val="22"/>
        </w:rPr>
        <w:t xml:space="preserve"> covered via demos and whiteboard or in-class discussions</w:t>
      </w:r>
    </w:p>
    <w:p w14:paraId="0440EEDB" w14:textId="08D1AEEB" w:rsidR="000A4E6E" w:rsidRDefault="000A4E6E" w:rsidP="00FA50B5">
      <w:pPr>
        <w:pStyle w:val="Heading1"/>
        <w:spacing w:before="0" w:line="276" w:lineRule="auto"/>
        <w:jc w:val="both"/>
        <w:rPr>
          <w:rFonts w:asciiTheme="majorHAnsi" w:hAnsiTheme="majorHAnsi" w:cstheme="majorHAnsi"/>
          <w:sz w:val="22"/>
          <w:szCs w:val="22"/>
        </w:rPr>
      </w:pPr>
    </w:p>
    <w:p w14:paraId="6F30250A" w14:textId="77777777" w:rsidR="000A4E6E" w:rsidRPr="000A4E6E" w:rsidRDefault="000A4E6E" w:rsidP="000A4E6E"/>
    <w:p w14:paraId="6CE56C68" w14:textId="4A17E72E" w:rsidR="00817775" w:rsidRPr="000A4E6E" w:rsidRDefault="00817775" w:rsidP="000A4E6E">
      <w:pPr>
        <w:pStyle w:val="Heading1"/>
        <w:spacing w:before="0" w:line="276" w:lineRule="auto"/>
        <w:jc w:val="both"/>
        <w:rPr>
          <w:rFonts w:asciiTheme="majorHAnsi" w:hAnsiTheme="majorHAnsi" w:cstheme="majorHAnsi"/>
          <w:b/>
          <w:bCs/>
          <w:sz w:val="22"/>
          <w:szCs w:val="22"/>
          <w:u w:val="single"/>
        </w:rPr>
      </w:pPr>
      <w:r w:rsidRPr="000A4E6E">
        <w:rPr>
          <w:rFonts w:asciiTheme="majorHAnsi" w:hAnsiTheme="majorHAnsi" w:cstheme="majorHAnsi"/>
          <w:b/>
          <w:bCs/>
          <w:sz w:val="22"/>
          <w:szCs w:val="22"/>
          <w:u w:val="single"/>
        </w:rPr>
        <w:t>COURSE REQUIREMENTS</w:t>
      </w:r>
    </w:p>
    <w:p w14:paraId="3BB59D18" w14:textId="332BA193" w:rsidR="00EE3ECC" w:rsidRPr="00FA50B5" w:rsidRDefault="001E5A20">
      <w:pPr>
        <w:numPr>
          <w:ilvl w:val="0"/>
          <w:numId w:val="2"/>
        </w:numPr>
        <w:spacing w:line="276" w:lineRule="auto"/>
        <w:jc w:val="both"/>
        <w:rPr>
          <w:rFonts w:asciiTheme="majorHAnsi" w:hAnsiTheme="majorHAnsi" w:cstheme="majorHAnsi"/>
          <w:color w:val="000000" w:themeColor="text1"/>
          <w:sz w:val="22"/>
          <w:szCs w:val="22"/>
        </w:rPr>
      </w:pPr>
      <w:r w:rsidRPr="00FA50B5">
        <w:rPr>
          <w:rStyle w:val="Strong"/>
          <w:rFonts w:asciiTheme="majorHAnsi" w:hAnsiTheme="majorHAnsi" w:cstheme="majorHAnsi"/>
          <w:color w:val="000000" w:themeColor="text1"/>
          <w:sz w:val="22"/>
          <w:szCs w:val="22"/>
        </w:rPr>
        <w:t>Attendance</w:t>
      </w:r>
      <w:r w:rsidRPr="00FA50B5">
        <w:rPr>
          <w:rFonts w:asciiTheme="majorHAnsi" w:hAnsiTheme="majorHAnsi" w:cstheme="majorHAnsi"/>
          <w:color w:val="000000" w:themeColor="text1"/>
          <w:sz w:val="22"/>
          <w:szCs w:val="22"/>
        </w:rPr>
        <w:t> </w:t>
      </w:r>
      <w:r w:rsidR="00EE3ECC" w:rsidRPr="00FA50B5">
        <w:rPr>
          <w:rFonts w:asciiTheme="majorHAnsi" w:hAnsiTheme="majorHAnsi" w:cstheme="majorHAnsi"/>
          <w:color w:val="000000" w:themeColor="text1"/>
          <w:sz w:val="22"/>
          <w:szCs w:val="22"/>
        </w:rPr>
        <w:t xml:space="preserve">is required, participation is mandatory, </w:t>
      </w:r>
    </w:p>
    <w:p w14:paraId="57D17C00" w14:textId="26AA8CA4" w:rsidR="001E5A20" w:rsidRPr="00FA50B5" w:rsidRDefault="00424356">
      <w:pPr>
        <w:numPr>
          <w:ilvl w:val="0"/>
          <w:numId w:val="2"/>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Lab</w:t>
      </w:r>
      <w:r w:rsidRPr="00FA50B5">
        <w:rPr>
          <w:rFonts w:asciiTheme="majorHAnsi" w:hAnsiTheme="majorHAnsi" w:cstheme="majorHAnsi"/>
          <w:color w:val="000000" w:themeColor="text1"/>
          <w:sz w:val="22"/>
          <w:szCs w:val="22"/>
        </w:rPr>
        <w:t xml:space="preserve"> </w:t>
      </w:r>
      <w:proofErr w:type="gramStart"/>
      <w:r w:rsidR="0061131B" w:rsidRPr="00FA50B5">
        <w:rPr>
          <w:rFonts w:asciiTheme="majorHAnsi" w:hAnsiTheme="majorHAnsi" w:cstheme="majorHAnsi"/>
          <w:color w:val="000000" w:themeColor="text1"/>
          <w:sz w:val="22"/>
          <w:szCs w:val="22"/>
        </w:rPr>
        <w:t>a</w:t>
      </w:r>
      <w:r w:rsidRPr="00424356">
        <w:rPr>
          <w:rFonts w:asciiTheme="majorHAnsi" w:hAnsiTheme="majorHAnsi" w:cstheme="majorHAnsi"/>
          <w:color w:val="000000" w:themeColor="text1"/>
          <w:sz w:val="22"/>
          <w:szCs w:val="22"/>
        </w:rPr>
        <w:t>ttend</w:t>
      </w:r>
      <w:proofErr w:type="gramEnd"/>
      <w:r w:rsidRPr="00424356">
        <w:rPr>
          <w:rFonts w:asciiTheme="majorHAnsi" w:hAnsiTheme="majorHAnsi" w:cstheme="majorHAnsi"/>
          <w:color w:val="000000" w:themeColor="text1"/>
          <w:sz w:val="22"/>
          <w:szCs w:val="22"/>
        </w:rPr>
        <w:t xml:space="preserve"> labs and finish your work!</w:t>
      </w:r>
      <w:r w:rsidRPr="00FA50B5">
        <w:rPr>
          <w:rFonts w:asciiTheme="majorHAnsi" w:hAnsiTheme="majorHAnsi" w:cstheme="majorHAnsi"/>
          <w:color w:val="000000" w:themeColor="text1"/>
          <w:sz w:val="22"/>
          <w:szCs w:val="22"/>
        </w:rPr>
        <w:t xml:space="preserve"> </w:t>
      </w:r>
      <w:r w:rsidR="0061131B" w:rsidRPr="0061131B">
        <w:rPr>
          <w:rFonts w:asciiTheme="majorHAnsi" w:hAnsiTheme="majorHAnsi" w:cstheme="majorHAnsi"/>
          <w:color w:val="000000" w:themeColor="text1"/>
          <w:sz w:val="22"/>
          <w:szCs w:val="22"/>
        </w:rPr>
        <w:t>guided recitation of basic concepts, discussions, preparation of homework sets</w:t>
      </w:r>
      <w:r w:rsidR="0061131B" w:rsidRPr="00FA50B5">
        <w:rPr>
          <w:rFonts w:asciiTheme="majorHAnsi" w:hAnsiTheme="majorHAnsi" w:cstheme="majorHAnsi"/>
          <w:color w:val="000000" w:themeColor="text1"/>
          <w:sz w:val="22"/>
          <w:szCs w:val="22"/>
        </w:rPr>
        <w:t>. “</w:t>
      </w:r>
      <w:proofErr w:type="gramStart"/>
      <w:r w:rsidRPr="00424356">
        <w:rPr>
          <w:rFonts w:asciiTheme="majorHAnsi" w:hAnsiTheme="majorHAnsi" w:cstheme="majorHAnsi"/>
          <w:color w:val="000000" w:themeColor="text1"/>
          <w:sz w:val="22"/>
          <w:szCs w:val="22"/>
        </w:rPr>
        <w:t>only</w:t>
      </w:r>
      <w:proofErr w:type="gramEnd"/>
      <w:r w:rsidRPr="00424356">
        <w:rPr>
          <w:rFonts w:asciiTheme="majorHAnsi" w:hAnsiTheme="majorHAnsi" w:cstheme="majorHAnsi"/>
          <w:color w:val="000000" w:themeColor="text1"/>
          <w:sz w:val="22"/>
          <w:szCs w:val="22"/>
        </w:rPr>
        <w:t xml:space="preserve"> one missed lab is allowed</w:t>
      </w:r>
      <w:r w:rsidR="0061131B" w:rsidRPr="00FA50B5">
        <w:rPr>
          <w:rFonts w:asciiTheme="majorHAnsi" w:hAnsiTheme="majorHAnsi" w:cstheme="majorHAnsi"/>
          <w:color w:val="000000" w:themeColor="text1"/>
          <w:sz w:val="22"/>
          <w:szCs w:val="22"/>
        </w:rPr>
        <w:t xml:space="preserve">”. </w:t>
      </w:r>
    </w:p>
    <w:p w14:paraId="1A8EFFD7" w14:textId="22B7E23E" w:rsidR="001E5A20" w:rsidRPr="00FA50B5" w:rsidRDefault="001E5A20">
      <w:pPr>
        <w:numPr>
          <w:ilvl w:val="0"/>
          <w:numId w:val="2"/>
        </w:numPr>
        <w:spacing w:line="276" w:lineRule="auto"/>
        <w:jc w:val="both"/>
        <w:rPr>
          <w:rFonts w:asciiTheme="majorHAnsi" w:hAnsiTheme="majorHAnsi" w:cstheme="majorHAnsi"/>
          <w:color w:val="000000" w:themeColor="text1"/>
          <w:sz w:val="22"/>
          <w:szCs w:val="22"/>
        </w:rPr>
      </w:pPr>
      <w:r w:rsidRPr="00FA50B5">
        <w:rPr>
          <w:rStyle w:val="Strong"/>
          <w:rFonts w:asciiTheme="majorHAnsi" w:hAnsiTheme="majorHAnsi" w:cstheme="majorHAnsi"/>
          <w:color w:val="000000" w:themeColor="text1"/>
          <w:sz w:val="22"/>
          <w:szCs w:val="22"/>
        </w:rPr>
        <w:t>Homework</w:t>
      </w:r>
      <w:r w:rsidRPr="00FA50B5">
        <w:rPr>
          <w:rFonts w:asciiTheme="majorHAnsi" w:hAnsiTheme="majorHAnsi" w:cstheme="majorHAnsi"/>
          <w:color w:val="000000" w:themeColor="text1"/>
          <w:sz w:val="22"/>
          <w:szCs w:val="22"/>
        </w:rPr>
        <w:t xml:space="preserve"> There will be </w:t>
      </w:r>
      <w:r w:rsidR="000B5445" w:rsidRPr="00FA50B5">
        <w:rPr>
          <w:rFonts w:asciiTheme="majorHAnsi" w:hAnsiTheme="majorHAnsi" w:cstheme="majorHAnsi"/>
          <w:color w:val="000000" w:themeColor="text1"/>
          <w:sz w:val="22"/>
          <w:szCs w:val="22"/>
        </w:rPr>
        <w:t>3 -4</w:t>
      </w:r>
      <w:r w:rsidRPr="00FA50B5">
        <w:rPr>
          <w:rFonts w:asciiTheme="majorHAnsi" w:hAnsiTheme="majorHAnsi" w:cstheme="majorHAnsi"/>
          <w:color w:val="000000" w:themeColor="text1"/>
          <w:sz w:val="22"/>
          <w:szCs w:val="22"/>
        </w:rPr>
        <w:t xml:space="preserve"> homework assignments throughout this course.</w:t>
      </w:r>
    </w:p>
    <w:p w14:paraId="7AF9ADE6" w14:textId="65342269" w:rsidR="001E5A20" w:rsidRPr="00FA50B5" w:rsidRDefault="001E5A20">
      <w:pPr>
        <w:numPr>
          <w:ilvl w:val="0"/>
          <w:numId w:val="2"/>
        </w:numPr>
        <w:spacing w:line="276" w:lineRule="auto"/>
        <w:jc w:val="both"/>
        <w:rPr>
          <w:rFonts w:asciiTheme="majorHAnsi" w:hAnsiTheme="majorHAnsi" w:cstheme="majorHAnsi"/>
          <w:color w:val="000000" w:themeColor="text1"/>
          <w:sz w:val="22"/>
          <w:szCs w:val="22"/>
        </w:rPr>
      </w:pPr>
      <w:r w:rsidRPr="00FA50B5">
        <w:rPr>
          <w:rStyle w:val="Strong"/>
          <w:rFonts w:asciiTheme="majorHAnsi" w:hAnsiTheme="majorHAnsi" w:cstheme="majorHAnsi"/>
          <w:color w:val="000000" w:themeColor="text1"/>
          <w:sz w:val="22"/>
          <w:szCs w:val="22"/>
        </w:rPr>
        <w:t>Quizzes</w:t>
      </w:r>
      <w:r w:rsidRPr="00FA50B5">
        <w:rPr>
          <w:rFonts w:asciiTheme="majorHAnsi" w:hAnsiTheme="majorHAnsi" w:cstheme="majorHAnsi"/>
          <w:color w:val="000000" w:themeColor="text1"/>
          <w:sz w:val="22"/>
          <w:szCs w:val="22"/>
        </w:rPr>
        <w:t> There will be quizzes throughout the semester</w:t>
      </w:r>
      <w:r w:rsidR="00176EC5" w:rsidRPr="00FA50B5">
        <w:rPr>
          <w:rFonts w:asciiTheme="majorHAnsi" w:hAnsiTheme="majorHAnsi" w:cstheme="majorHAnsi"/>
          <w:color w:val="000000" w:themeColor="text1"/>
          <w:sz w:val="22"/>
          <w:szCs w:val="22"/>
        </w:rPr>
        <w:t>.</w:t>
      </w:r>
    </w:p>
    <w:p w14:paraId="7B2D6728" w14:textId="683D05A6" w:rsidR="001E5A20" w:rsidRPr="00FA50B5" w:rsidRDefault="001E5A20">
      <w:pPr>
        <w:numPr>
          <w:ilvl w:val="0"/>
          <w:numId w:val="2"/>
        </w:numPr>
        <w:spacing w:line="276" w:lineRule="auto"/>
        <w:jc w:val="both"/>
        <w:rPr>
          <w:rFonts w:asciiTheme="majorHAnsi" w:hAnsiTheme="majorHAnsi" w:cstheme="majorHAnsi"/>
          <w:color w:val="000000" w:themeColor="text1"/>
          <w:sz w:val="22"/>
          <w:szCs w:val="22"/>
        </w:rPr>
      </w:pPr>
      <w:r w:rsidRPr="00FA50B5">
        <w:rPr>
          <w:rStyle w:val="Strong"/>
          <w:rFonts w:asciiTheme="majorHAnsi" w:hAnsiTheme="majorHAnsi" w:cstheme="majorHAnsi"/>
          <w:color w:val="000000" w:themeColor="text1"/>
          <w:sz w:val="22"/>
          <w:szCs w:val="22"/>
        </w:rPr>
        <w:t>Exams</w:t>
      </w:r>
      <w:r w:rsidRPr="00FA50B5">
        <w:rPr>
          <w:rFonts w:asciiTheme="majorHAnsi" w:hAnsiTheme="majorHAnsi" w:cstheme="majorHAnsi"/>
          <w:color w:val="000000" w:themeColor="text1"/>
          <w:sz w:val="22"/>
          <w:szCs w:val="22"/>
        </w:rPr>
        <w:t xml:space="preserve"> There will be two exams, a midterm, covering the first half of the course, and a final, covering </w:t>
      </w:r>
      <w:r w:rsidR="00176EC5" w:rsidRPr="00FA50B5">
        <w:rPr>
          <w:rFonts w:asciiTheme="majorHAnsi" w:hAnsiTheme="majorHAnsi" w:cstheme="majorHAnsi"/>
          <w:color w:val="000000" w:themeColor="text1"/>
          <w:sz w:val="22"/>
          <w:szCs w:val="22"/>
        </w:rPr>
        <w:t>all the materials</w:t>
      </w:r>
      <w:r w:rsidRPr="00FA50B5">
        <w:rPr>
          <w:rFonts w:asciiTheme="majorHAnsi" w:hAnsiTheme="majorHAnsi" w:cstheme="majorHAnsi"/>
          <w:color w:val="000000" w:themeColor="text1"/>
          <w:sz w:val="22"/>
          <w:szCs w:val="22"/>
        </w:rPr>
        <w:t xml:space="preserve"> of the course</w:t>
      </w:r>
      <w:r w:rsidR="00176EC5" w:rsidRPr="00FA50B5">
        <w:rPr>
          <w:rFonts w:asciiTheme="majorHAnsi" w:hAnsiTheme="majorHAnsi" w:cstheme="majorHAnsi"/>
          <w:color w:val="000000" w:themeColor="text1"/>
          <w:sz w:val="22"/>
          <w:szCs w:val="22"/>
        </w:rPr>
        <w:t xml:space="preserve"> with focus on what covered after midterm.</w:t>
      </w:r>
    </w:p>
    <w:p w14:paraId="54950071" w14:textId="1D702CE3" w:rsidR="00FA50B5" w:rsidRDefault="00FA50B5" w:rsidP="00FA50B5">
      <w:pPr>
        <w:spacing w:line="276" w:lineRule="auto"/>
        <w:jc w:val="both"/>
        <w:rPr>
          <w:rStyle w:val="Strong"/>
          <w:rFonts w:asciiTheme="majorHAnsi" w:hAnsiTheme="majorHAnsi" w:cstheme="majorHAnsi"/>
          <w:color w:val="000000" w:themeColor="text1"/>
          <w:sz w:val="22"/>
          <w:szCs w:val="22"/>
        </w:rPr>
      </w:pPr>
    </w:p>
    <w:p w14:paraId="41FCB8EF" w14:textId="5D9C83EE" w:rsidR="00AB13FB" w:rsidRPr="00AB13FB" w:rsidRDefault="00AB13FB" w:rsidP="00AB13FB">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t>GRADING PROCEDURES</w:t>
      </w:r>
    </w:p>
    <w:p w14:paraId="174F897C" w14:textId="77777777" w:rsidR="00AB13FB" w:rsidRPr="00FA50B5" w:rsidRDefault="00AB13FB" w:rsidP="00AB13FB">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Grades will be based on:</w:t>
      </w:r>
    </w:p>
    <w:p w14:paraId="615A19A9" w14:textId="77777777" w:rsidR="00AB13FB" w:rsidRPr="00FA50B5" w:rsidRDefault="00AB13FB" w:rsidP="00AB13FB">
      <w:pPr>
        <w:spacing w:line="276" w:lineRule="auto"/>
        <w:jc w:val="both"/>
        <w:rPr>
          <w:rFonts w:asciiTheme="majorHAnsi" w:hAnsiTheme="majorHAnsi" w:cstheme="majorHAnsi"/>
          <w:color w:val="000000" w:themeColor="text1"/>
          <w:sz w:val="22"/>
          <w:szCs w:val="22"/>
        </w:rPr>
      </w:pPr>
    </w:p>
    <w:tbl>
      <w:tblPr>
        <w:tblW w:w="9070" w:type="dxa"/>
        <w:tblCellMar>
          <w:left w:w="0" w:type="dxa"/>
          <w:right w:w="0" w:type="dxa"/>
        </w:tblCellMar>
        <w:tblLook w:val="04A0" w:firstRow="1" w:lastRow="0" w:firstColumn="1" w:lastColumn="0" w:noHBand="0" w:noVBand="1"/>
      </w:tblPr>
      <w:tblGrid>
        <w:gridCol w:w="6639"/>
        <w:gridCol w:w="2431"/>
      </w:tblGrid>
      <w:tr w:rsidR="00AB13FB" w:rsidRPr="00FA50B5" w14:paraId="1B3CF011" w14:textId="77777777" w:rsidTr="00120D6A">
        <w:trPr>
          <w:trHeight w:val="488"/>
        </w:trPr>
        <w:tc>
          <w:tcPr>
            <w:tcW w:w="6639" w:type="dxa"/>
            <w:tcBorders>
              <w:top w:val="single" w:sz="8" w:space="0" w:color="363D45"/>
              <w:left w:val="nil"/>
              <w:bottom w:val="single" w:sz="8" w:space="0" w:color="363D45"/>
              <w:right w:val="nil"/>
            </w:tcBorders>
            <w:shd w:val="clear" w:color="auto" w:fill="auto"/>
            <w:tcMar>
              <w:top w:w="15" w:type="dxa"/>
              <w:left w:w="297" w:type="dxa"/>
              <w:bottom w:w="0" w:type="dxa"/>
              <w:right w:w="297" w:type="dxa"/>
            </w:tcMar>
            <w:hideMark/>
          </w:tcPr>
          <w:p w14:paraId="58974A66"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Class Participation (labs attendance &amp; in-class quizzes)</w:t>
            </w:r>
          </w:p>
        </w:tc>
        <w:tc>
          <w:tcPr>
            <w:tcW w:w="2431" w:type="dxa"/>
            <w:tcBorders>
              <w:top w:val="single" w:sz="8" w:space="0" w:color="363D45"/>
              <w:left w:val="nil"/>
              <w:bottom w:val="single" w:sz="8" w:space="0" w:color="363D45"/>
              <w:right w:val="nil"/>
            </w:tcBorders>
            <w:shd w:val="clear" w:color="auto" w:fill="auto"/>
            <w:tcMar>
              <w:top w:w="15" w:type="dxa"/>
              <w:left w:w="297" w:type="dxa"/>
              <w:bottom w:w="0" w:type="dxa"/>
              <w:right w:w="297" w:type="dxa"/>
            </w:tcMar>
            <w:hideMark/>
          </w:tcPr>
          <w:p w14:paraId="3F0E1B5F"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20%</w:t>
            </w:r>
          </w:p>
        </w:tc>
      </w:tr>
      <w:tr w:rsidR="00AB13FB" w:rsidRPr="00FA50B5" w14:paraId="0A5AD35B" w14:textId="77777777" w:rsidTr="00120D6A">
        <w:trPr>
          <w:trHeight w:val="488"/>
        </w:trPr>
        <w:tc>
          <w:tcPr>
            <w:tcW w:w="6639" w:type="dxa"/>
            <w:tcBorders>
              <w:top w:val="single" w:sz="8" w:space="0" w:color="363D45"/>
              <w:left w:val="nil"/>
              <w:bottom w:val="nil"/>
              <w:right w:val="nil"/>
            </w:tcBorders>
            <w:shd w:val="clear" w:color="auto" w:fill="E8E8E9"/>
            <w:tcMar>
              <w:top w:w="15" w:type="dxa"/>
              <w:left w:w="297" w:type="dxa"/>
              <w:bottom w:w="0" w:type="dxa"/>
              <w:right w:w="297" w:type="dxa"/>
            </w:tcMar>
            <w:hideMark/>
          </w:tcPr>
          <w:p w14:paraId="0BD28CE1"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Homework assignments</w:t>
            </w:r>
          </w:p>
        </w:tc>
        <w:tc>
          <w:tcPr>
            <w:tcW w:w="2431" w:type="dxa"/>
            <w:tcBorders>
              <w:top w:val="single" w:sz="8" w:space="0" w:color="363D45"/>
              <w:left w:val="nil"/>
              <w:bottom w:val="nil"/>
              <w:right w:val="nil"/>
            </w:tcBorders>
            <w:shd w:val="clear" w:color="auto" w:fill="E8E8E9"/>
            <w:tcMar>
              <w:top w:w="15" w:type="dxa"/>
              <w:left w:w="297" w:type="dxa"/>
              <w:bottom w:w="0" w:type="dxa"/>
              <w:right w:w="297" w:type="dxa"/>
            </w:tcMar>
            <w:hideMark/>
          </w:tcPr>
          <w:p w14:paraId="277338E8"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40%</w:t>
            </w:r>
          </w:p>
        </w:tc>
      </w:tr>
      <w:tr w:rsidR="00AB13FB" w:rsidRPr="00FA50B5" w14:paraId="6F77E41F" w14:textId="77777777" w:rsidTr="00120D6A">
        <w:trPr>
          <w:trHeight w:val="488"/>
        </w:trPr>
        <w:tc>
          <w:tcPr>
            <w:tcW w:w="6639" w:type="dxa"/>
            <w:tcBorders>
              <w:top w:val="nil"/>
              <w:left w:val="nil"/>
              <w:bottom w:val="nil"/>
              <w:right w:val="nil"/>
            </w:tcBorders>
            <w:shd w:val="clear" w:color="auto" w:fill="auto"/>
            <w:tcMar>
              <w:top w:w="15" w:type="dxa"/>
              <w:left w:w="297" w:type="dxa"/>
              <w:bottom w:w="0" w:type="dxa"/>
              <w:right w:w="297" w:type="dxa"/>
            </w:tcMar>
            <w:hideMark/>
          </w:tcPr>
          <w:p w14:paraId="596B10F1"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Exam 1 (midterm)</w:t>
            </w:r>
          </w:p>
        </w:tc>
        <w:tc>
          <w:tcPr>
            <w:tcW w:w="2431" w:type="dxa"/>
            <w:tcBorders>
              <w:top w:val="nil"/>
              <w:left w:val="nil"/>
              <w:bottom w:val="nil"/>
              <w:right w:val="nil"/>
            </w:tcBorders>
            <w:shd w:val="clear" w:color="auto" w:fill="auto"/>
            <w:tcMar>
              <w:top w:w="15" w:type="dxa"/>
              <w:left w:w="297" w:type="dxa"/>
              <w:bottom w:w="0" w:type="dxa"/>
              <w:right w:w="297" w:type="dxa"/>
            </w:tcMar>
            <w:hideMark/>
          </w:tcPr>
          <w:p w14:paraId="7B75C0F1"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20%</w:t>
            </w:r>
          </w:p>
        </w:tc>
      </w:tr>
      <w:tr w:rsidR="00AB13FB" w:rsidRPr="00FA50B5" w14:paraId="132FD97B" w14:textId="77777777" w:rsidTr="00120D6A">
        <w:trPr>
          <w:trHeight w:val="488"/>
        </w:trPr>
        <w:tc>
          <w:tcPr>
            <w:tcW w:w="6639" w:type="dxa"/>
            <w:tcBorders>
              <w:top w:val="nil"/>
              <w:left w:val="nil"/>
              <w:bottom w:val="single" w:sz="8" w:space="0" w:color="363D45"/>
              <w:right w:val="nil"/>
            </w:tcBorders>
            <w:shd w:val="clear" w:color="auto" w:fill="E8E8E9"/>
            <w:tcMar>
              <w:top w:w="15" w:type="dxa"/>
              <w:left w:w="297" w:type="dxa"/>
              <w:bottom w:w="0" w:type="dxa"/>
              <w:right w:w="297" w:type="dxa"/>
            </w:tcMar>
            <w:hideMark/>
          </w:tcPr>
          <w:p w14:paraId="65775BCA"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Exam 2 (final)</w:t>
            </w:r>
          </w:p>
        </w:tc>
        <w:tc>
          <w:tcPr>
            <w:tcW w:w="2431" w:type="dxa"/>
            <w:tcBorders>
              <w:top w:val="nil"/>
              <w:left w:val="nil"/>
              <w:bottom w:val="single" w:sz="8" w:space="0" w:color="363D45"/>
              <w:right w:val="nil"/>
            </w:tcBorders>
            <w:shd w:val="clear" w:color="auto" w:fill="E8E8E9"/>
            <w:tcMar>
              <w:top w:w="15" w:type="dxa"/>
              <w:left w:w="297" w:type="dxa"/>
              <w:bottom w:w="0" w:type="dxa"/>
              <w:right w:w="297" w:type="dxa"/>
            </w:tcMar>
            <w:hideMark/>
          </w:tcPr>
          <w:p w14:paraId="2F094F31" w14:textId="77777777" w:rsidR="00AB13FB" w:rsidRPr="006D60E2" w:rsidRDefault="00AB13FB" w:rsidP="00120D6A">
            <w:pPr>
              <w:spacing w:line="276" w:lineRule="auto"/>
              <w:jc w:val="both"/>
              <w:rPr>
                <w:rFonts w:asciiTheme="majorHAnsi" w:hAnsiTheme="majorHAnsi" w:cstheme="majorHAnsi"/>
                <w:color w:val="000000" w:themeColor="text1"/>
                <w:sz w:val="22"/>
                <w:szCs w:val="22"/>
              </w:rPr>
            </w:pPr>
            <w:r w:rsidRPr="006D60E2">
              <w:rPr>
                <w:rFonts w:asciiTheme="majorHAnsi" w:hAnsiTheme="majorHAnsi" w:cstheme="majorHAnsi"/>
                <w:color w:val="000000" w:themeColor="text1"/>
                <w:sz w:val="22"/>
                <w:szCs w:val="22"/>
              </w:rPr>
              <w:t>20%</w:t>
            </w:r>
          </w:p>
        </w:tc>
      </w:tr>
    </w:tbl>
    <w:p w14:paraId="2DB6EC85" w14:textId="77777777" w:rsidR="00AB13FB" w:rsidRPr="00FA50B5" w:rsidRDefault="00AB13FB" w:rsidP="00AB13FB">
      <w:pPr>
        <w:spacing w:line="276" w:lineRule="auto"/>
        <w:jc w:val="both"/>
        <w:rPr>
          <w:rFonts w:asciiTheme="majorHAnsi" w:hAnsiTheme="majorHAnsi" w:cstheme="majorHAnsi"/>
          <w:color w:val="000000" w:themeColor="text1"/>
          <w:sz w:val="22"/>
          <w:szCs w:val="22"/>
        </w:rPr>
      </w:pPr>
    </w:p>
    <w:p w14:paraId="7376B4D6" w14:textId="77777777" w:rsidR="00AB13FB" w:rsidRPr="00FA50B5" w:rsidRDefault="00AB13FB" w:rsidP="00FA50B5">
      <w:pPr>
        <w:spacing w:line="276" w:lineRule="auto"/>
        <w:jc w:val="both"/>
        <w:rPr>
          <w:rStyle w:val="Strong"/>
          <w:rFonts w:asciiTheme="majorHAnsi" w:hAnsiTheme="majorHAnsi" w:cstheme="majorHAnsi"/>
          <w:color w:val="000000" w:themeColor="text1"/>
          <w:sz w:val="22"/>
          <w:szCs w:val="22"/>
        </w:rPr>
      </w:pPr>
    </w:p>
    <w:p w14:paraId="35C844E4" w14:textId="3D03C478" w:rsidR="00882555" w:rsidRPr="00FA50B5" w:rsidRDefault="00882555" w:rsidP="00FA50B5">
      <w:pPr>
        <w:spacing w:line="276" w:lineRule="auto"/>
        <w:jc w:val="both"/>
        <w:rPr>
          <w:rFonts w:asciiTheme="majorHAnsi" w:hAnsiTheme="majorHAnsi" w:cstheme="majorHAnsi"/>
          <w:color w:val="000000" w:themeColor="text1"/>
          <w:sz w:val="22"/>
          <w:szCs w:val="22"/>
          <w:u w:val="single"/>
        </w:rPr>
      </w:pPr>
      <w:r w:rsidRPr="00FA50B5">
        <w:rPr>
          <w:rStyle w:val="Strong"/>
          <w:rFonts w:asciiTheme="majorHAnsi" w:hAnsiTheme="majorHAnsi" w:cstheme="majorHAnsi"/>
          <w:color w:val="000000" w:themeColor="text1"/>
          <w:sz w:val="22"/>
          <w:szCs w:val="22"/>
          <w:u w:val="single"/>
        </w:rPr>
        <w:t xml:space="preserve">Late work </w:t>
      </w:r>
      <w:r w:rsidRPr="00FA50B5">
        <w:rPr>
          <w:rFonts w:asciiTheme="majorHAnsi" w:hAnsiTheme="majorHAnsi" w:cstheme="majorHAnsi"/>
          <w:b/>
          <w:bCs/>
          <w:color w:val="000000" w:themeColor="text1"/>
          <w:sz w:val="22"/>
          <w:szCs w:val="22"/>
          <w:u w:val="single"/>
        </w:rPr>
        <w:t>policies:</w:t>
      </w:r>
    </w:p>
    <w:p w14:paraId="5F07BD3C" w14:textId="77777777" w:rsidR="00882555" w:rsidRPr="00FA50B5" w:rsidRDefault="00882555" w:rsidP="008227C6">
      <w:pPr>
        <w:pStyle w:val="NormalWeb"/>
        <w:spacing w:before="0" w:beforeAutospacing="0" w:after="0" w:afterAutospacing="0"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Late homework will lose points: </w:t>
      </w:r>
      <w:r w:rsidR="00584B35" w:rsidRPr="00584B35">
        <w:rPr>
          <w:rFonts w:asciiTheme="majorHAnsi" w:hAnsiTheme="majorHAnsi" w:cstheme="majorHAnsi"/>
          <w:color w:val="000000" w:themeColor="text1"/>
          <w:sz w:val="22"/>
          <w:szCs w:val="22"/>
        </w:rPr>
        <w:t>10% per-day reduction</w:t>
      </w:r>
      <w:r w:rsidRPr="00FA50B5">
        <w:rPr>
          <w:rFonts w:asciiTheme="majorHAnsi" w:hAnsiTheme="majorHAnsi" w:cstheme="majorHAnsi"/>
          <w:color w:val="000000" w:themeColor="text1"/>
          <w:sz w:val="22"/>
          <w:szCs w:val="22"/>
        </w:rPr>
        <w:t>. After three days, late work will not be accepted. If you know you will not be able to meet a homework deadline, an exception may be granted by the instructor, if there is an important reason.</w:t>
      </w:r>
    </w:p>
    <w:p w14:paraId="46F3A1E7" w14:textId="77777777" w:rsidR="00882555" w:rsidRPr="00FA50B5" w:rsidRDefault="00882555" w:rsidP="008227C6">
      <w:pPr>
        <w:pStyle w:val="NormalWeb"/>
        <w:spacing w:before="0" w:beforeAutospacing="0" w:after="0" w:afterAutospacing="0"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There are no make-up labs or quizzes.</w:t>
      </w:r>
    </w:p>
    <w:p w14:paraId="080EAB24" w14:textId="3231E3D8" w:rsidR="00882555" w:rsidRPr="00FA50B5" w:rsidRDefault="00882555" w:rsidP="00FA50B5">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lastRenderedPageBreak/>
        <w:t>TENTATIVE COURSE SCHEDULE</w:t>
      </w:r>
    </w:p>
    <w:tbl>
      <w:tblPr>
        <w:tblStyle w:val="PlainTable1"/>
        <w:tblpPr w:leftFromText="180" w:rightFromText="180" w:vertAnchor="page" w:horzAnchor="page" w:tblpX="1042" w:tblpY="4846"/>
        <w:tblW w:w="10077" w:type="dxa"/>
        <w:tblLayout w:type="fixed"/>
        <w:tblLook w:val="0000" w:firstRow="0" w:lastRow="0" w:firstColumn="0" w:lastColumn="0" w:noHBand="0" w:noVBand="0"/>
      </w:tblPr>
      <w:tblGrid>
        <w:gridCol w:w="897"/>
        <w:gridCol w:w="900"/>
        <w:gridCol w:w="5490"/>
        <w:gridCol w:w="1260"/>
        <w:gridCol w:w="1530"/>
      </w:tblGrid>
      <w:tr w:rsidR="00FA50B5" w:rsidRPr="00FA50B5" w14:paraId="2C241D1B" w14:textId="77777777" w:rsidTr="00D617D1">
        <w:trPr>
          <w:cnfStyle w:val="000000100000" w:firstRow="0" w:lastRow="0" w:firstColumn="0" w:lastColumn="0" w:oddVBand="0" w:evenVBand="0" w:oddHBand="1" w:evenHBand="0" w:firstRowFirstColumn="0" w:firstRowLastColumn="0" w:lastRowFirstColumn="0" w:lastRowLastColumn="0"/>
          <w:trHeight w:val="303"/>
        </w:trPr>
        <w:tc>
          <w:tcPr>
            <w:cnfStyle w:val="000010000000" w:firstRow="0" w:lastRow="0" w:firstColumn="0" w:lastColumn="0" w:oddVBand="1" w:evenVBand="0" w:oddHBand="0" w:evenHBand="0" w:firstRowFirstColumn="0" w:firstRowLastColumn="0" w:lastRowFirstColumn="0" w:lastRowLastColumn="0"/>
            <w:tcW w:w="897" w:type="dxa"/>
          </w:tcPr>
          <w:p w14:paraId="54FFEDFF"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Week</w:t>
            </w:r>
          </w:p>
        </w:tc>
        <w:tc>
          <w:tcPr>
            <w:tcW w:w="900" w:type="dxa"/>
          </w:tcPr>
          <w:p w14:paraId="795A2C18"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Date</w:t>
            </w:r>
          </w:p>
        </w:tc>
        <w:tc>
          <w:tcPr>
            <w:cnfStyle w:val="000010000000" w:firstRow="0" w:lastRow="0" w:firstColumn="0" w:lastColumn="0" w:oddVBand="1" w:evenVBand="0" w:oddHBand="0" w:evenHBand="0" w:firstRowFirstColumn="0" w:firstRowLastColumn="0" w:lastRowFirstColumn="0" w:lastRowLastColumn="0"/>
            <w:tcW w:w="5490" w:type="dxa"/>
          </w:tcPr>
          <w:p w14:paraId="135A9A78"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Topic(s)</w:t>
            </w:r>
          </w:p>
        </w:tc>
        <w:tc>
          <w:tcPr>
            <w:tcW w:w="1260" w:type="dxa"/>
          </w:tcPr>
          <w:p w14:paraId="15E4A9EA"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Readings </w:t>
            </w:r>
          </w:p>
        </w:tc>
        <w:tc>
          <w:tcPr>
            <w:cnfStyle w:val="000010000000" w:firstRow="0" w:lastRow="0" w:firstColumn="0" w:lastColumn="0" w:oddVBand="1" w:evenVBand="0" w:oddHBand="0" w:evenHBand="0" w:firstRowFirstColumn="0" w:firstRowLastColumn="0" w:lastRowFirstColumn="0" w:lastRowLastColumn="0"/>
            <w:tcW w:w="1530" w:type="dxa"/>
          </w:tcPr>
          <w:p w14:paraId="002BC8F5" w14:textId="2B44D64E"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Assignments</w:t>
            </w:r>
          </w:p>
        </w:tc>
      </w:tr>
      <w:tr w:rsidR="00FA50B5" w:rsidRPr="00FA50B5" w14:paraId="6385FD01"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007D68E2"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w:t>
            </w:r>
          </w:p>
        </w:tc>
        <w:tc>
          <w:tcPr>
            <w:tcW w:w="900" w:type="dxa"/>
          </w:tcPr>
          <w:p w14:paraId="662D6052" w14:textId="7778D551"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9/2</w:t>
            </w:r>
          </w:p>
        </w:tc>
        <w:tc>
          <w:tcPr>
            <w:cnfStyle w:val="000010000000" w:firstRow="0" w:lastRow="0" w:firstColumn="0" w:lastColumn="0" w:oddVBand="1" w:evenVBand="0" w:oddHBand="0" w:evenHBand="0" w:firstRowFirstColumn="0" w:firstRowLastColumn="0" w:lastRowFirstColumn="0" w:lastRowLastColumn="0"/>
            <w:tcW w:w="5490" w:type="dxa"/>
          </w:tcPr>
          <w:p w14:paraId="115DB6F2" w14:textId="77777777" w:rsidR="00940417" w:rsidRPr="00FA50B5" w:rsidRDefault="00940417"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Course logistics</w:t>
            </w:r>
          </w:p>
          <w:p w14:paraId="75D508CC" w14:textId="6D5F65A1" w:rsidR="00940417" w:rsidRPr="00FA50B5" w:rsidRDefault="00940417">
            <w:pPr>
              <w:pStyle w:val="ListParagraph"/>
              <w:numPr>
                <w:ilvl w:val="1"/>
                <w:numId w:val="3"/>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topic of study, course organization, learning materials &amp; workload, objectives &amp; outcomes, policies, tentative syllabus</w:t>
            </w:r>
          </w:p>
        </w:tc>
        <w:tc>
          <w:tcPr>
            <w:tcW w:w="1260" w:type="dxa"/>
          </w:tcPr>
          <w:p w14:paraId="08BF6BB4" w14:textId="12A11968" w:rsidR="00940417" w:rsidRPr="00FA50B5" w:rsidRDefault="00EB16F4"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00215B7D"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p>
        </w:tc>
      </w:tr>
      <w:tr w:rsidR="00FA50B5" w:rsidRPr="00FA50B5" w14:paraId="24B7262A"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264807A0"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2</w:t>
            </w:r>
          </w:p>
        </w:tc>
        <w:tc>
          <w:tcPr>
            <w:tcW w:w="900" w:type="dxa"/>
          </w:tcPr>
          <w:p w14:paraId="34594D0F" w14:textId="74A3E0C1"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9/7, 9/9</w:t>
            </w:r>
          </w:p>
        </w:tc>
        <w:tc>
          <w:tcPr>
            <w:cnfStyle w:val="000010000000" w:firstRow="0" w:lastRow="0" w:firstColumn="0" w:lastColumn="0" w:oddVBand="1" w:evenVBand="0" w:oddHBand="0" w:evenHBand="0" w:firstRowFirstColumn="0" w:firstRowLastColumn="0" w:lastRowFirstColumn="0" w:lastRowLastColumn="0"/>
            <w:tcW w:w="5490" w:type="dxa"/>
          </w:tcPr>
          <w:p w14:paraId="7C34F00C" w14:textId="77777777" w:rsidR="00940417" w:rsidRPr="00FA50B5" w:rsidRDefault="00940417"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Introduction</w:t>
            </w:r>
          </w:p>
          <w:p w14:paraId="1966D8F6" w14:textId="77777777" w:rsidR="00940417" w:rsidRPr="00FA50B5" w:rsidRDefault="00940417">
            <w:pPr>
              <w:pStyle w:val="ListParagraph"/>
              <w:numPr>
                <w:ilvl w:val="0"/>
                <w:numId w:val="3"/>
              </w:numPr>
              <w:spacing w:line="276" w:lineRule="auto"/>
              <w:ind w:left="720"/>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The 3 pillars of Security, Privacy &amp; Society</w:t>
            </w:r>
          </w:p>
          <w:p w14:paraId="199E1FA0" w14:textId="77777777" w:rsidR="00940417" w:rsidRPr="00FA50B5" w:rsidRDefault="00940417">
            <w:pPr>
              <w:pStyle w:val="ListParagraph"/>
              <w:numPr>
                <w:ilvl w:val="1"/>
                <w:numId w:val="3"/>
              </w:numPr>
              <w:spacing w:line="276" w:lineRule="auto"/>
              <w:ind w:left="1440"/>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definition of core concepts &amp; their scope,</w:t>
            </w:r>
            <w:r w:rsidRPr="00FA50B5">
              <w:rPr>
                <w:rFonts w:asciiTheme="majorHAnsi" w:hAnsiTheme="majorHAnsi" w:cstheme="majorHAnsi"/>
                <w:color w:val="000000" w:themeColor="text1"/>
                <w:sz w:val="22"/>
                <w:szCs w:val="22"/>
              </w:rPr>
              <w:br/>
              <w:t>how they intersect &amp; why they interrelate</w:t>
            </w:r>
          </w:p>
          <w:p w14:paraId="622FF0D3" w14:textId="77777777" w:rsidR="00940417" w:rsidRPr="00FA50B5" w:rsidRDefault="00940417">
            <w:pPr>
              <w:pStyle w:val="ListParagraph"/>
              <w:numPr>
                <w:ilvl w:val="0"/>
                <w:numId w:val="3"/>
              </w:numPr>
              <w:spacing w:line="276" w:lineRule="auto"/>
              <w:ind w:left="720"/>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Security in the era of outsourced computation</w:t>
            </w:r>
          </w:p>
          <w:p w14:paraId="6436B53A" w14:textId="77777777" w:rsidR="00940417" w:rsidRPr="00FA50B5" w:rsidRDefault="00940417">
            <w:pPr>
              <w:pStyle w:val="ListParagraph"/>
              <w:numPr>
                <w:ilvl w:val="1"/>
                <w:numId w:val="3"/>
              </w:numPr>
              <w:spacing w:line="276" w:lineRule="auto"/>
              <w:ind w:left="1440"/>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threats in the *-as-a-service computing model, core security concepts, secure posture assessment &amp; risk management for individuals &amp; organizations</w:t>
            </w:r>
          </w:p>
          <w:p w14:paraId="38536EE2" w14:textId="77777777" w:rsidR="00940417" w:rsidRPr="00FA50B5" w:rsidRDefault="00940417" w:rsidP="00FA50B5">
            <w:pPr>
              <w:spacing w:line="276" w:lineRule="auto"/>
              <w:jc w:val="both"/>
              <w:rPr>
                <w:rFonts w:asciiTheme="majorHAnsi" w:hAnsiTheme="majorHAnsi" w:cstheme="majorHAnsi"/>
                <w:i/>
                <w:iCs/>
                <w:color w:val="000000" w:themeColor="text1"/>
                <w:sz w:val="22"/>
                <w:szCs w:val="22"/>
                <w:u w:val="single"/>
              </w:rPr>
            </w:pPr>
            <w:r w:rsidRPr="00FA50B5">
              <w:rPr>
                <w:rFonts w:asciiTheme="majorHAnsi" w:hAnsiTheme="majorHAnsi" w:cstheme="majorHAnsi"/>
                <w:i/>
                <w:iCs/>
                <w:color w:val="000000" w:themeColor="text1"/>
                <w:sz w:val="22"/>
                <w:szCs w:val="22"/>
                <w:u w:val="single"/>
              </w:rPr>
              <w:t xml:space="preserve">Real-world example: the </w:t>
            </w:r>
            <w:proofErr w:type="spellStart"/>
            <w:r w:rsidRPr="00FA50B5">
              <w:rPr>
                <w:rFonts w:asciiTheme="majorHAnsi" w:hAnsiTheme="majorHAnsi" w:cstheme="majorHAnsi"/>
                <w:i/>
                <w:iCs/>
                <w:color w:val="000000" w:themeColor="text1"/>
                <w:sz w:val="22"/>
                <w:szCs w:val="22"/>
                <w:u w:val="single"/>
              </w:rPr>
              <w:t>Dyn</w:t>
            </w:r>
            <w:proofErr w:type="spellEnd"/>
            <w:r w:rsidRPr="00FA50B5">
              <w:rPr>
                <w:rFonts w:asciiTheme="majorHAnsi" w:hAnsiTheme="majorHAnsi" w:cstheme="majorHAnsi"/>
                <w:i/>
                <w:iCs/>
                <w:color w:val="000000" w:themeColor="text1"/>
                <w:sz w:val="22"/>
                <w:szCs w:val="22"/>
                <w:u w:val="single"/>
              </w:rPr>
              <w:t xml:space="preserve"> DDoS attack</w:t>
            </w:r>
          </w:p>
          <w:p w14:paraId="60EDFA4F" w14:textId="7FE61227" w:rsidR="00940417" w:rsidRPr="00FA50B5" w:rsidRDefault="00940417" w:rsidP="00FA50B5">
            <w:pPr>
              <w:spacing w:line="276" w:lineRule="auto"/>
              <w:jc w:val="both"/>
              <w:rPr>
                <w:rFonts w:asciiTheme="majorHAnsi" w:hAnsiTheme="majorHAnsi" w:cstheme="majorHAnsi"/>
                <w:color w:val="000000" w:themeColor="text1"/>
                <w:sz w:val="22"/>
                <w:szCs w:val="22"/>
              </w:rPr>
            </w:pPr>
          </w:p>
        </w:tc>
        <w:tc>
          <w:tcPr>
            <w:tcW w:w="1260" w:type="dxa"/>
          </w:tcPr>
          <w:p w14:paraId="24A89BF1" w14:textId="6576FE59" w:rsidR="00940417" w:rsidRPr="00FA50B5" w:rsidRDefault="00EB16F4"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3F5B9E7E" w14:textId="5281B644" w:rsidR="00940417" w:rsidRPr="00FA50B5" w:rsidRDefault="00940417" w:rsidP="00FA50B5">
            <w:pPr>
              <w:spacing w:line="276" w:lineRule="auto"/>
              <w:jc w:val="both"/>
              <w:rPr>
                <w:rFonts w:asciiTheme="majorHAnsi" w:hAnsiTheme="majorHAnsi" w:cstheme="majorHAnsi"/>
                <w:color w:val="000000" w:themeColor="text1"/>
                <w:sz w:val="22"/>
                <w:szCs w:val="22"/>
              </w:rPr>
            </w:pPr>
          </w:p>
        </w:tc>
      </w:tr>
      <w:tr w:rsidR="00FA50B5" w:rsidRPr="00FA50B5" w14:paraId="05279AC2"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213FCD09"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3</w:t>
            </w:r>
          </w:p>
        </w:tc>
        <w:tc>
          <w:tcPr>
            <w:tcW w:w="900" w:type="dxa"/>
          </w:tcPr>
          <w:p w14:paraId="0D5B73F8"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9/12, 9/14,</w:t>
            </w:r>
          </w:p>
          <w:p w14:paraId="27A99974" w14:textId="5AAD317E"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9/16</w:t>
            </w:r>
          </w:p>
        </w:tc>
        <w:tc>
          <w:tcPr>
            <w:cnfStyle w:val="000010000000" w:firstRow="0" w:lastRow="0" w:firstColumn="0" w:lastColumn="0" w:oddVBand="1" w:evenVBand="0" w:oddHBand="0" w:evenHBand="0" w:firstRowFirstColumn="0" w:firstRowLastColumn="0" w:lastRowFirstColumn="0" w:lastRowLastColumn="0"/>
            <w:tcW w:w="5490" w:type="dxa"/>
          </w:tcPr>
          <w:p w14:paraId="141E9D27"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Cryptographic Systems I</w:t>
            </w:r>
          </w:p>
          <w:p w14:paraId="757F9850" w14:textId="77777777" w:rsidR="00940417" w:rsidRPr="00FA50B5" w:rsidRDefault="00940417">
            <w:pPr>
              <w:pStyle w:val="ListParagraph"/>
              <w:numPr>
                <w:ilvl w:val="0"/>
                <w:numId w:val="5"/>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Symmetric-key encryption</w:t>
            </w:r>
          </w:p>
          <w:p w14:paraId="3B032947" w14:textId="77777777" w:rsidR="00940417" w:rsidRPr="00FA50B5" w:rsidRDefault="00940417">
            <w:pPr>
              <w:pStyle w:val="ListParagraph"/>
              <w:numPr>
                <w:ilvl w:val="1"/>
                <w:numId w:val="5"/>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problem formulation, solution concept, </w:t>
            </w:r>
            <w:proofErr w:type="spellStart"/>
            <w:r w:rsidRPr="00FA50B5">
              <w:rPr>
                <w:rFonts w:asciiTheme="majorHAnsi" w:hAnsiTheme="majorHAnsi" w:cstheme="majorHAnsi"/>
                <w:color w:val="000000" w:themeColor="text1"/>
                <w:sz w:val="22"/>
                <w:szCs w:val="22"/>
              </w:rPr>
              <w:t>Kerckhoff’s</w:t>
            </w:r>
            <w:proofErr w:type="spellEnd"/>
            <w:r w:rsidRPr="00FA50B5">
              <w:rPr>
                <w:rFonts w:asciiTheme="majorHAnsi" w:hAnsiTheme="majorHAnsi" w:cstheme="majorHAnsi"/>
                <w:color w:val="000000" w:themeColor="text1"/>
                <w:sz w:val="22"/>
                <w:szCs w:val="22"/>
              </w:rPr>
              <w:t xml:space="preserve"> principle, brute-force attacks, classical ciphers</w:t>
            </w:r>
          </w:p>
          <w:p w14:paraId="03535825" w14:textId="77777777" w:rsidR="00940417" w:rsidRPr="00FA50B5" w:rsidRDefault="00940417">
            <w:pPr>
              <w:pStyle w:val="ListParagraph"/>
              <w:numPr>
                <w:ilvl w:val="0"/>
                <w:numId w:val="5"/>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An unbreakable cipher</w:t>
            </w:r>
          </w:p>
          <w:p w14:paraId="2F6944A1" w14:textId="77777777" w:rsidR="00940417" w:rsidRPr="00FA50B5" w:rsidRDefault="00940417">
            <w:pPr>
              <w:pStyle w:val="ListParagraph"/>
              <w:numPr>
                <w:ilvl w:val="1"/>
                <w:numId w:val="5"/>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perfect secrecy, One-Time Pad (OTP) encryption, security analysis &amp; limitations</w:t>
            </w:r>
          </w:p>
          <w:p w14:paraId="747AAF60" w14:textId="77777777" w:rsidR="00940417" w:rsidRPr="00FA50B5" w:rsidRDefault="00940417">
            <w:pPr>
              <w:pStyle w:val="ListParagraph"/>
              <w:numPr>
                <w:ilvl w:val="0"/>
                <w:numId w:val="5"/>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OTP encryption in practice</w:t>
            </w:r>
          </w:p>
          <w:p w14:paraId="21A6F362" w14:textId="77777777" w:rsidR="00940417" w:rsidRPr="00FA50B5" w:rsidRDefault="00940417">
            <w:pPr>
              <w:pStyle w:val="ListParagraph"/>
              <w:numPr>
                <w:ilvl w:val="1"/>
                <w:numId w:val="5"/>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computational security, </w:t>
            </w:r>
            <w:proofErr w:type="spellStart"/>
            <w:r w:rsidRPr="00FA50B5">
              <w:rPr>
                <w:rFonts w:asciiTheme="majorHAnsi" w:hAnsiTheme="majorHAnsi" w:cstheme="majorHAnsi"/>
                <w:color w:val="000000" w:themeColor="text1"/>
                <w:sz w:val="22"/>
                <w:szCs w:val="22"/>
              </w:rPr>
              <w:t>pseudorandomness</w:t>
            </w:r>
            <w:proofErr w:type="spellEnd"/>
            <w:r w:rsidRPr="00FA50B5">
              <w:rPr>
                <w:rFonts w:asciiTheme="majorHAnsi" w:hAnsiTheme="majorHAnsi" w:cstheme="majorHAnsi"/>
                <w:color w:val="000000" w:themeColor="text1"/>
                <w:sz w:val="22"/>
                <w:szCs w:val="22"/>
              </w:rPr>
              <w:t>, stream &amp; block ciphers, modes of operations, DES &amp; AES</w:t>
            </w:r>
          </w:p>
          <w:p w14:paraId="1CD3B3AC" w14:textId="77777777" w:rsidR="00940417" w:rsidRPr="00FA50B5" w:rsidRDefault="00940417">
            <w:pPr>
              <w:pStyle w:val="ListParagraph"/>
              <w:numPr>
                <w:ilvl w:val="0"/>
                <w:numId w:val="5"/>
              </w:numPr>
              <w:spacing w:line="276" w:lineRule="auto"/>
              <w:jc w:val="both"/>
              <w:rPr>
                <w:rFonts w:asciiTheme="majorHAnsi" w:hAnsiTheme="majorHAnsi" w:cstheme="majorHAnsi"/>
                <w:i/>
                <w:iCs/>
                <w:color w:val="000000" w:themeColor="text1"/>
                <w:sz w:val="22"/>
                <w:szCs w:val="22"/>
                <w:u w:val="single"/>
              </w:rPr>
            </w:pPr>
            <w:r w:rsidRPr="00FA50B5">
              <w:rPr>
                <w:rFonts w:asciiTheme="majorHAnsi" w:hAnsiTheme="majorHAnsi" w:cstheme="majorHAnsi"/>
                <w:i/>
                <w:iCs/>
                <w:color w:val="000000" w:themeColor="text1"/>
                <w:sz w:val="22"/>
                <w:szCs w:val="22"/>
                <w:u w:val="single"/>
              </w:rPr>
              <w:t>Real-world example: cryptanalysis during WWII &amp; cold war</w:t>
            </w:r>
          </w:p>
          <w:p w14:paraId="3070C00C" w14:textId="625719EC" w:rsidR="00940417" w:rsidRPr="00FA50B5" w:rsidRDefault="00940417" w:rsidP="00FA50B5">
            <w:pPr>
              <w:spacing w:line="276" w:lineRule="auto"/>
              <w:jc w:val="both"/>
              <w:rPr>
                <w:rFonts w:asciiTheme="majorHAnsi" w:hAnsiTheme="majorHAnsi" w:cstheme="majorHAnsi"/>
                <w:color w:val="000000" w:themeColor="text1"/>
                <w:sz w:val="22"/>
                <w:szCs w:val="22"/>
              </w:rPr>
            </w:pPr>
          </w:p>
        </w:tc>
        <w:tc>
          <w:tcPr>
            <w:tcW w:w="1260" w:type="dxa"/>
          </w:tcPr>
          <w:p w14:paraId="70845C15" w14:textId="22FA4F39" w:rsidR="00940417" w:rsidRPr="00FA50B5" w:rsidRDefault="00EB16F4"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6F028137" w14:textId="24962D63"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1</w:t>
            </w:r>
          </w:p>
        </w:tc>
      </w:tr>
      <w:tr w:rsidR="00FA50B5" w:rsidRPr="00FA50B5" w14:paraId="3E5CBAF3"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5B68A718"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4</w:t>
            </w:r>
          </w:p>
        </w:tc>
        <w:tc>
          <w:tcPr>
            <w:tcW w:w="900" w:type="dxa"/>
          </w:tcPr>
          <w:p w14:paraId="58DF1A69" w14:textId="2D51FB10"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9/19, 9/21, 9/23</w:t>
            </w:r>
          </w:p>
        </w:tc>
        <w:tc>
          <w:tcPr>
            <w:cnfStyle w:val="000010000000" w:firstRow="0" w:lastRow="0" w:firstColumn="0" w:lastColumn="0" w:oddVBand="1" w:evenVBand="0" w:oddHBand="0" w:evenHBand="0" w:firstRowFirstColumn="0" w:firstRowLastColumn="0" w:lastRowFirstColumn="0" w:lastRowLastColumn="0"/>
            <w:tcW w:w="5490" w:type="dxa"/>
          </w:tcPr>
          <w:p w14:paraId="415E61E5" w14:textId="77777777" w:rsidR="00940417" w:rsidRPr="00FA50B5" w:rsidRDefault="00940417"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Cryptographic Systems II</w:t>
            </w:r>
          </w:p>
          <w:p w14:paraId="5CDE5872" w14:textId="77777777" w:rsidR="00940417" w:rsidRPr="00FA50B5" w:rsidRDefault="00940417">
            <w:pPr>
              <w:pStyle w:val="ListParagraph"/>
              <w:numPr>
                <w:ilvl w:val="0"/>
                <w:numId w:val="4"/>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Modern cryptography framework</w:t>
            </w:r>
          </w:p>
          <w:p w14:paraId="58F3E77A" w14:textId="77777777" w:rsidR="00940417" w:rsidRPr="00FA50B5" w:rsidRDefault="00940417">
            <w:pPr>
              <w:pStyle w:val="ListParagraph"/>
              <w:numPr>
                <w:ilvl w:val="1"/>
                <w:numId w:val="4"/>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formal definitions, precise assumptions, provable security</w:t>
            </w:r>
          </w:p>
          <w:p w14:paraId="200419E6" w14:textId="77777777" w:rsidR="00940417" w:rsidRPr="00FA50B5" w:rsidRDefault="00940417">
            <w:pPr>
              <w:pStyle w:val="ListParagraph"/>
              <w:numPr>
                <w:ilvl w:val="0"/>
                <w:numId w:val="4"/>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Message authentication</w:t>
            </w:r>
          </w:p>
          <w:p w14:paraId="58625994" w14:textId="77777777" w:rsidR="00940417" w:rsidRPr="00FA50B5" w:rsidRDefault="00940417">
            <w:pPr>
              <w:pStyle w:val="ListParagraph"/>
              <w:numPr>
                <w:ilvl w:val="1"/>
                <w:numId w:val="4"/>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MACs, replay attacks, 3 MAC constructions</w:t>
            </w:r>
          </w:p>
          <w:p w14:paraId="5013787A" w14:textId="77777777" w:rsidR="00940417" w:rsidRPr="00FA50B5" w:rsidRDefault="00940417">
            <w:pPr>
              <w:pStyle w:val="ListParagraph"/>
              <w:numPr>
                <w:ilvl w:val="0"/>
                <w:numId w:val="4"/>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Cryptographic hash functions</w:t>
            </w:r>
          </w:p>
          <w:p w14:paraId="1601C7E0" w14:textId="77777777" w:rsidR="00940417" w:rsidRPr="00FA50B5" w:rsidRDefault="00940417">
            <w:pPr>
              <w:pStyle w:val="ListParagraph"/>
              <w:numPr>
                <w:ilvl w:val="1"/>
                <w:numId w:val="4"/>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Merkle-</w:t>
            </w:r>
            <w:proofErr w:type="spellStart"/>
            <w:r w:rsidRPr="00FA50B5">
              <w:rPr>
                <w:rFonts w:asciiTheme="majorHAnsi" w:hAnsiTheme="majorHAnsi" w:cstheme="majorHAnsi"/>
                <w:color w:val="000000" w:themeColor="text1"/>
                <w:sz w:val="22"/>
                <w:szCs w:val="22"/>
              </w:rPr>
              <w:t>Damgård</w:t>
            </w:r>
            <w:proofErr w:type="spellEnd"/>
            <w:r w:rsidRPr="00FA50B5">
              <w:rPr>
                <w:rFonts w:asciiTheme="majorHAnsi" w:hAnsiTheme="majorHAnsi" w:cstheme="majorHAnsi"/>
                <w:color w:val="000000" w:themeColor="text1"/>
                <w:sz w:val="22"/>
                <w:szCs w:val="22"/>
              </w:rPr>
              <w:t xml:space="preserve"> construction, birthday attacks, "Hash &amp; Mac" &amp; HMAC, SHA-2, application of cryptographic hashing to security</w:t>
            </w:r>
          </w:p>
          <w:p w14:paraId="02050E0F" w14:textId="5D5D90E6"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i/>
                <w:iCs/>
                <w:color w:val="000000" w:themeColor="text1"/>
                <w:sz w:val="22"/>
                <w:szCs w:val="22"/>
                <w:u w:val="single"/>
              </w:rPr>
              <w:lastRenderedPageBreak/>
              <w:t>Real-world example: the RSA PRG crypto suite</w:t>
            </w:r>
          </w:p>
        </w:tc>
        <w:tc>
          <w:tcPr>
            <w:tcW w:w="1260" w:type="dxa"/>
          </w:tcPr>
          <w:p w14:paraId="16F8F5BF" w14:textId="01CA6FA9" w:rsidR="00940417" w:rsidRPr="00FA50B5" w:rsidRDefault="00EB16F4"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lastRenderedPageBreak/>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3A2EB157"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2</w:t>
            </w:r>
          </w:p>
          <w:p w14:paraId="579BA99F" w14:textId="2C56219C"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HW1</w:t>
            </w:r>
          </w:p>
        </w:tc>
      </w:tr>
      <w:tr w:rsidR="00FA50B5" w:rsidRPr="00FA50B5" w14:paraId="78D96689"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067CD49F" w14:textId="7A96BBF4"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5</w:t>
            </w:r>
          </w:p>
        </w:tc>
        <w:tc>
          <w:tcPr>
            <w:tcW w:w="900" w:type="dxa"/>
          </w:tcPr>
          <w:p w14:paraId="7F7297F9"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9/26,</w:t>
            </w:r>
          </w:p>
          <w:p w14:paraId="7DF59127" w14:textId="4B509710"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9/28, 9/30</w:t>
            </w:r>
          </w:p>
        </w:tc>
        <w:tc>
          <w:tcPr>
            <w:cnfStyle w:val="000010000000" w:firstRow="0" w:lastRow="0" w:firstColumn="0" w:lastColumn="0" w:oddVBand="1" w:evenVBand="0" w:oddHBand="0" w:evenHBand="0" w:firstRowFirstColumn="0" w:firstRowLastColumn="0" w:lastRowFirstColumn="0" w:lastRowLastColumn="0"/>
            <w:tcW w:w="5490" w:type="dxa"/>
          </w:tcPr>
          <w:p w14:paraId="1E8269E3" w14:textId="77777777" w:rsidR="00940417" w:rsidRPr="00FA50B5" w:rsidRDefault="00940417"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Cryptographic Systems III</w:t>
            </w:r>
          </w:p>
          <w:p w14:paraId="0C24F96B" w14:textId="77777777" w:rsidR="00940417" w:rsidRPr="00FA50B5" w:rsidRDefault="00940417">
            <w:pPr>
              <w:pStyle w:val="ListParagraph"/>
              <w:numPr>
                <w:ilvl w:val="0"/>
                <w:numId w:val="6"/>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Public-key cryptography</w:t>
            </w:r>
          </w:p>
          <w:p w14:paraId="01812A15" w14:textId="77777777" w:rsidR="00940417" w:rsidRPr="00FA50B5" w:rsidRDefault="00940417">
            <w:pPr>
              <w:pStyle w:val="ListParagraph"/>
              <w:numPr>
                <w:ilvl w:val="1"/>
                <w:numId w:val="6"/>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motivation, PK encryption &amp; digital signatures, PKI &amp; digital certificates</w:t>
            </w:r>
          </w:p>
          <w:p w14:paraId="5338218C" w14:textId="77777777" w:rsidR="00940417" w:rsidRPr="00FA50B5" w:rsidRDefault="00940417">
            <w:pPr>
              <w:pStyle w:val="ListParagraph"/>
              <w:numPr>
                <w:ilvl w:val="0"/>
                <w:numId w:val="6"/>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Specific PK-crypto schemes</w:t>
            </w:r>
          </w:p>
          <w:p w14:paraId="2B6BE15C" w14:textId="77777777" w:rsidR="00940417" w:rsidRPr="00FA50B5" w:rsidRDefault="00940417">
            <w:pPr>
              <w:pStyle w:val="ListParagraph"/>
              <w:numPr>
                <w:ilvl w:val="1"/>
                <w:numId w:val="6"/>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number theory basics, discrete log problem &amp; </w:t>
            </w:r>
            <w:proofErr w:type="spellStart"/>
            <w:r w:rsidRPr="00FA50B5">
              <w:rPr>
                <w:rFonts w:asciiTheme="majorHAnsi" w:hAnsiTheme="majorHAnsi" w:cstheme="majorHAnsi"/>
                <w:color w:val="000000" w:themeColor="text1"/>
                <w:sz w:val="22"/>
                <w:szCs w:val="22"/>
              </w:rPr>
              <w:t>ElGamal</w:t>
            </w:r>
            <w:proofErr w:type="spellEnd"/>
            <w:r w:rsidRPr="00FA50B5">
              <w:rPr>
                <w:rFonts w:asciiTheme="majorHAnsi" w:hAnsiTheme="majorHAnsi" w:cstheme="majorHAnsi"/>
                <w:color w:val="000000" w:themeColor="text1"/>
                <w:sz w:val="22"/>
                <w:szCs w:val="22"/>
              </w:rPr>
              <w:t xml:space="preserve"> encryption, factoring problem &amp; RSA</w:t>
            </w:r>
          </w:p>
          <w:p w14:paraId="64B16222" w14:textId="77777777" w:rsidR="00940417" w:rsidRPr="00FA50B5" w:rsidRDefault="00940417">
            <w:pPr>
              <w:pStyle w:val="ListParagraph"/>
              <w:numPr>
                <w:ilvl w:val="0"/>
                <w:numId w:val="6"/>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PK cryptography in practice</w:t>
            </w:r>
          </w:p>
          <w:p w14:paraId="040E98C8" w14:textId="77777777" w:rsidR="00940417" w:rsidRPr="00FA50B5" w:rsidRDefault="00940417">
            <w:pPr>
              <w:pStyle w:val="ListParagraph"/>
              <w:numPr>
                <w:ilvl w:val="1"/>
                <w:numId w:val="6"/>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key agreement, hybrid encryption, authenticated encryption, Web security (HTTPS, TLS)</w:t>
            </w:r>
          </w:p>
          <w:p w14:paraId="3F07EFBF" w14:textId="77777777" w:rsidR="00940417" w:rsidRPr="00FA50B5" w:rsidRDefault="00940417">
            <w:pPr>
              <w:pStyle w:val="ListParagraph"/>
              <w:numPr>
                <w:ilvl w:val="0"/>
                <w:numId w:val="6"/>
              </w:numPr>
              <w:spacing w:line="276" w:lineRule="auto"/>
              <w:jc w:val="both"/>
              <w:rPr>
                <w:rFonts w:asciiTheme="majorHAnsi" w:hAnsiTheme="majorHAnsi" w:cstheme="majorHAnsi"/>
                <w:i/>
                <w:iCs/>
                <w:color w:val="000000" w:themeColor="text1"/>
                <w:sz w:val="22"/>
                <w:szCs w:val="22"/>
                <w:u w:val="single"/>
              </w:rPr>
            </w:pPr>
            <w:r w:rsidRPr="00FA50B5">
              <w:rPr>
                <w:rFonts w:asciiTheme="majorHAnsi" w:hAnsiTheme="majorHAnsi" w:cstheme="majorHAnsi"/>
                <w:i/>
                <w:iCs/>
                <w:color w:val="000000" w:themeColor="text1"/>
                <w:sz w:val="22"/>
                <w:szCs w:val="22"/>
                <w:u w:val="single"/>
              </w:rPr>
              <w:t>Real-world example: Quantum computers</w:t>
            </w:r>
          </w:p>
          <w:p w14:paraId="50CE8A9D"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p>
        </w:tc>
        <w:tc>
          <w:tcPr>
            <w:tcW w:w="1260" w:type="dxa"/>
          </w:tcPr>
          <w:p w14:paraId="1EA89635" w14:textId="27F89403" w:rsidR="00940417" w:rsidRPr="00FA50B5" w:rsidRDefault="00EB16F4"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2663F4F9" w14:textId="5BDCDA0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3</w:t>
            </w:r>
          </w:p>
          <w:p w14:paraId="33FF1CAE" w14:textId="42A535C1" w:rsidR="00940417" w:rsidRPr="00FA50B5" w:rsidRDefault="00940417" w:rsidP="00FA50B5">
            <w:pPr>
              <w:spacing w:line="276" w:lineRule="auto"/>
              <w:jc w:val="both"/>
              <w:rPr>
                <w:rFonts w:asciiTheme="majorHAnsi" w:hAnsiTheme="majorHAnsi" w:cstheme="majorHAnsi"/>
                <w:color w:val="000000" w:themeColor="text1"/>
                <w:sz w:val="22"/>
                <w:szCs w:val="22"/>
              </w:rPr>
            </w:pPr>
          </w:p>
        </w:tc>
      </w:tr>
      <w:tr w:rsidR="00FA50B5" w:rsidRPr="00FA50B5" w14:paraId="7BC02DCE"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473F9E4A" w14:textId="03B568C5"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6</w:t>
            </w:r>
          </w:p>
        </w:tc>
        <w:tc>
          <w:tcPr>
            <w:tcW w:w="900" w:type="dxa"/>
          </w:tcPr>
          <w:p w14:paraId="31EE8ACE"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10/3,</w:t>
            </w:r>
          </w:p>
          <w:p w14:paraId="499FCE5F"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10/5,</w:t>
            </w:r>
          </w:p>
          <w:p w14:paraId="6EA854EC" w14:textId="74224AA1"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10/7</w:t>
            </w:r>
          </w:p>
        </w:tc>
        <w:tc>
          <w:tcPr>
            <w:cnfStyle w:val="000010000000" w:firstRow="0" w:lastRow="0" w:firstColumn="0" w:lastColumn="0" w:oddVBand="1" w:evenVBand="0" w:oddHBand="0" w:evenHBand="0" w:firstRowFirstColumn="0" w:firstRowLastColumn="0" w:lastRowFirstColumn="0" w:lastRowLastColumn="0"/>
            <w:tcW w:w="5490" w:type="dxa"/>
          </w:tcPr>
          <w:p w14:paraId="51EABB2B" w14:textId="77777777" w:rsidR="00940417" w:rsidRPr="00FA50B5" w:rsidRDefault="00940417"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Applied Cryptography</w:t>
            </w:r>
          </w:p>
          <w:p w14:paraId="351B3567" w14:textId="77777777" w:rsidR="00940417" w:rsidRPr="00FA50B5" w:rsidRDefault="00940417">
            <w:pPr>
              <w:pStyle w:val="ListParagraph"/>
              <w:numPr>
                <w:ilvl w:val="0"/>
                <w:numId w:val="7"/>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Database-as-a-service authentication model</w:t>
            </w:r>
          </w:p>
          <w:p w14:paraId="6FDC8B3A" w14:textId="77777777" w:rsidR="00940417" w:rsidRPr="00FA50B5" w:rsidRDefault="00940417">
            <w:pPr>
              <w:pStyle w:val="ListParagraph"/>
              <w:numPr>
                <w:ilvl w:val="1"/>
                <w:numId w:val="7"/>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Merkle tree, authenticated data structures</w:t>
            </w:r>
          </w:p>
          <w:p w14:paraId="7AD635F7" w14:textId="77777777" w:rsidR="00940417" w:rsidRPr="00FA50B5" w:rsidRDefault="00940417">
            <w:pPr>
              <w:pStyle w:val="ListParagraph"/>
              <w:numPr>
                <w:ilvl w:val="0"/>
                <w:numId w:val="7"/>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Blockchain technologies</w:t>
            </w:r>
          </w:p>
          <w:p w14:paraId="06E1355A" w14:textId="77777777" w:rsidR="00940417" w:rsidRPr="00FA50B5" w:rsidRDefault="00940417">
            <w:pPr>
              <w:pStyle w:val="ListParagraph"/>
              <w:numPr>
                <w:ilvl w:val="1"/>
                <w:numId w:val="7"/>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blockchains, cryptocurrencies</w:t>
            </w:r>
          </w:p>
          <w:p w14:paraId="08C87179" w14:textId="77777777" w:rsidR="00940417" w:rsidRPr="00FA50B5" w:rsidRDefault="00940417">
            <w:pPr>
              <w:pStyle w:val="ListParagraph"/>
              <w:numPr>
                <w:ilvl w:val="0"/>
                <w:numId w:val="7"/>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Transparency logs</w:t>
            </w:r>
          </w:p>
          <w:p w14:paraId="0CB5F624" w14:textId="77777777" w:rsidR="00940417" w:rsidRPr="00FA50B5" w:rsidRDefault="00940417">
            <w:pPr>
              <w:pStyle w:val="ListParagraph"/>
              <w:numPr>
                <w:ilvl w:val="1"/>
                <w:numId w:val="7"/>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secure logging, fork consistency</w:t>
            </w:r>
          </w:p>
          <w:p w14:paraId="3BB08BFC" w14:textId="77777777" w:rsidR="00940417" w:rsidRPr="00FA50B5" w:rsidRDefault="00940417">
            <w:pPr>
              <w:pStyle w:val="ListParagraph"/>
              <w:numPr>
                <w:ilvl w:val="0"/>
                <w:numId w:val="7"/>
              </w:numPr>
              <w:spacing w:line="276" w:lineRule="auto"/>
              <w:jc w:val="both"/>
              <w:rPr>
                <w:rFonts w:asciiTheme="majorHAnsi" w:hAnsiTheme="majorHAnsi" w:cstheme="majorHAnsi"/>
                <w:i/>
                <w:iCs/>
                <w:color w:val="000000" w:themeColor="text1"/>
                <w:sz w:val="22"/>
                <w:szCs w:val="22"/>
                <w:u w:val="single"/>
              </w:rPr>
            </w:pPr>
            <w:r w:rsidRPr="00FA50B5">
              <w:rPr>
                <w:rFonts w:asciiTheme="majorHAnsi" w:hAnsiTheme="majorHAnsi" w:cstheme="majorHAnsi"/>
                <w:i/>
                <w:iCs/>
                <w:color w:val="000000" w:themeColor="text1"/>
                <w:sz w:val="22"/>
                <w:szCs w:val="22"/>
                <w:u w:val="single"/>
              </w:rPr>
              <w:t>Real-world example: do you Crypto?</w:t>
            </w:r>
          </w:p>
          <w:p w14:paraId="4ACECBFB"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p>
        </w:tc>
        <w:tc>
          <w:tcPr>
            <w:tcW w:w="1260" w:type="dxa"/>
          </w:tcPr>
          <w:p w14:paraId="7A744BE6" w14:textId="66BE537F" w:rsidR="00940417" w:rsidRPr="00FA50B5" w:rsidRDefault="00EB16F4"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50FD28BE"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4</w:t>
            </w:r>
          </w:p>
          <w:p w14:paraId="4D6B4421" w14:textId="3D7FC97E" w:rsidR="00BB1935" w:rsidRPr="00FA50B5" w:rsidRDefault="00BB1935"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HW 2</w:t>
            </w:r>
          </w:p>
        </w:tc>
      </w:tr>
      <w:tr w:rsidR="00FA50B5" w:rsidRPr="00FA50B5" w14:paraId="0A0938BB"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3F1317AC" w14:textId="2332CC1E"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7</w:t>
            </w:r>
          </w:p>
        </w:tc>
        <w:tc>
          <w:tcPr>
            <w:tcW w:w="900" w:type="dxa"/>
          </w:tcPr>
          <w:p w14:paraId="3B03EBAB" w14:textId="2742C502"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10/11,10/12,</w:t>
            </w:r>
          </w:p>
          <w:p w14:paraId="5A8005F6" w14:textId="3D72B6CF"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10/14</w:t>
            </w:r>
          </w:p>
        </w:tc>
        <w:tc>
          <w:tcPr>
            <w:cnfStyle w:val="000010000000" w:firstRow="0" w:lastRow="0" w:firstColumn="0" w:lastColumn="0" w:oddVBand="1" w:evenVBand="0" w:oddHBand="0" w:evenHBand="0" w:firstRowFirstColumn="0" w:firstRowLastColumn="0" w:lastRowFirstColumn="0" w:lastRowLastColumn="0"/>
            <w:tcW w:w="5490" w:type="dxa"/>
          </w:tcPr>
          <w:p w14:paraId="600E9D4C"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System Security</w:t>
            </w:r>
          </w:p>
          <w:p w14:paraId="2BB54540" w14:textId="77777777" w:rsidR="00940417" w:rsidRPr="00FA50B5" w:rsidRDefault="00940417">
            <w:pPr>
              <w:pStyle w:val="ListParagraph"/>
              <w:numPr>
                <w:ilvl w:val="0"/>
                <w:numId w:val="8"/>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User authentication</w:t>
            </w:r>
          </w:p>
          <w:p w14:paraId="642E7D84" w14:textId="77777777" w:rsidR="00940417" w:rsidRPr="00FA50B5" w:rsidRDefault="00940417">
            <w:pPr>
              <w:pStyle w:val="ListParagraph"/>
              <w:numPr>
                <w:ilvl w:val="1"/>
                <w:numId w:val="8"/>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secrets, biometric, tokens, federated identity management, SSO </w:t>
            </w:r>
          </w:p>
          <w:p w14:paraId="669225EA" w14:textId="77777777" w:rsidR="00940417" w:rsidRPr="00FA50B5" w:rsidRDefault="00940417">
            <w:pPr>
              <w:pStyle w:val="ListParagraph"/>
              <w:numPr>
                <w:ilvl w:val="0"/>
                <w:numId w:val="8"/>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Access control</w:t>
            </w:r>
          </w:p>
          <w:p w14:paraId="0FC5709B" w14:textId="77777777" w:rsidR="00940417" w:rsidRPr="00FA50B5" w:rsidRDefault="00940417">
            <w:pPr>
              <w:pStyle w:val="ListParagraph"/>
              <w:numPr>
                <w:ilvl w:val="1"/>
                <w:numId w:val="8"/>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authentication Vs. authorization, AC policies, discretionary Vs. mandatory AC models</w:t>
            </w:r>
          </w:p>
          <w:p w14:paraId="247DA1AF" w14:textId="77777777" w:rsidR="00940417" w:rsidRPr="00FA50B5" w:rsidRDefault="00940417">
            <w:pPr>
              <w:pStyle w:val="ListParagraph"/>
              <w:numPr>
                <w:ilvl w:val="0"/>
                <w:numId w:val="8"/>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Domain Name System security</w:t>
            </w:r>
          </w:p>
          <w:p w14:paraId="02B072F8" w14:textId="77777777" w:rsidR="00940417" w:rsidRPr="00FA50B5" w:rsidRDefault="00940417">
            <w:pPr>
              <w:pStyle w:val="ListParagraph"/>
              <w:numPr>
                <w:ilvl w:val="1"/>
                <w:numId w:val="8"/>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DNS, DNSSEC, NSEC, NSEC3, NSEC5</w:t>
            </w:r>
          </w:p>
          <w:p w14:paraId="7C719E75" w14:textId="46375701"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i/>
                <w:iCs/>
                <w:color w:val="000000" w:themeColor="text1"/>
                <w:sz w:val="22"/>
                <w:szCs w:val="22"/>
                <w:u w:val="single"/>
              </w:rPr>
              <w:t xml:space="preserve">Real-world example: </w:t>
            </w:r>
            <w:r w:rsidRPr="00FA50B5">
              <w:rPr>
                <w:rStyle w:val="Title1"/>
                <w:rFonts w:asciiTheme="majorHAnsi" w:eastAsiaTheme="majorEastAsia" w:hAnsiTheme="majorHAnsi" w:cstheme="majorHAnsi"/>
                <w:i/>
                <w:iCs/>
                <w:color w:val="000000" w:themeColor="text1"/>
                <w:sz w:val="22"/>
                <w:szCs w:val="22"/>
                <w:u w:val="single"/>
              </w:rPr>
              <w:t>Privacy is dead, long live privacy</w:t>
            </w:r>
          </w:p>
        </w:tc>
        <w:tc>
          <w:tcPr>
            <w:tcW w:w="1260" w:type="dxa"/>
          </w:tcPr>
          <w:p w14:paraId="2DD8E484" w14:textId="68C14D21" w:rsidR="00940417" w:rsidRPr="00FA50B5" w:rsidRDefault="00EB16F4"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4AA4E006" w14:textId="67CAA6B2"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5</w:t>
            </w:r>
          </w:p>
        </w:tc>
      </w:tr>
      <w:tr w:rsidR="00FA50B5" w:rsidRPr="00FA50B5" w14:paraId="5948798D"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0D972462" w14:textId="6ECD6154"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8</w:t>
            </w:r>
          </w:p>
        </w:tc>
        <w:tc>
          <w:tcPr>
            <w:tcW w:w="900" w:type="dxa"/>
          </w:tcPr>
          <w:p w14:paraId="260EB291"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10/17,</w:t>
            </w:r>
          </w:p>
          <w:p w14:paraId="7A5B70B5" w14:textId="52E51BF4"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10/19, 10/21</w:t>
            </w:r>
          </w:p>
        </w:tc>
        <w:tc>
          <w:tcPr>
            <w:cnfStyle w:val="000010000000" w:firstRow="0" w:lastRow="0" w:firstColumn="0" w:lastColumn="0" w:oddVBand="1" w:evenVBand="0" w:oddHBand="0" w:evenHBand="0" w:firstRowFirstColumn="0" w:firstRowLastColumn="0" w:lastRowFirstColumn="0" w:lastRowLastColumn="0"/>
            <w:tcW w:w="5490" w:type="dxa"/>
          </w:tcPr>
          <w:p w14:paraId="16D373BF"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Network Security</w:t>
            </w:r>
          </w:p>
          <w:p w14:paraId="490C167E" w14:textId="77777777" w:rsidR="00940417" w:rsidRPr="00FA50B5" w:rsidRDefault="00940417">
            <w:pPr>
              <w:pStyle w:val="ListParagraph"/>
              <w:numPr>
                <w:ilvl w:val="0"/>
                <w:numId w:val="9"/>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The </w:t>
            </w:r>
            <w:proofErr w:type="spellStart"/>
            <w:r w:rsidRPr="00FA50B5">
              <w:rPr>
                <w:rFonts w:asciiTheme="majorHAnsi" w:hAnsiTheme="majorHAnsi" w:cstheme="majorHAnsi"/>
                <w:color w:val="000000" w:themeColor="text1"/>
                <w:sz w:val="22"/>
                <w:szCs w:val="22"/>
              </w:rPr>
              <w:t>Dyn</w:t>
            </w:r>
            <w:proofErr w:type="spellEnd"/>
            <w:r w:rsidRPr="00FA50B5">
              <w:rPr>
                <w:rFonts w:asciiTheme="majorHAnsi" w:hAnsiTheme="majorHAnsi" w:cstheme="majorHAnsi"/>
                <w:color w:val="000000" w:themeColor="text1"/>
                <w:sz w:val="22"/>
                <w:szCs w:val="22"/>
              </w:rPr>
              <w:t xml:space="preserve"> DDOS attack (revisited)</w:t>
            </w:r>
          </w:p>
          <w:p w14:paraId="6FC7AAC6" w14:textId="77777777" w:rsidR="00940417" w:rsidRPr="00FA50B5" w:rsidRDefault="00940417">
            <w:pPr>
              <w:pStyle w:val="ListParagraph"/>
              <w:numPr>
                <w:ilvl w:val="1"/>
                <w:numId w:val="9"/>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denial of service attacks, DDOS, IoT security</w:t>
            </w:r>
          </w:p>
          <w:p w14:paraId="59EF6750" w14:textId="77777777" w:rsidR="00940417" w:rsidRPr="00FA50B5" w:rsidRDefault="00940417">
            <w:pPr>
              <w:pStyle w:val="ListParagraph"/>
              <w:numPr>
                <w:ilvl w:val="0"/>
                <w:numId w:val="9"/>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Information-based security</w:t>
            </w:r>
          </w:p>
          <w:p w14:paraId="505B4BCB" w14:textId="77777777" w:rsidR="00940417" w:rsidRPr="00FA50B5" w:rsidRDefault="00940417">
            <w:pPr>
              <w:pStyle w:val="ListParagraph"/>
              <w:numPr>
                <w:ilvl w:val="1"/>
                <w:numId w:val="9"/>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Advanced persistent threats, IDS &amp; IPS systems, SIEM, security analytics</w:t>
            </w:r>
          </w:p>
          <w:p w14:paraId="59777B84" w14:textId="77777777" w:rsidR="00940417" w:rsidRPr="00FA50B5" w:rsidRDefault="00940417">
            <w:pPr>
              <w:pStyle w:val="ListParagraph"/>
              <w:numPr>
                <w:ilvl w:val="0"/>
                <w:numId w:val="9"/>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Cryptography in network security</w:t>
            </w:r>
          </w:p>
          <w:p w14:paraId="57CA6FD0" w14:textId="77777777" w:rsidR="00940417" w:rsidRPr="00FA50B5" w:rsidRDefault="00940417">
            <w:pPr>
              <w:pStyle w:val="ListParagraph"/>
              <w:numPr>
                <w:ilvl w:val="1"/>
                <w:numId w:val="9"/>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TOR, VPNs, </w:t>
            </w:r>
            <w:proofErr w:type="spellStart"/>
            <w:r w:rsidRPr="00FA50B5">
              <w:rPr>
                <w:rFonts w:asciiTheme="majorHAnsi" w:hAnsiTheme="majorHAnsi" w:cstheme="majorHAnsi"/>
                <w:color w:val="000000" w:themeColor="text1"/>
                <w:sz w:val="22"/>
                <w:szCs w:val="22"/>
              </w:rPr>
              <w:t>PillarBox</w:t>
            </w:r>
            <w:proofErr w:type="spellEnd"/>
            <w:r w:rsidRPr="00FA50B5">
              <w:rPr>
                <w:rFonts w:asciiTheme="majorHAnsi" w:hAnsiTheme="majorHAnsi" w:cstheme="majorHAnsi"/>
                <w:color w:val="000000" w:themeColor="text1"/>
                <w:sz w:val="22"/>
                <w:szCs w:val="22"/>
              </w:rPr>
              <w:t>, Falcon codes</w:t>
            </w:r>
          </w:p>
          <w:p w14:paraId="20FFB6EF" w14:textId="0C3057E1"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Style w:val="Title1"/>
                <w:rFonts w:asciiTheme="majorHAnsi" w:eastAsiaTheme="majorEastAsia" w:hAnsiTheme="majorHAnsi" w:cstheme="majorHAnsi"/>
                <w:i/>
                <w:iCs/>
                <w:color w:val="000000" w:themeColor="text1"/>
                <w:sz w:val="22"/>
                <w:szCs w:val="22"/>
                <w:u w:val="single"/>
              </w:rPr>
              <w:t>Real-world example: Bias in AI algorithms</w:t>
            </w:r>
          </w:p>
        </w:tc>
        <w:tc>
          <w:tcPr>
            <w:tcW w:w="1260" w:type="dxa"/>
          </w:tcPr>
          <w:p w14:paraId="0D19A6F3" w14:textId="661333FE" w:rsidR="00940417" w:rsidRPr="00FA50B5" w:rsidRDefault="00EB16F4"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6FD300CD" w14:textId="6469F1B9"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6</w:t>
            </w:r>
          </w:p>
        </w:tc>
      </w:tr>
      <w:tr w:rsidR="00FA50B5" w:rsidRPr="00FA50B5" w14:paraId="694BFCEC"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725F7650" w14:textId="581BC9D4"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lastRenderedPageBreak/>
              <w:t>9</w:t>
            </w:r>
          </w:p>
        </w:tc>
        <w:tc>
          <w:tcPr>
            <w:tcW w:w="900" w:type="dxa"/>
          </w:tcPr>
          <w:p w14:paraId="7C771300"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10/24,</w:t>
            </w:r>
          </w:p>
          <w:p w14:paraId="7AD62809"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10/26,</w:t>
            </w:r>
          </w:p>
          <w:p w14:paraId="534AD1D3" w14:textId="6295855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10/28</w:t>
            </w:r>
          </w:p>
        </w:tc>
        <w:tc>
          <w:tcPr>
            <w:cnfStyle w:val="000010000000" w:firstRow="0" w:lastRow="0" w:firstColumn="0" w:lastColumn="0" w:oddVBand="1" w:evenVBand="0" w:oddHBand="0" w:evenHBand="0" w:firstRowFirstColumn="0" w:firstRowLastColumn="0" w:lastRowFirstColumn="0" w:lastRowLastColumn="0"/>
            <w:tcW w:w="5490" w:type="dxa"/>
          </w:tcPr>
          <w:p w14:paraId="786061BE" w14:textId="72E56B68" w:rsidR="00940417" w:rsidRPr="00FA50B5" w:rsidRDefault="00940417" w:rsidP="00FA50B5">
            <w:pPr>
              <w:spacing w:line="276" w:lineRule="auto"/>
              <w:jc w:val="center"/>
              <w:rPr>
                <w:rFonts w:asciiTheme="majorHAnsi" w:hAnsiTheme="majorHAnsi" w:cstheme="majorHAnsi"/>
                <w:b/>
                <w:bCs/>
                <w:color w:val="000000" w:themeColor="text1"/>
                <w:sz w:val="22"/>
                <w:szCs w:val="22"/>
              </w:rPr>
            </w:pPr>
            <w:r w:rsidRPr="00FA50B5">
              <w:rPr>
                <w:rFonts w:asciiTheme="majorHAnsi" w:hAnsiTheme="majorHAnsi" w:cstheme="majorHAnsi"/>
                <w:b/>
                <w:bCs/>
                <w:color w:val="C00000"/>
                <w:sz w:val="22"/>
                <w:szCs w:val="22"/>
              </w:rPr>
              <w:t>Midterm</w:t>
            </w:r>
          </w:p>
        </w:tc>
        <w:tc>
          <w:tcPr>
            <w:tcW w:w="1260" w:type="dxa"/>
          </w:tcPr>
          <w:p w14:paraId="2492AAEA"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p>
        </w:tc>
        <w:tc>
          <w:tcPr>
            <w:cnfStyle w:val="000010000000" w:firstRow="0" w:lastRow="0" w:firstColumn="0" w:lastColumn="0" w:oddVBand="1" w:evenVBand="0" w:oddHBand="0" w:evenHBand="0" w:firstRowFirstColumn="0" w:firstRowLastColumn="0" w:lastRowFirstColumn="0" w:lastRowLastColumn="0"/>
            <w:tcW w:w="1530" w:type="dxa"/>
          </w:tcPr>
          <w:p w14:paraId="0BC42E02"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p>
        </w:tc>
      </w:tr>
      <w:tr w:rsidR="00FA50B5" w:rsidRPr="00FA50B5" w14:paraId="224642FB"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52DB63CE" w14:textId="7BB235BC"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w:t>
            </w:r>
          </w:p>
        </w:tc>
        <w:tc>
          <w:tcPr>
            <w:tcW w:w="900" w:type="dxa"/>
          </w:tcPr>
          <w:p w14:paraId="4506E9BB"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10/31,</w:t>
            </w:r>
          </w:p>
          <w:p w14:paraId="1C25142A"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11/2,</w:t>
            </w:r>
          </w:p>
          <w:p w14:paraId="4590C9AD" w14:textId="46808384"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11/4</w:t>
            </w:r>
          </w:p>
        </w:tc>
        <w:tc>
          <w:tcPr>
            <w:cnfStyle w:val="000010000000" w:firstRow="0" w:lastRow="0" w:firstColumn="0" w:lastColumn="0" w:oddVBand="1" w:evenVBand="0" w:oddHBand="0" w:evenHBand="0" w:firstRowFirstColumn="0" w:firstRowLastColumn="0" w:lastRowFirstColumn="0" w:lastRowLastColumn="0"/>
            <w:tcW w:w="5490" w:type="dxa"/>
          </w:tcPr>
          <w:p w14:paraId="7F71A2A4"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Software Security</w:t>
            </w:r>
          </w:p>
          <w:p w14:paraId="457976EC" w14:textId="77777777" w:rsidR="00940417" w:rsidRPr="00FA50B5" w:rsidRDefault="00940417">
            <w:pPr>
              <w:pStyle w:val="ListParagraph"/>
              <w:numPr>
                <w:ilvl w:val="0"/>
                <w:numId w:val="10"/>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Programming oversights</w:t>
            </w:r>
          </w:p>
          <w:p w14:paraId="5FD413A0" w14:textId="77777777" w:rsidR="00940417" w:rsidRPr="00FA50B5" w:rsidRDefault="00940417">
            <w:pPr>
              <w:pStyle w:val="ListParagraph"/>
              <w:numPr>
                <w:ilvl w:val="1"/>
                <w:numId w:val="10"/>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buffer overflow attacks</w:t>
            </w:r>
          </w:p>
          <w:p w14:paraId="6601BD6F" w14:textId="77777777" w:rsidR="00940417" w:rsidRPr="00FA50B5" w:rsidRDefault="00940417">
            <w:pPr>
              <w:pStyle w:val="ListParagraph"/>
              <w:numPr>
                <w:ilvl w:val="0"/>
                <w:numId w:val="10"/>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Malware</w:t>
            </w:r>
          </w:p>
          <w:p w14:paraId="6BCD4322" w14:textId="77777777" w:rsidR="00940417" w:rsidRPr="00FA50B5" w:rsidRDefault="00940417">
            <w:pPr>
              <w:pStyle w:val="ListParagraph"/>
              <w:numPr>
                <w:ilvl w:val="1"/>
                <w:numId w:val="10"/>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viruses, trojans, worms</w:t>
            </w:r>
          </w:p>
          <w:p w14:paraId="3C955A33" w14:textId="77777777" w:rsidR="00940417" w:rsidRPr="00FA50B5" w:rsidRDefault="00940417">
            <w:pPr>
              <w:pStyle w:val="ListParagraph"/>
              <w:numPr>
                <w:ilvl w:val="0"/>
                <w:numId w:val="10"/>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Secure programming</w:t>
            </w:r>
          </w:p>
          <w:p w14:paraId="48B23144" w14:textId="77777777" w:rsidR="00940417" w:rsidRPr="00FA50B5" w:rsidRDefault="00940417">
            <w:pPr>
              <w:pStyle w:val="ListParagraph"/>
              <w:numPr>
                <w:ilvl w:val="1"/>
                <w:numId w:val="10"/>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specification, testing, analysis</w:t>
            </w:r>
          </w:p>
          <w:p w14:paraId="347B3162" w14:textId="77777777" w:rsidR="00940417" w:rsidRPr="00FA50B5" w:rsidRDefault="00940417" w:rsidP="00FA50B5">
            <w:pPr>
              <w:spacing w:line="276" w:lineRule="auto"/>
              <w:jc w:val="both"/>
              <w:rPr>
                <w:rStyle w:val="Title1"/>
                <w:rFonts w:asciiTheme="majorHAnsi" w:eastAsiaTheme="majorEastAsia" w:hAnsiTheme="majorHAnsi" w:cstheme="majorHAnsi"/>
                <w:i/>
                <w:iCs/>
                <w:color w:val="000000" w:themeColor="text1"/>
                <w:sz w:val="22"/>
                <w:szCs w:val="22"/>
                <w:u w:val="single"/>
              </w:rPr>
            </w:pPr>
            <w:r w:rsidRPr="00FA50B5">
              <w:rPr>
                <w:rStyle w:val="Title1"/>
                <w:rFonts w:asciiTheme="majorHAnsi" w:eastAsiaTheme="majorEastAsia" w:hAnsiTheme="majorHAnsi" w:cstheme="majorHAnsi"/>
                <w:i/>
                <w:iCs/>
                <w:color w:val="000000" w:themeColor="text1"/>
                <w:sz w:val="22"/>
                <w:szCs w:val="22"/>
                <w:u w:val="single"/>
              </w:rPr>
              <w:t>Real-world example: IoT/Smart devices collecting user data</w:t>
            </w:r>
          </w:p>
          <w:p w14:paraId="5E95C4A4" w14:textId="2E23F503" w:rsidR="00940417" w:rsidRPr="00FA50B5" w:rsidRDefault="00940417" w:rsidP="00FA50B5">
            <w:pPr>
              <w:spacing w:line="276" w:lineRule="auto"/>
              <w:jc w:val="both"/>
              <w:rPr>
                <w:rFonts w:asciiTheme="majorHAnsi" w:hAnsiTheme="majorHAnsi" w:cstheme="majorHAnsi"/>
                <w:color w:val="000000" w:themeColor="text1"/>
                <w:sz w:val="22"/>
                <w:szCs w:val="22"/>
              </w:rPr>
            </w:pPr>
          </w:p>
        </w:tc>
        <w:tc>
          <w:tcPr>
            <w:tcW w:w="1260" w:type="dxa"/>
          </w:tcPr>
          <w:p w14:paraId="32A5BCC4" w14:textId="180287FA" w:rsidR="00940417" w:rsidRPr="00FA50B5" w:rsidRDefault="00EB16F4"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4F6B3819"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7</w:t>
            </w:r>
          </w:p>
          <w:p w14:paraId="42AED059" w14:textId="5F53F484"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HW3 (Essay)</w:t>
            </w:r>
          </w:p>
        </w:tc>
      </w:tr>
      <w:tr w:rsidR="00FA50B5" w:rsidRPr="00FA50B5" w14:paraId="0C432F59"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20541133" w14:textId="1CA66028"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w:t>
            </w:r>
          </w:p>
        </w:tc>
        <w:tc>
          <w:tcPr>
            <w:tcW w:w="900" w:type="dxa"/>
          </w:tcPr>
          <w:p w14:paraId="19A770CD"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11/7,</w:t>
            </w:r>
          </w:p>
          <w:p w14:paraId="712E09D0"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11/9,</w:t>
            </w:r>
          </w:p>
          <w:p w14:paraId="54248A3F" w14:textId="4A80113F"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11/11</w:t>
            </w:r>
          </w:p>
        </w:tc>
        <w:tc>
          <w:tcPr>
            <w:cnfStyle w:val="000010000000" w:firstRow="0" w:lastRow="0" w:firstColumn="0" w:lastColumn="0" w:oddVBand="1" w:evenVBand="0" w:oddHBand="0" w:evenHBand="0" w:firstRowFirstColumn="0" w:firstRowLastColumn="0" w:lastRowFirstColumn="0" w:lastRowLastColumn="0"/>
            <w:tcW w:w="5490" w:type="dxa"/>
          </w:tcPr>
          <w:p w14:paraId="7533512B"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Web &amp; Cloud Security</w:t>
            </w:r>
          </w:p>
          <w:p w14:paraId="4CBDDB00" w14:textId="77777777" w:rsidR="00940417" w:rsidRPr="00FA50B5" w:rsidRDefault="00940417">
            <w:pPr>
              <w:pStyle w:val="ListParagraph"/>
              <w:numPr>
                <w:ilvl w:val="0"/>
                <w:numId w:val="11"/>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Brower security</w:t>
            </w:r>
          </w:p>
          <w:p w14:paraId="2A877CEC" w14:textId="77777777" w:rsidR="00940417" w:rsidRPr="00FA50B5" w:rsidRDefault="00940417">
            <w:pPr>
              <w:pStyle w:val="ListParagraph"/>
              <w:numPr>
                <w:ilvl w:val="1"/>
                <w:numId w:val="11"/>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authentication, identification, content integrity</w:t>
            </w:r>
          </w:p>
          <w:p w14:paraId="2AD02F1F" w14:textId="77777777" w:rsidR="00940417" w:rsidRPr="00FA50B5" w:rsidRDefault="00940417">
            <w:pPr>
              <w:pStyle w:val="ListParagraph"/>
              <w:numPr>
                <w:ilvl w:val="0"/>
                <w:numId w:val="11"/>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Secure data outsourcing</w:t>
            </w:r>
          </w:p>
          <w:p w14:paraId="0FAC7362" w14:textId="77777777" w:rsidR="00940417" w:rsidRPr="00FA50B5" w:rsidRDefault="00940417">
            <w:pPr>
              <w:pStyle w:val="ListParagraph"/>
              <w:numPr>
                <w:ilvl w:val="1"/>
                <w:numId w:val="11"/>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searching over authenticated &amp; encrypted data</w:t>
            </w:r>
          </w:p>
          <w:p w14:paraId="40807AFB" w14:textId="77777777" w:rsidR="00940417" w:rsidRPr="00FA50B5" w:rsidRDefault="00940417" w:rsidP="00FA50B5">
            <w:pPr>
              <w:spacing w:line="276" w:lineRule="auto"/>
              <w:jc w:val="both"/>
              <w:rPr>
                <w:rStyle w:val="Title1"/>
                <w:rFonts w:asciiTheme="majorHAnsi" w:eastAsiaTheme="majorEastAsia" w:hAnsiTheme="majorHAnsi" w:cstheme="majorHAnsi"/>
                <w:i/>
                <w:iCs/>
                <w:color w:val="000000" w:themeColor="text1"/>
                <w:sz w:val="22"/>
                <w:szCs w:val="22"/>
                <w:u w:val="single"/>
              </w:rPr>
            </w:pPr>
            <w:r w:rsidRPr="00FA50B5">
              <w:rPr>
                <w:rStyle w:val="Title1"/>
                <w:rFonts w:asciiTheme="majorHAnsi" w:eastAsiaTheme="majorEastAsia" w:hAnsiTheme="majorHAnsi" w:cstheme="majorHAnsi"/>
                <w:i/>
                <w:iCs/>
                <w:color w:val="000000" w:themeColor="text1"/>
                <w:sz w:val="22"/>
                <w:szCs w:val="22"/>
                <w:u w:val="single"/>
              </w:rPr>
              <w:t>Real-world example: Electronic voting</w:t>
            </w:r>
          </w:p>
          <w:p w14:paraId="18D87FFC" w14:textId="4EB99470" w:rsidR="00492572" w:rsidRPr="00FA50B5" w:rsidRDefault="00492572" w:rsidP="00FA50B5">
            <w:pPr>
              <w:spacing w:line="276" w:lineRule="auto"/>
              <w:jc w:val="both"/>
              <w:rPr>
                <w:rFonts w:asciiTheme="majorHAnsi" w:hAnsiTheme="majorHAnsi" w:cstheme="majorHAnsi"/>
                <w:color w:val="000000" w:themeColor="text1"/>
                <w:sz w:val="22"/>
                <w:szCs w:val="22"/>
              </w:rPr>
            </w:pPr>
          </w:p>
        </w:tc>
        <w:tc>
          <w:tcPr>
            <w:tcW w:w="1260" w:type="dxa"/>
          </w:tcPr>
          <w:p w14:paraId="44B2AC01" w14:textId="5648EF9C" w:rsidR="00940417" w:rsidRPr="00FA50B5" w:rsidRDefault="00EB16F4"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6EAB3905" w14:textId="32D85933"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8</w:t>
            </w:r>
          </w:p>
        </w:tc>
      </w:tr>
      <w:tr w:rsidR="00FA50B5" w:rsidRPr="00FA50B5" w14:paraId="5522DA19"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297AE14E" w14:textId="0AFFA971"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12</w:t>
            </w:r>
          </w:p>
        </w:tc>
        <w:tc>
          <w:tcPr>
            <w:tcW w:w="900" w:type="dxa"/>
          </w:tcPr>
          <w:p w14:paraId="57AF716C"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11/14, 11/16,</w:t>
            </w:r>
          </w:p>
          <w:p w14:paraId="6A223770" w14:textId="3E666DB2"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11/18</w:t>
            </w:r>
          </w:p>
        </w:tc>
        <w:tc>
          <w:tcPr>
            <w:cnfStyle w:val="000010000000" w:firstRow="0" w:lastRow="0" w:firstColumn="0" w:lastColumn="0" w:oddVBand="1" w:evenVBand="0" w:oddHBand="0" w:evenHBand="0" w:firstRowFirstColumn="0" w:firstRowLastColumn="0" w:lastRowFirstColumn="0" w:lastRowLastColumn="0"/>
            <w:tcW w:w="5490" w:type="dxa"/>
          </w:tcPr>
          <w:p w14:paraId="6A8F36C7" w14:textId="77777777" w:rsidR="00940417" w:rsidRPr="00FA50B5" w:rsidRDefault="00940417"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Privacy</w:t>
            </w:r>
          </w:p>
          <w:p w14:paraId="13355EBE" w14:textId="77777777" w:rsidR="00940417" w:rsidRPr="00FA50B5" w:rsidRDefault="00940417">
            <w:pPr>
              <w:pStyle w:val="ListParagraph"/>
              <w:numPr>
                <w:ilvl w:val="0"/>
                <w:numId w:val="12"/>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Database security</w:t>
            </w:r>
          </w:p>
          <w:p w14:paraId="01804877" w14:textId="77777777" w:rsidR="00940417" w:rsidRPr="00FA50B5" w:rsidRDefault="00940417">
            <w:pPr>
              <w:pStyle w:val="ListParagraph"/>
              <w:numPr>
                <w:ilvl w:val="0"/>
                <w:numId w:val="12"/>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Information leakage</w:t>
            </w:r>
          </w:p>
          <w:p w14:paraId="0126A406" w14:textId="77777777" w:rsidR="00940417" w:rsidRPr="00FA50B5" w:rsidRDefault="00940417" w:rsidP="00FA50B5">
            <w:pPr>
              <w:spacing w:line="276" w:lineRule="auto"/>
              <w:jc w:val="both"/>
              <w:rPr>
                <w:rStyle w:val="Title1"/>
                <w:rFonts w:asciiTheme="majorHAnsi" w:eastAsiaTheme="majorEastAsia" w:hAnsiTheme="majorHAnsi" w:cstheme="majorHAnsi"/>
                <w:i/>
                <w:iCs/>
                <w:color w:val="000000" w:themeColor="text1"/>
                <w:sz w:val="22"/>
                <w:szCs w:val="22"/>
                <w:u w:val="single"/>
              </w:rPr>
            </w:pPr>
            <w:r w:rsidRPr="00FA50B5">
              <w:rPr>
                <w:rStyle w:val="Title1"/>
                <w:rFonts w:asciiTheme="majorHAnsi" w:eastAsiaTheme="majorEastAsia" w:hAnsiTheme="majorHAnsi" w:cstheme="majorHAnsi"/>
                <w:i/>
                <w:iCs/>
                <w:color w:val="000000" w:themeColor="text1"/>
                <w:sz w:val="22"/>
                <w:szCs w:val="22"/>
                <w:u w:val="single"/>
              </w:rPr>
              <w:t>Real-world example: COVID tracking applications</w:t>
            </w:r>
          </w:p>
          <w:p w14:paraId="3DB5B62E" w14:textId="1BFAD769" w:rsidR="00492572" w:rsidRPr="00FA50B5" w:rsidRDefault="00492572" w:rsidP="00FA50B5">
            <w:pPr>
              <w:spacing w:line="276" w:lineRule="auto"/>
              <w:jc w:val="both"/>
              <w:rPr>
                <w:rFonts w:asciiTheme="majorHAnsi" w:hAnsiTheme="majorHAnsi" w:cstheme="majorHAnsi"/>
                <w:color w:val="000000" w:themeColor="text1"/>
                <w:sz w:val="22"/>
                <w:szCs w:val="22"/>
              </w:rPr>
            </w:pPr>
          </w:p>
        </w:tc>
        <w:tc>
          <w:tcPr>
            <w:tcW w:w="1260" w:type="dxa"/>
          </w:tcPr>
          <w:p w14:paraId="7F1ACB2A" w14:textId="3E58B3A4" w:rsidR="00940417" w:rsidRPr="00FA50B5" w:rsidRDefault="00EB16F4"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30E2CCEC"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9</w:t>
            </w:r>
          </w:p>
          <w:p w14:paraId="49C9E3E9" w14:textId="07DC59F2"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HW4 (Essay)</w:t>
            </w:r>
          </w:p>
        </w:tc>
      </w:tr>
      <w:tr w:rsidR="00FA50B5" w:rsidRPr="00FA50B5" w14:paraId="74E2DF5B"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2A04B050" w14:textId="54F8B1A3"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13</w:t>
            </w:r>
          </w:p>
        </w:tc>
        <w:tc>
          <w:tcPr>
            <w:tcW w:w="900" w:type="dxa"/>
          </w:tcPr>
          <w:p w14:paraId="10ECC927" w14:textId="6FA418C1"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11/21</w:t>
            </w:r>
          </w:p>
        </w:tc>
        <w:tc>
          <w:tcPr>
            <w:cnfStyle w:val="000010000000" w:firstRow="0" w:lastRow="0" w:firstColumn="0" w:lastColumn="0" w:oddVBand="1" w:evenVBand="0" w:oddHBand="0" w:evenHBand="0" w:firstRowFirstColumn="0" w:firstRowLastColumn="0" w:lastRowFirstColumn="0" w:lastRowLastColumn="0"/>
            <w:tcW w:w="5490" w:type="dxa"/>
          </w:tcPr>
          <w:p w14:paraId="18541FB6"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Legal &amp; Ethical Issues</w:t>
            </w:r>
          </w:p>
          <w:p w14:paraId="66ED99B5" w14:textId="7C18172C" w:rsidR="00940417" w:rsidRPr="00FA50B5" w:rsidRDefault="00940417">
            <w:pPr>
              <w:pStyle w:val="ListParagraph"/>
              <w:numPr>
                <w:ilvl w:val="0"/>
                <w:numId w:val="13"/>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Copyright, patents, and trade secrets</w:t>
            </w:r>
          </w:p>
        </w:tc>
        <w:tc>
          <w:tcPr>
            <w:tcW w:w="1260" w:type="dxa"/>
          </w:tcPr>
          <w:p w14:paraId="442EABF7" w14:textId="77777777"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p>
        </w:tc>
        <w:tc>
          <w:tcPr>
            <w:cnfStyle w:val="000010000000" w:firstRow="0" w:lastRow="0" w:firstColumn="0" w:lastColumn="0" w:oddVBand="1" w:evenVBand="0" w:oddHBand="0" w:evenHBand="0" w:firstRowFirstColumn="0" w:firstRowLastColumn="0" w:lastRowFirstColumn="0" w:lastRowLastColumn="0"/>
            <w:tcW w:w="1530" w:type="dxa"/>
          </w:tcPr>
          <w:p w14:paraId="6D46E339" w14:textId="01E8D26D" w:rsidR="00940417" w:rsidRPr="00FA50B5" w:rsidRDefault="00940417" w:rsidP="00FA50B5">
            <w:pPr>
              <w:spacing w:line="276" w:lineRule="auto"/>
              <w:jc w:val="both"/>
              <w:rPr>
                <w:rFonts w:asciiTheme="majorHAnsi" w:hAnsiTheme="majorHAnsi" w:cstheme="majorHAnsi"/>
                <w:color w:val="000000" w:themeColor="text1"/>
                <w:sz w:val="22"/>
                <w:szCs w:val="22"/>
              </w:rPr>
            </w:pPr>
          </w:p>
        </w:tc>
      </w:tr>
      <w:tr w:rsidR="00FA50B5" w:rsidRPr="00FA50B5" w14:paraId="2F1C1349"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3C2A4E41" w14:textId="7943E0B3"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14</w:t>
            </w:r>
          </w:p>
        </w:tc>
        <w:tc>
          <w:tcPr>
            <w:tcW w:w="900" w:type="dxa"/>
          </w:tcPr>
          <w:p w14:paraId="3E08DDA5" w14:textId="2FFDF05B"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11/28,11/30, 12/2</w:t>
            </w:r>
          </w:p>
        </w:tc>
        <w:tc>
          <w:tcPr>
            <w:cnfStyle w:val="000010000000" w:firstRow="0" w:lastRow="0" w:firstColumn="0" w:lastColumn="0" w:oddVBand="1" w:evenVBand="0" w:oddHBand="0" w:evenHBand="0" w:firstRowFirstColumn="0" w:firstRowLastColumn="0" w:lastRowFirstColumn="0" w:lastRowLastColumn="0"/>
            <w:tcW w:w="5490" w:type="dxa"/>
          </w:tcPr>
          <w:p w14:paraId="53BCCC5A"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b/>
                <w:bCs/>
                <w:color w:val="000000" w:themeColor="text1"/>
                <w:sz w:val="22"/>
                <w:szCs w:val="22"/>
              </w:rPr>
              <w:t>Legal &amp; Ethical Issues</w:t>
            </w:r>
          </w:p>
          <w:p w14:paraId="30E1B3DE" w14:textId="77777777" w:rsidR="00940417" w:rsidRPr="00FA50B5" w:rsidRDefault="00940417">
            <w:pPr>
              <w:pStyle w:val="ListParagraph"/>
              <w:numPr>
                <w:ilvl w:val="0"/>
                <w:numId w:val="13"/>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Legal protections related to computer security</w:t>
            </w:r>
          </w:p>
          <w:p w14:paraId="5DBE1753" w14:textId="77777777" w:rsidR="00940417" w:rsidRPr="00FA50B5" w:rsidRDefault="00940417">
            <w:pPr>
              <w:pStyle w:val="ListParagraph"/>
              <w:numPr>
                <w:ilvl w:val="0"/>
                <w:numId w:val="13"/>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Computer crime</w:t>
            </w:r>
          </w:p>
          <w:p w14:paraId="6091B686" w14:textId="77777777" w:rsidR="00940417" w:rsidRPr="00FA50B5" w:rsidRDefault="00940417">
            <w:pPr>
              <w:pStyle w:val="ListParagraph"/>
              <w:numPr>
                <w:ilvl w:val="0"/>
                <w:numId w:val="13"/>
              </w:num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Ethical issues related to computer security &amp; professional codes of ethics</w:t>
            </w:r>
          </w:p>
          <w:p w14:paraId="404DFFA6" w14:textId="77777777" w:rsidR="00940417" w:rsidRPr="00FA50B5" w:rsidRDefault="00940417" w:rsidP="00FA50B5">
            <w:pPr>
              <w:spacing w:line="276" w:lineRule="auto"/>
              <w:jc w:val="both"/>
              <w:rPr>
                <w:rStyle w:val="Title1"/>
                <w:rFonts w:asciiTheme="majorHAnsi" w:eastAsiaTheme="majorEastAsia" w:hAnsiTheme="majorHAnsi" w:cstheme="majorHAnsi"/>
                <w:i/>
                <w:iCs/>
                <w:color w:val="000000" w:themeColor="text1"/>
                <w:sz w:val="22"/>
                <w:szCs w:val="22"/>
                <w:u w:val="single"/>
              </w:rPr>
            </w:pPr>
            <w:r w:rsidRPr="00FA50B5">
              <w:rPr>
                <w:rStyle w:val="Title1"/>
                <w:rFonts w:asciiTheme="majorHAnsi" w:eastAsiaTheme="majorEastAsia" w:hAnsiTheme="majorHAnsi" w:cstheme="majorHAnsi"/>
                <w:i/>
                <w:iCs/>
                <w:color w:val="000000" w:themeColor="text1"/>
                <w:sz w:val="22"/>
                <w:szCs w:val="22"/>
                <w:u w:val="single"/>
              </w:rPr>
              <w:t>Real-world example: Backdoor in iPhone; Privacy Vs. National Security</w:t>
            </w:r>
          </w:p>
          <w:p w14:paraId="752BC819" w14:textId="426F3B98" w:rsidR="00492572" w:rsidRPr="00FA50B5" w:rsidRDefault="00492572" w:rsidP="00FA50B5">
            <w:pPr>
              <w:spacing w:line="276" w:lineRule="auto"/>
              <w:jc w:val="both"/>
              <w:rPr>
                <w:rFonts w:asciiTheme="majorHAnsi" w:hAnsiTheme="majorHAnsi" w:cstheme="majorHAnsi"/>
                <w:color w:val="000000" w:themeColor="text1"/>
                <w:sz w:val="22"/>
                <w:szCs w:val="22"/>
              </w:rPr>
            </w:pPr>
          </w:p>
        </w:tc>
        <w:tc>
          <w:tcPr>
            <w:tcW w:w="1260" w:type="dxa"/>
          </w:tcPr>
          <w:p w14:paraId="2BA85A06" w14:textId="1041FD60" w:rsidR="00940417" w:rsidRPr="00FA50B5" w:rsidRDefault="00EB16F4"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21991205" w14:textId="566C7EB2"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1</w:t>
            </w:r>
            <w:r w:rsidR="00F726D9" w:rsidRPr="00FA50B5">
              <w:rPr>
                <w:rFonts w:asciiTheme="majorHAnsi" w:hAnsiTheme="majorHAnsi" w:cstheme="majorHAnsi"/>
                <w:color w:val="000000" w:themeColor="text1"/>
                <w:sz w:val="22"/>
                <w:szCs w:val="22"/>
              </w:rPr>
              <w:t>0</w:t>
            </w:r>
          </w:p>
        </w:tc>
      </w:tr>
      <w:tr w:rsidR="00FA50B5" w:rsidRPr="00FA50B5" w14:paraId="573B0D19" w14:textId="77777777" w:rsidTr="00D617D1">
        <w:trPr>
          <w:trHeight w:val="606"/>
        </w:trPr>
        <w:tc>
          <w:tcPr>
            <w:cnfStyle w:val="000010000000" w:firstRow="0" w:lastRow="0" w:firstColumn="0" w:lastColumn="0" w:oddVBand="1" w:evenVBand="0" w:oddHBand="0" w:evenHBand="0" w:firstRowFirstColumn="0" w:firstRowLastColumn="0" w:lastRowFirstColumn="0" w:lastRowLastColumn="0"/>
            <w:tcW w:w="897" w:type="dxa"/>
          </w:tcPr>
          <w:p w14:paraId="082B4EC8" w14:textId="56281D8E"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15</w:t>
            </w:r>
          </w:p>
        </w:tc>
        <w:tc>
          <w:tcPr>
            <w:tcW w:w="900" w:type="dxa"/>
          </w:tcPr>
          <w:p w14:paraId="007A0715" w14:textId="72C1E85A" w:rsidR="00940417" w:rsidRPr="00FA50B5" w:rsidRDefault="00940417"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12/5, 12/7, 12/9</w:t>
            </w:r>
          </w:p>
        </w:tc>
        <w:tc>
          <w:tcPr>
            <w:cnfStyle w:val="000010000000" w:firstRow="0" w:lastRow="0" w:firstColumn="0" w:lastColumn="0" w:oddVBand="1" w:evenVBand="0" w:oddHBand="0" w:evenHBand="0" w:firstRowFirstColumn="0" w:firstRowLastColumn="0" w:lastRowFirstColumn="0" w:lastRowLastColumn="0"/>
            <w:tcW w:w="5490" w:type="dxa"/>
          </w:tcPr>
          <w:p w14:paraId="3EF4E985" w14:textId="77777777" w:rsidR="0015690E" w:rsidRPr="00FA50B5" w:rsidRDefault="0015690E"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Special Topics</w:t>
            </w:r>
          </w:p>
          <w:p w14:paraId="54AF5D45" w14:textId="77777777" w:rsidR="0015690E" w:rsidRPr="00FA50B5" w:rsidRDefault="0015690E">
            <w:pPr>
              <w:pStyle w:val="ListParagraph"/>
              <w:numPr>
                <w:ilvl w:val="0"/>
                <w:numId w:val="15"/>
              </w:numPr>
              <w:spacing w:line="276" w:lineRule="auto"/>
              <w:jc w:val="both"/>
              <w:rPr>
                <w:rStyle w:val="Title1"/>
                <w:rFonts w:asciiTheme="majorHAnsi" w:eastAsiaTheme="majorEastAsia" w:hAnsiTheme="majorHAnsi" w:cstheme="majorHAnsi"/>
                <w:color w:val="000000" w:themeColor="text1"/>
                <w:sz w:val="22"/>
                <w:szCs w:val="22"/>
              </w:rPr>
            </w:pPr>
            <w:r w:rsidRPr="00FA50B5">
              <w:rPr>
                <w:rStyle w:val="Title1"/>
                <w:rFonts w:asciiTheme="majorHAnsi" w:eastAsiaTheme="majorEastAsia" w:hAnsiTheme="majorHAnsi" w:cstheme="majorHAnsi"/>
                <w:color w:val="000000" w:themeColor="text1"/>
                <w:sz w:val="22"/>
                <w:szCs w:val="22"/>
              </w:rPr>
              <w:t>TBD</w:t>
            </w:r>
          </w:p>
          <w:p w14:paraId="794351D6" w14:textId="77777777" w:rsidR="00492572" w:rsidRPr="00FA50B5" w:rsidRDefault="0015690E" w:rsidP="00FA50B5">
            <w:pPr>
              <w:spacing w:line="276" w:lineRule="auto"/>
              <w:jc w:val="both"/>
              <w:rPr>
                <w:rStyle w:val="Title1"/>
                <w:rFonts w:asciiTheme="majorHAnsi" w:eastAsiaTheme="majorEastAsia" w:hAnsiTheme="majorHAnsi" w:cstheme="majorHAnsi"/>
                <w:i/>
                <w:iCs/>
                <w:color w:val="000000" w:themeColor="text1"/>
                <w:sz w:val="22"/>
                <w:szCs w:val="22"/>
                <w:u w:val="single"/>
              </w:rPr>
            </w:pPr>
            <w:r w:rsidRPr="00FA50B5">
              <w:rPr>
                <w:rStyle w:val="Title1"/>
                <w:rFonts w:asciiTheme="majorHAnsi" w:eastAsiaTheme="majorEastAsia" w:hAnsiTheme="majorHAnsi" w:cstheme="majorHAnsi"/>
                <w:i/>
                <w:iCs/>
                <w:color w:val="000000" w:themeColor="text1"/>
                <w:sz w:val="22"/>
                <w:szCs w:val="22"/>
                <w:u w:val="single"/>
              </w:rPr>
              <w:t>Real-world example: Censorship, Misinformation, Virtual Influencers, etc.</w:t>
            </w:r>
          </w:p>
          <w:p w14:paraId="646E5B7C" w14:textId="46E92528" w:rsidR="00492572" w:rsidRPr="00FA50B5" w:rsidRDefault="00492572" w:rsidP="00FA50B5">
            <w:pPr>
              <w:spacing w:line="276" w:lineRule="auto"/>
              <w:jc w:val="both"/>
              <w:rPr>
                <w:rFonts w:asciiTheme="majorHAnsi" w:eastAsiaTheme="majorEastAsia" w:hAnsiTheme="majorHAnsi" w:cstheme="majorHAnsi"/>
                <w:i/>
                <w:iCs/>
                <w:color w:val="000000" w:themeColor="text1"/>
                <w:sz w:val="22"/>
                <w:szCs w:val="22"/>
                <w:u w:val="single"/>
              </w:rPr>
            </w:pPr>
          </w:p>
        </w:tc>
        <w:tc>
          <w:tcPr>
            <w:tcW w:w="1260" w:type="dxa"/>
          </w:tcPr>
          <w:p w14:paraId="78B8A05A" w14:textId="794931A2" w:rsidR="00940417" w:rsidRPr="00FA50B5" w:rsidRDefault="00EB16F4" w:rsidP="00FA50B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Lecture Notes</w:t>
            </w:r>
          </w:p>
        </w:tc>
        <w:tc>
          <w:tcPr>
            <w:cnfStyle w:val="000010000000" w:firstRow="0" w:lastRow="0" w:firstColumn="0" w:lastColumn="0" w:oddVBand="1" w:evenVBand="0" w:oddHBand="0" w:evenHBand="0" w:firstRowFirstColumn="0" w:firstRowLastColumn="0" w:lastRowFirstColumn="0" w:lastRowLastColumn="0"/>
            <w:tcW w:w="1530" w:type="dxa"/>
          </w:tcPr>
          <w:p w14:paraId="426E766C" w14:textId="65CDB62A" w:rsidR="00940417" w:rsidRPr="00FA50B5" w:rsidRDefault="00F726D9"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Lab 11</w:t>
            </w:r>
          </w:p>
        </w:tc>
      </w:tr>
      <w:tr w:rsidR="00FA50B5" w:rsidRPr="00FA50B5" w14:paraId="00D12F2D" w14:textId="77777777" w:rsidTr="00D617D1">
        <w:trPr>
          <w:cnfStyle w:val="000000100000" w:firstRow="0" w:lastRow="0" w:firstColumn="0" w:lastColumn="0" w:oddVBand="0" w:evenVBand="0" w:oddHBand="1" w:evenHBand="0" w:firstRowFirstColumn="0" w:firstRowLastColumn="0" w:lastRowFirstColumn="0" w:lastRowLastColumn="0"/>
          <w:trHeight w:val="606"/>
        </w:trPr>
        <w:tc>
          <w:tcPr>
            <w:cnfStyle w:val="000010000000" w:firstRow="0" w:lastRow="0" w:firstColumn="0" w:lastColumn="0" w:oddVBand="1" w:evenVBand="0" w:oddHBand="0" w:evenHBand="0" w:firstRowFirstColumn="0" w:firstRowLastColumn="0" w:lastRowFirstColumn="0" w:lastRowLastColumn="0"/>
            <w:tcW w:w="897" w:type="dxa"/>
          </w:tcPr>
          <w:p w14:paraId="63947C93" w14:textId="7158DAD7" w:rsidR="00940417" w:rsidRPr="00FA50B5" w:rsidRDefault="00940417"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16</w:t>
            </w:r>
          </w:p>
        </w:tc>
        <w:tc>
          <w:tcPr>
            <w:tcW w:w="900" w:type="dxa"/>
          </w:tcPr>
          <w:p w14:paraId="527C0332" w14:textId="497D76A8" w:rsidR="00940417" w:rsidRPr="00FA50B5" w:rsidRDefault="0015690E"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12/12, 12/14</w:t>
            </w:r>
          </w:p>
        </w:tc>
        <w:tc>
          <w:tcPr>
            <w:cnfStyle w:val="000010000000" w:firstRow="0" w:lastRow="0" w:firstColumn="0" w:lastColumn="0" w:oddVBand="1" w:evenVBand="0" w:oddHBand="0" w:evenHBand="0" w:firstRowFirstColumn="0" w:firstRowLastColumn="0" w:lastRowFirstColumn="0" w:lastRowLastColumn="0"/>
            <w:tcW w:w="5490" w:type="dxa"/>
          </w:tcPr>
          <w:p w14:paraId="27093C7D" w14:textId="77777777" w:rsidR="0015690E" w:rsidRPr="00FA50B5" w:rsidRDefault="0015690E" w:rsidP="00FA50B5">
            <w:pPr>
              <w:spacing w:line="276" w:lineRule="auto"/>
              <w:jc w:val="both"/>
              <w:rPr>
                <w:rFonts w:asciiTheme="majorHAnsi" w:hAnsiTheme="majorHAnsi" w:cstheme="majorHAnsi"/>
                <w:b/>
                <w:bCs/>
                <w:color w:val="000000" w:themeColor="text1"/>
                <w:sz w:val="22"/>
                <w:szCs w:val="22"/>
              </w:rPr>
            </w:pPr>
            <w:r w:rsidRPr="00FA50B5">
              <w:rPr>
                <w:rFonts w:asciiTheme="majorHAnsi" w:hAnsiTheme="majorHAnsi" w:cstheme="majorHAnsi"/>
                <w:b/>
                <w:bCs/>
                <w:color w:val="000000" w:themeColor="text1"/>
                <w:sz w:val="22"/>
                <w:szCs w:val="22"/>
              </w:rPr>
              <w:t>On-going Technical &amp; Societal Challenges</w:t>
            </w:r>
          </w:p>
          <w:p w14:paraId="286250C4" w14:textId="77777777" w:rsidR="0015690E" w:rsidRPr="00FA50B5" w:rsidRDefault="0015690E">
            <w:pPr>
              <w:pStyle w:val="ListParagraph"/>
              <w:numPr>
                <w:ilvl w:val="0"/>
                <w:numId w:val="14"/>
              </w:numPr>
              <w:spacing w:line="276" w:lineRule="auto"/>
              <w:jc w:val="both"/>
              <w:rPr>
                <w:rStyle w:val="Title1"/>
                <w:rFonts w:asciiTheme="majorHAnsi" w:eastAsiaTheme="majorEastAsia" w:hAnsiTheme="majorHAnsi" w:cstheme="majorHAnsi"/>
                <w:color w:val="000000" w:themeColor="text1"/>
                <w:sz w:val="22"/>
                <w:szCs w:val="22"/>
              </w:rPr>
            </w:pPr>
            <w:r w:rsidRPr="00FA50B5">
              <w:rPr>
                <w:rStyle w:val="Title1"/>
                <w:rFonts w:asciiTheme="majorHAnsi" w:eastAsiaTheme="majorEastAsia" w:hAnsiTheme="majorHAnsi" w:cstheme="majorHAnsi"/>
                <w:color w:val="000000" w:themeColor="text1"/>
                <w:sz w:val="22"/>
                <w:szCs w:val="22"/>
              </w:rPr>
              <w:t xml:space="preserve">Self-driving cars, VW emission scandal, the Social Media bubble, facial recognition issues, </w:t>
            </w:r>
            <w:r w:rsidRPr="00FA50B5">
              <w:rPr>
                <w:rStyle w:val="Title1"/>
                <w:rFonts w:asciiTheme="majorHAnsi" w:eastAsiaTheme="majorEastAsia" w:hAnsiTheme="majorHAnsi" w:cstheme="majorHAnsi"/>
                <w:color w:val="000000" w:themeColor="text1"/>
                <w:sz w:val="22"/>
                <w:szCs w:val="22"/>
              </w:rPr>
              <w:lastRenderedPageBreak/>
              <w:t>telemedicine, Google as search monopoly, Deep Fakes, cryptography as a state secret, …</w:t>
            </w:r>
          </w:p>
          <w:p w14:paraId="5EC1425F" w14:textId="77777777" w:rsidR="0015690E" w:rsidRPr="00FA50B5" w:rsidRDefault="0015690E" w:rsidP="00FA50B5">
            <w:pPr>
              <w:spacing w:line="276" w:lineRule="auto"/>
              <w:jc w:val="both"/>
              <w:rPr>
                <w:rStyle w:val="Title1"/>
                <w:rFonts w:asciiTheme="majorHAnsi" w:eastAsiaTheme="majorEastAsia" w:hAnsiTheme="majorHAnsi" w:cstheme="majorHAnsi"/>
                <w:i/>
                <w:iCs/>
                <w:color w:val="000000" w:themeColor="text1"/>
                <w:sz w:val="22"/>
                <w:szCs w:val="22"/>
                <w:u w:val="single"/>
              </w:rPr>
            </w:pPr>
            <w:r w:rsidRPr="00FA50B5">
              <w:rPr>
                <w:rStyle w:val="Title1"/>
                <w:rFonts w:asciiTheme="majorHAnsi" w:eastAsiaTheme="majorEastAsia" w:hAnsiTheme="majorHAnsi" w:cstheme="majorHAnsi"/>
                <w:i/>
                <w:iCs/>
                <w:color w:val="000000" w:themeColor="text1"/>
                <w:sz w:val="22"/>
                <w:szCs w:val="22"/>
                <w:u w:val="single"/>
              </w:rPr>
              <w:t>Real-world example: Secure deletion &amp; the right to be forgotten</w:t>
            </w:r>
          </w:p>
          <w:p w14:paraId="7A936F4D"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p>
        </w:tc>
        <w:tc>
          <w:tcPr>
            <w:tcW w:w="1260" w:type="dxa"/>
          </w:tcPr>
          <w:p w14:paraId="0521CA86" w14:textId="77777777" w:rsidR="00940417" w:rsidRPr="00FA50B5" w:rsidRDefault="00940417" w:rsidP="00FA50B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p>
        </w:tc>
        <w:tc>
          <w:tcPr>
            <w:cnfStyle w:val="000010000000" w:firstRow="0" w:lastRow="0" w:firstColumn="0" w:lastColumn="0" w:oddVBand="1" w:evenVBand="0" w:oddHBand="0" w:evenHBand="0" w:firstRowFirstColumn="0" w:firstRowLastColumn="0" w:lastRowFirstColumn="0" w:lastRowLastColumn="0"/>
            <w:tcW w:w="1530" w:type="dxa"/>
          </w:tcPr>
          <w:p w14:paraId="04BEEA96" w14:textId="77777777" w:rsidR="00940417" w:rsidRPr="00FA50B5" w:rsidRDefault="00940417" w:rsidP="00FA50B5">
            <w:pPr>
              <w:spacing w:line="276" w:lineRule="auto"/>
              <w:jc w:val="both"/>
              <w:rPr>
                <w:rFonts w:asciiTheme="majorHAnsi" w:hAnsiTheme="majorHAnsi" w:cstheme="majorHAnsi"/>
                <w:color w:val="000000" w:themeColor="text1"/>
                <w:sz w:val="22"/>
                <w:szCs w:val="22"/>
              </w:rPr>
            </w:pPr>
          </w:p>
        </w:tc>
      </w:tr>
    </w:tbl>
    <w:p w14:paraId="40811CC3" w14:textId="77777777" w:rsidR="00B13FA8" w:rsidRPr="00FA50B5" w:rsidRDefault="00B13FA8" w:rsidP="00FA50B5">
      <w:pPr>
        <w:spacing w:line="276" w:lineRule="auto"/>
        <w:jc w:val="both"/>
        <w:rPr>
          <w:rStyle w:val="Strong"/>
          <w:rFonts w:asciiTheme="majorHAnsi" w:hAnsiTheme="majorHAnsi" w:cstheme="majorHAnsi"/>
          <w:color w:val="000000" w:themeColor="text1"/>
          <w:sz w:val="22"/>
          <w:szCs w:val="22"/>
        </w:rPr>
      </w:pPr>
    </w:p>
    <w:p w14:paraId="7D4E205C" w14:textId="45804FAF" w:rsidR="00E823C6" w:rsidRPr="00FA50B5" w:rsidRDefault="00E823C6" w:rsidP="00FA50B5">
      <w:pPr>
        <w:spacing w:line="276" w:lineRule="auto"/>
        <w:jc w:val="both"/>
        <w:rPr>
          <w:rFonts w:asciiTheme="majorHAnsi" w:hAnsiTheme="majorHAnsi" w:cstheme="majorHAnsi"/>
          <w:b/>
          <w:color w:val="000000" w:themeColor="text1"/>
          <w:sz w:val="22"/>
          <w:szCs w:val="22"/>
        </w:rPr>
      </w:pPr>
    </w:p>
    <w:p w14:paraId="538D6BD3"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55E1D39D"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53801B81" w14:textId="14F23547" w:rsidR="00E823C6" w:rsidRPr="00FA50B5" w:rsidRDefault="00AB13FB" w:rsidP="00FA50B5">
      <w:pPr>
        <w:pStyle w:val="Heading2"/>
        <w:spacing w:before="0" w:line="276" w:lineRule="auto"/>
        <w:jc w:val="both"/>
        <w:rPr>
          <w:rFonts w:asciiTheme="majorHAnsi" w:hAnsiTheme="majorHAnsi" w:cstheme="majorHAnsi"/>
          <w:b/>
          <w:bCs/>
          <w:color w:val="000000" w:themeColor="text1"/>
          <w:sz w:val="22"/>
          <w:szCs w:val="22"/>
          <w:u w:val="single"/>
        </w:rPr>
      </w:pPr>
      <w:r w:rsidRPr="00FA50B5">
        <w:rPr>
          <w:rFonts w:asciiTheme="majorHAnsi" w:hAnsiTheme="majorHAnsi" w:cstheme="majorHAnsi"/>
          <w:b/>
          <w:bCs/>
          <w:color w:val="000000" w:themeColor="text1"/>
          <w:sz w:val="22"/>
          <w:szCs w:val="22"/>
          <w:u w:val="single"/>
        </w:rPr>
        <w:t xml:space="preserve">ACADEMIC INTEGRITY </w:t>
      </w:r>
    </w:p>
    <w:p w14:paraId="713F85D9" w14:textId="77777777" w:rsidR="00A44608" w:rsidRPr="00FA50B5" w:rsidRDefault="00A44608" w:rsidP="00FA50B5">
      <w:pPr>
        <w:spacing w:line="276" w:lineRule="auto"/>
        <w:jc w:val="both"/>
        <w:rPr>
          <w:rFonts w:asciiTheme="majorHAnsi" w:hAnsiTheme="majorHAnsi" w:cstheme="majorHAnsi"/>
          <w:color w:val="000000" w:themeColor="text1"/>
          <w:sz w:val="22"/>
          <w:szCs w:val="22"/>
        </w:rPr>
      </w:pPr>
    </w:p>
    <w:p w14:paraId="2CFECC72" w14:textId="77777777" w:rsidR="00E823C6" w:rsidRPr="00FA50B5" w:rsidRDefault="00E823C6" w:rsidP="00FA50B5">
      <w:pPr>
        <w:pStyle w:val="Heading3"/>
        <w:spacing w:before="0" w:line="276" w:lineRule="auto"/>
        <w:jc w:val="both"/>
        <w:rPr>
          <w:rFonts w:asciiTheme="majorHAnsi" w:hAnsiTheme="majorHAnsi" w:cstheme="majorHAnsi"/>
          <w:b/>
          <w:color w:val="000000" w:themeColor="text1"/>
          <w:sz w:val="22"/>
          <w:szCs w:val="22"/>
        </w:rPr>
      </w:pPr>
      <w:r w:rsidRPr="00FA50B5">
        <w:rPr>
          <w:rFonts w:asciiTheme="majorHAnsi" w:hAnsiTheme="majorHAnsi" w:cstheme="majorHAnsi"/>
          <w:b/>
          <w:color w:val="000000" w:themeColor="text1"/>
          <w:sz w:val="22"/>
          <w:szCs w:val="22"/>
        </w:rPr>
        <w:t>Undergraduate Honor System</w:t>
      </w:r>
    </w:p>
    <w:p w14:paraId="45F5F992"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Honor System Constitution. More information about the Honor System including the constitution, bylaws, investigative procedures, and the penalty matrix can be found online at </w:t>
      </w:r>
      <w:hyperlink r:id="rId11" w:history="1">
        <w:r w:rsidRPr="00FA50B5">
          <w:rPr>
            <w:rStyle w:val="Hyperlink"/>
            <w:rFonts w:asciiTheme="majorHAnsi" w:eastAsiaTheme="majorEastAsia" w:hAnsiTheme="majorHAnsi" w:cstheme="majorHAnsi"/>
            <w:color w:val="000000" w:themeColor="text1"/>
            <w:sz w:val="22"/>
            <w:szCs w:val="22"/>
          </w:rPr>
          <w:t>http://web.stevens.edu/honor/</w:t>
        </w:r>
      </w:hyperlink>
    </w:p>
    <w:p w14:paraId="08742CCF"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6BE7C1B6"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14:paraId="34FF4C05"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41141AAE" w14:textId="77777777" w:rsidR="00E823C6" w:rsidRPr="00FA50B5" w:rsidRDefault="00E823C6" w:rsidP="001C60BA">
      <w:pPr>
        <w:spacing w:line="276" w:lineRule="auto"/>
        <w:jc w:val="center"/>
        <w:rPr>
          <w:rFonts w:asciiTheme="majorHAnsi" w:hAnsiTheme="majorHAnsi" w:cstheme="majorHAnsi"/>
          <w:b/>
          <w:i/>
          <w:color w:val="000000" w:themeColor="text1"/>
          <w:sz w:val="22"/>
          <w:szCs w:val="22"/>
        </w:rPr>
      </w:pPr>
      <w:r w:rsidRPr="00FA50B5">
        <w:rPr>
          <w:rFonts w:asciiTheme="majorHAnsi" w:hAnsiTheme="majorHAnsi" w:cstheme="majorHAnsi"/>
          <w:b/>
          <w:i/>
          <w:color w:val="000000" w:themeColor="text1"/>
          <w:sz w:val="22"/>
          <w:szCs w:val="22"/>
        </w:rPr>
        <w:t>“I pledge my honor that I have abided by the Stevens Honor System.”</w:t>
      </w:r>
    </w:p>
    <w:p w14:paraId="3B506E43"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17A2CD25" w14:textId="77777777" w:rsidR="00E823C6" w:rsidRPr="00FA50B5" w:rsidRDefault="00E823C6" w:rsidP="00FA50B5">
      <w:pPr>
        <w:spacing w:line="276" w:lineRule="auto"/>
        <w:jc w:val="both"/>
        <w:rPr>
          <w:rFonts w:asciiTheme="majorHAnsi" w:hAnsiTheme="majorHAnsi" w:cstheme="majorHAnsi"/>
          <w:b/>
          <w:bCs/>
          <w:color w:val="000000" w:themeColor="text1"/>
          <w:sz w:val="22"/>
          <w:szCs w:val="22"/>
          <w:u w:val="single"/>
        </w:rPr>
      </w:pPr>
      <w:r w:rsidRPr="00FA50B5">
        <w:rPr>
          <w:rFonts w:asciiTheme="majorHAnsi" w:hAnsiTheme="majorHAnsi" w:cstheme="majorHAnsi"/>
          <w:b/>
          <w:bCs/>
          <w:color w:val="000000" w:themeColor="text1"/>
          <w:sz w:val="22"/>
          <w:szCs w:val="22"/>
          <w:u w:val="single"/>
        </w:rPr>
        <w:t>Reporting Honor System Violations</w:t>
      </w:r>
    </w:p>
    <w:p w14:paraId="5BA4BEE2"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Students who believe a violation of the Honor System has been committed should report it within ten business days of the suspected violation. Students have the option to remain anonymous and can report violations online at </w:t>
      </w:r>
      <w:hyperlink r:id="rId12" w:history="1">
        <w:r w:rsidRPr="00FA50B5">
          <w:rPr>
            <w:rStyle w:val="Hyperlink"/>
            <w:rFonts w:asciiTheme="majorHAnsi" w:eastAsiaTheme="majorEastAsia" w:hAnsiTheme="majorHAnsi" w:cstheme="majorHAnsi"/>
            <w:color w:val="000000" w:themeColor="text1"/>
            <w:sz w:val="22"/>
            <w:szCs w:val="22"/>
          </w:rPr>
          <w:t>www.stevens.edu/honor</w:t>
        </w:r>
      </w:hyperlink>
      <w:r w:rsidRPr="00FA50B5">
        <w:rPr>
          <w:rFonts w:asciiTheme="majorHAnsi" w:hAnsiTheme="majorHAnsi" w:cstheme="majorHAnsi"/>
          <w:color w:val="000000" w:themeColor="text1"/>
          <w:sz w:val="22"/>
          <w:szCs w:val="22"/>
        </w:rPr>
        <w:t>.</w:t>
      </w:r>
    </w:p>
    <w:p w14:paraId="4B43327D"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680F5B27" w14:textId="77777777" w:rsidR="00E97FE8" w:rsidRPr="00FA50B5" w:rsidRDefault="00E97FE8" w:rsidP="00FA50B5">
      <w:pPr>
        <w:spacing w:line="276" w:lineRule="auto"/>
        <w:jc w:val="both"/>
        <w:rPr>
          <w:rFonts w:asciiTheme="majorHAnsi" w:hAnsiTheme="majorHAnsi" w:cstheme="majorHAnsi"/>
          <w:color w:val="000000" w:themeColor="text1"/>
          <w:sz w:val="22"/>
          <w:szCs w:val="22"/>
        </w:rPr>
      </w:pPr>
    </w:p>
    <w:p w14:paraId="6717A5E4" w14:textId="59C93435" w:rsidR="00E823C6" w:rsidRPr="00FA50B5" w:rsidRDefault="00E823C6" w:rsidP="00FA50B5">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t xml:space="preserve">LEARNING </w:t>
      </w:r>
      <w:r w:rsidR="00820D5D" w:rsidRPr="00FA50B5">
        <w:rPr>
          <w:rFonts w:asciiTheme="majorHAnsi" w:hAnsiTheme="majorHAnsi" w:cstheme="majorHAnsi"/>
          <w:b/>
          <w:bCs/>
          <w:sz w:val="22"/>
          <w:szCs w:val="22"/>
          <w:u w:val="single"/>
          <w:lang w:eastAsia="zh-CN"/>
        </w:rPr>
        <w:t>ACCOMMODATIONS</w:t>
      </w:r>
    </w:p>
    <w:p w14:paraId="11440242" w14:textId="77777777" w:rsidR="00434913" w:rsidRPr="00FA50B5" w:rsidRDefault="00434913"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iCs/>
          <w:color w:val="000000" w:themeColor="text1"/>
          <w:sz w:val="22"/>
          <w:szCs w:val="22"/>
        </w:rPr>
        <w:t xml:space="preserve">Stevens Institute of Technology </w:t>
      </w:r>
      <w:proofErr w:type="gramStart"/>
      <w:r w:rsidRPr="00FA50B5">
        <w:rPr>
          <w:rFonts w:asciiTheme="majorHAnsi" w:hAnsiTheme="majorHAnsi" w:cstheme="majorHAnsi"/>
          <w:iCs/>
          <w:color w:val="000000" w:themeColor="text1"/>
          <w:sz w:val="22"/>
          <w:szCs w:val="22"/>
        </w:rPr>
        <w:t>is dedicated to providing</w:t>
      </w:r>
      <w:proofErr w:type="gramEnd"/>
      <w:r w:rsidRPr="00FA50B5">
        <w:rPr>
          <w:rFonts w:asciiTheme="majorHAnsi" w:hAnsiTheme="majorHAnsi" w:cstheme="majorHAnsi"/>
          <w:iCs/>
          <w:color w:val="000000" w:themeColor="text1"/>
          <w:sz w:val="22"/>
          <w:szCs w:val="22"/>
        </w:rPr>
        <w:t xml:space="preserve">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w:t>
      </w:r>
    </w:p>
    <w:p w14:paraId="79175D10" w14:textId="77777777" w:rsidR="00434913" w:rsidRPr="00FA50B5" w:rsidRDefault="00434913"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iCs/>
          <w:color w:val="000000" w:themeColor="text1"/>
          <w:sz w:val="22"/>
          <w:szCs w:val="22"/>
        </w:rPr>
        <w:t> </w:t>
      </w:r>
    </w:p>
    <w:p w14:paraId="105A2CC5" w14:textId="77777777" w:rsidR="00434913" w:rsidRPr="00FA50B5" w:rsidRDefault="00434913"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iCs/>
          <w:color w:val="000000" w:themeColor="text1"/>
          <w:sz w:val="22"/>
          <w:szCs w:val="22"/>
        </w:rPr>
        <w:t>For more information about Disability Services and the process to receive accommodations, visit </w:t>
      </w:r>
      <w:hyperlink r:id="rId13" w:tgtFrame="_blank" w:history="1">
        <w:r w:rsidRPr="00FA50B5">
          <w:rPr>
            <w:rStyle w:val="Hyperlink"/>
            <w:rFonts w:asciiTheme="majorHAnsi" w:hAnsiTheme="majorHAnsi" w:cstheme="majorHAnsi"/>
            <w:iCs/>
            <w:color w:val="000000" w:themeColor="text1"/>
            <w:sz w:val="22"/>
            <w:szCs w:val="22"/>
          </w:rPr>
          <w:t>https://www.stevens.edu/office-disability-services</w:t>
        </w:r>
      </w:hyperlink>
      <w:r w:rsidRPr="00FA50B5">
        <w:rPr>
          <w:rFonts w:asciiTheme="majorHAnsi" w:hAnsiTheme="majorHAnsi" w:cstheme="majorHAnsi"/>
          <w:iCs/>
          <w:color w:val="000000" w:themeColor="text1"/>
          <w:sz w:val="22"/>
          <w:szCs w:val="22"/>
        </w:rPr>
        <w:t>. If you have any questions please contact: Phillip </w:t>
      </w:r>
      <w:proofErr w:type="spellStart"/>
      <w:r w:rsidRPr="00FA50B5">
        <w:rPr>
          <w:rFonts w:asciiTheme="majorHAnsi" w:hAnsiTheme="majorHAnsi" w:cstheme="majorHAnsi"/>
          <w:iCs/>
          <w:color w:val="000000" w:themeColor="text1"/>
          <w:sz w:val="22"/>
          <w:szCs w:val="22"/>
        </w:rPr>
        <w:t>Gehman</w:t>
      </w:r>
      <w:proofErr w:type="spellEnd"/>
      <w:r w:rsidRPr="00FA50B5">
        <w:rPr>
          <w:rFonts w:asciiTheme="majorHAnsi" w:hAnsiTheme="majorHAnsi" w:cstheme="majorHAnsi"/>
          <w:iCs/>
          <w:color w:val="000000" w:themeColor="text1"/>
          <w:sz w:val="22"/>
          <w:szCs w:val="22"/>
        </w:rPr>
        <w:t>, the Director of Disability Services Coordinator at Stevens Institute of Technology at </w:t>
      </w:r>
      <w:hyperlink r:id="rId14" w:tgtFrame="_blank" w:history="1">
        <w:r w:rsidRPr="00FA50B5">
          <w:rPr>
            <w:rStyle w:val="Hyperlink"/>
            <w:rFonts w:asciiTheme="majorHAnsi" w:hAnsiTheme="majorHAnsi" w:cstheme="majorHAnsi"/>
            <w:iCs/>
            <w:color w:val="000000" w:themeColor="text1"/>
            <w:sz w:val="22"/>
            <w:szCs w:val="22"/>
          </w:rPr>
          <w:t>pgehman@stevens.edu</w:t>
        </w:r>
      </w:hyperlink>
      <w:r w:rsidRPr="00FA50B5">
        <w:rPr>
          <w:rFonts w:asciiTheme="majorHAnsi" w:hAnsiTheme="majorHAnsi" w:cstheme="majorHAnsi"/>
          <w:iCs/>
          <w:color w:val="000000" w:themeColor="text1"/>
          <w:sz w:val="22"/>
          <w:szCs w:val="22"/>
        </w:rPr>
        <w:t> or by phone 201</w:t>
      </w:r>
      <w:r w:rsidR="002C3BD5" w:rsidRPr="00FA50B5">
        <w:rPr>
          <w:rFonts w:asciiTheme="majorHAnsi" w:hAnsiTheme="majorHAnsi" w:cstheme="majorHAnsi"/>
          <w:iCs/>
          <w:color w:val="000000" w:themeColor="text1"/>
          <w:sz w:val="22"/>
          <w:szCs w:val="22"/>
        </w:rPr>
        <w:t>-</w:t>
      </w:r>
      <w:r w:rsidRPr="00FA50B5">
        <w:rPr>
          <w:rFonts w:asciiTheme="majorHAnsi" w:hAnsiTheme="majorHAnsi" w:cstheme="majorHAnsi"/>
          <w:iCs/>
          <w:color w:val="000000" w:themeColor="text1"/>
          <w:sz w:val="22"/>
          <w:szCs w:val="22"/>
        </w:rPr>
        <w:t>216-3748.</w:t>
      </w:r>
    </w:p>
    <w:p w14:paraId="6E744214" w14:textId="77777777" w:rsidR="00434913" w:rsidRPr="00FA50B5" w:rsidRDefault="00434913" w:rsidP="00FA50B5">
      <w:pPr>
        <w:spacing w:line="276" w:lineRule="auto"/>
        <w:jc w:val="both"/>
        <w:rPr>
          <w:rFonts w:asciiTheme="majorHAnsi" w:hAnsiTheme="majorHAnsi" w:cstheme="majorHAnsi"/>
          <w:color w:val="000000" w:themeColor="text1"/>
          <w:sz w:val="22"/>
          <w:szCs w:val="22"/>
        </w:rPr>
      </w:pPr>
    </w:p>
    <w:p w14:paraId="7D17E229" w14:textId="77777777" w:rsidR="00E823C6" w:rsidRPr="00FA50B5" w:rsidRDefault="00E823C6" w:rsidP="00FA50B5">
      <w:pPr>
        <w:pStyle w:val="Heading2"/>
        <w:spacing w:before="0" w:line="276" w:lineRule="auto"/>
        <w:jc w:val="both"/>
        <w:rPr>
          <w:rFonts w:asciiTheme="majorHAnsi" w:hAnsiTheme="majorHAnsi" w:cstheme="majorHAnsi"/>
          <w:b/>
          <w:bCs/>
          <w:color w:val="000000" w:themeColor="text1"/>
          <w:sz w:val="22"/>
          <w:szCs w:val="22"/>
          <w:u w:val="single"/>
        </w:rPr>
      </w:pPr>
      <w:r w:rsidRPr="00FA50B5">
        <w:rPr>
          <w:rFonts w:asciiTheme="majorHAnsi" w:hAnsiTheme="majorHAnsi" w:cstheme="majorHAnsi"/>
          <w:b/>
          <w:bCs/>
          <w:color w:val="000000" w:themeColor="text1"/>
          <w:sz w:val="22"/>
          <w:szCs w:val="22"/>
          <w:u w:val="single"/>
        </w:rPr>
        <w:lastRenderedPageBreak/>
        <w:t xml:space="preserve">Disability Services Confidentiality Policy </w:t>
      </w:r>
    </w:p>
    <w:p w14:paraId="184C4A7D" w14:textId="77777777" w:rsidR="00434913"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4709C0F1" w14:textId="77777777" w:rsidR="00FA50B5" w:rsidRDefault="00FA50B5" w:rsidP="00FA50B5">
      <w:pPr>
        <w:pStyle w:val="Heading1"/>
        <w:spacing w:before="0" w:line="276" w:lineRule="auto"/>
        <w:jc w:val="both"/>
        <w:rPr>
          <w:rFonts w:asciiTheme="majorHAnsi" w:hAnsiTheme="majorHAnsi" w:cstheme="majorHAnsi"/>
          <w:sz w:val="22"/>
          <w:szCs w:val="22"/>
        </w:rPr>
      </w:pPr>
    </w:p>
    <w:p w14:paraId="41D2602C" w14:textId="34F57156" w:rsidR="00E823C6" w:rsidRPr="00FA50B5" w:rsidRDefault="00E823C6" w:rsidP="00FA50B5">
      <w:pPr>
        <w:pStyle w:val="Heading1"/>
        <w:spacing w:before="0" w:line="276" w:lineRule="auto"/>
        <w:jc w:val="both"/>
        <w:rPr>
          <w:rFonts w:asciiTheme="majorHAnsi" w:hAnsiTheme="majorHAnsi" w:cstheme="majorHAnsi"/>
          <w:b/>
          <w:bCs/>
          <w:sz w:val="22"/>
          <w:szCs w:val="22"/>
        </w:rPr>
      </w:pPr>
      <w:r w:rsidRPr="00FA50B5">
        <w:rPr>
          <w:rFonts w:asciiTheme="majorHAnsi" w:hAnsiTheme="majorHAnsi" w:cstheme="majorHAnsi"/>
          <w:b/>
          <w:bCs/>
          <w:sz w:val="22"/>
          <w:szCs w:val="22"/>
        </w:rPr>
        <w:t xml:space="preserve">INCLUSIVITY </w:t>
      </w:r>
    </w:p>
    <w:p w14:paraId="3EC04BC1" w14:textId="77777777" w:rsidR="00E823C6" w:rsidRPr="00FA50B5" w:rsidRDefault="00E823C6" w:rsidP="00FA50B5">
      <w:pPr>
        <w:pStyle w:val="Heading2"/>
        <w:spacing w:before="0" w:line="276" w:lineRule="auto"/>
        <w:jc w:val="both"/>
        <w:rPr>
          <w:rFonts w:asciiTheme="majorHAnsi" w:hAnsiTheme="majorHAnsi" w:cstheme="majorHAnsi"/>
          <w:b/>
          <w:bCs/>
          <w:color w:val="000000" w:themeColor="text1"/>
          <w:sz w:val="22"/>
          <w:szCs w:val="22"/>
          <w:u w:val="single"/>
        </w:rPr>
      </w:pPr>
      <w:r w:rsidRPr="00FA50B5">
        <w:rPr>
          <w:rFonts w:asciiTheme="majorHAnsi" w:hAnsiTheme="majorHAnsi" w:cstheme="majorHAnsi"/>
          <w:b/>
          <w:bCs/>
          <w:color w:val="000000" w:themeColor="text1"/>
          <w:sz w:val="22"/>
          <w:szCs w:val="22"/>
          <w:u w:val="single"/>
        </w:rPr>
        <w:t xml:space="preserve">Name and Pronoun Usage </w:t>
      </w:r>
    </w:p>
    <w:p w14:paraId="722707CC"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 xml:space="preserve">As this course includes group work and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14:paraId="5E631166" w14:textId="77777777" w:rsidR="00434913" w:rsidRPr="00FA50B5" w:rsidRDefault="00434913" w:rsidP="00FA50B5">
      <w:pPr>
        <w:pStyle w:val="Heading2"/>
        <w:spacing w:before="0" w:line="276" w:lineRule="auto"/>
        <w:jc w:val="both"/>
        <w:rPr>
          <w:rFonts w:asciiTheme="majorHAnsi" w:hAnsiTheme="majorHAnsi" w:cstheme="majorHAnsi"/>
          <w:color w:val="000000" w:themeColor="text1"/>
          <w:sz w:val="22"/>
          <w:szCs w:val="22"/>
        </w:rPr>
      </w:pPr>
    </w:p>
    <w:p w14:paraId="199F4C4D" w14:textId="77777777" w:rsidR="00E823C6" w:rsidRPr="00FA50B5" w:rsidRDefault="00E823C6" w:rsidP="00FA50B5">
      <w:pPr>
        <w:pStyle w:val="Heading2"/>
        <w:spacing w:before="0" w:line="276" w:lineRule="auto"/>
        <w:jc w:val="both"/>
        <w:rPr>
          <w:rFonts w:asciiTheme="majorHAnsi" w:hAnsiTheme="majorHAnsi" w:cstheme="majorHAnsi"/>
          <w:b/>
          <w:bCs/>
          <w:color w:val="000000" w:themeColor="text1"/>
          <w:sz w:val="22"/>
          <w:szCs w:val="22"/>
          <w:u w:val="single"/>
        </w:rPr>
      </w:pPr>
      <w:r w:rsidRPr="00FA50B5">
        <w:rPr>
          <w:rFonts w:asciiTheme="majorHAnsi" w:hAnsiTheme="majorHAnsi" w:cstheme="majorHAnsi"/>
          <w:b/>
          <w:bCs/>
          <w:color w:val="000000" w:themeColor="text1"/>
          <w:sz w:val="22"/>
          <w:szCs w:val="22"/>
          <w:u w:val="single"/>
        </w:rPr>
        <w:t>Inclusion Statement</w:t>
      </w:r>
    </w:p>
    <w:p w14:paraId="0F3EDC13"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798D7DEB"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4424A957" w14:textId="39366AA2" w:rsidR="00E823C6" w:rsidRPr="00FA50B5" w:rsidRDefault="00E823C6"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You are expected to treat your instructor and all other participants in the course with courtesy and respect. Disrespectful conduct and harassing statements will not be tolerated and may result in disciplinary actions.</w:t>
      </w:r>
    </w:p>
    <w:p w14:paraId="77A599B2" w14:textId="2706417E" w:rsidR="00444F02" w:rsidRPr="00FA50B5" w:rsidRDefault="00444F02" w:rsidP="00FA50B5">
      <w:pPr>
        <w:spacing w:line="276" w:lineRule="auto"/>
        <w:jc w:val="both"/>
        <w:rPr>
          <w:rFonts w:asciiTheme="majorHAnsi" w:hAnsiTheme="majorHAnsi" w:cstheme="majorHAnsi"/>
          <w:color w:val="000000" w:themeColor="text1"/>
          <w:sz w:val="22"/>
          <w:szCs w:val="22"/>
        </w:rPr>
      </w:pPr>
    </w:p>
    <w:p w14:paraId="3ABB3AF1" w14:textId="0A15ADDD" w:rsidR="00444F02" w:rsidRPr="00FA50B5" w:rsidRDefault="00444F02" w:rsidP="00FA50B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sz w:val="22"/>
          <w:szCs w:val="22"/>
          <w:u w:val="single"/>
        </w:rPr>
      </w:pPr>
      <w:r w:rsidRPr="00FA50B5">
        <w:rPr>
          <w:rStyle w:val="Strong"/>
          <w:rFonts w:asciiTheme="majorHAnsi" w:hAnsiTheme="majorHAnsi" w:cstheme="majorHAnsi"/>
          <w:color w:val="000000" w:themeColor="text1"/>
          <w:sz w:val="22"/>
          <w:szCs w:val="22"/>
          <w:u w:val="single"/>
        </w:rPr>
        <w:t>Statement on Religious Observances</w:t>
      </w:r>
    </w:p>
    <w:p w14:paraId="3BD0FCBA" w14:textId="77777777" w:rsidR="00444F02" w:rsidRPr="00FA50B5" w:rsidRDefault="00444F02" w:rsidP="00FA50B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sz w:val="22"/>
          <w:szCs w:val="22"/>
        </w:rPr>
      </w:pPr>
      <w:r w:rsidRPr="00FA50B5">
        <w:rPr>
          <w:rStyle w:val="Emphasis"/>
          <w:rFonts w:asciiTheme="majorHAnsi" w:hAnsiTheme="majorHAnsi" w:cstheme="majorHAnsi"/>
          <w:i w:val="0"/>
          <w:iCs w:val="0"/>
          <w:color w:val="000000" w:themeColor="text1"/>
          <w:sz w:val="22"/>
          <w:szCs w:val="22"/>
        </w:rPr>
        <w:t>Stevens is a very diverse community in which many different religious and ethnic groups are represented. Religious observance is an important reflection of </w:t>
      </w:r>
      <w:r w:rsidRPr="00FA50B5">
        <w:rPr>
          <w:rStyle w:val="markhnm7m5xlv"/>
          <w:rFonts w:asciiTheme="majorHAnsi" w:hAnsiTheme="majorHAnsi" w:cstheme="majorHAnsi"/>
          <w:color w:val="000000" w:themeColor="text1"/>
          <w:sz w:val="22"/>
          <w:szCs w:val="22"/>
          <w:bdr w:val="none" w:sz="0" w:space="0" w:color="auto" w:frame="1"/>
        </w:rPr>
        <w:t>diversity</w:t>
      </w:r>
      <w:r w:rsidRPr="00FA50B5">
        <w:rPr>
          <w:rStyle w:val="Emphasis"/>
          <w:rFonts w:asciiTheme="majorHAnsi" w:hAnsiTheme="majorHAnsi" w:cstheme="majorHAnsi"/>
          <w:i w:val="0"/>
          <w:iCs w:val="0"/>
          <w:color w:val="000000" w:themeColor="text1"/>
          <w:sz w:val="22"/>
          <w:szCs w:val="22"/>
        </w:rPr>
        <w:t>. Stevens is committed to providing equal educational opportunities and supporting students of all belief systems. Students will not be subject to any grade penalties for missing a class, examination or any other course requirement due to a religious observance. Students will not be asked to choose between religious observance and academic work. Therefore, students should inform the instructor in the beginning of the semester if a requirement for this course conflicts with religious observance so that accommodations can be made for students to observe religious practices and complete the requirements for the course.   </w:t>
      </w:r>
    </w:p>
    <w:p w14:paraId="5B7C48DB" w14:textId="77777777" w:rsidR="00444F02" w:rsidRPr="00FA50B5" w:rsidRDefault="00444F02" w:rsidP="00FA50B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In addition, please remember that there are several holidays – such as Rosh Hashanah, Yom Kippur, the Mid-Autumn Festival, Diwali, the Lunar New Year, Holi, Passover, Good Friday, Easter Sunday, Eid al-</w:t>
      </w:r>
      <w:proofErr w:type="spellStart"/>
      <w:r w:rsidRPr="00FA50B5">
        <w:rPr>
          <w:rFonts w:asciiTheme="majorHAnsi" w:hAnsiTheme="majorHAnsi" w:cstheme="majorHAnsi"/>
          <w:color w:val="000000" w:themeColor="text1"/>
          <w:sz w:val="22"/>
          <w:szCs w:val="22"/>
        </w:rPr>
        <w:t>Fatr</w:t>
      </w:r>
      <w:proofErr w:type="spellEnd"/>
      <w:r w:rsidRPr="00FA50B5">
        <w:rPr>
          <w:rFonts w:asciiTheme="majorHAnsi" w:hAnsiTheme="majorHAnsi" w:cstheme="majorHAnsi"/>
          <w:color w:val="000000" w:themeColor="text1"/>
          <w:sz w:val="22"/>
          <w:szCs w:val="22"/>
        </w:rPr>
        <w:t xml:space="preserve"> and Eid al-Adha – that are observed by a significant portion of the Stevens community. Every effort must be made to avoid scheduling quizzes, exams and class presentations that conflict with these holidays.</w:t>
      </w:r>
    </w:p>
    <w:p w14:paraId="4A03D8DE" w14:textId="77777777" w:rsidR="00444F02" w:rsidRPr="00FA50B5" w:rsidRDefault="00444F02" w:rsidP="00FA50B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rPr>
        <w:t>The dates of many of these holidays are listed on </w:t>
      </w:r>
      <w:hyperlink r:id="rId15" w:tgtFrame="_blank" w:history="1">
        <w:r w:rsidRPr="00FA50B5">
          <w:rPr>
            <w:rStyle w:val="Hyperlink"/>
            <w:rFonts w:asciiTheme="majorHAnsi" w:hAnsiTheme="majorHAnsi" w:cstheme="majorHAnsi"/>
            <w:color w:val="000000" w:themeColor="text1"/>
            <w:sz w:val="22"/>
            <w:szCs w:val="22"/>
            <w:bdr w:val="none" w:sz="0" w:space="0" w:color="auto" w:frame="1"/>
          </w:rPr>
          <w:t>Stevens’ Academic Calendar</w:t>
        </w:r>
      </w:hyperlink>
      <w:r w:rsidRPr="00FA50B5">
        <w:rPr>
          <w:rFonts w:asciiTheme="majorHAnsi" w:hAnsiTheme="majorHAnsi" w:cstheme="majorHAnsi"/>
          <w:color w:val="000000" w:themeColor="text1"/>
          <w:sz w:val="22"/>
          <w:szCs w:val="22"/>
        </w:rPr>
        <w:t> and are shared with the Stevens community via email each semester. The Division of Human Resources sent an email with this information on August 8. Note that Rosh Hashanah, Yom Kippur, Holi, Passover, Eid al-Fitr and Eid al-Adha begin the evening before the listed date and end on the evening of the indicated date.</w:t>
      </w:r>
    </w:p>
    <w:p w14:paraId="10A3984A" w14:textId="77777777" w:rsidR="00444F02" w:rsidRPr="00FA50B5" w:rsidRDefault="00444F02" w:rsidP="00FA50B5">
      <w:pPr>
        <w:spacing w:line="276" w:lineRule="auto"/>
        <w:jc w:val="both"/>
        <w:rPr>
          <w:rFonts w:asciiTheme="majorHAnsi" w:hAnsiTheme="majorHAnsi" w:cstheme="majorHAnsi"/>
          <w:color w:val="000000" w:themeColor="text1"/>
          <w:sz w:val="22"/>
          <w:szCs w:val="22"/>
        </w:rPr>
      </w:pPr>
    </w:p>
    <w:p w14:paraId="360B541E" w14:textId="77777777" w:rsidR="00444F02" w:rsidRPr="00FA50B5" w:rsidRDefault="00444F02" w:rsidP="00FA50B5">
      <w:pPr>
        <w:spacing w:line="276" w:lineRule="auto"/>
        <w:jc w:val="both"/>
        <w:rPr>
          <w:rFonts w:asciiTheme="majorHAnsi" w:hAnsiTheme="majorHAnsi" w:cstheme="majorHAnsi"/>
          <w:color w:val="000000" w:themeColor="text1"/>
          <w:sz w:val="22"/>
          <w:szCs w:val="22"/>
        </w:rPr>
      </w:pPr>
    </w:p>
    <w:p w14:paraId="73FE8C7F" w14:textId="77777777" w:rsidR="00434913" w:rsidRPr="00FA50B5" w:rsidRDefault="00E8480D" w:rsidP="00FA50B5">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lastRenderedPageBreak/>
        <w:t>MENTAL HEALTH RESOURCES</w:t>
      </w:r>
    </w:p>
    <w:p w14:paraId="3556F9A3" w14:textId="1EF9E8A4" w:rsidR="00C146BC" w:rsidRPr="00FA50B5" w:rsidRDefault="00C146BC"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shd w:val="clear" w:color="auto" w:fill="FFFFFF"/>
        </w:rPr>
        <w:t>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w:t>
      </w:r>
      <w:r w:rsidRPr="00FA50B5">
        <w:rPr>
          <w:rFonts w:asciiTheme="majorHAnsi" w:hAnsiTheme="majorHAnsi" w:cstheme="majorHAnsi"/>
          <w:color w:val="000000" w:themeColor="text1"/>
          <w:sz w:val="22"/>
          <w:szCs w:val="22"/>
        </w:rPr>
        <w:t xml:space="preserve">  Appointments </w:t>
      </w:r>
      <w:proofErr w:type="gramStart"/>
      <w:r w:rsidRPr="00FA50B5">
        <w:rPr>
          <w:rFonts w:asciiTheme="majorHAnsi" w:hAnsiTheme="majorHAnsi" w:cstheme="majorHAnsi"/>
          <w:color w:val="000000" w:themeColor="text1"/>
          <w:sz w:val="22"/>
          <w:szCs w:val="22"/>
        </w:rPr>
        <w:t>are can be</w:t>
      </w:r>
      <w:proofErr w:type="gramEnd"/>
      <w:r w:rsidRPr="00FA50B5">
        <w:rPr>
          <w:rFonts w:asciiTheme="majorHAnsi" w:hAnsiTheme="majorHAnsi" w:cstheme="majorHAnsi"/>
          <w:color w:val="000000" w:themeColor="text1"/>
          <w:sz w:val="22"/>
          <w:szCs w:val="22"/>
        </w:rPr>
        <w:t xml:space="preserve"> made by phone (201-216-5177).</w:t>
      </w:r>
    </w:p>
    <w:p w14:paraId="54FF6290" w14:textId="77777777" w:rsidR="008D4DCA" w:rsidRPr="00FA50B5" w:rsidRDefault="008D4DCA" w:rsidP="00FA50B5">
      <w:pPr>
        <w:pStyle w:val="Heading1"/>
        <w:spacing w:before="0" w:line="276" w:lineRule="auto"/>
        <w:jc w:val="both"/>
        <w:rPr>
          <w:rFonts w:asciiTheme="majorHAnsi" w:hAnsiTheme="majorHAnsi" w:cstheme="majorHAnsi"/>
          <w:sz w:val="22"/>
          <w:szCs w:val="22"/>
        </w:rPr>
      </w:pPr>
    </w:p>
    <w:p w14:paraId="64750EAB" w14:textId="77777777" w:rsidR="00E823C6" w:rsidRPr="00FA50B5" w:rsidRDefault="00E823C6" w:rsidP="00FA50B5">
      <w:pPr>
        <w:pStyle w:val="Heading1"/>
        <w:spacing w:before="0" w:line="276" w:lineRule="auto"/>
        <w:jc w:val="both"/>
        <w:rPr>
          <w:rFonts w:asciiTheme="majorHAnsi" w:hAnsiTheme="majorHAnsi" w:cstheme="majorHAnsi"/>
          <w:b/>
          <w:bCs/>
          <w:sz w:val="22"/>
          <w:szCs w:val="22"/>
          <w:u w:val="single"/>
        </w:rPr>
      </w:pPr>
      <w:r w:rsidRPr="00FA50B5">
        <w:rPr>
          <w:rFonts w:asciiTheme="majorHAnsi" w:hAnsiTheme="majorHAnsi" w:cstheme="majorHAnsi"/>
          <w:b/>
          <w:bCs/>
          <w:sz w:val="22"/>
          <w:szCs w:val="22"/>
          <w:u w:val="single"/>
        </w:rPr>
        <w:t>EMERGENCY INFORMATION</w:t>
      </w:r>
    </w:p>
    <w:p w14:paraId="79C0A696" w14:textId="77777777" w:rsidR="00E8480D" w:rsidRPr="00FA50B5" w:rsidRDefault="00E8480D" w:rsidP="00FA50B5">
      <w:pPr>
        <w:spacing w:line="276" w:lineRule="auto"/>
        <w:jc w:val="both"/>
        <w:rPr>
          <w:rFonts w:asciiTheme="majorHAnsi" w:hAnsiTheme="majorHAnsi" w:cstheme="majorHAnsi"/>
          <w:color w:val="000000" w:themeColor="text1"/>
          <w:sz w:val="22"/>
          <w:szCs w:val="22"/>
        </w:rPr>
      </w:pPr>
      <w:r w:rsidRPr="00FA50B5">
        <w:rPr>
          <w:rFonts w:asciiTheme="majorHAnsi" w:hAnsiTheme="majorHAnsi" w:cstheme="majorHAnsi"/>
          <w:color w:val="000000" w:themeColor="text1"/>
          <w:sz w:val="22"/>
          <w:szCs w:val="22"/>
          <w:bdr w:val="none" w:sz="0" w:space="0" w:color="auto" w:frame="1"/>
        </w:rPr>
        <w:t xml:space="preserve">In the event of an urgent or emergent concern about the safety of yourself or someone else in the Stevens community, please immediately call the Stevens Campus Police at 201-216-5105 or on their emergency line at 201-216-3911.  These phone lines are staffed 24/7, </w:t>
      </w:r>
      <w:proofErr w:type="gramStart"/>
      <w:r w:rsidRPr="00FA50B5">
        <w:rPr>
          <w:rFonts w:asciiTheme="majorHAnsi" w:hAnsiTheme="majorHAnsi" w:cstheme="majorHAnsi"/>
          <w:color w:val="000000" w:themeColor="text1"/>
          <w:sz w:val="22"/>
          <w:szCs w:val="22"/>
          <w:bdr w:val="none" w:sz="0" w:space="0" w:color="auto" w:frame="1"/>
        </w:rPr>
        <w:t>year round</w:t>
      </w:r>
      <w:proofErr w:type="gramEnd"/>
      <w:r w:rsidRPr="00FA50B5">
        <w:rPr>
          <w:rFonts w:asciiTheme="majorHAnsi" w:hAnsiTheme="majorHAnsi" w:cstheme="majorHAnsi"/>
          <w:color w:val="000000" w:themeColor="text1"/>
          <w:sz w:val="22"/>
          <w:szCs w:val="22"/>
          <w:bdr w:val="none" w:sz="0" w:space="0" w:color="auto" w:frame="1"/>
        </w:rPr>
        <w:t>.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FA50B5">
        <w:rPr>
          <w:rFonts w:asciiTheme="majorHAnsi" w:hAnsiTheme="majorHAnsi" w:cstheme="majorHAnsi"/>
          <w:i/>
          <w:iCs/>
          <w:color w:val="000000" w:themeColor="text1"/>
          <w:sz w:val="22"/>
          <w:szCs w:val="22"/>
          <w:bdr w:val="none" w:sz="0" w:space="0" w:color="auto" w:frame="1"/>
        </w:rPr>
        <w:t>not</w:t>
      </w:r>
      <w:r w:rsidRPr="00FA50B5">
        <w:rPr>
          <w:rFonts w:asciiTheme="majorHAnsi" w:hAnsiTheme="majorHAnsi" w:cstheme="majorHAnsi"/>
          <w:color w:val="000000" w:themeColor="text1"/>
          <w:sz w:val="22"/>
          <w:szCs w:val="22"/>
          <w:bdr w:val="none" w:sz="0" w:space="0" w:color="auto" w:frame="1"/>
        </w:rPr>
        <w:t> urgent or time sensitive, please email the CARE Team at </w:t>
      </w:r>
      <w:hyperlink r:id="rId16" w:tgtFrame="_blank" w:history="1">
        <w:r w:rsidRPr="00FA50B5">
          <w:rPr>
            <w:rStyle w:val="Hyperlink"/>
            <w:rFonts w:asciiTheme="majorHAnsi" w:hAnsiTheme="majorHAnsi" w:cstheme="majorHAnsi"/>
            <w:color w:val="000000" w:themeColor="text1"/>
            <w:sz w:val="22"/>
            <w:szCs w:val="22"/>
            <w:bdr w:val="none" w:sz="0" w:space="0" w:color="auto" w:frame="1"/>
          </w:rPr>
          <w:t>care@stevens.edu</w:t>
        </w:r>
      </w:hyperlink>
      <w:r w:rsidRPr="00FA50B5">
        <w:rPr>
          <w:rFonts w:asciiTheme="majorHAnsi" w:hAnsiTheme="majorHAnsi" w:cstheme="majorHAnsi"/>
          <w:color w:val="000000" w:themeColor="text1"/>
          <w:sz w:val="22"/>
          <w:szCs w:val="22"/>
          <w:bdr w:val="none" w:sz="0" w:space="0" w:color="auto" w:frame="1"/>
        </w:rPr>
        <w:t>. A member of the CARE Team will respond to your concern as soon as possible.  </w:t>
      </w:r>
    </w:p>
    <w:p w14:paraId="6EC3BAFB" w14:textId="77777777" w:rsidR="00E823C6" w:rsidRPr="00FA50B5" w:rsidRDefault="00E823C6" w:rsidP="00FA50B5">
      <w:pPr>
        <w:spacing w:line="276" w:lineRule="auto"/>
        <w:jc w:val="both"/>
        <w:rPr>
          <w:rFonts w:asciiTheme="majorHAnsi" w:hAnsiTheme="majorHAnsi" w:cstheme="majorHAnsi"/>
          <w:color w:val="000000" w:themeColor="text1"/>
          <w:sz w:val="22"/>
          <w:szCs w:val="22"/>
        </w:rPr>
      </w:pPr>
    </w:p>
    <w:p w14:paraId="65E91E00" w14:textId="77777777" w:rsidR="00FD3456" w:rsidRPr="00FA50B5" w:rsidRDefault="00FD3456" w:rsidP="00FA50B5">
      <w:pPr>
        <w:spacing w:line="276" w:lineRule="auto"/>
        <w:jc w:val="both"/>
        <w:rPr>
          <w:rFonts w:asciiTheme="majorHAnsi" w:hAnsiTheme="majorHAnsi" w:cstheme="majorHAnsi"/>
          <w:color w:val="000000" w:themeColor="text1"/>
          <w:sz w:val="22"/>
          <w:szCs w:val="22"/>
        </w:rPr>
      </w:pPr>
    </w:p>
    <w:sectPr w:rsidR="00FD3456" w:rsidRPr="00FA50B5" w:rsidSect="00E823C6">
      <w:footerReference w:type="even" r:id="rId17"/>
      <w:footerReference w:type="default" r:id="rId18"/>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CE0D" w14:textId="77777777" w:rsidR="00831FB0" w:rsidRDefault="00831FB0">
      <w:r>
        <w:separator/>
      </w:r>
    </w:p>
  </w:endnote>
  <w:endnote w:type="continuationSeparator" w:id="0">
    <w:p w14:paraId="635E8FD1" w14:textId="77777777" w:rsidR="00831FB0" w:rsidRDefault="0083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Regular">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007215"/>
      <w:docPartObj>
        <w:docPartGallery w:val="Page Numbers (Bottom of Page)"/>
        <w:docPartUnique/>
      </w:docPartObj>
    </w:sdtPr>
    <w:sdtContent>
      <w:p w14:paraId="498D0A30" w14:textId="37A611B3" w:rsidR="00B46353"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A50B5">
          <w:rPr>
            <w:rStyle w:val="PageNumber"/>
            <w:noProof/>
          </w:rPr>
          <w:t>2</w:t>
        </w:r>
        <w:r>
          <w:rPr>
            <w:rStyle w:val="PageNumber"/>
          </w:rPr>
          <w:fldChar w:fldCharType="end"/>
        </w:r>
      </w:p>
    </w:sdtContent>
  </w:sdt>
  <w:p w14:paraId="42CCABEE" w14:textId="77777777" w:rsidR="005A2980" w:rsidRDefault="00000000" w:rsidP="00B46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273248"/>
      <w:docPartObj>
        <w:docPartGallery w:val="Page Numbers (Bottom of Page)"/>
        <w:docPartUnique/>
      </w:docPartObj>
    </w:sdtPr>
    <w:sdtContent>
      <w:p w14:paraId="4E7B9296" w14:textId="77777777" w:rsidR="00B46353"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B37256" w14:textId="722155C5" w:rsidR="00F227DE" w:rsidRPr="00B46353" w:rsidRDefault="00000000" w:rsidP="00B46353">
    <w:pPr>
      <w:pStyle w:val="WPFooter"/>
      <w:pBdr>
        <w:top w:val="single" w:sz="4" w:space="1" w:color="auto"/>
      </w:pBdr>
      <w:tabs>
        <w:tab w:val="left" w:pos="9360"/>
      </w:tabs>
      <w:ind w:right="-180"/>
      <w:rPr>
        <w:rFonts w:ascii="Times" w:hAnsi="Times"/>
        <w:i/>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39A8" w14:textId="77777777" w:rsidR="00831FB0" w:rsidRDefault="00831FB0">
      <w:r>
        <w:separator/>
      </w:r>
    </w:p>
  </w:footnote>
  <w:footnote w:type="continuationSeparator" w:id="0">
    <w:p w14:paraId="3BB4D7D3" w14:textId="77777777" w:rsidR="00831FB0" w:rsidRDefault="00831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149"/>
    <w:multiLevelType w:val="hybridMultilevel"/>
    <w:tmpl w:val="446A2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35637"/>
    <w:multiLevelType w:val="hybridMultilevel"/>
    <w:tmpl w:val="91B44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32188"/>
    <w:multiLevelType w:val="hybridMultilevel"/>
    <w:tmpl w:val="2D10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E7F2F"/>
    <w:multiLevelType w:val="hybridMultilevel"/>
    <w:tmpl w:val="E054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B2FE0"/>
    <w:multiLevelType w:val="hybridMultilevel"/>
    <w:tmpl w:val="9CBC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319D0"/>
    <w:multiLevelType w:val="hybridMultilevel"/>
    <w:tmpl w:val="CDD62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00634"/>
    <w:multiLevelType w:val="hybridMultilevel"/>
    <w:tmpl w:val="774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40A5D"/>
    <w:multiLevelType w:val="multilevel"/>
    <w:tmpl w:val="706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175F3"/>
    <w:multiLevelType w:val="hybridMultilevel"/>
    <w:tmpl w:val="8E18A9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CC2FE0"/>
    <w:multiLevelType w:val="hybridMultilevel"/>
    <w:tmpl w:val="C2AAA578"/>
    <w:lvl w:ilvl="0" w:tplc="749C0D08">
      <w:start w:val="1"/>
      <w:numFmt w:val="bullet"/>
      <w:lvlText w:val="-"/>
      <w:lvlJc w:val="left"/>
      <w:pPr>
        <w:tabs>
          <w:tab w:val="num" w:pos="720"/>
        </w:tabs>
        <w:ind w:left="720" w:hanging="360"/>
      </w:pPr>
      <w:rPr>
        <w:rFonts w:ascii="System Font Regular" w:hAnsi="System Font Regular" w:hint="default"/>
      </w:rPr>
    </w:lvl>
    <w:lvl w:ilvl="1" w:tplc="3B0EFB26">
      <w:start w:val="1"/>
      <w:numFmt w:val="bullet"/>
      <w:lvlText w:val="-"/>
      <w:lvlJc w:val="left"/>
      <w:pPr>
        <w:tabs>
          <w:tab w:val="num" w:pos="1440"/>
        </w:tabs>
        <w:ind w:left="1440" w:hanging="360"/>
      </w:pPr>
      <w:rPr>
        <w:rFonts w:ascii="System Font Regular" w:hAnsi="System Font Regular" w:hint="default"/>
      </w:rPr>
    </w:lvl>
    <w:lvl w:ilvl="2" w:tplc="696855CC" w:tentative="1">
      <w:start w:val="1"/>
      <w:numFmt w:val="bullet"/>
      <w:lvlText w:val="-"/>
      <w:lvlJc w:val="left"/>
      <w:pPr>
        <w:tabs>
          <w:tab w:val="num" w:pos="2160"/>
        </w:tabs>
        <w:ind w:left="2160" w:hanging="360"/>
      </w:pPr>
      <w:rPr>
        <w:rFonts w:ascii="System Font Regular" w:hAnsi="System Font Regular" w:hint="default"/>
      </w:rPr>
    </w:lvl>
    <w:lvl w:ilvl="3" w:tplc="F2AE9566" w:tentative="1">
      <w:start w:val="1"/>
      <w:numFmt w:val="bullet"/>
      <w:lvlText w:val="-"/>
      <w:lvlJc w:val="left"/>
      <w:pPr>
        <w:tabs>
          <w:tab w:val="num" w:pos="2880"/>
        </w:tabs>
        <w:ind w:left="2880" w:hanging="360"/>
      </w:pPr>
      <w:rPr>
        <w:rFonts w:ascii="System Font Regular" w:hAnsi="System Font Regular" w:hint="default"/>
      </w:rPr>
    </w:lvl>
    <w:lvl w:ilvl="4" w:tplc="DB54B4AA" w:tentative="1">
      <w:start w:val="1"/>
      <w:numFmt w:val="bullet"/>
      <w:lvlText w:val="-"/>
      <w:lvlJc w:val="left"/>
      <w:pPr>
        <w:tabs>
          <w:tab w:val="num" w:pos="3600"/>
        </w:tabs>
        <w:ind w:left="3600" w:hanging="360"/>
      </w:pPr>
      <w:rPr>
        <w:rFonts w:ascii="System Font Regular" w:hAnsi="System Font Regular" w:hint="default"/>
      </w:rPr>
    </w:lvl>
    <w:lvl w:ilvl="5" w:tplc="6DB4F460" w:tentative="1">
      <w:start w:val="1"/>
      <w:numFmt w:val="bullet"/>
      <w:lvlText w:val="-"/>
      <w:lvlJc w:val="left"/>
      <w:pPr>
        <w:tabs>
          <w:tab w:val="num" w:pos="4320"/>
        </w:tabs>
        <w:ind w:left="4320" w:hanging="360"/>
      </w:pPr>
      <w:rPr>
        <w:rFonts w:ascii="System Font Regular" w:hAnsi="System Font Regular" w:hint="default"/>
      </w:rPr>
    </w:lvl>
    <w:lvl w:ilvl="6" w:tplc="BDD077E6" w:tentative="1">
      <w:start w:val="1"/>
      <w:numFmt w:val="bullet"/>
      <w:lvlText w:val="-"/>
      <w:lvlJc w:val="left"/>
      <w:pPr>
        <w:tabs>
          <w:tab w:val="num" w:pos="5040"/>
        </w:tabs>
        <w:ind w:left="5040" w:hanging="360"/>
      </w:pPr>
      <w:rPr>
        <w:rFonts w:ascii="System Font Regular" w:hAnsi="System Font Regular" w:hint="default"/>
      </w:rPr>
    </w:lvl>
    <w:lvl w:ilvl="7" w:tplc="1054A496" w:tentative="1">
      <w:start w:val="1"/>
      <w:numFmt w:val="bullet"/>
      <w:lvlText w:val="-"/>
      <w:lvlJc w:val="left"/>
      <w:pPr>
        <w:tabs>
          <w:tab w:val="num" w:pos="5760"/>
        </w:tabs>
        <w:ind w:left="5760" w:hanging="360"/>
      </w:pPr>
      <w:rPr>
        <w:rFonts w:ascii="System Font Regular" w:hAnsi="System Font Regular" w:hint="default"/>
      </w:rPr>
    </w:lvl>
    <w:lvl w:ilvl="8" w:tplc="7AA0C5E4" w:tentative="1">
      <w:start w:val="1"/>
      <w:numFmt w:val="bullet"/>
      <w:lvlText w:val="-"/>
      <w:lvlJc w:val="left"/>
      <w:pPr>
        <w:tabs>
          <w:tab w:val="num" w:pos="6480"/>
        </w:tabs>
        <w:ind w:left="6480" w:hanging="360"/>
      </w:pPr>
      <w:rPr>
        <w:rFonts w:ascii="System Font Regular" w:hAnsi="System Font Regular" w:hint="default"/>
      </w:rPr>
    </w:lvl>
  </w:abstractNum>
  <w:abstractNum w:abstractNumId="10" w15:restartNumberingAfterBreak="0">
    <w:nsid w:val="618029C0"/>
    <w:multiLevelType w:val="hybridMultilevel"/>
    <w:tmpl w:val="DB2EF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06DF5"/>
    <w:multiLevelType w:val="hybridMultilevel"/>
    <w:tmpl w:val="3F586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D294B"/>
    <w:multiLevelType w:val="hybridMultilevel"/>
    <w:tmpl w:val="A2260A48"/>
    <w:lvl w:ilvl="0" w:tplc="DD5A84F2">
      <w:start w:val="1"/>
      <w:numFmt w:val="bullet"/>
      <w:lvlText w:val="§"/>
      <w:lvlJc w:val="left"/>
      <w:pPr>
        <w:tabs>
          <w:tab w:val="num" w:pos="720"/>
        </w:tabs>
        <w:ind w:left="720" w:hanging="360"/>
      </w:pPr>
      <w:rPr>
        <w:rFonts w:ascii="Wingdings" w:hAnsi="Wingdings" w:hint="default"/>
      </w:rPr>
    </w:lvl>
    <w:lvl w:ilvl="1" w:tplc="D5802A42" w:tentative="1">
      <w:start w:val="1"/>
      <w:numFmt w:val="bullet"/>
      <w:lvlText w:val="§"/>
      <w:lvlJc w:val="left"/>
      <w:pPr>
        <w:tabs>
          <w:tab w:val="num" w:pos="1440"/>
        </w:tabs>
        <w:ind w:left="1440" w:hanging="360"/>
      </w:pPr>
      <w:rPr>
        <w:rFonts w:ascii="Wingdings" w:hAnsi="Wingdings" w:hint="default"/>
      </w:rPr>
    </w:lvl>
    <w:lvl w:ilvl="2" w:tplc="9A901174" w:tentative="1">
      <w:start w:val="1"/>
      <w:numFmt w:val="bullet"/>
      <w:lvlText w:val="§"/>
      <w:lvlJc w:val="left"/>
      <w:pPr>
        <w:tabs>
          <w:tab w:val="num" w:pos="2160"/>
        </w:tabs>
        <w:ind w:left="2160" w:hanging="360"/>
      </w:pPr>
      <w:rPr>
        <w:rFonts w:ascii="Wingdings" w:hAnsi="Wingdings" w:hint="default"/>
      </w:rPr>
    </w:lvl>
    <w:lvl w:ilvl="3" w:tplc="0D4C985C" w:tentative="1">
      <w:start w:val="1"/>
      <w:numFmt w:val="bullet"/>
      <w:lvlText w:val="§"/>
      <w:lvlJc w:val="left"/>
      <w:pPr>
        <w:tabs>
          <w:tab w:val="num" w:pos="2880"/>
        </w:tabs>
        <w:ind w:left="2880" w:hanging="360"/>
      </w:pPr>
      <w:rPr>
        <w:rFonts w:ascii="Wingdings" w:hAnsi="Wingdings" w:hint="default"/>
      </w:rPr>
    </w:lvl>
    <w:lvl w:ilvl="4" w:tplc="6C8CD070" w:tentative="1">
      <w:start w:val="1"/>
      <w:numFmt w:val="bullet"/>
      <w:lvlText w:val="§"/>
      <w:lvlJc w:val="left"/>
      <w:pPr>
        <w:tabs>
          <w:tab w:val="num" w:pos="3600"/>
        </w:tabs>
        <w:ind w:left="3600" w:hanging="360"/>
      </w:pPr>
      <w:rPr>
        <w:rFonts w:ascii="Wingdings" w:hAnsi="Wingdings" w:hint="default"/>
      </w:rPr>
    </w:lvl>
    <w:lvl w:ilvl="5" w:tplc="F21EF79A" w:tentative="1">
      <w:start w:val="1"/>
      <w:numFmt w:val="bullet"/>
      <w:lvlText w:val="§"/>
      <w:lvlJc w:val="left"/>
      <w:pPr>
        <w:tabs>
          <w:tab w:val="num" w:pos="4320"/>
        </w:tabs>
        <w:ind w:left="4320" w:hanging="360"/>
      </w:pPr>
      <w:rPr>
        <w:rFonts w:ascii="Wingdings" w:hAnsi="Wingdings" w:hint="default"/>
      </w:rPr>
    </w:lvl>
    <w:lvl w:ilvl="6" w:tplc="69F2C1FA" w:tentative="1">
      <w:start w:val="1"/>
      <w:numFmt w:val="bullet"/>
      <w:lvlText w:val="§"/>
      <w:lvlJc w:val="left"/>
      <w:pPr>
        <w:tabs>
          <w:tab w:val="num" w:pos="5040"/>
        </w:tabs>
        <w:ind w:left="5040" w:hanging="360"/>
      </w:pPr>
      <w:rPr>
        <w:rFonts w:ascii="Wingdings" w:hAnsi="Wingdings" w:hint="default"/>
      </w:rPr>
    </w:lvl>
    <w:lvl w:ilvl="7" w:tplc="1E16AC66" w:tentative="1">
      <w:start w:val="1"/>
      <w:numFmt w:val="bullet"/>
      <w:lvlText w:val="§"/>
      <w:lvlJc w:val="left"/>
      <w:pPr>
        <w:tabs>
          <w:tab w:val="num" w:pos="5760"/>
        </w:tabs>
        <w:ind w:left="5760" w:hanging="360"/>
      </w:pPr>
      <w:rPr>
        <w:rFonts w:ascii="Wingdings" w:hAnsi="Wingdings" w:hint="default"/>
      </w:rPr>
    </w:lvl>
    <w:lvl w:ilvl="8" w:tplc="725834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75832"/>
    <w:multiLevelType w:val="hybridMultilevel"/>
    <w:tmpl w:val="7C0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B3110"/>
    <w:multiLevelType w:val="hybridMultilevel"/>
    <w:tmpl w:val="FD9AB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30145"/>
    <w:multiLevelType w:val="hybridMultilevel"/>
    <w:tmpl w:val="C85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3347">
    <w:abstractNumId w:val="12"/>
  </w:num>
  <w:num w:numId="2" w16cid:durableId="332224775">
    <w:abstractNumId w:val="7"/>
  </w:num>
  <w:num w:numId="3" w16cid:durableId="1213465933">
    <w:abstractNumId w:val="8"/>
  </w:num>
  <w:num w:numId="4" w16cid:durableId="1940723369">
    <w:abstractNumId w:val="10"/>
  </w:num>
  <w:num w:numId="5" w16cid:durableId="1123352724">
    <w:abstractNumId w:val="0"/>
  </w:num>
  <w:num w:numId="6" w16cid:durableId="1337346091">
    <w:abstractNumId w:val="11"/>
  </w:num>
  <w:num w:numId="7" w16cid:durableId="1923643050">
    <w:abstractNumId w:val="14"/>
  </w:num>
  <w:num w:numId="8" w16cid:durableId="2057579374">
    <w:abstractNumId w:val="5"/>
  </w:num>
  <w:num w:numId="9" w16cid:durableId="544145828">
    <w:abstractNumId w:val="15"/>
  </w:num>
  <w:num w:numId="10" w16cid:durableId="1706560609">
    <w:abstractNumId w:val="1"/>
  </w:num>
  <w:num w:numId="11" w16cid:durableId="971011490">
    <w:abstractNumId w:val="4"/>
  </w:num>
  <w:num w:numId="12" w16cid:durableId="1035884794">
    <w:abstractNumId w:val="6"/>
  </w:num>
  <w:num w:numId="13" w16cid:durableId="1789274502">
    <w:abstractNumId w:val="3"/>
  </w:num>
  <w:num w:numId="14" w16cid:durableId="869730869">
    <w:abstractNumId w:val="2"/>
  </w:num>
  <w:num w:numId="15" w16cid:durableId="755979619">
    <w:abstractNumId w:val="13"/>
  </w:num>
  <w:num w:numId="16" w16cid:durableId="1342122257">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6"/>
    <w:rsid w:val="00006EF0"/>
    <w:rsid w:val="0001348E"/>
    <w:rsid w:val="00035F0B"/>
    <w:rsid w:val="0008126F"/>
    <w:rsid w:val="000A4E6E"/>
    <w:rsid w:val="000B5445"/>
    <w:rsid w:val="000D5BAF"/>
    <w:rsid w:val="000F47C3"/>
    <w:rsid w:val="000F5245"/>
    <w:rsid w:val="00104C4E"/>
    <w:rsid w:val="001055CB"/>
    <w:rsid w:val="001127D4"/>
    <w:rsid w:val="001147B4"/>
    <w:rsid w:val="00116ED5"/>
    <w:rsid w:val="001429FA"/>
    <w:rsid w:val="00151DDD"/>
    <w:rsid w:val="0015690E"/>
    <w:rsid w:val="00176EC5"/>
    <w:rsid w:val="001821D1"/>
    <w:rsid w:val="00194569"/>
    <w:rsid w:val="001C0DBE"/>
    <w:rsid w:val="001C60BA"/>
    <w:rsid w:val="001E5A20"/>
    <w:rsid w:val="002C1886"/>
    <w:rsid w:val="002C3BD5"/>
    <w:rsid w:val="002C5276"/>
    <w:rsid w:val="002D0C4E"/>
    <w:rsid w:val="002E2F07"/>
    <w:rsid w:val="00340F9E"/>
    <w:rsid w:val="00343B61"/>
    <w:rsid w:val="003733AB"/>
    <w:rsid w:val="00401B54"/>
    <w:rsid w:val="00424356"/>
    <w:rsid w:val="0042527E"/>
    <w:rsid w:val="004279D3"/>
    <w:rsid w:val="00434913"/>
    <w:rsid w:val="00444F02"/>
    <w:rsid w:val="004522C8"/>
    <w:rsid w:val="00475712"/>
    <w:rsid w:val="00492572"/>
    <w:rsid w:val="004A3146"/>
    <w:rsid w:val="004D1037"/>
    <w:rsid w:val="004D633D"/>
    <w:rsid w:val="004E1AE6"/>
    <w:rsid w:val="00522F27"/>
    <w:rsid w:val="0053584F"/>
    <w:rsid w:val="0057125F"/>
    <w:rsid w:val="00584B35"/>
    <w:rsid w:val="005D15D0"/>
    <w:rsid w:val="005D5989"/>
    <w:rsid w:val="005E593B"/>
    <w:rsid w:val="006025F8"/>
    <w:rsid w:val="00602E66"/>
    <w:rsid w:val="0061131B"/>
    <w:rsid w:val="00641754"/>
    <w:rsid w:val="006462A9"/>
    <w:rsid w:val="00656D18"/>
    <w:rsid w:val="00661B6D"/>
    <w:rsid w:val="006775DD"/>
    <w:rsid w:val="006815D7"/>
    <w:rsid w:val="006B6EE9"/>
    <w:rsid w:val="006D60E2"/>
    <w:rsid w:val="006D74C2"/>
    <w:rsid w:val="0070363C"/>
    <w:rsid w:val="007052DE"/>
    <w:rsid w:val="00737CF0"/>
    <w:rsid w:val="00763C2E"/>
    <w:rsid w:val="00773BB0"/>
    <w:rsid w:val="00776D94"/>
    <w:rsid w:val="007A7F35"/>
    <w:rsid w:val="007E445C"/>
    <w:rsid w:val="007F1A58"/>
    <w:rsid w:val="00804A85"/>
    <w:rsid w:val="00817775"/>
    <w:rsid w:val="00820D5D"/>
    <w:rsid w:val="008227C6"/>
    <w:rsid w:val="00831FB0"/>
    <w:rsid w:val="00870209"/>
    <w:rsid w:val="00882555"/>
    <w:rsid w:val="008D4DCA"/>
    <w:rsid w:val="008E7893"/>
    <w:rsid w:val="008F27A6"/>
    <w:rsid w:val="008F333B"/>
    <w:rsid w:val="00911724"/>
    <w:rsid w:val="00923F3C"/>
    <w:rsid w:val="00940417"/>
    <w:rsid w:val="00941F6A"/>
    <w:rsid w:val="009809F7"/>
    <w:rsid w:val="009A2A08"/>
    <w:rsid w:val="009A6239"/>
    <w:rsid w:val="009C3FA3"/>
    <w:rsid w:val="009D36E7"/>
    <w:rsid w:val="009F63F9"/>
    <w:rsid w:val="00A13448"/>
    <w:rsid w:val="00A44608"/>
    <w:rsid w:val="00A82EA4"/>
    <w:rsid w:val="00AB13FB"/>
    <w:rsid w:val="00AC6ED3"/>
    <w:rsid w:val="00B112A3"/>
    <w:rsid w:val="00B13FA8"/>
    <w:rsid w:val="00B406A1"/>
    <w:rsid w:val="00B42898"/>
    <w:rsid w:val="00B57594"/>
    <w:rsid w:val="00B74179"/>
    <w:rsid w:val="00BA5A5C"/>
    <w:rsid w:val="00BA6BF6"/>
    <w:rsid w:val="00BB1935"/>
    <w:rsid w:val="00BB7477"/>
    <w:rsid w:val="00C146BC"/>
    <w:rsid w:val="00C2033E"/>
    <w:rsid w:val="00C74061"/>
    <w:rsid w:val="00C83037"/>
    <w:rsid w:val="00C83482"/>
    <w:rsid w:val="00CB78F1"/>
    <w:rsid w:val="00D05ABD"/>
    <w:rsid w:val="00D10968"/>
    <w:rsid w:val="00D617D1"/>
    <w:rsid w:val="00D84EF1"/>
    <w:rsid w:val="00DF3D46"/>
    <w:rsid w:val="00E36604"/>
    <w:rsid w:val="00E4687E"/>
    <w:rsid w:val="00E55310"/>
    <w:rsid w:val="00E57200"/>
    <w:rsid w:val="00E619E9"/>
    <w:rsid w:val="00E67978"/>
    <w:rsid w:val="00E823C6"/>
    <w:rsid w:val="00E8416E"/>
    <w:rsid w:val="00E8480D"/>
    <w:rsid w:val="00E84BFF"/>
    <w:rsid w:val="00E92A31"/>
    <w:rsid w:val="00E97FE8"/>
    <w:rsid w:val="00EB0985"/>
    <w:rsid w:val="00EB16F4"/>
    <w:rsid w:val="00EC2E58"/>
    <w:rsid w:val="00EC57BA"/>
    <w:rsid w:val="00EE3ECC"/>
    <w:rsid w:val="00EF33DC"/>
    <w:rsid w:val="00F25C13"/>
    <w:rsid w:val="00F653C3"/>
    <w:rsid w:val="00F726D9"/>
    <w:rsid w:val="00F8298C"/>
    <w:rsid w:val="00F8645B"/>
    <w:rsid w:val="00FA50B5"/>
    <w:rsid w:val="00FB6B81"/>
    <w:rsid w:val="00FD34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DF9CE5"/>
  <w15:chartTrackingRefBased/>
  <w15:docId w15:val="{BC4D627A-BC1F-BE48-9E90-C9086C4D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A4"/>
    <w:rPr>
      <w:rFonts w:ascii="Arial" w:eastAsia="Times New Roman" w:hAnsi="Arial" w:cs="Times New Roman"/>
      <w:szCs w:val="20"/>
    </w:rPr>
  </w:style>
  <w:style w:type="paragraph" w:styleId="Heading1">
    <w:name w:val="heading 1"/>
    <w:basedOn w:val="Normal"/>
    <w:next w:val="Normal"/>
    <w:link w:val="Heading1Char"/>
    <w:uiPriority w:val="9"/>
    <w:qFormat/>
    <w:rsid w:val="00E823C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2C3BD5"/>
    <w:pPr>
      <w:keepNext/>
      <w:keepLines/>
      <w:spacing w:before="40"/>
      <w:outlineLvl w:val="1"/>
    </w:pPr>
    <w:rPr>
      <w:rFonts w:eastAsiaTheme="majorEastAsia" w:cstheme="majorBidi"/>
      <w:color w:val="44546A" w:themeColor="text2"/>
      <w:sz w:val="26"/>
      <w:szCs w:val="26"/>
    </w:rPr>
  </w:style>
  <w:style w:type="paragraph" w:styleId="Heading3">
    <w:name w:val="heading 3"/>
    <w:basedOn w:val="Normal"/>
    <w:next w:val="Normal"/>
    <w:link w:val="Heading3Char"/>
    <w:uiPriority w:val="9"/>
    <w:unhideWhenUsed/>
    <w:qFormat/>
    <w:rsid w:val="00A44608"/>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E823C6"/>
    <w:rPr>
      <w:rFonts w:ascii="Monaco" w:eastAsia="Times New Roman" w:hAnsi="Monaco" w:cs="Times New Roman"/>
      <w:szCs w:val="20"/>
    </w:rPr>
  </w:style>
  <w:style w:type="paragraph" w:styleId="Footer">
    <w:name w:val="footer"/>
    <w:basedOn w:val="Normal"/>
    <w:link w:val="FooterChar"/>
    <w:rsid w:val="00E823C6"/>
    <w:pPr>
      <w:tabs>
        <w:tab w:val="center" w:pos="4320"/>
        <w:tab w:val="right" w:pos="8640"/>
      </w:tabs>
    </w:pPr>
  </w:style>
  <w:style w:type="character" w:customStyle="1" w:styleId="FooterChar">
    <w:name w:val="Footer Char"/>
    <w:basedOn w:val="DefaultParagraphFont"/>
    <w:link w:val="Footer"/>
    <w:rsid w:val="00E823C6"/>
    <w:rPr>
      <w:rFonts w:ascii="Times" w:eastAsia="Times New Roman" w:hAnsi="Times" w:cs="Times New Roman"/>
      <w:szCs w:val="20"/>
    </w:rPr>
  </w:style>
  <w:style w:type="character" w:styleId="PageNumber">
    <w:name w:val="page number"/>
    <w:basedOn w:val="DefaultParagraphFont"/>
    <w:rsid w:val="00E823C6"/>
  </w:style>
  <w:style w:type="character" w:styleId="Hyperlink">
    <w:name w:val="Hyperlink"/>
    <w:uiPriority w:val="99"/>
    <w:unhideWhenUsed/>
    <w:rsid w:val="00E823C6"/>
    <w:rPr>
      <w:color w:val="0000FF"/>
      <w:u w:val="single"/>
    </w:rPr>
  </w:style>
  <w:style w:type="paragraph" w:styleId="Title">
    <w:name w:val="Title"/>
    <w:basedOn w:val="Normal"/>
    <w:next w:val="Normal"/>
    <w:link w:val="TitleChar"/>
    <w:uiPriority w:val="10"/>
    <w:qFormat/>
    <w:rsid w:val="00E823C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23C6"/>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823C6"/>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2C3BD5"/>
    <w:rPr>
      <w:rFonts w:ascii="Arial" w:eastAsiaTheme="majorEastAsia" w:hAnsi="Arial" w:cstheme="majorBidi"/>
      <w:color w:val="44546A" w:themeColor="text2"/>
      <w:sz w:val="26"/>
      <w:szCs w:val="26"/>
    </w:rPr>
  </w:style>
  <w:style w:type="paragraph" w:styleId="Subtitle">
    <w:name w:val="Subtitle"/>
    <w:basedOn w:val="Normal"/>
    <w:next w:val="Normal"/>
    <w:link w:val="SubtitleChar"/>
    <w:uiPriority w:val="11"/>
    <w:qFormat/>
    <w:rsid w:val="00E823C6"/>
    <w:pPr>
      <w:numPr>
        <w:ilvl w:val="1"/>
      </w:numPr>
      <w:spacing w:after="160"/>
    </w:pPr>
    <w:rPr>
      <w:rFonts w:eastAsiaTheme="minorEastAsia" w:cstheme="minorBidi"/>
      <w:color w:val="000000" w:themeColor="text1"/>
      <w:spacing w:val="15"/>
      <w:sz w:val="22"/>
      <w:szCs w:val="22"/>
    </w:rPr>
  </w:style>
  <w:style w:type="character" w:customStyle="1" w:styleId="SubtitleChar">
    <w:name w:val="Subtitle Char"/>
    <w:basedOn w:val="DefaultParagraphFont"/>
    <w:link w:val="Subtitle"/>
    <w:uiPriority w:val="11"/>
    <w:rsid w:val="00E823C6"/>
    <w:rPr>
      <w:rFonts w:ascii="Arial" w:eastAsiaTheme="minorEastAsia" w:hAnsi="Arial"/>
      <w:color w:val="000000" w:themeColor="text1"/>
      <w:spacing w:val="15"/>
      <w:sz w:val="22"/>
      <w:szCs w:val="22"/>
    </w:rPr>
  </w:style>
  <w:style w:type="paragraph" w:styleId="ListParagraph">
    <w:name w:val="List Paragraph"/>
    <w:basedOn w:val="Normal"/>
    <w:uiPriority w:val="34"/>
    <w:qFormat/>
    <w:rsid w:val="002E2F07"/>
    <w:pPr>
      <w:ind w:left="720"/>
      <w:contextualSpacing/>
    </w:pPr>
  </w:style>
  <w:style w:type="character" w:styleId="FollowedHyperlink">
    <w:name w:val="FollowedHyperlink"/>
    <w:basedOn w:val="DefaultParagraphFont"/>
    <w:uiPriority w:val="99"/>
    <w:semiHidden/>
    <w:unhideWhenUsed/>
    <w:rsid w:val="002E2F07"/>
    <w:rPr>
      <w:color w:val="954F72" w:themeColor="followedHyperlink"/>
      <w:u w:val="single"/>
    </w:rPr>
  </w:style>
  <w:style w:type="character" w:customStyle="1" w:styleId="Heading3Char">
    <w:name w:val="Heading 3 Char"/>
    <w:basedOn w:val="DefaultParagraphFont"/>
    <w:link w:val="Heading3"/>
    <w:uiPriority w:val="9"/>
    <w:rsid w:val="00A44608"/>
    <w:rPr>
      <w:rFonts w:ascii="Arial" w:eastAsiaTheme="majorEastAsia" w:hAnsi="Arial" w:cstheme="majorBidi"/>
      <w:color w:val="1F3763" w:themeColor="accent1" w:themeShade="7F"/>
    </w:rPr>
  </w:style>
  <w:style w:type="table" w:styleId="TableGrid">
    <w:name w:val="Table Grid"/>
    <w:basedOn w:val="TableNormal"/>
    <w:uiPriority w:val="39"/>
    <w:rsid w:val="00A44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4913"/>
    <w:rPr>
      <w:color w:val="605E5C"/>
      <w:shd w:val="clear" w:color="auto" w:fill="E1DFDD"/>
    </w:rPr>
  </w:style>
  <w:style w:type="paragraph" w:styleId="Header">
    <w:name w:val="header"/>
    <w:basedOn w:val="Normal"/>
    <w:link w:val="HeaderChar"/>
    <w:uiPriority w:val="99"/>
    <w:unhideWhenUsed/>
    <w:rsid w:val="00E67978"/>
    <w:pPr>
      <w:tabs>
        <w:tab w:val="center" w:pos="4680"/>
        <w:tab w:val="right" w:pos="9360"/>
      </w:tabs>
    </w:pPr>
  </w:style>
  <w:style w:type="character" w:customStyle="1" w:styleId="HeaderChar">
    <w:name w:val="Header Char"/>
    <w:basedOn w:val="DefaultParagraphFont"/>
    <w:link w:val="Header"/>
    <w:uiPriority w:val="99"/>
    <w:rsid w:val="00E67978"/>
    <w:rPr>
      <w:rFonts w:ascii="Arial" w:eastAsia="Times New Roman" w:hAnsi="Arial" w:cs="Times New Roman"/>
      <w:szCs w:val="20"/>
    </w:rPr>
  </w:style>
  <w:style w:type="character" w:styleId="CommentReference">
    <w:name w:val="annotation reference"/>
    <w:basedOn w:val="DefaultParagraphFont"/>
    <w:uiPriority w:val="99"/>
    <w:semiHidden/>
    <w:unhideWhenUsed/>
    <w:rsid w:val="00116ED5"/>
    <w:rPr>
      <w:sz w:val="16"/>
      <w:szCs w:val="16"/>
    </w:rPr>
  </w:style>
  <w:style w:type="paragraph" w:styleId="CommentText">
    <w:name w:val="annotation text"/>
    <w:basedOn w:val="Normal"/>
    <w:link w:val="CommentTextChar"/>
    <w:uiPriority w:val="99"/>
    <w:semiHidden/>
    <w:unhideWhenUsed/>
    <w:rsid w:val="00116ED5"/>
    <w:rPr>
      <w:sz w:val="20"/>
    </w:rPr>
  </w:style>
  <w:style w:type="character" w:customStyle="1" w:styleId="CommentTextChar">
    <w:name w:val="Comment Text Char"/>
    <w:basedOn w:val="DefaultParagraphFont"/>
    <w:link w:val="CommentText"/>
    <w:uiPriority w:val="99"/>
    <w:semiHidden/>
    <w:rsid w:val="00116ED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16ED5"/>
    <w:rPr>
      <w:b/>
      <w:bCs/>
    </w:rPr>
  </w:style>
  <w:style w:type="character" w:customStyle="1" w:styleId="CommentSubjectChar">
    <w:name w:val="Comment Subject Char"/>
    <w:basedOn w:val="CommentTextChar"/>
    <w:link w:val="CommentSubject"/>
    <w:uiPriority w:val="99"/>
    <w:semiHidden/>
    <w:rsid w:val="00116ED5"/>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116ED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16ED5"/>
    <w:rPr>
      <w:rFonts w:ascii="Times New Roman" w:eastAsia="Times New Roman" w:hAnsi="Times New Roman" w:cs="Times New Roman"/>
      <w:sz w:val="18"/>
      <w:szCs w:val="18"/>
    </w:rPr>
  </w:style>
  <w:style w:type="paragraph" w:styleId="NormalWeb">
    <w:name w:val="Normal (Web)"/>
    <w:basedOn w:val="Normal"/>
    <w:uiPriority w:val="99"/>
    <w:unhideWhenUsed/>
    <w:rsid w:val="005E593B"/>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B42898"/>
    <w:rPr>
      <w:b/>
      <w:bCs/>
    </w:rPr>
  </w:style>
  <w:style w:type="character" w:styleId="Emphasis">
    <w:name w:val="Emphasis"/>
    <w:basedOn w:val="DefaultParagraphFont"/>
    <w:uiPriority w:val="20"/>
    <w:qFormat/>
    <w:rsid w:val="00B42898"/>
    <w:rPr>
      <w:i/>
      <w:iCs/>
    </w:rPr>
  </w:style>
  <w:style w:type="paragraph" w:customStyle="1" w:styleId="ql-indent-1">
    <w:name w:val="ql-indent-1"/>
    <w:basedOn w:val="Normal"/>
    <w:rsid w:val="00B42898"/>
    <w:pPr>
      <w:spacing w:before="100" w:beforeAutospacing="1" w:after="100" w:afterAutospacing="1"/>
    </w:pPr>
    <w:rPr>
      <w:rFonts w:ascii="Times New Roman" w:hAnsi="Times New Roman"/>
      <w:szCs w:val="24"/>
    </w:rPr>
  </w:style>
  <w:style w:type="paragraph" w:styleId="Revision">
    <w:name w:val="Revision"/>
    <w:hidden/>
    <w:uiPriority w:val="99"/>
    <w:semiHidden/>
    <w:rsid w:val="00820D5D"/>
    <w:rPr>
      <w:rFonts w:ascii="Arial" w:eastAsia="Times New Roman" w:hAnsi="Arial" w:cs="Times New Roman"/>
      <w:szCs w:val="20"/>
    </w:rPr>
  </w:style>
  <w:style w:type="character" w:customStyle="1" w:styleId="markhnm7m5xlv">
    <w:name w:val="markhnm7m5xlv"/>
    <w:basedOn w:val="DefaultParagraphFont"/>
    <w:rsid w:val="00444F02"/>
  </w:style>
  <w:style w:type="character" w:customStyle="1" w:styleId="Title1">
    <w:name w:val="Title1"/>
    <w:basedOn w:val="DefaultParagraphFont"/>
    <w:rsid w:val="000F47C3"/>
  </w:style>
  <w:style w:type="table" w:styleId="PlainTable1">
    <w:name w:val="Plain Table 1"/>
    <w:basedOn w:val="TableNormal"/>
    <w:uiPriority w:val="41"/>
    <w:rsid w:val="00D617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001">
      <w:bodyDiv w:val="1"/>
      <w:marLeft w:val="0"/>
      <w:marRight w:val="0"/>
      <w:marTop w:val="0"/>
      <w:marBottom w:val="0"/>
      <w:divBdr>
        <w:top w:val="none" w:sz="0" w:space="0" w:color="auto"/>
        <w:left w:val="none" w:sz="0" w:space="0" w:color="auto"/>
        <w:bottom w:val="none" w:sz="0" w:space="0" w:color="auto"/>
        <w:right w:val="none" w:sz="0" w:space="0" w:color="auto"/>
      </w:divBdr>
      <w:divsChild>
        <w:div w:id="1080637723">
          <w:marLeft w:val="792"/>
          <w:marRight w:val="0"/>
          <w:marTop w:val="100"/>
          <w:marBottom w:val="0"/>
          <w:divBdr>
            <w:top w:val="none" w:sz="0" w:space="0" w:color="auto"/>
            <w:left w:val="none" w:sz="0" w:space="0" w:color="auto"/>
            <w:bottom w:val="none" w:sz="0" w:space="0" w:color="auto"/>
            <w:right w:val="none" w:sz="0" w:space="0" w:color="auto"/>
          </w:divBdr>
        </w:div>
        <w:div w:id="270210433">
          <w:marLeft w:val="792"/>
          <w:marRight w:val="0"/>
          <w:marTop w:val="100"/>
          <w:marBottom w:val="0"/>
          <w:divBdr>
            <w:top w:val="none" w:sz="0" w:space="0" w:color="auto"/>
            <w:left w:val="none" w:sz="0" w:space="0" w:color="auto"/>
            <w:bottom w:val="none" w:sz="0" w:space="0" w:color="auto"/>
            <w:right w:val="none" w:sz="0" w:space="0" w:color="auto"/>
          </w:divBdr>
        </w:div>
      </w:divsChild>
    </w:div>
    <w:div w:id="62259642">
      <w:bodyDiv w:val="1"/>
      <w:marLeft w:val="0"/>
      <w:marRight w:val="0"/>
      <w:marTop w:val="0"/>
      <w:marBottom w:val="0"/>
      <w:divBdr>
        <w:top w:val="none" w:sz="0" w:space="0" w:color="auto"/>
        <w:left w:val="none" w:sz="0" w:space="0" w:color="auto"/>
        <w:bottom w:val="none" w:sz="0" w:space="0" w:color="auto"/>
        <w:right w:val="none" w:sz="0" w:space="0" w:color="auto"/>
      </w:divBdr>
    </w:div>
    <w:div w:id="158038736">
      <w:bodyDiv w:val="1"/>
      <w:marLeft w:val="0"/>
      <w:marRight w:val="0"/>
      <w:marTop w:val="0"/>
      <w:marBottom w:val="0"/>
      <w:divBdr>
        <w:top w:val="none" w:sz="0" w:space="0" w:color="auto"/>
        <w:left w:val="none" w:sz="0" w:space="0" w:color="auto"/>
        <w:bottom w:val="none" w:sz="0" w:space="0" w:color="auto"/>
        <w:right w:val="none" w:sz="0" w:space="0" w:color="auto"/>
      </w:divBdr>
    </w:div>
    <w:div w:id="306133039">
      <w:bodyDiv w:val="1"/>
      <w:marLeft w:val="0"/>
      <w:marRight w:val="0"/>
      <w:marTop w:val="0"/>
      <w:marBottom w:val="0"/>
      <w:divBdr>
        <w:top w:val="none" w:sz="0" w:space="0" w:color="auto"/>
        <w:left w:val="none" w:sz="0" w:space="0" w:color="auto"/>
        <w:bottom w:val="none" w:sz="0" w:space="0" w:color="auto"/>
        <w:right w:val="none" w:sz="0" w:space="0" w:color="auto"/>
      </w:divBdr>
    </w:div>
    <w:div w:id="403576110">
      <w:bodyDiv w:val="1"/>
      <w:marLeft w:val="0"/>
      <w:marRight w:val="0"/>
      <w:marTop w:val="0"/>
      <w:marBottom w:val="0"/>
      <w:divBdr>
        <w:top w:val="none" w:sz="0" w:space="0" w:color="auto"/>
        <w:left w:val="none" w:sz="0" w:space="0" w:color="auto"/>
        <w:bottom w:val="none" w:sz="0" w:space="0" w:color="auto"/>
        <w:right w:val="none" w:sz="0" w:space="0" w:color="auto"/>
      </w:divBdr>
    </w:div>
    <w:div w:id="504437697">
      <w:bodyDiv w:val="1"/>
      <w:marLeft w:val="0"/>
      <w:marRight w:val="0"/>
      <w:marTop w:val="0"/>
      <w:marBottom w:val="0"/>
      <w:divBdr>
        <w:top w:val="none" w:sz="0" w:space="0" w:color="auto"/>
        <w:left w:val="none" w:sz="0" w:space="0" w:color="auto"/>
        <w:bottom w:val="none" w:sz="0" w:space="0" w:color="auto"/>
        <w:right w:val="none" w:sz="0" w:space="0" w:color="auto"/>
      </w:divBdr>
      <w:divsChild>
        <w:div w:id="647709043">
          <w:marLeft w:val="360"/>
          <w:marRight w:val="0"/>
          <w:marTop w:val="200"/>
          <w:marBottom w:val="0"/>
          <w:divBdr>
            <w:top w:val="none" w:sz="0" w:space="0" w:color="auto"/>
            <w:left w:val="none" w:sz="0" w:space="0" w:color="auto"/>
            <w:bottom w:val="none" w:sz="0" w:space="0" w:color="auto"/>
            <w:right w:val="none" w:sz="0" w:space="0" w:color="auto"/>
          </w:divBdr>
        </w:div>
        <w:div w:id="1942569721">
          <w:marLeft w:val="360"/>
          <w:marRight w:val="0"/>
          <w:marTop w:val="200"/>
          <w:marBottom w:val="0"/>
          <w:divBdr>
            <w:top w:val="none" w:sz="0" w:space="0" w:color="auto"/>
            <w:left w:val="none" w:sz="0" w:space="0" w:color="auto"/>
            <w:bottom w:val="none" w:sz="0" w:space="0" w:color="auto"/>
            <w:right w:val="none" w:sz="0" w:space="0" w:color="auto"/>
          </w:divBdr>
        </w:div>
        <w:div w:id="438110585">
          <w:marLeft w:val="360"/>
          <w:marRight w:val="0"/>
          <w:marTop w:val="200"/>
          <w:marBottom w:val="0"/>
          <w:divBdr>
            <w:top w:val="none" w:sz="0" w:space="0" w:color="auto"/>
            <w:left w:val="none" w:sz="0" w:space="0" w:color="auto"/>
            <w:bottom w:val="none" w:sz="0" w:space="0" w:color="auto"/>
            <w:right w:val="none" w:sz="0" w:space="0" w:color="auto"/>
          </w:divBdr>
        </w:div>
        <w:div w:id="1642156101">
          <w:marLeft w:val="360"/>
          <w:marRight w:val="0"/>
          <w:marTop w:val="200"/>
          <w:marBottom w:val="0"/>
          <w:divBdr>
            <w:top w:val="none" w:sz="0" w:space="0" w:color="auto"/>
            <w:left w:val="none" w:sz="0" w:space="0" w:color="auto"/>
            <w:bottom w:val="none" w:sz="0" w:space="0" w:color="auto"/>
            <w:right w:val="none" w:sz="0" w:space="0" w:color="auto"/>
          </w:divBdr>
        </w:div>
        <w:div w:id="1924148054">
          <w:marLeft w:val="360"/>
          <w:marRight w:val="0"/>
          <w:marTop w:val="200"/>
          <w:marBottom w:val="0"/>
          <w:divBdr>
            <w:top w:val="none" w:sz="0" w:space="0" w:color="auto"/>
            <w:left w:val="none" w:sz="0" w:space="0" w:color="auto"/>
            <w:bottom w:val="none" w:sz="0" w:space="0" w:color="auto"/>
            <w:right w:val="none" w:sz="0" w:space="0" w:color="auto"/>
          </w:divBdr>
        </w:div>
      </w:divsChild>
    </w:div>
    <w:div w:id="578053345">
      <w:bodyDiv w:val="1"/>
      <w:marLeft w:val="0"/>
      <w:marRight w:val="0"/>
      <w:marTop w:val="0"/>
      <w:marBottom w:val="0"/>
      <w:divBdr>
        <w:top w:val="none" w:sz="0" w:space="0" w:color="auto"/>
        <w:left w:val="none" w:sz="0" w:space="0" w:color="auto"/>
        <w:bottom w:val="none" w:sz="0" w:space="0" w:color="auto"/>
        <w:right w:val="none" w:sz="0" w:space="0" w:color="auto"/>
      </w:divBdr>
      <w:divsChild>
        <w:div w:id="158429183">
          <w:marLeft w:val="792"/>
          <w:marRight w:val="0"/>
          <w:marTop w:val="100"/>
          <w:marBottom w:val="0"/>
          <w:divBdr>
            <w:top w:val="none" w:sz="0" w:space="0" w:color="auto"/>
            <w:left w:val="none" w:sz="0" w:space="0" w:color="auto"/>
            <w:bottom w:val="none" w:sz="0" w:space="0" w:color="auto"/>
            <w:right w:val="none" w:sz="0" w:space="0" w:color="auto"/>
          </w:divBdr>
        </w:div>
      </w:divsChild>
    </w:div>
    <w:div w:id="587345791">
      <w:bodyDiv w:val="1"/>
      <w:marLeft w:val="0"/>
      <w:marRight w:val="0"/>
      <w:marTop w:val="0"/>
      <w:marBottom w:val="0"/>
      <w:divBdr>
        <w:top w:val="none" w:sz="0" w:space="0" w:color="auto"/>
        <w:left w:val="none" w:sz="0" w:space="0" w:color="auto"/>
        <w:bottom w:val="none" w:sz="0" w:space="0" w:color="auto"/>
        <w:right w:val="none" w:sz="0" w:space="0" w:color="auto"/>
      </w:divBdr>
    </w:div>
    <w:div w:id="599458193">
      <w:bodyDiv w:val="1"/>
      <w:marLeft w:val="0"/>
      <w:marRight w:val="0"/>
      <w:marTop w:val="0"/>
      <w:marBottom w:val="0"/>
      <w:divBdr>
        <w:top w:val="none" w:sz="0" w:space="0" w:color="auto"/>
        <w:left w:val="none" w:sz="0" w:space="0" w:color="auto"/>
        <w:bottom w:val="none" w:sz="0" w:space="0" w:color="auto"/>
        <w:right w:val="none" w:sz="0" w:space="0" w:color="auto"/>
      </w:divBdr>
      <w:divsChild>
        <w:div w:id="1578056399">
          <w:marLeft w:val="792"/>
          <w:marRight w:val="0"/>
          <w:marTop w:val="100"/>
          <w:marBottom w:val="0"/>
          <w:divBdr>
            <w:top w:val="none" w:sz="0" w:space="0" w:color="auto"/>
            <w:left w:val="none" w:sz="0" w:space="0" w:color="auto"/>
            <w:bottom w:val="none" w:sz="0" w:space="0" w:color="auto"/>
            <w:right w:val="none" w:sz="0" w:space="0" w:color="auto"/>
          </w:divBdr>
        </w:div>
      </w:divsChild>
    </w:div>
    <w:div w:id="600719197">
      <w:bodyDiv w:val="1"/>
      <w:marLeft w:val="0"/>
      <w:marRight w:val="0"/>
      <w:marTop w:val="0"/>
      <w:marBottom w:val="0"/>
      <w:divBdr>
        <w:top w:val="none" w:sz="0" w:space="0" w:color="auto"/>
        <w:left w:val="none" w:sz="0" w:space="0" w:color="auto"/>
        <w:bottom w:val="none" w:sz="0" w:space="0" w:color="auto"/>
        <w:right w:val="none" w:sz="0" w:space="0" w:color="auto"/>
      </w:divBdr>
    </w:div>
    <w:div w:id="698048807">
      <w:bodyDiv w:val="1"/>
      <w:marLeft w:val="0"/>
      <w:marRight w:val="0"/>
      <w:marTop w:val="0"/>
      <w:marBottom w:val="0"/>
      <w:divBdr>
        <w:top w:val="none" w:sz="0" w:space="0" w:color="auto"/>
        <w:left w:val="none" w:sz="0" w:space="0" w:color="auto"/>
        <w:bottom w:val="none" w:sz="0" w:space="0" w:color="auto"/>
        <w:right w:val="none" w:sz="0" w:space="0" w:color="auto"/>
      </w:divBdr>
      <w:divsChild>
        <w:div w:id="1564757872">
          <w:marLeft w:val="792"/>
          <w:marRight w:val="0"/>
          <w:marTop w:val="100"/>
          <w:marBottom w:val="0"/>
          <w:divBdr>
            <w:top w:val="none" w:sz="0" w:space="0" w:color="auto"/>
            <w:left w:val="none" w:sz="0" w:space="0" w:color="auto"/>
            <w:bottom w:val="none" w:sz="0" w:space="0" w:color="auto"/>
            <w:right w:val="none" w:sz="0" w:space="0" w:color="auto"/>
          </w:divBdr>
        </w:div>
      </w:divsChild>
    </w:div>
    <w:div w:id="706760155">
      <w:bodyDiv w:val="1"/>
      <w:marLeft w:val="0"/>
      <w:marRight w:val="0"/>
      <w:marTop w:val="0"/>
      <w:marBottom w:val="0"/>
      <w:divBdr>
        <w:top w:val="none" w:sz="0" w:space="0" w:color="auto"/>
        <w:left w:val="none" w:sz="0" w:space="0" w:color="auto"/>
        <w:bottom w:val="none" w:sz="0" w:space="0" w:color="auto"/>
        <w:right w:val="none" w:sz="0" w:space="0" w:color="auto"/>
      </w:divBdr>
      <w:divsChild>
        <w:div w:id="1113130211">
          <w:marLeft w:val="792"/>
          <w:marRight w:val="0"/>
          <w:marTop w:val="100"/>
          <w:marBottom w:val="0"/>
          <w:divBdr>
            <w:top w:val="none" w:sz="0" w:space="0" w:color="auto"/>
            <w:left w:val="none" w:sz="0" w:space="0" w:color="auto"/>
            <w:bottom w:val="none" w:sz="0" w:space="0" w:color="auto"/>
            <w:right w:val="none" w:sz="0" w:space="0" w:color="auto"/>
          </w:divBdr>
        </w:div>
        <w:div w:id="371465219">
          <w:marLeft w:val="792"/>
          <w:marRight w:val="0"/>
          <w:marTop w:val="100"/>
          <w:marBottom w:val="0"/>
          <w:divBdr>
            <w:top w:val="none" w:sz="0" w:space="0" w:color="auto"/>
            <w:left w:val="none" w:sz="0" w:space="0" w:color="auto"/>
            <w:bottom w:val="none" w:sz="0" w:space="0" w:color="auto"/>
            <w:right w:val="none" w:sz="0" w:space="0" w:color="auto"/>
          </w:divBdr>
        </w:div>
      </w:divsChild>
    </w:div>
    <w:div w:id="735784261">
      <w:bodyDiv w:val="1"/>
      <w:marLeft w:val="0"/>
      <w:marRight w:val="0"/>
      <w:marTop w:val="0"/>
      <w:marBottom w:val="0"/>
      <w:divBdr>
        <w:top w:val="none" w:sz="0" w:space="0" w:color="auto"/>
        <w:left w:val="none" w:sz="0" w:space="0" w:color="auto"/>
        <w:bottom w:val="none" w:sz="0" w:space="0" w:color="auto"/>
        <w:right w:val="none" w:sz="0" w:space="0" w:color="auto"/>
      </w:divBdr>
      <w:divsChild>
        <w:div w:id="208996929">
          <w:marLeft w:val="475"/>
          <w:marRight w:val="0"/>
          <w:marTop w:val="0"/>
          <w:marBottom w:val="180"/>
          <w:divBdr>
            <w:top w:val="none" w:sz="0" w:space="0" w:color="auto"/>
            <w:left w:val="none" w:sz="0" w:space="0" w:color="auto"/>
            <w:bottom w:val="none" w:sz="0" w:space="0" w:color="auto"/>
            <w:right w:val="none" w:sz="0" w:space="0" w:color="auto"/>
          </w:divBdr>
        </w:div>
        <w:div w:id="926378488">
          <w:marLeft w:val="475"/>
          <w:marRight w:val="0"/>
          <w:marTop w:val="0"/>
          <w:marBottom w:val="180"/>
          <w:divBdr>
            <w:top w:val="none" w:sz="0" w:space="0" w:color="auto"/>
            <w:left w:val="none" w:sz="0" w:space="0" w:color="auto"/>
            <w:bottom w:val="none" w:sz="0" w:space="0" w:color="auto"/>
            <w:right w:val="none" w:sz="0" w:space="0" w:color="auto"/>
          </w:divBdr>
        </w:div>
        <w:div w:id="997154993">
          <w:marLeft w:val="475"/>
          <w:marRight w:val="0"/>
          <w:marTop w:val="0"/>
          <w:marBottom w:val="180"/>
          <w:divBdr>
            <w:top w:val="none" w:sz="0" w:space="0" w:color="auto"/>
            <w:left w:val="none" w:sz="0" w:space="0" w:color="auto"/>
            <w:bottom w:val="none" w:sz="0" w:space="0" w:color="auto"/>
            <w:right w:val="none" w:sz="0" w:space="0" w:color="auto"/>
          </w:divBdr>
        </w:div>
        <w:div w:id="1309164063">
          <w:marLeft w:val="475"/>
          <w:marRight w:val="0"/>
          <w:marTop w:val="0"/>
          <w:marBottom w:val="180"/>
          <w:divBdr>
            <w:top w:val="none" w:sz="0" w:space="0" w:color="auto"/>
            <w:left w:val="none" w:sz="0" w:space="0" w:color="auto"/>
            <w:bottom w:val="none" w:sz="0" w:space="0" w:color="auto"/>
            <w:right w:val="none" w:sz="0" w:space="0" w:color="auto"/>
          </w:divBdr>
        </w:div>
      </w:divsChild>
    </w:div>
    <w:div w:id="896430360">
      <w:bodyDiv w:val="1"/>
      <w:marLeft w:val="0"/>
      <w:marRight w:val="0"/>
      <w:marTop w:val="0"/>
      <w:marBottom w:val="0"/>
      <w:divBdr>
        <w:top w:val="none" w:sz="0" w:space="0" w:color="auto"/>
        <w:left w:val="none" w:sz="0" w:space="0" w:color="auto"/>
        <w:bottom w:val="none" w:sz="0" w:space="0" w:color="auto"/>
        <w:right w:val="none" w:sz="0" w:space="0" w:color="auto"/>
      </w:divBdr>
    </w:div>
    <w:div w:id="997808514">
      <w:bodyDiv w:val="1"/>
      <w:marLeft w:val="0"/>
      <w:marRight w:val="0"/>
      <w:marTop w:val="0"/>
      <w:marBottom w:val="0"/>
      <w:divBdr>
        <w:top w:val="none" w:sz="0" w:space="0" w:color="auto"/>
        <w:left w:val="none" w:sz="0" w:space="0" w:color="auto"/>
        <w:bottom w:val="none" w:sz="0" w:space="0" w:color="auto"/>
        <w:right w:val="none" w:sz="0" w:space="0" w:color="auto"/>
      </w:divBdr>
      <w:divsChild>
        <w:div w:id="2069836161">
          <w:marLeft w:val="360"/>
          <w:marRight w:val="0"/>
          <w:marTop w:val="200"/>
          <w:marBottom w:val="0"/>
          <w:divBdr>
            <w:top w:val="none" w:sz="0" w:space="0" w:color="auto"/>
            <w:left w:val="none" w:sz="0" w:space="0" w:color="auto"/>
            <w:bottom w:val="none" w:sz="0" w:space="0" w:color="auto"/>
            <w:right w:val="none" w:sz="0" w:space="0" w:color="auto"/>
          </w:divBdr>
        </w:div>
      </w:divsChild>
    </w:div>
    <w:div w:id="1028992169">
      <w:bodyDiv w:val="1"/>
      <w:marLeft w:val="0"/>
      <w:marRight w:val="0"/>
      <w:marTop w:val="0"/>
      <w:marBottom w:val="0"/>
      <w:divBdr>
        <w:top w:val="none" w:sz="0" w:space="0" w:color="auto"/>
        <w:left w:val="none" w:sz="0" w:space="0" w:color="auto"/>
        <w:bottom w:val="none" w:sz="0" w:space="0" w:color="auto"/>
        <w:right w:val="none" w:sz="0" w:space="0" w:color="auto"/>
      </w:divBdr>
    </w:div>
    <w:div w:id="1031879392">
      <w:bodyDiv w:val="1"/>
      <w:marLeft w:val="0"/>
      <w:marRight w:val="0"/>
      <w:marTop w:val="0"/>
      <w:marBottom w:val="0"/>
      <w:divBdr>
        <w:top w:val="none" w:sz="0" w:space="0" w:color="auto"/>
        <w:left w:val="none" w:sz="0" w:space="0" w:color="auto"/>
        <w:bottom w:val="none" w:sz="0" w:space="0" w:color="auto"/>
        <w:right w:val="none" w:sz="0" w:space="0" w:color="auto"/>
      </w:divBdr>
      <w:divsChild>
        <w:div w:id="1060054103">
          <w:marLeft w:val="792"/>
          <w:marRight w:val="0"/>
          <w:marTop w:val="100"/>
          <w:marBottom w:val="0"/>
          <w:divBdr>
            <w:top w:val="none" w:sz="0" w:space="0" w:color="auto"/>
            <w:left w:val="none" w:sz="0" w:space="0" w:color="auto"/>
            <w:bottom w:val="none" w:sz="0" w:space="0" w:color="auto"/>
            <w:right w:val="none" w:sz="0" w:space="0" w:color="auto"/>
          </w:divBdr>
        </w:div>
      </w:divsChild>
    </w:div>
    <w:div w:id="1080561852">
      <w:bodyDiv w:val="1"/>
      <w:marLeft w:val="0"/>
      <w:marRight w:val="0"/>
      <w:marTop w:val="0"/>
      <w:marBottom w:val="0"/>
      <w:divBdr>
        <w:top w:val="none" w:sz="0" w:space="0" w:color="auto"/>
        <w:left w:val="none" w:sz="0" w:space="0" w:color="auto"/>
        <w:bottom w:val="none" w:sz="0" w:space="0" w:color="auto"/>
        <w:right w:val="none" w:sz="0" w:space="0" w:color="auto"/>
      </w:divBdr>
      <w:divsChild>
        <w:div w:id="797187856">
          <w:marLeft w:val="792"/>
          <w:marRight w:val="0"/>
          <w:marTop w:val="100"/>
          <w:marBottom w:val="0"/>
          <w:divBdr>
            <w:top w:val="none" w:sz="0" w:space="0" w:color="auto"/>
            <w:left w:val="none" w:sz="0" w:space="0" w:color="auto"/>
            <w:bottom w:val="none" w:sz="0" w:space="0" w:color="auto"/>
            <w:right w:val="none" w:sz="0" w:space="0" w:color="auto"/>
          </w:divBdr>
        </w:div>
      </w:divsChild>
    </w:div>
    <w:div w:id="1134297573">
      <w:bodyDiv w:val="1"/>
      <w:marLeft w:val="0"/>
      <w:marRight w:val="0"/>
      <w:marTop w:val="0"/>
      <w:marBottom w:val="0"/>
      <w:divBdr>
        <w:top w:val="none" w:sz="0" w:space="0" w:color="auto"/>
        <w:left w:val="none" w:sz="0" w:space="0" w:color="auto"/>
        <w:bottom w:val="none" w:sz="0" w:space="0" w:color="auto"/>
        <w:right w:val="none" w:sz="0" w:space="0" w:color="auto"/>
      </w:divBdr>
    </w:div>
    <w:div w:id="1319269745">
      <w:bodyDiv w:val="1"/>
      <w:marLeft w:val="0"/>
      <w:marRight w:val="0"/>
      <w:marTop w:val="0"/>
      <w:marBottom w:val="0"/>
      <w:divBdr>
        <w:top w:val="none" w:sz="0" w:space="0" w:color="auto"/>
        <w:left w:val="none" w:sz="0" w:space="0" w:color="auto"/>
        <w:bottom w:val="none" w:sz="0" w:space="0" w:color="auto"/>
        <w:right w:val="none" w:sz="0" w:space="0" w:color="auto"/>
      </w:divBdr>
    </w:div>
    <w:div w:id="1325008161">
      <w:bodyDiv w:val="1"/>
      <w:marLeft w:val="0"/>
      <w:marRight w:val="0"/>
      <w:marTop w:val="0"/>
      <w:marBottom w:val="0"/>
      <w:divBdr>
        <w:top w:val="none" w:sz="0" w:space="0" w:color="auto"/>
        <w:left w:val="none" w:sz="0" w:space="0" w:color="auto"/>
        <w:bottom w:val="none" w:sz="0" w:space="0" w:color="auto"/>
        <w:right w:val="none" w:sz="0" w:space="0" w:color="auto"/>
      </w:divBdr>
    </w:div>
    <w:div w:id="1340963486">
      <w:bodyDiv w:val="1"/>
      <w:marLeft w:val="0"/>
      <w:marRight w:val="0"/>
      <w:marTop w:val="0"/>
      <w:marBottom w:val="0"/>
      <w:divBdr>
        <w:top w:val="none" w:sz="0" w:space="0" w:color="auto"/>
        <w:left w:val="none" w:sz="0" w:space="0" w:color="auto"/>
        <w:bottom w:val="none" w:sz="0" w:space="0" w:color="auto"/>
        <w:right w:val="none" w:sz="0" w:space="0" w:color="auto"/>
      </w:divBdr>
      <w:divsChild>
        <w:div w:id="770929844">
          <w:marLeft w:val="792"/>
          <w:marRight w:val="0"/>
          <w:marTop w:val="100"/>
          <w:marBottom w:val="0"/>
          <w:divBdr>
            <w:top w:val="none" w:sz="0" w:space="0" w:color="auto"/>
            <w:left w:val="none" w:sz="0" w:space="0" w:color="auto"/>
            <w:bottom w:val="none" w:sz="0" w:space="0" w:color="auto"/>
            <w:right w:val="none" w:sz="0" w:space="0" w:color="auto"/>
          </w:divBdr>
        </w:div>
      </w:divsChild>
    </w:div>
    <w:div w:id="1395279704">
      <w:bodyDiv w:val="1"/>
      <w:marLeft w:val="0"/>
      <w:marRight w:val="0"/>
      <w:marTop w:val="0"/>
      <w:marBottom w:val="0"/>
      <w:divBdr>
        <w:top w:val="none" w:sz="0" w:space="0" w:color="auto"/>
        <w:left w:val="none" w:sz="0" w:space="0" w:color="auto"/>
        <w:bottom w:val="none" w:sz="0" w:space="0" w:color="auto"/>
        <w:right w:val="none" w:sz="0" w:space="0" w:color="auto"/>
      </w:divBdr>
    </w:div>
    <w:div w:id="1403289599">
      <w:bodyDiv w:val="1"/>
      <w:marLeft w:val="0"/>
      <w:marRight w:val="0"/>
      <w:marTop w:val="0"/>
      <w:marBottom w:val="0"/>
      <w:divBdr>
        <w:top w:val="none" w:sz="0" w:space="0" w:color="auto"/>
        <w:left w:val="none" w:sz="0" w:space="0" w:color="auto"/>
        <w:bottom w:val="none" w:sz="0" w:space="0" w:color="auto"/>
        <w:right w:val="none" w:sz="0" w:space="0" w:color="auto"/>
      </w:divBdr>
    </w:div>
    <w:div w:id="1424840542">
      <w:bodyDiv w:val="1"/>
      <w:marLeft w:val="0"/>
      <w:marRight w:val="0"/>
      <w:marTop w:val="0"/>
      <w:marBottom w:val="0"/>
      <w:divBdr>
        <w:top w:val="none" w:sz="0" w:space="0" w:color="auto"/>
        <w:left w:val="none" w:sz="0" w:space="0" w:color="auto"/>
        <w:bottom w:val="none" w:sz="0" w:space="0" w:color="auto"/>
        <w:right w:val="none" w:sz="0" w:space="0" w:color="auto"/>
      </w:divBdr>
      <w:divsChild>
        <w:div w:id="1376003303">
          <w:marLeft w:val="360"/>
          <w:marRight w:val="0"/>
          <w:marTop w:val="200"/>
          <w:marBottom w:val="0"/>
          <w:divBdr>
            <w:top w:val="none" w:sz="0" w:space="0" w:color="auto"/>
            <w:left w:val="none" w:sz="0" w:space="0" w:color="auto"/>
            <w:bottom w:val="none" w:sz="0" w:space="0" w:color="auto"/>
            <w:right w:val="none" w:sz="0" w:space="0" w:color="auto"/>
          </w:divBdr>
        </w:div>
      </w:divsChild>
    </w:div>
    <w:div w:id="1434783706">
      <w:bodyDiv w:val="1"/>
      <w:marLeft w:val="0"/>
      <w:marRight w:val="0"/>
      <w:marTop w:val="0"/>
      <w:marBottom w:val="0"/>
      <w:divBdr>
        <w:top w:val="none" w:sz="0" w:space="0" w:color="auto"/>
        <w:left w:val="none" w:sz="0" w:space="0" w:color="auto"/>
        <w:bottom w:val="none" w:sz="0" w:space="0" w:color="auto"/>
        <w:right w:val="none" w:sz="0" w:space="0" w:color="auto"/>
      </w:divBdr>
    </w:div>
    <w:div w:id="1507791836">
      <w:bodyDiv w:val="1"/>
      <w:marLeft w:val="0"/>
      <w:marRight w:val="0"/>
      <w:marTop w:val="0"/>
      <w:marBottom w:val="0"/>
      <w:divBdr>
        <w:top w:val="none" w:sz="0" w:space="0" w:color="auto"/>
        <w:left w:val="none" w:sz="0" w:space="0" w:color="auto"/>
        <w:bottom w:val="none" w:sz="0" w:space="0" w:color="auto"/>
        <w:right w:val="none" w:sz="0" w:space="0" w:color="auto"/>
      </w:divBdr>
      <w:divsChild>
        <w:div w:id="257758896">
          <w:marLeft w:val="792"/>
          <w:marRight w:val="0"/>
          <w:marTop w:val="100"/>
          <w:marBottom w:val="0"/>
          <w:divBdr>
            <w:top w:val="none" w:sz="0" w:space="0" w:color="auto"/>
            <w:left w:val="none" w:sz="0" w:space="0" w:color="auto"/>
            <w:bottom w:val="none" w:sz="0" w:space="0" w:color="auto"/>
            <w:right w:val="none" w:sz="0" w:space="0" w:color="auto"/>
          </w:divBdr>
        </w:div>
      </w:divsChild>
    </w:div>
    <w:div w:id="1523544265">
      <w:bodyDiv w:val="1"/>
      <w:marLeft w:val="0"/>
      <w:marRight w:val="0"/>
      <w:marTop w:val="0"/>
      <w:marBottom w:val="0"/>
      <w:divBdr>
        <w:top w:val="none" w:sz="0" w:space="0" w:color="auto"/>
        <w:left w:val="none" w:sz="0" w:space="0" w:color="auto"/>
        <w:bottom w:val="none" w:sz="0" w:space="0" w:color="auto"/>
        <w:right w:val="none" w:sz="0" w:space="0" w:color="auto"/>
      </w:divBdr>
    </w:div>
    <w:div w:id="1549298777">
      <w:bodyDiv w:val="1"/>
      <w:marLeft w:val="0"/>
      <w:marRight w:val="0"/>
      <w:marTop w:val="0"/>
      <w:marBottom w:val="0"/>
      <w:divBdr>
        <w:top w:val="none" w:sz="0" w:space="0" w:color="auto"/>
        <w:left w:val="none" w:sz="0" w:space="0" w:color="auto"/>
        <w:bottom w:val="none" w:sz="0" w:space="0" w:color="auto"/>
        <w:right w:val="none" w:sz="0" w:space="0" w:color="auto"/>
      </w:divBdr>
    </w:div>
    <w:div w:id="1568879660">
      <w:bodyDiv w:val="1"/>
      <w:marLeft w:val="0"/>
      <w:marRight w:val="0"/>
      <w:marTop w:val="0"/>
      <w:marBottom w:val="0"/>
      <w:divBdr>
        <w:top w:val="none" w:sz="0" w:space="0" w:color="auto"/>
        <w:left w:val="none" w:sz="0" w:space="0" w:color="auto"/>
        <w:bottom w:val="none" w:sz="0" w:space="0" w:color="auto"/>
        <w:right w:val="none" w:sz="0" w:space="0" w:color="auto"/>
      </w:divBdr>
    </w:div>
    <w:div w:id="1585142601">
      <w:bodyDiv w:val="1"/>
      <w:marLeft w:val="0"/>
      <w:marRight w:val="0"/>
      <w:marTop w:val="0"/>
      <w:marBottom w:val="0"/>
      <w:divBdr>
        <w:top w:val="none" w:sz="0" w:space="0" w:color="auto"/>
        <w:left w:val="none" w:sz="0" w:space="0" w:color="auto"/>
        <w:bottom w:val="none" w:sz="0" w:space="0" w:color="auto"/>
        <w:right w:val="none" w:sz="0" w:space="0" w:color="auto"/>
      </w:divBdr>
    </w:div>
    <w:div w:id="1629772975">
      <w:bodyDiv w:val="1"/>
      <w:marLeft w:val="0"/>
      <w:marRight w:val="0"/>
      <w:marTop w:val="0"/>
      <w:marBottom w:val="0"/>
      <w:divBdr>
        <w:top w:val="none" w:sz="0" w:space="0" w:color="auto"/>
        <w:left w:val="none" w:sz="0" w:space="0" w:color="auto"/>
        <w:bottom w:val="none" w:sz="0" w:space="0" w:color="auto"/>
        <w:right w:val="none" w:sz="0" w:space="0" w:color="auto"/>
      </w:divBdr>
    </w:div>
    <w:div w:id="1630360014">
      <w:bodyDiv w:val="1"/>
      <w:marLeft w:val="0"/>
      <w:marRight w:val="0"/>
      <w:marTop w:val="0"/>
      <w:marBottom w:val="0"/>
      <w:divBdr>
        <w:top w:val="none" w:sz="0" w:space="0" w:color="auto"/>
        <w:left w:val="none" w:sz="0" w:space="0" w:color="auto"/>
        <w:bottom w:val="none" w:sz="0" w:space="0" w:color="auto"/>
        <w:right w:val="none" w:sz="0" w:space="0" w:color="auto"/>
      </w:divBdr>
    </w:div>
    <w:div w:id="1680424301">
      <w:bodyDiv w:val="1"/>
      <w:marLeft w:val="0"/>
      <w:marRight w:val="0"/>
      <w:marTop w:val="0"/>
      <w:marBottom w:val="0"/>
      <w:divBdr>
        <w:top w:val="none" w:sz="0" w:space="0" w:color="auto"/>
        <w:left w:val="none" w:sz="0" w:space="0" w:color="auto"/>
        <w:bottom w:val="none" w:sz="0" w:space="0" w:color="auto"/>
        <w:right w:val="none" w:sz="0" w:space="0" w:color="auto"/>
      </w:divBdr>
      <w:divsChild>
        <w:div w:id="1960645339">
          <w:marLeft w:val="792"/>
          <w:marRight w:val="0"/>
          <w:marTop w:val="100"/>
          <w:marBottom w:val="0"/>
          <w:divBdr>
            <w:top w:val="none" w:sz="0" w:space="0" w:color="auto"/>
            <w:left w:val="none" w:sz="0" w:space="0" w:color="auto"/>
            <w:bottom w:val="none" w:sz="0" w:space="0" w:color="auto"/>
            <w:right w:val="none" w:sz="0" w:space="0" w:color="auto"/>
          </w:divBdr>
        </w:div>
      </w:divsChild>
    </w:div>
    <w:div w:id="1796369978">
      <w:bodyDiv w:val="1"/>
      <w:marLeft w:val="0"/>
      <w:marRight w:val="0"/>
      <w:marTop w:val="0"/>
      <w:marBottom w:val="0"/>
      <w:divBdr>
        <w:top w:val="none" w:sz="0" w:space="0" w:color="auto"/>
        <w:left w:val="none" w:sz="0" w:space="0" w:color="auto"/>
        <w:bottom w:val="none" w:sz="0" w:space="0" w:color="auto"/>
        <w:right w:val="none" w:sz="0" w:space="0" w:color="auto"/>
      </w:divBdr>
    </w:div>
    <w:div w:id="1813867138">
      <w:bodyDiv w:val="1"/>
      <w:marLeft w:val="0"/>
      <w:marRight w:val="0"/>
      <w:marTop w:val="0"/>
      <w:marBottom w:val="0"/>
      <w:divBdr>
        <w:top w:val="none" w:sz="0" w:space="0" w:color="auto"/>
        <w:left w:val="none" w:sz="0" w:space="0" w:color="auto"/>
        <w:bottom w:val="none" w:sz="0" w:space="0" w:color="auto"/>
        <w:right w:val="none" w:sz="0" w:space="0" w:color="auto"/>
      </w:divBdr>
      <w:divsChild>
        <w:div w:id="1399864017">
          <w:marLeft w:val="792"/>
          <w:marRight w:val="0"/>
          <w:marTop w:val="100"/>
          <w:marBottom w:val="0"/>
          <w:divBdr>
            <w:top w:val="none" w:sz="0" w:space="0" w:color="auto"/>
            <w:left w:val="none" w:sz="0" w:space="0" w:color="auto"/>
            <w:bottom w:val="none" w:sz="0" w:space="0" w:color="auto"/>
            <w:right w:val="none" w:sz="0" w:space="0" w:color="auto"/>
          </w:divBdr>
        </w:div>
      </w:divsChild>
    </w:div>
    <w:div w:id="1828981102">
      <w:bodyDiv w:val="1"/>
      <w:marLeft w:val="0"/>
      <w:marRight w:val="0"/>
      <w:marTop w:val="0"/>
      <w:marBottom w:val="0"/>
      <w:divBdr>
        <w:top w:val="none" w:sz="0" w:space="0" w:color="auto"/>
        <w:left w:val="none" w:sz="0" w:space="0" w:color="auto"/>
        <w:bottom w:val="none" w:sz="0" w:space="0" w:color="auto"/>
        <w:right w:val="none" w:sz="0" w:space="0" w:color="auto"/>
      </w:divBdr>
      <w:divsChild>
        <w:div w:id="2030831629">
          <w:marLeft w:val="792"/>
          <w:marRight w:val="0"/>
          <w:marTop w:val="100"/>
          <w:marBottom w:val="0"/>
          <w:divBdr>
            <w:top w:val="none" w:sz="0" w:space="0" w:color="auto"/>
            <w:left w:val="none" w:sz="0" w:space="0" w:color="auto"/>
            <w:bottom w:val="none" w:sz="0" w:space="0" w:color="auto"/>
            <w:right w:val="none" w:sz="0" w:space="0" w:color="auto"/>
          </w:divBdr>
        </w:div>
      </w:divsChild>
    </w:div>
    <w:div w:id="1913661066">
      <w:bodyDiv w:val="1"/>
      <w:marLeft w:val="0"/>
      <w:marRight w:val="0"/>
      <w:marTop w:val="0"/>
      <w:marBottom w:val="0"/>
      <w:divBdr>
        <w:top w:val="none" w:sz="0" w:space="0" w:color="auto"/>
        <w:left w:val="none" w:sz="0" w:space="0" w:color="auto"/>
        <w:bottom w:val="none" w:sz="0" w:space="0" w:color="auto"/>
        <w:right w:val="none" w:sz="0" w:space="0" w:color="auto"/>
      </w:divBdr>
      <w:divsChild>
        <w:div w:id="1165513643">
          <w:marLeft w:val="792"/>
          <w:marRight w:val="0"/>
          <w:marTop w:val="100"/>
          <w:marBottom w:val="0"/>
          <w:divBdr>
            <w:top w:val="none" w:sz="0" w:space="0" w:color="auto"/>
            <w:left w:val="none" w:sz="0" w:space="0" w:color="auto"/>
            <w:bottom w:val="none" w:sz="0" w:space="0" w:color="auto"/>
            <w:right w:val="none" w:sz="0" w:space="0" w:color="auto"/>
          </w:divBdr>
        </w:div>
      </w:divsChild>
    </w:div>
    <w:div w:id="1940529852">
      <w:bodyDiv w:val="1"/>
      <w:marLeft w:val="0"/>
      <w:marRight w:val="0"/>
      <w:marTop w:val="0"/>
      <w:marBottom w:val="0"/>
      <w:divBdr>
        <w:top w:val="none" w:sz="0" w:space="0" w:color="auto"/>
        <w:left w:val="none" w:sz="0" w:space="0" w:color="auto"/>
        <w:bottom w:val="none" w:sz="0" w:space="0" w:color="auto"/>
        <w:right w:val="none" w:sz="0" w:space="0" w:color="auto"/>
      </w:divBdr>
    </w:div>
    <w:div w:id="1978021682">
      <w:bodyDiv w:val="1"/>
      <w:marLeft w:val="0"/>
      <w:marRight w:val="0"/>
      <w:marTop w:val="0"/>
      <w:marBottom w:val="0"/>
      <w:divBdr>
        <w:top w:val="none" w:sz="0" w:space="0" w:color="auto"/>
        <w:left w:val="none" w:sz="0" w:space="0" w:color="auto"/>
        <w:bottom w:val="none" w:sz="0" w:space="0" w:color="auto"/>
        <w:right w:val="none" w:sz="0" w:space="0" w:color="auto"/>
      </w:divBdr>
      <w:divsChild>
        <w:div w:id="1758015207">
          <w:marLeft w:val="792"/>
          <w:marRight w:val="0"/>
          <w:marTop w:val="100"/>
          <w:marBottom w:val="0"/>
          <w:divBdr>
            <w:top w:val="none" w:sz="0" w:space="0" w:color="auto"/>
            <w:left w:val="none" w:sz="0" w:space="0" w:color="auto"/>
            <w:bottom w:val="none" w:sz="0" w:space="0" w:color="auto"/>
            <w:right w:val="none" w:sz="0" w:space="0" w:color="auto"/>
          </w:divBdr>
        </w:div>
      </w:divsChild>
    </w:div>
    <w:div w:id="2001884578">
      <w:bodyDiv w:val="1"/>
      <w:marLeft w:val="0"/>
      <w:marRight w:val="0"/>
      <w:marTop w:val="0"/>
      <w:marBottom w:val="0"/>
      <w:divBdr>
        <w:top w:val="none" w:sz="0" w:space="0" w:color="auto"/>
        <w:left w:val="none" w:sz="0" w:space="0" w:color="auto"/>
        <w:bottom w:val="none" w:sz="0" w:space="0" w:color="auto"/>
        <w:right w:val="none" w:sz="0" w:space="0" w:color="auto"/>
      </w:divBdr>
    </w:div>
    <w:div w:id="21052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lrumay@stevens.edu" TargetMode="External"/><Relationship Id="rId13" Type="http://schemas.openxmlformats.org/officeDocument/2006/relationships/hyperlink" Target="https://www.stevens.edu/office-disability-servic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evens.edu/hono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are@stevens.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stevens.edu/honor/" TargetMode="External"/><Relationship Id="rId5" Type="http://schemas.openxmlformats.org/officeDocument/2006/relationships/footnotes" Target="footnotes.xml"/><Relationship Id="rId15" Type="http://schemas.openxmlformats.org/officeDocument/2006/relationships/hyperlink" Target="https://www.stevens.edu/directory/office-registrar/academic-calendar" TargetMode="External"/><Relationship Id="rId10" Type="http://schemas.openxmlformats.org/officeDocument/2006/relationships/hyperlink" Target="http://stevens.edu/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evens.zoom.us/j/93658722163" TargetMode="External"/><Relationship Id="rId14" Type="http://schemas.openxmlformats.org/officeDocument/2006/relationships/hyperlink" Target="mailto:pgehman@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Obando</dc:creator>
  <cp:keywords/>
  <dc:description/>
  <cp:lastModifiedBy>Abrar Alrumayh</cp:lastModifiedBy>
  <cp:revision>7</cp:revision>
  <dcterms:created xsi:type="dcterms:W3CDTF">2022-09-03T15:53:00Z</dcterms:created>
  <dcterms:modified xsi:type="dcterms:W3CDTF">2022-11-11T18:05:00Z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2022-11-11T18:05:37Z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46552a84-32ec-42d9-a796-1714acfcb1f7</vt:lpwstr>
  </property>
  <property fmtid="{D5CDD505-2E9C-101B-9397-08002B2CF9AE}" pid="8" name="MSIP_Label_a73fd474-4f3c-44ed-88fb-5cc4bd2471bf_ContentBits">
    <vt:lpwstr>0</vt:lpwstr>
  </property>
</Properties>
</file>