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0d0d" w:val="clear"/>
            <w:tcMar>
              <w:top w:w="400.0" w:type="dxa"/>
              <w:left w:w="480.0" w:type="dxa"/>
              <w:bottom w:w="400.0" w:type="dxa"/>
              <w:right w:w="48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VIBE-CODING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Secure Your Login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ccccc"/>
                <w:sz w:val="22"/>
                <w:szCs w:val="22"/>
                <w:rtl w:val="0"/>
              </w:rPr>
              <w:t xml:space="preserve">5 things to do before shipping any AI app — plus prompts for your 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0d0d" w:space="0" w:sz="12" w:val="single"/>
              <w:left w:color="000000" w:space="0" w:sz="0" w:val="nil"/>
              <w:bottom w:color="0d0d0d" w:space="0" w:sz="12" w:val="single"/>
              <w:right w:color="000000" w:space="0" w:sz="0" w:val="nil"/>
            </w:tcBorders>
            <w:shd w:fill="0d0d0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72"/>
                <w:szCs w:val="72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bbbbb"/>
                <w:sz w:val="22"/>
                <w:szCs w:val="22"/>
                <w:rtl w:val="0"/>
              </w:rPr>
              <w:t xml:space="preserve">of apps have at least one security flaw before launch  •  Digital.ai,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a4a4a"/>
          <w:sz w:val="23"/>
          <w:szCs w:val="23"/>
          <w:rtl w:val="0"/>
        </w:rPr>
        <w:t xml:space="preserve">The login screen is the #1 target for hackers — it's the front door of your app. Most indie devs building with AI agents ship fast and forget about security. That's a recipe for disaster.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2"/>
          <w:szCs w:val="22"/>
          <w:rtl w:val="0"/>
        </w:rPr>
        <w:t xml:space="preserve">Here are 5 things you need to lock down before anyone touches your app. Each section includes an agent prompt you can drop straight into Cursor, Windsurf, or Claude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e8e8e8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8640"/>
        <w:tblGridChange w:id="0">
          <w:tblGrid>
            <w:gridCol w:w="720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32"/>
                <w:szCs w:val="32"/>
                <w:rtl w:val="0"/>
              </w:rPr>
              <w:t xml:space="preserve">Validate &amp; Clean All User Input on the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2c2c"/>
          <w:sz w:val="22"/>
          <w:szCs w:val="22"/>
          <w:rtl w:val="0"/>
        </w:rPr>
        <w:t xml:space="preserve">Never trust what comes from the client. Even if your frontend checks inputs, always re-validate on the server — every field. This blocks SQL injections, XSS attacks, and script injections before they can do any damage.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2"/>
          <w:szCs w:val="22"/>
          <w:rtl w:val="0"/>
        </w:rPr>
        <w:t xml:space="preserve">What to validate: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Email — format check + domain sanity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Password — length, character rules (no plain text storage)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Username — strip special chars, max length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All free-text fields — sanitize HTML and script tags</w:t>
      </w:r>
    </w:p>
    <w:p w:rsidR="00000000" w:rsidDel="00000000" w:rsidP="00000000" w:rsidRDefault="00000000" w:rsidRPr="00000000" w14:paraId="0000001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6" w:val="single"/>
              <w:left w:color="e74c3c" w:space="0" w:sz="18" w:val="single"/>
              <w:bottom w:color="e74c3c" w:space="0" w:sz="6" w:val="single"/>
              <w:right w:color="e74c3c" w:space="0" w:sz="6" w:val="single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⚠  What happens if you skip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SQL injection can dump your entire database in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XSS attacks can steal session tokens from every active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Malformed inputs can crash your auth flow or bypass 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OWASP ranks Injection attacks as a Top 3 web vulnerability every single 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6" w:val="single"/>
              <w:left w:color="2e6da4" w:space="0" w:sz="18" w:val="single"/>
              <w:bottom w:color="2e6da4" w:space="0" w:sz="6" w:val="single"/>
              <w:right w:color="2e6da4" w:space="0" w:sz="6" w:val="single"/>
            </w:tcBorders>
            <w:shd w:fill="eaf0f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ℹ  Quick wins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Use a validation library — Zod (TypeScript), Joi (Node), Pydantic (Python)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Whitelist what you accept, don't just blacklist what looks bad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Sanitize before storing AND before rendering back to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2"/>
          <w:szCs w:val="22"/>
          <w:rtl w:val="0"/>
        </w:rPr>
        <w:t xml:space="preserve">Agent Prompt to implement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6" w:val="single"/>
              <w:left w:color="1a1a1a" w:space="0" w:sz="18" w:val="single"/>
              <w:bottom w:color="1a1a1a" w:space="0" w:sz="6" w:val="single"/>
              <w:right w:color="1a1a1a" w:space="0" w:sz="6" w:val="single"/>
            </w:tcBorders>
            <w:shd w:fill="1a1a1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aaaa"/>
                <w:sz w:val="18"/>
                <w:szCs w:val="18"/>
                <w:rtl w:val="0"/>
              </w:rPr>
              <w:t xml:space="preserve">🤖  AGENT PROMPT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9"/>
                <w:szCs w:val="19"/>
                <w:rtl w:val="0"/>
              </w:rPr>
              <w:t xml:space="preserve">Add server-side input validation to the login and signup routes of this app.For every auth form field (email, password, username, display name):- Validate format and length on the server, regardless of frontend checks- Sanitize inputs to strip HTML tags, script tags, and special characters- Return a generic error message for invalid inputs (do not expose which field failed specifically)- Use [Zod / Joi / Pydantic] for schema validation- Log validation failures server-side for monitoringDo not rely on client-side validation alone. Show me the updated route handlers.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bottom w:color="e8e8e8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8640"/>
        <w:tblGridChange w:id="0">
          <w:tblGrid>
            <w:gridCol w:w="720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32"/>
                <w:szCs w:val="32"/>
                <w:rtl w:val="0"/>
              </w:rPr>
              <w:t xml:space="preserve">Implement Rate Limiting &amp; Account Lockouts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2c2c"/>
          <w:sz w:val="22"/>
          <w:szCs w:val="22"/>
          <w:rtl w:val="0"/>
        </w:rPr>
        <w:t xml:space="preserve">Bots can attempt thousands of password combinations per second — a brute-force attack. Rate limiting slows them down. Account lockouts stop them cold after X failed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2"/>
          <w:szCs w:val="22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Rate limiting — max N requests per IP per minute on /login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Account lockout — lock account after 5–10 failed attempts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Progressive delay — each wrong attempt adds wait time (1s → 2s → 5s → 30s)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CAPTCHA trigger — show challenge after suspicious patterns</w:t>
      </w:r>
    </w:p>
    <w:p w:rsidR="00000000" w:rsidDel="00000000" w:rsidP="00000000" w:rsidRDefault="00000000" w:rsidRPr="00000000" w14:paraId="0000003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6" w:val="single"/>
              <w:left w:color="e74c3c" w:space="0" w:sz="18" w:val="single"/>
              <w:bottom w:color="e74c3c" w:space="0" w:sz="6" w:val="single"/>
              <w:right w:color="e74c3c" w:space="0" w:sz="6" w:val="single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⚠  What happens if you skip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A single botnet can test millions of common passwords in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Credential stuffing attacks use leaked password lists — and they work if you have no limits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No lockout = your entire user database is brute-forceable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Verizon 2025 DBIR: stolen credentials were the #1 entry point in breaches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6" w:val="single"/>
              <w:left w:color="2e6da4" w:space="0" w:sz="18" w:val="single"/>
              <w:bottom w:color="2e6da4" w:space="0" w:sz="6" w:val="single"/>
              <w:right w:color="2e6da4" w:space="0" w:sz="6" w:val="single"/>
            </w:tcBorders>
            <w:shd w:fill="eaf0f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ℹ  Good defaults to start with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• 5 failed login attempts → 15-min lockout + email alert to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• More than 20 requests/minute from one IP → temporary block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Use Redis or Upstash for fast, distributed rate limit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Libraries: express-rate-limit (Node), slowapi (Python), rack-attack (Rails)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2"/>
          <w:szCs w:val="22"/>
          <w:rtl w:val="0"/>
        </w:rPr>
        <w:t xml:space="preserve">Agent Prompt to implement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6" w:val="single"/>
              <w:left w:color="1a1a1a" w:space="0" w:sz="18" w:val="single"/>
              <w:bottom w:color="1a1a1a" w:space="0" w:sz="6" w:val="single"/>
              <w:right w:color="1a1a1a" w:space="0" w:sz="6" w:val="single"/>
            </w:tcBorders>
            <w:shd w:fill="1a1a1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aaaa"/>
                <w:sz w:val="18"/>
                <w:szCs w:val="18"/>
                <w:rtl w:val="0"/>
              </w:rPr>
              <w:t xml:space="preserve">🤖  AGENT PROMPT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9"/>
                <w:szCs w:val="19"/>
                <w:rtl w:val="0"/>
              </w:rPr>
              <w:t xml:space="preserve">Add rate limiting and account lockout to the login endpoint of this app.Requirements:- Rate limit the /login route to max 10 requests per IP per minute- Lock the account for 15 minutes after 5 consecutive failed login attempts- Implement a progressive delay: each failed attempt increases wait time- Store failed attempt counts in [Redis / Upstash / in-memory cache]- After lockout, send the user an email notification with a reset link- Never reveal whether the lockout is due to too many attempts vs wrong passwordShow me the middleware or route handler implementation.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bottom w:color="e8e8e8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8640"/>
        <w:tblGridChange w:id="0">
          <w:tblGrid>
            <w:gridCol w:w="720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32"/>
                <w:szCs w:val="32"/>
                <w:rtl w:val="0"/>
              </w:rPr>
              <w:t xml:space="preserve">Never Store Passwords as Plain Text — Always Hash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2c2c"/>
          <w:sz w:val="22"/>
          <w:szCs w:val="22"/>
          <w:rtl w:val="0"/>
        </w:rPr>
        <w:t xml:space="preserve">If your database leaks — and leaks happen — plain-text passwords mean every single user account is instantly compromised. Hashing turns passwords into scrambled strings that can't be reversed.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2"/>
          <w:szCs w:val="22"/>
          <w:rtl w:val="0"/>
        </w:rPr>
        <w:t xml:space="preserve">The right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Use bcrypt, Argon2, or scrypt — these are purpose-built for passwords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Never use MD5 or SHA-1 for passwords — they're too fast and crackable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Add a salt — random data mixed into the hash to prevent rainbow table attacks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Set a work factor / cost that makes hashing take ~300ms (slow enough to deter attackers)</w:t>
      </w:r>
    </w:p>
    <w:p w:rsidR="00000000" w:rsidDel="00000000" w:rsidP="00000000" w:rsidRDefault="00000000" w:rsidRPr="00000000" w14:paraId="0000004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6" w:val="single"/>
              <w:left w:color="e74c3c" w:space="0" w:sz="18" w:val="single"/>
              <w:bottom w:color="e74c3c" w:space="0" w:sz="6" w:val="single"/>
              <w:right w:color="e74c3c" w:space="0" w:sz="6" w:val="single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⚠  What happens if you skip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In 2024 alone, over 19 billion passwords were found in plain text in data breaches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A plain-text DB dump = instant access to every user's account across other sites too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Password reuse is common — one leaked DB can unlock accounts on banking sites, email,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GDPR and CCPA can fine you for storing passwords insecurely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6" w:val="single"/>
              <w:left w:color="2e6da4" w:space="0" w:sz="18" w:val="single"/>
              <w:bottom w:color="2e6da4" w:space="0" w:sz="6" w:val="single"/>
              <w:right w:color="2e6da4" w:space="0" w:sz="6" w:val="single"/>
            </w:tcBorders>
            <w:shd w:fill="eaf0f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ℹ  What the pros 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bcrypt — battle-tested, widely supported, great default for most apps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Argon2id — winner of the Password Hashing Competition, best-in-class for new apps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scrypt — strong memory-hard option, used by many crypto wallets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If you use a trusted auth provider (see Section 5) — they handle all of this for you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2"/>
          <w:szCs w:val="22"/>
          <w:rtl w:val="0"/>
        </w:rPr>
        <w:t xml:space="preserve">Agent Prompt to implement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6" w:val="single"/>
              <w:left w:color="1a1a1a" w:space="0" w:sz="18" w:val="single"/>
              <w:bottom w:color="1a1a1a" w:space="0" w:sz="6" w:val="single"/>
              <w:right w:color="1a1a1a" w:space="0" w:sz="6" w:val="single"/>
            </w:tcBorders>
            <w:shd w:fill="1a1a1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aaaa"/>
                <w:sz w:val="18"/>
                <w:szCs w:val="18"/>
                <w:rtl w:val="0"/>
              </w:rPr>
              <w:t xml:space="preserve">🤖  AGENT PROMPT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9"/>
                <w:szCs w:val="19"/>
                <w:rtl w:val="0"/>
              </w:rPr>
              <w:t xml:space="preserve">Audit and update the password storage in this app to use secure hashing.Requirements:- Replace any plain text or MD5/SHA-1 password storage with bcrypt or Argon2id- Use a salt round of at least 12 for bcrypt (or equivalent cost factor)- Hash passwords before storing on signup AND re-hash on password change- Compare hashes using constant-time comparison (never string equality)- Add a migration script to rehash any existing plain-text or weakly hashed passwords on next login- Never log passwords at any point in the codebase — scan for any console.log that might expose themShow me the updated auth service and any migration logic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bottom w:color="e8e8e8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8640"/>
        <w:tblGridChange w:id="0">
          <w:tblGrid>
            <w:gridCol w:w="720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32"/>
                <w:szCs w:val="32"/>
                <w:rtl w:val="0"/>
              </w:rPr>
              <w:t xml:space="preserve">Fix Your Error Messages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2c2c"/>
          <w:sz w:val="22"/>
          <w:szCs w:val="22"/>
          <w:rtl w:val="0"/>
        </w:rPr>
        <w:t xml:space="preserve">This one's sneaky. When your app says "that email doesn't exist" or "wrong password" — you're handing attackers a map to your database. They now know which emails are registered and which aren't.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4" w:val="single"/>
              <w:left w:color="e74c3c" w:space="0" w:sz="4" w:val="single"/>
              <w:bottom w:color="e74c3c" w:space="0" w:sz="4" w:val="single"/>
              <w:right w:color="e74c3c" w:space="0" w:sz="4" w:val="single"/>
            </w:tcBorders>
            <w:shd w:fill="ff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  WRONG (leaks info)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"That email doesn't exist in our system"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"Wrong password for this account"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"Account not found"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5a" w:space="0" w:sz="4" w:val="single"/>
              <w:left w:color="2e8b5a" w:space="0" w:sz="4" w:val="single"/>
              <w:bottom w:color="2e8b5a" w:space="0" w:sz="4" w:val="single"/>
              <w:right w:color="2e8b5a" w:space="0" w:sz="4" w:val="single"/>
            </w:tcBorders>
            <w:shd w:fill="f0fff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45"/>
                <w:sz w:val="20"/>
                <w:szCs w:val="20"/>
                <w:rtl w:val="0"/>
              </w:rPr>
              <w:t xml:space="preserve">✅  RIGHT (tells nothing)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"Incorrect email or password"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"Incorrect email or password"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"Incorrect email or password"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6" w:val="single"/>
              <w:left w:color="e74c3c" w:space="0" w:sz="18" w:val="single"/>
              <w:bottom w:color="e74c3c" w:space="0" w:sz="6" w:val="single"/>
              <w:right w:color="e74c3c" w:space="0" w:sz="6" w:val="single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⚠  What happens if you skip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Attackers use "email enumeration" to build a verified list of your registered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That list gets sold or used for targeted phishing — your users' inboxes get spammed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Knowing an email exists is step 1 of most credential stuffing attacks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This also applies to password reset flows — 'We sent a reset if that email exists' is correct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2"/>
          <w:szCs w:val="22"/>
          <w:rtl w:val="0"/>
        </w:rPr>
        <w:t xml:space="preserve">Agent Prompt to implement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6" w:val="single"/>
              <w:left w:color="1a1a1a" w:space="0" w:sz="18" w:val="single"/>
              <w:bottom w:color="1a1a1a" w:space="0" w:sz="6" w:val="single"/>
              <w:right w:color="1a1a1a" w:space="0" w:sz="6" w:val="single"/>
            </w:tcBorders>
            <w:shd w:fill="1a1a1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aaaa"/>
                <w:sz w:val="18"/>
                <w:szCs w:val="18"/>
                <w:rtl w:val="0"/>
              </w:rPr>
              <w:t xml:space="preserve">🤖  AGENT PROMPT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9"/>
                <w:szCs w:val="19"/>
                <w:rtl w:val="0"/>
              </w:rPr>
              <w:t xml:space="preserve">Audit all authentication error messages in this app and fix any that leak information.Rules:- Login failures (wrong email OR wrong password) must return exactly: "Incorrect email or password"- Account lockout must NOT mention it's a lockout — return the same generic message- Password reset must say: "If that email is registered, you'll receive a reset link"- Registration must NOT confirm whether an email already exists- Search the entire codebase for any auth-related error string that mentions:  "not found", "doesn't exist", "wrong password", "invalid email", "already registered"  and replace them with the safe generic versionsShow me a list of every changed message and the file locations.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Bdr>
          <w:bottom w:color="e8e8e8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8640"/>
        <w:tblGridChange w:id="0">
          <w:tblGrid>
            <w:gridCol w:w="720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32"/>
                <w:szCs w:val="32"/>
                <w:rtl w:val="0"/>
              </w:rPr>
              <w:t xml:space="preserve">Use a Trusted Auth Provider — Don't Build Your 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2c2c"/>
          <w:sz w:val="22"/>
          <w:szCs w:val="22"/>
          <w:rtl w:val="0"/>
        </w:rPr>
        <w:t xml:space="preserve">Building auth from scratch is one of the most common mistakes indie devs make. Auth is not a weekend project — it's years of security research, ongoing patches, and compliance work. Just use a provider.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2"/>
          <w:szCs w:val="22"/>
          <w:rtl w:val="0"/>
        </w:rPr>
        <w:t xml:space="preserve">What you get out of the box: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Secure session management with rotating tokens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OAuth integrations (Google, Apple, GitHub) in minutes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MFA / 2FA without writing a single line of TOTP logic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Automatic security patches — they update, not you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Compliance (SOC 2, GDPR, HIPAA) already handled</w:t>
      </w:r>
    </w:p>
    <w:p w:rsidR="00000000" w:rsidDel="00000000" w:rsidP="00000000" w:rsidRDefault="00000000" w:rsidRPr="00000000" w14:paraId="0000008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4"/>
          <w:szCs w:val="24"/>
          <w:rtl w:val="0"/>
        </w:rPr>
        <w:t xml:space="preserve">Auth Provider Quick Pick: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1560"/>
        <w:gridCol w:w="1800"/>
        <w:gridCol w:w="1800"/>
        <w:tblGridChange w:id="0">
          <w:tblGrid>
            <w:gridCol w:w="1800"/>
            <w:gridCol w:w="2400"/>
            <w:gridCol w:w="156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React/Next.js SaaS, consumer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10K MAUs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$0.02/MAU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Teams already on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50K MAUs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$0.003/MAU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Firebase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Mobile apps, Google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50K MAUs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Free at scale*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⭐⭐⭐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Auth0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B2B enterprise, SAML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7.5K MAUs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$0.07/MAU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4a4a4a"/>
                <w:sz w:val="19"/>
                <w:szCs w:val="19"/>
                <w:rtl w:val="0"/>
              </w:rPr>
              <w:t xml:space="preserve">⭐⭐⭐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6b6b"/>
          <w:sz w:val="18"/>
          <w:szCs w:val="18"/>
          <w:rtl w:val="0"/>
        </w:rPr>
        <w:t xml:space="preserve">* Firebase free up to 50K MAUs, then Identity Platform pricing applies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6" w:val="single"/>
              <w:left w:color="2e6da4" w:space="0" w:sz="18" w:val="single"/>
              <w:bottom w:color="2e6da4" w:space="0" w:sz="6" w:val="single"/>
              <w:right w:color="2e6da4" w:space="0" w:sz="6" w:val="single"/>
            </w:tcBorders>
            <w:shd w:fill="eaf0f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2"/>
                <w:szCs w:val="22"/>
                <w:rtl w:val="0"/>
              </w:rPr>
              <w:t xml:space="preserve">ℹ  The 2026 consensus for indie devs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Clerk — best DX, React-first, drop-in components. Start here for most apps.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Supabase Auth — free if you're already on Supabase. Bundles auth + DB + storage.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Firebase Auth — generous free tier, great for mobile-first apps.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Auth0 — enterprise SAML SSO. Only reach for this when B2B customers demand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2"/>
          <w:szCs w:val="22"/>
          <w:rtl w:val="0"/>
        </w:rPr>
        <w:t xml:space="preserve">Agent Prompt to implement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6" w:val="single"/>
              <w:left w:color="1a1a1a" w:space="0" w:sz="18" w:val="single"/>
              <w:bottom w:color="1a1a1a" w:space="0" w:sz="6" w:val="single"/>
              <w:right w:color="1a1a1a" w:space="0" w:sz="6" w:val="single"/>
            </w:tcBorders>
            <w:shd w:fill="1a1a1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aaaa"/>
                <w:sz w:val="18"/>
                <w:szCs w:val="18"/>
                <w:rtl w:val="0"/>
              </w:rPr>
              <w:t xml:space="preserve">🤖  AGENT PROMPT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9"/>
                <w:szCs w:val="19"/>
                <w:rtl w:val="0"/>
              </w:rPr>
              <w:t xml:space="preserve">Replace the custom authentication in this app with [Clerk / Supabase Auth / Firebase Auth].Requirements:- Remove any custom password hashing, session management, or JWT logic- Integrate the provider's SDK and set up sign-in, sign-up, and sign-out flows- Set up social login (Google, GitHub) via the provider's OAuth settings- Protect all private routes using the provider's middleware or auth guards- Set up webhooks for user creation and deletion events if available- Store only non-sensitive user metadata in our own database (user ID, plan, preferences)  — never store passwords or tokensShow me the installation steps, environment variables needed, and updated auth middleware.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Bdr>
          <w:bottom w:color="e8e8e8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200"/>
        <w:gridCol w:w="3000"/>
        <w:gridCol w:w="2660"/>
        <w:tblGridChange w:id="0">
          <w:tblGrid>
            <w:gridCol w:w="500"/>
            <w:gridCol w:w="3200"/>
            <w:gridCol w:w="3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0d0d" w:space="0" w:sz="4" w:val="single"/>
              <w:left w:color="0d0d0d" w:space="0" w:sz="4" w:val="single"/>
              <w:bottom w:color="0d0d0d" w:space="0" w:sz="4" w:val="single"/>
              <w:right w:color="0d0d0d" w:space="0" w:sz="4" w:val="single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0d0d" w:space="0" w:sz="4" w:val="single"/>
              <w:left w:color="0d0d0d" w:space="0" w:sz="4" w:val="single"/>
              <w:bottom w:color="0d0d0d" w:space="0" w:sz="4" w:val="single"/>
              <w:right w:color="0d0d0d" w:space="0" w:sz="4" w:val="single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0d0d" w:space="0" w:sz="4" w:val="single"/>
              <w:left w:color="0d0d0d" w:space="0" w:sz="4" w:val="single"/>
              <w:bottom w:color="0d0d0d" w:space="0" w:sz="4" w:val="single"/>
              <w:right w:color="0d0d0d" w:space="0" w:sz="4" w:val="single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0d0d" w:space="0" w:sz="4" w:val="single"/>
              <w:left w:color="0d0d0d" w:space="0" w:sz="4" w:val="single"/>
              <w:bottom w:color="0d0d0d" w:space="0" w:sz="4" w:val="single"/>
              <w:right w:color="0d0d0d" w:space="0" w:sz="4" w:val="single"/>
            </w:tcBorders>
            <w:shd w:fill="0d0d0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Server-side 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Zod, Joi, 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Rate limiting + lockouts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express-rate-limit, Redis, Upstash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Password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bcrypt, Argon2id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Generic error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Code audit +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🟠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Auth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Clerk, Supabase, Firebase, Auth0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🟠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Bdr>
          <w:bottom w:color="e8e8e8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Resources &amp;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b6b6b"/>
          <w:sz w:val="20"/>
          <w:szCs w:val="20"/>
          <w:rtl w:val="0"/>
        </w:rPr>
        <w:t xml:space="preserve">→  </w:t>
      </w:r>
      <w:hyperlink r:id="rId6">
        <w:r w:rsidDel="00000000" w:rsidR="00000000" w:rsidRPr="00000000">
          <w:rPr>
            <w:rFonts w:ascii="Arial" w:cs="Arial" w:eastAsia="Arial" w:hAnsi="Arial"/>
            <w:color w:val="1a3a5c"/>
            <w:sz w:val="20"/>
            <w:szCs w:val="20"/>
            <w:u w:val="single"/>
            <w:rtl w:val="0"/>
          </w:rPr>
          <w:t xml:space="preserve">OWASP Top 10 — Web Security Risks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b6b6b"/>
          <w:sz w:val="20"/>
          <w:szCs w:val="20"/>
          <w:rtl w:val="0"/>
        </w:rPr>
        <w:t xml:space="preserve">→  </w:t>
      </w:r>
      <w:hyperlink r:id="rId7">
        <w:r w:rsidDel="00000000" w:rsidR="00000000" w:rsidRPr="00000000">
          <w:rPr>
            <w:rFonts w:ascii="Arial" w:cs="Arial" w:eastAsia="Arial" w:hAnsi="Arial"/>
            <w:color w:val="1a3a5c"/>
            <w:sz w:val="20"/>
            <w:szCs w:val="20"/>
            <w:u w:val="single"/>
            <w:rtl w:val="0"/>
          </w:rPr>
          <w:t xml:space="preserve">Clerk — Drop-in React Auth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b6b6b"/>
          <w:sz w:val="20"/>
          <w:szCs w:val="20"/>
          <w:rtl w:val="0"/>
        </w:rPr>
        <w:t xml:space="preserve">→  </w:t>
      </w:r>
      <w:hyperlink r:id="rId8">
        <w:r w:rsidDel="00000000" w:rsidR="00000000" w:rsidRPr="00000000">
          <w:rPr>
            <w:rFonts w:ascii="Arial" w:cs="Arial" w:eastAsia="Arial" w:hAnsi="Arial"/>
            <w:color w:val="1a3a5c"/>
            <w:sz w:val="20"/>
            <w:szCs w:val="20"/>
            <w:u w:val="single"/>
            <w:rtl w:val="0"/>
          </w:rPr>
          <w:t xml:space="preserve">Supabase Auth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b6b6b"/>
          <w:sz w:val="20"/>
          <w:szCs w:val="20"/>
          <w:rtl w:val="0"/>
        </w:rPr>
        <w:t xml:space="preserve">→  </w:t>
      </w:r>
      <w:hyperlink r:id="rId9">
        <w:r w:rsidDel="00000000" w:rsidR="00000000" w:rsidRPr="00000000">
          <w:rPr>
            <w:rFonts w:ascii="Arial" w:cs="Arial" w:eastAsia="Arial" w:hAnsi="Arial"/>
            <w:color w:val="1a3a5c"/>
            <w:sz w:val="20"/>
            <w:szCs w:val="20"/>
            <w:u w:val="single"/>
            <w:rtl w:val="0"/>
          </w:rPr>
          <w:t xml:space="preserve">Firebase Authentication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b6b6b"/>
          <w:sz w:val="20"/>
          <w:szCs w:val="20"/>
          <w:rtl w:val="0"/>
        </w:rPr>
        <w:t xml:space="preserve">→  </w:t>
      </w:r>
      <w:hyperlink r:id="rId10">
        <w:r w:rsidDel="00000000" w:rsidR="00000000" w:rsidRPr="00000000">
          <w:rPr>
            <w:rFonts w:ascii="Arial" w:cs="Arial" w:eastAsia="Arial" w:hAnsi="Arial"/>
            <w:color w:val="1a3a5c"/>
            <w:sz w:val="20"/>
            <w:szCs w:val="20"/>
            <w:u w:val="single"/>
            <w:rtl w:val="0"/>
          </w:rPr>
          <w:t xml:space="preserve">Auth0 — Secure Access for Everyone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b6b6b"/>
          <w:sz w:val="20"/>
          <w:szCs w:val="20"/>
          <w:rtl w:val="0"/>
        </w:rPr>
        <w:t xml:space="preserve">→  </w:t>
      </w:r>
      <w:hyperlink r:id="rId11">
        <w:r w:rsidDel="00000000" w:rsidR="00000000" w:rsidRPr="00000000">
          <w:rPr>
            <w:rFonts w:ascii="Arial" w:cs="Arial" w:eastAsia="Arial" w:hAnsi="Arial"/>
            <w:color w:val="1a3a5c"/>
            <w:sz w:val="20"/>
            <w:szCs w:val="20"/>
            <w:u w:val="single"/>
            <w:rtl w:val="0"/>
          </w:rPr>
          <w:t xml:space="preserve">Zod — TypeScript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b6b6b"/>
          <w:sz w:val="20"/>
          <w:szCs w:val="20"/>
          <w:rtl w:val="0"/>
        </w:rPr>
        <w:t xml:space="preserve">→  </w:t>
      </w:r>
      <w:hyperlink r:id="rId12">
        <w:r w:rsidDel="00000000" w:rsidR="00000000" w:rsidRPr="00000000">
          <w:rPr>
            <w:rFonts w:ascii="Arial" w:cs="Arial" w:eastAsia="Arial" w:hAnsi="Arial"/>
            <w:color w:val="1a3a5c"/>
            <w:sz w:val="20"/>
            <w:szCs w:val="20"/>
            <w:u w:val="single"/>
            <w:rtl w:val="0"/>
          </w:rPr>
          <w:t xml:space="preserve">bcrypt — Password Hashing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b6b6b"/>
          <w:sz w:val="20"/>
          <w:szCs w:val="20"/>
          <w:rtl w:val="0"/>
        </w:rPr>
        <w:t xml:space="preserve">→  </w:t>
      </w:r>
      <w:hyperlink r:id="rId13">
        <w:r w:rsidDel="00000000" w:rsidR="00000000" w:rsidRPr="00000000">
          <w:rPr>
            <w:rFonts w:ascii="Arial" w:cs="Arial" w:eastAsia="Arial" w:hAnsi="Arial"/>
            <w:color w:val="1a3a5c"/>
            <w:sz w:val="20"/>
            <w:szCs w:val="20"/>
            <w:u w:val="single"/>
            <w:rtl w:val="0"/>
          </w:rPr>
          <w:t xml:space="preserve">Upstash Redis — Serverless Rate Limiting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Ship fast. But ship secure.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6b6b"/>
                <w:sz w:val="20"/>
                <w:szCs w:val="20"/>
                <w:rtl w:val="0"/>
              </w:rPr>
              <w:t xml:space="preserve">These 5 steps take less than a day to implement — and could save your app from going viral for the wrong reasons.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pBdr>
        <w:top w:color="e8e8e8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b6b6b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b6b6b"/>
        <w:sz w:val="18"/>
        <w:szCs w:val="18"/>
        <w:rtl w:val="0"/>
      </w:rPr>
      <w:t xml:space="preserve">  |  Secure before you ship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bottom w:color="e8e8e8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6b6b6b"/>
        <w:sz w:val="18"/>
        <w:szCs w:val="18"/>
        <w:rtl w:val="0"/>
      </w:rPr>
      <w:t xml:space="preserve">Login Screen Security  •  Vibe-Coding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0d0d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zod.dev" TargetMode="External"/><Relationship Id="rId10" Type="http://schemas.openxmlformats.org/officeDocument/2006/relationships/hyperlink" Target="https://auth0.com" TargetMode="External"/><Relationship Id="rId13" Type="http://schemas.openxmlformats.org/officeDocument/2006/relationships/hyperlink" Target="https://upstash.com" TargetMode="External"/><Relationship Id="rId12" Type="http://schemas.openxmlformats.org/officeDocument/2006/relationships/hyperlink" Target="https://www.npmjs.com/package/bcryp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rebase.google.com/docs/auth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owasp.org/www-project-top-ten/" TargetMode="External"/><Relationship Id="rId7" Type="http://schemas.openxmlformats.org/officeDocument/2006/relationships/hyperlink" Target="https://clerk.com" TargetMode="External"/><Relationship Id="rId8" Type="http://schemas.openxmlformats.org/officeDocument/2006/relationships/hyperlink" Target="https://supabase.com/docs/guides/au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