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60B93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</w:p>
    <w:p w14:paraId="6B0BD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2022年6月2日星期四</w:t>
      </w:r>
    </w:p>
    <w:p w14:paraId="5F7FF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中雨,今天是农历五月初四,明天就是端午节了</w:t>
      </w:r>
    </w:p>
    <w:p w14:paraId="4013D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2022年6月3日星期五</w:t>
      </w:r>
    </w:p>
    <w:p w14:paraId="593C12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中雨,今天是农历五月初五,中国传统端午节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500F8"/>
    <w:rsid w:val="585326AB"/>
    <w:rsid w:val="58E30CBE"/>
    <w:rsid w:val="5E28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2026-09-17T07:59:33Z</dcterms:created>
  <dc:creator>Administrator</dc:creator>
  <cp:lastModifiedBy>微信用户</cp:lastModifiedBy>
  <dcterms:modified xsi:type="dcterms:W3CDTF">2026-09-17T08:07:01Z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