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A5E" w:rsidRPr="007F6D93" w:rsidRDefault="00C252CF" w:rsidP="000E39C7">
      <w:pPr>
        <w:pStyle w:val="berschrift1"/>
        <w:jc w:val="both"/>
        <w:rPr>
          <w:szCs w:val="36"/>
        </w:rPr>
      </w:pPr>
      <w:proofErr w:type="spellStart"/>
      <w:r>
        <w:t>OpenDataHub</w:t>
      </w:r>
      <w:proofErr w:type="spellEnd"/>
      <w:r>
        <w:t xml:space="preserve"> HSR – Teilen</w:t>
      </w:r>
      <w:r w:rsidR="00B55531">
        <w:t>, Beziehen</w:t>
      </w:r>
      <w:r>
        <w:t xml:space="preserve"> </w:t>
      </w:r>
      <w:r w:rsidR="00E577F2" w:rsidRPr="00E577F2">
        <w:t>und Konvertieren von Daten</w:t>
      </w:r>
    </w:p>
    <w:p w:rsidR="00DC7222" w:rsidRDefault="000552C2" w:rsidP="00971360">
      <w:pPr>
        <w:pStyle w:val="berschrift3"/>
        <w:jc w:val="left"/>
      </w:pPr>
      <w:r>
        <w:t>Bachelor</w:t>
      </w:r>
      <w:r w:rsidR="006812C0">
        <w:t>arbeit</w:t>
      </w:r>
      <w:r w:rsidR="00971360">
        <w:t xml:space="preserve"> </w:t>
      </w:r>
      <w:r w:rsidR="004550CD">
        <w:t>Frühlingssemester 20</w:t>
      </w:r>
      <w:r w:rsidR="00C252CF">
        <w:t>15</w:t>
      </w:r>
      <w:r w:rsidR="00606283">
        <w:t xml:space="preserve">, </w:t>
      </w:r>
      <w:r w:rsidR="00E037B8">
        <w:t>Studiengang</w:t>
      </w:r>
      <w:r w:rsidR="00A9047B">
        <w:t xml:space="preserve"> Informatik</w:t>
      </w:r>
    </w:p>
    <w:p w:rsidR="00B36885" w:rsidRDefault="00B36885" w:rsidP="002C4225">
      <w:pPr>
        <w:pStyle w:val="berschrift2"/>
      </w:pPr>
      <w:r w:rsidRPr="000041F7">
        <w:t>Aufgabenstellung</w:t>
      </w:r>
    </w:p>
    <w:p w:rsidR="00F14B9F" w:rsidRDefault="00F14B9F" w:rsidP="00F14B9F">
      <w:pPr>
        <w:pStyle w:val="Aufzhlungszeichen"/>
        <w:numPr>
          <w:ilvl w:val="0"/>
          <w:numId w:val="0"/>
        </w:numPr>
      </w:pPr>
      <w:r w:rsidRPr="00F14B9F">
        <w:t xml:space="preserve">Der </w:t>
      </w:r>
      <w:r>
        <w:t xml:space="preserve">Austausch von </w:t>
      </w:r>
      <w:r w:rsidRPr="00F14B9F">
        <w:t xml:space="preserve">strukturierten Daten - d.h. der Datenaustausch </w:t>
      </w:r>
      <w:r>
        <w:t>–</w:t>
      </w:r>
      <w:r w:rsidRPr="00F14B9F">
        <w:t xml:space="preserve"> </w:t>
      </w:r>
      <w:r>
        <w:t>zwischen unabhängigen O</w:t>
      </w:r>
      <w:r>
        <w:t>r</w:t>
      </w:r>
      <w:r>
        <w:t xml:space="preserve">ganisationen </w:t>
      </w:r>
      <w:r w:rsidRPr="00F14B9F">
        <w:t>ist nicht einfach. In einer idealen Welt einigt man sich auf einen gemeinsamen D</w:t>
      </w:r>
      <w:r w:rsidRPr="00F14B9F">
        <w:t>a</w:t>
      </w:r>
      <w:r w:rsidRPr="00F14B9F">
        <w:t>tenaustausch-Mechanismus, beschreibt Datenmodelle für verschiedene Anwendungsbereiche und jedes beteiligte System ist dafür besorgt, dass die Daten gemäss diesem Modell in einem einheitl</w:t>
      </w:r>
      <w:r w:rsidRPr="00F14B9F">
        <w:t>i</w:t>
      </w:r>
      <w:r w:rsidRPr="00F14B9F">
        <w:t xml:space="preserve">chen Format importiert, bearbeitet und wieder exportiert werden können. </w:t>
      </w:r>
    </w:p>
    <w:p w:rsidR="00F14B9F" w:rsidRDefault="00F14B9F" w:rsidP="00F14B9F">
      <w:pPr>
        <w:pStyle w:val="Aufzhlungszeichen"/>
        <w:numPr>
          <w:ilvl w:val="0"/>
          <w:numId w:val="0"/>
        </w:numPr>
      </w:pPr>
    </w:p>
    <w:p w:rsidR="00F14B9F" w:rsidRPr="00F14B9F" w:rsidRDefault="00F14B9F" w:rsidP="00F14B9F">
      <w:pPr>
        <w:pStyle w:val="Aufzhlungszeichen"/>
        <w:numPr>
          <w:ilvl w:val="0"/>
          <w:numId w:val="0"/>
        </w:numPr>
      </w:pPr>
      <w:r w:rsidRPr="00F14B9F">
        <w:t>Die Realität scheint sich immer weiter von dieser Vision zu entfernen. Die marktbeherrschenden Softwarehersteller überlassen das Problem den Nutzern. Die Datenlieferanten und Systembetre</w:t>
      </w:r>
      <w:r w:rsidRPr="00F14B9F">
        <w:t>i</w:t>
      </w:r>
      <w:r w:rsidRPr="00F14B9F">
        <w:t xml:space="preserve">ber sind überfordert und einigen sich auf </w:t>
      </w:r>
      <w:r>
        <w:t xml:space="preserve">spezifische </w:t>
      </w:r>
      <w:r w:rsidRPr="00F14B9F">
        <w:t>oder proprietäre Lösunge</w:t>
      </w:r>
      <w:r>
        <w:t>n</w:t>
      </w:r>
      <w:r w:rsidRPr="00F14B9F">
        <w:t xml:space="preserve"> </w:t>
      </w:r>
      <w:r>
        <w:t xml:space="preserve">- </w:t>
      </w:r>
      <w:r w:rsidRPr="00F14B9F">
        <w:t xml:space="preserve">oder </w:t>
      </w:r>
      <w:r>
        <w:t xml:space="preserve">sie </w:t>
      </w:r>
      <w:r w:rsidRPr="00F14B9F">
        <w:t>begn</w:t>
      </w:r>
      <w:r w:rsidRPr="00F14B9F">
        <w:t>ü</w:t>
      </w:r>
      <w:r>
        <w:t>gen sich mit 1:1-Konvertern</w:t>
      </w:r>
      <w:r w:rsidRPr="00F14B9F">
        <w:t xml:space="preserve"> (vgl. OGR und geoconverter.hsr.ch etc.)</w:t>
      </w:r>
      <w:r>
        <w:t xml:space="preserve"> oder analogen Lösungen (Papier)</w:t>
      </w:r>
      <w:r w:rsidRPr="00F14B9F">
        <w:t>.</w:t>
      </w:r>
    </w:p>
    <w:p w:rsidR="00F14B9F" w:rsidRPr="00F14B9F" w:rsidRDefault="00F14B9F" w:rsidP="00F14B9F">
      <w:pPr>
        <w:pStyle w:val="Aufzhlungszeichen"/>
        <w:numPr>
          <w:ilvl w:val="0"/>
          <w:numId w:val="0"/>
        </w:numPr>
      </w:pPr>
    </w:p>
    <w:p w:rsidR="00F14B9F" w:rsidRDefault="00F14B9F" w:rsidP="00F14B9F">
      <w:pPr>
        <w:pStyle w:val="Aufzhlungszeichen"/>
        <w:numPr>
          <w:ilvl w:val="0"/>
          <w:numId w:val="0"/>
        </w:numPr>
      </w:pPr>
      <w:r w:rsidRPr="00F14B9F">
        <w:t>Ein Lösungsansatz könnte ein zentrales Portal (</w:t>
      </w:r>
      <w:r w:rsidR="00DC4502">
        <w:t xml:space="preserve">= </w:t>
      </w:r>
      <w:r w:rsidRPr="00F14B9F">
        <w:t>"</w:t>
      </w:r>
      <w:proofErr w:type="spellStart"/>
      <w:r w:rsidR="00DC4502">
        <w:t>OpenData</w:t>
      </w:r>
      <w:r w:rsidRPr="00F14B9F">
        <w:t>Hub</w:t>
      </w:r>
      <w:proofErr w:type="spellEnd"/>
      <w:r w:rsidRPr="00F14B9F">
        <w:t>") sein, über dieses sich Daten offen teilen, beziehen und konvertieren lassen wobei sich die Beteiligten nicht um die Formatko</w:t>
      </w:r>
      <w:r w:rsidRPr="00F14B9F">
        <w:t>n</w:t>
      </w:r>
      <w:r w:rsidRPr="00F14B9F">
        <w:t xml:space="preserve">version und Schematransformation kümmern müssen: Die Datenlieferanten liefern ihre Daten in ihrem Format und Schema und die Nutzer beziehen es ihrerseits, wie sie wollen - vorausgesetzt, die entsprechende Formatkonversion und Schematransformation existiert. Darum kümmern sich Spezialisten. </w:t>
      </w:r>
    </w:p>
    <w:p w:rsidR="00F14B9F" w:rsidRDefault="00F14B9F" w:rsidP="00F14B9F">
      <w:pPr>
        <w:pStyle w:val="Aufzhlungszeichen"/>
        <w:numPr>
          <w:ilvl w:val="0"/>
          <w:numId w:val="0"/>
        </w:numPr>
      </w:pPr>
    </w:p>
    <w:p w:rsidR="00F14B9F" w:rsidRDefault="00F14B9F" w:rsidP="00F14B9F">
      <w:pPr>
        <w:pStyle w:val="Aufzhlungszeichen"/>
        <w:numPr>
          <w:ilvl w:val="0"/>
          <w:numId w:val="0"/>
        </w:numPr>
      </w:pPr>
      <w:r w:rsidRPr="00F14B9F">
        <w:t xml:space="preserve">Typische </w:t>
      </w:r>
      <w:r>
        <w:t xml:space="preserve">Rollen </w:t>
      </w:r>
      <w:r w:rsidRPr="00F14B9F">
        <w:t>dieser Architektur sind:</w:t>
      </w:r>
    </w:p>
    <w:p w:rsidR="00F14B9F" w:rsidRDefault="00F14B9F" w:rsidP="00F14B9F">
      <w:pPr>
        <w:pStyle w:val="Aufzhlungszeichen"/>
      </w:pPr>
      <w:r w:rsidRPr="00F14B9F">
        <w:t>Datenlieferanten</w:t>
      </w:r>
    </w:p>
    <w:p w:rsidR="00F14B9F" w:rsidRDefault="00F14B9F" w:rsidP="00F14B9F">
      <w:pPr>
        <w:pStyle w:val="Aufzhlungszeichen"/>
      </w:pPr>
      <w:r>
        <w:t>Nutzer</w:t>
      </w:r>
    </w:p>
    <w:p w:rsidR="00F14B9F" w:rsidRDefault="00F14B9F" w:rsidP="00F14B9F">
      <w:pPr>
        <w:pStyle w:val="Aufzhlungszeichen"/>
      </w:pPr>
      <w:r w:rsidRPr="00F14B9F">
        <w:t>Spezialisten</w:t>
      </w:r>
      <w:r>
        <w:t xml:space="preserve"> für </w:t>
      </w:r>
      <w:r w:rsidRPr="00F14B9F">
        <w:t>Schematransformation</w:t>
      </w:r>
      <w:r>
        <w:t>en</w:t>
      </w:r>
    </w:p>
    <w:p w:rsidR="00F14B9F" w:rsidRDefault="00F14B9F" w:rsidP="00F14B9F">
      <w:pPr>
        <w:pStyle w:val="Aufzhlungszeichen"/>
        <w:numPr>
          <w:ilvl w:val="0"/>
          <w:numId w:val="0"/>
        </w:numPr>
        <w:ind w:left="284"/>
      </w:pPr>
    </w:p>
    <w:p w:rsidR="00F14B9F" w:rsidRPr="00F14B9F" w:rsidRDefault="00F14B9F" w:rsidP="00F14B9F">
      <w:pPr>
        <w:pStyle w:val="Aufzhlungszeichen"/>
        <w:numPr>
          <w:ilvl w:val="0"/>
          <w:numId w:val="0"/>
        </w:numPr>
      </w:pPr>
      <w:r w:rsidRPr="00F14B9F">
        <w:t>Typische Komponenten dieser Architektur sind:</w:t>
      </w:r>
    </w:p>
    <w:p w:rsidR="00F14B9F" w:rsidRPr="00F14B9F" w:rsidRDefault="00F14B9F" w:rsidP="00F14B9F">
      <w:pPr>
        <w:pStyle w:val="Aufzhlungszeichen"/>
      </w:pPr>
      <w:r w:rsidRPr="00F14B9F">
        <w:t>Lese- und Schreib-Komponenten</w:t>
      </w:r>
    </w:p>
    <w:p w:rsidR="00F14B9F" w:rsidRDefault="00F14B9F" w:rsidP="00F14B9F">
      <w:pPr>
        <w:pStyle w:val="Aufzhlungszeichen"/>
      </w:pPr>
      <w:r w:rsidRPr="00F14B9F">
        <w:t>Komponenten f</w:t>
      </w:r>
      <w:r>
        <w:t>ür typische Konversionsaufgaben</w:t>
      </w:r>
    </w:p>
    <w:p w:rsidR="00195B76" w:rsidRPr="00F14B9F" w:rsidRDefault="00F14B9F" w:rsidP="00F14B9F">
      <w:pPr>
        <w:pStyle w:val="Aufzhlungszeichen"/>
      </w:pPr>
      <w:r>
        <w:t>F</w:t>
      </w:r>
      <w:r w:rsidRPr="00F14B9F">
        <w:t>ertige "</w:t>
      </w:r>
      <w:r>
        <w:t>Transformationen</w:t>
      </w:r>
      <w:r w:rsidRPr="00F14B9F">
        <w:t>"</w:t>
      </w:r>
      <w:r>
        <w:t xml:space="preserve"> (vgl.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Cases</w:t>
      </w:r>
      <w:proofErr w:type="spellEnd"/>
      <w:r>
        <w:t>)</w:t>
      </w:r>
    </w:p>
    <w:p w:rsidR="00C252CF" w:rsidRPr="00F14B9F" w:rsidRDefault="00C252CF" w:rsidP="00F14B9F">
      <w:pPr>
        <w:pStyle w:val="berschrift3"/>
      </w:pPr>
      <w:proofErr w:type="spellStart"/>
      <w:r w:rsidRPr="00F14B9F">
        <w:t>Use</w:t>
      </w:r>
      <w:proofErr w:type="spellEnd"/>
      <w:r w:rsidRPr="00F14B9F">
        <w:t xml:space="preserve"> </w:t>
      </w:r>
      <w:proofErr w:type="spellStart"/>
      <w:r w:rsidRPr="00F14B9F">
        <w:t>Cases</w:t>
      </w:r>
      <w:proofErr w:type="spellEnd"/>
    </w:p>
    <w:p w:rsidR="00C252CF" w:rsidRDefault="00C252CF" w:rsidP="00195B76">
      <w:pPr>
        <w:pStyle w:val="Aufzhlungszeichen"/>
        <w:numPr>
          <w:ilvl w:val="0"/>
          <w:numId w:val="13"/>
        </w:numPr>
      </w:pPr>
      <w:r>
        <w:t>Postadressen (CSV)</w:t>
      </w:r>
    </w:p>
    <w:p w:rsidR="00C252CF" w:rsidRDefault="00C252CF" w:rsidP="00195B76">
      <w:pPr>
        <w:pStyle w:val="Aufzhlungszeichen"/>
        <w:numPr>
          <w:ilvl w:val="0"/>
          <w:numId w:val="13"/>
        </w:numPr>
      </w:pPr>
      <w:r>
        <w:t>Verkehrshindernisse-Datenbank</w:t>
      </w:r>
    </w:p>
    <w:p w:rsidR="00C252CF" w:rsidRDefault="00C252CF" w:rsidP="00195B76">
      <w:pPr>
        <w:pStyle w:val="Aufzhlungszeichen"/>
        <w:numPr>
          <w:ilvl w:val="0"/>
          <w:numId w:val="13"/>
        </w:numPr>
      </w:pPr>
      <w:r>
        <w:t>Gebäudeadressen (</w:t>
      </w:r>
      <w:proofErr w:type="spellStart"/>
      <w:r>
        <w:t>MOPublic</w:t>
      </w:r>
      <w:proofErr w:type="spellEnd"/>
      <w:r>
        <w:t>)</w:t>
      </w:r>
    </w:p>
    <w:p w:rsidR="00C252CF" w:rsidRDefault="00C252CF" w:rsidP="002C4225">
      <w:pPr>
        <w:pStyle w:val="berschrift3"/>
      </w:pPr>
      <w:proofErr w:type="spellStart"/>
      <w:r>
        <w:t>Deliverables</w:t>
      </w:r>
      <w:proofErr w:type="spellEnd"/>
    </w:p>
    <w:p w:rsidR="00C252CF" w:rsidRDefault="00B55531" w:rsidP="00C252CF">
      <w:pPr>
        <w:pStyle w:val="Aufzhlungszeichen"/>
        <w:ind w:left="641" w:hanging="357"/>
      </w:pPr>
      <w:r>
        <w:t xml:space="preserve">Überblick und </w:t>
      </w:r>
      <w:r w:rsidR="00C252CF">
        <w:t>Evaluation ähnlicher Projekte, insbesondere</w:t>
      </w:r>
      <w:r w:rsidR="00195B76">
        <w:t>:</w:t>
      </w:r>
      <w:r w:rsidR="00C252CF">
        <w:t xml:space="preserve"> </w:t>
      </w:r>
      <w:r>
        <w:t xml:space="preserve">„Project </w:t>
      </w:r>
      <w:proofErr w:type="spellStart"/>
      <w:r w:rsidR="00C252CF">
        <w:t>dat</w:t>
      </w:r>
      <w:proofErr w:type="spellEnd"/>
      <w:r>
        <w:t>“</w:t>
      </w:r>
      <w:r w:rsidR="00195B76">
        <w:t>, CKAN (geopol.ch)</w:t>
      </w:r>
      <w:r w:rsidR="00C252CF">
        <w:t>.</w:t>
      </w:r>
    </w:p>
    <w:p w:rsidR="00B55531" w:rsidRDefault="00195B76" w:rsidP="00195B76">
      <w:pPr>
        <w:pStyle w:val="Aufzhlungszeichen"/>
        <w:ind w:left="641" w:hanging="357"/>
      </w:pPr>
      <w:r>
        <w:t xml:space="preserve">Erwähnte </w:t>
      </w:r>
      <w:proofErr w:type="spellStart"/>
      <w:r w:rsidR="00B55531" w:rsidRPr="00B55531">
        <w:t>Use</w:t>
      </w:r>
      <w:proofErr w:type="spellEnd"/>
      <w:r w:rsidR="00B55531" w:rsidRPr="00B55531">
        <w:t xml:space="preserve"> </w:t>
      </w:r>
      <w:proofErr w:type="spellStart"/>
      <w:r w:rsidR="00B55531" w:rsidRPr="00B55531">
        <w:t>Cases</w:t>
      </w:r>
      <w:proofErr w:type="spellEnd"/>
      <w:r w:rsidR="00B55531" w:rsidRPr="00B55531">
        <w:t xml:space="preserve"> </w:t>
      </w:r>
      <w:r w:rsidR="00B55531">
        <w:t xml:space="preserve">inkl. Beschreibung, (Demo-)Daten und </w:t>
      </w:r>
      <w:r w:rsidR="00B55531" w:rsidRPr="00B55531">
        <w:t xml:space="preserve">Schema-Transformationen </w:t>
      </w:r>
      <w:r w:rsidR="00B55531">
        <w:t xml:space="preserve">etc. </w:t>
      </w:r>
    </w:p>
    <w:p w:rsidR="00B40F2A" w:rsidRDefault="00CF24B7" w:rsidP="00B40F2A">
      <w:pPr>
        <w:pStyle w:val="Aufzhlungszeichen"/>
      </w:pPr>
      <w:r>
        <w:t xml:space="preserve">Überlegungen und </w:t>
      </w:r>
      <w:r w:rsidR="00B40F2A">
        <w:t xml:space="preserve">Evaluation </w:t>
      </w:r>
      <w:r>
        <w:t xml:space="preserve">zum </w:t>
      </w:r>
      <w:r w:rsidR="00B40F2A" w:rsidRPr="00B55531">
        <w:t>Schema-Mapping</w:t>
      </w:r>
      <w:r>
        <w:t xml:space="preserve">: </w:t>
      </w:r>
      <w:r w:rsidR="00B40F2A" w:rsidRPr="00B55531">
        <w:t>Sprache</w:t>
      </w:r>
      <w:r>
        <w:t xml:space="preserve"> und Tools</w:t>
      </w:r>
      <w:r w:rsidR="00B40F2A" w:rsidRPr="00B55531">
        <w:t xml:space="preserve"> (</w:t>
      </w:r>
      <w:proofErr w:type="spellStart"/>
      <w:r>
        <w:t>Pentaho</w:t>
      </w:r>
      <w:proofErr w:type="spellEnd"/>
      <w:r>
        <w:t xml:space="preserve"> Kettle, </w:t>
      </w:r>
      <w:proofErr w:type="spellStart"/>
      <w:r w:rsidR="00B40F2A" w:rsidRPr="00B55531">
        <w:t>ogrtools</w:t>
      </w:r>
      <w:proofErr w:type="spellEnd"/>
      <w:r w:rsidR="00B40F2A">
        <w:t>,</w:t>
      </w:r>
      <w:r w:rsidR="00B40F2A" w:rsidRPr="00B55531">
        <w:t xml:space="preserve"> </w:t>
      </w:r>
      <w:r>
        <w:t xml:space="preserve">FME, </w:t>
      </w:r>
      <w:r w:rsidR="00B40F2A">
        <w:t>SQL, Eigene?)</w:t>
      </w:r>
    </w:p>
    <w:p w:rsidR="00B55531" w:rsidRDefault="00B55531" w:rsidP="00B55531">
      <w:pPr>
        <w:pStyle w:val="Aufzhlungszeichen"/>
      </w:pPr>
      <w:r>
        <w:t xml:space="preserve">Die </w:t>
      </w:r>
      <w:proofErr w:type="spellStart"/>
      <w:r>
        <w:t>Implementation</w:t>
      </w:r>
      <w:proofErr w:type="spellEnd"/>
      <w:r w:rsidR="00B40F2A">
        <w:t>, die</w:t>
      </w:r>
      <w:r>
        <w:t xml:space="preserve"> </w:t>
      </w:r>
      <w:r w:rsidR="00B40F2A">
        <w:t xml:space="preserve">u.a. </w:t>
      </w:r>
      <w:r>
        <w:t>umfasst:</w:t>
      </w:r>
    </w:p>
    <w:p w:rsidR="00B55531" w:rsidRDefault="00B55531" w:rsidP="00B55531">
      <w:pPr>
        <w:pStyle w:val="Aufzhlungszeichen"/>
        <w:numPr>
          <w:ilvl w:val="1"/>
          <w:numId w:val="1"/>
        </w:numPr>
      </w:pPr>
      <w:r>
        <w:t xml:space="preserve">Listen-Anzeige bzw. einfaches Suchen/Filter von Daten </w:t>
      </w:r>
    </w:p>
    <w:p w:rsidR="00B55531" w:rsidRDefault="00B55531" w:rsidP="00B55531">
      <w:pPr>
        <w:pStyle w:val="Aufzhlungszeichen"/>
        <w:numPr>
          <w:ilvl w:val="1"/>
          <w:numId w:val="1"/>
        </w:numPr>
      </w:pPr>
      <w:r>
        <w:t>Publizieren von Daten</w:t>
      </w:r>
    </w:p>
    <w:p w:rsidR="00B55531" w:rsidRPr="004C4206" w:rsidRDefault="00B55531" w:rsidP="00B55531">
      <w:pPr>
        <w:pStyle w:val="Aufzhlungszeichen"/>
        <w:numPr>
          <w:ilvl w:val="1"/>
          <w:numId w:val="1"/>
        </w:numPr>
        <w:rPr>
          <w:lang w:val="en-US"/>
        </w:rPr>
      </w:pPr>
      <w:r w:rsidRPr="004C4206">
        <w:rPr>
          <w:lang w:val="en-US"/>
        </w:rPr>
        <w:t>Storage</w:t>
      </w:r>
      <w:r w:rsidR="00B40F2A" w:rsidRPr="004C4206">
        <w:rPr>
          <w:lang w:val="en-US"/>
        </w:rPr>
        <w:t xml:space="preserve"> (Fi</w:t>
      </w:r>
      <w:r w:rsidR="00CB2127" w:rsidRPr="004C4206">
        <w:rPr>
          <w:lang w:val="en-US"/>
        </w:rPr>
        <w:t xml:space="preserve">le </w:t>
      </w:r>
      <w:proofErr w:type="spellStart"/>
      <w:r w:rsidR="00CB2127" w:rsidRPr="004C4206">
        <w:rPr>
          <w:lang w:val="en-US"/>
        </w:rPr>
        <w:t>oder</w:t>
      </w:r>
      <w:proofErr w:type="spellEnd"/>
      <w:r w:rsidR="00CB2127" w:rsidRPr="004C4206">
        <w:rPr>
          <w:lang w:val="en-US"/>
        </w:rPr>
        <w:t xml:space="preserve"> Database</w:t>
      </w:r>
      <w:r w:rsidR="002C66B4" w:rsidRPr="004C4206">
        <w:rPr>
          <w:lang w:val="en-US"/>
        </w:rPr>
        <w:t>, relational/</w:t>
      </w:r>
      <w:proofErr w:type="spellStart"/>
      <w:r w:rsidR="002C66B4" w:rsidRPr="004C4206">
        <w:rPr>
          <w:lang w:val="en-US"/>
        </w:rPr>
        <w:t>NoSQL</w:t>
      </w:r>
      <w:proofErr w:type="spellEnd"/>
      <w:r w:rsidR="00B40F2A" w:rsidRPr="004C4206">
        <w:rPr>
          <w:lang w:val="en-US"/>
        </w:rPr>
        <w:t>)</w:t>
      </w:r>
    </w:p>
    <w:p w:rsidR="00B55531" w:rsidRDefault="00B55531" w:rsidP="00B55531">
      <w:pPr>
        <w:pStyle w:val="Aufzhlungszeichen"/>
        <w:numPr>
          <w:ilvl w:val="1"/>
          <w:numId w:val="1"/>
        </w:numPr>
      </w:pPr>
      <w:r>
        <w:t>Beziehen von Daten</w:t>
      </w:r>
    </w:p>
    <w:p w:rsidR="00B55531" w:rsidRDefault="00B55531" w:rsidP="00B55531">
      <w:pPr>
        <w:pStyle w:val="Aufzhlungszeichen"/>
        <w:numPr>
          <w:ilvl w:val="1"/>
          <w:numId w:val="1"/>
        </w:numPr>
      </w:pPr>
      <w:r>
        <w:lastRenderedPageBreak/>
        <w:t xml:space="preserve">Lesen/Schreiben ausgewählter Formate, insbesondere CSV, </w:t>
      </w:r>
      <w:proofErr w:type="spellStart"/>
      <w:r>
        <w:t>Shapefile</w:t>
      </w:r>
      <w:proofErr w:type="spellEnd"/>
      <w:r>
        <w:t xml:space="preserve">, </w:t>
      </w:r>
      <w:proofErr w:type="spellStart"/>
      <w:r>
        <w:t>GeoPack</w:t>
      </w:r>
      <w:r>
        <w:t>a</w:t>
      </w:r>
      <w:r>
        <w:t>ge</w:t>
      </w:r>
      <w:proofErr w:type="spellEnd"/>
      <w:r>
        <w:t xml:space="preserve">, </w:t>
      </w:r>
      <w:r w:rsidR="00232611">
        <w:t xml:space="preserve">GML, </w:t>
      </w:r>
      <w:proofErr w:type="spellStart"/>
      <w:r>
        <w:t>Inter</w:t>
      </w:r>
      <w:r w:rsidR="00232611">
        <w:t>lis</w:t>
      </w:r>
      <w:proofErr w:type="spellEnd"/>
      <w:r>
        <w:t xml:space="preserve"> etc. (z.B. mittels OGR bzw. </w:t>
      </w:r>
      <w:proofErr w:type="spellStart"/>
      <w:r>
        <w:t>ogrtools</w:t>
      </w:r>
      <w:proofErr w:type="spellEnd"/>
      <w:r>
        <w:t>)</w:t>
      </w:r>
    </w:p>
    <w:p w:rsidR="00B55531" w:rsidRPr="00B55531" w:rsidRDefault="00B40F2A" w:rsidP="00B55531">
      <w:pPr>
        <w:pStyle w:val="Aufzhlungszeichen"/>
        <w:numPr>
          <w:ilvl w:val="1"/>
          <w:numId w:val="1"/>
        </w:numPr>
      </w:pPr>
      <w:r>
        <w:t>Schema-Mapping-Software</w:t>
      </w:r>
    </w:p>
    <w:p w:rsidR="00C252CF" w:rsidRDefault="00C252CF" w:rsidP="00C252CF">
      <w:pPr>
        <w:pStyle w:val="Aufzhlungszeichen"/>
        <w:ind w:left="641" w:hanging="357"/>
      </w:pPr>
      <w:r>
        <w:t>Webseite mit (</w:t>
      </w:r>
      <w:proofErr w:type="spellStart"/>
      <w:r>
        <w:t>Cloud</w:t>
      </w:r>
      <w:proofErr w:type="spellEnd"/>
      <w:r>
        <w:t xml:space="preserve">/Web-)Services </w:t>
      </w:r>
      <w:r w:rsidR="00B55531">
        <w:t xml:space="preserve">mit </w:t>
      </w:r>
      <w:r>
        <w:t>Demonstration</w:t>
      </w:r>
      <w:r w:rsidR="00B55531">
        <w:t xml:space="preserve">, mind. enthaltend die erwähnten </w:t>
      </w:r>
      <w:proofErr w:type="spellStart"/>
      <w:r w:rsidR="00B55531">
        <w:t>Use</w:t>
      </w:r>
      <w:proofErr w:type="spellEnd"/>
      <w:r w:rsidR="00B55531">
        <w:t xml:space="preserve"> </w:t>
      </w:r>
      <w:proofErr w:type="spellStart"/>
      <w:r w:rsidR="00B55531">
        <w:t>Cases</w:t>
      </w:r>
      <w:proofErr w:type="spellEnd"/>
    </w:p>
    <w:p w:rsidR="00C252CF" w:rsidRPr="00C252CF" w:rsidRDefault="00C252CF" w:rsidP="00C252CF">
      <w:pPr>
        <w:pStyle w:val="Aufzhlungszeichen"/>
        <w:ind w:left="641" w:hanging="357"/>
      </w:pPr>
      <w:r>
        <w:t>Angebot von vordefinierten (parametrisierbaren) Schema-Transformationen.</w:t>
      </w:r>
    </w:p>
    <w:p w:rsidR="0001760B" w:rsidRDefault="0001760B" w:rsidP="002C4225">
      <w:pPr>
        <w:pStyle w:val="berschrift3"/>
      </w:pPr>
      <w:r>
        <w:t>Vorgaben</w:t>
      </w:r>
      <w:r w:rsidR="00A9047B">
        <w:t>/Rahmenbedingungen</w:t>
      </w:r>
    </w:p>
    <w:p w:rsidR="00B40F2A" w:rsidRDefault="00B40F2A" w:rsidP="008E3B60">
      <w:pPr>
        <w:pStyle w:val="Aufzhlungszeichen"/>
      </w:pPr>
      <w:r>
        <w:t>Die Software soll Open Source und auf gängigen Browsern und Linux-Servern lauffähig sein.</w:t>
      </w:r>
    </w:p>
    <w:p w:rsidR="008E3B60" w:rsidRDefault="00B55531" w:rsidP="008E3B60">
      <w:pPr>
        <w:pStyle w:val="Aufzhlungszeichen"/>
      </w:pPr>
      <w:r>
        <w:t xml:space="preserve">Die </w:t>
      </w:r>
      <w:r w:rsidR="00C252CF">
        <w:t xml:space="preserve">SW-Engineering-Methode und </w:t>
      </w:r>
      <w:r w:rsidR="001831B9">
        <w:t>Meilensteine werden mit dem</w:t>
      </w:r>
      <w:r w:rsidR="00EF66C9">
        <w:t xml:space="preserve"> </w:t>
      </w:r>
      <w:r w:rsidR="00682F07">
        <w:t xml:space="preserve">Betreuer </w:t>
      </w:r>
      <w:r w:rsidR="001831B9">
        <w:t>vereinbart.</w:t>
      </w:r>
    </w:p>
    <w:p w:rsidR="00B40F2A" w:rsidRDefault="00B40F2A" w:rsidP="00312DF8">
      <w:pPr>
        <w:pStyle w:val="Aufzhlungszeichen"/>
      </w:pPr>
      <w:proofErr w:type="spellStart"/>
      <w:r>
        <w:t>Sourcecode</w:t>
      </w:r>
      <w:proofErr w:type="spellEnd"/>
      <w:r>
        <w:t xml:space="preserve"> und Software-Dokumentation sind Englisch (inkl. Installation, keine Benutze</w:t>
      </w:r>
      <w:r>
        <w:t>r</w:t>
      </w:r>
      <w:r>
        <w:t>dokumentation, höchstens eine Online-Kurzhilfe).</w:t>
      </w:r>
    </w:p>
    <w:p w:rsidR="00235E58" w:rsidRDefault="00B40F2A" w:rsidP="00312DF8">
      <w:pPr>
        <w:pStyle w:val="Aufzhlungszeichen"/>
      </w:pPr>
      <w:r>
        <w:t>Das Software-</w:t>
      </w:r>
      <w:r w:rsidR="00235E58">
        <w:t>Frontend ist Deutsch</w:t>
      </w:r>
      <w:r>
        <w:t xml:space="preserve"> </w:t>
      </w:r>
      <w:r w:rsidR="00235E58">
        <w:t>(optional auch Englisch).</w:t>
      </w:r>
    </w:p>
    <w:p w:rsidR="00F54E67" w:rsidRDefault="00235E58" w:rsidP="00312DF8">
      <w:pPr>
        <w:pStyle w:val="Aufzhlungszeichen"/>
      </w:pPr>
      <w:r>
        <w:t>D</w:t>
      </w:r>
      <w:r w:rsidR="00B40F2A">
        <w:t>ie Projekt-</w:t>
      </w:r>
      <w:r w:rsidR="001831B9">
        <w:t xml:space="preserve">Dokumentation und </w:t>
      </w:r>
      <w:r w:rsidR="00B40F2A">
        <w:t>-</w:t>
      </w:r>
      <w:r w:rsidR="00B55531">
        <w:t>Präsentation</w:t>
      </w:r>
      <w:r w:rsidR="001831B9">
        <w:t xml:space="preserve"> </w:t>
      </w:r>
      <w:r w:rsidR="00B40F2A">
        <w:t xml:space="preserve">sind auf </w:t>
      </w:r>
      <w:r w:rsidR="005104A8">
        <w:t>D</w:t>
      </w:r>
      <w:r w:rsidR="001E0AD6">
        <w:t>eutsch.</w:t>
      </w:r>
      <w:r w:rsidR="00B55531">
        <w:t xml:space="preserve"> </w:t>
      </w:r>
    </w:p>
    <w:p w:rsidR="00C252CF" w:rsidRDefault="00C252CF" w:rsidP="00C252CF">
      <w:pPr>
        <w:pStyle w:val="Aufzhlungszeichen"/>
      </w:pPr>
      <w:r>
        <w:t xml:space="preserve">Die Nutzungsrechte an der </w:t>
      </w:r>
      <w:r w:rsidR="000C3955">
        <w:t xml:space="preserve">Arbeit </w:t>
      </w:r>
      <w:r w:rsidR="00B40F2A">
        <w:t>bleiben</w:t>
      </w:r>
      <w:r w:rsidR="000C3955">
        <w:t xml:space="preserve"> bei den Autoren </w:t>
      </w:r>
      <w:r w:rsidR="00B40F2A">
        <w:t>und gehe</w:t>
      </w:r>
      <w:r w:rsidR="00235E58">
        <w:t>n</w:t>
      </w:r>
      <w:r w:rsidR="00B40F2A">
        <w:t xml:space="preserve"> auch an die </w:t>
      </w:r>
      <w:r w:rsidR="000C3955">
        <w:t>HSR/Betreuer</w:t>
      </w:r>
      <w:r w:rsidR="00B40F2A">
        <w:t xml:space="preserve"> über</w:t>
      </w:r>
      <w:r w:rsidR="000C3955">
        <w:t>. Die Softwarelizenz ist</w:t>
      </w:r>
      <w:r>
        <w:t xml:space="preserve"> </w:t>
      </w:r>
      <w:r w:rsidR="000C3955">
        <w:t>„</w:t>
      </w:r>
      <w:r>
        <w:t>MIT</w:t>
      </w:r>
      <w:r w:rsidR="000C3955">
        <w:t>“</w:t>
      </w:r>
      <w:r>
        <w:t>.</w:t>
      </w:r>
    </w:p>
    <w:p w:rsidR="001831B9" w:rsidRDefault="00C252CF" w:rsidP="00C252CF">
      <w:pPr>
        <w:pStyle w:val="Aufzhlungszeichen"/>
      </w:pPr>
      <w:r>
        <w:t xml:space="preserve">(Ein </w:t>
      </w:r>
      <w:r w:rsidR="009F7080" w:rsidRPr="00DC4A7F">
        <w:t>Vid</w:t>
      </w:r>
      <w:r w:rsidR="00A948E0">
        <w:t>eo</w:t>
      </w:r>
      <w:r w:rsidR="009F7080" w:rsidRPr="00DC4A7F">
        <w:t xml:space="preserve"> </w:t>
      </w:r>
      <w:r>
        <w:t xml:space="preserve">- </w:t>
      </w:r>
      <w:r w:rsidR="009F7080" w:rsidRPr="00DC4A7F">
        <w:t>g</w:t>
      </w:r>
      <w:r w:rsidR="00303457" w:rsidRPr="00DC4A7F">
        <w:t xml:space="preserve">emäss </w:t>
      </w:r>
      <w:r w:rsidR="00DC4A7F">
        <w:t xml:space="preserve">den </w:t>
      </w:r>
      <w:r w:rsidR="00303457" w:rsidRPr="00DC4A7F">
        <w:t>Vorgaben des Studiengangs</w:t>
      </w:r>
      <w:r w:rsidR="00DC4A7F">
        <w:t xml:space="preserve"> </w:t>
      </w:r>
      <w:r>
        <w:t>– ist optional)</w:t>
      </w:r>
      <w:r w:rsidR="00DC4A7F">
        <w:t>.</w:t>
      </w:r>
    </w:p>
    <w:p w:rsidR="00816F39" w:rsidRPr="00DC4A7F" w:rsidRDefault="00816F39" w:rsidP="00816F39">
      <w:pPr>
        <w:pStyle w:val="Aufzhlungszeichen"/>
      </w:pPr>
      <w:r>
        <w:t>Ansonsten gelten die Rahmenbedingungen, Vorgaben und Termine de</w:t>
      </w:r>
      <w:r w:rsidR="000C3955">
        <w:t>s Studiengangs I</w:t>
      </w:r>
      <w:r w:rsidR="000C3955">
        <w:t>n</w:t>
      </w:r>
      <w:r w:rsidR="000C3955">
        <w:t xml:space="preserve">formatik bzw. der </w:t>
      </w:r>
      <w:r>
        <w:t>HSR</w:t>
      </w:r>
      <w:r w:rsidR="000C3955">
        <w:t>.</w:t>
      </w:r>
    </w:p>
    <w:p w:rsidR="00F54E67" w:rsidRPr="00F54E67" w:rsidRDefault="00F54E67" w:rsidP="000C3955">
      <w:pPr>
        <w:pStyle w:val="berschrift3"/>
      </w:pPr>
      <w:r w:rsidRPr="00F54E67">
        <w:t>Inhalt der Dokumentation</w:t>
      </w:r>
    </w:p>
    <w:p w:rsidR="00F54E67" w:rsidRDefault="00F54E67" w:rsidP="00F54E67">
      <w:pPr>
        <w:pStyle w:val="Aufzhlungszeichen"/>
      </w:pPr>
      <w:r>
        <w:t xml:space="preserve">Die Projektdokumentation (Prosa) </w:t>
      </w:r>
      <w:r w:rsidR="000C208A">
        <w:t xml:space="preserve">und die Benutzerschnittstelle sind in </w:t>
      </w:r>
      <w:r w:rsidR="00300B09">
        <w:t>D</w:t>
      </w:r>
      <w:r>
        <w:t>eutsch</w:t>
      </w:r>
      <w:r w:rsidR="00FA5272">
        <w:t xml:space="preserve">. </w:t>
      </w:r>
      <w:r w:rsidR="000C208A">
        <w:t xml:space="preserve">Der </w:t>
      </w:r>
      <w:r w:rsidR="00FA5272">
        <w:t xml:space="preserve">Code, </w:t>
      </w:r>
      <w:r w:rsidR="000C208A">
        <w:t xml:space="preserve">die </w:t>
      </w:r>
      <w:r w:rsidR="00FA5272">
        <w:t xml:space="preserve">Kommentare und </w:t>
      </w:r>
      <w:r w:rsidR="000C208A">
        <w:t xml:space="preserve">die </w:t>
      </w:r>
      <w:r w:rsidR="00FA5272">
        <w:t>Versionsverwaltung sind in</w:t>
      </w:r>
      <w:r>
        <w:t xml:space="preserve"> </w:t>
      </w:r>
      <w:r w:rsidR="005104A8">
        <w:t>E</w:t>
      </w:r>
      <w:r w:rsidR="001E0AD6">
        <w:t>nglisch</w:t>
      </w:r>
      <w:r>
        <w:t>.</w:t>
      </w:r>
    </w:p>
    <w:p w:rsidR="00F54E67" w:rsidRDefault="00F54E67" w:rsidP="00F54E67">
      <w:pPr>
        <w:pStyle w:val="Aufzhlungszeichen"/>
      </w:pPr>
      <w:r>
        <w:t>Die fertige Arbeit muss folgende Inhalte haben:</w:t>
      </w:r>
    </w:p>
    <w:p w:rsidR="00F54E67" w:rsidRDefault="00F54E67" w:rsidP="00F54E67">
      <w:pPr>
        <w:pStyle w:val="Aufzhlungszeichen"/>
        <w:numPr>
          <w:ilvl w:val="0"/>
          <w:numId w:val="0"/>
        </w:numPr>
        <w:ind w:left="708"/>
      </w:pPr>
      <w:r>
        <w:t xml:space="preserve">1. Abstract, Management </w:t>
      </w:r>
      <w:proofErr w:type="spellStart"/>
      <w:r>
        <w:t>Summary</w:t>
      </w:r>
      <w:proofErr w:type="spellEnd"/>
      <w:r>
        <w:t>, Aufgabenstellung</w:t>
      </w:r>
    </w:p>
    <w:p w:rsidR="00F54E67" w:rsidRDefault="00F54E67" w:rsidP="00F54E67">
      <w:pPr>
        <w:pStyle w:val="Aufzhlungszeichen"/>
        <w:numPr>
          <w:ilvl w:val="0"/>
          <w:numId w:val="0"/>
        </w:numPr>
        <w:ind w:left="708"/>
      </w:pPr>
      <w:r>
        <w:t>2. Technischer Bericht</w:t>
      </w:r>
    </w:p>
    <w:p w:rsidR="00F54E67" w:rsidRDefault="00F54E67" w:rsidP="00F54E67">
      <w:pPr>
        <w:pStyle w:val="Aufzhlungszeichen"/>
        <w:numPr>
          <w:ilvl w:val="0"/>
          <w:numId w:val="0"/>
        </w:numPr>
        <w:ind w:left="708"/>
      </w:pPr>
      <w:r>
        <w:t>3. Projektdokumentation</w:t>
      </w:r>
    </w:p>
    <w:p w:rsidR="00F54E67" w:rsidRDefault="00F54E67" w:rsidP="00F54E67">
      <w:pPr>
        <w:pStyle w:val="Aufzhlungszeichen"/>
        <w:numPr>
          <w:ilvl w:val="0"/>
          <w:numId w:val="0"/>
        </w:numPr>
        <w:ind w:left="708"/>
      </w:pPr>
      <w:r>
        <w:t xml:space="preserve">4. Anhänge (Literaturverzeichnis, </w:t>
      </w:r>
      <w:r w:rsidR="00D04E50">
        <w:t xml:space="preserve">Glossar, </w:t>
      </w:r>
      <w:r>
        <w:t>CD-Inhalt)</w:t>
      </w:r>
    </w:p>
    <w:p w:rsidR="00F54E67" w:rsidRDefault="00F54E67" w:rsidP="00F54E67">
      <w:pPr>
        <w:pStyle w:val="Aufzhlungszeichen"/>
      </w:pPr>
      <w:r>
        <w:t>Die Abgabe ist so zu gliedern, dass die obigen Inhalte klar erkenntlich und auffindbar sind.</w:t>
      </w:r>
    </w:p>
    <w:p w:rsidR="00F54E67" w:rsidRDefault="00F54E67" w:rsidP="00F54E67">
      <w:pPr>
        <w:pStyle w:val="Aufzhlungszeichen"/>
      </w:pPr>
      <w:r>
        <w:t>Zitate sind zu kennzeichnen, die Quelle ist anzugeben.</w:t>
      </w:r>
    </w:p>
    <w:p w:rsidR="00F54E67" w:rsidRDefault="00F54E67" w:rsidP="00F54E67">
      <w:pPr>
        <w:pStyle w:val="Aufzhlungszeichen"/>
      </w:pPr>
      <w:r>
        <w:t>Verwendete Dokumente und Literatur sind in einem Literaturverzeichnis aufzuführen.</w:t>
      </w:r>
    </w:p>
    <w:p w:rsidR="00F54E67" w:rsidRDefault="00F54E67" w:rsidP="00F54E67">
      <w:pPr>
        <w:pStyle w:val="Aufzhlungszeichen"/>
      </w:pPr>
      <w:r>
        <w:t>Dokumentation des Projektverlaufes, Planung etc.</w:t>
      </w:r>
    </w:p>
    <w:p w:rsidR="001831B9" w:rsidRDefault="00F54E67" w:rsidP="00312DF8">
      <w:pPr>
        <w:pStyle w:val="Aufzhlungszeichen"/>
      </w:pPr>
      <w:r>
        <w:t>Weitere Dokumente (z.B. Kurzbeschreibung, Poster) gemäss www.hsr.ch und Absprache mit dem Betreuer.</w:t>
      </w:r>
    </w:p>
    <w:p w:rsidR="00F54E67" w:rsidRPr="00F54E67" w:rsidRDefault="00F54E67" w:rsidP="00F54E67">
      <w:pPr>
        <w:pStyle w:val="berschrift3"/>
      </w:pPr>
      <w:r w:rsidRPr="00F54E67">
        <w:t>Form der Dokumentation</w:t>
      </w:r>
    </w:p>
    <w:p w:rsidR="00F54E67" w:rsidRPr="00F54E67" w:rsidRDefault="00F54E67" w:rsidP="00F54E67">
      <w:pPr>
        <w:pStyle w:val="Aufzhlungszeichen"/>
      </w:pPr>
      <w:r w:rsidRPr="00F54E67">
        <w:t>Bericht (Struktur gemäss Beschreibung) gebunden (2 Exemplare) und in Ordner (1 Exem</w:t>
      </w:r>
      <w:r w:rsidRPr="00F54E67">
        <w:t>p</w:t>
      </w:r>
      <w:r w:rsidRPr="00F54E67">
        <w:t>lar</w:t>
      </w:r>
      <w:r>
        <w:t xml:space="preserve"> </w:t>
      </w:r>
      <w:r w:rsidRPr="00F54E67">
        <w:t>„kopierfähig“ in losen, gelochten Blättern).</w:t>
      </w:r>
    </w:p>
    <w:p w:rsidR="00F54E67" w:rsidRPr="00F54E67" w:rsidRDefault="00F54E67" w:rsidP="00F54E67">
      <w:pPr>
        <w:pStyle w:val="Aufzhlungszeichen"/>
      </w:pPr>
      <w:r w:rsidRPr="00F54E67">
        <w:t xml:space="preserve">Alle Dokumente und Quellen der erstellten Software auf </w:t>
      </w:r>
      <w:r w:rsidR="00F8083A">
        <w:t xml:space="preserve">sauber </w:t>
      </w:r>
      <w:r w:rsidR="00C2309F" w:rsidRPr="00F54E67">
        <w:t>angeschrieben</w:t>
      </w:r>
      <w:r w:rsidR="00C2309F">
        <w:t>en</w:t>
      </w:r>
      <w:r w:rsidR="00C2309F" w:rsidRPr="00F54E67">
        <w:t xml:space="preserve"> </w:t>
      </w:r>
      <w:r w:rsidRPr="00F54E67">
        <w:t>CD (3</w:t>
      </w:r>
    </w:p>
    <w:p w:rsidR="00F54E67" w:rsidRPr="00F54E67" w:rsidRDefault="00F54E67" w:rsidP="00F54E67">
      <w:pPr>
        <w:pStyle w:val="Aufzhlungszeichen"/>
        <w:numPr>
          <w:ilvl w:val="0"/>
          <w:numId w:val="0"/>
        </w:numPr>
        <w:ind w:left="644"/>
      </w:pPr>
      <w:r w:rsidRPr="00F54E67">
        <w:t>Ex.).</w:t>
      </w:r>
    </w:p>
    <w:p w:rsidR="00F54E67" w:rsidRPr="00F54E67" w:rsidRDefault="00F54E67" w:rsidP="002C4225">
      <w:pPr>
        <w:pStyle w:val="berschrift2"/>
      </w:pPr>
      <w:r w:rsidRPr="00F54E67">
        <w:t>Bewertungsschema</w:t>
      </w:r>
    </w:p>
    <w:p w:rsidR="007A7459" w:rsidRPr="00AD6A0E" w:rsidRDefault="00F54E67" w:rsidP="00AD6A0E">
      <w:pPr>
        <w:spacing w:after="120"/>
      </w:pPr>
      <w:r w:rsidRPr="00F54E67">
        <w:t xml:space="preserve">Es gelten die üblichen Regelungen zum Ablauf und zur </w:t>
      </w:r>
      <w:r w:rsidR="00367237" w:rsidRPr="00F54E67">
        <w:t>Bewertung</w:t>
      </w:r>
      <w:r w:rsidRPr="00F54E67">
        <w:t xml:space="preserve"> der </w:t>
      </w:r>
      <w:r w:rsidR="00AE22D2">
        <w:t>A</w:t>
      </w:r>
      <w:r w:rsidRPr="00F54E67">
        <w:t xml:space="preserve">rbeit </w:t>
      </w:r>
      <w:r w:rsidR="009073D9">
        <w:t xml:space="preserve">(6 Aspekte) </w:t>
      </w:r>
      <w:r w:rsidRPr="00F54E67">
        <w:t>des St</w:t>
      </w:r>
      <w:r w:rsidRPr="00F54E67">
        <w:t>u</w:t>
      </w:r>
      <w:r w:rsidRPr="00F54E67">
        <w:t>diengangs</w:t>
      </w:r>
      <w:r>
        <w:t xml:space="preserve"> </w:t>
      </w:r>
      <w:r w:rsidRPr="00F54E67">
        <w:t xml:space="preserve">Informatik der HSR </w:t>
      </w:r>
      <w:r w:rsidR="000C3955">
        <w:t xml:space="preserve">jedoch </w:t>
      </w:r>
      <w:r w:rsidRPr="00F54E67">
        <w:t>mit besonderem Gewicht auf moderne Softwareentwicklung</w:t>
      </w:r>
      <w:r w:rsidR="00B40F2A">
        <w:t xml:space="preserve"> (Tests, </w:t>
      </w:r>
      <w:proofErr w:type="spellStart"/>
      <w:r w:rsidR="00B40F2A">
        <w:t>Continuous</w:t>
      </w:r>
      <w:proofErr w:type="spellEnd"/>
      <w:r w:rsidR="00B40F2A">
        <w:t xml:space="preserve"> Integration, einfach installierbar, funktionsfähig)</w:t>
      </w:r>
      <w:r w:rsidRPr="00F54E67">
        <w:t>.</w:t>
      </w:r>
    </w:p>
    <w:p w:rsidR="00BE3694" w:rsidRDefault="004174C4" w:rsidP="00BE3694">
      <w:pPr>
        <w:pStyle w:val="berschrift2"/>
      </w:pPr>
      <w:r>
        <w:lastRenderedPageBreak/>
        <w:t>Beteiligte</w:t>
      </w:r>
    </w:p>
    <w:p w:rsidR="00BE3694" w:rsidRPr="006614AB" w:rsidRDefault="00824100" w:rsidP="00F71978">
      <w:pPr>
        <w:pStyle w:val="berschrift3"/>
      </w:pPr>
      <w:r w:rsidRPr="006614AB">
        <w:t>Diplomand</w:t>
      </w:r>
      <w:r w:rsidR="006614AB" w:rsidRPr="006614AB">
        <w:t>en</w:t>
      </w:r>
    </w:p>
    <w:p w:rsidR="00C252CF" w:rsidRPr="004F0DA1" w:rsidRDefault="00C252CF" w:rsidP="00867D32">
      <w:r w:rsidRPr="004F0DA1">
        <w:t xml:space="preserve">Fabio Scala </w:t>
      </w:r>
    </w:p>
    <w:p w:rsidR="00C252CF" w:rsidRPr="004F0DA1" w:rsidRDefault="00C252CF" w:rsidP="00867D32">
      <w:r w:rsidRPr="004F0DA1">
        <w:t>Christoph Hüsler</w:t>
      </w:r>
    </w:p>
    <w:p w:rsidR="00FC7944" w:rsidRPr="00C252CF" w:rsidRDefault="00C252CF" w:rsidP="00867D32">
      <w:pPr>
        <w:rPr>
          <w:lang w:val="en-US"/>
        </w:rPr>
      </w:pPr>
      <w:r w:rsidRPr="00C252CF">
        <w:rPr>
          <w:lang w:val="en-US"/>
        </w:rPr>
        <w:t xml:space="preserve">Remo Liebi </w:t>
      </w:r>
    </w:p>
    <w:p w:rsidR="00642B25" w:rsidRPr="002C4225" w:rsidRDefault="00642B25" w:rsidP="00642B25">
      <w:pPr>
        <w:pStyle w:val="berschrift3"/>
        <w:rPr>
          <w:lang w:val="en-US"/>
        </w:rPr>
      </w:pPr>
      <w:proofErr w:type="spellStart"/>
      <w:r w:rsidRPr="002C4225">
        <w:rPr>
          <w:lang w:val="en-US"/>
        </w:rPr>
        <w:t>Industriepartner</w:t>
      </w:r>
      <w:proofErr w:type="spellEnd"/>
    </w:p>
    <w:p w:rsidR="00642B25" w:rsidRPr="000C208A" w:rsidRDefault="00891D45" w:rsidP="00642B25">
      <w:pPr>
        <w:rPr>
          <w:lang w:val="en-US"/>
        </w:rPr>
      </w:pPr>
      <w:r>
        <w:rPr>
          <w:lang w:val="en-US"/>
        </w:rPr>
        <w:t>-</w:t>
      </w:r>
      <w:r w:rsidR="000C208A" w:rsidRPr="000C208A">
        <w:rPr>
          <w:lang w:val="en-US"/>
        </w:rPr>
        <w:t xml:space="preserve"> (Open Community / Open Source).</w:t>
      </w:r>
    </w:p>
    <w:p w:rsidR="00BE3694" w:rsidRDefault="00A83922" w:rsidP="00BE3694">
      <w:pPr>
        <w:pStyle w:val="berschrift3"/>
      </w:pPr>
      <w:r>
        <w:t>Betreuung</w:t>
      </w:r>
      <w:r w:rsidR="008C4C6D">
        <w:t xml:space="preserve"> HSR</w:t>
      </w:r>
    </w:p>
    <w:p w:rsidR="00D07A5E" w:rsidRPr="00520709" w:rsidRDefault="00350C00">
      <w:r>
        <w:t>Verantwortliche</w:t>
      </w:r>
      <w:r w:rsidR="00876EDC">
        <w:t>r</w:t>
      </w:r>
      <w:r>
        <w:t xml:space="preserve"> Dozent:</w:t>
      </w:r>
      <w:r w:rsidR="00A9047B">
        <w:t xml:space="preserve"> </w:t>
      </w:r>
      <w:r w:rsidR="000C23C1" w:rsidRPr="00A9047B">
        <w:t>Prof. Stefan Keller</w:t>
      </w:r>
      <w:r w:rsidR="00642B25">
        <w:t xml:space="preserve"> </w:t>
      </w:r>
      <w:r w:rsidR="00642B25" w:rsidRPr="00A9047B">
        <w:t>(</w:t>
      </w:r>
      <w:r w:rsidR="00593F40" w:rsidRPr="00C252CF">
        <w:t>sfkeller@hsr.ch</w:t>
      </w:r>
      <w:r w:rsidR="00642B25" w:rsidRPr="00A9047B">
        <w:t>)</w:t>
      </w:r>
      <w:r w:rsidR="00182611" w:rsidRPr="00A9047B">
        <w:t xml:space="preserve">, </w:t>
      </w:r>
      <w:proofErr w:type="spellStart"/>
      <w:r w:rsidR="007F6D93">
        <w:t>Geometa</w:t>
      </w:r>
      <w:proofErr w:type="spellEnd"/>
      <w:r w:rsidR="007F6D93">
        <w:t xml:space="preserve"> Lab am IFS der </w:t>
      </w:r>
      <w:r w:rsidR="00182611" w:rsidRPr="00A9047B">
        <w:t>HSR</w:t>
      </w:r>
    </w:p>
    <w:sectPr w:rsidR="00D07A5E" w:rsidRPr="00520709" w:rsidSect="002C3ADA">
      <w:headerReference w:type="default" r:id="rId7"/>
      <w:footerReference w:type="default" r:id="rId8"/>
      <w:pgSz w:w="11907" w:h="16840"/>
      <w:pgMar w:top="1340" w:right="992" w:bottom="1276" w:left="1276" w:header="567" w:footer="284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5984" w:rsidRDefault="00055984">
      <w:r>
        <w:separator/>
      </w:r>
    </w:p>
  </w:endnote>
  <w:endnote w:type="continuationSeparator" w:id="0">
    <w:p w:rsidR="00055984" w:rsidRDefault="000559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CellMar>
        <w:left w:w="70" w:type="dxa"/>
        <w:right w:w="70" w:type="dxa"/>
      </w:tblCellMar>
      <w:tblLook w:val="0000"/>
    </w:tblPr>
    <w:tblGrid>
      <w:gridCol w:w="5473"/>
      <w:gridCol w:w="4236"/>
    </w:tblGrid>
    <w:tr w:rsidR="008E3B60">
      <w:trPr>
        <w:cantSplit/>
      </w:trPr>
      <w:tc>
        <w:tcPr>
          <w:tcW w:w="5473" w:type="dxa"/>
          <w:tcBorders>
            <w:top w:val="single" w:sz="6" w:space="0" w:color="auto"/>
          </w:tcBorders>
        </w:tcPr>
        <w:p w:rsidR="008E3B60" w:rsidRDefault="00884F10" w:rsidP="004F0DA1">
          <w:pPr>
            <w:pStyle w:val="Fuzeile"/>
            <w:spacing w:before="40" w:after="0"/>
            <w:rPr>
              <w:sz w:val="16"/>
            </w:rPr>
          </w:pPr>
          <w:r>
            <w:rPr>
              <w:sz w:val="16"/>
            </w:rPr>
            <w:fldChar w:fldCharType="begin"/>
          </w:r>
          <w:r>
            <w:rPr>
              <w:sz w:val="16"/>
            </w:rPr>
            <w:fldChar w:fldCharType="begin"/>
          </w:r>
          <w:r w:rsidR="008E3B60">
            <w:rPr>
              <w:sz w:val="16"/>
            </w:rPr>
            <w:instrText xml:space="preserve">FILENAME </w:instrText>
          </w:r>
          <w:r>
            <w:rPr>
              <w:sz w:val="16"/>
            </w:rPr>
            <w:fldChar w:fldCharType="separate"/>
          </w:r>
          <w:r w:rsidR="00774DE5">
            <w:rPr>
              <w:noProof/>
              <w:sz w:val="16"/>
            </w:rPr>
            <w:instrText>BA_StaehliZenhaeusern_NeoMap_v1.docx</w:instrText>
          </w:r>
          <w:r>
            <w:rPr>
              <w:sz w:val="16"/>
            </w:rPr>
            <w:fldChar w:fldCharType="end"/>
          </w:r>
          <w:r w:rsidR="008E3B60">
            <w:rPr>
              <w:sz w:val="16"/>
            </w:rPr>
            <w:instrText>\*CHARFORMAT \*LOWER</w:instrText>
          </w:r>
          <w:r>
            <w:rPr>
              <w:sz w:val="16"/>
            </w:rPr>
            <w:fldChar w:fldCharType="separate"/>
          </w:r>
          <w:r w:rsidR="008E3B60">
            <w:rPr>
              <w:sz w:val="16"/>
            </w:rPr>
            <w:t>d:\format\zm_a4_h.dot</w:t>
          </w:r>
          <w:r>
            <w:rPr>
              <w:sz w:val="16"/>
            </w:rPr>
            <w:fldChar w:fldCharType="end"/>
          </w:r>
          <w:r w:rsidR="004F0DA1">
            <w:rPr>
              <w:sz w:val="16"/>
            </w:rPr>
            <w:fldChar w:fldCharType="begin"/>
          </w:r>
          <w:r w:rsidR="004F0DA1">
            <w:rPr>
              <w:sz w:val="16"/>
            </w:rPr>
            <w:instrText xml:space="preserve"> FILENAME  </w:instrText>
          </w:r>
          <w:r w:rsidR="004F0DA1">
            <w:rPr>
              <w:sz w:val="16"/>
            </w:rPr>
            <w:fldChar w:fldCharType="separate"/>
          </w:r>
          <w:r w:rsidR="004F0DA1">
            <w:rPr>
              <w:noProof/>
              <w:sz w:val="16"/>
            </w:rPr>
            <w:t>BA_FS2015_OpenDataHub_HSR_Scala_Liebi_Huesler_v0.docx</w:t>
          </w:r>
          <w:r w:rsidR="004F0DA1">
            <w:rPr>
              <w:sz w:val="16"/>
            </w:rPr>
            <w:fldChar w:fldCharType="end"/>
          </w:r>
        </w:p>
      </w:tc>
      <w:tc>
        <w:tcPr>
          <w:tcW w:w="4236" w:type="dxa"/>
          <w:tcBorders>
            <w:top w:val="single" w:sz="6" w:space="0" w:color="auto"/>
          </w:tcBorders>
        </w:tcPr>
        <w:p w:rsidR="008E3B60" w:rsidRDefault="00884F10" w:rsidP="00533814">
          <w:pPr>
            <w:pStyle w:val="Fuzeile"/>
            <w:spacing w:before="40" w:after="0"/>
            <w:jc w:val="right"/>
            <w:rPr>
              <w:sz w:val="16"/>
            </w:rPr>
          </w:pPr>
          <w:r>
            <w:rPr>
              <w:sz w:val="16"/>
            </w:rPr>
            <w:fldChar w:fldCharType="begin"/>
          </w:r>
          <w:r w:rsidR="00AF42C1">
            <w:rPr>
              <w:sz w:val="16"/>
            </w:rPr>
            <w:instrText xml:space="preserve"> SAVEDATE  \@ "dd.MM.yyyy" </w:instrText>
          </w:r>
          <w:r>
            <w:rPr>
              <w:sz w:val="16"/>
            </w:rPr>
            <w:fldChar w:fldCharType="separate"/>
          </w:r>
          <w:r w:rsidR="004F0DA1">
            <w:rPr>
              <w:noProof/>
              <w:sz w:val="16"/>
            </w:rPr>
            <w:t>19.03.2015</w:t>
          </w:r>
          <w:r>
            <w:rPr>
              <w:sz w:val="16"/>
            </w:rPr>
            <w:fldChar w:fldCharType="end"/>
          </w:r>
        </w:p>
      </w:tc>
    </w:tr>
  </w:tbl>
  <w:p w:rsidR="008E3B60" w:rsidRDefault="008E3B60" w:rsidP="00533814">
    <w:pPr>
      <w:pStyle w:val="Fuzeile"/>
      <w:spacing w:after="0"/>
      <w:rPr>
        <w:sz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5984" w:rsidRDefault="00055984">
      <w:r>
        <w:separator/>
      </w:r>
    </w:p>
  </w:footnote>
  <w:footnote w:type="continuationSeparator" w:id="0">
    <w:p w:rsidR="00055984" w:rsidRDefault="0005598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6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2622"/>
      <w:gridCol w:w="5542"/>
      <w:gridCol w:w="1567"/>
    </w:tblGrid>
    <w:tr w:rsidR="008E3B60">
      <w:trPr>
        <w:cantSplit/>
      </w:trPr>
      <w:tc>
        <w:tcPr>
          <w:tcW w:w="2622" w:type="dxa"/>
          <w:tcBorders>
            <w:bottom w:val="nil"/>
          </w:tcBorders>
        </w:tcPr>
        <w:p w:rsidR="008E3B60" w:rsidRDefault="006B2818" w:rsidP="00533814">
          <w:pPr>
            <w:spacing w:before="80" w:after="0" w:line="240" w:lineRule="atLeast"/>
            <w:jc w:val="center"/>
            <w:rPr>
              <w:sz w:val="20"/>
            </w:rPr>
          </w:pPr>
          <w:r>
            <w:rPr>
              <w:noProof/>
              <w:lang w:eastAsia="de-CH"/>
            </w:rPr>
            <w:drawing>
              <wp:inline distT="0" distB="0" distL="0" distR="0">
                <wp:extent cx="1527175" cy="396875"/>
                <wp:effectExtent l="19050" t="0" r="0" b="0"/>
                <wp:docPr id="1" name="Picture 1" descr="hsr-i-logo_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sr-i-logo_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7175" cy="396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42" w:type="dxa"/>
          <w:tcBorders>
            <w:bottom w:val="nil"/>
          </w:tcBorders>
        </w:tcPr>
        <w:p w:rsidR="008E3B60" w:rsidRPr="002C3ADA" w:rsidRDefault="000552C2" w:rsidP="000C208A">
          <w:pPr>
            <w:spacing w:before="160" w:after="0" w:line="240" w:lineRule="atLeast"/>
            <w:jc w:val="center"/>
            <w:rPr>
              <w:sz w:val="28"/>
            </w:rPr>
          </w:pPr>
          <w:r>
            <w:rPr>
              <w:sz w:val="28"/>
            </w:rPr>
            <w:t>Bachelor</w:t>
          </w:r>
          <w:r w:rsidR="008E3B60">
            <w:rPr>
              <w:sz w:val="28"/>
            </w:rPr>
            <w:t xml:space="preserve">arbeit </w:t>
          </w:r>
          <w:r w:rsidR="000C208A">
            <w:rPr>
              <w:sz w:val="28"/>
            </w:rPr>
            <w:t>F</w:t>
          </w:r>
          <w:r w:rsidR="008E3B60">
            <w:rPr>
              <w:sz w:val="28"/>
            </w:rPr>
            <w:t>S 20</w:t>
          </w:r>
          <w:r w:rsidR="00E577F2">
            <w:rPr>
              <w:sz w:val="28"/>
            </w:rPr>
            <w:t>15</w:t>
          </w:r>
          <w:r w:rsidR="00884F10">
            <w:fldChar w:fldCharType="begin"/>
          </w:r>
          <w:r w:rsidR="008E3B60">
            <w:instrText xml:space="preserve">SUBJECT </w:instrText>
          </w:r>
          <w:r w:rsidR="00884F10">
            <w:fldChar w:fldCharType="end"/>
          </w:r>
        </w:p>
      </w:tc>
      <w:tc>
        <w:tcPr>
          <w:tcW w:w="1567" w:type="dxa"/>
          <w:tcBorders>
            <w:bottom w:val="nil"/>
          </w:tcBorders>
        </w:tcPr>
        <w:p w:rsidR="008E3B60" w:rsidRDefault="008E3B60" w:rsidP="00533814">
          <w:pPr>
            <w:spacing w:after="0" w:line="240" w:lineRule="atLeast"/>
            <w:jc w:val="right"/>
          </w:pPr>
        </w:p>
        <w:p w:rsidR="008E3B60" w:rsidRDefault="008E3B60" w:rsidP="00533814">
          <w:pPr>
            <w:spacing w:after="0" w:line="240" w:lineRule="atLeast"/>
            <w:jc w:val="right"/>
          </w:pPr>
        </w:p>
        <w:p w:rsidR="008E3B60" w:rsidRDefault="00884F10" w:rsidP="00533814">
          <w:pPr>
            <w:spacing w:after="0" w:line="240" w:lineRule="atLeast"/>
            <w:jc w:val="right"/>
            <w:rPr>
              <w:sz w:val="20"/>
            </w:rPr>
          </w:pPr>
          <w:r>
            <w:fldChar w:fldCharType="begin"/>
          </w:r>
          <w:r w:rsidR="001E416D">
            <w:instrText xml:space="preserve">PAGE </w:instrText>
          </w:r>
          <w:r>
            <w:fldChar w:fldCharType="separate"/>
          </w:r>
          <w:r w:rsidR="009073D9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:rsidR="008E3B60" w:rsidRDefault="008E3B60" w:rsidP="002C3ADA">
    <w:pPr>
      <w:pStyle w:val="Kopfzeile2"/>
      <w:spacing w:before="60" w:after="0"/>
      <w:jc w:val="both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17E1C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1F34D9"/>
    <w:multiLevelType w:val="hybridMultilevel"/>
    <w:tmpl w:val="4D589C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CF784E"/>
    <w:multiLevelType w:val="hybridMultilevel"/>
    <w:tmpl w:val="4CE0BE40"/>
    <w:lvl w:ilvl="0" w:tplc="35488D0E">
      <w:start w:val="1"/>
      <w:numFmt w:val="bullet"/>
      <w:lvlText w:val="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1" w:tplc="0807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lang w:val="en-US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65D43D8"/>
    <w:multiLevelType w:val="hybridMultilevel"/>
    <w:tmpl w:val="9F4245CE"/>
    <w:lvl w:ilvl="0" w:tplc="50FEA20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506A7F"/>
    <w:multiLevelType w:val="hybridMultilevel"/>
    <w:tmpl w:val="EBB880D8"/>
    <w:lvl w:ilvl="0" w:tplc="35488D0E">
      <w:start w:val="1"/>
      <w:numFmt w:val="bullet"/>
      <w:pStyle w:val="Aufzhlungszeichen"/>
      <w:lvlText w:val="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1" w:tplc="47307F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lang w:val="en-US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136595F"/>
    <w:multiLevelType w:val="hybridMultilevel"/>
    <w:tmpl w:val="A3C0786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A064D9"/>
    <w:multiLevelType w:val="hybridMultilevel"/>
    <w:tmpl w:val="50D684DA"/>
    <w:lvl w:ilvl="0" w:tplc="0807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47307F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lang w:val="en-US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0"/>
  </w:num>
  <w:num w:numId="10">
    <w:abstractNumId w:val="5"/>
  </w:num>
  <w:num w:numId="11">
    <w:abstractNumId w:val="4"/>
  </w:num>
  <w:num w:numId="12">
    <w:abstractNumId w:val="2"/>
  </w:num>
  <w:num w:numId="13">
    <w:abstractNumId w:val="6"/>
  </w:num>
  <w:num w:numId="14">
    <w:abstractNumId w:val="4"/>
  </w:num>
  <w:num w:numId="15">
    <w:abstractNumId w:val="1"/>
  </w:num>
  <w:num w:numId="16">
    <w:abstractNumId w:val="4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/>
  <w:rsids>
    <w:rsidRoot w:val="004C7EBB"/>
    <w:rsid w:val="00012EEE"/>
    <w:rsid w:val="000134C9"/>
    <w:rsid w:val="0001747D"/>
    <w:rsid w:val="0001760B"/>
    <w:rsid w:val="00022E93"/>
    <w:rsid w:val="0003040A"/>
    <w:rsid w:val="00033FC0"/>
    <w:rsid w:val="00042B1C"/>
    <w:rsid w:val="00050534"/>
    <w:rsid w:val="000552C2"/>
    <w:rsid w:val="00055984"/>
    <w:rsid w:val="00071726"/>
    <w:rsid w:val="00091BA7"/>
    <w:rsid w:val="00095C69"/>
    <w:rsid w:val="00096263"/>
    <w:rsid w:val="000A4DA6"/>
    <w:rsid w:val="000A54E1"/>
    <w:rsid w:val="000B1B2B"/>
    <w:rsid w:val="000C208A"/>
    <w:rsid w:val="000C23C1"/>
    <w:rsid w:val="000C3955"/>
    <w:rsid w:val="000C7F05"/>
    <w:rsid w:val="000D53F1"/>
    <w:rsid w:val="000E39C7"/>
    <w:rsid w:val="000F0386"/>
    <w:rsid w:val="001168A3"/>
    <w:rsid w:val="00116B52"/>
    <w:rsid w:val="00116C93"/>
    <w:rsid w:val="001253DB"/>
    <w:rsid w:val="00132F6D"/>
    <w:rsid w:val="001368DA"/>
    <w:rsid w:val="001749A8"/>
    <w:rsid w:val="00182611"/>
    <w:rsid w:val="001831B9"/>
    <w:rsid w:val="00185686"/>
    <w:rsid w:val="00195556"/>
    <w:rsid w:val="00195B76"/>
    <w:rsid w:val="001A5BC7"/>
    <w:rsid w:val="001B21EF"/>
    <w:rsid w:val="001D3DD9"/>
    <w:rsid w:val="001E0AD6"/>
    <w:rsid w:val="001E416D"/>
    <w:rsid w:val="001E585D"/>
    <w:rsid w:val="001F071F"/>
    <w:rsid w:val="001F1560"/>
    <w:rsid w:val="00204E3A"/>
    <w:rsid w:val="002075EB"/>
    <w:rsid w:val="002209E4"/>
    <w:rsid w:val="00220C42"/>
    <w:rsid w:val="00224074"/>
    <w:rsid w:val="00230059"/>
    <w:rsid w:val="00232611"/>
    <w:rsid w:val="00235E58"/>
    <w:rsid w:val="002372AF"/>
    <w:rsid w:val="002373CA"/>
    <w:rsid w:val="00265D1D"/>
    <w:rsid w:val="00265FEC"/>
    <w:rsid w:val="00292C83"/>
    <w:rsid w:val="00296687"/>
    <w:rsid w:val="00297238"/>
    <w:rsid w:val="002B2EBF"/>
    <w:rsid w:val="002C3ADA"/>
    <w:rsid w:val="002C4225"/>
    <w:rsid w:val="002C66B4"/>
    <w:rsid w:val="002D1354"/>
    <w:rsid w:val="002D3400"/>
    <w:rsid w:val="002D691D"/>
    <w:rsid w:val="002D7F6D"/>
    <w:rsid w:val="002E2219"/>
    <w:rsid w:val="00300B09"/>
    <w:rsid w:val="00303457"/>
    <w:rsid w:val="0031256B"/>
    <w:rsid w:val="00312DF8"/>
    <w:rsid w:val="003135C8"/>
    <w:rsid w:val="00324FBB"/>
    <w:rsid w:val="003260D7"/>
    <w:rsid w:val="0033369F"/>
    <w:rsid w:val="003365DF"/>
    <w:rsid w:val="00350C00"/>
    <w:rsid w:val="00356566"/>
    <w:rsid w:val="003624F2"/>
    <w:rsid w:val="003635F0"/>
    <w:rsid w:val="003649AE"/>
    <w:rsid w:val="00367237"/>
    <w:rsid w:val="00373F70"/>
    <w:rsid w:val="0037768A"/>
    <w:rsid w:val="003933B8"/>
    <w:rsid w:val="00394BC3"/>
    <w:rsid w:val="003B0069"/>
    <w:rsid w:val="003C2331"/>
    <w:rsid w:val="003C2BA7"/>
    <w:rsid w:val="003D0791"/>
    <w:rsid w:val="003D7071"/>
    <w:rsid w:val="003E0E37"/>
    <w:rsid w:val="003E36E9"/>
    <w:rsid w:val="003F397C"/>
    <w:rsid w:val="004174C4"/>
    <w:rsid w:val="00421AFE"/>
    <w:rsid w:val="00435EEC"/>
    <w:rsid w:val="00442129"/>
    <w:rsid w:val="00451FB3"/>
    <w:rsid w:val="004533E4"/>
    <w:rsid w:val="004550CD"/>
    <w:rsid w:val="00455E32"/>
    <w:rsid w:val="00456FF6"/>
    <w:rsid w:val="00465366"/>
    <w:rsid w:val="0048175D"/>
    <w:rsid w:val="004842AD"/>
    <w:rsid w:val="00492F99"/>
    <w:rsid w:val="00497922"/>
    <w:rsid w:val="004A3853"/>
    <w:rsid w:val="004A5FD0"/>
    <w:rsid w:val="004A6D14"/>
    <w:rsid w:val="004A7F90"/>
    <w:rsid w:val="004B0170"/>
    <w:rsid w:val="004B4253"/>
    <w:rsid w:val="004C4206"/>
    <w:rsid w:val="004C4B35"/>
    <w:rsid w:val="004C4E7D"/>
    <w:rsid w:val="004C7B31"/>
    <w:rsid w:val="004C7EBB"/>
    <w:rsid w:val="004D06E3"/>
    <w:rsid w:val="004D3D47"/>
    <w:rsid w:val="004D548A"/>
    <w:rsid w:val="004E373F"/>
    <w:rsid w:val="004F0DA1"/>
    <w:rsid w:val="004F2F86"/>
    <w:rsid w:val="00501D8C"/>
    <w:rsid w:val="005104A8"/>
    <w:rsid w:val="00512348"/>
    <w:rsid w:val="00520709"/>
    <w:rsid w:val="00525804"/>
    <w:rsid w:val="00526280"/>
    <w:rsid w:val="00530D40"/>
    <w:rsid w:val="005325ED"/>
    <w:rsid w:val="00533814"/>
    <w:rsid w:val="00536959"/>
    <w:rsid w:val="005417A4"/>
    <w:rsid w:val="005433FA"/>
    <w:rsid w:val="005633CF"/>
    <w:rsid w:val="005637D4"/>
    <w:rsid w:val="00574790"/>
    <w:rsid w:val="00580479"/>
    <w:rsid w:val="0058424F"/>
    <w:rsid w:val="00585686"/>
    <w:rsid w:val="00585A55"/>
    <w:rsid w:val="00586466"/>
    <w:rsid w:val="00593F40"/>
    <w:rsid w:val="005A4751"/>
    <w:rsid w:val="005A541A"/>
    <w:rsid w:val="005B5AC0"/>
    <w:rsid w:val="005B759C"/>
    <w:rsid w:val="005C1C1A"/>
    <w:rsid w:val="005C2D1D"/>
    <w:rsid w:val="005C636F"/>
    <w:rsid w:val="005D1CBD"/>
    <w:rsid w:val="005D7690"/>
    <w:rsid w:val="005E26A1"/>
    <w:rsid w:val="005E72E9"/>
    <w:rsid w:val="005F17F9"/>
    <w:rsid w:val="00606283"/>
    <w:rsid w:val="00621B3D"/>
    <w:rsid w:val="00621D4A"/>
    <w:rsid w:val="0064116F"/>
    <w:rsid w:val="00641C51"/>
    <w:rsid w:val="00642B25"/>
    <w:rsid w:val="006436DE"/>
    <w:rsid w:val="006614AB"/>
    <w:rsid w:val="0066262F"/>
    <w:rsid w:val="00670F32"/>
    <w:rsid w:val="006812C0"/>
    <w:rsid w:val="00682F07"/>
    <w:rsid w:val="006A6351"/>
    <w:rsid w:val="006B2818"/>
    <w:rsid w:val="006B7E1B"/>
    <w:rsid w:val="006C1738"/>
    <w:rsid w:val="006C2A95"/>
    <w:rsid w:val="006C3AA2"/>
    <w:rsid w:val="006C3E36"/>
    <w:rsid w:val="00710EA9"/>
    <w:rsid w:val="007231DA"/>
    <w:rsid w:val="0073618E"/>
    <w:rsid w:val="0074207A"/>
    <w:rsid w:val="00743678"/>
    <w:rsid w:val="007458C3"/>
    <w:rsid w:val="00762FA3"/>
    <w:rsid w:val="00774DE5"/>
    <w:rsid w:val="007755F3"/>
    <w:rsid w:val="00775A26"/>
    <w:rsid w:val="007961F0"/>
    <w:rsid w:val="007A01DA"/>
    <w:rsid w:val="007A2A24"/>
    <w:rsid w:val="007A2DD0"/>
    <w:rsid w:val="007A7459"/>
    <w:rsid w:val="007B2D22"/>
    <w:rsid w:val="007B6FDF"/>
    <w:rsid w:val="007C3AA5"/>
    <w:rsid w:val="007C3AB7"/>
    <w:rsid w:val="007D2DC0"/>
    <w:rsid w:val="007E2B7B"/>
    <w:rsid w:val="007E2F3F"/>
    <w:rsid w:val="007F6D93"/>
    <w:rsid w:val="00806B80"/>
    <w:rsid w:val="00814B9E"/>
    <w:rsid w:val="00816F39"/>
    <w:rsid w:val="00821BE6"/>
    <w:rsid w:val="008238AC"/>
    <w:rsid w:val="00824100"/>
    <w:rsid w:val="008245AB"/>
    <w:rsid w:val="00825B9E"/>
    <w:rsid w:val="0083044A"/>
    <w:rsid w:val="00840D26"/>
    <w:rsid w:val="00841E38"/>
    <w:rsid w:val="0085078C"/>
    <w:rsid w:val="00865FD9"/>
    <w:rsid w:val="00867D32"/>
    <w:rsid w:val="008727D5"/>
    <w:rsid w:val="008759C3"/>
    <w:rsid w:val="00876EDC"/>
    <w:rsid w:val="00884F10"/>
    <w:rsid w:val="00891D45"/>
    <w:rsid w:val="00893E29"/>
    <w:rsid w:val="008945BF"/>
    <w:rsid w:val="00894F3D"/>
    <w:rsid w:val="008A64D1"/>
    <w:rsid w:val="008C348B"/>
    <w:rsid w:val="008C4C6D"/>
    <w:rsid w:val="008C6A96"/>
    <w:rsid w:val="008D1FC6"/>
    <w:rsid w:val="008D4D6B"/>
    <w:rsid w:val="008E332C"/>
    <w:rsid w:val="008E3B60"/>
    <w:rsid w:val="008E7FCD"/>
    <w:rsid w:val="009073D9"/>
    <w:rsid w:val="00910A69"/>
    <w:rsid w:val="009128CE"/>
    <w:rsid w:val="0092076D"/>
    <w:rsid w:val="0092326D"/>
    <w:rsid w:val="00935F45"/>
    <w:rsid w:val="00945052"/>
    <w:rsid w:val="00955D54"/>
    <w:rsid w:val="00961B5F"/>
    <w:rsid w:val="00971360"/>
    <w:rsid w:val="00973548"/>
    <w:rsid w:val="009760E4"/>
    <w:rsid w:val="0097717E"/>
    <w:rsid w:val="00981E82"/>
    <w:rsid w:val="00983BBE"/>
    <w:rsid w:val="00984889"/>
    <w:rsid w:val="009A654C"/>
    <w:rsid w:val="009B2986"/>
    <w:rsid w:val="009B4FF8"/>
    <w:rsid w:val="009C45FB"/>
    <w:rsid w:val="009D274E"/>
    <w:rsid w:val="009D4A9C"/>
    <w:rsid w:val="009D77DD"/>
    <w:rsid w:val="009E0395"/>
    <w:rsid w:val="009F7080"/>
    <w:rsid w:val="00A05028"/>
    <w:rsid w:val="00A16356"/>
    <w:rsid w:val="00A3213F"/>
    <w:rsid w:val="00A62F13"/>
    <w:rsid w:val="00A70C65"/>
    <w:rsid w:val="00A743D9"/>
    <w:rsid w:val="00A826B8"/>
    <w:rsid w:val="00A83922"/>
    <w:rsid w:val="00A9047B"/>
    <w:rsid w:val="00A938B2"/>
    <w:rsid w:val="00A948E0"/>
    <w:rsid w:val="00A96628"/>
    <w:rsid w:val="00A97F21"/>
    <w:rsid w:val="00AA0EDB"/>
    <w:rsid w:val="00AA7019"/>
    <w:rsid w:val="00AD61A2"/>
    <w:rsid w:val="00AD6A0E"/>
    <w:rsid w:val="00AE22D2"/>
    <w:rsid w:val="00AE2574"/>
    <w:rsid w:val="00AE536E"/>
    <w:rsid w:val="00AE5B2F"/>
    <w:rsid w:val="00AF42C1"/>
    <w:rsid w:val="00AF6014"/>
    <w:rsid w:val="00B049E8"/>
    <w:rsid w:val="00B0597E"/>
    <w:rsid w:val="00B06B91"/>
    <w:rsid w:val="00B1113A"/>
    <w:rsid w:val="00B134A8"/>
    <w:rsid w:val="00B22306"/>
    <w:rsid w:val="00B249F7"/>
    <w:rsid w:val="00B36885"/>
    <w:rsid w:val="00B40F2A"/>
    <w:rsid w:val="00B412A6"/>
    <w:rsid w:val="00B41BCB"/>
    <w:rsid w:val="00B4758A"/>
    <w:rsid w:val="00B55531"/>
    <w:rsid w:val="00B67751"/>
    <w:rsid w:val="00B7031B"/>
    <w:rsid w:val="00B80787"/>
    <w:rsid w:val="00B80DD4"/>
    <w:rsid w:val="00B85CA3"/>
    <w:rsid w:val="00B925F8"/>
    <w:rsid w:val="00BA1364"/>
    <w:rsid w:val="00BA1912"/>
    <w:rsid w:val="00BB5A3C"/>
    <w:rsid w:val="00BC1454"/>
    <w:rsid w:val="00BC3417"/>
    <w:rsid w:val="00BD2A0E"/>
    <w:rsid w:val="00BE0B29"/>
    <w:rsid w:val="00BE3694"/>
    <w:rsid w:val="00BF39DE"/>
    <w:rsid w:val="00C00C1C"/>
    <w:rsid w:val="00C2309F"/>
    <w:rsid w:val="00C23853"/>
    <w:rsid w:val="00C23C50"/>
    <w:rsid w:val="00C252CF"/>
    <w:rsid w:val="00C570EB"/>
    <w:rsid w:val="00C65F1D"/>
    <w:rsid w:val="00C9219E"/>
    <w:rsid w:val="00C93A88"/>
    <w:rsid w:val="00CA40AB"/>
    <w:rsid w:val="00CB1914"/>
    <w:rsid w:val="00CB2127"/>
    <w:rsid w:val="00CB4D9F"/>
    <w:rsid w:val="00CB4F60"/>
    <w:rsid w:val="00CE22CE"/>
    <w:rsid w:val="00CF0731"/>
    <w:rsid w:val="00CF24B7"/>
    <w:rsid w:val="00CF6EE0"/>
    <w:rsid w:val="00D04E50"/>
    <w:rsid w:val="00D05535"/>
    <w:rsid w:val="00D07A5E"/>
    <w:rsid w:val="00D10CAD"/>
    <w:rsid w:val="00D3370D"/>
    <w:rsid w:val="00D36E4D"/>
    <w:rsid w:val="00D41631"/>
    <w:rsid w:val="00D44208"/>
    <w:rsid w:val="00D553FF"/>
    <w:rsid w:val="00D61163"/>
    <w:rsid w:val="00D636C7"/>
    <w:rsid w:val="00D72690"/>
    <w:rsid w:val="00D76B86"/>
    <w:rsid w:val="00D95584"/>
    <w:rsid w:val="00DA4478"/>
    <w:rsid w:val="00DB7976"/>
    <w:rsid w:val="00DC4502"/>
    <w:rsid w:val="00DC4A7F"/>
    <w:rsid w:val="00DC7222"/>
    <w:rsid w:val="00DF54BB"/>
    <w:rsid w:val="00E037B8"/>
    <w:rsid w:val="00E47EB6"/>
    <w:rsid w:val="00E577F2"/>
    <w:rsid w:val="00E60C4E"/>
    <w:rsid w:val="00E73068"/>
    <w:rsid w:val="00E75609"/>
    <w:rsid w:val="00E81D9C"/>
    <w:rsid w:val="00E8566A"/>
    <w:rsid w:val="00E86B7C"/>
    <w:rsid w:val="00EB3463"/>
    <w:rsid w:val="00EC5516"/>
    <w:rsid w:val="00EC67DC"/>
    <w:rsid w:val="00ED1691"/>
    <w:rsid w:val="00ED4B4A"/>
    <w:rsid w:val="00ED7519"/>
    <w:rsid w:val="00EE3A9A"/>
    <w:rsid w:val="00EF66C9"/>
    <w:rsid w:val="00F00D47"/>
    <w:rsid w:val="00F14B9F"/>
    <w:rsid w:val="00F22132"/>
    <w:rsid w:val="00F31B1F"/>
    <w:rsid w:val="00F355C7"/>
    <w:rsid w:val="00F3596C"/>
    <w:rsid w:val="00F46B10"/>
    <w:rsid w:val="00F52E6A"/>
    <w:rsid w:val="00F54E67"/>
    <w:rsid w:val="00F71978"/>
    <w:rsid w:val="00F8083A"/>
    <w:rsid w:val="00F864E9"/>
    <w:rsid w:val="00F87703"/>
    <w:rsid w:val="00FA2497"/>
    <w:rsid w:val="00FA37D8"/>
    <w:rsid w:val="00FA3B1F"/>
    <w:rsid w:val="00FA5272"/>
    <w:rsid w:val="00FB3B81"/>
    <w:rsid w:val="00FC2E17"/>
    <w:rsid w:val="00FC3004"/>
    <w:rsid w:val="00FC7944"/>
    <w:rsid w:val="00FD1EA7"/>
    <w:rsid w:val="00FD78BE"/>
    <w:rsid w:val="00FF49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2C3ADA"/>
    <w:pPr>
      <w:spacing w:after="100"/>
      <w:jc w:val="both"/>
    </w:pPr>
    <w:rPr>
      <w:rFonts w:ascii="Arial" w:hAnsi="Arial"/>
      <w:sz w:val="22"/>
      <w:lang w:eastAsia="en-US"/>
    </w:rPr>
  </w:style>
  <w:style w:type="paragraph" w:styleId="berschrift1">
    <w:name w:val="heading 1"/>
    <w:basedOn w:val="Standard"/>
    <w:next w:val="Standard"/>
    <w:qFormat/>
    <w:rsid w:val="002C3ADA"/>
    <w:pPr>
      <w:keepNext/>
      <w:pageBreakBefore/>
      <w:spacing w:after="60"/>
      <w:jc w:val="left"/>
      <w:outlineLvl w:val="0"/>
    </w:pPr>
    <w:rPr>
      <w:b/>
      <w:kern w:val="28"/>
      <w:sz w:val="32"/>
    </w:rPr>
  </w:style>
  <w:style w:type="paragraph" w:styleId="berschrift2">
    <w:name w:val="heading 2"/>
    <w:basedOn w:val="Standard"/>
    <w:next w:val="Standard"/>
    <w:qFormat/>
    <w:rsid w:val="00312DF8"/>
    <w:pPr>
      <w:keepNext/>
      <w:spacing w:before="320"/>
      <w:jc w:val="left"/>
      <w:outlineLvl w:val="1"/>
    </w:pPr>
    <w:rPr>
      <w:b/>
      <w:sz w:val="30"/>
    </w:rPr>
  </w:style>
  <w:style w:type="paragraph" w:styleId="berschrift3">
    <w:name w:val="heading 3"/>
    <w:basedOn w:val="Standard"/>
    <w:next w:val="Standard"/>
    <w:qFormat/>
    <w:rsid w:val="00312DF8"/>
    <w:pPr>
      <w:keepNext/>
      <w:spacing w:before="200" w:after="60"/>
      <w:outlineLvl w:val="2"/>
    </w:pPr>
    <w:rPr>
      <w:b/>
      <w:sz w:val="26"/>
    </w:rPr>
  </w:style>
  <w:style w:type="paragraph" w:styleId="berschrift4">
    <w:name w:val="heading 4"/>
    <w:basedOn w:val="Standard"/>
    <w:next w:val="Standard"/>
    <w:qFormat/>
    <w:rsid w:val="001D3DD9"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rsid w:val="001D3DD9"/>
    <w:pPr>
      <w:spacing w:before="240" w:after="60"/>
      <w:outlineLvl w:val="4"/>
    </w:pPr>
  </w:style>
  <w:style w:type="paragraph" w:styleId="berschrift6">
    <w:name w:val="heading 6"/>
    <w:basedOn w:val="Standard"/>
    <w:next w:val="Standard"/>
    <w:qFormat/>
    <w:rsid w:val="001D3DD9"/>
    <w:pPr>
      <w:spacing w:before="240" w:after="60"/>
      <w:outlineLvl w:val="5"/>
    </w:pPr>
    <w:rPr>
      <w:i/>
    </w:rPr>
  </w:style>
  <w:style w:type="paragraph" w:styleId="berschrift7">
    <w:name w:val="heading 7"/>
    <w:basedOn w:val="Standard"/>
    <w:next w:val="Standard"/>
    <w:qFormat/>
    <w:rsid w:val="001D3DD9"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rsid w:val="001D3DD9"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rsid w:val="001D3DD9"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einzug">
    <w:name w:val="Normal Indent"/>
    <w:basedOn w:val="Standard"/>
    <w:rsid w:val="001D3DD9"/>
    <w:pPr>
      <w:ind w:left="708"/>
    </w:pPr>
  </w:style>
  <w:style w:type="paragraph" w:styleId="Kopfzeile">
    <w:name w:val="header"/>
    <w:basedOn w:val="Standard"/>
    <w:rsid w:val="001D3DD9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1D3DD9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1D3DD9"/>
  </w:style>
  <w:style w:type="paragraph" w:styleId="Verzeichnis1">
    <w:name w:val="toc 1"/>
    <w:basedOn w:val="Standard"/>
    <w:next w:val="Standard"/>
    <w:semiHidden/>
    <w:rsid w:val="001D3DD9"/>
    <w:pPr>
      <w:tabs>
        <w:tab w:val="right" w:leader="dot" w:pos="9639"/>
      </w:tabs>
      <w:spacing w:before="120"/>
      <w:jc w:val="left"/>
    </w:pPr>
    <w:rPr>
      <w:b/>
      <w:caps/>
      <w:sz w:val="20"/>
    </w:rPr>
  </w:style>
  <w:style w:type="paragraph" w:styleId="Verzeichnis2">
    <w:name w:val="toc 2"/>
    <w:basedOn w:val="Standard"/>
    <w:next w:val="Standard"/>
    <w:semiHidden/>
    <w:rsid w:val="001D3DD9"/>
    <w:pPr>
      <w:tabs>
        <w:tab w:val="right" w:leader="dot" w:pos="9639"/>
      </w:tabs>
      <w:ind w:left="240"/>
      <w:jc w:val="left"/>
    </w:pPr>
    <w:rPr>
      <w:smallCaps/>
      <w:sz w:val="20"/>
    </w:rPr>
  </w:style>
  <w:style w:type="paragraph" w:styleId="Verzeichnis3">
    <w:name w:val="toc 3"/>
    <w:basedOn w:val="Standard"/>
    <w:next w:val="Standard"/>
    <w:semiHidden/>
    <w:rsid w:val="001D3DD9"/>
    <w:pPr>
      <w:tabs>
        <w:tab w:val="right" w:leader="dot" w:pos="9639"/>
      </w:tabs>
      <w:ind w:left="480"/>
      <w:jc w:val="left"/>
    </w:pPr>
    <w:rPr>
      <w:i/>
      <w:sz w:val="20"/>
    </w:rPr>
  </w:style>
  <w:style w:type="paragraph" w:styleId="Verzeichnis4">
    <w:name w:val="toc 4"/>
    <w:basedOn w:val="Standard"/>
    <w:next w:val="Standard"/>
    <w:semiHidden/>
    <w:rsid w:val="001D3DD9"/>
    <w:pPr>
      <w:tabs>
        <w:tab w:val="right" w:leader="dot" w:pos="9639"/>
      </w:tabs>
      <w:ind w:left="720"/>
      <w:jc w:val="left"/>
    </w:pPr>
    <w:rPr>
      <w:sz w:val="18"/>
    </w:rPr>
  </w:style>
  <w:style w:type="paragraph" w:styleId="Verzeichnis5">
    <w:name w:val="toc 5"/>
    <w:basedOn w:val="Standard"/>
    <w:next w:val="Standard"/>
    <w:semiHidden/>
    <w:rsid w:val="001D3DD9"/>
    <w:pPr>
      <w:tabs>
        <w:tab w:val="right" w:leader="dot" w:pos="9639"/>
      </w:tabs>
      <w:ind w:left="960"/>
      <w:jc w:val="left"/>
    </w:pPr>
    <w:rPr>
      <w:sz w:val="18"/>
    </w:rPr>
  </w:style>
  <w:style w:type="paragraph" w:styleId="Verzeichnis6">
    <w:name w:val="toc 6"/>
    <w:basedOn w:val="Standard"/>
    <w:next w:val="Standard"/>
    <w:semiHidden/>
    <w:rsid w:val="001D3DD9"/>
    <w:pPr>
      <w:tabs>
        <w:tab w:val="right" w:leader="dot" w:pos="9639"/>
      </w:tabs>
      <w:ind w:left="1200"/>
      <w:jc w:val="left"/>
    </w:pPr>
    <w:rPr>
      <w:sz w:val="18"/>
    </w:rPr>
  </w:style>
  <w:style w:type="paragraph" w:styleId="Verzeichnis7">
    <w:name w:val="toc 7"/>
    <w:basedOn w:val="Standard"/>
    <w:next w:val="Standard"/>
    <w:semiHidden/>
    <w:rsid w:val="001D3DD9"/>
    <w:pPr>
      <w:tabs>
        <w:tab w:val="right" w:leader="dot" w:pos="9639"/>
      </w:tabs>
      <w:ind w:left="1440"/>
      <w:jc w:val="left"/>
    </w:pPr>
    <w:rPr>
      <w:sz w:val="18"/>
    </w:rPr>
  </w:style>
  <w:style w:type="paragraph" w:styleId="Verzeichnis8">
    <w:name w:val="toc 8"/>
    <w:basedOn w:val="Standard"/>
    <w:next w:val="Standard"/>
    <w:semiHidden/>
    <w:rsid w:val="001D3DD9"/>
    <w:pPr>
      <w:tabs>
        <w:tab w:val="right" w:leader="dot" w:pos="9639"/>
      </w:tabs>
      <w:ind w:left="1680"/>
      <w:jc w:val="left"/>
    </w:pPr>
    <w:rPr>
      <w:sz w:val="18"/>
    </w:rPr>
  </w:style>
  <w:style w:type="paragraph" w:styleId="Verzeichnis9">
    <w:name w:val="toc 9"/>
    <w:basedOn w:val="Standard"/>
    <w:next w:val="Standard"/>
    <w:semiHidden/>
    <w:rsid w:val="001D3DD9"/>
    <w:pPr>
      <w:tabs>
        <w:tab w:val="right" w:leader="dot" w:pos="9639"/>
      </w:tabs>
      <w:ind w:left="1920"/>
      <w:jc w:val="left"/>
    </w:pPr>
    <w:rPr>
      <w:sz w:val="18"/>
    </w:rPr>
  </w:style>
  <w:style w:type="character" w:styleId="Funotenzeichen">
    <w:name w:val="footnote reference"/>
    <w:semiHidden/>
    <w:rsid w:val="001D3DD9"/>
    <w:rPr>
      <w:position w:val="6"/>
      <w:sz w:val="16"/>
    </w:rPr>
  </w:style>
  <w:style w:type="paragraph" w:styleId="Funotentext">
    <w:name w:val="footnote text"/>
    <w:basedOn w:val="Standard"/>
    <w:semiHidden/>
    <w:rsid w:val="001D3DD9"/>
    <w:rPr>
      <w:sz w:val="20"/>
    </w:rPr>
  </w:style>
  <w:style w:type="paragraph" w:styleId="Beschriftung">
    <w:name w:val="caption"/>
    <w:basedOn w:val="Standard"/>
    <w:next w:val="Standard"/>
    <w:qFormat/>
    <w:rsid w:val="001D3DD9"/>
    <w:pPr>
      <w:spacing w:before="120"/>
    </w:pPr>
    <w:rPr>
      <w:b/>
      <w:sz w:val="20"/>
      <w:lang w:val="en-GB"/>
    </w:rPr>
  </w:style>
  <w:style w:type="character" w:styleId="Endnotenzeichen">
    <w:name w:val="endnote reference"/>
    <w:semiHidden/>
    <w:rsid w:val="001D3DD9"/>
    <w:rPr>
      <w:vertAlign w:val="superscript"/>
    </w:rPr>
  </w:style>
  <w:style w:type="paragraph" w:customStyle="1" w:styleId="Beispiel">
    <w:name w:val="Beispiel"/>
    <w:basedOn w:val="Standardeinzug"/>
    <w:rsid w:val="001D3DD9"/>
    <w:pPr>
      <w:ind w:left="1418"/>
    </w:pPr>
    <w:rPr>
      <w:sz w:val="20"/>
    </w:rPr>
  </w:style>
  <w:style w:type="paragraph" w:customStyle="1" w:styleId="Code">
    <w:name w:val="Code"/>
    <w:basedOn w:val="Standardeinzug"/>
    <w:rsid w:val="001D3DD9"/>
    <w:pPr>
      <w:ind w:left="142"/>
      <w:jc w:val="left"/>
    </w:pPr>
    <w:rPr>
      <w:rFonts w:ascii="Courier New" w:hAnsi="Courier New"/>
      <w:sz w:val="20"/>
    </w:rPr>
  </w:style>
  <w:style w:type="paragraph" w:customStyle="1" w:styleId="Kopfzeile2">
    <w:name w:val="Kopfzeile2"/>
    <w:basedOn w:val="Standard"/>
    <w:next w:val="Standard"/>
    <w:rsid w:val="001D3DD9"/>
    <w:pPr>
      <w:pBdr>
        <w:top w:val="single" w:sz="6" w:space="1" w:color="auto"/>
      </w:pBdr>
      <w:spacing w:line="284" w:lineRule="atLeast"/>
      <w:jc w:val="right"/>
    </w:pPr>
    <w:rPr>
      <w:lang w:val="de-DE"/>
    </w:rPr>
  </w:style>
  <w:style w:type="paragraph" w:styleId="Textkrper">
    <w:name w:val="Body Text"/>
    <w:basedOn w:val="Standard"/>
    <w:rsid w:val="001D3DD9"/>
    <w:pPr>
      <w:jc w:val="left"/>
    </w:pPr>
  </w:style>
  <w:style w:type="paragraph" w:styleId="Textkrper-Zeileneinzug">
    <w:name w:val="Body Text Indent"/>
    <w:basedOn w:val="Standard"/>
    <w:rsid w:val="001D3DD9"/>
    <w:pPr>
      <w:ind w:left="708"/>
    </w:pPr>
  </w:style>
  <w:style w:type="paragraph" w:styleId="Textkrper-Einzug2">
    <w:name w:val="Body Text Indent 2"/>
    <w:basedOn w:val="Standard"/>
    <w:rsid w:val="001D3DD9"/>
    <w:pPr>
      <w:ind w:left="708"/>
    </w:pPr>
    <w:rPr>
      <w:i/>
      <w:iCs/>
    </w:rPr>
  </w:style>
  <w:style w:type="paragraph" w:styleId="Textkrper2">
    <w:name w:val="Body Text 2"/>
    <w:basedOn w:val="Standard"/>
    <w:rsid w:val="001D3DD9"/>
    <w:rPr>
      <w:i/>
      <w:iCs/>
    </w:rPr>
  </w:style>
  <w:style w:type="paragraph" w:styleId="Textkrper-Einzug3">
    <w:name w:val="Body Text Indent 3"/>
    <w:basedOn w:val="Standard"/>
    <w:rsid w:val="001D3DD9"/>
    <w:pPr>
      <w:ind w:left="360"/>
    </w:pPr>
    <w:rPr>
      <w:i/>
      <w:iCs/>
    </w:rPr>
  </w:style>
  <w:style w:type="character" w:styleId="Hyperlink">
    <w:name w:val="Hyperlink"/>
    <w:rsid w:val="001D3DD9"/>
    <w:rPr>
      <w:color w:val="0000FF"/>
      <w:u w:val="single"/>
    </w:rPr>
  </w:style>
  <w:style w:type="paragraph" w:styleId="StandardWeb">
    <w:name w:val="Normal (Web)"/>
    <w:basedOn w:val="Standard"/>
    <w:rsid w:val="001D3DD9"/>
    <w:pPr>
      <w:spacing w:before="100" w:beforeAutospacing="1" w:afterAutospacing="1"/>
      <w:jc w:val="left"/>
    </w:pPr>
    <w:rPr>
      <w:rFonts w:ascii="Times New Roman" w:hAnsi="Times New Roman"/>
      <w:sz w:val="24"/>
      <w:szCs w:val="24"/>
      <w:lang w:eastAsia="de-DE"/>
    </w:rPr>
  </w:style>
  <w:style w:type="character" w:customStyle="1" w:styleId="texts">
    <w:name w:val="texts"/>
    <w:basedOn w:val="Absatz-Standardschriftart"/>
    <w:rsid w:val="001D3DD9"/>
  </w:style>
  <w:style w:type="paragraph" w:customStyle="1" w:styleId="H1">
    <w:name w:val="H1"/>
    <w:basedOn w:val="Standard"/>
    <w:next w:val="Standard"/>
    <w:rsid w:val="001D3DD9"/>
    <w:pPr>
      <w:keepNext/>
      <w:autoSpaceDE w:val="0"/>
      <w:autoSpaceDN w:val="0"/>
      <w:adjustRightInd w:val="0"/>
      <w:spacing w:before="100"/>
      <w:jc w:val="left"/>
      <w:outlineLvl w:val="1"/>
    </w:pPr>
    <w:rPr>
      <w:rFonts w:ascii="Times New Roman" w:hAnsi="Times New Roman"/>
      <w:b/>
      <w:bCs/>
      <w:kern w:val="36"/>
      <w:sz w:val="48"/>
      <w:szCs w:val="48"/>
      <w:lang w:eastAsia="de-DE"/>
    </w:rPr>
  </w:style>
  <w:style w:type="paragraph" w:customStyle="1" w:styleId="H2">
    <w:name w:val="H2"/>
    <w:basedOn w:val="Standard"/>
    <w:next w:val="Standard"/>
    <w:rsid w:val="001D3DD9"/>
    <w:pPr>
      <w:keepNext/>
      <w:autoSpaceDE w:val="0"/>
      <w:autoSpaceDN w:val="0"/>
      <w:adjustRightInd w:val="0"/>
      <w:spacing w:before="100"/>
      <w:jc w:val="left"/>
      <w:outlineLvl w:val="2"/>
    </w:pPr>
    <w:rPr>
      <w:rFonts w:ascii="Times New Roman" w:hAnsi="Times New Roman"/>
      <w:b/>
      <w:bCs/>
      <w:sz w:val="36"/>
      <w:szCs w:val="36"/>
      <w:lang w:eastAsia="de-DE"/>
    </w:rPr>
  </w:style>
  <w:style w:type="paragraph" w:customStyle="1" w:styleId="H3">
    <w:name w:val="H3"/>
    <w:basedOn w:val="Standard"/>
    <w:next w:val="Standard"/>
    <w:rsid w:val="001D3DD9"/>
    <w:pPr>
      <w:keepNext/>
      <w:autoSpaceDE w:val="0"/>
      <w:autoSpaceDN w:val="0"/>
      <w:adjustRightInd w:val="0"/>
      <w:spacing w:before="100"/>
      <w:jc w:val="left"/>
      <w:outlineLvl w:val="3"/>
    </w:pPr>
    <w:rPr>
      <w:rFonts w:ascii="Times New Roman" w:hAnsi="Times New Roman"/>
      <w:b/>
      <w:bCs/>
      <w:sz w:val="28"/>
      <w:szCs w:val="28"/>
      <w:lang w:eastAsia="de-DE"/>
    </w:rPr>
  </w:style>
  <w:style w:type="character" w:styleId="BesuchterHyperlink">
    <w:name w:val="FollowedHyperlink"/>
    <w:rsid w:val="001D3DD9"/>
    <w:rPr>
      <w:color w:val="800080"/>
      <w:u w:val="single"/>
    </w:rPr>
  </w:style>
  <w:style w:type="paragraph" w:styleId="Sprechblasentext">
    <w:name w:val="Balloon Text"/>
    <w:basedOn w:val="Standard"/>
    <w:link w:val="SprechblasentextZchn"/>
    <w:rsid w:val="00B3688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B36885"/>
    <w:rPr>
      <w:rFonts w:ascii="Tahoma" w:hAnsi="Tahoma" w:cs="Tahoma"/>
      <w:sz w:val="16"/>
      <w:szCs w:val="16"/>
      <w:lang w:val="de-CH"/>
    </w:rPr>
  </w:style>
  <w:style w:type="paragraph" w:customStyle="1" w:styleId="bodytext">
    <w:name w:val="bodytext"/>
    <w:basedOn w:val="Standard"/>
    <w:rsid w:val="00A826B8"/>
    <w:pPr>
      <w:spacing w:after="240"/>
      <w:jc w:val="left"/>
    </w:pPr>
    <w:rPr>
      <w:rFonts w:ascii="Times New Roman" w:hAnsi="Times New Roman"/>
      <w:sz w:val="24"/>
      <w:szCs w:val="24"/>
      <w:lang w:val="en-US"/>
    </w:rPr>
  </w:style>
  <w:style w:type="paragraph" w:styleId="Aufzhlungszeichen">
    <w:name w:val="List Bullet"/>
    <w:basedOn w:val="Standard"/>
    <w:rsid w:val="00312DF8"/>
    <w:pPr>
      <w:numPr>
        <w:numId w:val="1"/>
      </w:numPr>
      <w:spacing w:after="20"/>
    </w:pPr>
  </w:style>
  <w:style w:type="paragraph" w:styleId="Listenabsatz">
    <w:name w:val="List Paragraph"/>
    <w:basedOn w:val="Standard"/>
    <w:uiPriority w:val="34"/>
    <w:qFormat/>
    <w:rsid w:val="000C20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1D3DD9"/>
    <w:pPr>
      <w:jc w:val="both"/>
    </w:pPr>
    <w:rPr>
      <w:rFonts w:ascii="Arial" w:hAnsi="Arial"/>
      <w:sz w:val="22"/>
      <w:lang w:eastAsia="en-US"/>
    </w:rPr>
  </w:style>
  <w:style w:type="paragraph" w:styleId="berschrift1">
    <w:name w:val="heading 1"/>
    <w:basedOn w:val="Standard"/>
    <w:next w:val="Standard"/>
    <w:qFormat/>
    <w:rsid w:val="001D3DD9"/>
    <w:pPr>
      <w:keepNext/>
      <w:pageBreakBefore/>
      <w:spacing w:before="240" w:after="60"/>
      <w:jc w:val="left"/>
      <w:outlineLvl w:val="0"/>
    </w:pPr>
    <w:rPr>
      <w:b/>
      <w:kern w:val="28"/>
      <w:sz w:val="32"/>
    </w:rPr>
  </w:style>
  <w:style w:type="paragraph" w:styleId="berschrift2">
    <w:name w:val="heading 2"/>
    <w:basedOn w:val="Standard"/>
    <w:next w:val="Standard"/>
    <w:qFormat/>
    <w:rsid w:val="001D3DD9"/>
    <w:pPr>
      <w:keepNext/>
      <w:spacing w:before="240" w:after="60"/>
      <w:jc w:val="left"/>
      <w:outlineLvl w:val="1"/>
    </w:pPr>
    <w:rPr>
      <w:b/>
      <w:sz w:val="30"/>
    </w:rPr>
  </w:style>
  <w:style w:type="paragraph" w:styleId="berschrift3">
    <w:name w:val="heading 3"/>
    <w:basedOn w:val="Standard"/>
    <w:next w:val="Standard"/>
    <w:qFormat/>
    <w:rsid w:val="001D3DD9"/>
    <w:pPr>
      <w:keepNext/>
      <w:spacing w:before="120" w:after="60"/>
      <w:outlineLvl w:val="2"/>
    </w:pPr>
    <w:rPr>
      <w:b/>
      <w:sz w:val="26"/>
    </w:rPr>
  </w:style>
  <w:style w:type="paragraph" w:styleId="berschrift4">
    <w:name w:val="heading 4"/>
    <w:basedOn w:val="Standard"/>
    <w:next w:val="Standard"/>
    <w:qFormat/>
    <w:rsid w:val="001D3DD9"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rsid w:val="001D3DD9"/>
    <w:pPr>
      <w:spacing w:before="240" w:after="60"/>
      <w:outlineLvl w:val="4"/>
    </w:pPr>
  </w:style>
  <w:style w:type="paragraph" w:styleId="berschrift6">
    <w:name w:val="heading 6"/>
    <w:basedOn w:val="Standard"/>
    <w:next w:val="Standard"/>
    <w:qFormat/>
    <w:rsid w:val="001D3DD9"/>
    <w:pPr>
      <w:spacing w:before="240" w:after="60"/>
      <w:outlineLvl w:val="5"/>
    </w:pPr>
    <w:rPr>
      <w:i/>
    </w:rPr>
  </w:style>
  <w:style w:type="paragraph" w:styleId="berschrift7">
    <w:name w:val="heading 7"/>
    <w:basedOn w:val="Standard"/>
    <w:next w:val="Standard"/>
    <w:qFormat/>
    <w:rsid w:val="001D3DD9"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rsid w:val="001D3DD9"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rsid w:val="001D3DD9"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einzug">
    <w:name w:val="Normal Indent"/>
    <w:basedOn w:val="Standard"/>
    <w:rsid w:val="001D3DD9"/>
    <w:pPr>
      <w:ind w:left="708"/>
    </w:pPr>
  </w:style>
  <w:style w:type="paragraph" w:styleId="Kopfzeile">
    <w:name w:val="header"/>
    <w:basedOn w:val="Standard"/>
    <w:rsid w:val="001D3DD9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1D3DD9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1D3DD9"/>
  </w:style>
  <w:style w:type="paragraph" w:styleId="Verzeichnis1">
    <w:name w:val="toc 1"/>
    <w:basedOn w:val="Standard"/>
    <w:next w:val="Standard"/>
    <w:semiHidden/>
    <w:rsid w:val="001D3DD9"/>
    <w:pPr>
      <w:tabs>
        <w:tab w:val="right" w:leader="dot" w:pos="9639"/>
      </w:tabs>
      <w:spacing w:before="120" w:after="120"/>
      <w:jc w:val="left"/>
    </w:pPr>
    <w:rPr>
      <w:b/>
      <w:caps/>
      <w:sz w:val="20"/>
    </w:rPr>
  </w:style>
  <w:style w:type="paragraph" w:styleId="Verzeichnis2">
    <w:name w:val="toc 2"/>
    <w:basedOn w:val="Standard"/>
    <w:next w:val="Standard"/>
    <w:semiHidden/>
    <w:rsid w:val="001D3DD9"/>
    <w:pPr>
      <w:tabs>
        <w:tab w:val="right" w:leader="dot" w:pos="9639"/>
      </w:tabs>
      <w:ind w:left="240"/>
      <w:jc w:val="left"/>
    </w:pPr>
    <w:rPr>
      <w:smallCaps/>
      <w:sz w:val="20"/>
    </w:rPr>
  </w:style>
  <w:style w:type="paragraph" w:styleId="Verzeichnis3">
    <w:name w:val="toc 3"/>
    <w:basedOn w:val="Standard"/>
    <w:next w:val="Standard"/>
    <w:semiHidden/>
    <w:rsid w:val="001D3DD9"/>
    <w:pPr>
      <w:tabs>
        <w:tab w:val="right" w:leader="dot" w:pos="9639"/>
      </w:tabs>
      <w:ind w:left="480"/>
      <w:jc w:val="left"/>
    </w:pPr>
    <w:rPr>
      <w:i/>
      <w:sz w:val="20"/>
    </w:rPr>
  </w:style>
  <w:style w:type="paragraph" w:styleId="Verzeichnis4">
    <w:name w:val="toc 4"/>
    <w:basedOn w:val="Standard"/>
    <w:next w:val="Standard"/>
    <w:semiHidden/>
    <w:rsid w:val="001D3DD9"/>
    <w:pPr>
      <w:tabs>
        <w:tab w:val="right" w:leader="dot" w:pos="9639"/>
      </w:tabs>
      <w:ind w:left="720"/>
      <w:jc w:val="left"/>
    </w:pPr>
    <w:rPr>
      <w:sz w:val="18"/>
    </w:rPr>
  </w:style>
  <w:style w:type="paragraph" w:styleId="Verzeichnis5">
    <w:name w:val="toc 5"/>
    <w:basedOn w:val="Standard"/>
    <w:next w:val="Standard"/>
    <w:semiHidden/>
    <w:rsid w:val="001D3DD9"/>
    <w:pPr>
      <w:tabs>
        <w:tab w:val="right" w:leader="dot" w:pos="9639"/>
      </w:tabs>
      <w:ind w:left="960"/>
      <w:jc w:val="left"/>
    </w:pPr>
    <w:rPr>
      <w:sz w:val="18"/>
    </w:rPr>
  </w:style>
  <w:style w:type="paragraph" w:styleId="Verzeichnis6">
    <w:name w:val="toc 6"/>
    <w:basedOn w:val="Standard"/>
    <w:next w:val="Standard"/>
    <w:semiHidden/>
    <w:rsid w:val="001D3DD9"/>
    <w:pPr>
      <w:tabs>
        <w:tab w:val="right" w:leader="dot" w:pos="9639"/>
      </w:tabs>
      <w:ind w:left="1200"/>
      <w:jc w:val="left"/>
    </w:pPr>
    <w:rPr>
      <w:sz w:val="18"/>
    </w:rPr>
  </w:style>
  <w:style w:type="paragraph" w:styleId="Verzeichnis7">
    <w:name w:val="toc 7"/>
    <w:basedOn w:val="Standard"/>
    <w:next w:val="Standard"/>
    <w:semiHidden/>
    <w:rsid w:val="001D3DD9"/>
    <w:pPr>
      <w:tabs>
        <w:tab w:val="right" w:leader="dot" w:pos="9639"/>
      </w:tabs>
      <w:ind w:left="1440"/>
      <w:jc w:val="left"/>
    </w:pPr>
    <w:rPr>
      <w:sz w:val="18"/>
    </w:rPr>
  </w:style>
  <w:style w:type="paragraph" w:styleId="Verzeichnis8">
    <w:name w:val="toc 8"/>
    <w:basedOn w:val="Standard"/>
    <w:next w:val="Standard"/>
    <w:semiHidden/>
    <w:rsid w:val="001D3DD9"/>
    <w:pPr>
      <w:tabs>
        <w:tab w:val="right" w:leader="dot" w:pos="9639"/>
      </w:tabs>
      <w:ind w:left="1680"/>
      <w:jc w:val="left"/>
    </w:pPr>
    <w:rPr>
      <w:sz w:val="18"/>
    </w:rPr>
  </w:style>
  <w:style w:type="paragraph" w:styleId="Verzeichnis9">
    <w:name w:val="toc 9"/>
    <w:basedOn w:val="Standard"/>
    <w:next w:val="Standard"/>
    <w:semiHidden/>
    <w:rsid w:val="001D3DD9"/>
    <w:pPr>
      <w:tabs>
        <w:tab w:val="right" w:leader="dot" w:pos="9639"/>
      </w:tabs>
      <w:ind w:left="1920"/>
      <w:jc w:val="left"/>
    </w:pPr>
    <w:rPr>
      <w:sz w:val="18"/>
    </w:rPr>
  </w:style>
  <w:style w:type="character" w:styleId="Funotenzeichen">
    <w:name w:val="footnote reference"/>
    <w:semiHidden/>
    <w:rsid w:val="001D3DD9"/>
    <w:rPr>
      <w:position w:val="6"/>
      <w:sz w:val="16"/>
    </w:rPr>
  </w:style>
  <w:style w:type="paragraph" w:styleId="Funotentext">
    <w:name w:val="footnote text"/>
    <w:basedOn w:val="Standard"/>
    <w:semiHidden/>
    <w:rsid w:val="001D3DD9"/>
    <w:rPr>
      <w:sz w:val="20"/>
    </w:rPr>
  </w:style>
  <w:style w:type="paragraph" w:styleId="Beschriftung">
    <w:name w:val="caption"/>
    <w:basedOn w:val="Standard"/>
    <w:next w:val="Standard"/>
    <w:qFormat/>
    <w:rsid w:val="001D3DD9"/>
    <w:pPr>
      <w:spacing w:before="120" w:after="120"/>
    </w:pPr>
    <w:rPr>
      <w:b/>
      <w:sz w:val="20"/>
      <w:lang w:val="en-GB"/>
    </w:rPr>
  </w:style>
  <w:style w:type="character" w:styleId="Endnotenzeichen">
    <w:name w:val="endnote reference"/>
    <w:semiHidden/>
    <w:rsid w:val="001D3DD9"/>
    <w:rPr>
      <w:vertAlign w:val="superscript"/>
    </w:rPr>
  </w:style>
  <w:style w:type="paragraph" w:customStyle="1" w:styleId="Beispiel">
    <w:name w:val="Beispiel"/>
    <w:basedOn w:val="Standardeinzug"/>
    <w:rsid w:val="001D3DD9"/>
    <w:pPr>
      <w:ind w:left="1418"/>
    </w:pPr>
    <w:rPr>
      <w:sz w:val="20"/>
    </w:rPr>
  </w:style>
  <w:style w:type="paragraph" w:customStyle="1" w:styleId="Code">
    <w:name w:val="Code"/>
    <w:basedOn w:val="Standardeinzug"/>
    <w:rsid w:val="001D3DD9"/>
    <w:pPr>
      <w:ind w:left="142"/>
      <w:jc w:val="left"/>
    </w:pPr>
    <w:rPr>
      <w:rFonts w:ascii="Courier New" w:hAnsi="Courier New"/>
      <w:sz w:val="20"/>
    </w:rPr>
  </w:style>
  <w:style w:type="paragraph" w:customStyle="1" w:styleId="Kopfzeile2">
    <w:name w:val="Kopfzeile2"/>
    <w:basedOn w:val="Standard"/>
    <w:next w:val="Standard"/>
    <w:rsid w:val="001D3DD9"/>
    <w:pPr>
      <w:pBdr>
        <w:top w:val="single" w:sz="6" w:space="1" w:color="auto"/>
      </w:pBdr>
      <w:spacing w:line="284" w:lineRule="atLeast"/>
      <w:jc w:val="right"/>
    </w:pPr>
    <w:rPr>
      <w:lang w:val="de-DE"/>
    </w:rPr>
  </w:style>
  <w:style w:type="paragraph" w:styleId="Textkrper">
    <w:name w:val="Body Text"/>
    <w:basedOn w:val="Standard"/>
    <w:rsid w:val="001D3DD9"/>
    <w:pPr>
      <w:jc w:val="left"/>
    </w:pPr>
  </w:style>
  <w:style w:type="paragraph" w:styleId="Textkrper-Zeileneinzug">
    <w:name w:val="Body Text Indent"/>
    <w:basedOn w:val="Standard"/>
    <w:rsid w:val="001D3DD9"/>
    <w:pPr>
      <w:ind w:left="708"/>
    </w:pPr>
  </w:style>
  <w:style w:type="paragraph" w:styleId="Textkrper-Einzug2">
    <w:name w:val="Body Text Indent 2"/>
    <w:basedOn w:val="Standard"/>
    <w:rsid w:val="001D3DD9"/>
    <w:pPr>
      <w:ind w:left="708"/>
    </w:pPr>
    <w:rPr>
      <w:i/>
      <w:iCs/>
    </w:rPr>
  </w:style>
  <w:style w:type="paragraph" w:styleId="Textkrper2">
    <w:name w:val="Body Text 2"/>
    <w:basedOn w:val="Standard"/>
    <w:rsid w:val="001D3DD9"/>
    <w:rPr>
      <w:i/>
      <w:iCs/>
    </w:rPr>
  </w:style>
  <w:style w:type="paragraph" w:styleId="Textkrper-Einzug3">
    <w:name w:val="Body Text Indent 3"/>
    <w:basedOn w:val="Standard"/>
    <w:rsid w:val="001D3DD9"/>
    <w:pPr>
      <w:ind w:left="360"/>
    </w:pPr>
    <w:rPr>
      <w:i/>
      <w:iCs/>
    </w:rPr>
  </w:style>
  <w:style w:type="character" w:styleId="Hyperlink">
    <w:name w:val="Hyperlink"/>
    <w:rsid w:val="001D3DD9"/>
    <w:rPr>
      <w:color w:val="0000FF"/>
      <w:u w:val="single"/>
    </w:rPr>
  </w:style>
  <w:style w:type="paragraph" w:styleId="StandardWeb">
    <w:name w:val="Normal (Web)"/>
    <w:basedOn w:val="Standard"/>
    <w:rsid w:val="001D3DD9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eastAsia="de-DE"/>
    </w:rPr>
  </w:style>
  <w:style w:type="character" w:customStyle="1" w:styleId="texts">
    <w:name w:val="texts"/>
    <w:basedOn w:val="Absatz-Standardschriftart"/>
    <w:rsid w:val="001D3DD9"/>
  </w:style>
  <w:style w:type="paragraph" w:customStyle="1" w:styleId="H1">
    <w:name w:val="H1"/>
    <w:basedOn w:val="Standard"/>
    <w:next w:val="Standard"/>
    <w:rsid w:val="001D3DD9"/>
    <w:pPr>
      <w:keepNext/>
      <w:autoSpaceDE w:val="0"/>
      <w:autoSpaceDN w:val="0"/>
      <w:adjustRightInd w:val="0"/>
      <w:spacing w:before="100" w:after="100"/>
      <w:jc w:val="left"/>
      <w:outlineLvl w:val="1"/>
    </w:pPr>
    <w:rPr>
      <w:rFonts w:ascii="Times New Roman" w:hAnsi="Times New Roman"/>
      <w:b/>
      <w:bCs/>
      <w:kern w:val="36"/>
      <w:sz w:val="48"/>
      <w:szCs w:val="48"/>
      <w:lang w:eastAsia="de-DE"/>
    </w:rPr>
  </w:style>
  <w:style w:type="paragraph" w:customStyle="1" w:styleId="H2">
    <w:name w:val="H2"/>
    <w:basedOn w:val="Standard"/>
    <w:next w:val="Standard"/>
    <w:rsid w:val="001D3DD9"/>
    <w:pPr>
      <w:keepNext/>
      <w:autoSpaceDE w:val="0"/>
      <w:autoSpaceDN w:val="0"/>
      <w:adjustRightInd w:val="0"/>
      <w:spacing w:before="100" w:after="100"/>
      <w:jc w:val="left"/>
      <w:outlineLvl w:val="2"/>
    </w:pPr>
    <w:rPr>
      <w:rFonts w:ascii="Times New Roman" w:hAnsi="Times New Roman"/>
      <w:b/>
      <w:bCs/>
      <w:sz w:val="36"/>
      <w:szCs w:val="36"/>
      <w:lang w:eastAsia="de-DE"/>
    </w:rPr>
  </w:style>
  <w:style w:type="paragraph" w:customStyle="1" w:styleId="H3">
    <w:name w:val="H3"/>
    <w:basedOn w:val="Standard"/>
    <w:next w:val="Standard"/>
    <w:rsid w:val="001D3DD9"/>
    <w:pPr>
      <w:keepNext/>
      <w:autoSpaceDE w:val="0"/>
      <w:autoSpaceDN w:val="0"/>
      <w:adjustRightInd w:val="0"/>
      <w:spacing w:before="100" w:after="100"/>
      <w:jc w:val="left"/>
      <w:outlineLvl w:val="3"/>
    </w:pPr>
    <w:rPr>
      <w:rFonts w:ascii="Times New Roman" w:hAnsi="Times New Roman"/>
      <w:b/>
      <w:bCs/>
      <w:sz w:val="28"/>
      <w:szCs w:val="28"/>
      <w:lang w:eastAsia="de-DE"/>
    </w:rPr>
  </w:style>
  <w:style w:type="character" w:styleId="BesuchterHyperlink">
    <w:name w:val="FollowedHyperlink"/>
    <w:rsid w:val="001D3DD9"/>
    <w:rPr>
      <w:color w:val="800080"/>
      <w:u w:val="single"/>
    </w:rPr>
  </w:style>
  <w:style w:type="paragraph" w:styleId="Sprechblasentext">
    <w:name w:val="Balloon Text"/>
    <w:basedOn w:val="Standard"/>
    <w:link w:val="SprechblasentextZchn"/>
    <w:rsid w:val="00B3688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B36885"/>
    <w:rPr>
      <w:rFonts w:ascii="Tahoma" w:hAnsi="Tahoma" w:cs="Tahoma"/>
      <w:sz w:val="16"/>
      <w:szCs w:val="16"/>
      <w:lang w:val="de-CH"/>
    </w:rPr>
  </w:style>
  <w:style w:type="paragraph" w:customStyle="1" w:styleId="bodytext">
    <w:name w:val="bodytext"/>
    <w:basedOn w:val="Standard"/>
    <w:rsid w:val="00A826B8"/>
    <w:pPr>
      <w:spacing w:after="240"/>
      <w:jc w:val="left"/>
    </w:pPr>
    <w:rPr>
      <w:rFonts w:ascii="Times New Roman" w:hAnsi="Times New Roman"/>
      <w:sz w:val="24"/>
      <w:szCs w:val="24"/>
      <w:lang w:val="en-US"/>
    </w:rPr>
  </w:style>
  <w:style w:type="paragraph" w:styleId="Aufzhlungszeichen">
    <w:name w:val="List Bullet"/>
    <w:basedOn w:val="Standard"/>
    <w:rsid w:val="0001760B"/>
    <w:pPr>
      <w:numPr>
        <w:numId w:val="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6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4372">
      <w:bodyDiv w:val="1"/>
      <w:marLeft w:val="57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7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410811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2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83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133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5159">
      <w:bodyDiv w:val="1"/>
      <w:marLeft w:val="57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8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66599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4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21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2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a\hsr0203\Vorlagen\HSR0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HSR03.dot</Template>
  <TotalTime>0</TotalTime>
  <Pages>3</Pages>
  <Words>666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Bachelorarbeit HSR Abt. I</vt:lpstr>
    </vt:vector>
  </TitlesOfParts>
  <Company>HSR Hochschule Rapperswil</Company>
  <LinksUpToDate>false</LinksUpToDate>
  <CharactersWithSpaces>4856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Bachelorarbeit HSR Abt. I</dc:title>
  <dc:creator>sfk</dc:creator>
  <cp:lastModifiedBy>Stefan Keller</cp:lastModifiedBy>
  <cp:revision>126</cp:revision>
  <cp:lastPrinted>2013-03-12T13:32:00Z</cp:lastPrinted>
  <dcterms:created xsi:type="dcterms:W3CDTF">2012-02-24T15:26:00Z</dcterms:created>
  <dcterms:modified xsi:type="dcterms:W3CDTF">2015-03-19T01:08:00Z</dcterms:modified>
</cp:coreProperties>
</file>