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Supplementary Material</w:t>
      </w:r>
    </w:p>
    <w:p>
      <w:r>
        <w:rPr>
          <w:b w:val="0"/>
          <w:sz w:val="22"/>
          <w:highlight w:val="yellow"/>
        </w:rPr>
        <w:t>Baseline whole-blood transcriptomic risk stratification for unfavourable tuberculosis treatment outcome (DAI major revision).</w:t>
      </w:r>
    </w:p>
    <w:p>
      <w:r>
        <w:rPr>
          <w:b/>
          <w:sz w:val="24"/>
        </w:rPr>
        <w:t>Supplementary Methods — class distribution and design</w:t>
      </w:r>
    </w:p>
    <w:p>
      <w:r>
        <w:rPr>
          <w:b w:val="0"/>
          <w:sz w:val="20"/>
          <w:highlight w:val="yellow"/>
        </w:rPr>
        <w:t>Primary cohort: GSE89403 pre-treatment (diagnosis) whole-blood RNA-seq, one sample per subject. N=90 subjects: 7 unfavourable ('Not Cured') and 83 cured (Definite/Probable/Possible Cure). Prevalence 7.8%. 16,147 gene features. Subject-level design eliminates timepoint leakage.</w:t>
      </w:r>
    </w:p>
    <w:p>
      <w:r>
        <w:rPr>
          <w:b/>
          <w:sz w:val="24"/>
        </w:rPr>
        <w:t>Supplementary Table S1 — Cross-validated performance (all models, with 95% CI)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ROC-AUC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ROC 95% CI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PR-AUC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Brier</w:t>
            </w:r>
          </w:p>
        </w:tc>
      </w:tr>
      <w:tr>
        <w:tc>
          <w:tcPr>
            <w:tcW w:type="dxa" w:w="1728"/>
          </w:tcPr>
          <w:p>
            <w:r>
              <w:t>Logistic_L2</w:t>
            </w:r>
          </w:p>
        </w:tc>
        <w:tc>
          <w:tcPr>
            <w:tcW w:type="dxa" w:w="1728"/>
          </w:tcPr>
          <w:p>
            <w:r>
              <w:t>0.52</w:t>
            </w:r>
          </w:p>
        </w:tc>
        <w:tc>
          <w:tcPr>
            <w:tcW w:type="dxa" w:w="1728"/>
          </w:tcPr>
          <w:p>
            <w:r>
              <w:t>0.31-0.71</w:t>
            </w:r>
          </w:p>
        </w:tc>
        <w:tc>
          <w:tcPr>
            <w:tcW w:type="dxa" w:w="1728"/>
          </w:tcPr>
          <w:p>
            <w:r>
              <w:t>0.09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</w:tr>
      <w:tr>
        <w:tc>
          <w:tcPr>
            <w:tcW w:type="dxa" w:w="1728"/>
          </w:tcPr>
          <w:p>
            <w:r>
              <w:t>RandomForest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0.38-0.89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0.07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0.59</w:t>
            </w:r>
          </w:p>
        </w:tc>
        <w:tc>
          <w:tcPr>
            <w:tcW w:type="dxa" w:w="1728"/>
          </w:tcPr>
          <w:p>
            <w:r>
              <w:t>0.28-0.85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0.07</w:t>
            </w:r>
          </w:p>
        </w:tc>
      </w:tr>
    </w:tbl>
    <w:p/>
    <w:p>
      <w:r>
        <w:rPr>
          <w:b w:val="0"/>
          <w:sz w:val="20"/>
          <w:highlight w:val="yellow"/>
        </w:rPr>
        <w:t>Operating point (Youden, random forest): sensitivity 0.71, specificity 0.73, PPV 0.19, NPV 0.97, F1 0.29, MCC 0.26; confusion TN=61, FP=22, FN=2, TP=5.</w:t>
      </w:r>
    </w:p>
    <w:p>
      <w:r>
        <w:rPr>
          <w:b/>
          <w:sz w:val="24"/>
        </w:rPr>
        <w:t>Supplementary Table S2 — Full ranked predictor list with HGNC symbols (SHAP)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ensembl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gene_symbol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mean_abs_shap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univariate_F</w:t>
            </w:r>
          </w:p>
        </w:tc>
      </w:tr>
      <w:tr>
        <w:tc>
          <w:tcPr>
            <w:tcW w:type="dxa" w:w="2160"/>
          </w:tcPr>
          <w:p>
            <w:r>
              <w:t>ENSG00000151952</w:t>
            </w:r>
          </w:p>
        </w:tc>
        <w:tc>
          <w:tcPr>
            <w:tcW w:type="dxa" w:w="2160"/>
          </w:tcPr>
          <w:p>
            <w:r>
              <w:t>TMEM132D</w:t>
            </w:r>
          </w:p>
        </w:tc>
        <w:tc>
          <w:tcPr>
            <w:tcW w:type="dxa" w:w="2160"/>
          </w:tcPr>
          <w:p>
            <w:r>
              <w:t>0.74</w:t>
            </w:r>
          </w:p>
        </w:tc>
        <w:tc>
          <w:tcPr>
            <w:tcW w:type="dxa" w:w="2160"/>
          </w:tcPr>
          <w:p>
            <w:r>
              <w:t>21.3</w:t>
            </w:r>
          </w:p>
        </w:tc>
      </w:tr>
      <w:tr>
        <w:tc>
          <w:tcPr>
            <w:tcW w:type="dxa" w:w="2160"/>
          </w:tcPr>
          <w:p>
            <w:r>
              <w:t>ENSG00000134897</w:t>
            </w:r>
          </w:p>
        </w:tc>
        <w:tc>
          <w:tcPr>
            <w:tcW w:type="dxa" w:w="2160"/>
          </w:tcPr>
          <w:p>
            <w:r>
              <w:t>BIVM</w:t>
            </w:r>
          </w:p>
        </w:tc>
        <w:tc>
          <w:tcPr>
            <w:tcW w:type="dxa" w:w="2160"/>
          </w:tcPr>
          <w:p>
            <w:r>
              <w:t>0.703</w:t>
            </w:r>
          </w:p>
        </w:tc>
        <w:tc>
          <w:tcPr>
            <w:tcW w:type="dxa" w:w="2160"/>
          </w:tcPr>
          <w:p>
            <w:r>
              <w:t>13.6</w:t>
            </w:r>
          </w:p>
        </w:tc>
      </w:tr>
      <w:tr>
        <w:tc>
          <w:tcPr>
            <w:tcW w:type="dxa" w:w="2160"/>
          </w:tcPr>
          <w:p>
            <w:r>
              <w:t>ENSG00000067365</w:t>
            </w:r>
          </w:p>
        </w:tc>
        <w:tc>
          <w:tcPr>
            <w:tcW w:type="dxa" w:w="2160"/>
          </w:tcPr>
          <w:p>
            <w:r>
              <w:t>METTL22</w:t>
            </w:r>
          </w:p>
        </w:tc>
        <w:tc>
          <w:tcPr>
            <w:tcW w:type="dxa" w:w="2160"/>
          </w:tcPr>
          <w:p>
            <w:r>
              <w:t>0.532</w:t>
            </w:r>
          </w:p>
        </w:tc>
        <w:tc>
          <w:tcPr>
            <w:tcW w:type="dxa" w:w="2160"/>
          </w:tcPr>
          <w:p>
            <w:r>
              <w:t>15.1</w:t>
            </w:r>
          </w:p>
        </w:tc>
      </w:tr>
      <w:tr>
        <w:tc>
          <w:tcPr>
            <w:tcW w:type="dxa" w:w="2160"/>
          </w:tcPr>
          <w:p>
            <w:r>
              <w:t>ENSG00000154309</w:t>
            </w:r>
          </w:p>
        </w:tc>
        <w:tc>
          <w:tcPr>
            <w:tcW w:type="dxa" w:w="2160"/>
          </w:tcPr>
          <w:p>
            <w:r>
              <w:t>DISP1</w:t>
            </w:r>
          </w:p>
        </w:tc>
        <w:tc>
          <w:tcPr>
            <w:tcW w:type="dxa" w:w="2160"/>
          </w:tcPr>
          <w:p>
            <w:r>
              <w:t>0.521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ENSG00000143578</w:t>
            </w:r>
          </w:p>
        </w:tc>
        <w:tc>
          <w:tcPr>
            <w:tcW w:type="dxa" w:w="2160"/>
          </w:tcPr>
          <w:p>
            <w:r>
              <w:t>CREB3L4</w:t>
            </w:r>
          </w:p>
        </w:tc>
        <w:tc>
          <w:tcPr>
            <w:tcW w:type="dxa" w:w="2160"/>
          </w:tcPr>
          <w:p>
            <w:r>
              <w:t>0.484</w:t>
            </w:r>
          </w:p>
        </w:tc>
        <w:tc>
          <w:tcPr>
            <w:tcW w:type="dxa" w:w="2160"/>
          </w:tcPr>
          <w:p>
            <w:r>
              <w:t>21.1</w:t>
            </w:r>
          </w:p>
        </w:tc>
      </w:tr>
      <w:tr>
        <w:tc>
          <w:tcPr>
            <w:tcW w:type="dxa" w:w="2160"/>
          </w:tcPr>
          <w:p>
            <w:r>
              <w:t>ENSG00000157873</w:t>
            </w:r>
          </w:p>
        </w:tc>
        <w:tc>
          <w:tcPr>
            <w:tcW w:type="dxa" w:w="2160"/>
          </w:tcPr>
          <w:p>
            <w:r>
              <w:t>TNFRSF14</w:t>
            </w:r>
          </w:p>
        </w:tc>
        <w:tc>
          <w:tcPr>
            <w:tcW w:type="dxa" w:w="2160"/>
          </w:tcPr>
          <w:p>
            <w:r>
              <w:t>0.438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</w:tr>
      <w:tr>
        <w:tc>
          <w:tcPr>
            <w:tcW w:type="dxa" w:w="2160"/>
          </w:tcPr>
          <w:p>
            <w:r>
              <w:t>ENSG00000111962</w:t>
            </w:r>
          </w:p>
        </w:tc>
        <w:tc>
          <w:tcPr>
            <w:tcW w:type="dxa" w:w="2160"/>
          </w:tcPr>
          <w:p>
            <w:r>
              <w:t>UST</w:t>
            </w:r>
          </w:p>
        </w:tc>
        <w:tc>
          <w:tcPr>
            <w:tcW w:type="dxa" w:w="2160"/>
          </w:tcPr>
          <w:p>
            <w:r>
              <w:t>0.407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ENSG00000127463</w:t>
            </w:r>
          </w:p>
        </w:tc>
        <w:tc>
          <w:tcPr>
            <w:tcW w:type="dxa" w:w="2160"/>
          </w:tcPr>
          <w:p>
            <w:r>
              <w:t>EMC1</w:t>
            </w:r>
          </w:p>
        </w:tc>
        <w:tc>
          <w:tcPr>
            <w:tcW w:type="dxa" w:w="2160"/>
          </w:tcPr>
          <w:p>
            <w:r>
              <w:t>0.395</w:t>
            </w:r>
          </w:p>
        </w:tc>
        <w:tc>
          <w:tcPr>
            <w:tcW w:type="dxa" w:w="2160"/>
          </w:tcPr>
          <w:p>
            <w:r>
              <w:t>14.3</w:t>
            </w:r>
          </w:p>
        </w:tc>
      </w:tr>
      <w:tr>
        <w:tc>
          <w:tcPr>
            <w:tcW w:type="dxa" w:w="2160"/>
          </w:tcPr>
          <w:p>
            <w:r>
              <w:t>ENSG00000138698</w:t>
            </w:r>
          </w:p>
        </w:tc>
        <w:tc>
          <w:tcPr>
            <w:tcW w:type="dxa" w:w="2160"/>
          </w:tcPr>
          <w:p>
            <w:r>
              <w:t>RAP1GDS1</w:t>
            </w:r>
          </w:p>
        </w:tc>
        <w:tc>
          <w:tcPr>
            <w:tcW w:type="dxa" w:w="2160"/>
          </w:tcPr>
          <w:p>
            <w:r>
              <w:t>0.365</w:t>
            </w:r>
          </w:p>
        </w:tc>
        <w:tc>
          <w:tcPr>
            <w:tcW w:type="dxa" w:w="2160"/>
          </w:tcPr>
          <w:p>
            <w:r>
              <w:t>15.9</w:t>
            </w:r>
          </w:p>
        </w:tc>
      </w:tr>
      <w:tr>
        <w:tc>
          <w:tcPr>
            <w:tcW w:type="dxa" w:w="2160"/>
          </w:tcPr>
          <w:p>
            <w:r>
              <w:t>ENSG00000168887</w:t>
            </w:r>
          </w:p>
        </w:tc>
        <w:tc>
          <w:tcPr>
            <w:tcW w:type="dxa" w:w="2160"/>
          </w:tcPr>
          <w:p>
            <w:r>
              <w:t>C2orf68</w:t>
            </w:r>
          </w:p>
        </w:tc>
        <w:tc>
          <w:tcPr>
            <w:tcW w:type="dxa" w:w="2160"/>
          </w:tcPr>
          <w:p>
            <w:r>
              <w:t>0.291</w:t>
            </w:r>
          </w:p>
        </w:tc>
        <w:tc>
          <w:tcPr>
            <w:tcW w:type="dxa" w:w="2160"/>
          </w:tcPr>
          <w:p>
            <w:r>
              <w:t>14.3</w:t>
            </w:r>
          </w:p>
        </w:tc>
      </w:tr>
      <w:tr>
        <w:tc>
          <w:tcPr>
            <w:tcW w:type="dxa" w:w="2160"/>
          </w:tcPr>
          <w:p>
            <w:r>
              <w:t>ENSG00000125740</w:t>
            </w:r>
          </w:p>
        </w:tc>
        <w:tc>
          <w:tcPr>
            <w:tcW w:type="dxa" w:w="2160"/>
          </w:tcPr>
          <w:p>
            <w:r>
              <w:t>FOSB</w:t>
            </w:r>
          </w:p>
        </w:tc>
        <w:tc>
          <w:tcPr>
            <w:tcW w:type="dxa" w:w="2160"/>
          </w:tcPr>
          <w:p>
            <w:r>
              <w:t>0.274</w:t>
            </w:r>
          </w:p>
        </w:tc>
        <w:tc>
          <w:tcPr>
            <w:tcW w:type="dxa" w:w="2160"/>
          </w:tcPr>
          <w:p>
            <w:r>
              <w:t>13.4</w:t>
            </w:r>
          </w:p>
        </w:tc>
      </w:tr>
      <w:tr>
        <w:tc>
          <w:tcPr>
            <w:tcW w:type="dxa" w:w="2160"/>
          </w:tcPr>
          <w:p>
            <w:r>
              <w:t>ENSG00000184497</w:t>
            </w:r>
          </w:p>
        </w:tc>
        <w:tc>
          <w:tcPr>
            <w:tcW w:type="dxa" w:w="2160"/>
          </w:tcPr>
          <w:p>
            <w:r>
              <w:t>TMEM255B</w:t>
            </w:r>
          </w:p>
        </w:tc>
        <w:tc>
          <w:tcPr>
            <w:tcW w:type="dxa" w:w="2160"/>
          </w:tcPr>
          <w:p>
            <w:r>
              <w:t>0.251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</w:tr>
      <w:tr>
        <w:tc>
          <w:tcPr>
            <w:tcW w:type="dxa" w:w="2160"/>
          </w:tcPr>
          <w:p>
            <w:r>
              <w:t>ENSG00000134909</w:t>
            </w:r>
          </w:p>
        </w:tc>
        <w:tc>
          <w:tcPr>
            <w:tcW w:type="dxa" w:w="2160"/>
          </w:tcPr>
          <w:p>
            <w:r>
              <w:t>ARHGAP32</w:t>
            </w:r>
          </w:p>
        </w:tc>
        <w:tc>
          <w:tcPr>
            <w:tcW w:type="dxa" w:w="2160"/>
          </w:tcPr>
          <w:p>
            <w:r>
              <w:t>0.117</w:t>
            </w:r>
          </w:p>
        </w:tc>
        <w:tc>
          <w:tcPr>
            <w:tcW w:type="dxa" w:w="2160"/>
          </w:tcPr>
          <w:p>
            <w:r>
              <w:t>15.4</w:t>
            </w:r>
          </w:p>
        </w:tc>
      </w:tr>
      <w:tr>
        <w:tc>
          <w:tcPr>
            <w:tcW w:type="dxa" w:w="2160"/>
          </w:tcPr>
          <w:p>
            <w:r>
              <w:t>ENSG00000119737</w:t>
            </w:r>
          </w:p>
        </w:tc>
        <w:tc>
          <w:tcPr>
            <w:tcW w:type="dxa" w:w="2160"/>
          </w:tcPr>
          <w:p>
            <w:r>
              <w:t>GPR75</w:t>
            </w:r>
          </w:p>
        </w:tc>
        <w:tc>
          <w:tcPr>
            <w:tcW w:type="dxa" w:w="2160"/>
          </w:tcPr>
          <w:p>
            <w:r>
              <w:t>0.0503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ENSG00000135437</w:t>
            </w:r>
          </w:p>
        </w:tc>
        <w:tc>
          <w:tcPr>
            <w:tcW w:type="dxa" w:w="2160"/>
          </w:tcPr>
          <w:p>
            <w:r>
              <w:t>RDH5</w:t>
            </w:r>
          </w:p>
        </w:tc>
        <w:tc>
          <w:tcPr>
            <w:tcW w:type="dxa" w:w="2160"/>
          </w:tcPr>
          <w:p>
            <w:r>
              <w:t>0.0466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ENSG00000089094</w:t>
            </w:r>
          </w:p>
        </w:tc>
        <w:tc>
          <w:tcPr>
            <w:tcW w:type="dxa" w:w="2160"/>
          </w:tcPr>
          <w:p>
            <w:r>
              <w:t>KDM2B</w:t>
            </w:r>
          </w:p>
        </w:tc>
        <w:tc>
          <w:tcPr>
            <w:tcW w:type="dxa" w:w="2160"/>
          </w:tcPr>
          <w:p>
            <w:r>
              <w:t>0.0424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ENSG00000205436</w:t>
            </w:r>
          </w:p>
        </w:tc>
        <w:tc>
          <w:tcPr>
            <w:tcW w:type="dxa" w:w="2160"/>
          </w:tcPr>
          <w:p>
            <w:r>
              <w:t>EXOC3L4</w:t>
            </w:r>
          </w:p>
        </w:tc>
        <w:tc>
          <w:tcPr>
            <w:tcW w:type="dxa" w:w="2160"/>
          </w:tcPr>
          <w:p>
            <w:r>
              <w:t>0.0385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ENSG00000085511</w:t>
            </w:r>
          </w:p>
        </w:tc>
        <w:tc>
          <w:tcPr>
            <w:tcW w:type="dxa" w:w="2160"/>
          </w:tcPr>
          <w:p>
            <w:r>
              <w:t>MAP3K4</w:t>
            </w:r>
          </w:p>
        </w:tc>
        <w:tc>
          <w:tcPr>
            <w:tcW w:type="dxa" w:w="2160"/>
          </w:tcPr>
          <w:p>
            <w:r>
              <w:t>0.023</w:t>
            </w:r>
          </w:p>
        </w:tc>
        <w:tc>
          <w:tcPr>
            <w:tcW w:type="dxa" w:w="2160"/>
          </w:tcPr>
          <w:p>
            <w:r>
              <w:t>15.6</w:t>
            </w:r>
          </w:p>
        </w:tc>
      </w:tr>
      <w:tr>
        <w:tc>
          <w:tcPr>
            <w:tcW w:type="dxa" w:w="2160"/>
          </w:tcPr>
          <w:p>
            <w:r>
              <w:t>ENSG00000122641</w:t>
            </w:r>
          </w:p>
        </w:tc>
        <w:tc>
          <w:tcPr>
            <w:tcW w:type="dxa" w:w="2160"/>
          </w:tcPr>
          <w:p>
            <w:r>
              <w:t>INHBA</w:t>
            </w:r>
          </w:p>
        </w:tc>
        <w:tc>
          <w:tcPr>
            <w:tcW w:type="dxa" w:w="2160"/>
          </w:tcPr>
          <w:p>
            <w:r>
              <w:t>0.0219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ENSG00000170873</w:t>
            </w:r>
          </w:p>
        </w:tc>
        <w:tc>
          <w:tcPr>
            <w:tcW w:type="dxa" w:w="2160"/>
          </w:tcPr>
          <w:p>
            <w:r>
              <w:t>MTSS1</w:t>
            </w:r>
          </w:p>
        </w:tc>
        <w:tc>
          <w:tcPr>
            <w:tcW w:type="dxa" w:w="2160"/>
          </w:tcPr>
          <w:p>
            <w:r>
              <w:t>0.0198</w:t>
            </w:r>
          </w:p>
        </w:tc>
        <w:tc>
          <w:tcPr>
            <w:tcW w:type="dxa" w:w="2160"/>
          </w:tcPr>
          <w:p>
            <w:r>
              <w:t>13.1</w:t>
            </w:r>
          </w:p>
        </w:tc>
      </w:tr>
      <w:tr>
        <w:tc>
          <w:tcPr>
            <w:tcW w:type="dxa" w:w="2160"/>
          </w:tcPr>
          <w:p>
            <w:r>
              <w:t>ENSG00000070159</w:t>
            </w:r>
          </w:p>
        </w:tc>
        <w:tc>
          <w:tcPr>
            <w:tcW w:type="dxa" w:w="2160"/>
          </w:tcPr>
          <w:p>
            <w:r>
              <w:t>PTPN3</w:t>
            </w:r>
          </w:p>
        </w:tc>
        <w:tc>
          <w:tcPr>
            <w:tcW w:type="dxa" w:w="2160"/>
          </w:tcPr>
          <w:p>
            <w:r>
              <w:t>0.0123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ENSG00000109674</w:t>
            </w:r>
          </w:p>
        </w:tc>
        <w:tc>
          <w:tcPr>
            <w:tcW w:type="dxa" w:w="2160"/>
          </w:tcPr>
          <w:p>
            <w:r>
              <w:t>NEIL3</w:t>
            </w:r>
          </w:p>
        </w:tc>
        <w:tc>
          <w:tcPr>
            <w:tcW w:type="dxa" w:w="2160"/>
          </w:tcPr>
          <w:p>
            <w:r>
              <w:t>0.00862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ENSG00000004776</w:t>
            </w:r>
          </w:p>
        </w:tc>
        <w:tc>
          <w:tcPr>
            <w:tcW w:type="dxa" w:w="2160"/>
          </w:tcPr>
          <w:p>
            <w:r>
              <w:t>HSPB6</w:t>
            </w:r>
          </w:p>
        </w:tc>
        <w:tc>
          <w:tcPr>
            <w:tcW w:type="dxa" w:w="2160"/>
          </w:tcPr>
          <w:p>
            <w:r>
              <w:t>0.00654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ENSG00000117597</w:t>
            </w:r>
          </w:p>
        </w:tc>
        <w:tc>
          <w:tcPr>
            <w:tcW w:type="dxa" w:w="2160"/>
          </w:tcPr>
          <w:p>
            <w:r>
              <w:t>UTP25</w:t>
            </w:r>
          </w:p>
        </w:tc>
        <w:tc>
          <w:tcPr>
            <w:tcW w:type="dxa" w:w="2160"/>
          </w:tcPr>
          <w:p>
            <w:r>
              <w:t>0.00545</w:t>
            </w:r>
          </w:p>
        </w:tc>
        <w:tc>
          <w:tcPr>
            <w:tcW w:type="dxa" w:w="2160"/>
          </w:tcPr>
          <w:p>
            <w:r>
              <w:t>12.9</w:t>
            </w:r>
          </w:p>
        </w:tc>
      </w:tr>
      <w:tr>
        <w:tc>
          <w:tcPr>
            <w:tcW w:type="dxa" w:w="2160"/>
          </w:tcPr>
          <w:p>
            <w:r>
              <w:t>ENSG00000084710</w:t>
            </w:r>
          </w:p>
        </w:tc>
        <w:tc>
          <w:tcPr>
            <w:tcW w:type="dxa" w:w="2160"/>
          </w:tcPr>
          <w:p>
            <w:r>
              <w:t>EFR3B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ENSG00000105146</w:t>
            </w:r>
          </w:p>
        </w:tc>
        <w:tc>
          <w:tcPr>
            <w:tcW w:type="dxa" w:w="2160"/>
          </w:tcPr>
          <w:p>
            <w:r>
              <w:t>AURKC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ENSG00000129951</w:t>
            </w:r>
          </w:p>
        </w:tc>
        <w:tc>
          <w:tcPr>
            <w:tcW w:type="dxa" w:w="2160"/>
          </w:tcPr>
          <w:p>
            <w:r>
              <w:t>PLPPR3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ENSG00000152760</w:t>
            </w:r>
          </w:p>
        </w:tc>
        <w:tc>
          <w:tcPr>
            <w:tcW w:type="dxa" w:w="2160"/>
          </w:tcPr>
          <w:p>
            <w:r>
              <w:t>DYNLT5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13.4</w:t>
            </w:r>
          </w:p>
        </w:tc>
      </w:tr>
      <w:tr>
        <w:tc>
          <w:tcPr>
            <w:tcW w:type="dxa" w:w="2160"/>
          </w:tcPr>
          <w:p>
            <w:r>
              <w:t>ENSG00000137941</w:t>
            </w:r>
          </w:p>
        </w:tc>
        <w:tc>
          <w:tcPr>
            <w:tcW w:type="dxa" w:w="2160"/>
          </w:tcPr>
          <w:p>
            <w:r>
              <w:t>TTLL7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ENSG00000144407</w:t>
            </w:r>
          </w:p>
        </w:tc>
        <w:tc>
          <w:tcPr>
            <w:tcW w:type="dxa" w:w="2160"/>
          </w:tcPr>
          <w:p>
            <w:r>
              <w:t>PTH2R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ENSG00000137819</w:t>
            </w:r>
          </w:p>
        </w:tc>
        <w:tc>
          <w:tcPr>
            <w:tcW w:type="dxa" w:w="2160"/>
          </w:tcPr>
          <w:p>
            <w:r>
              <w:t>PAQR5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ENSG00000165685</w:t>
            </w:r>
          </w:p>
        </w:tc>
        <w:tc>
          <w:tcPr>
            <w:tcW w:type="dxa" w:w="2160"/>
          </w:tcPr>
          <w:p>
            <w:r>
              <w:t>TMEM52B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ENSG00000174697</w:t>
            </w:r>
          </w:p>
        </w:tc>
        <w:tc>
          <w:tcPr>
            <w:tcW w:type="dxa" w:w="2160"/>
          </w:tcPr>
          <w:p>
            <w:r>
              <w:t>LEP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ENSG00000139194</w:t>
            </w:r>
          </w:p>
        </w:tc>
        <w:tc>
          <w:tcPr>
            <w:tcW w:type="dxa" w:w="2160"/>
          </w:tcPr>
          <w:p>
            <w:r>
              <w:t>RBP5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ENSG00000177181</w:t>
            </w:r>
          </w:p>
        </w:tc>
        <w:tc>
          <w:tcPr>
            <w:tcW w:type="dxa" w:w="2160"/>
          </w:tcPr>
          <w:p>
            <w:r>
              <w:t>RIMKLA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ENSG00000186417</w:t>
            </w:r>
          </w:p>
        </w:tc>
        <w:tc>
          <w:tcPr>
            <w:tcW w:type="dxa" w:w="2160"/>
          </w:tcPr>
          <w:p>
            <w:r>
              <w:t>GLDN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ENSG00000188076</w:t>
            </w:r>
          </w:p>
        </w:tc>
        <w:tc>
          <w:tcPr>
            <w:tcW w:type="dxa" w:w="2160"/>
          </w:tcPr>
          <w:p>
            <w:r>
              <w:t>SCGB1C1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ENSG00000188761</w:t>
            </w:r>
          </w:p>
        </w:tc>
        <w:tc>
          <w:tcPr>
            <w:tcW w:type="dxa" w:w="2160"/>
          </w:tcPr>
          <w:p>
            <w:r>
              <w:t>BCL2L15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ENSG00000223779</w:t>
            </w:r>
          </w:p>
        </w:tc>
        <w:tc>
          <w:tcPr>
            <w:tcW w:type="dxa" w:w="2160"/>
          </w:tcPr>
          <w:p>
            <w:r>
              <w:t>ENSG00000223779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ENSG00000224652</w:t>
            </w:r>
          </w:p>
        </w:tc>
        <w:tc>
          <w:tcPr>
            <w:tcW w:type="dxa" w:w="2160"/>
          </w:tcPr>
          <w:p>
            <w:r>
              <w:t>LINC00885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ENSG00000226124</w:t>
            </w:r>
          </w:p>
        </w:tc>
        <w:tc>
          <w:tcPr>
            <w:tcW w:type="dxa" w:w="2160"/>
          </w:tcPr>
          <w:p>
            <w:r>
              <w:t>FTCDNL1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ENSG00000231256</w:t>
            </w:r>
          </w:p>
        </w:tc>
        <w:tc>
          <w:tcPr>
            <w:tcW w:type="dxa" w:w="2160"/>
          </w:tcPr>
          <w:p>
            <w:r>
              <w:t>CFAP97D1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ENSG00000236882</w:t>
            </w:r>
          </w:p>
        </w:tc>
        <w:tc>
          <w:tcPr>
            <w:tcW w:type="dxa" w:w="2160"/>
          </w:tcPr>
          <w:p>
            <w:r>
              <w:t>LINC01554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ENSG00000248235</w:t>
            </w:r>
          </w:p>
        </w:tc>
        <w:tc>
          <w:tcPr>
            <w:tcW w:type="dxa" w:w="2160"/>
          </w:tcPr>
          <w:p>
            <w:r>
              <w:t>ENSG00000248235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12.9</w:t>
            </w:r>
          </w:p>
        </w:tc>
      </w:tr>
      <w:tr>
        <w:tc>
          <w:tcPr>
            <w:tcW w:type="dxa" w:w="2160"/>
          </w:tcPr>
          <w:p>
            <w:r>
              <w:t>ENSG00000251381</w:t>
            </w:r>
          </w:p>
        </w:tc>
        <w:tc>
          <w:tcPr>
            <w:tcW w:type="dxa" w:w="2160"/>
          </w:tcPr>
          <w:p>
            <w:r>
              <w:t>LINC00958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ENSG00000253394</w:t>
            </w:r>
          </w:p>
        </w:tc>
        <w:tc>
          <w:tcPr>
            <w:tcW w:type="dxa" w:w="2160"/>
          </w:tcPr>
          <w:p>
            <w:r>
              <w:t>LINC00534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ENSG00000254006</w:t>
            </w:r>
          </w:p>
        </w:tc>
        <w:tc>
          <w:tcPr>
            <w:tcW w:type="dxa" w:w="2160"/>
          </w:tcPr>
          <w:p>
            <w:r>
              <w:t>LOC105375878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ENSG00000266490</w:t>
            </w:r>
          </w:p>
        </w:tc>
        <w:tc>
          <w:tcPr>
            <w:tcW w:type="dxa" w:w="2160"/>
          </w:tcPr>
          <w:p>
            <w:r>
              <w:t>ENSG00000266490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ENSG00000271043</w:t>
            </w:r>
          </w:p>
        </w:tc>
        <w:tc>
          <w:tcPr>
            <w:tcW w:type="dxa" w:w="2160"/>
          </w:tcPr>
          <w:p>
            <w:r>
              <w:t>ENSG00000271043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ENSG00000272787</w:t>
            </w:r>
          </w:p>
        </w:tc>
        <w:tc>
          <w:tcPr>
            <w:tcW w:type="dxa" w:w="2160"/>
          </w:tcPr>
          <w:p>
            <w:r>
              <w:t>ENSG00000272787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4712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hap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712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  <w:highlight w:val="yellow"/>
        </w:rPr>
        <w:t>Supplementary Figure S2. SHAP summary (beeswarm) for the baseline gradient-boosting model; top predictors by mean |SHAP|.</w:t>
      </w:r>
    </w:p>
    <w:p>
      <w:r>
        <w:rPr>
          <w:b/>
          <w:sz w:val="24"/>
        </w:rPr>
        <w:t>Supplementary Table S3 — Differential expression (true log2 fold-change), top 60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gene_symbol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log2FC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p_value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fdr</w:t>
            </w:r>
          </w:p>
        </w:tc>
      </w:tr>
      <w:tr>
        <w:tc>
          <w:tcPr>
            <w:tcW w:type="dxa" w:w="2160"/>
          </w:tcPr>
          <w:p>
            <w:r>
              <w:t>NADSYN1</w:t>
            </w:r>
          </w:p>
        </w:tc>
        <w:tc>
          <w:tcPr>
            <w:tcW w:type="dxa" w:w="2160"/>
          </w:tcPr>
          <w:p>
            <w:r>
              <w:t>0.271</w:t>
            </w:r>
          </w:p>
        </w:tc>
        <w:tc>
          <w:tcPr>
            <w:tcW w:type="dxa" w:w="2160"/>
          </w:tcPr>
          <w:p>
            <w:r>
              <w:t>5.14e-05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CREB3L4</w:t>
            </w:r>
          </w:p>
        </w:tc>
        <w:tc>
          <w:tcPr>
            <w:tcW w:type="dxa" w:w="2160"/>
          </w:tcPr>
          <w:p>
            <w:r>
              <w:t>-0.455</w:t>
            </w:r>
          </w:p>
        </w:tc>
        <w:tc>
          <w:tcPr>
            <w:tcW w:type="dxa" w:w="2160"/>
          </w:tcPr>
          <w:p>
            <w:r>
              <w:t>8.68e-05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LA16c-380H5.5</w:t>
            </w:r>
          </w:p>
        </w:tc>
        <w:tc>
          <w:tcPr>
            <w:tcW w:type="dxa" w:w="2160"/>
          </w:tcPr>
          <w:p>
            <w:r>
              <w:t>0.669</w:t>
            </w:r>
          </w:p>
        </w:tc>
        <w:tc>
          <w:tcPr>
            <w:tcW w:type="dxa" w:w="2160"/>
          </w:tcPr>
          <w:p>
            <w:r>
              <w:t>8.68e-05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SLC9B1</w:t>
            </w:r>
          </w:p>
        </w:tc>
        <w:tc>
          <w:tcPr>
            <w:tcW w:type="dxa" w:w="2160"/>
          </w:tcPr>
          <w:p>
            <w:r>
              <w:t>-1.1</w:t>
            </w:r>
          </w:p>
        </w:tc>
        <w:tc>
          <w:tcPr>
            <w:tcW w:type="dxa" w:w="2160"/>
          </w:tcPr>
          <w:p>
            <w:r>
              <w:t>0.000128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METTL22</w:t>
            </w:r>
          </w:p>
        </w:tc>
        <w:tc>
          <w:tcPr>
            <w:tcW w:type="dxa" w:w="2160"/>
          </w:tcPr>
          <w:p>
            <w:r>
              <w:t>0.349</w:t>
            </w:r>
          </w:p>
        </w:tc>
        <w:tc>
          <w:tcPr>
            <w:tcW w:type="dxa" w:w="2160"/>
          </w:tcPr>
          <w:p>
            <w:r>
              <w:t>0.000203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ALOX5AP</w:t>
            </w:r>
          </w:p>
        </w:tc>
        <w:tc>
          <w:tcPr>
            <w:tcW w:type="dxa" w:w="2160"/>
          </w:tcPr>
          <w:p>
            <w:r>
              <w:t>0.669</w:t>
            </w:r>
          </w:p>
        </w:tc>
        <w:tc>
          <w:tcPr>
            <w:tcW w:type="dxa" w:w="2160"/>
          </w:tcPr>
          <w:p>
            <w:r>
              <w:t>0.000242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EMC1</w:t>
            </w:r>
          </w:p>
        </w:tc>
        <w:tc>
          <w:tcPr>
            <w:tcW w:type="dxa" w:w="2160"/>
          </w:tcPr>
          <w:p>
            <w:r>
              <w:t>-0.291</w:t>
            </w:r>
          </w:p>
        </w:tc>
        <w:tc>
          <w:tcPr>
            <w:tcW w:type="dxa" w:w="2160"/>
          </w:tcPr>
          <w:p>
            <w:r>
              <w:t>0.000242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RAP1GDS1</w:t>
            </w:r>
          </w:p>
        </w:tc>
        <w:tc>
          <w:tcPr>
            <w:tcW w:type="dxa" w:w="2160"/>
          </w:tcPr>
          <w:p>
            <w:r>
              <w:t>-0.245</w:t>
            </w:r>
          </w:p>
        </w:tc>
        <w:tc>
          <w:tcPr>
            <w:tcW w:type="dxa" w:w="2160"/>
          </w:tcPr>
          <w:p>
            <w:r>
              <w:t>0.000288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DUSP18</w:t>
            </w:r>
          </w:p>
        </w:tc>
        <w:tc>
          <w:tcPr>
            <w:tcW w:type="dxa" w:w="2160"/>
          </w:tcPr>
          <w:p>
            <w:r>
              <w:t>0.449</w:t>
            </w:r>
          </w:p>
        </w:tc>
        <w:tc>
          <w:tcPr>
            <w:tcW w:type="dxa" w:w="2160"/>
          </w:tcPr>
          <w:p>
            <w:r>
              <w:t>0.000313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SEPT11</w:t>
            </w:r>
          </w:p>
        </w:tc>
        <w:tc>
          <w:tcPr>
            <w:tcW w:type="dxa" w:w="2160"/>
          </w:tcPr>
          <w:p>
            <w:r>
              <w:t>-0.359</w:t>
            </w:r>
          </w:p>
        </w:tc>
        <w:tc>
          <w:tcPr>
            <w:tcW w:type="dxa" w:w="2160"/>
          </w:tcPr>
          <w:p>
            <w:r>
              <w:t>0.00034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MTG2</w:t>
            </w:r>
          </w:p>
        </w:tc>
        <w:tc>
          <w:tcPr>
            <w:tcW w:type="dxa" w:w="2160"/>
          </w:tcPr>
          <w:p>
            <w:r>
              <w:t>0.322</w:t>
            </w:r>
          </w:p>
        </w:tc>
        <w:tc>
          <w:tcPr>
            <w:tcW w:type="dxa" w:w="2160"/>
          </w:tcPr>
          <w:p>
            <w:r>
              <w:t>0.000369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INO80</w:t>
            </w:r>
          </w:p>
        </w:tc>
        <w:tc>
          <w:tcPr>
            <w:tcW w:type="dxa" w:w="2160"/>
          </w:tcPr>
          <w:p>
            <w:r>
              <w:t>-0.205</w:t>
            </w:r>
          </w:p>
        </w:tc>
        <w:tc>
          <w:tcPr>
            <w:tcW w:type="dxa" w:w="2160"/>
          </w:tcPr>
          <w:p>
            <w:r>
              <w:t>0.000369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ALMS1</w:t>
            </w:r>
          </w:p>
        </w:tc>
        <w:tc>
          <w:tcPr>
            <w:tcW w:type="dxa" w:w="2160"/>
          </w:tcPr>
          <w:p>
            <w:r>
              <w:t>-0.348</w:t>
            </w:r>
          </w:p>
        </w:tc>
        <w:tc>
          <w:tcPr>
            <w:tcW w:type="dxa" w:w="2160"/>
          </w:tcPr>
          <w:p>
            <w:r>
              <w:t>0.000401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DISP1</w:t>
            </w:r>
          </w:p>
        </w:tc>
        <w:tc>
          <w:tcPr>
            <w:tcW w:type="dxa" w:w="2160"/>
          </w:tcPr>
          <w:p>
            <w:r>
              <w:t>-0.412</w:t>
            </w:r>
          </w:p>
        </w:tc>
        <w:tc>
          <w:tcPr>
            <w:tcW w:type="dxa" w:w="2160"/>
          </w:tcPr>
          <w:p>
            <w:r>
              <w:t>0.000434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AGPAT9</w:t>
            </w:r>
          </w:p>
        </w:tc>
        <w:tc>
          <w:tcPr>
            <w:tcW w:type="dxa" w:w="2160"/>
          </w:tcPr>
          <w:p>
            <w:r>
              <w:t>0.546</w:t>
            </w:r>
          </w:p>
        </w:tc>
        <w:tc>
          <w:tcPr>
            <w:tcW w:type="dxa" w:w="2160"/>
          </w:tcPr>
          <w:p>
            <w:r>
              <w:t>0.00047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USP30</w:t>
            </w:r>
          </w:p>
        </w:tc>
        <w:tc>
          <w:tcPr>
            <w:tcW w:type="dxa" w:w="2160"/>
          </w:tcPr>
          <w:p>
            <w:r>
              <w:t>0.269</w:t>
            </w:r>
          </w:p>
        </w:tc>
        <w:tc>
          <w:tcPr>
            <w:tcW w:type="dxa" w:w="2160"/>
          </w:tcPr>
          <w:p>
            <w:r>
              <w:t>0.000508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NRN1</w:t>
            </w:r>
          </w:p>
        </w:tc>
        <w:tc>
          <w:tcPr>
            <w:tcW w:type="dxa" w:w="2160"/>
          </w:tcPr>
          <w:p>
            <w:r>
              <w:t>1.78</w:t>
            </w:r>
          </w:p>
        </w:tc>
        <w:tc>
          <w:tcPr>
            <w:tcW w:type="dxa" w:w="2160"/>
          </w:tcPr>
          <w:p>
            <w:r>
              <w:t>0.000508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EPRS</w:t>
            </w:r>
          </w:p>
        </w:tc>
        <w:tc>
          <w:tcPr>
            <w:tcW w:type="dxa" w:w="2160"/>
          </w:tcPr>
          <w:p>
            <w:r>
              <w:t>-0.26</w:t>
            </w:r>
          </w:p>
        </w:tc>
        <w:tc>
          <w:tcPr>
            <w:tcW w:type="dxa" w:w="2160"/>
          </w:tcPr>
          <w:p>
            <w:r>
              <w:t>0.000549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DHX57</w:t>
            </w:r>
          </w:p>
        </w:tc>
        <w:tc>
          <w:tcPr>
            <w:tcW w:type="dxa" w:w="2160"/>
          </w:tcPr>
          <w:p>
            <w:r>
              <w:t>-0.296</w:t>
            </w:r>
          </w:p>
        </w:tc>
        <w:tc>
          <w:tcPr>
            <w:tcW w:type="dxa" w:w="2160"/>
          </w:tcPr>
          <w:p>
            <w:r>
              <w:t>0.000593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CLDN9</w:t>
            </w:r>
          </w:p>
        </w:tc>
        <w:tc>
          <w:tcPr>
            <w:tcW w:type="dxa" w:w="2160"/>
          </w:tcPr>
          <w:p>
            <w:r>
              <w:t>0.62</w:t>
            </w:r>
          </w:p>
        </w:tc>
        <w:tc>
          <w:tcPr>
            <w:tcW w:type="dxa" w:w="2160"/>
          </w:tcPr>
          <w:p>
            <w:r>
              <w:t>0.000593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FKBP1C</w:t>
            </w:r>
          </w:p>
        </w:tc>
        <w:tc>
          <w:tcPr>
            <w:tcW w:type="dxa" w:w="2160"/>
          </w:tcPr>
          <w:p>
            <w:r>
              <w:t>0.639</w:t>
            </w:r>
          </w:p>
        </w:tc>
        <w:tc>
          <w:tcPr>
            <w:tcW w:type="dxa" w:w="2160"/>
          </w:tcPr>
          <w:p>
            <w:r>
              <w:t>0.00069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C2orf68</w:t>
            </w:r>
          </w:p>
        </w:tc>
        <w:tc>
          <w:tcPr>
            <w:tcW w:type="dxa" w:w="2160"/>
          </w:tcPr>
          <w:p>
            <w:r>
              <w:t>0.288</w:t>
            </w:r>
          </w:p>
        </w:tc>
        <w:tc>
          <w:tcPr>
            <w:tcW w:type="dxa" w:w="2160"/>
          </w:tcPr>
          <w:p>
            <w:r>
              <w:t>0.00069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INTS7</w:t>
            </w:r>
          </w:p>
        </w:tc>
        <w:tc>
          <w:tcPr>
            <w:tcW w:type="dxa" w:w="2160"/>
          </w:tcPr>
          <w:p>
            <w:r>
              <w:t>-0.234</w:t>
            </w:r>
          </w:p>
        </w:tc>
        <w:tc>
          <w:tcPr>
            <w:tcW w:type="dxa" w:w="2160"/>
          </w:tcPr>
          <w:p>
            <w:r>
              <w:t>0.00069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UST</w:t>
            </w:r>
          </w:p>
        </w:tc>
        <w:tc>
          <w:tcPr>
            <w:tcW w:type="dxa" w:w="2160"/>
          </w:tcPr>
          <w:p>
            <w:r>
              <w:t>-0.587</w:t>
            </w:r>
          </w:p>
        </w:tc>
        <w:tc>
          <w:tcPr>
            <w:tcW w:type="dxa" w:w="2160"/>
          </w:tcPr>
          <w:p>
            <w:r>
              <w:t>0.000743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BIVM</w:t>
            </w:r>
          </w:p>
        </w:tc>
        <w:tc>
          <w:tcPr>
            <w:tcW w:type="dxa" w:w="2160"/>
          </w:tcPr>
          <w:p>
            <w:r>
              <w:t>-0.594</w:t>
            </w:r>
          </w:p>
        </w:tc>
        <w:tc>
          <w:tcPr>
            <w:tcW w:type="dxa" w:w="2160"/>
          </w:tcPr>
          <w:p>
            <w:r>
              <w:t>0.000743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BRF1</w:t>
            </w:r>
          </w:p>
        </w:tc>
        <w:tc>
          <w:tcPr>
            <w:tcW w:type="dxa" w:w="2160"/>
          </w:tcPr>
          <w:p>
            <w:r>
              <w:t>-0.305</w:t>
            </w:r>
          </w:p>
        </w:tc>
        <w:tc>
          <w:tcPr>
            <w:tcW w:type="dxa" w:w="2160"/>
          </w:tcPr>
          <w:p>
            <w:r>
              <w:t>0.000743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BAZ1B</w:t>
            </w:r>
          </w:p>
        </w:tc>
        <w:tc>
          <w:tcPr>
            <w:tcW w:type="dxa" w:w="2160"/>
          </w:tcPr>
          <w:p>
            <w:r>
              <w:t>-0.246</w:t>
            </w:r>
          </w:p>
        </w:tc>
        <w:tc>
          <w:tcPr>
            <w:tcW w:type="dxa" w:w="2160"/>
          </w:tcPr>
          <w:p>
            <w:r>
              <w:t>0.00086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MARVELD2</w:t>
            </w:r>
          </w:p>
        </w:tc>
        <w:tc>
          <w:tcPr>
            <w:tcW w:type="dxa" w:w="2160"/>
          </w:tcPr>
          <w:p>
            <w:r>
              <w:t>-0.74</w:t>
            </w:r>
          </w:p>
        </w:tc>
        <w:tc>
          <w:tcPr>
            <w:tcW w:type="dxa" w:w="2160"/>
          </w:tcPr>
          <w:p>
            <w:r>
              <w:t>0.00086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TNFRSF14</w:t>
            </w:r>
          </w:p>
        </w:tc>
        <w:tc>
          <w:tcPr>
            <w:tcW w:type="dxa" w:w="2160"/>
          </w:tcPr>
          <w:p>
            <w:r>
              <w:t>0.311</w:t>
            </w:r>
          </w:p>
        </w:tc>
        <w:tc>
          <w:tcPr>
            <w:tcW w:type="dxa" w:w="2160"/>
          </w:tcPr>
          <w:p>
            <w:r>
              <w:t>0.00086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KIAA1467</w:t>
            </w:r>
          </w:p>
        </w:tc>
        <w:tc>
          <w:tcPr>
            <w:tcW w:type="dxa" w:w="2160"/>
          </w:tcPr>
          <w:p>
            <w:r>
              <w:t>-0.325</w:t>
            </w:r>
          </w:p>
        </w:tc>
        <w:tc>
          <w:tcPr>
            <w:tcW w:type="dxa" w:w="2160"/>
          </w:tcPr>
          <w:p>
            <w:r>
              <w:t>0.00086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CKAP5</w:t>
            </w:r>
          </w:p>
        </w:tc>
        <w:tc>
          <w:tcPr>
            <w:tcW w:type="dxa" w:w="2160"/>
          </w:tcPr>
          <w:p>
            <w:r>
              <w:t>-0.319</w:t>
            </w:r>
          </w:p>
        </w:tc>
        <w:tc>
          <w:tcPr>
            <w:tcW w:type="dxa" w:w="2160"/>
          </w:tcPr>
          <w:p>
            <w:r>
              <w:t>0.000992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STT3A</w:t>
            </w:r>
          </w:p>
        </w:tc>
        <w:tc>
          <w:tcPr>
            <w:tcW w:type="dxa" w:w="2160"/>
          </w:tcPr>
          <w:p>
            <w:r>
              <w:t>-0.279</w:t>
            </w:r>
          </w:p>
        </w:tc>
        <w:tc>
          <w:tcPr>
            <w:tcW w:type="dxa" w:w="2160"/>
          </w:tcPr>
          <w:p>
            <w:r>
              <w:t>0.000992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NUP155</w:t>
            </w:r>
          </w:p>
        </w:tc>
        <w:tc>
          <w:tcPr>
            <w:tcW w:type="dxa" w:w="2160"/>
          </w:tcPr>
          <w:p>
            <w:r>
              <w:t>-0.254</w:t>
            </w:r>
          </w:p>
        </w:tc>
        <w:tc>
          <w:tcPr>
            <w:tcW w:type="dxa" w:w="2160"/>
          </w:tcPr>
          <w:p>
            <w:r>
              <w:t>0.000992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PCCA</w:t>
            </w:r>
          </w:p>
        </w:tc>
        <w:tc>
          <w:tcPr>
            <w:tcW w:type="dxa" w:w="2160"/>
          </w:tcPr>
          <w:p>
            <w:r>
              <w:t>-0.35</w:t>
            </w:r>
          </w:p>
        </w:tc>
        <w:tc>
          <w:tcPr>
            <w:tcW w:type="dxa" w:w="2160"/>
          </w:tcPr>
          <w:p>
            <w:r>
              <w:t>0.000992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MAP3K4</w:t>
            </w:r>
          </w:p>
        </w:tc>
        <w:tc>
          <w:tcPr>
            <w:tcW w:type="dxa" w:w="2160"/>
          </w:tcPr>
          <w:p>
            <w:r>
              <w:t>-0.327</w:t>
            </w:r>
          </w:p>
        </w:tc>
        <w:tc>
          <w:tcPr>
            <w:tcW w:type="dxa" w:w="2160"/>
          </w:tcPr>
          <w:p>
            <w:r>
              <w:t>0.00106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HEATR1</w:t>
            </w:r>
          </w:p>
        </w:tc>
        <w:tc>
          <w:tcPr>
            <w:tcW w:type="dxa" w:w="2160"/>
          </w:tcPr>
          <w:p>
            <w:r>
              <w:t>-0.297</w:t>
            </w:r>
          </w:p>
        </w:tc>
        <w:tc>
          <w:tcPr>
            <w:tcW w:type="dxa" w:w="2160"/>
          </w:tcPr>
          <w:p>
            <w:r>
              <w:t>0.00106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DDI2</w:t>
            </w:r>
          </w:p>
        </w:tc>
        <w:tc>
          <w:tcPr>
            <w:tcW w:type="dxa" w:w="2160"/>
          </w:tcPr>
          <w:p>
            <w:r>
              <w:t>-0.215</w:t>
            </w:r>
          </w:p>
        </w:tc>
        <w:tc>
          <w:tcPr>
            <w:tcW w:type="dxa" w:w="2160"/>
          </w:tcPr>
          <w:p>
            <w:r>
              <w:t>0.00106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NUP133</w:t>
            </w:r>
          </w:p>
        </w:tc>
        <w:tc>
          <w:tcPr>
            <w:tcW w:type="dxa" w:w="2160"/>
          </w:tcPr>
          <w:p>
            <w:r>
              <w:t>-0.195</w:t>
            </w:r>
          </w:p>
        </w:tc>
        <w:tc>
          <w:tcPr>
            <w:tcW w:type="dxa" w:w="2160"/>
          </w:tcPr>
          <w:p>
            <w:r>
              <w:t>0.00106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AOC2</w:t>
            </w:r>
          </w:p>
        </w:tc>
        <w:tc>
          <w:tcPr>
            <w:tcW w:type="dxa" w:w="2160"/>
          </w:tcPr>
          <w:p>
            <w:r>
              <w:t>0.64</w:t>
            </w:r>
          </w:p>
        </w:tc>
        <w:tc>
          <w:tcPr>
            <w:tcW w:type="dxa" w:w="2160"/>
          </w:tcPr>
          <w:p>
            <w:r>
              <w:t>0.00106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FOSB</w:t>
            </w:r>
          </w:p>
        </w:tc>
        <w:tc>
          <w:tcPr>
            <w:tcW w:type="dxa" w:w="2160"/>
          </w:tcPr>
          <w:p>
            <w:r>
              <w:t>-0.752</w:t>
            </w:r>
          </w:p>
        </w:tc>
        <w:tc>
          <w:tcPr>
            <w:tcW w:type="dxa" w:w="2160"/>
          </w:tcPr>
          <w:p>
            <w:r>
              <w:t>0.00114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PVALB</w:t>
            </w:r>
          </w:p>
        </w:tc>
        <w:tc>
          <w:tcPr>
            <w:tcW w:type="dxa" w:w="2160"/>
          </w:tcPr>
          <w:p>
            <w:r>
              <w:t>1.73</w:t>
            </w:r>
          </w:p>
        </w:tc>
        <w:tc>
          <w:tcPr>
            <w:tcW w:type="dxa" w:w="2160"/>
          </w:tcPr>
          <w:p>
            <w:r>
              <w:t>0.00114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FADD</w:t>
            </w:r>
          </w:p>
        </w:tc>
        <w:tc>
          <w:tcPr>
            <w:tcW w:type="dxa" w:w="2160"/>
          </w:tcPr>
          <w:p>
            <w:r>
              <w:t>0.35</w:t>
            </w:r>
          </w:p>
        </w:tc>
        <w:tc>
          <w:tcPr>
            <w:tcW w:type="dxa" w:w="2160"/>
          </w:tcPr>
          <w:p>
            <w:r>
              <w:t>0.00114</w:t>
            </w:r>
          </w:p>
        </w:tc>
        <w:tc>
          <w:tcPr>
            <w:tcW w:type="dxa" w:w="2160"/>
          </w:tcPr>
          <w:p>
            <w:r>
              <w:t>0.439</w:t>
            </w:r>
          </w:p>
        </w:tc>
      </w:tr>
      <w:tr>
        <w:tc>
          <w:tcPr>
            <w:tcW w:type="dxa" w:w="2160"/>
          </w:tcPr>
          <w:p>
            <w:r>
              <w:t>GPHN</w:t>
            </w:r>
          </w:p>
        </w:tc>
        <w:tc>
          <w:tcPr>
            <w:tcW w:type="dxa" w:w="2160"/>
          </w:tcPr>
          <w:p>
            <w:r>
              <w:t>-0.338</w:t>
            </w:r>
          </w:p>
        </w:tc>
        <w:tc>
          <w:tcPr>
            <w:tcW w:type="dxa" w:w="2160"/>
          </w:tcPr>
          <w:p>
            <w:r>
              <w:t>0.00122</w:t>
            </w:r>
          </w:p>
        </w:tc>
        <w:tc>
          <w:tcPr>
            <w:tcW w:type="dxa" w:w="2160"/>
          </w:tcPr>
          <w:p>
            <w:r>
              <w:t>0.449</w:t>
            </w:r>
          </w:p>
        </w:tc>
      </w:tr>
      <w:tr>
        <w:tc>
          <w:tcPr>
            <w:tcW w:type="dxa" w:w="2160"/>
          </w:tcPr>
          <w:p>
            <w:r>
              <w:t>CCDC28A</w:t>
            </w:r>
          </w:p>
        </w:tc>
        <w:tc>
          <w:tcPr>
            <w:tcW w:type="dxa" w:w="2160"/>
          </w:tcPr>
          <w:p>
            <w:r>
              <w:t>0.271</w:t>
            </w:r>
          </w:p>
        </w:tc>
        <w:tc>
          <w:tcPr>
            <w:tcW w:type="dxa" w:w="2160"/>
          </w:tcPr>
          <w:p>
            <w:r>
              <w:t>0.00122</w:t>
            </w:r>
          </w:p>
        </w:tc>
        <w:tc>
          <w:tcPr>
            <w:tcW w:type="dxa" w:w="2160"/>
          </w:tcPr>
          <w:p>
            <w:r>
              <w:t>0.449</w:t>
            </w:r>
          </w:p>
        </w:tc>
      </w:tr>
      <w:tr>
        <w:tc>
          <w:tcPr>
            <w:tcW w:type="dxa" w:w="2160"/>
          </w:tcPr>
          <w:p>
            <w:r>
              <w:t>HYOU1</w:t>
            </w:r>
          </w:p>
        </w:tc>
        <w:tc>
          <w:tcPr>
            <w:tcW w:type="dxa" w:w="2160"/>
          </w:tcPr>
          <w:p>
            <w:r>
              <w:t>-0.364</w:t>
            </w:r>
          </w:p>
        </w:tc>
        <w:tc>
          <w:tcPr>
            <w:tcW w:type="dxa" w:w="2160"/>
          </w:tcPr>
          <w:p>
            <w:r>
              <w:t>0.00131</w:t>
            </w:r>
          </w:p>
        </w:tc>
        <w:tc>
          <w:tcPr>
            <w:tcW w:type="dxa" w:w="2160"/>
          </w:tcPr>
          <w:p>
            <w:r>
              <w:t>0.45</w:t>
            </w:r>
          </w:p>
        </w:tc>
      </w:tr>
      <w:tr>
        <w:tc>
          <w:tcPr>
            <w:tcW w:type="dxa" w:w="2160"/>
          </w:tcPr>
          <w:p>
            <w:r>
              <w:t>AP4B1</w:t>
            </w:r>
          </w:p>
        </w:tc>
        <w:tc>
          <w:tcPr>
            <w:tcW w:type="dxa" w:w="2160"/>
          </w:tcPr>
          <w:p>
            <w:r>
              <w:t>-0.196</w:t>
            </w:r>
          </w:p>
        </w:tc>
        <w:tc>
          <w:tcPr>
            <w:tcW w:type="dxa" w:w="2160"/>
          </w:tcPr>
          <w:p>
            <w:r>
              <w:t>0.00131</w:t>
            </w:r>
          </w:p>
        </w:tc>
        <w:tc>
          <w:tcPr>
            <w:tcW w:type="dxa" w:w="2160"/>
          </w:tcPr>
          <w:p>
            <w:r>
              <w:t>0.45</w:t>
            </w:r>
          </w:p>
        </w:tc>
      </w:tr>
      <w:tr>
        <w:tc>
          <w:tcPr>
            <w:tcW w:type="dxa" w:w="2160"/>
          </w:tcPr>
          <w:p>
            <w:r>
              <w:t>SDHB</w:t>
            </w:r>
          </w:p>
        </w:tc>
        <w:tc>
          <w:tcPr>
            <w:tcW w:type="dxa" w:w="2160"/>
          </w:tcPr>
          <w:p>
            <w:r>
              <w:t>0.27</w:t>
            </w:r>
          </w:p>
        </w:tc>
        <w:tc>
          <w:tcPr>
            <w:tcW w:type="dxa" w:w="2160"/>
          </w:tcPr>
          <w:p>
            <w:r>
              <w:t>0.00131</w:t>
            </w:r>
          </w:p>
        </w:tc>
        <w:tc>
          <w:tcPr>
            <w:tcW w:type="dxa" w:w="2160"/>
          </w:tcPr>
          <w:p>
            <w:r>
              <w:t>0.45</w:t>
            </w:r>
          </w:p>
        </w:tc>
      </w:tr>
      <w:tr>
        <w:tc>
          <w:tcPr>
            <w:tcW w:type="dxa" w:w="2160"/>
          </w:tcPr>
          <w:p>
            <w:r>
              <w:t>MSH6</w:t>
            </w:r>
          </w:p>
        </w:tc>
        <w:tc>
          <w:tcPr>
            <w:tcW w:type="dxa" w:w="2160"/>
          </w:tcPr>
          <w:p>
            <w:r>
              <w:t>-0.178</w:t>
            </w:r>
          </w:p>
        </w:tc>
        <w:tc>
          <w:tcPr>
            <w:tcW w:type="dxa" w:w="2160"/>
          </w:tcPr>
          <w:p>
            <w:r>
              <w:t>0.0014</w:t>
            </w:r>
          </w:p>
        </w:tc>
        <w:tc>
          <w:tcPr>
            <w:tcW w:type="dxa" w:w="2160"/>
          </w:tcPr>
          <w:p>
            <w:r>
              <w:t>0.454</w:t>
            </w:r>
          </w:p>
        </w:tc>
      </w:tr>
      <w:tr>
        <w:tc>
          <w:tcPr>
            <w:tcW w:type="dxa" w:w="2160"/>
          </w:tcPr>
          <w:p>
            <w:r>
              <w:t>NANOS1</w:t>
            </w:r>
          </w:p>
        </w:tc>
        <w:tc>
          <w:tcPr>
            <w:tcW w:type="dxa" w:w="2160"/>
          </w:tcPr>
          <w:p>
            <w:r>
              <w:t>-0.279</w:t>
            </w:r>
          </w:p>
        </w:tc>
        <w:tc>
          <w:tcPr>
            <w:tcW w:type="dxa" w:w="2160"/>
          </w:tcPr>
          <w:p>
            <w:r>
              <w:t>0.0014</w:t>
            </w:r>
          </w:p>
        </w:tc>
        <w:tc>
          <w:tcPr>
            <w:tcW w:type="dxa" w:w="2160"/>
          </w:tcPr>
          <w:p>
            <w:r>
              <w:t>0.454</w:t>
            </w:r>
          </w:p>
        </w:tc>
      </w:tr>
      <w:tr>
        <w:tc>
          <w:tcPr>
            <w:tcW w:type="dxa" w:w="2160"/>
          </w:tcPr>
          <w:p>
            <w:r>
              <w:t>SEC31A</w:t>
            </w:r>
          </w:p>
        </w:tc>
        <w:tc>
          <w:tcPr>
            <w:tcW w:type="dxa" w:w="2160"/>
          </w:tcPr>
          <w:p>
            <w:r>
              <w:t>-0.235</w:t>
            </w:r>
          </w:p>
        </w:tc>
        <w:tc>
          <w:tcPr>
            <w:tcW w:type="dxa" w:w="2160"/>
          </w:tcPr>
          <w:p>
            <w:r>
              <w:t>0.0015</w:t>
            </w:r>
          </w:p>
        </w:tc>
        <w:tc>
          <w:tcPr>
            <w:tcW w:type="dxa" w:w="2160"/>
          </w:tcPr>
          <w:p>
            <w:r>
              <w:t>0.454</w:t>
            </w:r>
          </w:p>
        </w:tc>
      </w:tr>
      <w:tr>
        <w:tc>
          <w:tcPr>
            <w:tcW w:type="dxa" w:w="2160"/>
          </w:tcPr>
          <w:p>
            <w:r>
              <w:t>ATP1A1</w:t>
            </w:r>
          </w:p>
        </w:tc>
        <w:tc>
          <w:tcPr>
            <w:tcW w:type="dxa" w:w="2160"/>
          </w:tcPr>
          <w:p>
            <w:r>
              <w:t>-0.242</w:t>
            </w:r>
          </w:p>
        </w:tc>
        <w:tc>
          <w:tcPr>
            <w:tcW w:type="dxa" w:w="2160"/>
          </w:tcPr>
          <w:p>
            <w:r>
              <w:t>0.0015</w:t>
            </w:r>
          </w:p>
        </w:tc>
        <w:tc>
          <w:tcPr>
            <w:tcW w:type="dxa" w:w="2160"/>
          </w:tcPr>
          <w:p>
            <w:r>
              <w:t>0.454</w:t>
            </w:r>
          </w:p>
        </w:tc>
      </w:tr>
      <w:tr>
        <w:tc>
          <w:tcPr>
            <w:tcW w:type="dxa" w:w="2160"/>
          </w:tcPr>
          <w:p>
            <w:r>
              <w:t>ZNF552</w:t>
            </w:r>
          </w:p>
        </w:tc>
        <w:tc>
          <w:tcPr>
            <w:tcW w:type="dxa" w:w="2160"/>
          </w:tcPr>
          <w:p>
            <w:r>
              <w:t>0.442</w:t>
            </w:r>
          </w:p>
        </w:tc>
        <w:tc>
          <w:tcPr>
            <w:tcW w:type="dxa" w:w="2160"/>
          </w:tcPr>
          <w:p>
            <w:r>
              <w:t>0.0015</w:t>
            </w:r>
          </w:p>
        </w:tc>
        <w:tc>
          <w:tcPr>
            <w:tcW w:type="dxa" w:w="2160"/>
          </w:tcPr>
          <w:p>
            <w:r>
              <w:t>0.454</w:t>
            </w:r>
          </w:p>
        </w:tc>
      </w:tr>
      <w:tr>
        <w:tc>
          <w:tcPr>
            <w:tcW w:type="dxa" w:w="2160"/>
          </w:tcPr>
          <w:p>
            <w:r>
              <w:t>EXOC6B</w:t>
            </w:r>
          </w:p>
        </w:tc>
        <w:tc>
          <w:tcPr>
            <w:tcW w:type="dxa" w:w="2160"/>
          </w:tcPr>
          <w:p>
            <w:r>
              <w:t>-0.254</w:t>
            </w:r>
          </w:p>
        </w:tc>
        <w:tc>
          <w:tcPr>
            <w:tcW w:type="dxa" w:w="2160"/>
          </w:tcPr>
          <w:p>
            <w:r>
              <w:t>0.0016</w:t>
            </w:r>
          </w:p>
        </w:tc>
        <w:tc>
          <w:tcPr>
            <w:tcW w:type="dxa" w:w="2160"/>
          </w:tcPr>
          <w:p>
            <w:r>
              <w:t>0.454</w:t>
            </w:r>
          </w:p>
        </w:tc>
      </w:tr>
      <w:tr>
        <w:tc>
          <w:tcPr>
            <w:tcW w:type="dxa" w:w="2160"/>
          </w:tcPr>
          <w:p>
            <w:r>
              <w:t>PARP1</w:t>
            </w:r>
          </w:p>
        </w:tc>
        <w:tc>
          <w:tcPr>
            <w:tcW w:type="dxa" w:w="2160"/>
          </w:tcPr>
          <w:p>
            <w:r>
              <w:t>-0.329</w:t>
            </w:r>
          </w:p>
        </w:tc>
        <w:tc>
          <w:tcPr>
            <w:tcW w:type="dxa" w:w="2160"/>
          </w:tcPr>
          <w:p>
            <w:r>
              <w:t>0.0016</w:t>
            </w:r>
          </w:p>
        </w:tc>
        <w:tc>
          <w:tcPr>
            <w:tcW w:type="dxa" w:w="2160"/>
          </w:tcPr>
          <w:p>
            <w:r>
              <w:t>0.454</w:t>
            </w:r>
          </w:p>
        </w:tc>
      </w:tr>
      <w:tr>
        <w:tc>
          <w:tcPr>
            <w:tcW w:type="dxa" w:w="2160"/>
          </w:tcPr>
          <w:p>
            <w:r>
              <w:t>ZMYM4</w:t>
            </w:r>
          </w:p>
        </w:tc>
        <w:tc>
          <w:tcPr>
            <w:tcW w:type="dxa" w:w="2160"/>
          </w:tcPr>
          <w:p>
            <w:r>
              <w:t>-0.228</w:t>
            </w:r>
          </w:p>
        </w:tc>
        <w:tc>
          <w:tcPr>
            <w:tcW w:type="dxa" w:w="2160"/>
          </w:tcPr>
          <w:p>
            <w:r>
              <w:t>0.0016</w:t>
            </w:r>
          </w:p>
        </w:tc>
        <w:tc>
          <w:tcPr>
            <w:tcW w:type="dxa" w:w="2160"/>
          </w:tcPr>
          <w:p>
            <w:r>
              <w:t>0.454</w:t>
            </w:r>
          </w:p>
        </w:tc>
      </w:tr>
      <w:tr>
        <w:tc>
          <w:tcPr>
            <w:tcW w:type="dxa" w:w="2160"/>
          </w:tcPr>
          <w:p>
            <w:r>
              <w:t>DAAM1</w:t>
            </w:r>
          </w:p>
        </w:tc>
        <w:tc>
          <w:tcPr>
            <w:tcW w:type="dxa" w:w="2160"/>
          </w:tcPr>
          <w:p>
            <w:r>
              <w:t>-0.429</w:t>
            </w:r>
          </w:p>
        </w:tc>
        <w:tc>
          <w:tcPr>
            <w:tcW w:type="dxa" w:w="2160"/>
          </w:tcPr>
          <w:p>
            <w:r>
              <w:t>0.00171</w:t>
            </w:r>
          </w:p>
        </w:tc>
        <w:tc>
          <w:tcPr>
            <w:tcW w:type="dxa" w:w="2160"/>
          </w:tcPr>
          <w:p>
            <w:r>
              <w:t>0.454</w:t>
            </w:r>
          </w:p>
        </w:tc>
      </w:tr>
      <w:tr>
        <w:tc>
          <w:tcPr>
            <w:tcW w:type="dxa" w:w="2160"/>
          </w:tcPr>
          <w:p>
            <w:r>
              <w:t>NAB2</w:t>
            </w:r>
          </w:p>
        </w:tc>
        <w:tc>
          <w:tcPr>
            <w:tcW w:type="dxa" w:w="2160"/>
          </w:tcPr>
          <w:p>
            <w:r>
              <w:t>-0.332</w:t>
            </w:r>
          </w:p>
        </w:tc>
        <w:tc>
          <w:tcPr>
            <w:tcW w:type="dxa" w:w="2160"/>
          </w:tcPr>
          <w:p>
            <w:r>
              <w:t>0.00171</w:t>
            </w:r>
          </w:p>
        </w:tc>
        <w:tc>
          <w:tcPr>
            <w:tcW w:type="dxa" w:w="2160"/>
          </w:tcPr>
          <w:p>
            <w:r>
              <w:t>0.454</w:t>
            </w:r>
          </w:p>
        </w:tc>
      </w:tr>
      <w:tr>
        <w:tc>
          <w:tcPr>
            <w:tcW w:type="dxa" w:w="2160"/>
          </w:tcPr>
          <w:p>
            <w:r>
              <w:t>ABCA7</w:t>
            </w:r>
          </w:p>
        </w:tc>
        <w:tc>
          <w:tcPr>
            <w:tcW w:type="dxa" w:w="2160"/>
          </w:tcPr>
          <w:p>
            <w:r>
              <w:t>0.522</w:t>
            </w:r>
          </w:p>
        </w:tc>
        <w:tc>
          <w:tcPr>
            <w:tcW w:type="dxa" w:w="2160"/>
          </w:tcPr>
          <w:p>
            <w:r>
              <w:t>0.00171</w:t>
            </w:r>
          </w:p>
        </w:tc>
        <w:tc>
          <w:tcPr>
            <w:tcW w:type="dxa" w:w="2160"/>
          </w:tcPr>
          <w:p>
            <w:r>
              <w:t>0.454</w:t>
            </w:r>
          </w:p>
        </w:tc>
      </w:tr>
      <w:tr>
        <w:tc>
          <w:tcPr>
            <w:tcW w:type="dxa" w:w="2160"/>
          </w:tcPr>
          <w:p>
            <w:r>
              <w:t>RN7SKP26</w:t>
            </w:r>
          </w:p>
        </w:tc>
        <w:tc>
          <w:tcPr>
            <w:tcW w:type="dxa" w:w="2160"/>
          </w:tcPr>
          <w:p>
            <w:r>
              <w:t>1.12</w:t>
            </w:r>
          </w:p>
        </w:tc>
        <w:tc>
          <w:tcPr>
            <w:tcW w:type="dxa" w:w="2160"/>
          </w:tcPr>
          <w:p>
            <w:r>
              <w:t>0.00183</w:t>
            </w:r>
          </w:p>
        </w:tc>
        <w:tc>
          <w:tcPr>
            <w:tcW w:type="dxa" w:w="2160"/>
          </w:tcPr>
          <w:p>
            <w:r>
              <w:t>0.454</w:t>
            </w:r>
          </w:p>
        </w:tc>
      </w:tr>
      <w:tr>
        <w:tc>
          <w:tcPr>
            <w:tcW w:type="dxa" w:w="2160"/>
          </w:tcPr>
          <w:p>
            <w:r>
              <w:t>CSAD</w:t>
            </w:r>
          </w:p>
        </w:tc>
        <w:tc>
          <w:tcPr>
            <w:tcW w:type="dxa" w:w="2160"/>
          </w:tcPr>
          <w:p>
            <w:r>
              <w:t>0.376</w:t>
            </w:r>
          </w:p>
        </w:tc>
        <w:tc>
          <w:tcPr>
            <w:tcW w:type="dxa" w:w="2160"/>
          </w:tcPr>
          <w:p>
            <w:r>
              <w:t>0.00183</w:t>
            </w:r>
          </w:p>
        </w:tc>
        <w:tc>
          <w:tcPr>
            <w:tcW w:type="dxa" w:w="2160"/>
          </w:tcPr>
          <w:p>
            <w:r>
              <w:t>0.454</w:t>
            </w:r>
          </w:p>
        </w:tc>
      </w:tr>
    </w:tbl>
    <w:p/>
    <w:p>
      <w:r>
        <w:rPr>
          <w:b w:val="0"/>
          <w:sz w:val="20"/>
          <w:highlight w:val="yellow"/>
        </w:rPr>
        <w:t>No gene survived FDR&lt;0.05 at baseline (n=7 events); table is hypothesis-generating. ALOX5AP (neutrophil leukotriene gene) is up-regulated in failure.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3769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volcan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76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  <w:highlight w:val="yellow"/>
        </w:rPr>
        <w:t>Supplementary Figure S1. Volcano plot of baseline differential expression (true log2 fold-change, failure vs cure). Dashed line p=0.05.</w:t>
      </w:r>
    </w:p>
    <w:p>
      <w:r>
        <w:rPr>
          <w:b/>
          <w:sz w:val="24"/>
        </w:rPr>
        <w:t>Supplementary Table S4 — Immune deconvolution: effect sizes (rank-biserial)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Unnamed: 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median_failure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median_cure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mannwhitney_p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rank_biserial_r</w:t>
            </w:r>
          </w:p>
        </w:tc>
      </w:tr>
      <w:tr>
        <w:tc>
          <w:tcPr>
            <w:tcW w:type="dxa" w:w="1728"/>
          </w:tcPr>
          <w:p>
            <w:r>
              <w:t>Neutrophil</w:t>
            </w:r>
          </w:p>
        </w:tc>
        <w:tc>
          <w:tcPr>
            <w:tcW w:type="dxa" w:w="1728"/>
          </w:tcPr>
          <w:p>
            <w:r>
              <w:t>0.358</w:t>
            </w:r>
          </w:p>
        </w:tc>
        <w:tc>
          <w:tcPr>
            <w:tcW w:type="dxa" w:w="1728"/>
          </w:tcPr>
          <w:p>
            <w:r>
              <w:t>-0.118</w:t>
            </w:r>
          </w:p>
        </w:tc>
        <w:tc>
          <w:tcPr>
            <w:tcW w:type="dxa" w:w="1728"/>
          </w:tcPr>
          <w:p>
            <w:r>
              <w:t>0.0565</w:t>
            </w:r>
          </w:p>
        </w:tc>
        <w:tc>
          <w:tcPr>
            <w:tcW w:type="dxa" w:w="1728"/>
          </w:tcPr>
          <w:p>
            <w:r>
              <w:t>-0.435</w:t>
            </w:r>
          </w:p>
        </w:tc>
      </w:tr>
      <w:tr>
        <w:tc>
          <w:tcPr>
            <w:tcW w:type="dxa" w:w="1728"/>
          </w:tcPr>
          <w:p>
            <w:r>
              <w:t>T_cell</w:t>
            </w:r>
          </w:p>
        </w:tc>
        <w:tc>
          <w:tcPr>
            <w:tcW w:type="dxa" w:w="1728"/>
          </w:tcPr>
          <w:p>
            <w:r>
              <w:t>-0.0639</w:t>
            </w:r>
          </w:p>
        </w:tc>
        <w:tc>
          <w:tcPr>
            <w:tcW w:type="dxa" w:w="1728"/>
          </w:tcPr>
          <w:p>
            <w:r>
              <w:t>-0.0369</w:t>
            </w:r>
          </w:p>
        </w:tc>
        <w:tc>
          <w:tcPr>
            <w:tcW w:type="dxa" w:w="1728"/>
          </w:tcPr>
          <w:p>
            <w:r>
              <w:t>0.469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</w:tr>
      <w:tr>
        <w:tc>
          <w:tcPr>
            <w:tcW w:type="dxa" w:w="1728"/>
          </w:tcPr>
          <w:p>
            <w:r>
              <w:t>Monocyte</w:t>
            </w:r>
          </w:p>
        </w:tc>
        <w:tc>
          <w:tcPr>
            <w:tcW w:type="dxa" w:w="1728"/>
          </w:tcPr>
          <w:p>
            <w:r>
              <w:t>0.375</w:t>
            </w:r>
          </w:p>
        </w:tc>
        <w:tc>
          <w:tcPr>
            <w:tcW w:type="dxa" w:w="1728"/>
          </w:tcPr>
          <w:p>
            <w:r>
              <w:t>0.122</w:t>
            </w:r>
          </w:p>
        </w:tc>
        <w:tc>
          <w:tcPr>
            <w:tcW w:type="dxa" w:w="1728"/>
          </w:tcPr>
          <w:p>
            <w:r>
              <w:t>0.459</w:t>
            </w:r>
          </w:p>
        </w:tc>
        <w:tc>
          <w:tcPr>
            <w:tcW w:type="dxa" w:w="1728"/>
          </w:tcPr>
          <w:p>
            <w:r>
              <w:t>-0.174</w:t>
            </w:r>
          </w:p>
        </w:tc>
      </w:tr>
      <w:tr>
        <w:tc>
          <w:tcPr>
            <w:tcW w:type="dxa" w:w="1728"/>
          </w:tcPr>
          <w:p>
            <w:r>
              <w:t>B_cell</w:t>
            </w:r>
          </w:p>
        </w:tc>
        <w:tc>
          <w:tcPr>
            <w:tcW w:type="dxa" w:w="1728"/>
          </w:tcPr>
          <w:p>
            <w:r>
              <w:t>-0.137</w:t>
            </w:r>
          </w:p>
        </w:tc>
        <w:tc>
          <w:tcPr>
            <w:tcW w:type="dxa" w:w="1728"/>
          </w:tcPr>
          <w:p>
            <w:r>
              <w:t>0.259</w:t>
            </w:r>
          </w:p>
        </w:tc>
        <w:tc>
          <w:tcPr>
            <w:tcW w:type="dxa" w:w="1728"/>
          </w:tcPr>
          <w:p>
            <w:r>
              <w:t>0.122</w:t>
            </w:r>
          </w:p>
        </w:tc>
        <w:tc>
          <w:tcPr>
            <w:tcW w:type="dxa" w:w="1728"/>
          </w:tcPr>
          <w:p>
            <w:r>
              <w:t>0.356</w:t>
            </w:r>
          </w:p>
        </w:tc>
      </w:tr>
      <w:tr>
        <w:tc>
          <w:tcPr>
            <w:tcW w:type="dxa" w:w="1728"/>
          </w:tcPr>
          <w:p>
            <w:r>
              <w:t>NK_cell</w:t>
            </w:r>
          </w:p>
        </w:tc>
        <w:tc>
          <w:tcPr>
            <w:tcW w:type="dxa" w:w="1728"/>
          </w:tcPr>
          <w:p>
            <w:r>
              <w:t>0.0863</w:t>
            </w:r>
          </w:p>
        </w:tc>
        <w:tc>
          <w:tcPr>
            <w:tcW w:type="dxa" w:w="1728"/>
          </w:tcPr>
          <w:p>
            <w:r>
              <w:t>0.0826</w:t>
            </w:r>
          </w:p>
        </w:tc>
        <w:tc>
          <w:tcPr>
            <w:tcW w:type="dxa" w:w="1728"/>
          </w:tcPr>
          <w:p>
            <w:r>
              <w:t>0.366</w:t>
            </w:r>
          </w:p>
        </w:tc>
        <w:tc>
          <w:tcPr>
            <w:tcW w:type="dxa" w:w="1728"/>
          </w:tcPr>
          <w:p>
            <w:r>
              <w:t>0.212</w:t>
            </w:r>
          </w:p>
        </w:tc>
      </w:tr>
      <w:tr>
        <w:tc>
          <w:tcPr>
            <w:tcW w:type="dxa" w:w="1728"/>
          </w:tcPr>
          <w:p>
            <w:r>
              <w:t>NLR_score</w:t>
            </w:r>
          </w:p>
        </w:tc>
        <w:tc>
          <w:tcPr>
            <w:tcW w:type="dxa" w:w="1728"/>
          </w:tcPr>
          <w:p>
            <w:r>
              <w:t>0.367</w:t>
            </w:r>
          </w:p>
        </w:tc>
        <w:tc>
          <w:tcPr>
            <w:tcW w:type="dxa" w:w="1728"/>
          </w:tcPr>
          <w:p>
            <w:r>
              <w:t>-0.00152</w:t>
            </w:r>
          </w:p>
        </w:tc>
        <w:tc>
          <w:tcPr>
            <w:tcW w:type="dxa" w:w="1728"/>
          </w:tcPr>
          <w:p>
            <w:r>
              <w:t>0.13</w:t>
            </w:r>
          </w:p>
        </w:tc>
        <w:tc>
          <w:tcPr>
            <w:tcW w:type="dxa" w:w="1728"/>
          </w:tcPr>
          <w:p>
            <w:r>
              <w:t>-0.349</w:t>
            </w:r>
          </w:p>
        </w:tc>
      </w:tr>
    </w:tbl>
    <w:p/>
    <w:p>
      <w:r>
        <w:rPr>
          <w:b w:val="0"/>
          <w:sz w:val="20"/>
          <w:highlight w:val="yellow"/>
        </w:rPr>
        <w:t>Concordance (deconvolution vs model probability): neutrophil Spearman rho=0.66 (p~1e-12); T-cell rho=-0.66.</w:t>
      </w:r>
    </w:p>
    <w:p>
      <w:r>
        <w:rPr>
          <w:b/>
          <w:sz w:val="24"/>
        </w:rPr>
        <w:t>Supplementary Table S5 — External-cohort search and exclusion rationale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cohort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outcome_labels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suitable_external</w:t>
            </w:r>
          </w:p>
        </w:tc>
      </w:tr>
      <w:tr>
        <w:tc>
          <w:tcPr>
            <w:tcW w:type="dxa" w:w="1728"/>
          </w:tcPr>
          <w:p>
            <w:r>
              <w:t>GSE89403 (Catalysis, Thompson 2017)</w:t>
            </w:r>
          </w:p>
        </w:tc>
        <w:tc>
          <w:tcPr>
            <w:tcW w:type="dxa" w:w="1728"/>
          </w:tcPr>
          <w:p>
            <w:r>
              <w:t>254 (DX baseline 90)</w:t>
            </w:r>
          </w:p>
        </w:tc>
        <w:tc>
          <w:tcPr>
            <w:tcW w:type="dxa" w:w="1728"/>
          </w:tcPr>
          <w:p>
            <w:r>
              <w:t>Yes (Cure/Not-Cured)</w:t>
            </w:r>
          </w:p>
        </w:tc>
        <w:tc>
          <w:tcPr>
            <w:tcW w:type="dxa" w:w="1728"/>
          </w:tcPr>
          <w:p>
            <w:r>
              <w:t>DISCOVERY cohort (this study)</w:t>
            </w:r>
          </w:p>
        </w:tc>
        <w:tc>
          <w:tcPr>
            <w:tcW w:type="dxa" w:w="1728"/>
          </w:tcPr>
          <w:p>
            <w:r>
              <w:t>No - discovery</w:t>
            </w:r>
          </w:p>
        </w:tc>
      </w:tr>
      <w:tr>
        <w:tc>
          <w:tcPr>
            <w:tcW w:type="dxa" w:w="1728"/>
          </w:tcPr>
          <w:p>
            <w:r>
              <w:t>GSE193979 (TANDEM, SA+Indonesia 2022)</w:t>
            </w:r>
          </w:p>
        </w:tc>
        <w:tc>
          <w:tcPr>
            <w:tcW w:type="dxa" w:w="1728"/>
          </w:tcPr>
          <w:p>
            <w:r>
              <w:t>~175 samples / 63 patients</w:t>
            </w:r>
          </w:p>
        </w:tc>
        <w:tc>
          <w:tcPr>
            <w:tcW w:type="dxa" w:w="1728"/>
          </w:tcPr>
          <w:p>
            <w:r>
              <w:t>Good/Poor (paper only)</w:t>
            </w:r>
          </w:p>
        </w:tc>
        <w:tc>
          <w:tcPr>
            <w:tcW w:type="dxa" w:w="1728"/>
          </w:tcPr>
          <w:p>
            <w:r>
              <w:t>Closest treatment-outcome RNA-seq cohort</w:t>
            </w:r>
          </w:p>
        </w:tc>
        <w:tc>
          <w:tcPr>
            <w:tcW w:type="dxa" w:w="1728"/>
          </w:tcPr>
          <w:p>
            <w:r>
              <w:t>No - per-patient outcome NOT in GEO; count matrix keyed by internal RSEQ IDs with no public bridge to GSM/patient metadata</w:t>
            </w:r>
          </w:p>
        </w:tc>
      </w:tr>
      <w:tr>
        <w:tc>
          <w:tcPr>
            <w:tcW w:type="dxa" w:w="1728"/>
          </w:tcPr>
          <w:p>
            <w:r>
              <w:t>GSE107994 (Leicester, Singhania 2018)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Progression (ATB/LTBI), not treatment outcome</w:t>
            </w:r>
          </w:p>
        </w:tc>
        <w:tc>
          <w:tcPr>
            <w:tcW w:type="dxa" w:w="1728"/>
          </w:tcPr>
          <w:p>
            <w:r>
              <w:t>TB progression</w:t>
            </w:r>
          </w:p>
        </w:tc>
        <w:tc>
          <w:tcPr>
            <w:tcW w:type="dxa" w:w="1728"/>
          </w:tcPr>
          <w:p>
            <w:r>
              <w:t>No - outcome mismatch (progression, not treatment failure)</w:t>
            </w:r>
          </w:p>
        </w:tc>
      </w:tr>
      <w:tr>
        <w:tc>
          <w:tcPr>
            <w:tcW w:type="dxa" w:w="1728"/>
          </w:tcPr>
          <w:p>
            <w:r>
              <w:t>GSE79362 (ACS, Zak 2016)</w:t>
            </w:r>
          </w:p>
        </w:tc>
        <w:tc>
          <w:tcPr>
            <w:tcW w:type="dxa" w:w="1728"/>
          </w:tcPr>
          <w:p>
            <w:r>
              <w:t>~355</w:t>
            </w:r>
          </w:p>
        </w:tc>
        <w:tc>
          <w:tcPr>
            <w:tcW w:type="dxa" w:w="1728"/>
          </w:tcPr>
          <w:p>
            <w:r>
              <w:t>Progression to active TB</w:t>
            </w:r>
          </w:p>
        </w:tc>
        <w:tc>
          <w:tcPr>
            <w:tcW w:type="dxa" w:w="1728"/>
          </w:tcPr>
          <w:p>
            <w:r>
              <w:t>TB progression</w:t>
            </w:r>
          </w:p>
        </w:tc>
        <w:tc>
          <w:tcPr>
            <w:tcW w:type="dxa" w:w="1728"/>
          </w:tcPr>
          <w:p>
            <w:r>
              <w:t>No - outcome mismatch</w:t>
            </w:r>
          </w:p>
        </w:tc>
      </w:tr>
      <w:tr>
        <w:tc>
          <w:tcPr>
            <w:tcW w:type="dxa" w:w="1728"/>
          </w:tcPr>
          <w:p>
            <w:r>
              <w:t>GSE107991 (Berry/London)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ATB vs LTBI</w:t>
            </w:r>
          </w:p>
        </w:tc>
        <w:tc>
          <w:tcPr>
            <w:tcW w:type="dxa" w:w="1728"/>
          </w:tcPr>
          <w:p>
            <w:r>
              <w:t>TB status</w:t>
            </w:r>
          </w:p>
        </w:tc>
        <w:tc>
          <w:tcPr>
            <w:tcW w:type="dxa" w:w="1728"/>
          </w:tcPr>
          <w:p>
            <w:r>
              <w:t>No - no treatment-outcome labels</w:t>
            </w:r>
          </w:p>
        </w:tc>
      </w:tr>
    </w:tbl>
    <w:p/>
    <w:p>
      <w:r>
        <w:rPr>
          <w:b w:val="0"/>
          <w:sz w:val="20"/>
          <w:highlight w:val="yellow"/>
        </w:rPr>
        <w:t>Label-free portability (GSE193979, n=148): neutrophil vs T-cell score Spearman rho=-0.41 (p~3e-7) — expected anti-structure reproduced.</w:t>
      </w:r>
    </w:p>
    <w:p>
      <w:r>
        <w:rPr>
          <w:b/>
          <w:sz w:val="24"/>
        </w:rPr>
        <w:t>Supplementary Table S6 — Benchmark vs prior TB treatment-outcome / ML studies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Study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 / events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Treatment-failure AUC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Contribution</w:t>
            </w:r>
          </w:p>
        </w:tc>
      </w:tr>
      <w:tr>
        <w:tc>
          <w:tcPr>
            <w:tcW w:type="dxa" w:w="1440"/>
          </w:tcPr>
          <w:p>
            <w:r>
              <w:t>This study (baseline, leakage-free)</w:t>
            </w:r>
          </w:p>
        </w:tc>
        <w:tc>
          <w:tcPr>
            <w:tcW w:type="dxa" w:w="1440"/>
          </w:tcPr>
          <w:p>
            <w:r>
              <w:t>Whole-blood RNA-seq (GSE89403), baseline DX</w:t>
            </w:r>
          </w:p>
        </w:tc>
        <w:tc>
          <w:tcPr>
            <w:tcW w:type="dxa" w:w="1440"/>
          </w:tcPr>
          <w:p>
            <w:r>
              <w:t>90 / 7</w:t>
            </w:r>
          </w:p>
        </w:tc>
        <w:tc>
          <w:tcPr>
            <w:tcW w:type="dxa" w:w="1440"/>
          </w:tcPr>
          <w:p>
            <w:r>
              <w:t>Marker deconvolution + ML + GGM network (associative)</w:t>
            </w:r>
          </w:p>
        </w:tc>
        <w:tc>
          <w:tcPr>
            <w:tcW w:type="dxa" w:w="1440"/>
          </w:tcPr>
          <w:p>
            <w:r>
              <w:t>0.68 (95% CI 0.38-0.89)</w:t>
            </w:r>
          </w:p>
        </w:tc>
        <w:tc>
          <w:tcPr>
            <w:tcW w:type="dxa" w:w="1440"/>
          </w:tcPr>
          <w:p>
            <w:r>
              <w:t>Cellular-resolved, sex-confounder-audited baseline risk signal</w:t>
            </w:r>
          </w:p>
        </w:tc>
      </w:tr>
      <w:tr>
        <w:tc>
          <w:tcPr>
            <w:tcW w:type="dxa" w:w="1440"/>
          </w:tcPr>
          <w:p>
            <w:r>
              <w:t>Thompson 2017 (PMID 29050771)</w:t>
            </w:r>
          </w:p>
        </w:tc>
        <w:tc>
          <w:tcPr>
            <w:tcW w:type="dxa" w:w="1440"/>
          </w:tcPr>
          <w:p>
            <w:r>
              <w:t>Whole-blood RNA-seq (Catalysis = our source)</w:t>
            </w:r>
          </w:p>
        </w:tc>
        <w:tc>
          <w:tcPr>
            <w:tcW w:type="dxa" w:w="1440"/>
          </w:tcPr>
          <w:p>
            <w:r>
              <w:t xml:space="preserve">~70 / ~ </w:t>
            </w:r>
          </w:p>
        </w:tc>
        <w:tc>
          <w:tcPr>
            <w:tcW w:type="dxa" w:w="1440"/>
          </w:tcPr>
          <w:p>
            <w:r>
              <w:t>Co-expression modules / RT-PCR signature</w:t>
            </w:r>
          </w:p>
        </w:tc>
        <w:tc>
          <w:tcPr>
            <w:tcW w:type="dxa" w:w="1440"/>
          </w:tcPr>
          <w:p>
            <w:r>
              <w:t>Baseline failure signature derived; modest</w:t>
            </w:r>
          </w:p>
        </w:tc>
        <w:tc>
          <w:tcPr>
            <w:tcW w:type="dxa" w:w="1440"/>
          </w:tcPr>
          <w:p>
            <w:r>
              <w:t>Original treatment-monitoring signatures</w:t>
            </w:r>
          </w:p>
        </w:tc>
      </w:tr>
      <w:tr>
        <w:tc>
          <w:tcPr>
            <w:tcW w:type="dxa" w:w="1440"/>
          </w:tcPr>
          <w:p>
            <w:r>
              <w:t>Vianello/TANDEM 2022 (PMID 35precip; GSE193979)</w:t>
            </w:r>
          </w:p>
        </w:tc>
        <w:tc>
          <w:tcPr>
            <w:tcW w:type="dxa" w:w="1440"/>
          </w:tcPr>
          <w:p>
            <w:r>
              <w:t>Whole-blood RNA-seq SA+Indonesia</w:t>
            </w:r>
          </w:p>
        </w:tc>
        <w:tc>
          <w:tcPr>
            <w:tcW w:type="dxa" w:w="1440"/>
          </w:tcPr>
          <w:p>
            <w:r>
              <w:t>63 / 14 poor</w:t>
            </w:r>
          </w:p>
        </w:tc>
        <w:tc>
          <w:tcPr>
            <w:tcW w:type="dxa" w:w="1440"/>
          </w:tcPr>
          <w:p>
            <w:r>
              <w:t>8- &amp; 22-gene signatures</w:t>
            </w:r>
          </w:p>
        </w:tc>
        <w:tc>
          <w:tcPr>
            <w:tcW w:type="dxa" w:w="1440"/>
          </w:tcPr>
          <w:p>
            <w:r>
              <w:t>0.815 (diagnosis), 0.834 (week 2)</w:t>
            </w:r>
          </w:p>
        </w:tc>
        <w:tc>
          <w:tcPr>
            <w:tcW w:type="dxa" w:w="1440"/>
          </w:tcPr>
          <w:p>
            <w:r>
              <w:t>Good vs poor outcome at diagnosis</w:t>
            </w:r>
          </w:p>
        </w:tc>
      </w:tr>
      <w:tr>
        <w:tc>
          <w:tcPr>
            <w:tcW w:type="dxa" w:w="1440"/>
          </w:tcPr>
          <w:p>
            <w:r>
              <w:t>RePORT-Brazil 2025 (PMID 41282706)</w:t>
            </w:r>
          </w:p>
        </w:tc>
        <w:tc>
          <w:tcPr>
            <w:tcW w:type="dxa" w:w="1440"/>
          </w:tcPr>
          <w:p>
            <w:r>
              <w:t>Whole-blood transcriptomic signatures</w:t>
            </w:r>
          </w:p>
        </w:tc>
        <w:tc>
          <w:tcPr>
            <w:tcW w:type="dxa" w:w="1440"/>
          </w:tcPr>
          <w:p>
            <w:r>
              <w:t>Large cohort</w:t>
            </w:r>
          </w:p>
        </w:tc>
        <w:tc>
          <w:tcPr>
            <w:tcW w:type="dxa" w:w="1440"/>
          </w:tcPr>
          <w:p>
            <w:r>
              <w:t>Curated signatures, multi-timepoint</w:t>
            </w:r>
          </w:p>
        </w:tc>
        <w:tc>
          <w:tcPr>
            <w:tcW w:type="dxa" w:w="1440"/>
          </w:tcPr>
          <w:p>
            <w:r>
              <w:t>&lt;0.70 for failure (death/recurrence higher)</w:t>
            </w:r>
          </w:p>
        </w:tc>
        <w:tc>
          <w:tcPr>
            <w:tcW w:type="dxa" w:w="1440"/>
          </w:tcPr>
          <w:p>
            <w:r>
              <w:t>Shows baseline FAILURE prediction is hard field-wide</w:t>
            </w:r>
          </w:p>
        </w:tc>
      </w:tr>
      <w:tr>
        <w:tc>
          <w:tcPr>
            <w:tcW w:type="dxa" w:w="1440"/>
          </w:tcPr>
          <w:p>
            <w:r>
              <w:t>Sambarey 2024 (PMID 38357663)</w:t>
            </w:r>
          </w:p>
        </w:tc>
        <w:tc>
          <w:tcPr>
            <w:tcW w:type="dxa" w:w="1440"/>
          </w:tcPr>
          <w:p>
            <w:r>
              <w:t>Multimodal clinical/radiological/microbiological</w:t>
            </w:r>
          </w:p>
        </w:tc>
        <w:tc>
          <w:tcPr>
            <w:tcW w:type="dxa" w:w="1440"/>
          </w:tcPr>
          <w:p>
            <w:r>
              <w:t>5060 / -</w:t>
            </w:r>
          </w:p>
        </w:tc>
        <w:tc>
          <w:tcPr>
            <w:tcW w:type="dxa" w:w="1440"/>
          </w:tcPr>
          <w:p>
            <w:r>
              <w:t>Random forest, 203 features</w:t>
            </w:r>
          </w:p>
        </w:tc>
        <w:tc>
          <w:tcPr>
            <w:tcW w:type="dxa" w:w="1440"/>
          </w:tcPr>
          <w:p>
            <w:r>
              <w:t>~0.83 accuracy</w:t>
            </w:r>
          </w:p>
        </w:tc>
        <w:tc>
          <w:tcPr>
            <w:tcW w:type="dxa" w:w="1440"/>
          </w:tcPr>
          <w:p>
            <w:r>
              <w:t>Personalized multimodal prognosis (not transcriptomic-cellular)</w:t>
            </w:r>
          </w:p>
        </w:tc>
      </w:tr>
      <w:tr>
        <w:tc>
          <w:tcPr>
            <w:tcW w:type="dxa" w:w="1440"/>
          </w:tcPr>
          <w:p>
            <w:r>
              <w:t>Vinhaes 2024 (PMID 38380250)</w:t>
            </w:r>
          </w:p>
        </w:tc>
        <w:tc>
          <w:tcPr>
            <w:tcW w:type="dxa" w:w="1440"/>
          </w:tcPr>
          <w:p>
            <w:r>
              <w:t>Multi-omics (cytokines, expression, eicosanoids)</w:t>
            </w:r>
          </w:p>
        </w:tc>
        <w:tc>
          <w:tcPr>
            <w:tcW w:type="dxa" w:w="1440"/>
          </w:tcPr>
          <w:p>
            <w:r>
              <w:t>76 / -</w:t>
            </w:r>
          </w:p>
        </w:tc>
        <w:tc>
          <w:tcPr>
            <w:tcW w:type="dxa" w:w="1440"/>
          </w:tcPr>
          <w:p>
            <w:r>
              <w:t>ML on multi-platform TB-DM</w:t>
            </w:r>
          </w:p>
        </w:tc>
        <w:tc>
          <w:tcPr>
            <w:tcW w:type="dxa" w:w="1440"/>
          </w:tcPr>
          <w:p>
            <w:r>
              <w:t>n/a (characterization)</w:t>
            </w:r>
          </w:p>
        </w:tc>
        <w:tc>
          <w:tcPr>
            <w:tcW w:type="dxa" w:w="1440"/>
          </w:tcPr>
          <w:p>
            <w:r>
              <w:t>Multi-omic TB-diabetes interaction</w:t>
            </w:r>
          </w:p>
        </w:tc>
      </w:tr>
      <w:tr>
        <w:tc>
          <w:tcPr>
            <w:tcW w:type="dxa" w:w="1440"/>
          </w:tcPr>
          <w:p>
            <w:r>
              <w:t>Peng 2024 (PMID 38514736)</w:t>
            </w:r>
          </w:p>
        </w:tc>
        <w:tc>
          <w:tcPr>
            <w:tcW w:type="dxa" w:w="1440"/>
          </w:tcPr>
          <w:p>
            <w:r>
              <w:t>Electronic medical records (TB-DM)</w:t>
            </w:r>
          </w:p>
        </w:tc>
        <w:tc>
          <w:tcPr>
            <w:tcW w:type="dxa" w:w="1440"/>
          </w:tcPr>
          <w:p>
            <w:r>
              <w:t>429 / -</w:t>
            </w:r>
          </w:p>
        </w:tc>
        <w:tc>
          <w:tcPr>
            <w:tcW w:type="dxa" w:w="1440"/>
          </w:tcPr>
          <w:p>
            <w:r>
              <w:t>XGBoost + SHAP + Boruta</w:t>
            </w:r>
          </w:p>
        </w:tc>
        <w:tc>
          <w:tcPr>
            <w:tcW w:type="dxa" w:w="1440"/>
          </w:tcPr>
          <w:p>
            <w:r>
              <w:t>0.93</w:t>
            </w:r>
          </w:p>
        </w:tc>
        <w:tc>
          <w:tcPr>
            <w:tcW w:type="dxa" w:w="1440"/>
          </w:tcPr>
          <w:p>
            <w:r>
              <w:t>Explainable EMR-based failure prediction (not omics)</w:t>
            </w:r>
          </w:p>
        </w:tc>
      </w:tr>
    </w:tbl>
    <w:p/>
    <w:p>
      <w:r>
        <w:rPr>
          <w:b/>
          <w:sz w:val="24"/>
        </w:rPr>
        <w:t>Supplementary Table S7 — Confounder-adjusted logistic regression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Unnamed: 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CI_low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CI_high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</w:tr>
      <w:tr>
        <w:tc>
          <w:tcPr>
            <w:tcW w:type="dxa" w:w="1440"/>
          </w:tcPr>
          <w:p>
            <w:r>
              <w:t>neutrophil_only:neutrophil</w:t>
            </w:r>
          </w:p>
        </w:tc>
        <w:tc>
          <w:tcPr>
            <w:tcW w:type="dxa" w:w="1440"/>
          </w:tcPr>
          <w:p>
            <w:r>
              <w:t>4.38</w:t>
            </w:r>
          </w:p>
        </w:tc>
        <w:tc>
          <w:tcPr>
            <w:tcW w:type="dxa" w:w="1440"/>
          </w:tcPr>
          <w:p>
            <w:r>
              <w:t>0.998</w:t>
            </w:r>
          </w:p>
        </w:tc>
        <w:tc>
          <w:tcPr>
            <w:tcW w:type="dxa" w:w="1440"/>
          </w:tcPr>
          <w:p>
            <w:r>
              <w:t>19.2</w:t>
            </w:r>
          </w:p>
        </w:tc>
        <w:tc>
          <w:tcPr>
            <w:tcW w:type="dxa" w:w="1440"/>
          </w:tcPr>
          <w:p>
            <w:r>
              <w:t>0.0503</w:t>
            </w:r>
          </w:p>
        </w:tc>
        <w:tc>
          <w:tcPr>
            <w:tcW w:type="dxa" w:w="1440"/>
          </w:tcPr>
          <w:p>
            <w:r>
              <w:t>90</w:t>
            </w:r>
          </w:p>
        </w:tc>
      </w:tr>
      <w:tr>
        <w:tc>
          <w:tcPr>
            <w:tcW w:type="dxa" w:w="1440"/>
          </w:tcPr>
          <w:p>
            <w:r>
              <w:t>neutrophil_adj_sex:neutrophil</w:t>
            </w:r>
          </w:p>
        </w:tc>
        <w:tc>
          <w:tcPr>
            <w:tcW w:type="dxa" w:w="1440"/>
          </w:tcPr>
          <w:p>
            <w:r>
              <w:t>4.57</w:t>
            </w:r>
          </w:p>
        </w:tc>
        <w:tc>
          <w:tcPr>
            <w:tcW w:type="dxa" w:w="1440"/>
          </w:tcPr>
          <w:p>
            <w:r>
              <w:t>1.03</w:t>
            </w:r>
          </w:p>
        </w:tc>
        <w:tc>
          <w:tcPr>
            <w:tcW w:type="dxa" w:w="1440"/>
          </w:tcPr>
          <w:p>
            <w:r>
              <w:t>20.4</w:t>
            </w:r>
          </w:p>
        </w:tc>
        <w:tc>
          <w:tcPr>
            <w:tcW w:type="dxa" w:w="1440"/>
          </w:tcPr>
          <w:p>
            <w:r>
              <w:t>0.0461</w:t>
            </w:r>
          </w:p>
        </w:tc>
        <w:tc>
          <w:tcPr>
            <w:tcW w:type="dxa" w:w="1440"/>
          </w:tcPr>
          <w:p>
            <w:r>
              <w:t>90</w:t>
            </w:r>
          </w:p>
        </w:tc>
      </w:tr>
      <w:tr>
        <w:tc>
          <w:tcPr>
            <w:tcW w:type="dxa" w:w="1440"/>
          </w:tcPr>
          <w:p>
            <w:r>
              <w:t>neutrophil_adj_sex:male</w:t>
            </w:r>
          </w:p>
        </w:tc>
        <w:tc>
          <w:tcPr>
            <w:tcW w:type="dxa" w:w="1440"/>
          </w:tcPr>
          <w:p>
            <w:r>
              <w:t>1.77</w:t>
            </w:r>
          </w:p>
        </w:tc>
        <w:tc>
          <w:tcPr>
            <w:tcW w:type="dxa" w:w="1440"/>
          </w:tcPr>
          <w:p>
            <w:r>
              <w:t>0.307</w:t>
            </w:r>
          </w:p>
        </w:tc>
        <w:tc>
          <w:tcPr>
            <w:tcW w:type="dxa" w:w="1440"/>
          </w:tcPr>
          <w:p>
            <w:r>
              <w:t>10.2</w:t>
            </w:r>
          </w:p>
        </w:tc>
        <w:tc>
          <w:tcPr>
            <w:tcW w:type="dxa" w:w="1440"/>
          </w:tcPr>
          <w:p>
            <w:r>
              <w:t>0.524</w:t>
            </w:r>
          </w:p>
        </w:tc>
        <w:tc>
          <w:tcPr>
            <w:tcW w:type="dxa" w:w="1440"/>
          </w:tcPr>
          <w:p>
            <w:r>
              <w:t>90</w:t>
            </w:r>
          </w:p>
        </w:tc>
      </w:tr>
      <w:tr>
        <w:tc>
          <w:tcPr>
            <w:tcW w:type="dxa" w:w="1440"/>
          </w:tcPr>
          <w:p>
            <w:r>
              <w:t>neutrophil_adj_sex_load:neutrophil</w:t>
            </w:r>
          </w:p>
        </w:tc>
        <w:tc>
          <w:tcPr>
            <w:tcW w:type="dxa" w:w="1440"/>
          </w:tcPr>
          <w:p>
            <w:r>
              <w:t>4.5</w:t>
            </w:r>
          </w:p>
        </w:tc>
        <w:tc>
          <w:tcPr>
            <w:tcW w:type="dxa" w:w="1440"/>
          </w:tcPr>
          <w:p>
            <w:r>
              <w:t>0.752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0.0995</w:t>
            </w:r>
          </w:p>
        </w:tc>
        <w:tc>
          <w:tcPr>
            <w:tcW w:type="dxa" w:w="1440"/>
          </w:tcPr>
          <w:p>
            <w:r>
              <w:t>80</w:t>
            </w:r>
          </w:p>
        </w:tc>
      </w:tr>
      <w:tr>
        <w:tc>
          <w:tcPr>
            <w:tcW w:type="dxa" w:w="1440"/>
          </w:tcPr>
          <w:p>
            <w:r>
              <w:t>neutrophil_adj_sex_load:male</w:t>
            </w:r>
          </w:p>
        </w:tc>
        <w:tc>
          <w:tcPr>
            <w:tcW w:type="dxa" w:w="1440"/>
          </w:tcPr>
          <w:p>
            <w:r>
              <w:t>2.33</w:t>
            </w:r>
          </w:p>
        </w:tc>
        <w:tc>
          <w:tcPr>
            <w:tcW w:type="dxa" w:w="1440"/>
          </w:tcPr>
          <w:p>
            <w:r>
              <w:t>0.316</w:t>
            </w:r>
          </w:p>
        </w:tc>
        <w:tc>
          <w:tcPr>
            <w:tcW w:type="dxa" w:w="1440"/>
          </w:tcPr>
          <w:p>
            <w:r>
              <w:t>17.2</w:t>
            </w:r>
          </w:p>
        </w:tc>
        <w:tc>
          <w:tcPr>
            <w:tcW w:type="dxa" w:w="1440"/>
          </w:tcPr>
          <w:p>
            <w:r>
              <w:t>0.406</w:t>
            </w:r>
          </w:p>
        </w:tc>
        <w:tc>
          <w:tcPr>
            <w:tcW w:type="dxa" w:w="1440"/>
          </w:tcPr>
          <w:p>
            <w:r>
              <w:t>80</w:t>
            </w:r>
          </w:p>
        </w:tc>
      </w:tr>
      <w:tr>
        <w:tc>
          <w:tcPr>
            <w:tcW w:type="dxa" w:w="1440"/>
          </w:tcPr>
          <w:p>
            <w:r>
              <w:t>neutrophil_adj_sex_load:load</w:t>
            </w:r>
          </w:p>
        </w:tc>
        <w:tc>
          <w:tcPr>
            <w:tcW w:type="dxa" w:w="1440"/>
          </w:tcPr>
          <w:p>
            <w:r>
              <w:t>0.105</w:t>
            </w:r>
          </w:p>
        </w:tc>
        <w:tc>
          <w:tcPr>
            <w:tcW w:type="dxa" w:w="1440"/>
          </w:tcPr>
          <w:p>
            <w:r>
              <w:t>0.0106</w:t>
            </w:r>
          </w:p>
        </w:tc>
        <w:tc>
          <w:tcPr>
            <w:tcW w:type="dxa" w:w="1440"/>
          </w:tcPr>
          <w:p>
            <w:r>
              <w:t>1.05</w:t>
            </w:r>
          </w:p>
        </w:tc>
        <w:tc>
          <w:tcPr>
            <w:tcW w:type="dxa" w:w="1440"/>
          </w:tcPr>
          <w:p>
            <w:r>
              <w:t>0.055</w:t>
            </w:r>
          </w:p>
        </w:tc>
        <w:tc>
          <w:tcPr>
            <w:tcW w:type="dxa" w:w="1440"/>
          </w:tcPr>
          <w:p>
            <w:r>
              <w:t>80</w:t>
            </w:r>
          </w:p>
        </w:tc>
      </w:tr>
      <w:tr>
        <w:tc>
          <w:tcPr>
            <w:tcW w:type="dxa" w:w="1440"/>
          </w:tcPr>
          <w:p>
            <w:r>
              <w:t>tcell_adj_sex_load:tcell</w:t>
            </w:r>
          </w:p>
        </w:tc>
        <w:tc>
          <w:tcPr>
            <w:tcW w:type="dxa" w:w="1440"/>
          </w:tcPr>
          <w:p>
            <w:r>
              <w:t>0.586</w:t>
            </w:r>
          </w:p>
        </w:tc>
        <w:tc>
          <w:tcPr>
            <w:tcW w:type="dxa" w:w="1440"/>
          </w:tcPr>
          <w:p>
            <w:r>
              <w:t>0.169</w:t>
            </w:r>
          </w:p>
        </w:tc>
        <w:tc>
          <w:tcPr>
            <w:tcW w:type="dxa" w:w="1440"/>
          </w:tcPr>
          <w:p>
            <w:r>
              <w:t>2.04</w:t>
            </w:r>
          </w:p>
        </w:tc>
        <w:tc>
          <w:tcPr>
            <w:tcW w:type="dxa" w:w="1440"/>
          </w:tcPr>
          <w:p>
            <w:r>
              <w:t>0.401</w:t>
            </w:r>
          </w:p>
        </w:tc>
        <w:tc>
          <w:tcPr>
            <w:tcW w:type="dxa" w:w="1440"/>
          </w:tcPr>
          <w:p>
            <w:r>
              <w:t>80</w:t>
            </w:r>
          </w:p>
        </w:tc>
      </w:tr>
      <w:tr>
        <w:tc>
          <w:tcPr>
            <w:tcW w:type="dxa" w:w="1440"/>
          </w:tcPr>
          <w:p>
            <w:r>
              <w:t>tcell_adj_sex_load:male</w:t>
            </w:r>
          </w:p>
        </w:tc>
        <w:tc>
          <w:tcPr>
            <w:tcW w:type="dxa" w:w="1440"/>
          </w:tcPr>
          <w:p>
            <w:r>
              <w:t>1.64</w:t>
            </w:r>
          </w:p>
        </w:tc>
        <w:tc>
          <w:tcPr>
            <w:tcW w:type="dxa" w:w="1440"/>
          </w:tcPr>
          <w:p>
            <w:r>
              <w:t>0.249</w:t>
            </w:r>
          </w:p>
        </w:tc>
        <w:tc>
          <w:tcPr>
            <w:tcW w:type="dxa" w:w="1440"/>
          </w:tcPr>
          <w:p>
            <w:r>
              <w:t>10.7</w:t>
            </w:r>
          </w:p>
        </w:tc>
        <w:tc>
          <w:tcPr>
            <w:tcW w:type="dxa" w:w="1440"/>
          </w:tcPr>
          <w:p>
            <w:r>
              <w:t>0.608</w:t>
            </w:r>
          </w:p>
        </w:tc>
        <w:tc>
          <w:tcPr>
            <w:tcW w:type="dxa" w:w="1440"/>
          </w:tcPr>
          <w:p>
            <w:r>
              <w:t>80</w:t>
            </w:r>
          </w:p>
        </w:tc>
      </w:tr>
      <w:tr>
        <w:tc>
          <w:tcPr>
            <w:tcW w:type="dxa" w:w="1440"/>
          </w:tcPr>
          <w:p>
            <w:r>
              <w:t>tcell_adj_sex_load:load</w:t>
            </w:r>
          </w:p>
        </w:tc>
        <w:tc>
          <w:tcPr>
            <w:tcW w:type="dxa" w:w="1440"/>
          </w:tcPr>
          <w:p>
            <w:r>
              <w:t>0.101</w:t>
            </w:r>
          </w:p>
        </w:tc>
        <w:tc>
          <w:tcPr>
            <w:tcW w:type="dxa" w:w="1440"/>
          </w:tcPr>
          <w:p>
            <w:r>
              <w:t>0.0111</w:t>
            </w:r>
          </w:p>
        </w:tc>
        <w:tc>
          <w:tcPr>
            <w:tcW w:type="dxa" w:w="1440"/>
          </w:tcPr>
          <w:p>
            <w:r>
              <w:t>0.918</w:t>
            </w:r>
          </w:p>
        </w:tc>
        <w:tc>
          <w:tcPr>
            <w:tcW w:type="dxa" w:w="1440"/>
          </w:tcPr>
          <w:p>
            <w:r>
              <w:t>0.0417</w:t>
            </w:r>
          </w:p>
        </w:tc>
        <w:tc>
          <w:tcPr>
            <w:tcW w:type="dxa" w:w="1440"/>
          </w:tcPr>
          <w:p>
            <w:r>
              <w:t>80</w:t>
            </w:r>
          </w:p>
        </w:tc>
      </w:tr>
    </w:tbl>
    <w:p/>
    <w:p>
      <w:r>
        <w:rPr>
          <w:b/>
          <w:sz w:val="24"/>
        </w:rPr>
        <w:t>Supplementary Table S8 — Cell-type specificity of signature genes (HPA atlas)</w:t>
      </w:r>
    </w:p>
    <w:p>
      <w:r>
        <w:rPr>
          <w:b w:val="0"/>
          <w:sz w:val="20"/>
          <w:highlight w:val="yellow"/>
        </w:rPr>
        <w:t>Neutrophil-signature genes max-expressed in neutrophils: 10/12; T-cell-signature genes in T cells: 6/10. Reference: Human Protein Atlas blood atlas (granulocyte-containing).</w:t>
      </w:r>
    </w:p>
    <w:p>
      <w:r>
        <w:rPr>
          <w:b/>
          <w:sz w:val="24"/>
        </w:rPr>
        <w:t>Supplementary Table S9 — Independent robustness recheck</w:t>
      </w:r>
    </w:p>
    <w:p>
      <w:r>
        <w:rPr>
          <w:b w:val="0"/>
          <w:sz w:val="20"/>
          <w:highlight w:val="yellow"/>
        </w:rPr>
        <w:t>Leave-one-out CV ROC-AUC = 0.64 (vs repeated-KFold ~0.67). Permutation null (1000 label shuffles): observed AUC 0.69 vs null mean 0.48, permutation p = 0.110. Neutrophil rank-biserial r=-0.44 (95% CI -0.80..0.05), MWU p=0.056.</w:t>
      </w:r>
    </w:p>
    <w:p>
      <w:r>
        <w:rPr>
          <w:b/>
          <w:sz w:val="24"/>
        </w:rPr>
        <w:t>Supplementary Table S10 — Pathway enrichment of top nominal DEGs (exploratory)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Gene_set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Adjusted P-value</w:t>
            </w:r>
          </w:p>
        </w:tc>
      </w:tr>
      <w:tr>
        <w:tc>
          <w:tcPr>
            <w:tcW w:type="dxa" w:w="2160"/>
          </w:tcPr>
          <w:p>
            <w:r>
              <w:t>KEGG_2021_Human</w:t>
            </w:r>
          </w:p>
        </w:tc>
        <w:tc>
          <w:tcPr>
            <w:tcW w:type="dxa" w:w="2160"/>
          </w:tcPr>
          <w:p>
            <w:r>
              <w:t>RNA polymerase</w:t>
            </w:r>
          </w:p>
        </w:tc>
        <w:tc>
          <w:tcPr>
            <w:tcW w:type="dxa" w:w="2160"/>
          </w:tcPr>
          <w:p>
            <w:r>
              <w:t>0.000575</w:t>
            </w:r>
          </w:p>
        </w:tc>
        <w:tc>
          <w:tcPr>
            <w:tcW w:type="dxa" w:w="2160"/>
          </w:tcPr>
          <w:p>
            <w:r>
              <w:t>0.106</w:t>
            </w:r>
          </w:p>
        </w:tc>
      </w:tr>
      <w:tr>
        <w:tc>
          <w:tcPr>
            <w:tcW w:type="dxa" w:w="2160"/>
          </w:tcPr>
          <w:p>
            <w:r>
              <w:t>GO_Biological_Process_2021</w:t>
            </w:r>
          </w:p>
        </w:tc>
        <w:tc>
          <w:tcPr>
            <w:tcW w:type="dxa" w:w="2160"/>
          </w:tcPr>
          <w:p>
            <w:r>
              <w:t>regulation of gene silencing by miRNA (GO:0060964)</w:t>
            </w:r>
          </w:p>
        </w:tc>
        <w:tc>
          <w:tcPr>
            <w:tcW w:type="dxa" w:w="2160"/>
          </w:tcPr>
          <w:p>
            <w:r>
              <w:t>0.00019</w:t>
            </w:r>
          </w:p>
        </w:tc>
        <w:tc>
          <w:tcPr>
            <w:tcW w:type="dxa" w:w="2160"/>
          </w:tcPr>
          <w:p>
            <w:r>
              <w:t>0.222</w:t>
            </w:r>
          </w:p>
        </w:tc>
      </w:tr>
      <w:tr>
        <w:tc>
          <w:tcPr>
            <w:tcW w:type="dxa" w:w="2160"/>
          </w:tcPr>
          <w:p>
            <w:r>
              <w:t>GO_Biological_Process_2021</w:t>
            </w:r>
          </w:p>
        </w:tc>
        <w:tc>
          <w:tcPr>
            <w:tcW w:type="dxa" w:w="2160"/>
          </w:tcPr>
          <w:p>
            <w:r>
              <w:t>regulation of gene silencing by RNA (GO:0060966)</w:t>
            </w:r>
          </w:p>
        </w:tc>
        <w:tc>
          <w:tcPr>
            <w:tcW w:type="dxa" w:w="2160"/>
          </w:tcPr>
          <w:p>
            <w:r>
              <w:t>0.000613</w:t>
            </w:r>
          </w:p>
        </w:tc>
        <w:tc>
          <w:tcPr>
            <w:tcW w:type="dxa" w:w="2160"/>
          </w:tcPr>
          <w:p>
            <w:r>
              <w:t>0.222</w:t>
            </w:r>
          </w:p>
        </w:tc>
      </w:tr>
      <w:tr>
        <w:tc>
          <w:tcPr>
            <w:tcW w:type="dxa" w:w="2160"/>
          </w:tcPr>
          <w:p>
            <w:r>
              <w:t>GO_Biological_Process_2021</w:t>
            </w:r>
          </w:p>
        </w:tc>
        <w:tc>
          <w:tcPr>
            <w:tcW w:type="dxa" w:w="2160"/>
          </w:tcPr>
          <w:p>
            <w:r>
              <w:t>import into nucleus (GO:0051170)</w:t>
            </w:r>
          </w:p>
        </w:tc>
        <w:tc>
          <w:tcPr>
            <w:tcW w:type="dxa" w:w="2160"/>
          </w:tcPr>
          <w:p>
            <w:r>
              <w:t>0.000406</w:t>
            </w:r>
          </w:p>
        </w:tc>
        <w:tc>
          <w:tcPr>
            <w:tcW w:type="dxa" w:w="2160"/>
          </w:tcPr>
          <w:p>
            <w:r>
              <w:t>0.222</w:t>
            </w:r>
          </w:p>
        </w:tc>
      </w:tr>
      <w:tr>
        <w:tc>
          <w:tcPr>
            <w:tcW w:type="dxa" w:w="2160"/>
          </w:tcPr>
          <w:p>
            <w:r>
              <w:t>GO_Biological_Process_2021</w:t>
            </w:r>
          </w:p>
        </w:tc>
        <w:tc>
          <w:tcPr>
            <w:tcW w:type="dxa" w:w="2160"/>
          </w:tcPr>
          <w:p>
            <w:r>
              <w:t>regulation of posttranscriptional gene silencing (GO:0060147)</w:t>
            </w:r>
          </w:p>
        </w:tc>
        <w:tc>
          <w:tcPr>
            <w:tcW w:type="dxa" w:w="2160"/>
          </w:tcPr>
          <w:p>
            <w:r>
              <w:t>0.000613</w:t>
            </w:r>
          </w:p>
        </w:tc>
        <w:tc>
          <w:tcPr>
            <w:tcW w:type="dxa" w:w="2160"/>
          </w:tcPr>
          <w:p>
            <w:r>
              <w:t>0.222</w:t>
            </w:r>
          </w:p>
        </w:tc>
      </w:tr>
      <w:tr>
        <w:tc>
          <w:tcPr>
            <w:tcW w:type="dxa" w:w="2160"/>
          </w:tcPr>
          <w:p>
            <w:r>
              <w:t>MSigDB_Hallmark_2020</w:t>
            </w:r>
          </w:p>
        </w:tc>
        <w:tc>
          <w:tcPr>
            <w:tcW w:type="dxa" w:w="2160"/>
          </w:tcPr>
          <w:p>
            <w:r>
              <w:t>Unfolded Protein Response</w:t>
            </w:r>
          </w:p>
        </w:tc>
        <w:tc>
          <w:tcPr>
            <w:tcW w:type="dxa" w:w="2160"/>
          </w:tcPr>
          <w:p>
            <w:r>
              <w:t>0.0138</w:t>
            </w:r>
          </w:p>
        </w:tc>
        <w:tc>
          <w:tcPr>
            <w:tcW w:type="dxa" w:w="2160"/>
          </w:tcPr>
          <w:p>
            <w:r>
              <w:t>0.297</w:t>
            </w:r>
          </w:p>
        </w:tc>
      </w:tr>
      <w:tr>
        <w:tc>
          <w:tcPr>
            <w:tcW w:type="dxa" w:w="2160"/>
          </w:tcPr>
          <w:p>
            <w:r>
              <w:t>MSigDB_Hallmark_2020</w:t>
            </w:r>
          </w:p>
        </w:tc>
        <w:tc>
          <w:tcPr>
            <w:tcW w:type="dxa" w:w="2160"/>
          </w:tcPr>
          <w:p>
            <w:r>
              <w:t>Protein Secretion</w:t>
            </w:r>
          </w:p>
        </w:tc>
        <w:tc>
          <w:tcPr>
            <w:tcW w:type="dxa" w:w="2160"/>
          </w:tcPr>
          <w:p>
            <w:r>
              <w:t>0.00713</w:t>
            </w:r>
          </w:p>
        </w:tc>
        <w:tc>
          <w:tcPr>
            <w:tcW w:type="dxa" w:w="2160"/>
          </w:tcPr>
          <w:p>
            <w:r>
              <w:t>0.297</w:t>
            </w:r>
          </w:p>
        </w:tc>
      </w:tr>
      <w:tr>
        <w:tc>
          <w:tcPr>
            <w:tcW w:type="dxa" w:w="2160"/>
          </w:tcPr>
          <w:p>
            <w:r>
              <w:t>GO_Biological_Process_2021</w:t>
            </w:r>
          </w:p>
        </w:tc>
        <w:tc>
          <w:tcPr>
            <w:tcW w:type="dxa" w:w="2160"/>
          </w:tcPr>
          <w:p>
            <w:r>
              <w:t>amyloid-beta metabolic process (GO:0050435)</w:t>
            </w:r>
          </w:p>
        </w:tc>
        <w:tc>
          <w:tcPr>
            <w:tcW w:type="dxa" w:w="2160"/>
          </w:tcPr>
          <w:p>
            <w:r>
              <w:t>0.00115</w:t>
            </w:r>
          </w:p>
        </w:tc>
        <w:tc>
          <w:tcPr>
            <w:tcW w:type="dxa" w:w="2160"/>
          </w:tcPr>
          <w:p>
            <w:r>
              <w:t>0.334</w:t>
            </w:r>
          </w:p>
        </w:tc>
      </w:tr>
      <w:tr>
        <w:tc>
          <w:tcPr>
            <w:tcW w:type="dxa" w:w="2160"/>
          </w:tcPr>
          <w:p>
            <w:r>
              <w:t>GO_Biological_Process_2021</w:t>
            </w:r>
          </w:p>
        </w:tc>
        <w:tc>
          <w:tcPr>
            <w:tcW w:type="dxa" w:w="2160"/>
          </w:tcPr>
          <w:p>
            <w:r>
              <w:t>response to UV (GO:0009411)</w:t>
            </w:r>
          </w:p>
        </w:tc>
        <w:tc>
          <w:tcPr>
            <w:tcW w:type="dxa" w:w="2160"/>
          </w:tcPr>
          <w:p>
            <w:r>
              <w:t>0.00153</w:t>
            </w:r>
          </w:p>
        </w:tc>
        <w:tc>
          <w:tcPr>
            <w:tcW w:type="dxa" w:w="2160"/>
          </w:tcPr>
          <w:p>
            <w:r>
              <w:t>0.346</w:t>
            </w:r>
          </w:p>
        </w:tc>
      </w:tr>
      <w:tr>
        <w:tc>
          <w:tcPr>
            <w:tcW w:type="dxa" w:w="2160"/>
          </w:tcPr>
          <w:p>
            <w:r>
              <w:t>GO_Biological_Process_2021</w:t>
            </w:r>
          </w:p>
        </w:tc>
        <w:tc>
          <w:tcPr>
            <w:tcW w:type="dxa" w:w="2160"/>
          </w:tcPr>
          <w:p>
            <w:r>
              <w:t>transcription-dependent tethering of RNA polymerase II gene DNA at nuclear periphery (GO:0000972)</w:t>
            </w:r>
          </w:p>
        </w:tc>
        <w:tc>
          <w:tcPr>
            <w:tcW w:type="dxa" w:w="2160"/>
          </w:tcPr>
          <w:p>
            <w:r>
              <w:t>0.00226</w:t>
            </w:r>
          </w:p>
        </w:tc>
        <w:tc>
          <w:tcPr>
            <w:tcW w:type="dxa" w:w="2160"/>
          </w:tcPr>
          <w:p>
            <w:r>
              <w:t>0.346</w:t>
            </w:r>
          </w:p>
        </w:tc>
      </w:tr>
      <w:tr>
        <w:tc>
          <w:tcPr>
            <w:tcW w:type="dxa" w:w="2160"/>
          </w:tcPr>
          <w:p>
            <w:r>
              <w:t>GO_Biological_Process_2021</w:t>
            </w:r>
          </w:p>
        </w:tc>
        <w:tc>
          <w:tcPr>
            <w:tcW w:type="dxa" w:w="2160"/>
          </w:tcPr>
          <w:p>
            <w:r>
              <w:t>cellular response to cold (GO:0070417)</w:t>
            </w:r>
          </w:p>
        </w:tc>
        <w:tc>
          <w:tcPr>
            <w:tcW w:type="dxa" w:w="2160"/>
          </w:tcPr>
          <w:p>
            <w:r>
              <w:t>0.00226</w:t>
            </w:r>
          </w:p>
        </w:tc>
        <w:tc>
          <w:tcPr>
            <w:tcW w:type="dxa" w:w="2160"/>
          </w:tcPr>
          <w:p>
            <w:r>
              <w:t>0.346</w:t>
            </w:r>
          </w:p>
        </w:tc>
      </w:tr>
      <w:tr>
        <w:tc>
          <w:tcPr>
            <w:tcW w:type="dxa" w:w="2160"/>
          </w:tcPr>
          <w:p>
            <w:r>
              <w:t>GO_Biological_Process_2021</w:t>
            </w:r>
          </w:p>
        </w:tc>
        <w:tc>
          <w:tcPr>
            <w:tcW w:type="dxa" w:w="2160"/>
          </w:tcPr>
          <w:p>
            <w:r>
              <w:t>protein import into nucleus (GO:0006606)</w:t>
            </w:r>
          </w:p>
        </w:tc>
        <w:tc>
          <w:tcPr>
            <w:tcW w:type="dxa" w:w="2160"/>
          </w:tcPr>
          <w:p>
            <w:r>
              <w:t>0.00263</w:t>
            </w:r>
          </w:p>
        </w:tc>
        <w:tc>
          <w:tcPr>
            <w:tcW w:type="dxa" w:w="2160"/>
          </w:tcPr>
          <w:p>
            <w:r>
              <w:t>0.346</w:t>
            </w:r>
          </w:p>
        </w:tc>
      </w:tr>
      <w:tr>
        <w:tc>
          <w:tcPr>
            <w:tcW w:type="dxa" w:w="2160"/>
          </w:tcPr>
          <w:p>
            <w:r>
              <w:t>GO_Biological_Process_2021</w:t>
            </w:r>
          </w:p>
        </w:tc>
        <w:tc>
          <w:tcPr>
            <w:tcW w:type="dxa" w:w="2160"/>
          </w:tcPr>
          <w:p>
            <w:r>
              <w:t>establishment of protein localization to organelle (GO:0072594)</w:t>
            </w:r>
          </w:p>
        </w:tc>
        <w:tc>
          <w:tcPr>
            <w:tcW w:type="dxa" w:w="2160"/>
          </w:tcPr>
          <w:p>
            <w:r>
              <w:t>0.00263</w:t>
            </w:r>
          </w:p>
        </w:tc>
        <w:tc>
          <w:tcPr>
            <w:tcW w:type="dxa" w:w="2160"/>
          </w:tcPr>
          <w:p>
            <w:r>
              <w:t>0.346</w:t>
            </w:r>
          </w:p>
        </w:tc>
      </w:tr>
      <w:tr>
        <w:tc>
          <w:tcPr>
            <w:tcW w:type="dxa" w:w="2160"/>
          </w:tcPr>
          <w:p>
            <w:r>
              <w:t>GO_Biological_Process_2021</w:t>
            </w:r>
          </w:p>
        </w:tc>
        <w:tc>
          <w:tcPr>
            <w:tcW w:type="dxa" w:w="2160"/>
          </w:tcPr>
          <w:p>
            <w:r>
              <w:t>protein localization to nucleus (GO:0034504)</w:t>
            </w:r>
          </w:p>
        </w:tc>
        <w:tc>
          <w:tcPr>
            <w:tcW w:type="dxa" w:w="2160"/>
          </w:tcPr>
          <w:p>
            <w:r>
              <w:t>0.00216</w:t>
            </w:r>
          </w:p>
        </w:tc>
        <w:tc>
          <w:tcPr>
            <w:tcW w:type="dxa" w:w="2160"/>
          </w:tcPr>
          <w:p>
            <w:r>
              <w:t>0.346</w:t>
            </w:r>
          </w:p>
        </w:tc>
      </w:tr>
      <w:tr>
        <w:tc>
          <w:tcPr>
            <w:tcW w:type="dxa" w:w="2160"/>
          </w:tcPr>
          <w:p>
            <w:r>
              <w:t>GO_Biological_Process_2021</w:t>
            </w:r>
          </w:p>
        </w:tc>
        <w:tc>
          <w:tcPr>
            <w:tcW w:type="dxa" w:w="2160"/>
          </w:tcPr>
          <w:p>
            <w:r>
              <w:t>positive regulation of adaptive immune response (GO:0002821)</w:t>
            </w:r>
          </w:p>
        </w:tc>
        <w:tc>
          <w:tcPr>
            <w:tcW w:type="dxa" w:w="2160"/>
          </w:tcPr>
          <w:p>
            <w:r>
              <w:t>0.00415</w:t>
            </w:r>
          </w:p>
        </w:tc>
        <w:tc>
          <w:tcPr>
            <w:tcW w:type="dxa" w:w="2160"/>
          </w:tcPr>
          <w:p>
            <w:r>
              <w:t>0.378</w:t>
            </w:r>
          </w:p>
        </w:tc>
      </w:tr>
      <w:tr>
        <w:tc>
          <w:tcPr>
            <w:tcW w:type="dxa" w:w="2160"/>
          </w:tcPr>
          <w:p>
            <w:r>
              <w:t>GO_Biological_Process_2021</w:t>
            </w:r>
          </w:p>
        </w:tc>
        <w:tc>
          <w:tcPr>
            <w:tcW w:type="dxa" w:w="2160"/>
          </w:tcPr>
          <w:p>
            <w:r>
              <w:t>osteoblast development (GO:0002076)</w:t>
            </w:r>
          </w:p>
        </w:tc>
        <w:tc>
          <w:tcPr>
            <w:tcW w:type="dxa" w:w="2160"/>
          </w:tcPr>
          <w:p>
            <w:r>
              <w:t>0.00415</w:t>
            </w:r>
          </w:p>
        </w:tc>
        <w:tc>
          <w:tcPr>
            <w:tcW w:type="dxa" w:w="2160"/>
          </w:tcPr>
          <w:p>
            <w:r>
              <w:t>0.378</w:t>
            </w:r>
          </w:p>
        </w:tc>
      </w:tr>
      <w:tr>
        <w:tc>
          <w:tcPr>
            <w:tcW w:type="dxa" w:w="2160"/>
          </w:tcPr>
          <w:p>
            <w:r>
              <w:t>GO_Biological_Process_2021</w:t>
            </w:r>
          </w:p>
        </w:tc>
        <w:tc>
          <w:tcPr>
            <w:tcW w:type="dxa" w:w="2160"/>
          </w:tcPr>
          <w:p>
            <w:r>
              <w:t>negative regulation of alpha-beta T cell proliferation (GO:0046642)</w:t>
            </w:r>
          </w:p>
        </w:tc>
        <w:tc>
          <w:tcPr>
            <w:tcW w:type="dxa" w:w="2160"/>
          </w:tcPr>
          <w:p>
            <w:r>
              <w:t>0.00655</w:t>
            </w:r>
          </w:p>
        </w:tc>
        <w:tc>
          <w:tcPr>
            <w:tcW w:type="dxa" w:w="2160"/>
          </w:tcPr>
          <w:p>
            <w:r>
              <w:t>0.378</w:t>
            </w:r>
          </w:p>
        </w:tc>
      </w:tr>
      <w:tr>
        <w:tc>
          <w:tcPr>
            <w:tcW w:type="dxa" w:w="2160"/>
          </w:tcPr>
          <w:p>
            <w:r>
              <w:t>GO_Biological_Process_2021</w:t>
            </w:r>
          </w:p>
        </w:tc>
        <w:tc>
          <w:tcPr>
            <w:tcW w:type="dxa" w:w="2160"/>
          </w:tcPr>
          <w:p>
            <w:r>
              <w:t>protein import (GO:0017038)</w:t>
            </w:r>
          </w:p>
        </w:tc>
        <w:tc>
          <w:tcPr>
            <w:tcW w:type="dxa" w:w="2160"/>
          </w:tcPr>
          <w:p>
            <w:r>
              <w:t>0.00519</w:t>
            </w:r>
          </w:p>
        </w:tc>
        <w:tc>
          <w:tcPr>
            <w:tcW w:type="dxa" w:w="2160"/>
          </w:tcPr>
          <w:p>
            <w:r>
              <w:t>0.378</w:t>
            </w:r>
          </w:p>
        </w:tc>
      </w:tr>
      <w:tr>
        <w:tc>
          <w:tcPr>
            <w:tcW w:type="dxa" w:w="2160"/>
          </w:tcPr>
          <w:p>
            <w:r>
              <w:t>GO_Biological_Process_2021</w:t>
            </w:r>
          </w:p>
        </w:tc>
        <w:tc>
          <w:tcPr>
            <w:tcW w:type="dxa" w:w="2160"/>
          </w:tcPr>
          <w:p>
            <w:r>
              <w:t>ERAD pathway (GO:0036503)</w:t>
            </w:r>
          </w:p>
        </w:tc>
        <w:tc>
          <w:tcPr>
            <w:tcW w:type="dxa" w:w="2160"/>
          </w:tcPr>
          <w:p>
            <w:r>
              <w:t>0.00471</w:t>
            </w:r>
          </w:p>
        </w:tc>
        <w:tc>
          <w:tcPr>
            <w:tcW w:type="dxa" w:w="2160"/>
          </w:tcPr>
          <w:p>
            <w:r>
              <w:t>0.378</w:t>
            </w:r>
          </w:p>
        </w:tc>
      </w:tr>
      <w:tr>
        <w:tc>
          <w:tcPr>
            <w:tcW w:type="dxa" w:w="2160"/>
          </w:tcPr>
          <w:p>
            <w:r>
              <w:t>GO_Biological_Process_2021</w:t>
            </w:r>
          </w:p>
        </w:tc>
        <w:tc>
          <w:tcPr>
            <w:tcW w:type="dxa" w:w="2160"/>
          </w:tcPr>
          <w:p>
            <w:r>
              <w:t>positive regulation of interferon-gamma production (GO:0032729)</w:t>
            </w:r>
          </w:p>
        </w:tc>
        <w:tc>
          <w:tcPr>
            <w:tcW w:type="dxa" w:w="2160"/>
          </w:tcPr>
          <w:p>
            <w:r>
              <w:t>0.0056</w:t>
            </w:r>
          </w:p>
        </w:tc>
        <w:tc>
          <w:tcPr>
            <w:tcW w:type="dxa" w:w="2160"/>
          </w:tcPr>
          <w:p>
            <w:r>
              <w:t>0.378</w:t>
            </w:r>
          </w:p>
        </w:tc>
      </w:tr>
    </w:tbl>
    <w:p/>
    <w:p>
      <w:r>
        <w:rPr>
          <w:b w:val="0"/>
          <w:sz w:val="20"/>
          <w:highlight w:val="yellow"/>
        </w:rPr>
        <w:t>No term survived FDR&lt;0.05 (minimum adjusted p≈0.11), consistent with the underpowered DEG; weak exploratory signals included adaptive-immune-response and protein-secretion/unfolded-protein-response terms.</w:t>
      </w:r>
    </w:p>
    <w:p>
      <w:r>
        <w:rPr>
          <w:b/>
          <w:sz w:val="24"/>
        </w:rPr>
        <w:t>Supplementary Table S11 — Conditional-dependency network hub genes (degree)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gene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degree</w:t>
            </w:r>
          </w:p>
        </w:tc>
      </w:tr>
      <w:tr>
        <w:tc>
          <w:tcPr>
            <w:tcW w:type="dxa" w:w="4320"/>
          </w:tcPr>
          <w:p>
            <w:r>
              <w:t>ALMS1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ALOX5AP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EMC1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MTG2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CLDN9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LA16c-380H5.5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BRF1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INO80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SEPT11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EPRS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AGPAT9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BAZ1B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DHX57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UST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NADSYN1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RAP1GDS1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METTL22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CREB3L4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DISP1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INTS7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C2orf68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DUSP18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USP30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NRN1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FKBP1C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BIVM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rPr>
          <w:b w:val="0"/>
          <w:sz w:val="20"/>
          <w:highlight w:val="yellow"/>
        </w:rPr>
        <w:t>Undirected Gaussian graphical model on top baseline failure-associated genes; outcome not included as a node (R2 comment 8).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