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pplementary-material"/>
    <w:p>
      <w:pPr>
        <w:pStyle w:val="Heading1"/>
      </w:pPr>
      <w:r>
        <w:t xml:space="preserve">Supplementary Material</w:t>
      </w:r>
    </w:p>
    <w:bookmarkEnd w:id="9"/>
    <w:bookmarkStart w:id="11" w:name="X2b001ee32323ac7b859aa19d1b88e0001fb526f"/>
    <w:p>
      <w:pPr>
        <w:pStyle w:val="Heading1"/>
      </w:pPr>
      <w:r>
        <w:t xml:space="preserve">Can Ageing Be Slowed or Reversed? A Reproducible Evidence Map and Credibility Ranking of Anti-Ageing and Age-Reversal Interventions</w:t>
      </w:r>
    </w:p>
    <w:p>
      <w:pPr>
        <w:pStyle w:val="FirstParagraph"/>
      </w:pPr>
      <w:r>
        <w:t xml:space="preserve">Medical Journal of Dr. D.Y. Patil Vidyapeeth (MJDRDYPU)</w:t>
      </w:r>
    </w:p>
    <w:p>
      <w:pPr>
        <w:pStyle w:val="BodyText"/>
      </w:pPr>
      <w:r>
        <w:t xml:space="preserve">Date: 2026-06-23 (Revision R1)</w:t>
      </w:r>
    </w:p>
    <w:p>
      <w:pPr>
        <w:pStyle w:val="BodyText"/>
      </w:pPr>
      <w:r>
        <w:rPr>
          <w:i/>
          <w:iCs/>
        </w:rPr>
        <w:t xml:space="preserve">This file contains 4 supplementary figures (S1–S4) and 9 supplementary</w:t>
      </w:r>
      <w:r>
        <w:rPr>
          <w:i/>
          <w:iCs/>
        </w:rPr>
        <w:t xml:space="preserve"> </w:t>
      </w:r>
      <w:r>
        <w:rPr>
          <w:i/>
          <w:iCs/>
        </w:rPr>
        <w:t xml:space="preserve">tables (S1–S9) that support the main manuscript. All items are derived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reproducible analysis described in the Methods.</w:t>
      </w:r>
    </w:p>
    <w:bookmarkStart w:id="10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rPr>
          <w:b/>
          <w:bCs/>
        </w:rPr>
        <w:t xml:space="preserve">Supplementary Figures</w:t>
      </w:r>
    </w:p>
    <w:p>
      <w:pPr>
        <w:numPr>
          <w:ilvl w:val="0"/>
          <w:numId w:val="1001"/>
        </w:numPr>
      </w:pPr>
      <w:r>
        <w:t xml:space="preserve">Figure S1 – Evidence pyramid (model-system distribution)</w:t>
      </w:r>
    </w:p>
    <w:p>
      <w:pPr>
        <w:numPr>
          <w:ilvl w:val="0"/>
          <w:numId w:val="1001"/>
        </w:numPr>
      </w:pPr>
      <w:r>
        <w:t xml:space="preserve">Figure S2 – Evidence timeline (record distribution by year and</w:t>
      </w:r>
      <w:r>
        <w:t xml:space="preserve"> </w:t>
      </w:r>
      <w:r>
        <w:t xml:space="preserve">intervention)</w:t>
      </w:r>
    </w:p>
    <w:p>
      <w:pPr>
        <w:numPr>
          <w:ilvl w:val="0"/>
          <w:numId w:val="1001"/>
        </w:numPr>
      </w:pPr>
      <w:r>
        <w:t xml:space="preserve">Figure S3 – Intervention-outcome heatmap</w:t>
      </w:r>
    </w:p>
    <w:p>
      <w:pPr>
        <w:numPr>
          <w:ilvl w:val="0"/>
          <w:numId w:val="1001"/>
        </w:numPr>
      </w:pPr>
      <w:r>
        <w:t xml:space="preserve">Figure S4 – Mechanistic pathway network</w:t>
      </w:r>
    </w:p>
    <w:p>
      <w:pPr>
        <w:pStyle w:val="FirstParagraph"/>
      </w:pPr>
      <w:r>
        <w:rPr>
          <w:b/>
          <w:bCs/>
        </w:rPr>
        <w:t xml:space="preserve">Supplementary Tables</w:t>
      </w:r>
    </w:p>
    <w:p>
      <w:pPr>
        <w:numPr>
          <w:ilvl w:val="0"/>
          <w:numId w:val="1002"/>
        </w:numPr>
      </w:pPr>
      <w:r>
        <w:t xml:space="preserve">Table S1 – Additional records identified in search (refs 15–40)</w:t>
      </w:r>
    </w:p>
    <w:p>
      <w:pPr>
        <w:numPr>
          <w:ilvl w:val="0"/>
          <w:numId w:val="1002"/>
        </w:numPr>
      </w:pPr>
      <w:r>
        <w:t xml:space="preserve">Table S2 – Complete search strategy (all query strings and sources)</w:t>
      </w:r>
    </w:p>
    <w:p>
      <w:pPr>
        <w:numPr>
          <w:ilvl w:val="0"/>
          <w:numId w:val="1002"/>
        </w:numPr>
      </w:pPr>
      <w:r>
        <w:t xml:space="preserve">Table S3 – Full intervention credibility ranking (all 16 scored</w:t>
      </w:r>
      <w:r>
        <w:t xml:space="preserve"> </w:t>
      </w:r>
      <w:r>
        <w:t xml:space="preserve">columns)</w:t>
      </w:r>
    </w:p>
    <w:p>
      <w:pPr>
        <w:numPr>
          <w:ilvl w:val="0"/>
          <w:numId w:val="1002"/>
        </w:numPr>
      </w:pPr>
      <w:r>
        <w:t xml:space="preserve">Table S4 – Translational readiness (all 10 columns, 14 intervention</w:t>
      </w:r>
      <w:r>
        <w:t xml:space="preserve"> </w:t>
      </w:r>
      <w:r>
        <w:t xml:space="preserve">classes)</w:t>
      </w:r>
    </w:p>
    <w:p>
      <w:pPr>
        <w:numPr>
          <w:ilvl w:val="0"/>
          <w:numId w:val="1002"/>
        </w:numPr>
      </w:pPr>
      <w:r>
        <w:t xml:space="preserve">Table S5 – Full priority human verification results (40 records)</w:t>
      </w:r>
    </w:p>
    <w:p>
      <w:pPr>
        <w:numPr>
          <w:ilvl w:val="0"/>
          <w:numId w:val="1002"/>
        </w:numPr>
      </w:pPr>
      <w:r>
        <w:t xml:space="preserve">Table S6 – Full risk-of-bias appraisal (40 records)</w:t>
      </w:r>
    </w:p>
    <w:p>
      <w:pPr>
        <w:numPr>
          <w:ilvl w:val="0"/>
          <w:numId w:val="1002"/>
        </w:numPr>
      </w:pPr>
      <w:r>
        <w:t xml:space="preserve">Table S7 – Full effect-size extraction with candidate text (40</w:t>
      </w:r>
      <w:r>
        <w:t xml:space="preserve"> </w:t>
      </w:r>
      <w:r>
        <w:t xml:space="preserve">records)</w:t>
      </w:r>
    </w:p>
    <w:p>
      <w:pPr>
        <w:numPr>
          <w:ilvl w:val="0"/>
          <w:numId w:val="1002"/>
        </w:numPr>
      </w:pPr>
      <w:r>
        <w:t xml:space="preserve">Table S8 – Duplicate cohort and overlapping-publication checks (45</w:t>
      </w:r>
      <w:r>
        <w:t xml:space="preserve"> </w:t>
      </w:r>
      <w:r>
        <w:t xml:space="preserve">groups)</w:t>
      </w:r>
    </w:p>
    <w:p>
      <w:pPr>
        <w:numPr>
          <w:ilvl w:val="0"/>
          <w:numId w:val="1002"/>
        </w:numPr>
      </w:pPr>
      <w:r>
        <w:t xml:space="preserve">Table S9 – Quality control flags</w:t>
      </w:r>
    </w:p>
    <w:bookmarkEnd w:id="10"/>
    <w:bookmarkEnd w:id="11"/>
    <w:bookmarkStart w:id="24" w:name="supplementary-figures"/>
    <w:p>
      <w:pPr>
        <w:pStyle w:val="Heading1"/>
      </w:pPr>
      <w:r>
        <w:t xml:space="preserve">Supplementary Figures</w:t>
      </w:r>
    </w:p>
    <w:p>
      <w:pPr>
        <w:pStyle w:val="FirstParagraph"/>
      </w:pPr>
      <w:r>
        <w:drawing>
          <wp:inline>
            <wp:extent cx="5029200" cy="442531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media/image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42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S1. Evidence pyramid showing distribution of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 records by model system and evidence tier (n=1029 deduplicated</w:t>
      </w:r>
      <w:r>
        <w:rPr>
          <w:b/>
          <w:bCs/>
        </w:rPr>
        <w:t xml:space="preserve"> </w:t>
      </w:r>
      <w:r>
        <w:rPr>
          <w:b/>
          <w:bCs/>
        </w:rPr>
        <w:t xml:space="preserve">records). Human evidence forms the top tier; cellular and animal records</w:t>
      </w:r>
      <w:r>
        <w:rPr>
          <w:b/>
          <w:bCs/>
        </w:rPr>
        <w:t xml:space="preserve"> </w:t>
      </w:r>
      <w:r>
        <w:rPr>
          <w:b/>
          <w:bCs/>
        </w:rPr>
        <w:t xml:space="preserve">form the base. The pyramid illustrates why most extracted records cannot</w:t>
      </w:r>
      <w:r>
        <w:rPr>
          <w:b/>
          <w:bCs/>
        </w:rPr>
        <w:t xml:space="preserve"> </w:t>
      </w:r>
      <w:r>
        <w:rPr>
          <w:b/>
          <w:bCs/>
        </w:rPr>
        <w:t xml:space="preserve">be directly translated to human clinical recommendations without further</w:t>
      </w:r>
      <w:r>
        <w:rPr>
          <w:b/>
          <w:bCs/>
        </w:rPr>
        <w:t xml:space="preserve"> </w:t>
      </w:r>
      <w:r>
        <w:rPr>
          <w:b/>
          <w:bCs/>
        </w:rPr>
        <w:t xml:space="preserve">human-evidence confirmation.</w:t>
      </w:r>
    </w:p>
    <w:p>
      <w:pPr>
        <w:pStyle w:val="BodyText"/>
      </w:pPr>
      <w:r>
        <w:drawing>
          <wp:inline>
            <wp:extent cx="5334000" cy="321312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media/image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S2. Evidence timeline. Chronological distribution</w:t>
      </w:r>
      <w:r>
        <w:rPr>
          <w:b/>
          <w:bCs/>
        </w:rPr>
        <w:t xml:space="preserve"> </w:t>
      </w:r>
      <w:r>
        <w:rPr>
          <w:b/>
          <w:bCs/>
        </w:rPr>
        <w:t xml:space="preserve">of candidate anti-ageing records across intervention domains</w:t>
      </w:r>
      <w:r>
        <w:rPr>
          <w:b/>
          <w:bCs/>
        </w:rPr>
        <w:t xml:space="preserve"> </w:t>
      </w:r>
      <w:r>
        <w:rPr>
          <w:b/>
          <w:bCs/>
        </w:rPr>
        <w:t xml:space="preserve">(2010–2026). The chart shows the acceleration of records in exercise,</w:t>
      </w:r>
      <w:r>
        <w:rPr>
          <w:b/>
          <w:bCs/>
        </w:rPr>
        <w:t xml:space="preserve"> </w:t>
      </w:r>
      <w:r>
        <w:rPr>
          <w:b/>
          <w:bCs/>
        </w:rPr>
        <w:t xml:space="preserve">microbiome, senolytic, and NAD+/sirtuin domains in recent years.</w:t>
      </w:r>
      <w:r>
        <w:rPr>
          <w:b/>
          <w:bCs/>
        </w:rPr>
        <w:t xml:space="preserve"> </w:t>
      </w:r>
      <w:r>
        <w:rPr>
          <w:b/>
          <w:bCs/>
        </w:rPr>
        <w:t xml:space="preserve">Year-of-publication data are derived from extracted bibliographic</w:t>
      </w:r>
      <w:r>
        <w:rPr>
          <w:b/>
          <w:bCs/>
        </w:rPr>
        <w:t xml:space="preserve"> </w:t>
      </w:r>
      <w:r>
        <w:rPr>
          <w:b/>
          <w:bCs/>
        </w:rPr>
        <w:t xml:space="preserve">metadata; missing years reflect records with incomplete metadata.</w:t>
      </w:r>
    </w:p>
    <w:p>
      <w:pPr>
        <w:pStyle w:val="BodyText"/>
      </w:pPr>
      <w:r>
        <w:drawing>
          <wp:inline>
            <wp:extent cx="5334000" cy="484044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edia/image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0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S3. Intervention-outcome heatmap.</w:t>
      </w:r>
      <w:r>
        <w:rPr>
          <w:b/>
          <w:bCs/>
        </w:rPr>
        <w:t xml:space="preserve"> </w:t>
      </w:r>
      <w:r>
        <w:rPr>
          <w:b/>
          <w:bCs/>
        </w:rPr>
        <w:t xml:space="preserve">Metadata-assisted map of 14 intervention classes (rows) against</w:t>
      </w:r>
      <w:r>
        <w:rPr>
          <w:b/>
          <w:bCs/>
        </w:rPr>
        <w:t xml:space="preserve"> </w:t>
      </w:r>
      <w:r>
        <w:rPr>
          <w:b/>
          <w:bCs/>
        </w:rPr>
        <w:t xml:space="preserve">ageing-relevant outcome categories (columns). Cell intensity reflects</w:t>
      </w:r>
      <w:r>
        <w:rPr>
          <w:b/>
          <w:bCs/>
        </w:rPr>
        <w:t xml:space="preserve"> </w:t>
      </w:r>
      <w:r>
        <w:rPr>
          <w:b/>
          <w:bCs/>
        </w:rPr>
        <w:t xml:space="preserve">the count of candidate records in each intervention–outcome</w:t>
      </w:r>
      <w:r>
        <w:rPr>
          <w:b/>
          <w:bCs/>
        </w:rPr>
        <w:t xml:space="preserve"> </w:t>
      </w:r>
      <w:r>
        <w:rPr>
          <w:b/>
          <w:bCs/>
        </w:rPr>
        <w:t xml:space="preserve">combination. The map is a metadata-level overview presented to support</w:t>
      </w:r>
      <w:r>
        <w:rPr>
          <w:b/>
          <w:bCs/>
        </w:rPr>
        <w:t xml:space="preserve"> </w:t>
      </w:r>
      <w:r>
        <w:rPr>
          <w:b/>
          <w:bCs/>
        </w:rPr>
        <w:t xml:space="preserve">the main-text credibility ranking.</w:t>
      </w:r>
    </w:p>
    <w:p>
      <w:pPr>
        <w:pStyle w:val="BodyText"/>
      </w:pPr>
      <w:r>
        <w:drawing>
          <wp:inline>
            <wp:extent cx="5334000" cy="426903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edia/image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S4. Mechanistic pathway network. Network showing</w:t>
      </w:r>
      <w:r>
        <w:rPr>
          <w:b/>
          <w:bCs/>
        </w:rPr>
        <w:t xml:space="preserve"> </w:t>
      </w:r>
      <w:r>
        <w:rPr>
          <w:b/>
          <w:bCs/>
        </w:rPr>
        <w:t xml:space="preserve">mapped links between intervention classes and candidate mechanistic</w:t>
      </w:r>
      <w:r>
        <w:rPr>
          <w:b/>
          <w:bCs/>
        </w:rPr>
        <w:t xml:space="preserve"> </w:t>
      </w:r>
      <w:r>
        <w:rPr>
          <w:b/>
          <w:bCs/>
        </w:rPr>
        <w:t xml:space="preserve">domains (nutrient sensing, senescence, inflammaging, epigenetic</w:t>
      </w:r>
      <w:r>
        <w:rPr>
          <w:b/>
          <w:bCs/>
        </w:rPr>
        <w:t xml:space="preserve"> </w:t>
      </w:r>
      <w:r>
        <w:rPr>
          <w:b/>
          <w:bCs/>
        </w:rPr>
        <w:t xml:space="preserve">regulation, mitochondrial function, autophagy/proteostasis, stem-cell</w:t>
      </w:r>
      <w:r>
        <w:rPr>
          <w:b/>
          <w:bCs/>
        </w:rPr>
        <w:t xml:space="preserve"> </w:t>
      </w:r>
      <w:r>
        <w:rPr>
          <w:b/>
          <w:bCs/>
        </w:rPr>
        <w:t xml:space="preserve">biology, microbiome-host pathways, and NAD+/sirtuin axis). Edge width</w:t>
      </w:r>
      <w:r>
        <w:rPr>
          <w:b/>
          <w:bCs/>
        </w:rPr>
        <w:t xml:space="preserve"> </w:t>
      </w:r>
      <w:r>
        <w:rPr>
          <w:b/>
          <w:bCs/>
        </w:rPr>
        <w:t xml:space="preserve">reflects the number of extracted records carrying the mapped mechanistic</w:t>
      </w:r>
      <w:r>
        <w:rPr>
          <w:b/>
          <w:bCs/>
        </w:rPr>
        <w:t xml:space="preserve"> </w:t>
      </w:r>
      <w:r>
        <w:rPr>
          <w:b/>
          <w:bCs/>
        </w:rPr>
        <w:t xml:space="preserve">label, derived from title/abstract metadata.</w:t>
      </w:r>
    </w:p>
    <w:bookmarkEnd w:id="24"/>
    <w:bookmarkStart w:id="34" w:name="supplementary-tables"/>
    <w:p>
      <w:pPr>
        <w:pStyle w:val="Heading1"/>
      </w:pPr>
      <w:r>
        <w:t xml:space="preserve">Supplementary Tables</w:t>
      </w:r>
    </w:p>
    <w:p>
      <w:pPr>
        <w:pStyle w:val="FirstParagraph"/>
      </w:pPr>
      <w:r>
        <w:rPr>
          <w:i/>
          <w:iCs/>
        </w:rPr>
        <w:t xml:space="preserve">All tables are derived from the reproducible analysis described in the</w:t>
      </w:r>
      <w:r>
        <w:rPr>
          <w:i/>
          <w:iCs/>
        </w:rPr>
        <w:t xml:space="preserve"> </w:t>
      </w:r>
      <w:r>
        <w:rPr>
          <w:i/>
          <w:iCs/>
        </w:rPr>
        <w:t xml:space="preserve">Methods. Some column headers retain analysis field names where these are</w:t>
      </w:r>
      <w:r>
        <w:rPr>
          <w:i/>
          <w:iCs/>
        </w:rPr>
        <w:t xml:space="preserve"> </w:t>
      </w:r>
      <w:r>
        <w:rPr>
          <w:i/>
          <w:iCs/>
        </w:rPr>
        <w:t xml:space="preserve">self-explanatory. Two intervention-class labels in these tables denote</w:t>
      </w:r>
      <w:r>
        <w:rPr>
          <w:i/>
          <w:iCs/>
        </w:rPr>
        <w:t xml:space="preserve"> </w:t>
      </w:r>
      <w:r>
        <w:rPr>
          <w:i/>
          <w:iCs/>
        </w:rPr>
        <w:t xml:space="preserve">grouped search categories that are given self-explanatory names in the</w:t>
      </w:r>
      <w:r>
        <w:rPr>
          <w:i/>
          <w:iCs/>
        </w:rPr>
        <w:t xml:space="preserve"> </w:t>
      </w:r>
      <w:r>
        <w:rPr>
          <w:i/>
          <w:iCs/>
        </w:rPr>
        <w:t xml:space="preserve">main manuscript:</w:t>
      </w:r>
      <w:r>
        <w:rPr>
          <w:i/>
          <w:iCs/>
        </w:rPr>
        <w:t xml:space="preserve"> </w:t>
      </w:r>
      <w:r>
        <w:rPr>
          <w:i/>
          <w:iCs/>
        </w:rPr>
        <w:t xml:space="preserve">“Supplements”</w:t>
      </w:r>
      <w:r>
        <w:rPr>
          <w:i/>
          <w:iCs/>
        </w:rPr>
        <w:t xml:space="preserve"> </w:t>
      </w:r>
      <w:r>
        <w:rPr>
          <w:i/>
          <w:iCs/>
        </w:rPr>
        <w:t xml:space="preserve">(here) corresponds to</w:t>
      </w:r>
      <w:r>
        <w:rPr>
          <w:i/>
          <w:iCs/>
        </w:rPr>
        <w:t xml:space="preserve"> </w:t>
      </w:r>
      <w:r>
        <w:rPr>
          <w:i/>
          <w:iCs/>
        </w:rPr>
        <w:t xml:space="preserve">“Dietary</w:t>
      </w:r>
      <w:r>
        <w:rPr>
          <w:i/>
          <w:iCs/>
        </w:rPr>
        <w:t xml:space="preserve"> </w:t>
      </w:r>
      <w:r>
        <w:rPr>
          <w:i/>
          <w:iCs/>
        </w:rPr>
        <w:t xml:space="preserve">supplements”</w:t>
      </w:r>
      <w:r>
        <w:rPr>
          <w:i/>
          <w:iCs/>
        </w:rPr>
        <w:t xml:space="preserve"> </w:t>
      </w:r>
      <w:r>
        <w:rPr>
          <w:i/>
          <w:iCs/>
        </w:rPr>
        <w:t xml:space="preserve">(main text) and comprises resveratrol, curcumin, omega-3,</w:t>
      </w:r>
      <w:r>
        <w:rPr>
          <w:i/>
          <w:iCs/>
        </w:rPr>
        <w:t xml:space="preserve"> </w:t>
      </w:r>
      <w:r>
        <w:rPr>
          <w:i/>
          <w:iCs/>
        </w:rPr>
        <w:t xml:space="preserve">and vitamin D;</w:t>
      </w:r>
      <w:r>
        <w:rPr>
          <w:i/>
          <w:iCs/>
        </w:rPr>
        <w:t xml:space="preserve"> </w:t>
      </w:r>
      <w:r>
        <w:rPr>
          <w:i/>
          <w:iCs/>
        </w:rPr>
        <w:t xml:space="preserve">“Controversial”</w:t>
      </w:r>
      <w:r>
        <w:rPr>
          <w:i/>
          <w:iCs/>
        </w:rPr>
        <w:t xml:space="preserve"> </w:t>
      </w:r>
      <w:r>
        <w:rPr>
          <w:i/>
          <w:iCs/>
        </w:rPr>
        <w:t xml:space="preserve">(here) corresponds to</w:t>
      </w:r>
      <w:r>
        <w:rPr>
          <w:i/>
          <w:iCs/>
        </w:rPr>
        <w:t xml:space="preserve"> </w:t>
      </w:r>
      <w:r>
        <w:rPr>
          <w:i/>
          <w:iCs/>
        </w:rPr>
        <w:t xml:space="preserve">“Plasma/telomerase”</w:t>
      </w:r>
      <w:r>
        <w:rPr>
          <w:i/>
          <w:iCs/>
        </w:rPr>
        <w:t xml:space="preserve"> </w:t>
      </w:r>
      <w:r>
        <w:rPr>
          <w:i/>
          <w:iCs/>
        </w:rPr>
        <w:t xml:space="preserve">(main text) and comprises blood- and plasma-based rejuvenation</w:t>
      </w:r>
      <w:r>
        <w:rPr>
          <w:i/>
          <w:iCs/>
        </w:rPr>
        <w:t xml:space="preserve"> </w:t>
      </w:r>
      <w:r>
        <w:rPr>
          <w:i/>
          <w:iCs/>
        </w:rPr>
        <w:t xml:space="preserve">(heterochronic parabiosis, young-plasma transfer, plasma dilution) and</w:t>
      </w:r>
      <w:r>
        <w:rPr>
          <w:i/>
          <w:iCs/>
        </w:rPr>
        <w:t xml:space="preserve"> </w:t>
      </w:r>
      <w:r>
        <w:rPr>
          <w:i/>
          <w:iCs/>
        </w:rPr>
        <w:t xml:space="preserve">telomerase activation. Full keyword groupings for every class are listed</w:t>
      </w:r>
      <w:r>
        <w:rPr>
          <w:i/>
          <w:iCs/>
        </w:rPr>
        <w:t xml:space="preserve"> </w:t>
      </w:r>
      <w:r>
        <w:rPr>
          <w:i/>
          <w:iCs/>
        </w:rPr>
        <w:t xml:space="preserve">in the search strategy (Supplementary Table S2).</w:t>
      </w:r>
    </w:p>
    <w:bookmarkStart w:id="25" w:name="X1d367d6987d086a54ef2dc63338ebea89e8f1e1"/>
    <w:p>
      <w:pPr>
        <w:pStyle w:val="Heading2"/>
      </w:pPr>
      <w:r>
        <w:t xml:space="preserve">Supplementary Table S1. Additional Records Identified in the Search (Refs 15–40)</w:t>
      </w:r>
    </w:p>
    <w:p>
      <w:pPr>
        <w:pStyle w:val="FirstParagraph"/>
      </w:pPr>
      <w:r>
        <w:rPr>
          <w:i/>
          <w:iCs/>
        </w:rPr>
        <w:t xml:space="preserve">These 26 records were identified in the search (1029 deduplicated</w:t>
      </w:r>
      <w:r>
        <w:rPr>
          <w:i/>
          <w:iCs/>
        </w:rPr>
        <w:t xml:space="preserve"> </w:t>
      </w:r>
      <w:r>
        <w:rPr>
          <w:i/>
          <w:iCs/>
        </w:rPr>
        <w:t xml:space="preserve">records) and contributed to the overall evidence counts in the</w:t>
      </w:r>
      <w:r>
        <w:rPr>
          <w:i/>
          <w:iCs/>
        </w:rPr>
        <w:t xml:space="preserve"> </w:t>
      </w:r>
      <w:r>
        <w:rPr>
          <w:i/>
          <w:iCs/>
        </w:rPr>
        <w:t xml:space="preserve">credibility ranking. They are cited collectively as [15–40] in the</w:t>
      </w:r>
      <w:r>
        <w:rPr>
          <w:i/>
          <w:iCs/>
        </w:rPr>
        <w:t xml:space="preserve"> </w:t>
      </w:r>
      <w:r>
        <w:rPr>
          <w:i/>
          <w:iCs/>
        </w:rPr>
        <w:t xml:space="preserve">Methods section of the main manuscript.</w:t>
      </w:r>
    </w:p>
    <w:tbl>
      <w:tblPr>
        <w:tblStyle w:val="Table"/>
        <w:tblW w:type="pct" w:w="4926"/>
        <w:tblLayout w:type="fixed"/>
        <w:tblLook w:firstRow="1" w:lastRow="0" w:firstColumn="0" w:lastColumn="0" w:noHBand="0" w:noVBand="0" w:val="0020"/>
      </w:tblPr>
      <w:tblGrid>
        <w:gridCol w:w="586"/>
        <w:gridCol w:w="938"/>
        <w:gridCol w:w="645"/>
        <w:gridCol w:w="880"/>
        <w:gridCol w:w="1408"/>
        <w:gridCol w:w="1290"/>
        <w:gridCol w:w="2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Journal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(abbreviated)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Mihaiescu-Ion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BMC Geriatr</w:t>
            </w:r>
          </w:p>
        </w:tc>
        <w:tc>
          <w:tcPr/>
          <w:p>
            <w:pPr>
              <w:pStyle w:val="Compact"/>
            </w:pPr>
            <w:r>
              <w:t xml:space="preserve">PRICA-POWFRAIL exercise</w:t>
            </w:r>
            <w:r>
              <w:t xml:space="preserve"> </w:t>
            </w:r>
            <w:r>
              <w:t xml:space="preserve">programme study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doi:10.1186/s12877-025-06902-9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Robinson 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Nutr</w:t>
            </w:r>
          </w:p>
        </w:tc>
        <w:tc>
          <w:tcPr/>
          <w:p>
            <w:pPr>
              <w:pStyle w:val="Compact"/>
            </w:pPr>
            <w:r>
              <w:t xml:space="preserve">Epigenetic and</w:t>
            </w:r>
            <w:r>
              <w:t xml:space="preserve"> </w:t>
            </w:r>
            <w:r>
              <w:t xml:space="preserve">microbiome responses to</w:t>
            </w:r>
            <w:r>
              <w:t xml:space="preserve"> </w:t>
            </w:r>
            <w:r>
              <w:t xml:space="preserve">greens supplementation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doi:10.3389/fnut.2026.1750030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Coleman 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GeroScience</w:t>
            </w:r>
          </w:p>
        </w:tc>
        <w:tc>
          <w:tcPr/>
          <w:p>
            <w:pPr>
              <w:pStyle w:val="Compact"/>
            </w:pPr>
            <w:r>
              <w:t xml:space="preserve">TRIAD: rapamycin in</w:t>
            </w:r>
            <w:r>
              <w:t xml:space="preserve"> </w:t>
            </w:r>
            <w:r>
              <w:t xml:space="preserve">aging dogs (Dog Aging</w:t>
            </w:r>
            <w:r>
              <w:t xml:space="preserve"> </w:t>
            </w:r>
            <w:r>
              <w:t xml:space="preserve">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rapamycin_mtor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PMID:39951177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Pihlstrom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Neurol</w:t>
            </w:r>
            <w:r>
              <w:t xml:space="preserve"> </w:t>
            </w:r>
            <w:r>
              <w:t xml:space="preserve">Neurosurg</w:t>
            </w:r>
            <w:r>
              <w:t xml:space="preserve"> </w:t>
            </w:r>
            <w:r>
              <w:t xml:space="preserve">Psychiatry</w:t>
            </w:r>
          </w:p>
        </w:tc>
        <w:tc>
          <w:tcPr/>
          <w:p>
            <w:pPr>
              <w:pStyle w:val="Compact"/>
            </w:pPr>
            <w:r>
              <w:t xml:space="preserve">NAD-HD: NR in</w:t>
            </w:r>
            <w:r>
              <w:t xml:space="preserve"> </w:t>
            </w:r>
            <w:r>
              <w:t xml:space="preserve">Huntington's disease</w:t>
            </w:r>
            <w:r>
              <w:t xml:space="preserve"> </w:t>
            </w:r>
            <w:r>
              <w:t xml:space="preserve">(NAD-HD trial)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nad_sirtuin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doi:10.1136/jnnp-2024-ehdn.333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Nilsson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Nutrients</w:t>
            </w:r>
          </w:p>
        </w:tc>
        <w:tc>
          <w:tcPr/>
          <w:p>
            <w:pPr>
              <w:pStyle w:val="Compact"/>
            </w:pPr>
            <w:r>
              <w:t xml:space="preserve">Obesity/metabolic</w:t>
            </w:r>
            <w:r>
              <w:t xml:space="preserve"> </w:t>
            </w:r>
            <w:r>
              <w:t xml:space="preserve">disease impair anabolic</w:t>
            </w:r>
            <w:r>
              <w:t xml:space="preserve"> </w:t>
            </w:r>
            <w:r>
              <w:t xml:space="preserve">response to</w:t>
            </w:r>
            <w:r>
              <w:t xml:space="preserve"> </w:t>
            </w:r>
            <w:r>
              <w:t xml:space="preserve">protein+exercise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PMID:39771028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Aging Phys</w:t>
            </w:r>
            <w:r>
              <w:t xml:space="preserve"> </w:t>
            </w: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Erratum: Dancing +</w:t>
            </w:r>
            <w:r>
              <w:t xml:space="preserve"> </w:t>
            </w:r>
            <w:r>
              <w:t xml:space="preserve">resistance training in</w:t>
            </w:r>
            <w:r>
              <w:t xml:space="preserve"> </w:t>
            </w:r>
            <w:r>
              <w:t xml:space="preserve">aging 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doi:10.1123/japa.2023-0257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GeroScience</w:t>
            </w:r>
          </w:p>
        </w:tc>
        <w:tc>
          <w:tcPr/>
          <w:p>
            <w:pPr>
              <w:pStyle w:val="Compact"/>
            </w:pPr>
            <w:r>
              <w:t xml:space="preserve">NMN supplementation in</w:t>
            </w:r>
            <w:r>
              <w:t xml:space="preserve"> </w:t>
            </w:r>
            <w:r>
              <w:t xml:space="preserve">healthy middle-aged</w:t>
            </w:r>
            <w:r>
              <w:t xml:space="preserve"> </w:t>
            </w:r>
            <w:r>
              <w:t xml:space="preserve">adults: RCT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nad_sirtuin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PMID:36482258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Waziry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Aging</w:t>
            </w:r>
          </w:p>
        </w:tc>
        <w:tc>
          <w:tcPr/>
          <w:p>
            <w:pPr>
              <w:pStyle w:val="Compact"/>
            </w:pPr>
            <w:r>
              <w:t xml:space="preserve">CALERIE trial: caloric</w:t>
            </w:r>
            <w:r>
              <w:t xml:space="preserve"> </w:t>
            </w:r>
            <w:r>
              <w:t xml:space="preserve">restriction and DNA</w:t>
            </w:r>
            <w:r>
              <w:t xml:space="preserve"> </w:t>
            </w:r>
            <w:r>
              <w:t xml:space="preserve">methylation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caloric_restriction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PMID:37118425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Fiorito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Aging Cell</w:t>
            </w:r>
          </w:p>
        </w:tc>
        <w:tc>
          <w:tcPr/>
          <w:p>
            <w:pPr>
              <w:pStyle w:val="Compact"/>
            </w:pPr>
            <w:r>
              <w:t xml:space="preserve">DAMA study:</w:t>
            </w:r>
            <w:r>
              <w:t xml:space="preserve"> </w:t>
            </w:r>
            <w:r>
              <w:t xml:space="preserve">diet+physical activity</w:t>
            </w:r>
            <w:r>
              <w:t xml:space="preserve"> </w:t>
            </w:r>
            <w:r>
              <w:t xml:space="preserve">and DNA methylation</w:t>
            </w:r>
            <w:r>
              <w:t xml:space="preserve"> </w:t>
            </w:r>
            <w:r>
              <w:t xml:space="preserve">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lifestyle_bundle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PMID:34535961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Geriatr Phys</w:t>
            </w:r>
            <w:r>
              <w:t xml:space="preserve"> </w:t>
            </w:r>
            <w:r>
              <w:t xml:space="preserve">Ther</w:t>
            </w:r>
          </w:p>
        </w:tc>
        <w:tc>
          <w:tcPr/>
          <w:p>
            <w:pPr>
              <w:pStyle w:val="Compact"/>
            </w:pPr>
            <w:r>
              <w:t xml:space="preserve">Creatine + exercise in</w:t>
            </w:r>
            <w:r>
              <w:t xml:space="preserve"> </w:t>
            </w:r>
            <w:r>
              <w:t xml:space="preserve">aging: systematic</w:t>
            </w:r>
            <w:r>
              <w:t xml:space="preserve"> </w:t>
            </w:r>
            <w:r>
              <w:t xml:space="preserve">review of RCTs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PMID:30762623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Casas-Herrero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Trials</w:t>
            </w:r>
          </w:p>
        </w:tc>
        <w:tc>
          <w:tcPr/>
          <w:p>
            <w:pPr>
              <w:pStyle w:val="Compact"/>
            </w:pPr>
            <w:r>
              <w:t xml:space="preserve">VIVIFRAIL</w:t>
            </w:r>
            <w:r>
              <w:t xml:space="preserve"> </w:t>
            </w:r>
            <w:r>
              <w:t xml:space="preserve">multicomponent exercise</w:t>
            </w:r>
            <w:r>
              <w:t xml:space="preserve"> </w:t>
            </w:r>
            <w:r>
              <w:t xml:space="preserve">in frail elders: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PMID:31208471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Vlietstra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Ageing Res Rev</w:t>
            </w:r>
          </w:p>
        </w:tc>
        <w:tc>
          <w:tcPr/>
          <w:p>
            <w:pPr>
              <w:pStyle w:val="Compact"/>
            </w:pPr>
            <w:r>
              <w:t xml:space="preserve">Exercise for frailty in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hypertension: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doi:10.1016/j.arr.2025.102714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Billot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 Interv</w:t>
            </w:r>
            <w:r>
              <w:t xml:space="preserve"> </w:t>
            </w:r>
            <w:r>
              <w:t xml:space="preserve">Aging</w:t>
            </w:r>
          </w:p>
        </w:tc>
        <w:tc>
          <w:tcPr/>
          <w:p>
            <w:pPr>
              <w:pStyle w:val="Compact"/>
            </w:pPr>
            <w:r>
              <w:t xml:space="preserve">Physical activity</w:t>
            </w:r>
            <w:r>
              <w:t xml:space="preserve"> </w:t>
            </w:r>
            <w:r>
              <w:t xml:space="preserve">recommendations for</w:t>
            </w:r>
            <w:r>
              <w:t xml:space="preserve"> </w:t>
            </w:r>
            <w:r>
              <w:t xml:space="preserve">frailty/sarcopenia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PMID:32982201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Munoz-Pardeza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Cachexia</w:t>
            </w:r>
            <w:r>
              <w:t xml:space="preserve"> </w:t>
            </w:r>
            <w:r>
              <w:t xml:space="preserve">Sarcopenia</w:t>
            </w:r>
            <w:r>
              <w:t xml:space="preserve"> </w:t>
            </w:r>
            <w:r>
              <w:t xml:space="preserve">Muscle</w:t>
            </w:r>
          </w:p>
        </w:tc>
        <w:tc>
          <w:tcPr/>
          <w:p>
            <w:pPr>
              <w:pStyle w:val="Compact"/>
            </w:pPr>
            <w:r>
              <w:t xml:space="preserve">Resistance training in</w:t>
            </w:r>
            <w:r>
              <w:t xml:space="preserve"> </w:t>
            </w:r>
            <w:r>
              <w:t xml:space="preserve">youth with Type 1</w:t>
            </w:r>
            <w:r>
              <w:t xml:space="preserve"> </w:t>
            </w:r>
            <w:r>
              <w:t xml:space="preserve">Diabetes [FLAG:</w:t>
            </w:r>
            <w:r>
              <w:t xml:space="preserve"> </w:t>
            </w:r>
            <w:r>
              <w:t xml:space="preserve">age/population]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doi:10.1002/jcsm.70257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Racette 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 J Clin Nutr</w:t>
            </w:r>
          </w:p>
        </w:tc>
        <w:tc>
          <w:tcPr/>
          <w:p>
            <w:pPr>
              <w:pStyle w:val="Compact"/>
            </w:pPr>
            <w:r>
              <w:t xml:space="preserve">Diet quality in CALERIE</w:t>
            </w:r>
            <w:r>
              <w:t xml:space="preserve"> </w:t>
            </w:r>
            <w:r>
              <w:t xml:space="preserve">2 calorie restriction</w:t>
            </w:r>
            <w:r>
              <w:t xml:space="preserve"> </w:t>
            </w:r>
            <w: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caloric_restriction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doi:10.1016/j.ajcnut.2025.101182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Veronese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Aging Clin Exp</w:t>
            </w:r>
            <w:r>
              <w:t xml:space="preserve"> </w:t>
            </w:r>
            <w:r>
              <w:t xml:space="preserve">Res</w:t>
            </w:r>
          </w:p>
        </w:tc>
        <w:tc>
          <w:tcPr/>
          <w:p>
            <w:pPr>
              <w:pStyle w:val="Compact"/>
            </w:pPr>
            <w:r>
              <w:t xml:space="preserve">European council</w:t>
            </w:r>
            <w:r>
              <w:t xml:space="preserve"> </w:t>
            </w:r>
            <w:r>
              <w:t xml:space="preserve">recommendations: PA and</w:t>
            </w:r>
            <w:r>
              <w:t xml:space="preserve"> </w:t>
            </w:r>
            <w:r>
              <w:t xml:space="preserve">diet for mental health</w:t>
            </w:r>
            <w:r>
              <w:t xml:space="preserve"> </w:t>
            </w:r>
            <w:r>
              <w:t xml:space="preserve">in older adults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lifestyle_bundle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doi:10.1007/s40520-025-03315-x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Ying 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EBioMedicine</w:t>
            </w:r>
          </w:p>
        </w:tc>
        <w:tc>
          <w:tcPr/>
          <w:p>
            <w:pPr>
              <w:pStyle w:val="Compact"/>
            </w:pPr>
            <w:r>
              <w:t xml:space="preserve">Circadian rhythm</w:t>
            </w:r>
            <w:r>
              <w:t xml:space="preserve"> </w:t>
            </w:r>
            <w:r>
              <w:t xml:space="preserve">disruption impairs</w:t>
            </w:r>
            <w:r>
              <w:t xml:space="preserve"> </w:t>
            </w:r>
            <w:r>
              <w:t xml:space="preserve">ovarian development via</w:t>
            </w:r>
            <w:r>
              <w:t xml:space="preserve"> </w:t>
            </w:r>
            <w:r>
              <w:t xml:space="preserve">NAD+ reprogramming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nad_sirtuin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doi:10.1016/j.ebiom.2026.106200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Berven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iScience</w:t>
            </w:r>
          </w:p>
        </w:tc>
        <w:tc>
          <w:tcPr/>
          <w:p>
            <w:pPr>
              <w:pStyle w:val="Compact"/>
            </w:pPr>
            <w:r>
              <w:t xml:space="preserve">NAD-brain</w:t>
            </w:r>
            <w:r>
              <w:t xml:space="preserve"> </w:t>
            </w:r>
            <w:r>
              <w:t xml:space="preserve">pharmacokinetic study</w:t>
            </w:r>
            <w:r>
              <w:t xml:space="preserve"> </w:t>
            </w:r>
            <w:r>
              <w:t xml:space="preserve">of oral NAD precursor</w:t>
            </w:r>
            <w:r>
              <w:t xml:space="preserve"> </w:t>
            </w:r>
            <w:r>
              <w:t xml:space="preserve">supplementation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nad_sirtuin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doi:10.1016/j.isci.2026.114764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Kell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Aging Cell</w:t>
            </w:r>
          </w:p>
        </w:tc>
        <w:tc>
          <w:tcPr/>
          <w:p>
            <w:pPr>
              <w:pStyle w:val="Compact"/>
            </w:pPr>
            <w:r>
              <w:t xml:space="preserve">Rapamycin</w:t>
            </w:r>
            <w:r>
              <w:t xml:space="preserve"> </w:t>
            </w:r>
            <w:r>
              <w:t xml:space="preserve">geroprotection in</w:t>
            </w:r>
            <w:r>
              <w:t xml:space="preserve"> </w:t>
            </w:r>
            <w:r>
              <w:t xml:space="preserve">ageing human immune</w:t>
            </w:r>
            <w:r>
              <w:t xml:space="preserve"> </w:t>
            </w:r>
            <w:r>
              <w:t xml:space="preserve">system via DNA damage</w:t>
            </w:r>
            <w:r>
              <w:t xml:space="preserve"> </w:t>
            </w: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rapamycin_mtor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doi:10.1111/acel.70364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Bautista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  <w:r>
              <w:t xml:space="preserve"> </w:t>
            </w:r>
            <w:r>
              <w:t xml:space="preserve">Microbiol</w:t>
            </w:r>
          </w:p>
        </w:tc>
        <w:tc>
          <w:tcPr/>
          <w:p>
            <w:pPr>
              <w:pStyle w:val="Compact"/>
            </w:pPr>
            <w:r>
              <w:t xml:space="preserve">Biohacking the human</w:t>
            </w:r>
            <w:r>
              <w:t xml:space="preserve"> </w:t>
            </w:r>
            <w:r>
              <w:t xml:space="preserve">gut microbiome for</w:t>
            </w:r>
            <w:r>
              <w:t xml:space="preserve"> </w:t>
            </w:r>
            <w:r>
              <w:t xml:space="preserve">precision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doi:10.3389/fmicb.2026.1776983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Public</w:t>
            </w:r>
            <w:r>
              <w:t xml:space="preserve"> </w:t>
            </w: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Research advances in</w:t>
            </w:r>
            <w:r>
              <w:t xml:space="preserve"> </w:t>
            </w:r>
            <w:r>
              <w:t xml:space="preserve">exercise management for</w:t>
            </w:r>
            <w:r>
              <w:t xml:space="preserve"> </w:t>
            </w:r>
            <w:r>
              <w:t xml:space="preserve">frail older adults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doi:10.3389/fpubh.2026.1763583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Public</w:t>
            </w:r>
            <w:r>
              <w:t xml:space="preserve"> </w:t>
            </w: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Editorial:</w:t>
            </w:r>
            <w:r>
              <w:t xml:space="preserve"> </w:t>
            </w:r>
            <w:r>
              <w:t xml:space="preserve">multidimensional</w:t>
            </w:r>
            <w:r>
              <w:t xml:space="preserve"> </w:t>
            </w:r>
            <w:r>
              <w:t xml:space="preserve">approaches to aging and</w:t>
            </w:r>
            <w:r>
              <w:t xml:space="preserve"> </w:t>
            </w:r>
            <w:r>
              <w:t xml:space="preserve">lifestyle interventions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lifestyle_bundle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doi:10.3389/fpubh.2026.1777378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Saez-Nieto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Aging</w:t>
            </w:r>
          </w:p>
        </w:tc>
        <w:tc>
          <w:tcPr/>
          <w:p>
            <w:pPr>
              <w:pStyle w:val="Compact"/>
            </w:pPr>
            <w:r>
              <w:t xml:space="preserve">Exercise training in</w:t>
            </w:r>
            <w:r>
              <w:t xml:space="preserve"> </w:t>
            </w:r>
            <w:r>
              <w:t xml:space="preserve">frail older adults with</w:t>
            </w:r>
            <w:r>
              <w:t xml:space="preserve"> </w:t>
            </w:r>
            <w:r>
              <w:t xml:space="preserve">heart failure:</w:t>
            </w:r>
            <w:r>
              <w:t xml:space="preserve"> </w:t>
            </w:r>
            <w:r>
              <w:t xml:space="preserve">systematic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doi:10.3389/fragi.2026.1800669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 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Nutrients</w:t>
            </w:r>
          </w:p>
        </w:tc>
        <w:tc>
          <w:tcPr/>
          <w:p>
            <w:pPr>
              <w:pStyle w:val="Compact"/>
            </w:pPr>
            <w:r>
              <w:t xml:space="preserve">Diet, gut microbiome,</w:t>
            </w:r>
            <w:r>
              <w:t xml:space="preserve"> </w:t>
            </w:r>
            <w:r>
              <w:t xml:space="preserve">and estrogen physiology</w:t>
            </w:r>
            <w:r>
              <w:t xml:space="preserve"> </w:t>
            </w:r>
            <w:r>
              <w:t xml:space="preserve">in menopausal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doi:10.3390/nu18071052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Poisnel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Alzheimers</w:t>
            </w:r>
            <w:r>
              <w:t xml:space="preserve"> </w:t>
            </w:r>
            <w:r>
              <w:t xml:space="preserve">Dement (N Y)</w:t>
            </w:r>
          </w:p>
        </w:tc>
        <w:tc>
          <w:tcPr/>
          <w:p>
            <w:pPr>
              <w:pStyle w:val="Compact"/>
            </w:pPr>
            <w:r>
              <w:t xml:space="preserve">Physical activity and</w:t>
            </w:r>
            <w:r>
              <w:t xml:space="preserve"> </w:t>
            </w:r>
            <w:r>
              <w:t xml:space="preserve">Alzheimer's disease</w:t>
            </w:r>
            <w:r>
              <w:t xml:space="preserve"> </w:t>
            </w:r>
            <w:r>
              <w:t xml:space="preserve">biomarkers in older</w:t>
            </w:r>
            <w:r>
              <w:t xml:space="preserve"> </w:t>
            </w:r>
            <w:r>
              <w:t xml:space="preserve">adults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DOI at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Gulej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Geroscience</w:t>
            </w:r>
          </w:p>
        </w:tc>
        <w:tc>
          <w:tcPr/>
          <w:p>
            <w:pPr>
              <w:pStyle w:val="Compact"/>
            </w:pPr>
            <w:r>
              <w:t xml:space="preserve">Heterochronic</w:t>
            </w:r>
            <w:r>
              <w:t xml:space="preserve"> </w:t>
            </w:r>
            <w:r>
              <w:t xml:space="preserve">parabiosis and plasma</w:t>
            </w:r>
            <w:r>
              <w:t xml:space="preserve"> </w:t>
            </w:r>
            <w:r>
              <w:t xml:space="preserve">transfer in</w:t>
            </w:r>
            <w:r>
              <w:t xml:space="preserve"> </w:t>
            </w:r>
            <w:r>
              <w:t xml:space="preserve">cerebrovascular/brain</w:t>
            </w:r>
            <w:r>
              <w:t xml:space="preserve"> </w:t>
            </w:r>
            <w:r>
              <w:t xml:space="preserve">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controversial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doi:10.1007/s11357-025-01657-y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Ref 28 (Munoz-Pardeza J, 2026) concerns youth with Type 1</w:t>
      </w:r>
      <w:r>
        <w:rPr>
          <w:i/>
          <w:iCs/>
        </w:rPr>
        <w:t xml:space="preserve"> </w:t>
      </w:r>
      <w:r>
        <w:rPr>
          <w:i/>
          <w:iCs/>
        </w:rPr>
        <w:t xml:space="preserve">Diabetes and is marginally relevant to anti-ageing in older adults. It</w:t>
      </w:r>
      <w:r>
        <w:rPr>
          <w:i/>
          <w:iCs/>
        </w:rPr>
        <w:t xml:space="preserve"> </w:t>
      </w:r>
      <w:r>
        <w:rPr>
          <w:i/>
          <w:iCs/>
        </w:rPr>
        <w:t xml:space="preserve">should be excluded or reclassified during final manual eligibility</w:t>
      </w:r>
      <w:r>
        <w:rPr>
          <w:i/>
          <w:iCs/>
        </w:rPr>
        <w:t xml:space="preserve"> </w:t>
      </w:r>
      <w:r>
        <w:rPr>
          <w:i/>
          <w:iCs/>
        </w:rPr>
        <w:t xml:space="preserve">adjudication.</w:t>
      </w:r>
    </w:p>
    <w:bookmarkEnd w:id="25"/>
    <w:bookmarkStart w:id="26" w:name="X4e7b3c0c5d6b7fe841d990d39dd594f7900e33b"/>
    <w:p>
      <w:pPr>
        <w:pStyle w:val="Heading2"/>
      </w:pPr>
      <w:r>
        <w:t xml:space="preserve">Supplementary Table S2. Complete Search Strategy</w:t>
      </w:r>
    </w:p>
    <w:p>
      <w:pPr>
        <w:pStyle w:val="FirstParagraph"/>
      </w:pPr>
      <w:r>
        <w:rPr>
          <w:i/>
          <w:iCs/>
        </w:rPr>
        <w:t xml:space="preserve">All 11 query strings were run across PubMed, Europe PMC, and Crossref</w:t>
      </w:r>
      <w:r>
        <w:rPr>
          <w:i/>
          <w:iCs/>
        </w:rPr>
        <w:t xml:space="preserve"> </w:t>
      </w:r>
      <w:r>
        <w:rPr>
          <w:i/>
          <w:iCs/>
        </w:rPr>
        <w:t xml:space="preserve">(retrieval limit: 35 records per query per source). Total records</w:t>
      </w:r>
      <w:r>
        <w:rPr>
          <w:i/>
          <w:iCs/>
        </w:rPr>
        <w:t xml:space="preserve"> </w:t>
      </w:r>
      <w:r>
        <w:rPr>
          <w:i/>
          <w:iCs/>
        </w:rPr>
        <w:t xml:space="preserve">retrieved: 11 queries × 3 databases × 35 records = 1155 raw records.</w:t>
      </w:r>
    </w:p>
    <w:tbl>
      <w:tblPr>
        <w:tblStyle w:val="Table"/>
        <w:tblW w:type="pct" w:w="4890"/>
        <w:tblLayout w:type="fixed"/>
        <w:tblLook w:firstRow="1" w:lastRow="0" w:firstColumn="0" w:lastColumn="0" w:noHBand="0" w:noVBand="0" w:val="0020"/>
      </w:tblPr>
      <w:tblGrid>
        <w:gridCol w:w="783"/>
        <w:gridCol w:w="1131"/>
        <w:gridCol w:w="3394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(aging OR ageing OR longevity OR</w:t>
            </w:r>
            <w:r>
              <w:t xml:space="preserve"> </w:t>
            </w:r>
            <w:r>
              <w:t xml:space="preserve">healthspan OR lifespan) AND</w:t>
            </w:r>
            <w:r>
              <w:t xml:space="preserve"> </w:t>
            </w:r>
            <w:r>
              <w:t xml:space="preserve">(intervention OR trial OR treatment OR</w:t>
            </w:r>
            <w:r>
              <w:t xml:space="preserve"> </w:t>
            </w:r>
            <w:r>
              <w:t xml:space="preserve">therapy)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("biological age" OR "epigenetic</w:t>
            </w:r>
            <w:r>
              <w:t xml:space="preserve"> </w:t>
            </w:r>
            <w:r>
              <w:t xml:space="preserve">clock" OR "DNA methylation age")</w:t>
            </w:r>
            <w:r>
              <w:t xml:space="preserve"> </w:t>
            </w:r>
            <w:r>
              <w:t xml:space="preserve">AND (intervention OR trial OR therapy)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(rejuvenation OR "age reversal" OR</w:t>
            </w:r>
            <w:r>
              <w:t xml:space="preserve"> </w:t>
            </w:r>
            <w:r>
              <w:t xml:space="preserve">"reverse aging" OR "reverse</w:t>
            </w:r>
            <w:r>
              <w:t xml:space="preserve"> </w:t>
            </w:r>
            <w:r>
              <w:t xml:space="preserve">ageing")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(aging OR ageing OR healthspan OR</w:t>
            </w:r>
            <w:r>
              <w:t xml:space="preserve"> </w:t>
            </w:r>
            <w:r>
              <w:t xml:space="preserve">lifespan) AND ("caloric restriction"</w:t>
            </w:r>
            <w:r>
              <w:t xml:space="preserve"> </w:t>
            </w:r>
            <w:r>
              <w:t xml:space="preserve">OR "dietary restriction" OR fasting)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(aging OR ageing OR healthspan OR</w:t>
            </w:r>
            <w:r>
              <w:t xml:space="preserve"> </w:t>
            </w:r>
            <w:r>
              <w:t xml:space="preserve">frailty) AND (exercise OR "physical</w:t>
            </w:r>
            <w:r>
              <w:t xml:space="preserve"> </w:t>
            </w:r>
            <w:r>
              <w:t xml:space="preserve">activity" OR "resistance training")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(aging OR ageing OR longevity OR</w:t>
            </w:r>
            <w:r>
              <w:t xml:space="preserve"> </w:t>
            </w:r>
            <w:r>
              <w:t xml:space="preserve">frailty) AND (metformin OR rapamycin</w:t>
            </w:r>
            <w:r>
              <w:t xml:space="preserve"> </w:t>
            </w:r>
            <w:r>
              <w:t xml:space="preserve">OR sirolimus OR mTOR)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(aging OR ageing OR "epigenetic</w:t>
            </w:r>
            <w:r>
              <w:t xml:space="preserve"> </w:t>
            </w:r>
            <w:r>
              <w:t xml:space="preserve">clock") AND (NAD OR "nicotinamide</w:t>
            </w:r>
            <w:r>
              <w:t xml:space="preserve"> </w:t>
            </w:r>
            <w:r>
              <w:t xml:space="preserve">riboside" OR NMN OR sirtuin)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(senescent cells OR senolytics OR</w:t>
            </w:r>
            <w:r>
              <w:t xml:space="preserve"> </w:t>
            </w:r>
            <w:r>
              <w:t xml:space="preserve">senomorphics) AND (aging OR ageing OR</w:t>
            </w:r>
            <w:r>
              <w:t xml:space="preserve"> </w:t>
            </w:r>
            <w:r>
              <w:t xml:space="preserve">rejuvenation)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(stem cell OR reprogramming OR partial</w:t>
            </w:r>
            <w:r>
              <w:t xml:space="preserve"> </w:t>
            </w:r>
            <w:r>
              <w:t xml:space="preserve">reprogramming) AND (aging OR</w:t>
            </w:r>
            <w:r>
              <w:t xml:space="preserve"> </w:t>
            </w:r>
            <w:r>
              <w:t xml:space="preserve">rejuvenation)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(plasma OR parabiosis OR GDF11) AND</w:t>
            </w:r>
            <w:r>
              <w:t xml:space="preserve"> </w:t>
            </w:r>
            <w:r>
              <w:t xml:space="preserve">(aging OR ageing OR rejuvenation)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(microbiome OR gut bacteria OR</w:t>
            </w:r>
            <w:r>
              <w:t xml:space="preserve"> </w:t>
            </w:r>
            <w:r>
              <w:t xml:space="preserve">probiotics) AND (aging OR ageing OR</w:t>
            </w:r>
            <w:r>
              <w:t xml:space="preserve"> </w:t>
            </w:r>
            <w:r>
              <w:t xml:space="preserve">longevity)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bookmarkEnd w:id="26"/>
    <w:bookmarkStart w:id="27" w:name="X7ca95b275a0b45846f5126ecce3785508c73554"/>
    <w:p>
      <w:pPr>
        <w:pStyle w:val="Heading2"/>
      </w:pPr>
      <w:r>
        <w:t xml:space="preserve">Supplementary Table S3. Full Intervention Credibility Ranking (All Scored Columns)</w:t>
      </w:r>
    </w:p>
    <w:p>
      <w:pPr>
        <w:pStyle w:val="FirstParagraph"/>
      </w:pPr>
      <w:r>
        <w:rPr>
          <w:i/>
          <w:iCs/>
        </w:rPr>
        <w:t xml:space="preserve">All 16 columns from the credibility ranking pipeline (n=14 intervention</w:t>
      </w:r>
      <w:r>
        <w:rPr>
          <w:i/>
          <w:iCs/>
        </w:rPr>
        <w:t xml:space="preserve"> </w:t>
      </w:r>
      <w:r>
        <w:rPr>
          <w:i/>
          <w:iCs/>
        </w:rPr>
        <w:t xml:space="preserve">classes). Credibility score combines human evidence, human trial</w:t>
      </w:r>
      <w:r>
        <w:rPr>
          <w:i/>
          <w:iCs/>
        </w:rPr>
        <w:t xml:space="preserve"> </w:t>
      </w:r>
      <w:r>
        <w:rPr>
          <w:i/>
          <w:iCs/>
        </w:rPr>
        <w:t xml:space="preserve">evidence, direct ageing/healthspan outcomes, biomarker evidence,</w:t>
      </w:r>
      <w:r>
        <w:rPr>
          <w:i/>
          <w:iCs/>
        </w:rPr>
        <w:t xml:space="preserve"> </w:t>
      </w:r>
      <w:r>
        <w:rPr>
          <w:i/>
          <w:iCs/>
        </w:rPr>
        <w:t xml:space="preserve">surrogate burden, and a promotional-language penalty.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437"/>
        <w:gridCol w:w="756"/>
        <w:gridCol w:w="517"/>
        <w:gridCol w:w="437"/>
        <w:gridCol w:w="437"/>
        <w:gridCol w:w="397"/>
        <w:gridCol w:w="636"/>
        <w:gridCol w:w="596"/>
        <w:gridCol w:w="596"/>
        <w:gridCol w:w="397"/>
        <w:gridCol w:w="397"/>
        <w:gridCol w:w="477"/>
        <w:gridCol w:w="397"/>
        <w:gridCol w:w="676"/>
        <w:gridCol w:w="6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Records</w:t>
            </w:r>
            <w:r>
              <w:br/>
            </w:r>
            <w:r>
              <w:rPr>
                <w:b/>
                <w:bCs/>
              </w:rPr>
              <w:t xml:space="preserve">(n)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</w:t>
            </w:r>
            <w:r>
              <w:br/>
            </w:r>
            <w:r>
              <w:rPr>
                <w:b/>
                <w:bCs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</w:t>
            </w:r>
            <w:r>
              <w:br/>
            </w:r>
            <w:r>
              <w:rPr>
                <w:b/>
                <w:bCs/>
              </w:rP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ageing</w:t>
            </w:r>
            <w:r>
              <w:br/>
            </w:r>
            <w:r>
              <w:rPr>
                <w:b/>
                <w:bCs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Healthspan</w:t>
            </w:r>
            <w:r>
              <w:br/>
            </w:r>
            <w:r>
              <w:rPr>
                <w:b/>
                <w:bCs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Biomarker</w:t>
            </w:r>
            <w:r>
              <w:br/>
            </w:r>
            <w:r>
              <w:rPr>
                <w:b/>
                <w:bCs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Surrogate</w:t>
            </w:r>
            <w:r>
              <w:br/>
            </w:r>
            <w:r>
              <w:rPr>
                <w:b/>
                <w:bCs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</w:t>
            </w:r>
            <w:r>
              <w:br/>
            </w: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  <w:r>
              <w:br/>
            </w: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</w:t>
            </w:r>
            <w:r>
              <w:br/>
            </w:r>
            <w:r>
              <w:rPr>
                <w:b/>
                <w:bCs/>
              </w:rP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</w:t>
            </w:r>
            <w:r>
              <w:br/>
            </w:r>
            <w:r>
              <w:rPr>
                <w:b/>
                <w:bCs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Credibility</w:t>
            </w:r>
            <w:r>
              <w:br/>
            </w: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  <w:r>
              <w:t xml:space="preserve"> </w:t>
            </w:r>
            <w:r>
              <w:t xml:space="preserve">(healthspan</w:t>
            </w:r>
            <w:r>
              <w:t xml:space="preserve"> </w:t>
            </w:r>
            <w:r>
              <w:t xml:space="preserve">signal)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</w:t>
            </w:r>
            <w:r>
              <w:t xml:space="preserve"> </w:t>
            </w: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NAD+/sirtuin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Sleep/circadian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Controversial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Stem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Speculative /</w:t>
            </w:r>
            <w:r>
              <w:t xml:space="preserve"> </w:t>
            </w:r>
            <w:r>
              <w:t xml:space="preserve">low</w:t>
            </w:r>
          </w:p>
        </w:tc>
      </w:tr>
    </w:tbl>
    <w:bookmarkEnd w:id="27"/>
    <w:bookmarkStart w:id="28" w:name="X09ea856749ebcf8627a06f0b1f73682337fbdb4"/>
    <w:p>
      <w:pPr>
        <w:pStyle w:val="Heading2"/>
      </w:pPr>
      <w:r>
        <w:t xml:space="preserve">Supplementary Table S4. Translational Readiness (All Columns, n=14 Intervention Classes)</w:t>
      </w:r>
    </w:p>
    <w:p>
      <w:pPr>
        <w:pStyle w:val="FirstParagraph"/>
      </w:pPr>
      <w:r>
        <w:rPr>
          <w:i/>
          <w:iCs/>
        </w:rPr>
        <w:t xml:space="preserve">Conservative category assignment using credibility score, human record</w:t>
      </w:r>
      <w:r>
        <w:rPr>
          <w:i/>
          <w:iCs/>
        </w:rPr>
        <w:t xml:space="preserve"> </w:t>
      </w:r>
      <w:r>
        <w:rPr>
          <w:i/>
          <w:iCs/>
        </w:rPr>
        <w:t xml:space="preserve">count, human trial count, direct ageing-outcome count, and</w:t>
      </w:r>
      <w:r>
        <w:rPr>
          <w:i/>
          <w:iCs/>
        </w:rPr>
        <w:t xml:space="preserve"> </w:t>
      </w:r>
      <w:r>
        <w:rPr>
          <w:i/>
          <w:iCs/>
        </w:rPr>
        <w:t xml:space="preserve">promotional-language burden.</w:t>
      </w:r>
    </w:p>
    <w:tbl>
      <w:tblPr>
        <w:tblStyle w:val="Table"/>
        <w:tblW w:type="pct" w:w="4927"/>
        <w:tblLayout w:type="fixed"/>
        <w:tblLook w:firstRow="1" w:lastRow="0" w:firstColumn="0" w:lastColumn="0" w:noHBand="0" w:noVBand="0" w:val="0020"/>
      </w:tblPr>
      <w:tblGrid>
        <w:gridCol w:w="1098"/>
        <w:gridCol w:w="982"/>
        <w:gridCol w:w="693"/>
        <w:gridCol w:w="635"/>
        <w:gridCol w:w="924"/>
        <w:gridCol w:w="693"/>
        <w:gridCol w:w="867"/>
        <w:gridCol w:w="578"/>
        <w:gridCol w:w="1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Credibility</w:t>
            </w:r>
            <w:r>
              <w:br/>
            </w: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</w:t>
            </w:r>
            <w:r>
              <w:br/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</w:t>
            </w:r>
            <w:r>
              <w:br/>
            </w:r>
            <w:r>
              <w:rPr>
                <w:b/>
                <w:bCs/>
              </w:rP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Healthspan</w:t>
            </w:r>
            <w:r>
              <w:br/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ageing</w:t>
            </w:r>
            <w:r>
              <w:br/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Biomarker</w:t>
            </w:r>
            <w:r>
              <w:br/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</w:t>
            </w:r>
            <w:r>
              <w:br/>
            </w:r>
            <w:r>
              <w:rPr>
                <w:b/>
                <w:bCs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– Healthspan</w:t>
            </w:r>
            <w:r>
              <w:t xml:space="preserve"> </w:t>
            </w:r>
            <w:r>
              <w:t xml:space="preserve">support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Senolytics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Caloric</w:t>
            </w:r>
            <w:r>
              <w:t xml:space="preserve"> </w:t>
            </w: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NAD+/sirtuin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– 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– 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Sleep/circadian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– 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Controversial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– 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– 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Stem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– Speculative / low</w:t>
            </w:r>
            <w:r>
              <w:t xml:space="preserve"> </w:t>
            </w:r>
            <w:r>
              <w:t xml:space="preserve">directness</w:t>
            </w:r>
          </w:p>
        </w:tc>
      </w:tr>
    </w:tbl>
    <w:bookmarkEnd w:id="28"/>
    <w:bookmarkStart w:id="29" w:name="Xf30fceff85f8df43b1ec4a76d76ab48f628b223"/>
    <w:p>
      <w:pPr>
        <w:pStyle w:val="Heading2"/>
      </w:pPr>
      <w:r>
        <w:t xml:space="preserve">Supplementary Table S5. Full Priority Human Verification Results (n=40 Records)</w:t>
      </w:r>
    </w:p>
    <w:p>
      <w:pPr>
        <w:pStyle w:val="FirstParagraph"/>
      </w:pPr>
      <w:r>
        <w:rPr>
          <w:i/>
          <w:iCs/>
        </w:rPr>
        <w:t xml:space="preserve">All 40 records in the priority human verification pass. Source text</w:t>
      </w:r>
      <w:r>
        <w:rPr>
          <w:i/>
          <w:iCs/>
        </w:rPr>
        <w:t xml:space="preserve"> </w:t>
      </w:r>
      <w:r>
        <w:rPr>
          <w:i/>
          <w:iCs/>
        </w:rPr>
        <w:t xml:space="preserve">type: pmc_open_full_text = open full text retrieved from PubMed Central;</w:t>
      </w:r>
      <w:r>
        <w:rPr>
          <w:i/>
          <w:iCs/>
        </w:rPr>
        <w:t xml:space="preserve"> </w:t>
      </w:r>
      <w:r>
        <w:rPr>
          <w:i/>
          <w:iCs/>
        </w:rPr>
        <w:t xml:space="preserve">pubmed_abstract = PubMed abstract only; not_retrieved = unavailable in</w:t>
      </w:r>
      <w:r>
        <w:rPr>
          <w:i/>
          <w:iCs/>
        </w:rPr>
        <w:t xml:space="preserve"> </w:t>
      </w:r>
      <w:r>
        <w:rPr>
          <w:i/>
          <w:iCs/>
        </w:rPr>
        <w:t xml:space="preserve">the open workflow.</w:t>
      </w:r>
    </w:p>
    <w:tbl>
      <w:tblPr>
        <w:tblStyle w:val="Table"/>
        <w:tblW w:type="pct" w:w="4928"/>
        <w:tblLayout w:type="fixed"/>
        <w:tblLook w:firstRow="1" w:lastRow="0" w:firstColumn="0" w:lastColumn="0" w:noHBand="0" w:noVBand="0" w:val="0020"/>
      </w:tblPr>
      <w:tblGrid>
        <w:gridCol w:w="1310"/>
        <w:gridCol w:w="740"/>
        <w:gridCol w:w="797"/>
        <w:gridCol w:w="683"/>
        <w:gridCol w:w="968"/>
        <w:gridCol w:w="911"/>
        <w:gridCol w:w="1025"/>
        <w:gridCol w:w="683"/>
        <w:gridCol w:w="6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(abbreviated)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PMCID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text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  <w:r>
              <w:br/>
            </w: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Ageing</w:t>
            </w:r>
            <w:r>
              <w:br/>
            </w: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</w:t>
            </w:r>
            <w:r>
              <w:br/>
            </w:r>
            <w:r>
              <w:rPr>
                <w:b/>
                <w:bCs/>
              </w:rP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  <w:r>
              <w:t xml:space="preserve"> </w:t>
            </w:r>
            <w:r>
              <w:t xml:space="preserve">characteristics of the</w:t>
            </w:r>
            <w:r>
              <w:t xml:space="preserve"> </w:t>
            </w:r>
            <w:r>
              <w:t xml:space="preserve">SINgapore GERiatric</w:t>
            </w:r>
            <w:r>
              <w:t xml:space="preserve"> </w:t>
            </w:r>
            <w:r>
              <w:t xml:space="preserve">Intervention Study…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41943481.0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PMC13053931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frailty in</w:t>
            </w:r>
            <w:r>
              <w:t xml:space="preserve"> </w:t>
            </w:r>
            <w:r>
              <w:t xml:space="preserve">frail people with</w:t>
            </w:r>
            <w:r>
              <w:t xml:space="preserve"> </w:t>
            </w:r>
            <w:r>
              <w:t xml:space="preserve">multiple sclerosis:</w:t>
            </w:r>
            <w:r>
              <w:t xml:space="preserve"> </w:t>
            </w:r>
            <w:r>
              <w:t xml:space="preserve">Feasibility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41984883.0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PMC13082602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gut</w:t>
            </w:r>
            <w:r>
              <w:t xml:space="preserve"> </w:t>
            </w:r>
            <w:r>
              <w:t xml:space="preserve">microbiome modulation</w:t>
            </w:r>
            <w:r>
              <w:t xml:space="preserve"> </w:t>
            </w:r>
            <w:r>
              <w:t xml:space="preserve">on muscle function and</w:t>
            </w:r>
            <w:r>
              <w:t xml:space="preserve"> </w:t>
            </w:r>
            <w:r>
              <w:t xml:space="preserve">cognition: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38424099.0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Assessing the Clinical</w:t>
            </w:r>
            <w:r>
              <w:t xml:space="preserve"> </w:t>
            </w:r>
            <w:r>
              <w:t xml:space="preserve">Effectiveness of an</w:t>
            </w:r>
            <w:r>
              <w:t xml:space="preserve"> </w:t>
            </w:r>
            <w:r>
              <w:t xml:space="preserve">Exergame-Based</w:t>
            </w:r>
            <w:r>
              <w:t xml:space="preserve"> </w:t>
            </w:r>
            <w:r>
              <w:t xml:space="preserve">Exercise Tra…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39024000.0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Resistance</w:t>
            </w:r>
            <w:r>
              <w:t xml:space="preserve"> </w:t>
            </w:r>
            <w:r>
              <w:t xml:space="preserve">Exercise Training on</w:t>
            </w:r>
            <w:r>
              <w:t xml:space="preserve"> </w:t>
            </w:r>
            <w:r>
              <w:t xml:space="preserve">Cognitive Function and</w:t>
            </w:r>
            <w:r>
              <w:t xml:space="preserve"> </w:t>
            </w:r>
            <w:r>
              <w:t xml:space="preserve">Phys…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between</w:t>
            </w:r>
            <w:r>
              <w:t xml:space="preserve"> </w:t>
            </w:r>
            <w:r>
              <w:t xml:space="preserve">physical activity and</w:t>
            </w:r>
            <w:r>
              <w:t xml:space="preserve"> </w:t>
            </w:r>
            <w:r>
              <w:t xml:space="preserve">deficit-based frailty</w:t>
            </w:r>
            <w:r>
              <w:t xml:space="preserve"> </w:t>
            </w:r>
            <w:r>
              <w:t xml:space="preserve">on all…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41503609.0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PMC12771502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Fasting-mimicking diet</w:t>
            </w:r>
            <w:r>
              <w:t xml:space="preserve"> </w:t>
            </w:r>
            <w:r>
              <w:t xml:space="preserve">causes hepatic and</w:t>
            </w:r>
            <w:r>
              <w:t xml:space="preserve"> </w:t>
            </w:r>
            <w:r>
              <w:t xml:space="preserve">blood markers changes</w:t>
            </w:r>
            <w:r>
              <w:t xml:space="preserve"> </w:t>
            </w:r>
            <w:r>
              <w:t xml:space="preserve">indica…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38378685.0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Topical rapamycin</w:t>
            </w:r>
            <w:r>
              <w:t xml:space="preserve"> </w:t>
            </w:r>
            <w:r>
              <w:t xml:space="preserve">reduces markers of</w:t>
            </w:r>
            <w:r>
              <w:t xml:space="preserve"> </w:t>
            </w:r>
            <w:r>
              <w:t xml:space="preserve">senescence and aging</w:t>
            </w:r>
            <w:r>
              <w:t xml:space="preserve"> </w:t>
            </w:r>
            <w:r>
              <w:t xml:space="preserve">in human ski…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31761958.0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 of rapamycin</w:t>
            </w:r>
            <w:r>
              <w:t xml:space="preserve"> </w:t>
            </w:r>
            <w:r>
              <w:t xml:space="preserve">on safety and</w:t>
            </w:r>
            <w:r>
              <w:t xml:space="preserve"> </w:t>
            </w:r>
            <w:r>
              <w:t xml:space="preserve">healthspan metrics</w:t>
            </w:r>
            <w:r>
              <w:t xml:space="preserve"> </w:t>
            </w:r>
            <w:r>
              <w:t xml:space="preserve">after one year…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40188830.0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Periodic Diet that</w:t>
            </w:r>
            <w:r>
              <w:t xml:space="preserve"> </w:t>
            </w:r>
            <w:r>
              <w:t xml:space="preserve">Mimics Fasting</w:t>
            </w:r>
            <w:r>
              <w:t xml:space="preserve"> </w:t>
            </w:r>
            <w:r>
              <w:t xml:space="preserve">Promotes Multi-System</w:t>
            </w:r>
            <w:r>
              <w:t xml:space="preserve"> </w:t>
            </w:r>
            <w:r>
              <w:t xml:space="preserve">Regeneration…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26094889.0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 TRAINING</w:t>
            </w:r>
            <w:r>
              <w:t xml:space="preserve"> </w:t>
            </w:r>
            <w:r>
              <w:t xml:space="preserve">AND CO-SUPPLEMENTATION</w:t>
            </w:r>
            <w:r>
              <w:t xml:space="preserve"> </w:t>
            </w:r>
            <w:r>
              <w:t xml:space="preserve">WITH CREATINE AND</w:t>
            </w:r>
            <w:r>
              <w:t xml:space="preserve"> </w:t>
            </w:r>
            <w:r>
              <w:t xml:space="preserve">PROTEIN I…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Caloric restriction</w:t>
            </w:r>
            <w:r>
              <w:t xml:space="preserve"> </w:t>
            </w:r>
            <w:r>
              <w:t xml:space="preserve">and time-restricted</w:t>
            </w:r>
            <w:r>
              <w:t xml:space="preserve"> </w:t>
            </w:r>
            <w:r>
              <w:t xml:space="preserve">eating in older adults</w:t>
            </w:r>
            <w:r>
              <w:t xml:space="preserve"> </w:t>
            </w:r>
            <w:r>
              <w:t xml:space="preserve">with ov…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41766355.0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PMC13049596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Multidomain</w:t>
            </w:r>
            <w:r>
              <w:t xml:space="preserve"> </w:t>
            </w:r>
            <w:r>
              <w:t xml:space="preserve">Lifestyle Intervention</w:t>
            </w:r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w:r>
              <w:t xml:space="preserve">Improved Funct…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41677077.0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PMC12895478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phase II randomized</w:t>
            </w:r>
            <w:r>
              <w:t xml:space="preserve"> </w:t>
            </w:r>
            <w:r>
              <w:t xml:space="preserve">placebo-controlled</w:t>
            </w:r>
            <w:r>
              <w:t xml:space="preserve"> </w:t>
            </w:r>
            <w:r>
              <w:t xml:space="preserve">study of fisetin to</w:t>
            </w:r>
            <w:r>
              <w:t xml:space="preserve"> </w:t>
            </w:r>
            <w:r>
              <w:t xml:space="preserve">improve p…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41835341.0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PMC12979913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Viability of an</w:t>
            </w:r>
            <w:r>
              <w:t xml:space="preserve"> </w:t>
            </w:r>
            <w:r>
              <w:t xml:space="preserve">educational program</w:t>
            </w:r>
            <w:r>
              <w:t xml:space="preserve"> </w:t>
            </w:r>
            <w:r>
              <w:t xml:space="preserve">for lifestyle changes</w:t>
            </w:r>
            <w:r>
              <w:t xml:space="preserve"> </w:t>
            </w:r>
            <w:r>
              <w:t xml:space="preserve">and an algor…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41663978.0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PMC12990574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Epigenetic and</w:t>
            </w:r>
            <w:r>
              <w:t xml:space="preserve"> </w:t>
            </w:r>
            <w:r>
              <w:t xml:space="preserve">microbiome responses</w:t>
            </w:r>
            <w:r>
              <w:t xml:space="preserve"> </w:t>
            </w:r>
            <w:r>
              <w:t xml:space="preserve">to greens</w:t>
            </w:r>
            <w:r>
              <w:t xml:space="preserve"> </w:t>
            </w:r>
            <w:r>
              <w:t xml:space="preserve">supplementation in</w:t>
            </w:r>
            <w:r>
              <w:t xml:space="preserve"> </w:t>
            </w:r>
            <w:r>
              <w:t xml:space="preserve">obese…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41717034.0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PMC12915338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of Rapamycin in</w:t>
            </w:r>
            <w:r>
              <w:t xml:space="preserve"> </w:t>
            </w:r>
            <w:r>
              <w:t xml:space="preserve">Aging Dogs (TRIAD):</w:t>
            </w:r>
            <w:r>
              <w:t xml:space="preserve"> </w:t>
            </w:r>
            <w:r>
              <w:t xml:space="preserve">study design and</w:t>
            </w:r>
            <w:r>
              <w:t xml:space="preserve"> </w:t>
            </w:r>
            <w:r>
              <w:t xml:space="preserve">rationale fo…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39951177.0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J012 NAD-HD: a</w:t>
            </w:r>
            <w:r>
              <w:t xml:space="preserve"> </w:t>
            </w:r>
            <w:r>
              <w:t xml:space="preserve">randomized clinical</w:t>
            </w:r>
            <w:r>
              <w:t xml:space="preserve"> </w:t>
            </w:r>
            <w:r>
              <w:t xml:space="preserve">trial of nicotinamide</w:t>
            </w:r>
            <w:r>
              <w:t xml:space="preserve"> </w:t>
            </w:r>
            <w:r>
              <w:t xml:space="preserve">riboside in H…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and Metabolic</w:t>
            </w:r>
            <w:r>
              <w:t xml:space="preserve"> </w:t>
            </w:r>
            <w:r>
              <w:t xml:space="preserve">Disease Impair the</w:t>
            </w:r>
            <w:r>
              <w:t xml:space="preserve"> </w:t>
            </w:r>
            <w:r>
              <w:t xml:space="preserve">Anabolic Response to</w:t>
            </w:r>
            <w:r>
              <w:t xml:space="preserve"> </w:t>
            </w:r>
            <w:r>
              <w:t xml:space="preserve">Protein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39771028.0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Erratum. Effects of</w:t>
            </w:r>
            <w:r>
              <w:t xml:space="preserve"> </w:t>
            </w:r>
            <w:r>
              <w:t xml:space="preserve">Dancing Associated</w:t>
            </w:r>
            <w:r>
              <w:t xml:space="preserve"> </w:t>
            </w:r>
            <w:r>
              <w:t xml:space="preserve">With Resistance</w:t>
            </w:r>
            <w:r>
              <w:t xml:space="preserve"> </w:t>
            </w:r>
            <w:r>
              <w:t xml:space="preserve">Training on Fun…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efficacy and</w:t>
            </w:r>
            <w:r>
              <w:t xml:space="preserve"> </w:t>
            </w:r>
            <w:r>
              <w:t xml:space="preserve">safety of</w:t>
            </w:r>
            <w:r>
              <w:t xml:space="preserve"> </w:t>
            </w:r>
            <w:r>
              <w:t xml:space="preserve">β-nicotinamide</w:t>
            </w:r>
            <w:r>
              <w:t xml:space="preserve"> </w:t>
            </w:r>
            <w:r>
              <w:t xml:space="preserve">mononucleotide (NMN)</w:t>
            </w:r>
            <w:r>
              <w:t xml:space="preserve"> </w:t>
            </w:r>
            <w:r>
              <w:t xml:space="preserve">supplem…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36482258.0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long-term</w:t>
            </w:r>
            <w:r>
              <w:t xml:space="preserve"> </w:t>
            </w:r>
            <w:r>
              <w:t xml:space="preserve">caloric restriction on</w:t>
            </w:r>
            <w:r>
              <w:t xml:space="preserve"> </w:t>
            </w:r>
            <w:r>
              <w:t xml:space="preserve">DNA methylation</w:t>
            </w:r>
            <w:r>
              <w:t xml:space="preserve"> </w:t>
            </w:r>
            <w:r>
              <w:t xml:space="preserve">measures of…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37118425.0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methylation-based</w:t>
            </w:r>
            <w:r>
              <w:t xml:space="preserve"> </w:t>
            </w:r>
            <w:r>
              <w:t xml:space="preserve">biomarkers of aging</w:t>
            </w:r>
            <w:r>
              <w:t xml:space="preserve"> </w:t>
            </w:r>
            <w:r>
              <w:t xml:space="preserve">were slowed down in a</w:t>
            </w:r>
            <w:r>
              <w:t xml:space="preserve"> </w:t>
            </w:r>
            <w:r>
              <w:t xml:space="preserve">two-ye…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34535961.0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Additive Effects</w:t>
            </w:r>
            <w:r>
              <w:t xml:space="preserve"> </w:t>
            </w:r>
            <w:r>
              <w:t xml:space="preserve">of Creatine</w:t>
            </w:r>
            <w:r>
              <w:t xml:space="preserve"> </w:t>
            </w:r>
            <w:r>
              <w:t xml:space="preserve">Supplementation and</w:t>
            </w:r>
            <w:r>
              <w:t xml:space="preserve"> </w:t>
            </w:r>
            <w:r>
              <w:t xml:space="preserve">Exercise Training…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30762623.0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a</w:t>
            </w:r>
            <w:r>
              <w:t xml:space="preserve"> </w:t>
            </w:r>
            <w:r>
              <w:t xml:space="preserve">multicomponent</w:t>
            </w:r>
            <w:r>
              <w:t xml:space="preserve"> </w:t>
            </w:r>
            <w:r>
              <w:t xml:space="preserve">exercise programme</w:t>
            </w:r>
            <w:r>
              <w:t xml:space="preserve"> </w:t>
            </w:r>
            <w:r>
              <w:t xml:space="preserve">(VIVIFRAIL) on</w:t>
            </w:r>
            <w:r>
              <w:t xml:space="preserve"> </w:t>
            </w:r>
            <w:r>
              <w:t xml:space="preserve">functiona…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31208471.0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 interventions</w:t>
            </w:r>
            <w:r>
              <w:t xml:space="preserve"> </w:t>
            </w:r>
            <w:r>
              <w:t xml:space="preserve">to improve physical</w:t>
            </w:r>
            <w:r>
              <w:t xml:space="preserve"> </w:t>
            </w:r>
            <w:r>
              <w:t xml:space="preserve">frailty and physical</w:t>
            </w:r>
            <w:r>
              <w:t xml:space="preserve"> </w:t>
            </w:r>
            <w:r>
              <w:t xml:space="preserve">frailt…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Preserving Mobility in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Physical Frailty and</w:t>
            </w:r>
            <w:r>
              <w:t xml:space="preserve"> </w:t>
            </w:r>
            <w:r>
              <w:t xml:space="preserve">Sarcopen…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32982201.0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</w:t>
            </w:r>
            <w:r>
              <w:t xml:space="preserve"> </w:t>
            </w:r>
            <w:r>
              <w:t xml:space="preserve">Diactive-1-Supported</w:t>
            </w:r>
            <w:r>
              <w:t xml:space="preserve"> </w:t>
            </w:r>
            <w:r>
              <w:t xml:space="preserve">Progressive Resistance</w:t>
            </w:r>
            <w:r>
              <w:t xml:space="preserve"> </w:t>
            </w:r>
            <w:r>
              <w:t xml:space="preserve">Training on Bod…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41854192.0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 quality and</w:t>
            </w:r>
            <w:r>
              <w:t xml:space="preserve"> </w:t>
            </w:r>
            <w:r>
              <w:t xml:space="preserve">nutritional adequacy</w:t>
            </w:r>
            <w:r>
              <w:t xml:space="preserve"> </w:t>
            </w:r>
            <w:r>
              <w:t xml:space="preserve">during a 2-year</w:t>
            </w:r>
            <w:r>
              <w:t xml:space="preserve"> </w:t>
            </w:r>
            <w:r>
              <w:t xml:space="preserve">calorie restrict…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41475553.0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 from</w:t>
            </w:r>
            <w:r>
              <w:t xml:space="preserve"> </w:t>
            </w:r>
            <w:r>
              <w:t xml:space="preserve">the European</w:t>
            </w:r>
            <w:r>
              <w:t xml:space="preserve"> </w:t>
            </w:r>
            <w:r>
              <w:t xml:space="preserve">interdisciplinary</w:t>
            </w:r>
            <w:r>
              <w:t xml:space="preserve"> </w:t>
            </w:r>
            <w:r>
              <w:t xml:space="preserve">council on ageing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41636947.0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PMC12917028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Circadian rhythm</w:t>
            </w:r>
            <w:r>
              <w:t xml:space="preserve"> </w:t>
            </w:r>
            <w:r>
              <w:t xml:space="preserve">disruption impairs</w:t>
            </w:r>
            <w:r>
              <w:t xml:space="preserve"> </w:t>
            </w:r>
            <w:r>
              <w:t xml:space="preserve">ovarian follicular</w:t>
            </w:r>
            <w:r>
              <w:t xml:space="preserve"> </w:t>
            </w:r>
            <w:r>
              <w:t xml:space="preserve">development via…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41797048.0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PMC12991957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NAD-brain</w:t>
            </w:r>
            <w:r>
              <w:t xml:space="preserve"> </w:t>
            </w:r>
            <w:r>
              <w:t xml:space="preserve">pharmacokinetic study</w:t>
            </w:r>
            <w:r>
              <w:t xml:space="preserve"> </w:t>
            </w:r>
            <w:r>
              <w:t xml:space="preserve">of NAD augmentation in</w:t>
            </w:r>
            <w:r>
              <w:t xml:space="preserve"> </w:t>
            </w:r>
            <w:r>
              <w:t xml:space="preserve">blood and b…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41858901.0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PMC12996706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Rapamycin Exerts Its</w:t>
            </w:r>
            <w:r>
              <w:t xml:space="preserve"> </w:t>
            </w:r>
            <w:r>
              <w:t xml:space="preserve">Geroprotective Effects</w:t>
            </w:r>
            <w:r>
              <w:t xml:space="preserve"> </w:t>
            </w:r>
            <w:r>
              <w:t xml:space="preserve">in the Ageing Human</w:t>
            </w:r>
            <w:r>
              <w:t xml:space="preserve"> </w:t>
            </w:r>
            <w:r>
              <w:t xml:space="preserve">Immune…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41524558.0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PMC12794675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Biohacking the human</w:t>
            </w:r>
            <w:r>
              <w:t xml:space="preserve"> </w:t>
            </w:r>
            <w:r>
              <w:t xml:space="preserve">gut microbiome for</w:t>
            </w:r>
            <w:r>
              <w:t xml:space="preserve"> </w:t>
            </w:r>
            <w:r>
              <w:t xml:space="preserve">precision health and</w:t>
            </w:r>
            <w:r>
              <w:t xml:space="preserve"> </w:t>
            </w:r>
            <w:r>
              <w:t xml:space="preserve">therapeut…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41953448.0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PMC13055597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advances in</w:t>
            </w:r>
            <w:r>
              <w:t xml:space="preserve"> </w:t>
            </w:r>
            <w:r>
              <w:t xml:space="preserve">exercise management</w:t>
            </w:r>
            <w:r>
              <w:t xml:space="preserve"> </w:t>
            </w:r>
            <w:r>
              <w:t xml:space="preserve">for frail older</w:t>
            </w:r>
            <w:r>
              <w:t xml:space="preserve"> </w:t>
            </w:r>
            <w:r>
              <w:t xml:space="preserve">adults.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41694501.0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PMC12894213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Editorial: Integrated</w:t>
            </w:r>
            <w:r>
              <w:t xml:space="preserve"> </w:t>
            </w:r>
            <w:r>
              <w:t xml:space="preserve">strategies for</w:t>
            </w:r>
            <w:r>
              <w:t xml:space="preserve"> </w:t>
            </w:r>
            <w:r>
              <w:t xml:space="preserve">lifelong health:</w:t>
            </w:r>
            <w:r>
              <w:t xml:space="preserve"> </w:t>
            </w:r>
            <w:r>
              <w:t xml:space="preserve">multidimensional…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41635561.0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PMC12861890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exercise</w:t>
            </w:r>
            <w:r>
              <w:t xml:space="preserve"> </w:t>
            </w:r>
            <w:r>
              <w:t xml:space="preserve">training on frail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heart failure:…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41969362.0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PMC13062297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Diet, the Gut</w:t>
            </w:r>
            <w:r>
              <w:t xml:space="preserve"> </w:t>
            </w:r>
            <w:r>
              <w:t xml:space="preserve">Microbiome, and</w:t>
            </w:r>
            <w:r>
              <w:t xml:space="preserve"> </w:t>
            </w:r>
            <w:r>
              <w:t xml:space="preserve">Estrogen Physiology: A</w:t>
            </w:r>
            <w:r>
              <w:t xml:space="preserve"> </w:t>
            </w:r>
            <w:r>
              <w:t xml:space="preserve">Review in Menopau…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41978103.0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PMC13074627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activity</w:t>
            </w:r>
            <w:r>
              <w:t xml:space="preserve"> </w:t>
            </w:r>
            <w:r>
              <w:t xml:space="preserve">attenuates the</w:t>
            </w:r>
            <w:r>
              <w:t xml:space="preserve"> </w:t>
            </w:r>
            <w:r>
              <w:t xml:space="preserve">association between</w:t>
            </w:r>
            <w:r>
              <w:t xml:space="preserve"> </w:t>
            </w:r>
            <w:r>
              <w:t xml:space="preserve">allostatic load a…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PMC13095858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Impacts of systemic</w:t>
            </w:r>
            <w:r>
              <w:t xml:space="preserve"> </w:t>
            </w:r>
            <w:r>
              <w:t xml:space="preserve">milieu on</w:t>
            </w:r>
            <w:r>
              <w:t xml:space="preserve"> </w:t>
            </w:r>
            <w:r>
              <w:t xml:space="preserve">cerebrovascular and</w:t>
            </w:r>
            <w:r>
              <w:t xml:space="preserve"> </w:t>
            </w:r>
            <w:r>
              <w:t xml:space="preserve">brain aging:</w:t>
            </w:r>
            <w:r>
              <w:t xml:space="preserve"> </w:t>
            </w:r>
            <w:r>
              <w:t xml:space="preserve">insight…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40407975.0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PMC12635022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bookmarkEnd w:id="29"/>
    <w:bookmarkStart w:id="30" w:name="X6b381be0fb4aa8ad1398b92e38b3c09d4146af0"/>
    <w:p>
      <w:pPr>
        <w:pStyle w:val="Heading2"/>
      </w:pPr>
      <w:r>
        <w:t xml:space="preserve">Supplementary Table S6. Full Risk-of-Bias Appraisal (n=40 Records)</w:t>
      </w:r>
    </w:p>
    <w:p>
      <w:pPr>
        <w:pStyle w:val="FirstParagraph"/>
      </w:pPr>
      <w:r>
        <w:rPr>
          <w:i/>
          <w:iCs/>
        </w:rPr>
        <w:t xml:space="preserve">Structured risk-of-bias appraisal for all 40 priority human records,</w:t>
      </w:r>
      <w:r>
        <w:rPr>
          <w:i/>
          <w:iCs/>
        </w:rPr>
        <w:t xml:space="preserve"> </w:t>
      </w:r>
      <w:r>
        <w:rPr>
          <w:i/>
          <w:iCs/>
        </w:rPr>
        <w:t xml:space="preserve">following the signalling logic of RoB 2 (randomised trials) and</w:t>
      </w:r>
      <w:r>
        <w:rPr>
          <w:i/>
          <w:iCs/>
        </w:rPr>
        <w:t xml:space="preserve"> </w:t>
      </w:r>
      <w:r>
        <w:rPr>
          <w:i/>
          <w:iCs/>
        </w:rPr>
        <w:t xml:space="preserve">ROBINS-I (observational studies), based on available full-text or</w:t>
      </w:r>
      <w:r>
        <w:rPr>
          <w:i/>
          <w:iCs/>
        </w:rPr>
        <w:t xml:space="preserve"> </w:t>
      </w:r>
      <w:r>
        <w:rPr>
          <w:i/>
          <w:iCs/>
        </w:rPr>
        <w:t xml:space="preserve">abstract content.</w:t>
      </w:r>
    </w:p>
    <w:tbl>
      <w:tblPr>
        <w:tblStyle w:val="Table"/>
        <w:tblW w:type="pct" w:w="4929"/>
        <w:tblLayout w:type="fixed"/>
        <w:tblLook w:firstRow="1" w:lastRow="0" w:firstColumn="0" w:lastColumn="0" w:noHBand="0" w:noVBand="0" w:val="0020"/>
      </w:tblPr>
      <w:tblGrid>
        <w:gridCol w:w="1301"/>
        <w:gridCol w:w="1131"/>
        <w:gridCol w:w="848"/>
        <w:gridCol w:w="735"/>
        <w:gridCol w:w="1018"/>
        <w:gridCol w:w="905"/>
        <w:gridCol w:w="848"/>
        <w:gridCol w:w="10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(abbreviated)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  <w:r>
              <w:br/>
            </w: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Confounding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</w:t>
            </w:r>
            <w:r>
              <w:br/>
            </w:r>
            <w:r>
              <w:rPr>
                <w:b/>
                <w:bCs/>
              </w:rP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Selective</w:t>
            </w:r>
            <w:r>
              <w:br/>
            </w: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(overall)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  <w:r>
              <w:t xml:space="preserve"> </w:t>
            </w:r>
            <w:r>
              <w:t xml:space="preserve">characteristics of the</w:t>
            </w:r>
            <w:r>
              <w:t xml:space="preserve"> </w:t>
            </w:r>
            <w:r>
              <w:t xml:space="preserve">SINgapore GERiatric</w:t>
            </w:r>
            <w:r>
              <w:t xml:space="preserve"> </w:t>
            </w:r>
            <w:r>
              <w:t xml:space="preserve">Intervention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frailty in</w:t>
            </w:r>
            <w:r>
              <w:t xml:space="preserve"> </w:t>
            </w:r>
            <w:r>
              <w:t xml:space="preserve">frail people with</w:t>
            </w:r>
            <w:r>
              <w:t xml:space="preserve"> </w:t>
            </w:r>
            <w:r>
              <w:t xml:space="preserve">multiple sclerosis:</w:t>
            </w:r>
            <w:r>
              <w:t xml:space="preserve"> </w:t>
            </w:r>
            <w:r>
              <w:t xml:space="preserve">Feasibi…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gut</w:t>
            </w:r>
            <w:r>
              <w:t xml:space="preserve"> </w:t>
            </w:r>
            <w:r>
              <w:t xml:space="preserve">microbiome modulation</w:t>
            </w:r>
            <w:r>
              <w:t xml:space="preserve"> </w:t>
            </w:r>
            <w:r>
              <w:t xml:space="preserve">on muscle function and</w:t>
            </w:r>
            <w:r>
              <w:t xml:space="preserve"> </w:t>
            </w:r>
            <w:r>
              <w:t xml:space="preserve">cognit…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Assessing the Clinical</w:t>
            </w:r>
            <w:r>
              <w:t xml:space="preserve"> </w:t>
            </w:r>
            <w:r>
              <w:t xml:space="preserve">Effectiveness of an</w:t>
            </w:r>
            <w:r>
              <w:t xml:space="preserve"> </w:t>
            </w:r>
            <w:r>
              <w:t xml:space="preserve">Exergame-Based</w:t>
            </w:r>
            <w:r>
              <w:t xml:space="preserve"> </w:t>
            </w:r>
            <w:r>
              <w:t xml:space="preserve">Exercis…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Resistance</w:t>
            </w:r>
            <w:r>
              <w:t xml:space="preserve"> </w:t>
            </w:r>
            <w:r>
              <w:t xml:space="preserve">Exercise Training on</w:t>
            </w:r>
            <w:r>
              <w:t xml:space="preserve"> </w:t>
            </w:r>
            <w:r>
              <w:t xml:space="preserve">Cognitive Function</w:t>
            </w:r>
            <w:r>
              <w:t xml:space="preserve"> </w:t>
            </w:r>
            <w:r>
              <w:t xml:space="preserve">and…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between</w:t>
            </w:r>
            <w:r>
              <w:t xml:space="preserve"> </w:t>
            </w:r>
            <w:r>
              <w:t xml:space="preserve">physical activity and</w:t>
            </w:r>
            <w:r>
              <w:t xml:space="preserve"> </w:t>
            </w:r>
            <w:r>
              <w:t xml:space="preserve">deficit-based frailty</w:t>
            </w:r>
            <w:r>
              <w:t xml:space="preserve"> </w:t>
            </w:r>
            <w:r>
              <w:t xml:space="preserve">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Fasting-mimicking diet</w:t>
            </w:r>
            <w:r>
              <w:t xml:space="preserve"> </w:t>
            </w:r>
            <w:r>
              <w:t xml:space="preserve">causes hepatic and</w:t>
            </w:r>
            <w:r>
              <w:t xml:space="preserve"> </w:t>
            </w:r>
            <w:r>
              <w:t xml:space="preserve">blood markers changes</w:t>
            </w:r>
            <w:r>
              <w:t xml:space="preserve"> </w:t>
            </w:r>
            <w:r>
              <w:t xml:space="preserve">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Topical rapamycin</w:t>
            </w:r>
            <w:r>
              <w:t xml:space="preserve"> </w:t>
            </w:r>
            <w:r>
              <w:t xml:space="preserve">reduces markers of</w:t>
            </w:r>
            <w:r>
              <w:t xml:space="preserve"> </w:t>
            </w:r>
            <w:r>
              <w:t xml:space="preserve">senescence and aging</w:t>
            </w:r>
            <w:r>
              <w:t xml:space="preserve"> </w:t>
            </w:r>
            <w:r>
              <w:t xml:space="preserve">in huma…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 of rapamycin</w:t>
            </w:r>
            <w:r>
              <w:t xml:space="preserve"> </w:t>
            </w:r>
            <w:r>
              <w:t xml:space="preserve">on safety and</w:t>
            </w:r>
            <w:r>
              <w:t xml:space="preserve"> </w:t>
            </w:r>
            <w:r>
              <w:t xml:space="preserve">healthspan metrics</w:t>
            </w:r>
            <w:r>
              <w:t xml:space="preserve"> </w:t>
            </w:r>
            <w:r>
              <w:t xml:space="preserve">after one…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Periodic Diet that</w:t>
            </w:r>
            <w:r>
              <w:t xml:space="preserve"> </w:t>
            </w:r>
            <w:r>
              <w:t xml:space="preserve">Mimics Fasting</w:t>
            </w:r>
            <w:r>
              <w:t xml:space="preserve"> </w:t>
            </w:r>
            <w:r>
              <w:t xml:space="preserve">Promotes Multi-System</w:t>
            </w:r>
            <w:r>
              <w:t xml:space="preserve"> </w:t>
            </w:r>
            <w:r>
              <w:t xml:space="preserve">Regener…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 TRAINING</w:t>
            </w:r>
            <w:r>
              <w:t xml:space="preserve"> </w:t>
            </w:r>
            <w:r>
              <w:t xml:space="preserve">AND CO-SUPPLEMENTATION</w:t>
            </w:r>
            <w:r>
              <w:t xml:space="preserve"> </w:t>
            </w:r>
            <w:r>
              <w:t xml:space="preserve">WITH CREATINE AND</w:t>
            </w:r>
            <w:r>
              <w:t xml:space="preserve"> </w:t>
            </w:r>
            <w:r>
              <w:t xml:space="preserve">PROT…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Caloric restriction</w:t>
            </w:r>
            <w:r>
              <w:t xml:space="preserve"> </w:t>
            </w:r>
            <w:r>
              <w:t xml:space="preserve">and time-restricted</w:t>
            </w:r>
            <w:r>
              <w:t xml:space="preserve"> </w:t>
            </w:r>
            <w:r>
              <w:t xml:space="preserve">eating in older adults</w:t>
            </w:r>
            <w:r>
              <w:t xml:space="preserve"> </w:t>
            </w:r>
            <w:r>
              <w:t xml:space="preserve">wi…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Multidomain</w:t>
            </w:r>
            <w:r>
              <w:t xml:space="preserve"> </w:t>
            </w:r>
            <w:r>
              <w:t xml:space="preserve">Lifestyle Intervention</w:t>
            </w:r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w:r>
              <w:t xml:space="preserve">Improved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phase II randomized</w:t>
            </w:r>
            <w:r>
              <w:t xml:space="preserve"> </w:t>
            </w:r>
            <w:r>
              <w:t xml:space="preserve">placebo-controlled</w:t>
            </w:r>
            <w:r>
              <w:t xml:space="preserve"> </w:t>
            </w:r>
            <w:r>
              <w:t xml:space="preserve">study of fisetin to</w:t>
            </w:r>
            <w:r>
              <w:t xml:space="preserve"> </w:t>
            </w:r>
            <w:r>
              <w:t xml:space="preserve">impr…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Viability of an</w:t>
            </w:r>
            <w:r>
              <w:t xml:space="preserve"> </w:t>
            </w:r>
            <w:r>
              <w:t xml:space="preserve">educational program</w:t>
            </w:r>
            <w:r>
              <w:t xml:space="preserve"> </w:t>
            </w:r>
            <w:r>
              <w:t xml:space="preserve">for lifestyle changes</w:t>
            </w:r>
            <w:r>
              <w:t xml:space="preserve"> </w:t>
            </w:r>
            <w:r>
              <w:t xml:space="preserve">and an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Epigenetic and</w:t>
            </w:r>
            <w:r>
              <w:t xml:space="preserve"> </w:t>
            </w:r>
            <w:r>
              <w:t xml:space="preserve">microbiome responses</w:t>
            </w:r>
            <w:r>
              <w:t xml:space="preserve"> </w:t>
            </w:r>
            <w:r>
              <w:t xml:space="preserve">to greens</w:t>
            </w:r>
            <w:r>
              <w:t xml:space="preserve"> </w:t>
            </w:r>
            <w:r>
              <w:t xml:space="preserve">supplementation in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of Rapamycin in</w:t>
            </w:r>
            <w:r>
              <w:t xml:space="preserve"> </w:t>
            </w:r>
            <w:r>
              <w:t xml:space="preserve">Aging Dogs (TRIAD):</w:t>
            </w:r>
            <w:r>
              <w:t xml:space="preserve"> </w:t>
            </w:r>
            <w:r>
              <w:t xml:space="preserve">study design and</w:t>
            </w:r>
            <w:r>
              <w:t xml:space="preserve"> </w:t>
            </w:r>
            <w:r>
              <w:t xml:space="preserve">rationa…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J012 NAD-HD: a</w:t>
            </w:r>
            <w:r>
              <w:t xml:space="preserve"> </w:t>
            </w:r>
            <w:r>
              <w:t xml:space="preserve">randomized clinical</w:t>
            </w:r>
            <w:r>
              <w:t xml:space="preserve"> </w:t>
            </w:r>
            <w:r>
              <w:t xml:space="preserve">trial of nicotinamide</w:t>
            </w:r>
            <w:r>
              <w:t xml:space="preserve"> </w:t>
            </w:r>
            <w:r>
              <w:t xml:space="preserve">riboside…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and Metabolic</w:t>
            </w:r>
            <w:r>
              <w:t xml:space="preserve"> </w:t>
            </w:r>
            <w:r>
              <w:t xml:space="preserve">Disease Impair the</w:t>
            </w:r>
            <w:r>
              <w:t xml:space="preserve"> </w:t>
            </w:r>
            <w:r>
              <w:t xml:space="preserve">Anabolic Response to</w:t>
            </w:r>
            <w:r>
              <w:t xml:space="preserve"> </w:t>
            </w:r>
            <w:r>
              <w:t xml:space="preserve">Pro…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Erratum. Effects of</w:t>
            </w:r>
            <w:r>
              <w:t xml:space="preserve"> </w:t>
            </w:r>
            <w:r>
              <w:t xml:space="preserve">Dancing Associated</w:t>
            </w:r>
            <w:r>
              <w:t xml:space="preserve"> </w:t>
            </w:r>
            <w:r>
              <w:t xml:space="preserve">With Resistance</w:t>
            </w:r>
            <w:r>
              <w:t xml:space="preserve"> </w:t>
            </w:r>
            <w:r>
              <w:t xml:space="preserve">Training 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efficacy and</w:t>
            </w:r>
            <w:r>
              <w:t xml:space="preserve"> </w:t>
            </w:r>
            <w:r>
              <w:t xml:space="preserve">safety of</w:t>
            </w:r>
            <w:r>
              <w:t xml:space="preserve"> </w:t>
            </w:r>
            <w:r>
              <w:t xml:space="preserve">β-nicotinamide</w:t>
            </w:r>
            <w:r>
              <w:t xml:space="preserve"> </w:t>
            </w:r>
            <w:r>
              <w:t xml:space="preserve">mononucleotide (NMN)</w:t>
            </w:r>
            <w:r>
              <w:t xml:space="preserve"> </w:t>
            </w:r>
            <w:r>
              <w:t xml:space="preserve">su…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long-term</w:t>
            </w:r>
            <w:r>
              <w:t xml:space="preserve"> </w:t>
            </w:r>
            <w:r>
              <w:t xml:space="preserve">caloric restriction on</w:t>
            </w:r>
            <w:r>
              <w:t xml:space="preserve"> </w:t>
            </w:r>
            <w:r>
              <w:t xml:space="preserve">DNA methylation</w:t>
            </w:r>
            <w:r>
              <w:t xml:space="preserve"> </w:t>
            </w:r>
            <w:r>
              <w:t xml:space="preserve">measur…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methylation-based</w:t>
            </w:r>
            <w:r>
              <w:t xml:space="preserve"> </w:t>
            </w:r>
            <w:r>
              <w:t xml:space="preserve">biomarkers of aging</w:t>
            </w:r>
            <w:r>
              <w:t xml:space="preserve"> </w:t>
            </w:r>
            <w:r>
              <w:t xml:space="preserve">were slowed down in a</w:t>
            </w:r>
            <w:r>
              <w:t xml:space="preserve"> </w:t>
            </w:r>
            <w:r>
              <w:t xml:space="preserve">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Additive Effects</w:t>
            </w:r>
            <w:r>
              <w:t xml:space="preserve"> </w:t>
            </w:r>
            <w:r>
              <w:t xml:space="preserve">of Creatine</w:t>
            </w:r>
            <w:r>
              <w:t xml:space="preserve"> </w:t>
            </w:r>
            <w:r>
              <w:t xml:space="preserve">Supplementation and</w:t>
            </w:r>
            <w:r>
              <w:t xml:space="preserve"> </w:t>
            </w:r>
            <w:r>
              <w:t xml:space="preserve">Exercise Tra…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a</w:t>
            </w:r>
            <w:r>
              <w:t xml:space="preserve"> </w:t>
            </w:r>
            <w:r>
              <w:t xml:space="preserve">multicomponent</w:t>
            </w:r>
            <w:r>
              <w:t xml:space="preserve"> </w:t>
            </w:r>
            <w:r>
              <w:t xml:space="preserve">exercise programme</w:t>
            </w:r>
            <w:r>
              <w:t xml:space="preserve"> </w:t>
            </w:r>
            <w:r>
              <w:t xml:space="preserve">(VIVIFRAIL) on func…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 interventions</w:t>
            </w:r>
            <w:r>
              <w:t xml:space="preserve"> </w:t>
            </w:r>
            <w:r>
              <w:t xml:space="preserve">to improve physical</w:t>
            </w:r>
            <w:r>
              <w:t xml:space="preserve"> </w:t>
            </w:r>
            <w:r>
              <w:t xml:space="preserve">frailty and physical</w:t>
            </w:r>
            <w:r>
              <w:t xml:space="preserve"> </w:t>
            </w:r>
            <w:r>
              <w:t xml:space="preserve">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Preserving Mobility in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Physical Frailty and</w:t>
            </w:r>
            <w:r>
              <w:t xml:space="preserve"> </w:t>
            </w:r>
            <w:r>
              <w:t xml:space="preserve">Sar…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</w:t>
            </w:r>
            <w:r>
              <w:t xml:space="preserve"> </w:t>
            </w:r>
            <w:r>
              <w:t xml:space="preserve">Diactive-1-Supported</w:t>
            </w:r>
            <w:r>
              <w:t xml:space="preserve"> </w:t>
            </w:r>
            <w:r>
              <w:t xml:space="preserve">Progressive Resistance</w:t>
            </w:r>
            <w:r>
              <w:t xml:space="preserve"> </w:t>
            </w:r>
            <w:r>
              <w:t xml:space="preserve">Training 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 quality and</w:t>
            </w:r>
            <w:r>
              <w:t xml:space="preserve"> </w:t>
            </w:r>
            <w:r>
              <w:t xml:space="preserve">nutritional adequacy</w:t>
            </w:r>
            <w:r>
              <w:t xml:space="preserve"> </w:t>
            </w:r>
            <w:r>
              <w:t xml:space="preserve">during a 2-year</w:t>
            </w:r>
            <w:r>
              <w:t xml:space="preserve"> </w:t>
            </w:r>
            <w:r>
              <w:t xml:space="preserve">calorie res…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 from</w:t>
            </w:r>
            <w:r>
              <w:t xml:space="preserve"> </w:t>
            </w:r>
            <w:r>
              <w:t xml:space="preserve">the European</w:t>
            </w:r>
            <w:r>
              <w:t xml:space="preserve"> </w:t>
            </w:r>
            <w:r>
              <w:t xml:space="preserve">interdisciplinary</w:t>
            </w:r>
            <w:r>
              <w:t xml:space="preserve"> </w:t>
            </w:r>
            <w:r>
              <w:t xml:space="preserve">council on ag…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Circadian rhythm</w:t>
            </w:r>
            <w:r>
              <w:t xml:space="preserve"> </w:t>
            </w:r>
            <w:r>
              <w:t xml:space="preserve">disruption impairs</w:t>
            </w:r>
            <w:r>
              <w:t xml:space="preserve"> </w:t>
            </w:r>
            <w:r>
              <w:t xml:space="preserve">ovarian follicular</w:t>
            </w:r>
            <w:r>
              <w:t xml:space="preserve"> </w:t>
            </w:r>
            <w:r>
              <w:t xml:space="preserve">developmen…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NAD-brain</w:t>
            </w:r>
            <w:r>
              <w:t xml:space="preserve"> </w:t>
            </w:r>
            <w:r>
              <w:t xml:space="preserve">pharmacokinetic study</w:t>
            </w:r>
            <w:r>
              <w:t xml:space="preserve"> </w:t>
            </w:r>
            <w:r>
              <w:t xml:space="preserve">of NAD augmentation in</w:t>
            </w:r>
            <w:r>
              <w:t xml:space="preserve"> </w:t>
            </w:r>
            <w:r>
              <w:t xml:space="preserve">blood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Rapamycin Exerts Its</w:t>
            </w:r>
            <w:r>
              <w:t xml:space="preserve"> </w:t>
            </w:r>
            <w:r>
              <w:t xml:space="preserve">Geroprotective Effects</w:t>
            </w:r>
            <w:r>
              <w:t xml:space="preserve"> </w:t>
            </w:r>
            <w:r>
              <w:t xml:space="preserve">in the Ageing Human</w:t>
            </w:r>
            <w:r>
              <w:t xml:space="preserve"> </w:t>
            </w:r>
            <w:r>
              <w:t xml:space="preserve">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Biohacking the human</w:t>
            </w:r>
            <w:r>
              <w:t xml:space="preserve"> </w:t>
            </w:r>
            <w:r>
              <w:t xml:space="preserve">gut microbiome for</w:t>
            </w:r>
            <w:r>
              <w:t xml:space="preserve"> </w:t>
            </w:r>
            <w:r>
              <w:t xml:space="preserve">precision health and</w:t>
            </w:r>
            <w:r>
              <w:t xml:space="preserve"> </w:t>
            </w:r>
            <w:r>
              <w:t xml:space="preserve">ther…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advances in</w:t>
            </w:r>
            <w:r>
              <w:t xml:space="preserve"> </w:t>
            </w:r>
            <w:r>
              <w:t xml:space="preserve">exercise management</w:t>
            </w:r>
            <w:r>
              <w:t xml:space="preserve"> </w:t>
            </w:r>
            <w:r>
              <w:t xml:space="preserve">for frail older</w:t>
            </w:r>
            <w:r>
              <w:t xml:space="preserve"> </w:t>
            </w:r>
            <w:r>
              <w:t xml:space="preserve">adults.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Editorial: Integrated</w:t>
            </w:r>
            <w:r>
              <w:t xml:space="preserve"> </w:t>
            </w:r>
            <w:r>
              <w:t xml:space="preserve">strategies for</w:t>
            </w:r>
            <w:r>
              <w:t xml:space="preserve"> </w:t>
            </w:r>
            <w:r>
              <w:t xml:space="preserve">lifelong health:</w:t>
            </w:r>
            <w:r>
              <w:t xml:space="preserve"> </w:t>
            </w:r>
            <w:r>
              <w:t xml:space="preserve">multidimens…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exercise</w:t>
            </w:r>
            <w:r>
              <w:t xml:space="preserve"> </w:t>
            </w:r>
            <w:r>
              <w:t xml:space="preserve">training on frail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heart fai…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Diet, the Gut</w:t>
            </w:r>
            <w:r>
              <w:t xml:space="preserve"> </w:t>
            </w:r>
            <w:r>
              <w:t xml:space="preserve">Microbiome, and</w:t>
            </w:r>
            <w:r>
              <w:t xml:space="preserve"> </w:t>
            </w:r>
            <w:r>
              <w:t xml:space="preserve">Estrogen Physiology: A</w:t>
            </w:r>
            <w:r>
              <w:t xml:space="preserve"> </w:t>
            </w:r>
            <w:r>
              <w:t xml:space="preserve">Review in Me…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activity</w:t>
            </w:r>
            <w:r>
              <w:t xml:space="preserve"> </w:t>
            </w:r>
            <w:r>
              <w:t xml:space="preserve">attenuates the</w:t>
            </w:r>
            <w:r>
              <w:t xml:space="preserve"> </w:t>
            </w:r>
            <w:r>
              <w:t xml:space="preserve">association between</w:t>
            </w:r>
            <w:r>
              <w:t xml:space="preserve"> </w:t>
            </w:r>
            <w:r>
              <w:t xml:space="preserve">allostatic 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Impacts of systemic</w:t>
            </w:r>
            <w:r>
              <w:t xml:space="preserve"> </w:t>
            </w:r>
            <w:r>
              <w:t xml:space="preserve">milieu on</w:t>
            </w:r>
            <w:r>
              <w:t xml:space="preserve"> </w:t>
            </w:r>
            <w:r>
              <w:t xml:space="preserve">cerebrovascular and</w:t>
            </w:r>
            <w:r>
              <w:t xml:space="preserve"> </w:t>
            </w:r>
            <w:r>
              <w:t xml:space="preserve">brain aging: in…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</w:tbl>
    <w:bookmarkEnd w:id="30"/>
    <w:bookmarkStart w:id="31" w:name="X146686850913aae741726bc42141f837162d2e5"/>
    <w:p>
      <w:pPr>
        <w:pStyle w:val="Heading2"/>
      </w:pPr>
      <w:r>
        <w:t xml:space="preserve">Supplementary Table S7. Full Effect-Size Extraction with Candidate Text (n=40 Records)</w:t>
      </w:r>
    </w:p>
    <w:p>
      <w:pPr>
        <w:pStyle w:val="FirstParagraph"/>
      </w:pPr>
      <w:r>
        <w:rPr>
          <w:i/>
          <w:iCs/>
        </w:rPr>
        <w:t xml:space="preserve">Candidate numeric effect text extracted from open full text or PubMed</w:t>
      </w:r>
      <w:r>
        <w:rPr>
          <w:i/>
          <w:iCs/>
        </w:rPr>
        <w:t xml:space="preserve"> </w:t>
      </w:r>
      <w:r>
        <w:rPr>
          <w:i/>
          <w:iCs/>
        </w:rPr>
        <w:t xml:space="preserve">abstracts for all 40 priority human records. The 'Candidate text'</w:t>
      </w:r>
      <w:r>
        <w:rPr>
          <w:i/>
          <w:iCs/>
        </w:rPr>
        <w:t xml:space="preserve"> </w:t>
      </w:r>
      <w:r>
        <w:rPr>
          <w:i/>
          <w:iCs/>
        </w:rPr>
        <w:t xml:space="preserve">column shows the first extracted window (~280 characters). Effect</w:t>
      </w:r>
      <w:r>
        <w:rPr>
          <w:i/>
          <w:iCs/>
        </w:rPr>
        <w:t xml:space="preserve"> </w:t>
      </w:r>
      <w:r>
        <w:rPr>
          <w:i/>
          <w:iCs/>
        </w:rPr>
        <w:t xml:space="preserve">estimates are not harmonised or pooled; manual verification is required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records before quantitative synthesis.</w:t>
      </w:r>
    </w:p>
    <w:tbl>
      <w:tblPr>
        <w:tblStyle w:val="Table"/>
        <w:tblW w:type="pct" w:w="4915"/>
        <w:tblLayout w:type="fixed"/>
        <w:tblLook w:firstRow="1" w:lastRow="0" w:firstColumn="0" w:lastColumn="0" w:noHBand="0" w:noVBand="0" w:val="0020"/>
      </w:tblPr>
      <w:tblGrid>
        <w:gridCol w:w="1556"/>
        <w:gridCol w:w="1286"/>
        <w:gridCol w:w="1150"/>
        <w:gridCol w:w="1015"/>
        <w:gridCol w:w="2030"/>
        <w:gridCol w:w="7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(abbreviated)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Candidate text (first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window)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  <w:r>
              <w:t xml:space="preserve"> </w:t>
            </w:r>
            <w:r>
              <w:t xml:space="preserve">characteristics of the</w:t>
            </w:r>
            <w:r>
              <w:t xml:space="preserve"> </w:t>
            </w:r>
            <w:r>
              <w:t xml:space="preserve">SINgapore GERiatric</w:t>
            </w:r>
            <w:r>
              <w:t xml:space="preserve"> </w:t>
            </w:r>
            <w:r>
              <w:t xml:space="preserve">Int…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tervention (606 each; three</w:t>
            </w:r>
            <w:r>
              <w:t xml:space="preserve"> </w:t>
            </w:r>
            <w:r>
              <w:t xml:space="preserve">exclusions per arm).</w:t>
            </w:r>
            <w:r>
              <w:t xml:space="preserve"> </w:t>
            </w:r>
            <w:r>
              <w:t xml:space="preserve">Participants had a mean age</w:t>
            </w:r>
            <w:r>
              <w:t xml:space="preserve"> </w:t>
            </w:r>
            <w:r>
              <w:t xml:space="preserve">of 68.7 years and a mean of</w:t>
            </w:r>
            <w:r>
              <w:t xml:space="preserve"> </w:t>
            </w:r>
            <w:r>
              <w:t xml:space="preserve">12.5 years of education;</w:t>
            </w:r>
            <w:r>
              <w:t xml:space="preserve"> </w:t>
            </w:r>
            <w:r>
              <w:t xml:space="preserve">96.4% were Chinese. High</w:t>
            </w:r>
            <w:r>
              <w:t xml:space="preserve"> </w:t>
            </w:r>
            <w:r>
              <w:t xml:space="preserve">rates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frailty in</w:t>
            </w:r>
            <w:r>
              <w:t xml:space="preserve"> </w:t>
            </w:r>
            <w:r>
              <w:t xml:space="preserve">frail people with</w:t>
            </w:r>
            <w:r>
              <w:t xml:space="preserve"> </w:t>
            </w:r>
            <w:r>
              <w:t xml:space="preserve">multiple sclerosi…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frail people with MS.</w:t>
            </w:r>
            <w:r>
              <w:t xml:space="preserve"> </w:t>
            </w:r>
            <w:r>
              <w:t xml:space="preserve">Materials and methods Sixteen</w:t>
            </w:r>
            <w:r>
              <w:t xml:space="preserve"> </w:t>
            </w:r>
            <w:r>
              <w:t xml:space="preserve">frail people with MS (age =</w:t>
            </w:r>
            <w:r>
              <w:t xml:space="preserve"> </w:t>
            </w:r>
            <w:r>
              <w:t xml:space="preserve">55.0 ± 7.7 years, 81.3%</w:t>
            </w:r>
            <w:r>
              <w:t xml:space="preserve"> </w:t>
            </w:r>
            <w:r>
              <w:t xml:space="preserve">female, Fried frailty score</w:t>
            </w:r>
            <w:r>
              <w:t xml:space="preserve"> </w:t>
            </w:r>
            <w:r>
              <w:t xml:space="preserve">≥3) participated in this</w:t>
            </w:r>
            <w:r>
              <w:t xml:space="preserve"> </w:t>
            </w:r>
            <w:r>
              <w:t xml:space="preserve">pilot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gut</w:t>
            </w:r>
            <w:r>
              <w:t xml:space="preserve"> </w:t>
            </w:r>
            <w:r>
              <w:t xml:space="preserve">microbiome modulation</w:t>
            </w:r>
            <w:r>
              <w:t xml:space="preserve"> </w:t>
            </w:r>
            <w:r>
              <w:t xml:space="preserve">on muscle function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rence between prebiotic and</w:t>
            </w:r>
            <w:r>
              <w:t xml:space="preserve"> </w:t>
            </w:r>
            <w:r>
              <w:t xml:space="preserve">placebo for the primary</w:t>
            </w:r>
            <w:r>
              <w:t xml:space="preserve"> </w:t>
            </w:r>
            <w:r>
              <w:t xml:space="preserve">outcome of chair rise time (β</w:t>
            </w:r>
            <w:r>
              <w:t xml:space="preserve"> </w:t>
            </w:r>
            <w:r>
              <w:t xml:space="preserve">= 0.579; 95% CI -1.080-2.239</w:t>
            </w:r>
            <w:r>
              <w:t xml:space="preserve"> </w:t>
            </w:r>
            <w:r>
              <w:t xml:space="preserve">p = 0.494). The prebiotic</w:t>
            </w:r>
            <w:r>
              <w:t xml:space="preserve"> </w:t>
            </w:r>
            <w:r>
              <w:t xml:space="preserve">improves cognition (fact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Assessing the Clinical</w:t>
            </w:r>
            <w:r>
              <w:t xml:space="preserve"> </w:t>
            </w:r>
            <w:r>
              <w:t xml:space="preserve">Effectiveness of an</w:t>
            </w:r>
            <w:r>
              <w:t xml:space="preserve"> </w:t>
            </w:r>
            <w:r>
              <w:t xml:space="preserve">Exergame-Bas…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 the training effects on</w:t>
            </w:r>
            <w:r>
              <w:t xml:space="preserve"> </w:t>
            </w:r>
            <w:r>
              <w:t xml:space="preserve">outcomes. We recruited 96</w:t>
            </w:r>
            <w:r>
              <w:t xml:space="preserve"> </w:t>
            </w:r>
            <w:r>
              <w:t xml:space="preserve">individuals, of whom 60 (62%)</w:t>
            </w:r>
            <w:r>
              <w:t xml:space="preserve"> </w:t>
            </w:r>
            <w:r>
              <w:t xml:space="preserve">underwent randomization. Of</w:t>
            </w:r>
            <w:r>
              <w:t xml:space="preserve"> </w:t>
            </w:r>
            <w:r>
              <w:t xml:space="preserve">these 60 participants, 55</w:t>
            </w:r>
            <w:r>
              <w:t xml:space="preserve"> </w:t>
            </w:r>
            <w:r>
              <w:t xml:space="preserve">(92%) completed the stud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Resistance</w:t>
            </w:r>
            <w:r>
              <w:t xml:space="preserve"> </w:t>
            </w:r>
            <w:r>
              <w:t xml:space="preserve">Exercise Training on</w:t>
            </w:r>
            <w:r>
              <w:t xml:space="preserve"> </w:t>
            </w:r>
            <w:r>
              <w:t xml:space="preserve">Cognitive Fu…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  <w:r>
              <w:t xml:space="preserve"> </w:t>
            </w:r>
            <w:r>
              <w:t xml:space="preserve">no source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between</w:t>
            </w:r>
            <w:r>
              <w:t xml:space="preserve"> </w:t>
            </w:r>
            <w:r>
              <w:t xml:space="preserve">physical activity and</w:t>
            </w:r>
            <w:r>
              <w:t xml:space="preserve"> </w:t>
            </w:r>
            <w:r>
              <w:t xml:space="preserve">deficit-based…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ageing</w:t>
            </w:r>
            <w:r>
              <w:t xml:space="preserve"> </w:t>
            </w:r>
            <w:r>
              <w:t xml:space="preserve">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Ageing and Retirement</w:t>
            </w:r>
            <w:r>
              <w:t xml:space="preserve"> </w:t>
            </w:r>
            <w:r>
              <w:t xml:space="preserve">in Europe (56,555</w:t>
            </w:r>
            <w:r>
              <w:t xml:space="preserve"> </w:t>
            </w:r>
            <w:r>
              <w:t xml:space="preserve">participants, median</w:t>
            </w:r>
            <w:r>
              <w:t xml:space="preserve"> </w:t>
            </w:r>
            <w:r>
              <w:t xml:space="preserve">follow-up 6.5 years), China</w:t>
            </w:r>
            <w:r>
              <w:t xml:space="preserve"> </w:t>
            </w:r>
            <w:r>
              <w:t xml:space="preserve">Health and Retirement</w:t>
            </w:r>
            <w:r>
              <w:t xml:space="preserve"> </w:t>
            </w:r>
            <w:r>
              <w:t xml:space="preserve">Longitudinal Study (12,271</w:t>
            </w:r>
            <w:r>
              <w:t xml:space="preserve"> </w:t>
            </w:r>
            <w:r>
              <w:t xml:space="preserve">participants, 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Fasting-mimicking diet</w:t>
            </w:r>
            <w:r>
              <w:t xml:space="preserve"> </w:t>
            </w:r>
            <w:r>
              <w:t xml:space="preserve">causes hepatic and</w:t>
            </w:r>
            <w:r>
              <w:t xml:space="preserve"> </w:t>
            </w:r>
            <w:r>
              <w:t xml:space="preserve">blood markers…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Biological-age</w:t>
            </w:r>
            <w:r>
              <w:t xml:space="preserve"> </w:t>
            </w:r>
            <w:r>
              <w:t xml:space="preserve">biomarker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ive of morbidity and</w:t>
            </w:r>
            <w:r>
              <w:t xml:space="preserve"> </w:t>
            </w:r>
            <w:r>
              <w:t xml:space="preserve">mortality, 3 FMD cycles were</w:t>
            </w:r>
            <w:r>
              <w:t xml:space="preserve"> </w:t>
            </w:r>
            <w:r>
              <w:t xml:space="preserve">associated with a decrease of</w:t>
            </w:r>
            <w:r>
              <w:t xml:space="preserve"> </w:t>
            </w:r>
            <w:r>
              <w:t xml:space="preserve">2.5 years in median</w:t>
            </w:r>
            <w:r>
              <w:t xml:space="preserve"> </w:t>
            </w:r>
            <w:r>
              <w:t xml:space="preserve">biological age, independent</w:t>
            </w:r>
            <w:r>
              <w:t xml:space="preserve"> </w:t>
            </w:r>
            <w:r>
              <w:t xml:space="preserve">of weight loss. Nearly</w:t>
            </w:r>
            <w:r>
              <w:t xml:space="preserve"> </w:t>
            </w:r>
            <w:r>
              <w:t xml:space="preserve">identical 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Topical rapamycin</w:t>
            </w:r>
            <w:r>
              <w:t xml:space="preserve"> </w:t>
            </w:r>
            <w:r>
              <w:t xml:space="preserve">reduces markers of</w:t>
            </w:r>
            <w:r>
              <w:t xml:space="preserve"> </w:t>
            </w:r>
            <w:r>
              <w:t xml:space="preserve">senescence and agi…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Biological-age</w:t>
            </w:r>
            <w:r>
              <w:t xml:space="preserve"> </w:t>
            </w:r>
            <w:r>
              <w:t xml:space="preserve">biomarker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study, and nineteen</w:t>
            </w:r>
            <w:r>
              <w:t xml:space="preserve"> </w:t>
            </w:r>
            <w:r>
              <w:t xml:space="preserve">discontinued or were lost to</w:t>
            </w:r>
            <w:r>
              <w:t xml:space="preserve"> </w:t>
            </w:r>
            <w:r>
              <w:t xml:space="preserve">follow-up. A significant (P =</w:t>
            </w:r>
            <w:r>
              <w:t xml:space="preserve"> </w:t>
            </w:r>
            <w:r>
              <w:t xml:space="preserve">0.008) reduction in p16 INK4A</w:t>
            </w:r>
            <w:r>
              <w:t xml:space="preserve"> </w:t>
            </w:r>
            <w:r>
              <w:t xml:space="preserve">protein levels and an</w:t>
            </w:r>
            <w:r>
              <w:t xml:space="preserve"> </w:t>
            </w:r>
            <w:r>
              <w:t xml:space="preserve">increase in collagen VII</w:t>
            </w:r>
            <w:r>
              <w:t xml:space="preserve"> </w:t>
            </w:r>
            <w:r>
              <w:t xml:space="preserve">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 of rapamycin</w:t>
            </w:r>
            <w:r>
              <w:t xml:space="preserve"> </w:t>
            </w:r>
            <w:r>
              <w:t xml:space="preserve">on safety and</w:t>
            </w:r>
            <w:r>
              <w:t xml:space="preserve"> </w:t>
            </w:r>
            <w:r>
              <w:t xml:space="preserve">healthspan metrics…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 across all groups.</w:t>
            </w:r>
            <w:r>
              <w:t xml:space="preserve"> </w:t>
            </w:r>
            <w:r>
              <w:t xml:space="preserve">Visceral adiposity did not</w:t>
            </w:r>
            <w:r>
              <w:t xml:space="preserve"> </w:t>
            </w:r>
            <w:r>
              <w:t xml:space="preserve">change significantly (η p 2 =</w:t>
            </w:r>
            <w:r>
              <w:t xml:space="preserve"> </w:t>
            </w:r>
            <w:r>
              <w:t xml:space="preserve">0.001, p = 0.942), and</w:t>
            </w:r>
            <w:r>
              <w:t xml:space="preserve"> </w:t>
            </w:r>
            <w:r>
              <w:t xml:space="preserve">changes in blood biomarkers</w:t>
            </w:r>
            <w:r>
              <w:t xml:space="preserve"> </w:t>
            </w:r>
            <w:r>
              <w:t xml:space="preserve">remained within normal</w:t>
            </w:r>
            <w:r>
              <w:t xml:space="preserve"> </w:t>
            </w:r>
            <w:r>
              <w:t xml:space="preserve">ranges. 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Periodic Diet that</w:t>
            </w:r>
            <w:r>
              <w:t xml:space="preserve"> </w:t>
            </w:r>
            <w:r>
              <w:t xml:space="preserve">Mimics Fasting</w:t>
            </w:r>
            <w:r>
              <w:t xml:space="preserve"> </w:t>
            </w:r>
            <w:r>
              <w:t xml:space="preserve">Promotes Multi-Syst…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 TRAINING</w:t>
            </w:r>
            <w:r>
              <w:t xml:space="preserve"> </w:t>
            </w:r>
            <w:r>
              <w:t xml:space="preserve">AND CO-SUPPLEMENTATION</w:t>
            </w:r>
            <w:r>
              <w:t xml:space="preserve"> </w:t>
            </w:r>
            <w:r>
              <w:t xml:space="preserve">WITH CREATIN…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  <w:r>
              <w:t xml:space="preserve"> </w:t>
            </w:r>
            <w:r>
              <w:t xml:space="preserve">no source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Caloric restriction</w:t>
            </w:r>
            <w:r>
              <w:t xml:space="preserve"> </w:t>
            </w:r>
            <w:r>
              <w:t xml:space="preserve">and time-restricted</w:t>
            </w:r>
            <w:r>
              <w:t xml:space="preserve"> </w:t>
            </w:r>
            <w:r>
              <w:t xml:space="preserve">eating in older…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</w:t>
            </w:r>
            <w:r>
              <w:t xml:space="preserve"> </w:t>
            </w: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s) adults with obesity or</w:t>
            </w:r>
            <w:r>
              <w:t xml:space="preserve"> </w:t>
            </w:r>
            <w:r>
              <w:t xml:space="preserve">overweight to one of three</w:t>
            </w:r>
            <w:r>
              <w:t xml:space="preserve"> </w:t>
            </w:r>
            <w:r>
              <w:t xml:space="preserve">9-month interventions: (1)</w:t>
            </w:r>
            <w:r>
              <w:t xml:space="preserve"> </w:t>
            </w:r>
            <w:r>
              <w:t xml:space="preserve">20% CR delivered in-person;</w:t>
            </w:r>
            <w:r>
              <w:t xml:space="preserve"> </w:t>
            </w:r>
            <w:r>
              <w:t xml:space="preserve">(2) 20% CR delivered remotely</w:t>
            </w:r>
            <w:r>
              <w:t xml:space="preserve"> </w:t>
            </w:r>
            <w:r>
              <w:t xml:space="preserve">(RCR); and (3) 8-hour 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Multidomain</w:t>
            </w:r>
            <w:r>
              <w:t xml:space="preserve"> </w:t>
            </w:r>
            <w:r>
              <w:t xml:space="preserve">Lifestyle Intervention</w:t>
            </w:r>
            <w:r>
              <w:t xml:space="preserve"> </w:t>
            </w:r>
            <w:r>
              <w:t xml:space="preserve">Is Associated With…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we recruited 47 frail,</w:t>
            </w:r>
            <w:r>
              <w:t xml:space="preserve"> </w:t>
            </w:r>
            <w:r>
              <w:t xml:space="preserve">community‐dwelling</w:t>
            </w:r>
            <w:r>
              <w:t xml:space="preserve"> </w:t>
            </w:r>
            <w:r>
              <w:t xml:space="preserve">individuals in Spain. Mean</w:t>
            </w:r>
            <w:r>
              <w:t xml:space="preserve"> </w:t>
            </w:r>
            <w:r>
              <w:t xml:space="preserve">age was 80.2 years (SD 3.1)</w:t>
            </w:r>
            <w:r>
              <w:t xml:space="preserve"> </w:t>
            </w:r>
            <w:r>
              <w:t xml:space="preserve">in the control group (CG; n =</w:t>
            </w:r>
            <w:r>
              <w:t xml:space="preserve"> </w:t>
            </w:r>
            <w:r>
              <w:t xml:space="preserve">19) and 80.5 years (4.3) in</w:t>
            </w:r>
            <w:r>
              <w:t xml:space="preserve"> </w:t>
            </w:r>
            <w:r>
              <w:t xml:space="preserve">the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phase II randomized</w:t>
            </w:r>
            <w:r>
              <w:t xml:space="preserve"> </w:t>
            </w:r>
            <w:r>
              <w:t xml:space="preserve">placebo-controlled</w:t>
            </w:r>
            <w:r>
              <w:t xml:space="preserve"> </w:t>
            </w:r>
            <w:r>
              <w:t xml:space="preserve">study of fiset…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blood cell count &gt; 2000/mm</w:t>
            </w:r>
            <w:r>
              <w:t xml:space="preserve"> </w:t>
            </w:r>
            <w:r>
              <w:t xml:space="preserve">3 Absolute neutrophil count</w:t>
            </w:r>
            <w:r>
              <w:t xml:space="preserve"> </w:t>
            </w:r>
            <w:r>
              <w:t xml:space="preserve">&gt; 500/mm 3 Hemoglobin ⩾8.0</w:t>
            </w:r>
            <w:r>
              <w:t xml:space="preserve"> </w:t>
            </w:r>
            <w:r>
              <w:t xml:space="preserve">g/dL Total bilirubin ⩽ 3.0 X</w:t>
            </w:r>
            <w:r>
              <w:t xml:space="preserve"> </w:t>
            </w:r>
            <w:r>
              <w:t xml:space="preserve">ULN AST ⩽ 4.0 × ULN ALT ⩽ 4.0</w:t>
            </w:r>
            <w:r>
              <w:t xml:space="preserve"> </w:t>
            </w:r>
            <w:r>
              <w:t xml:space="preserve">× ULN eGFR of ⩾ 30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Viability of an</w:t>
            </w:r>
            <w:r>
              <w:t xml:space="preserve"> </w:t>
            </w:r>
            <w:r>
              <w:t xml:space="preserve">educational program</w:t>
            </w:r>
            <w:r>
              <w:t xml:space="preserve"> </w:t>
            </w:r>
            <w:r>
              <w:t xml:space="preserve">for lifestyle chang…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ary Information The online</w:t>
            </w:r>
            <w:r>
              <w:t xml:space="preserve"> </w:t>
            </w:r>
            <w:r>
              <w:t xml:space="preserve">version contains</w:t>
            </w:r>
            <w:r>
              <w:t xml:space="preserve"> </w:t>
            </w:r>
            <w:r>
              <w:t xml:space="preserve">supplementary material</w:t>
            </w:r>
            <w:r>
              <w:t xml:space="preserve"> </w:t>
            </w:r>
            <w:r>
              <w:t xml:space="preserve">available at</w:t>
            </w:r>
            <w:r>
              <w:t xml:space="preserve"> </w:t>
            </w:r>
            <w:r>
              <w:t xml:space="preserve">10.1186/s12877-025-06902-9.</w:t>
            </w:r>
            <w:r>
              <w:t xml:space="preserve"> </w:t>
            </w:r>
            <w:r>
              <w:t xml:space="preserve">Background In the last</w:t>
            </w:r>
            <w:r>
              <w:t xml:space="preserve"> </w:t>
            </w:r>
            <w:r>
              <w:t xml:space="preserve">decades we are witnessing the</w:t>
            </w:r>
            <w:r>
              <w:t xml:space="preserve"> </w:t>
            </w:r>
            <w:r>
              <w:t xml:space="preserve">demogr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Epigenetic and</w:t>
            </w:r>
            <w:r>
              <w:t xml:space="preserve"> </w:t>
            </w:r>
            <w:r>
              <w:t xml:space="preserve">microbiome responses</w:t>
            </w:r>
            <w:r>
              <w:t xml:space="preserve"> </w:t>
            </w:r>
            <w:r>
              <w:t xml:space="preserve">to greens supplemen…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xiety, and Stress Scale</w:t>
            </w:r>
            <w:r>
              <w:t xml:space="preserve"> </w:t>
            </w:r>
            <w:r>
              <w:t xml:space="preserve">(DASS-21)]. Twenty-one</w:t>
            </w:r>
            <w:r>
              <w:t xml:space="preserve"> </w:t>
            </w:r>
            <w:r>
              <w:t xml:space="preserve">participants began the</w:t>
            </w:r>
            <w:r>
              <w:t xml:space="preserve"> </w:t>
            </w:r>
            <w:r>
              <w:t xml:space="preserve">protocol (65% female, mean</w:t>
            </w:r>
            <w:r>
              <w:t xml:space="preserve"> </w:t>
            </w:r>
            <w:r>
              <w:t xml:space="preserve">age 58.4 ± 5.3 years, mean</w:t>
            </w:r>
            <w:r>
              <w:t xml:space="preserve"> </w:t>
            </w:r>
            <w:r>
              <w:t xml:space="preserve">BMI 38.1 ± 8 kg/m 2 ).</w:t>
            </w:r>
            <w:r>
              <w:t xml:space="preserve"> </w:t>
            </w:r>
            <w:r>
              <w:t xml:space="preserve">Nineteen partici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of Rapamycin in</w:t>
            </w:r>
            <w:r>
              <w:t xml:space="preserve"> </w:t>
            </w:r>
            <w:r>
              <w:t xml:space="preserve">Aging Dogs (TRIAD):</w:t>
            </w:r>
            <w:r>
              <w:t xml:space="preserve"> </w:t>
            </w:r>
            <w:r>
              <w:t xml:space="preserve">study design 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J012 NAD-HD: a</w:t>
            </w:r>
            <w:r>
              <w:t xml:space="preserve"> </w:t>
            </w:r>
            <w:r>
              <w:t xml:space="preserve">randomized clinical</w:t>
            </w:r>
            <w:r>
              <w:t xml:space="preserve"> </w:t>
            </w:r>
            <w:r>
              <w:t xml:space="preserve">trial of</w:t>
            </w:r>
            <w:r>
              <w:t xml:space="preserve"> </w:t>
            </w:r>
            <w:r>
              <w:t xml:space="preserve">nicotinamid…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NAD+/sirtuin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  <w:r>
              <w:t xml:space="preserve"> </w:t>
            </w:r>
            <w:r>
              <w:t xml:space="preserve">no source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and Metabolic</w:t>
            </w:r>
            <w:r>
              <w:t xml:space="preserve"> </w:t>
            </w:r>
            <w:r>
              <w:t xml:space="preserve">Disease Impair the</w:t>
            </w:r>
            <w:r>
              <w:t xml:space="preserve"> </w:t>
            </w:r>
            <w:r>
              <w:t xml:space="preserve">Anabolic Respo…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tely strong, negative</w:t>
            </w:r>
            <w:r>
              <w:t xml:space="preserve"> </w:t>
            </w:r>
            <w:r>
              <w:t xml:space="preserve">correlations to the adaptive</w:t>
            </w:r>
            <w:r>
              <w:t xml:space="preserve"> </w:t>
            </w:r>
            <w:r>
              <w:t xml:space="preserve">response to polytherapy r =</w:t>
            </w:r>
            <w:r>
              <w:t xml:space="preserve"> </w:t>
            </w:r>
            <w:r>
              <w:t xml:space="preserve">-0.36 to -0.68 ( p &lt; 0.05).</w:t>
            </w:r>
            <w:r>
              <w:t xml:space="preserve"> </w:t>
            </w:r>
            <w:r>
              <w:t xml:space="preserve">Kidney function, PA level,</w:t>
            </w:r>
            <w:r>
              <w:t xml:space="preserve"> </w:t>
            </w:r>
            <w:r>
              <w:t xml:space="preserve">and chronological age were</w:t>
            </w:r>
            <w:r>
              <w:t xml:space="preserve"> </w:t>
            </w:r>
            <w:r>
              <w:t xml:space="preserve">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Erratum. Effects of</w:t>
            </w:r>
            <w:r>
              <w:t xml:space="preserve"> </w:t>
            </w:r>
            <w:r>
              <w:t xml:space="preserve">Dancing Associated</w:t>
            </w:r>
            <w:r>
              <w:t xml:space="preserve"> </w:t>
            </w:r>
            <w:r>
              <w:t xml:space="preserve">With Resistance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  <w:r>
              <w:t xml:space="preserve"> </w:t>
            </w:r>
            <w:r>
              <w:t xml:space="preserve">no source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efficacy and</w:t>
            </w:r>
            <w:r>
              <w:t xml:space="preserve"> </w:t>
            </w:r>
            <w:r>
              <w:t xml:space="preserve">safety of</w:t>
            </w:r>
            <w:r>
              <w:t xml:space="preserve"> </w:t>
            </w:r>
            <w:r>
              <w:t xml:space="preserve">β-nicotinamide</w:t>
            </w:r>
            <w:r>
              <w:t xml:space="preserve"> </w:t>
            </w:r>
            <w:r>
              <w:t xml:space="preserve">mononucleotid…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NAD+/sirtuin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animal studies,</w:t>
            </w:r>
            <w:r>
              <w:t xml:space="preserve"> </w:t>
            </w:r>
            <w:r>
              <w:t xml:space="preserve">β-nicotinamide mononucleotide</w:t>
            </w:r>
            <w:r>
              <w:t xml:space="preserve"> </w:t>
            </w:r>
            <w:r>
              <w:t xml:space="preserve">(NMN) supplementation</w:t>
            </w:r>
            <w:r>
              <w:t xml:space="preserve"> </w:t>
            </w:r>
            <w:r>
              <w:t xml:space="preserve">increases nicotinamide adenin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long-term</w:t>
            </w:r>
            <w:r>
              <w:t xml:space="preserve"> </w:t>
            </w:r>
            <w:r>
              <w:t xml:space="preserve">caloric restriction on</w:t>
            </w:r>
            <w:r>
              <w:t xml:space="preserve"> </w:t>
            </w:r>
            <w:r>
              <w:t xml:space="preserve">DNA methylat…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</w:t>
            </w:r>
            <w:r>
              <w:t xml:space="preserve"> </w:t>
            </w: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zed controlled trial in which</w:t>
            </w:r>
            <w:r>
              <w:t xml:space="preserve"> </w:t>
            </w:r>
            <w:r>
              <w:t xml:space="preserve">n = 220 adults without</w:t>
            </w:r>
            <w:r>
              <w:t xml:space="preserve"> </w:t>
            </w:r>
            <w:r>
              <w:t xml:space="preserve">obesity were randomized to</w:t>
            </w:r>
            <w:r>
              <w:t xml:space="preserve"> </w:t>
            </w:r>
            <w:r>
              <w:t xml:space="preserve">25% CR or ad libitum control</w:t>
            </w:r>
            <w:r>
              <w:t xml:space="preserve"> </w:t>
            </w:r>
            <w:r>
              <w:t xml:space="preserve">diet for 2 yr (ref. 10 ). We</w:t>
            </w:r>
            <w:r>
              <w:t xml:space="preserve"> </w:t>
            </w:r>
            <w:r>
              <w:t xml:space="preserve">found that CALERIE interv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methylation-based</w:t>
            </w:r>
            <w:r>
              <w:t xml:space="preserve"> </w:t>
            </w:r>
            <w:r>
              <w:t xml:space="preserve">biomarkers of aging</w:t>
            </w:r>
            <w:r>
              <w:t xml:space="preserve"> </w:t>
            </w:r>
            <w:r>
              <w:t xml:space="preserve">were slowed 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Additive Effects</w:t>
            </w:r>
            <w:r>
              <w:t xml:space="preserve"> </w:t>
            </w:r>
            <w:r>
              <w:t xml:space="preserve">of Creatine</w:t>
            </w:r>
            <w:r>
              <w:t xml:space="preserve"> </w:t>
            </w:r>
            <w:r>
              <w:t xml:space="preserve">Supplementation and</w:t>
            </w:r>
            <w:r>
              <w:t xml:space="preserve"> </w:t>
            </w:r>
            <w:r>
              <w:t xml:space="preserve">Ex…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a</w:t>
            </w:r>
            <w:r>
              <w:t xml:space="preserve"> </w:t>
            </w:r>
            <w:r>
              <w:t xml:space="preserve">multicomponent</w:t>
            </w:r>
            <w:r>
              <w:t xml:space="preserve"> </w:t>
            </w:r>
            <w:r>
              <w:t xml:space="preserve">exercise programme</w:t>
            </w:r>
            <w:r>
              <w:t xml:space="preserve"> </w:t>
            </w:r>
            <w:r>
              <w:t xml:space="preserve">(VIVIFRAI…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 interventions</w:t>
            </w:r>
            <w:r>
              <w:t xml:space="preserve"> </w:t>
            </w:r>
            <w:r>
              <w:t xml:space="preserve">to improve physical</w:t>
            </w:r>
            <w:r>
              <w:t xml:space="preserve"> </w:t>
            </w:r>
            <w:r>
              <w:t xml:space="preserve">frailty and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  <w:r>
              <w:t xml:space="preserve"> </w:t>
            </w:r>
            <w:r>
              <w:t xml:space="preserve">no source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Preserving Mobility in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Physical Frail…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</w:t>
            </w:r>
            <w:r>
              <w:t xml:space="preserve"> </w:t>
            </w:r>
            <w:r>
              <w:t xml:space="preserve">Diactive-1-Supported</w:t>
            </w:r>
            <w:r>
              <w:t xml:space="preserve"> </w:t>
            </w:r>
            <w:r>
              <w:t xml:space="preserve">Progressive Resistance</w:t>
            </w:r>
            <w:r>
              <w:t xml:space="preserve"> 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1 diabetes. Sixty-two</w:t>
            </w:r>
            <w:r>
              <w:t xml:space="preserve"> </w:t>
            </w:r>
            <w:r>
              <w:t xml:space="preserve">participants with type 1</w:t>
            </w:r>
            <w:r>
              <w:t xml:space="preserve"> </w:t>
            </w:r>
            <w:r>
              <w:t xml:space="preserve">diabetes (aged 8-18 years</w:t>
            </w:r>
            <w:r>
              <w:t xml:space="preserve"> </w:t>
            </w:r>
            <w:r>
              <w:t xml:space="preserve">old; 48% females)</w:t>
            </w:r>
            <w:r>
              <w:t xml:space="preserve"> </w:t>
            </w:r>
            <w:r>
              <w:t xml:space="preserve">participated in a 24-week</w:t>
            </w:r>
            <w:r>
              <w:t xml:space="preserve"> </w:t>
            </w:r>
            <w:r>
              <w:t xml:space="preserve">randomised controlled trial</w:t>
            </w:r>
            <w:r>
              <w:t xml:space="preserve"> </w:t>
            </w:r>
            <w:r>
              <w:t xml:space="preserve">and were assigne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 quality and</w:t>
            </w:r>
            <w:r>
              <w:t xml:space="preserve"> </w:t>
            </w:r>
            <w:r>
              <w:t xml:space="preserve">nutritional adequacy</w:t>
            </w:r>
            <w:r>
              <w:t xml:space="preserve"> </w:t>
            </w:r>
            <w:r>
              <w:t xml:space="preserve">during a 2-year 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</w:t>
            </w:r>
            <w:r>
              <w:t xml:space="preserve"> </w:t>
            </w: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 CALERIE 2 was a multisite</w:t>
            </w:r>
            <w:r>
              <w:t xml:space="preserve"> </w:t>
            </w:r>
            <w:r>
              <w:t xml:space="preserve">trial of healthy adults</w:t>
            </w:r>
            <w:r>
              <w:t xml:space="preserve"> </w:t>
            </w:r>
            <w:r>
              <w:t xml:space="preserve">randomly assigned to 2 y of</w:t>
            </w:r>
            <w:r>
              <w:t xml:space="preserve"> </w:t>
            </w:r>
            <w:r>
              <w:t xml:space="preserve">25% CR or an ad libitum (AL)</w:t>
            </w:r>
            <w:r>
              <w:t xml:space="preserve"> </w:t>
            </w:r>
            <w:r>
              <w:t xml:space="preserve">control condition. CR</w:t>
            </w:r>
            <w:r>
              <w:t xml:space="preserve"> </w:t>
            </w:r>
            <w:r>
              <w:t xml:space="preserve">participants received</w:t>
            </w:r>
            <w:r>
              <w:t xml:space="preserve"> </w:t>
            </w:r>
            <w:r>
              <w:t xml:space="preserve">extensive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 from</w:t>
            </w:r>
            <w:r>
              <w:t xml:space="preserve"> </w:t>
            </w:r>
            <w:r>
              <w:t xml:space="preserve">the European</w:t>
            </w:r>
            <w:r>
              <w:t xml:space="preserve"> </w:t>
            </w:r>
            <w:r>
              <w:t xml:space="preserve">interdisciplinary</w:t>
            </w:r>
            <w:r>
              <w:t xml:space="preserve"> </w:t>
            </w:r>
            <w:r>
              <w:t xml:space="preserve">cou…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lation is accelerating, with</w:t>
            </w:r>
            <w:r>
              <w:t xml:space="preserve"> </w:t>
            </w:r>
            <w:r>
              <w:t xml:space="preserve">projections indicating that</w:t>
            </w:r>
            <w:r>
              <w:t xml:space="preserve"> </w:t>
            </w:r>
            <w:r>
              <w:t xml:space="preserve">by 2050, there will be 1.5</w:t>
            </w:r>
            <w:r>
              <w:t xml:space="preserve"> </w:t>
            </w:r>
            <w:r>
              <w:t xml:space="preserve">billion people aged 65 years</w:t>
            </w:r>
            <w:r>
              <w:t xml:space="preserve"> </w:t>
            </w:r>
            <w:r>
              <w:t xml:space="preserve">and over. This demographic</w:t>
            </w:r>
            <w:r>
              <w:t xml:space="preserve"> </w:t>
            </w:r>
            <w:r>
              <w:t xml:space="preserve">shift is accompanied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Circadian rhythm</w:t>
            </w:r>
            <w:r>
              <w:t xml:space="preserve"> </w:t>
            </w:r>
            <w:r>
              <w:t xml:space="preserve">disruption impairs</w:t>
            </w:r>
            <w:r>
              <w:t xml:space="preserve"> </w:t>
            </w:r>
            <w:r>
              <w:t xml:space="preserve">ovarian follicular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Sleep/circadian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ameliorate mitochondria</w:t>
            </w:r>
            <w:r>
              <w:t xml:space="preserve"> </w:t>
            </w:r>
            <w:r>
              <w:t xml:space="preserve">function and increase the</w:t>
            </w:r>
            <w:r>
              <w:t xml:space="preserve"> </w:t>
            </w:r>
            <w:r>
              <w:t xml:space="preserve">numbers of antral follicles</w:t>
            </w:r>
            <w:r>
              <w:t xml:space="preserve"> </w:t>
            </w:r>
            <w:r>
              <w:t xml:space="preserve">(49.56 ± 0.55 vs. 21.83 ±</w:t>
            </w:r>
            <w:r>
              <w:t xml:space="preserve"> </w:t>
            </w:r>
            <w:r>
              <w:t xml:space="preserve">1.35, p = 0.001) and</w:t>
            </w:r>
            <w:r>
              <w:t xml:space="preserve"> </w:t>
            </w:r>
            <w:r>
              <w:t xml:space="preserve">retrieved oocytes (18.40 ±</w:t>
            </w:r>
            <w:r>
              <w:t xml:space="preserve"> </w:t>
            </w:r>
            <w:r>
              <w:t xml:space="preserve">1.91 vs. 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NAD-brain</w:t>
            </w:r>
            <w:r>
              <w:t xml:space="preserve"> </w:t>
            </w:r>
            <w:r>
              <w:t xml:space="preserve">pharmacokinetic study</w:t>
            </w:r>
            <w:r>
              <w:t xml:space="preserve"> </w:t>
            </w:r>
            <w:r>
              <w:t xml:space="preserve">of NAD augmentation…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NAD+/sirtuin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Demographic All ( n = 6)</w:t>
            </w:r>
            <w:r>
              <w:t xml:space="preserve"> </w:t>
            </w:r>
            <w:r>
              <w:t xml:space="preserve">Female ( n = 3) Male ( n = 3)</w:t>
            </w:r>
            <w:r>
              <w:t xml:space="preserve"> </w:t>
            </w:r>
            <w:r>
              <w:t xml:space="preserve">p -value a Age in years 45.00</w:t>
            </w:r>
            <w:r>
              <w:t xml:space="preserve"> </w:t>
            </w:r>
            <w:r>
              <w:t xml:space="preserve">± 1.67 Range 43–47 45.33 ±</w:t>
            </w:r>
            <w:r>
              <w:t xml:space="preserve"> </w:t>
            </w:r>
            <w:r>
              <w:t xml:space="preserve">2.08 44.66 ± 1.52 0.67 BMI in</w:t>
            </w:r>
            <w:r>
              <w:t xml:space="preserve"> </w:t>
            </w:r>
            <w:r>
              <w:t xml:space="preserve">kg/m 2 24.31 ± 2.08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Rapamycin Exerts Its</w:t>
            </w:r>
            <w:r>
              <w:t xml:space="preserve"> </w:t>
            </w:r>
            <w:r>
              <w:t xml:space="preserve">Geroprotective Effects</w:t>
            </w:r>
            <w:r>
              <w:t xml:space="preserve"> </w:t>
            </w:r>
            <w:r>
              <w:t xml:space="preserve">in the Agei…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 cancer therapy and</w:t>
            </w:r>
            <w:r>
              <w:t xml:space="preserve"> </w:t>
            </w:r>
            <w:r>
              <w:t xml:space="preserve">safeguarding astronauts from</w:t>
            </w:r>
            <w:r>
              <w:t xml:space="preserve"> </w:t>
            </w:r>
            <w:r>
              <w:t xml:space="preserve">cosmic radiation. 2 Results</w:t>
            </w:r>
            <w:r>
              <w:t xml:space="preserve"> </w:t>
            </w:r>
            <w:r>
              <w:t xml:space="preserve">2.1 DNA Damage in T Cells Is</w:t>
            </w:r>
            <w:r>
              <w:t xml:space="preserve"> </w:t>
            </w:r>
            <w:r>
              <w:t xml:space="preserve">Associated With Elevated</w:t>
            </w:r>
            <w:r>
              <w:t xml:space="preserve"> </w:t>
            </w:r>
            <w:r>
              <w:t xml:space="preserve">mTORC Signalling In order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Biohacking the human</w:t>
            </w:r>
            <w:r>
              <w:t xml:space="preserve"> </w:t>
            </w:r>
            <w:r>
              <w:t xml:space="preserve">gut microbiome for</w:t>
            </w:r>
            <w:r>
              <w:t xml:space="preserve"> </w:t>
            </w:r>
            <w:r>
              <w:t xml:space="preserve">precision healt…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ions, reporting significant</w:t>
            </w:r>
            <w:r>
              <w:t xml:space="preserve"> </w:t>
            </w:r>
            <w:r>
              <w:t xml:space="preserve">reductions in depression and</w:t>
            </w:r>
            <w:r>
              <w:t xml:space="preserve"> </w:t>
            </w:r>
            <w:r>
              <w:t xml:space="preserve">anxiety symptoms, with</w:t>
            </w:r>
            <w:r>
              <w:t xml:space="preserve"> </w:t>
            </w:r>
            <w:r>
              <w:t xml:space="preserve">standardized mean differences</w:t>
            </w:r>
            <w:r>
              <w:t xml:space="preserve"> </w:t>
            </w:r>
            <w:r>
              <w:t xml:space="preserve">from −0.26 to −1.76 across</w:t>
            </w:r>
            <w:r>
              <w:t xml:space="preserve"> </w:t>
            </w:r>
            <w:r>
              <w:t xml:space="preserve">populations. Variations in</w:t>
            </w:r>
            <w:r>
              <w:t xml:space="preserve"> </w:t>
            </w:r>
            <w:r>
              <w:t xml:space="preserve">therapeutic response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advances in</w:t>
            </w:r>
            <w:r>
              <w:t xml:space="preserve"> </w:t>
            </w:r>
            <w:r>
              <w:t xml:space="preserve">exercise management</w:t>
            </w:r>
            <w:r>
              <w:t xml:space="preserve"> </w:t>
            </w:r>
            <w:r>
              <w:t xml:space="preserve">for frail olde…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railty is on the rise.</w:t>
            </w:r>
            <w:r>
              <w:t xml:space="preserve"> </w:t>
            </w:r>
            <w:r>
              <w:t xml:space="preserve">Studies show that in some</w:t>
            </w:r>
            <w:r>
              <w:t xml:space="preserve"> </w:t>
            </w:r>
            <w:r>
              <w:t xml:space="preserve">populations, approximately</w:t>
            </w:r>
            <w:r>
              <w:t xml:space="preserve"> </w:t>
            </w:r>
            <w:r>
              <w:t xml:space="preserve">16. 1% of the older adults</w:t>
            </w:r>
            <w:r>
              <w:t xml:space="preserve"> </w:t>
            </w:r>
            <w:r>
              <w:t xml:space="preserve">can be classified as frailty,</w:t>
            </w:r>
            <w:r>
              <w:t xml:space="preserve"> </w:t>
            </w:r>
            <w:r>
              <w:t xml:space="preserve">while 58. 1% of the older 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Editorial: Integrated</w:t>
            </w:r>
            <w:r>
              <w:t xml:space="preserve"> </w:t>
            </w:r>
            <w:r>
              <w:t xml:space="preserve">strategies for</w:t>
            </w:r>
            <w:r>
              <w:t xml:space="preserve"> </w:t>
            </w:r>
            <w:r>
              <w:t xml:space="preserve">lifelong health: 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exercise</w:t>
            </w:r>
            <w:r>
              <w:t xml:space="preserve"> </w:t>
            </w:r>
            <w:r>
              <w:t xml:space="preserve">training on frail</w:t>
            </w:r>
            <w:r>
              <w:t xml:space="preserve"> </w:t>
            </w:r>
            <w:r>
              <w:t xml:space="preserve">older adults with…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ntrolled trials with sample</w:t>
            </w:r>
            <w:r>
              <w:t xml:space="preserve"> </w:t>
            </w:r>
            <w:r>
              <w:t xml:space="preserve">sizes ranging from 30 to 337</w:t>
            </w:r>
            <w:r>
              <w:t xml:space="preserve"> </w:t>
            </w:r>
            <w:r>
              <w:t xml:space="preserve">participants (mean age 72.5</w:t>
            </w:r>
            <w:r>
              <w:t xml:space="preserve"> </w:t>
            </w:r>
            <w:r>
              <w:t xml:space="preserve">years). Frailty was assessed</w:t>
            </w:r>
            <w:r>
              <w:t xml:space="preserve"> </w:t>
            </w:r>
            <w:r>
              <w:t xml:space="preserve">using the Frailty Phenotype,</w:t>
            </w:r>
            <w:r>
              <w:t xml:space="preserve"> </w:t>
            </w:r>
            <w:r>
              <w:t xml:space="preserve">Frailty Index, and 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Diet, the Gut</w:t>
            </w:r>
            <w:r>
              <w:t xml:space="preserve"> </w:t>
            </w:r>
            <w:r>
              <w:t xml:space="preserve">Microbiome, and</w:t>
            </w:r>
            <w:r>
              <w:t xml:space="preserve"> </w:t>
            </w:r>
            <w:r>
              <w:t xml:space="preserve">Estrogen Physiology: A</w:t>
            </w:r>
            <w:r>
              <w:t xml:space="preserve"> </w:t>
            </w:r>
            <w:r>
              <w:t xml:space="preserve">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in proactive management</w:t>
            </w:r>
            <w:r>
              <w:t xml:space="preserve"> </w:t>
            </w:r>
            <w:r>
              <w:t xml:space="preserve">during the perimenopausal</w:t>
            </w:r>
            <w:r>
              <w:t xml:space="preserve"> </w:t>
            </w:r>
            <w:r>
              <w:t xml:space="preserve">transition. 1. Introduction</w:t>
            </w:r>
            <w:r>
              <w:t xml:space="preserve"> </w:t>
            </w:r>
            <w:r>
              <w:t xml:space="preserve">1.1. Overview of Menopause</w:t>
            </w:r>
            <w:r>
              <w:t xml:space="preserve"> </w:t>
            </w:r>
            <w:r>
              <w:t xml:space="preserve">Menopause, defined as the</w:t>
            </w:r>
            <w:r>
              <w:t xml:space="preserve"> </w:t>
            </w:r>
            <w:r>
              <w:t xml:space="preserve">absence of menses for twelve</w:t>
            </w:r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activity</w:t>
            </w:r>
            <w:r>
              <w:t xml:space="preserve"> </w:t>
            </w:r>
            <w:r>
              <w:t xml:space="preserve">attenuates the</w:t>
            </w:r>
            <w:r>
              <w:t xml:space="preserve"> </w:t>
            </w:r>
            <w:r>
              <w:t xml:space="preserve">association between</w:t>
            </w:r>
            <w:r>
              <w:t xml:space="preserve"> </w:t>
            </w:r>
            <w:r>
              <w:t xml:space="preserve">al…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lar‐respiratory, and</w:t>
            </w:r>
            <w:r>
              <w:t xml:space="preserve"> </w:t>
            </w:r>
            <w:r>
              <w:t xml:space="preserve">anthropometric systems.</w:t>
            </w:r>
            <w:r>
              <w:t xml:space="preserve"> </w:t>
            </w:r>
            <w:r>
              <w:t xml:space="preserve">Plasma biomarkers included</w:t>
            </w:r>
            <w:r>
              <w:t xml:space="preserve"> </w:t>
            </w:r>
            <w:r>
              <w:t xml:space="preserve">amyloid beta (Aβ)42, Aβ40,</w:t>
            </w:r>
            <w:r>
              <w:t xml:space="preserve"> </w:t>
            </w:r>
            <w:r>
              <w:t xml:space="preserve">phosphorylated‐tau</w:t>
            </w:r>
            <w:r>
              <w:t xml:space="preserve"> </w:t>
            </w:r>
            <w:r>
              <w:t xml:space="preserve">(p‐tau231), glial fibrillary</w:t>
            </w:r>
            <w:r>
              <w:t xml:space="preserve"> </w:t>
            </w:r>
            <w:r>
              <w:t xml:space="preserve">acidic protein (G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Impacts of systemic</w:t>
            </w:r>
            <w:r>
              <w:t xml:space="preserve"> </w:t>
            </w:r>
            <w:r>
              <w:t xml:space="preserve">milieu on</w:t>
            </w:r>
            <w:r>
              <w:t xml:space="preserve"> </w:t>
            </w:r>
            <w:r>
              <w:t xml:space="preserve">cerebrovascular and</w:t>
            </w:r>
            <w:r>
              <w:t xml:space="preserve"> </w:t>
            </w:r>
            <w:r>
              <w:t xml:space="preserve">brain…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Controversial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reaching 152 million [ 6</w:t>
            </w:r>
            <w:r>
              <w:t xml:space="preserve"> </w:t>
            </w:r>
            <w:r>
              <w:t xml:space="preserve">– 8 ]. For example, in the</w:t>
            </w:r>
            <w:r>
              <w:t xml:space="preserve"> </w:t>
            </w:r>
            <w:r>
              <w:t xml:space="preserve">USA alone, approximately 6.2</w:t>
            </w:r>
            <w:r>
              <w:t xml:space="preserve"> </w:t>
            </w:r>
            <w:r>
              <w:t xml:space="preserve">million individuals are</w:t>
            </w:r>
            <w:r>
              <w:t xml:space="preserve"> </w:t>
            </w:r>
            <w:r>
              <w:t xml:space="preserve">affected by dementia, while</w:t>
            </w:r>
            <w:r>
              <w:t xml:space="preserve"> </w:t>
            </w:r>
            <w:r>
              <w:t xml:space="preserve">in Europe, around 10.5 mill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bookmarkEnd w:id="31"/>
    <w:bookmarkStart w:id="32" w:name="X1d73006470527bfd7eceb30dc80ca37e577d2de"/>
    <w:p>
      <w:pPr>
        <w:pStyle w:val="Heading2"/>
      </w:pPr>
      <w:r>
        <w:t xml:space="preserve">Supplementary Table S8. Duplicate Cohort and Overlapping-Publication Checks (n=45 Groups)</w:t>
      </w:r>
    </w:p>
    <w:p>
      <w:pPr>
        <w:pStyle w:val="FirstParagraph"/>
      </w:pPr>
      <w:r>
        <w:rPr>
          <w:i/>
          <w:iCs/>
        </w:rPr>
        <w:t xml:space="preserve">Duplicate and overlapping-cohort check results using DOI, PMID,</w:t>
      </w:r>
      <w:r>
        <w:rPr>
          <w:i/>
          <w:iCs/>
        </w:rPr>
        <w:t xml:space="preserve"> </w:t>
      </w:r>
      <w:r>
        <w:rPr>
          <w:i/>
          <w:iCs/>
        </w:rPr>
        <w:t xml:space="preserve">normalised title, and trial acronym keys. All flagged groups require</w:t>
      </w:r>
      <w:r>
        <w:rPr>
          <w:i/>
          <w:iCs/>
        </w:rPr>
        <w:t xml:space="preserve"> </w:t>
      </w:r>
      <w:r>
        <w:rPr>
          <w:i/>
          <w:iCs/>
        </w:rPr>
        <w:t xml:space="preserve">manual adjudication before final evidence counts are published. These</w:t>
      </w:r>
      <w:r>
        <w:rPr>
          <w:i/>
          <w:iCs/>
        </w:rPr>
        <w:t xml:space="preserve"> </w:t>
      </w:r>
      <w:r>
        <w:rPr>
          <w:i/>
          <w:iCs/>
        </w:rPr>
        <w:t xml:space="preserve">flags do not constitute final duplicate removal decisions.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1565"/>
        <w:gridCol w:w="2946"/>
        <w:gridCol w:w="1105"/>
        <w:gridCol w:w="2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Duplicate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40700575.0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40816266.0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41792328.0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critical assessment of</w:t>
            </w:r>
            <w:r>
              <w:t xml:space="preserve"> </w:t>
            </w:r>
            <w:r>
              <w:t xml:space="preserve">fasting to promote metabolic</w:t>
            </w:r>
            <w:r>
              <w:t xml:space="preserve"> </w:t>
            </w:r>
            <w:r>
              <w:t xml:space="preserve">health and longevity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letter for survey on</w:t>
            </w:r>
            <w:r>
              <w:t xml:space="preserve"> </w:t>
            </w:r>
            <w:r>
              <w:t xml:space="preserve">fecal microbiota</w:t>
            </w:r>
            <w:r>
              <w:t xml:space="preserve"> </w:t>
            </w:r>
            <w:r>
              <w:t xml:space="preserve">transplantation and probiotic</w:t>
            </w:r>
            <w:r>
              <w:t xml:space="preserve"> </w:t>
            </w:r>
            <w:r>
              <w:t xml:space="preserve">use in 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and synthesis of</w:t>
            </w:r>
            <w:r>
              <w:t xml:space="preserve"> </w:t>
            </w:r>
            <w:r>
              <w:t xml:space="preserve">senescence targeted prodrugs</w:t>
            </w:r>
            <w:r>
              <w:t xml:space="preserve"> </w:t>
            </w:r>
            <w:r>
              <w:t xml:space="preserve">with senomorphic and senolytic</w:t>
            </w:r>
            <w:r>
              <w:t xml:space="preserve"> </w:t>
            </w:r>
            <w:r>
              <w:t xml:space="preserve">p…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dietary restriction in aging</w:t>
            </w:r>
            <w:r>
              <w:t xml:space="preserve"> </w:t>
            </w:r>
            <w:r>
              <w:t xml:space="preserve">and longevity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 senolytic and</w:t>
            </w:r>
            <w:r>
              <w:t xml:space="preserve"> </w:t>
            </w:r>
            <w:r>
              <w:t xml:space="preserve">senomorphic properties of</w:t>
            </w:r>
            <w:r>
              <w:t xml:space="preserve"> </w:t>
            </w:r>
            <w:r>
              <w:t xml:space="preserve">medicinal plants for anti aging</w:t>
            </w:r>
            <w:r>
              <w:t xml:space="preserve"> </w:t>
            </w:r>
            <w:r>
              <w:t xml:space="preserve">the…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 the effects of</w:t>
            </w:r>
            <w:r>
              <w:t xml:space="preserve"> </w:t>
            </w:r>
            <w:r>
              <w:t xml:space="preserve">dasatinib quercetin and fisetin</w:t>
            </w:r>
            <w:r>
              <w:t xml:space="preserve"> </w:t>
            </w:r>
            <w:r>
              <w:t xml:space="preserve">on dna methylation clocks a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 or caloric restriction</w:t>
            </w:r>
            <w:r>
              <w:t xml:space="preserve"> </w:t>
            </w:r>
            <w:r>
              <w:t xml:space="preserve">for healthy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heterogeneity of cellular</w:t>
            </w:r>
            <w:r>
              <w:t xml:space="preserve"> </w:t>
            </w:r>
            <w:r>
              <w:t xml:space="preserve">senescence senotyping and</w:t>
            </w:r>
            <w:r>
              <w:t xml:space="preserve"> </w:t>
            </w:r>
            <w:r>
              <w:t xml:space="preserve">targeting by senolytics and</w:t>
            </w:r>
            <w:r>
              <w:t xml:space="preserve"> </w:t>
            </w:r>
            <w:r>
              <w:t xml:space="preserve">senom…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mechanistic links between the</w:t>
            </w:r>
            <w:r>
              <w:t xml:space="preserve"> </w:t>
            </w:r>
            <w:r>
              <w:t xml:space="preserve">gut microbiome and longevity</w:t>
            </w:r>
            <w:r>
              <w:t xml:space="preserve"> </w:t>
            </w:r>
            <w:r>
              <w:t xml:space="preserve">therapeutics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metformin for longevity and</w:t>
            </w:r>
            <w:r>
              <w:t xml:space="preserve"> </w:t>
            </w:r>
            <w:r>
              <w:t xml:space="preserve">sarcopenia a therapeutic</w:t>
            </w:r>
            <w:r>
              <w:t xml:space="preserve"> </w:t>
            </w:r>
            <w:r>
              <w:t xml:space="preserve">paradox in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nicotinamide riboside chloride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review report for dietary</w:t>
            </w:r>
            <w:r>
              <w:t xml:space="preserve"> </w:t>
            </w:r>
            <w:r>
              <w:t xml:space="preserve">restriction with and without</w:t>
            </w:r>
            <w:r>
              <w:t xml:space="preserve"> </w:t>
            </w:r>
            <w:r>
              <w:t xml:space="preserve">caloric restriction for h…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prevalent mesenchymal drift in</w:t>
            </w:r>
            <w:r>
              <w:t xml:space="preserve"> </w:t>
            </w:r>
            <w:r>
              <w:t xml:space="preserve">aging and disease is reversed</w:t>
            </w:r>
            <w:r>
              <w:t xml:space="preserve"> </w:t>
            </w:r>
            <w:r>
              <w:t xml:space="preserve">by partial reprogramming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 for longevity opinion</w:t>
            </w:r>
            <w:r>
              <w:t xml:space="preserve"> </w:t>
            </w: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caloric restriction</w:t>
            </w:r>
            <w:r>
              <w:t xml:space="preserve"> </w:t>
            </w:r>
            <w:r>
              <w:t xml:space="preserve">extends lifespan in a clonal</w:t>
            </w:r>
            <w:r>
              <w:t xml:space="preserve"> </w:t>
            </w:r>
            <w:r>
              <w:t xml:space="preserve">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survey on fecal</w:t>
            </w:r>
            <w:r>
              <w:t xml:space="preserve"> </w:t>
            </w:r>
            <w:r>
              <w:t xml:space="preserve">microbiota transplantation and</w:t>
            </w:r>
            <w:r>
              <w:t xml:space="preserve"> </w:t>
            </w:r>
            <w:r>
              <w:t xml:space="preserve">probiotic use in equine pra…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senolytic drugs dasatinib and</w:t>
            </w:r>
            <w:r>
              <w:t xml:space="preserve"> </w:t>
            </w:r>
            <w:r>
              <w:t xml:space="preserve">quercetin attenuate adipose</w:t>
            </w:r>
            <w:r>
              <w:t xml:space="preserve"> </w:t>
            </w:r>
            <w:r>
              <w:t xml:space="preserve">tissue inflammation and ame…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towards personalized</w:t>
            </w:r>
            <w:r>
              <w:t xml:space="preserve"> </w:t>
            </w:r>
            <w:r>
              <w:t xml:space="preserve">nicotinamide mononucleotide nmn</w:t>
            </w:r>
            <w:r>
              <w:t xml:space="preserve"> </w:t>
            </w:r>
            <w:r>
              <w:t xml:space="preserve">supplementation nicotinamide</w:t>
            </w:r>
            <w:r>
              <w:t xml:space="preserve"> </w:t>
            </w:r>
            <w:r>
              <w:t xml:space="preserve">ade…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DNA; WLMT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NAD; NMN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critical assessment of</w:t>
            </w:r>
            <w:r>
              <w:t xml:space="preserve"> </w:t>
            </w:r>
            <w:r>
              <w:t xml:space="preserve">fasting to promote metabolic</w:t>
            </w:r>
            <w:r>
              <w:t xml:space="preserve"> </w:t>
            </w:r>
            <w:r>
              <w:t xml:space="preserve">health and longevity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letter for survey on</w:t>
            </w:r>
            <w:r>
              <w:t xml:space="preserve"> </w:t>
            </w:r>
            <w:r>
              <w:t xml:space="preserve">fecal microbiota</w:t>
            </w:r>
            <w:r>
              <w:t xml:space="preserve"> </w:t>
            </w:r>
            <w:r>
              <w:t xml:space="preserve">transplantation and probiotic</w:t>
            </w:r>
            <w:r>
              <w:t xml:space="preserve"> </w:t>
            </w:r>
            <w:r>
              <w:t xml:space="preserve">use in 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and synthesis of</w:t>
            </w:r>
            <w:r>
              <w:t xml:space="preserve"> </w:t>
            </w:r>
            <w:r>
              <w:t xml:space="preserve">senescence targeted prodrugs</w:t>
            </w:r>
            <w:r>
              <w:t xml:space="preserve"> </w:t>
            </w:r>
            <w:r>
              <w:t xml:space="preserve">with senomorphic and senolytic</w:t>
            </w:r>
            <w:r>
              <w:t xml:space="preserve"> </w:t>
            </w:r>
            <w:r>
              <w:t xml:space="preserve">p…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dietary restriction in aging</w:t>
            </w:r>
            <w:r>
              <w:t xml:space="preserve"> </w:t>
            </w:r>
            <w:r>
              <w:t xml:space="preserve">and longevity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 senolytic and</w:t>
            </w:r>
            <w:r>
              <w:t xml:space="preserve"> </w:t>
            </w:r>
            <w:r>
              <w:t xml:space="preserve">senomorphic properties of</w:t>
            </w:r>
            <w:r>
              <w:t xml:space="preserve"> </w:t>
            </w:r>
            <w:r>
              <w:t xml:space="preserve">medicinal plants for anti aging</w:t>
            </w:r>
            <w:r>
              <w:t xml:space="preserve"> </w:t>
            </w:r>
            <w:r>
              <w:t xml:space="preserve">the…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 the effects of</w:t>
            </w:r>
            <w:r>
              <w:t xml:space="preserve"> </w:t>
            </w:r>
            <w:r>
              <w:t xml:space="preserve">dasatinib quercetin and fisetin</w:t>
            </w:r>
            <w:r>
              <w:t xml:space="preserve"> </w:t>
            </w:r>
            <w:r>
              <w:t xml:space="preserve">on dna methylation clocks a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 or caloric restriction</w:t>
            </w:r>
            <w:r>
              <w:t xml:space="preserve"> </w:t>
            </w:r>
            <w:r>
              <w:t xml:space="preserve">for healthy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heterogeneity of cellular</w:t>
            </w:r>
            <w:r>
              <w:t xml:space="preserve"> </w:t>
            </w:r>
            <w:r>
              <w:t xml:space="preserve">senescence senotyping and</w:t>
            </w:r>
            <w:r>
              <w:t xml:space="preserve"> </w:t>
            </w:r>
            <w:r>
              <w:t xml:space="preserve">targeting by senolytics and</w:t>
            </w:r>
            <w:r>
              <w:t xml:space="preserve"> </w:t>
            </w:r>
            <w:r>
              <w:t xml:space="preserve">senom…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mechanistic links between the</w:t>
            </w:r>
            <w:r>
              <w:t xml:space="preserve"> </w:t>
            </w:r>
            <w:r>
              <w:t xml:space="preserve">gut microbiome and longevity</w:t>
            </w:r>
            <w:r>
              <w:t xml:space="preserve"> </w:t>
            </w:r>
            <w:r>
              <w:t xml:space="preserve">therapeutics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metformin for longevity and</w:t>
            </w:r>
            <w:r>
              <w:t xml:space="preserve"> </w:t>
            </w:r>
            <w:r>
              <w:t xml:space="preserve">sarcopenia a therapeutic</w:t>
            </w:r>
            <w:r>
              <w:t xml:space="preserve"> </w:t>
            </w:r>
            <w:r>
              <w:t xml:space="preserve">paradox in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nicotinamide riboside chloride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review report for dietary</w:t>
            </w:r>
            <w:r>
              <w:t xml:space="preserve"> </w:t>
            </w:r>
            <w:r>
              <w:t xml:space="preserve">restriction with and without</w:t>
            </w:r>
            <w:r>
              <w:t xml:space="preserve"> </w:t>
            </w:r>
            <w:r>
              <w:t xml:space="preserve">caloric restriction for h…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prevalent mesenchymal drift in</w:t>
            </w:r>
            <w:r>
              <w:t xml:space="preserve"> </w:t>
            </w:r>
            <w:r>
              <w:t xml:space="preserve">aging and disease is reversed</w:t>
            </w:r>
            <w:r>
              <w:t xml:space="preserve"> </w:t>
            </w:r>
            <w:r>
              <w:t xml:space="preserve">by partial reprogramming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 for longevity opinion</w:t>
            </w:r>
            <w:r>
              <w:t xml:space="preserve"> </w:t>
            </w: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caloric restriction</w:t>
            </w:r>
            <w:r>
              <w:t xml:space="preserve"> </w:t>
            </w:r>
            <w:r>
              <w:t xml:space="preserve">extends lifespan in a clonal</w:t>
            </w:r>
            <w:r>
              <w:t xml:space="preserve"> </w:t>
            </w:r>
            <w:r>
              <w:t xml:space="preserve">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survey on fecal</w:t>
            </w:r>
            <w:r>
              <w:t xml:space="preserve"> </w:t>
            </w:r>
            <w:r>
              <w:t xml:space="preserve">microbiota transplantation and</w:t>
            </w:r>
            <w:r>
              <w:t xml:space="preserve"> </w:t>
            </w:r>
            <w:r>
              <w:t xml:space="preserve">probiotic use in equine pra…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senolytic drugs dasatinib and</w:t>
            </w:r>
            <w:r>
              <w:t xml:space="preserve"> </w:t>
            </w:r>
            <w:r>
              <w:t xml:space="preserve">quercetin attenuate adipose</w:t>
            </w:r>
            <w:r>
              <w:t xml:space="preserve"> </w:t>
            </w:r>
            <w:r>
              <w:t xml:space="preserve">tissue inflammation and ame…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towards personalized</w:t>
            </w:r>
            <w:r>
              <w:t xml:space="preserve"> </w:t>
            </w:r>
            <w:r>
              <w:t xml:space="preserve">nicotinamide mononucleotide nmn</w:t>
            </w:r>
            <w:r>
              <w:t xml:space="preserve"> </w:t>
            </w:r>
            <w:r>
              <w:t xml:space="preserve">supplementation nicotinamide</w:t>
            </w:r>
            <w:r>
              <w:t xml:space="preserve"> </w:t>
            </w:r>
            <w:r>
              <w:t xml:space="preserve">ade…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</w:tbl>
    <w:bookmarkEnd w:id="32"/>
    <w:bookmarkStart w:id="33" w:name="X7eb5e0946272e5bab33e78bb8f4646f9906b61b"/>
    <w:p>
      <w:pPr>
        <w:pStyle w:val="Heading2"/>
      </w:pPr>
      <w:r>
        <w:t xml:space="preserve">Supplementary Table S9. Quality Control Flags</w:t>
      </w:r>
    </w:p>
    <w:p>
      <w:pPr>
        <w:pStyle w:val="FirstParagraph"/>
      </w:pPr>
      <w:r>
        <w:rPr>
          <w:i/>
          <w:iCs/>
        </w:rPr>
        <w:t xml:space="preserve">Automated quality control checks run at the end of the pipeline. Flags</w:t>
      </w:r>
      <w:r>
        <w:rPr>
          <w:i/>
          <w:iCs/>
        </w:rPr>
        <w:t xml:space="preserve"> </w:t>
      </w:r>
      <w:r>
        <w:rPr>
          <w:i/>
          <w:iCs/>
        </w:rPr>
        <w:t xml:space="preserve">with severity 'high' or 'medium' must be resolved before the</w:t>
      </w:r>
      <w:r>
        <w:rPr>
          <w:i/>
          <w:iCs/>
        </w:rPr>
        <w:t xml:space="preserve"> </w:t>
      </w:r>
      <w:r>
        <w:rPr>
          <w:i/>
          <w:iCs/>
        </w:rPr>
        <w:t xml:space="preserve">manuscript is submitted as a completed systematic review.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677"/>
        <w:gridCol w:w="1118"/>
        <w:gridCol w:w="1397"/>
        <w:gridCol w:w="3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schema</w:t>
            </w:r>
            <w:r>
              <w:t xml:space="preserve"> </w:t>
            </w:r>
            <w:r>
              <w:t xml:space="preserve">missing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extraction fields</w:t>
            </w:r>
            <w:r>
              <w:t xml:space="preserve"> </w:t>
            </w:r>
            <w:r>
              <w:t xml:space="preserve">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unresolved</w:t>
            </w:r>
            <w:r>
              <w:t xml:space="preserve"> </w:t>
            </w:r>
            <w:r>
              <w:t xml:space="preserve">duplicate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duplicate title/identifier</w:t>
            </w:r>
            <w:r>
              <w:t xml:space="preserve"> </w:t>
            </w:r>
            <w:r>
              <w:t xml:space="preserve">groups require manual review before</w:t>
            </w:r>
            <w:r>
              <w:t xml:space="preserve"> </w:t>
            </w:r>
            <w:r>
              <w:t xml:space="preserve">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preprint treated</w:t>
            </w:r>
            <w:r>
              <w:t xml:space="preserve"> </w:t>
            </w:r>
            <w:r>
              <w:t xml:space="preserve">as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Preprints should not be treated as</w:t>
            </w:r>
            <w:r>
              <w:t xml:space="preserve"> </w:t>
            </w:r>
            <w:r>
              <w:t xml:space="preserve">established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animal or</w:t>
            </w:r>
            <w:r>
              <w:t xml:space="preserve"> </w:t>
            </w:r>
            <w:r>
              <w:t xml:space="preserve">cellular claim</w:t>
            </w:r>
            <w:r>
              <w:t xml:space="preserve"> </w:t>
            </w: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Animal/cellular records should not be</w:t>
            </w:r>
            <w:r>
              <w:t xml:space="preserve"> </w:t>
            </w:r>
            <w:r>
              <w:t xml:space="preserve">described as human-ready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surrogate</w:t>
            </w:r>
            <w:r>
              <w:t xml:space="preserve"> </w:t>
            </w:r>
            <w:r>
              <w:t xml:space="preserve">endpoint</w:t>
            </w:r>
            <w:r>
              <w:t xml:space="preserve"> </w:t>
            </w:r>
            <w:r>
              <w:t xml:space="preserve">overclassified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Surrogate-only records should not</w:t>
            </w:r>
            <w:r>
              <w:t xml:space="preserve"> </w:t>
            </w:r>
            <w:r>
              <w:t xml:space="preserve">drive strong anti-ageing conclusions.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only</w:t>
            </w:r>
            <w:r>
              <w:t xml:space="preserve"> </w:t>
            </w: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records require full-text</w:t>
            </w:r>
            <w:r>
              <w:t xml:space="preserve"> </w:t>
            </w:r>
            <w:r>
              <w:t xml:space="preserve">verification before final inference.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effect</w:t>
            </w:r>
            <w:r>
              <w:t xml:space="preserve"> </w:t>
            </w:r>
            <w:r>
              <w:t xml:space="preserve">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effect sizes are required</w:t>
            </w:r>
            <w:r>
              <w:t xml:space="preserve"> </w:t>
            </w:r>
            <w:r>
              <w:t xml:space="preserve">before meta-analysis.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</w:t>
            </w:r>
            <w:r>
              <w:t xml:space="preserve"> </w:t>
            </w:r>
            <w:r>
              <w:t xml:space="preserve">supported without</w:t>
            </w:r>
            <w:r>
              <w:t xml:space="preserve"> </w:t>
            </w:r>
            <w:r>
              <w:t xml:space="preserve">human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intervention should be marked</w:t>
            </w:r>
            <w:r>
              <w:t xml:space="preserve"> </w:t>
            </w:r>
            <w:r>
              <w:t xml:space="preserve">supported for healthspan without</w:t>
            </w:r>
            <w:r>
              <w:t xml:space="preserve"> </w:t>
            </w:r>
            <w:r>
              <w:t xml:space="preserve">human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speculative</w:t>
            </w:r>
            <w:r>
              <w:t xml:space="preserve"> </w:t>
            </w:r>
            <w:r>
              <w:t xml:space="preserve">intervention high</w:t>
            </w:r>
            <w:r>
              <w:t xml:space="preserve"> </w:t>
            </w: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Speculative classes with high scores</w:t>
            </w:r>
            <w:r>
              <w:t xml:space="preserve"> </w:t>
            </w:r>
            <w:r>
              <w:t xml:space="preserve">need manual review of scoring</w:t>
            </w:r>
            <w:r>
              <w:t xml:space="preserve"> </w:t>
            </w:r>
            <w:r>
              <w:t xml:space="preserve">components.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2026-06-24T19:33:59Z</dcterms:created>
  <dcterms:modified xsi:type="dcterms:W3CDTF">2026-06-24T19:33:59Z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