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Environmental Health – Exercises and OSPE (PSM)</w:t>
      </w:r>
    </w:p>
    <w:p>
      <w:pPr>
        <w:pStyle w:val="Heading1"/>
      </w:pPr>
      <w:r>
        <w:t>Section A: Short Answer Questions</w:t>
      </w:r>
    </w:p>
    <w:p>
      <w:pPr>
        <w:pStyle w:val="ListNumber"/>
      </w:pPr>
      <w:r>
        <w:t>1. Define safe and wholesome water. Enumerate the criteria of potable water.</w:t>
      </w:r>
    </w:p>
    <w:p>
      <w:r>
        <w:t>Answer: Safe and wholesome water: Free from pathogens, harmful chemicals, and acceptable to taste and appearance.</w:t>
        <w:br/>
        <w:t>Criteria: Free from pathogenic organisms, free from harmful chemical substances, pleasant taste, no colour/odour, within permissible limits of dissolved solids, fluoride, nitrates, hardness, etc.</w:t>
      </w:r>
    </w:p>
    <w:p>
      <w:pPr>
        <w:pStyle w:val="ListNumber"/>
      </w:pPr>
      <w:r>
        <w:t>2. Describe the principle and uses of Horrock’s test in chlorination.</w:t>
      </w:r>
    </w:p>
    <w:p>
      <w:r>
        <w:t>Answer: Principle: Determines the chlorine demand of water by adding known increments of bleaching powder solution.</w:t>
        <w:br/>
        <w:t>Uses: Helps calculate the correct amount of bleaching powder required to disinfect a given volume of water.</w:t>
      </w:r>
    </w:p>
    <w:p>
      <w:pPr>
        <w:pStyle w:val="ListNumber"/>
      </w:pPr>
      <w:r>
        <w:t>3. List four major health hazards of poor solid waste management.</w:t>
      </w:r>
    </w:p>
    <w:p>
      <w:r>
        <w:t>Answer: 1. Water pollution and spread of diarrhoeal diseases</w:t>
        <w:br/>
        <w:t>2. Vector breeding (flies, rodents, mosquitoes)</w:t>
        <w:br/>
        <w:t>3. Air pollution (burning waste → respiratory illness)</w:t>
        <w:br/>
        <w:t>4. Aesthetic nuisance and accidents.</w:t>
      </w:r>
    </w:p>
    <w:p>
      <w:pPr>
        <w:pStyle w:val="ListNumber"/>
      </w:pPr>
      <w:r>
        <w:t>4. Enumerate four water-borne diseases with their causative agents.</w:t>
      </w:r>
    </w:p>
    <w:p>
      <w:r>
        <w:t>Answer: 1. Cholera – Vibrio cholerae</w:t>
        <w:br/>
        <w:t>2. Typhoid – Salmonella typhi</w:t>
        <w:br/>
        <w:t>3. Hepatitis A – Hepatitis A virus</w:t>
        <w:br/>
        <w:t>4. Amoebic dysentery – Entamoeba histolytica</w:t>
      </w:r>
    </w:p>
    <w:p>
      <w:pPr>
        <w:pStyle w:val="Heading1"/>
      </w:pPr>
      <w:r>
        <w:t>Section B: Calculation Exercises</w:t>
      </w:r>
    </w:p>
    <w:p>
      <w:pPr>
        <w:pStyle w:val="ListNumber"/>
      </w:pPr>
      <w:r>
        <w:t>1. A well has diameter 6 m and water depth 10 m. Horrock’s test shows blue colour in 5th cup. Calculate the bleaching powder needed.</w:t>
      </w:r>
    </w:p>
    <w:p>
      <w:r>
        <w:t>Answer: Volume = πr²h = 3.14 × (3)² × 10 = 282.6 m³ = 2,82,600 L.</w:t>
        <w:br/>
        <w:t>Horrock’s test: 5th cup = 10 g for 455 L.</w:t>
        <w:br/>
        <w:t>Quantity = (2,82,600 ÷ 455) × 10 = ~6.21 kg bleaching powder.</w:t>
      </w:r>
    </w:p>
    <w:p>
      <w:pPr>
        <w:pStyle w:val="ListNumber"/>
      </w:pPr>
      <w:r>
        <w:t>2. A rectangular tank measures 8 × 5 × 4 m. Horrock’s test shows blue colour in 3rd cup. Calculate bleaching powder required.</w:t>
      </w:r>
    </w:p>
    <w:p>
      <w:r>
        <w:t>Answer: Volume = 8 × 5 × 4 = 160 m³ = 1,60,000 L.</w:t>
        <w:br/>
        <w:t>3rd cup = 6 g for 455 L.</w:t>
        <w:br/>
        <w:t>Quantity = (1,60,000 ÷ 455) × 6 = ~2.11 kg bleaching powder.</w:t>
      </w:r>
    </w:p>
    <w:p>
      <w:pPr>
        <w:pStyle w:val="Heading1"/>
      </w:pPr>
      <w:r>
        <w:t>Section C: OSPE Stations</w:t>
      </w:r>
    </w:p>
    <w:p>
      <w:pPr>
        <w:pStyle w:val="ListNumber"/>
      </w:pPr>
      <w:r>
        <w:t>Station 1: Safe Water</w:t>
      </w:r>
    </w:p>
    <w:p>
      <w:r>
        <w:t>Q: Demonstrate how to test for residual chlorine using orthotolidine test.</w:t>
        <w:br/>
        <w:t>Checklist for examiner:</w:t>
        <w:br/>
        <w:t>- Takes water sample in test tube (1 mark)</w:t>
        <w:br/>
        <w:t>- Adds 1 ml orthotolidine reagent (1 mark)</w:t>
        <w:br/>
        <w:t>- Observes colour change (yellow = free chlorine) (1 mark)</w:t>
        <w:br/>
        <w:t>- Interprets correctly (≥0.5 mg/L = adequate) (2 marks)</w:t>
      </w:r>
    </w:p>
    <w:p>
      <w:pPr>
        <w:pStyle w:val="ListNumber"/>
      </w:pPr>
      <w:r>
        <w:t>Station 2: Solid Waste</w:t>
      </w:r>
    </w:p>
    <w:p>
      <w:r>
        <w:t>Q: Show the correct method of segregation of waste at source.</w:t>
        <w:br/>
        <w:t>Checklist:</w:t>
        <w:br/>
        <w:t>- Correctly identifies colour coding (2 marks)</w:t>
        <w:br/>
        <w:t>- Biodegradable, recyclable, biomedical waste segregation (2 marks)</w:t>
        <w:br/>
        <w:t>- Explains importance (1 mark)</w:t>
      </w:r>
    </w:p>
    <w:p>
      <w:pPr>
        <w:pStyle w:val="ListNumber"/>
      </w:pPr>
      <w:r>
        <w:t>Station 3: Air Pollution</w:t>
      </w:r>
    </w:p>
    <w:p>
      <w:r>
        <w:t>Q: Identify two ill-effects of indoor air pollution on health.</w:t>
        <w:br/>
        <w:t>Answer: Acute respiratory infections, chronic bronchitis, COPD, lung cancer, low birth weight.</w:t>
      </w:r>
    </w:p>
    <w:p>
      <w:pPr>
        <w:pStyle w:val="ListNumber"/>
      </w:pPr>
      <w:r>
        <w:t>Station 4: Vector Control</w:t>
      </w:r>
    </w:p>
    <w:p>
      <w:r>
        <w:t>Q: Demonstrate the identification of Aedes mosquito using specimen provided.</w:t>
        <w:br/>
        <w:t>Checklist:</w:t>
        <w:br/>
        <w:t>- Spots white stripes on legs (1 mark)</w:t>
        <w:br/>
        <w:t>- Recognises day biting habit (1 mark)</w:t>
        <w:br/>
        <w:t>- Identifies disease transmission (Dengue, Chikungunya, Zika, Yellow fever) (3 marks)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