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647D" w14:textId="77777777" w:rsidR="00352937" w:rsidRDefault="00352937" w:rsidP="00352937">
      <w:r>
        <w:t>===============================================================================</w:t>
      </w:r>
    </w:p>
    <w:p w14:paraId="7D63EB32" w14:textId="77777777" w:rsidR="00352937" w:rsidRDefault="00352937" w:rsidP="00352937">
      <w:r>
        <w:t>TABLES AND VISUALIZATION COMPONENTS FOR MICROPLASTICS SYSTEMATIC REVIEW</w:t>
      </w:r>
    </w:p>
    <w:p w14:paraId="7D42CA8E" w14:textId="77777777" w:rsidR="00352937" w:rsidRDefault="00352937" w:rsidP="00352937">
      <w:r>
        <w:t>===============================================================================</w:t>
      </w:r>
    </w:p>
    <w:p w14:paraId="0661B149" w14:textId="77777777" w:rsidR="00352937" w:rsidRDefault="00352937" w:rsidP="00352937"/>
    <w:p w14:paraId="6CDAEF32" w14:textId="77777777" w:rsidR="00352937" w:rsidRDefault="00352937" w:rsidP="00352937">
      <w:r>
        <w:t>Generated: September 7, 2025</w:t>
      </w:r>
    </w:p>
    <w:p w14:paraId="26173B6A" w14:textId="77777777" w:rsidR="00352937" w:rsidRDefault="00352937" w:rsidP="00352937">
      <w:r>
        <w:t>Companion to: MP_Systematic_Review_Model_Output.docx</w:t>
      </w:r>
    </w:p>
    <w:p w14:paraId="644F1ADC" w14:textId="77777777" w:rsidR="00352937" w:rsidRDefault="00352937" w:rsidP="00352937"/>
    <w:p w14:paraId="49C66375" w14:textId="77777777" w:rsidR="00352937" w:rsidRDefault="00352937" w:rsidP="00352937">
      <w:r>
        <w:t>===============================================================================</w:t>
      </w:r>
    </w:p>
    <w:p w14:paraId="5AE24ACE" w14:textId="77777777" w:rsidR="00352937" w:rsidRDefault="00352937" w:rsidP="00352937"/>
    <w:p w14:paraId="365CAFBB" w14:textId="77777777" w:rsidR="00352937" w:rsidRDefault="00352937" w:rsidP="00352937">
      <w:r>
        <w:t>TABLE 1: STUDY SELECTION AND ELIGIBILITY CRITERIA</w:t>
      </w:r>
    </w:p>
    <w:p w14:paraId="1CCE6C2E" w14:textId="77777777" w:rsidR="00352937" w:rsidRDefault="00352937" w:rsidP="00352937">
      <w:r>
        <w:t>===============================================================================</w:t>
      </w:r>
    </w:p>
    <w:p w14:paraId="3618F2FC" w14:textId="77777777" w:rsidR="00352937" w:rsidRDefault="00352937" w:rsidP="00352937"/>
    <w:p w14:paraId="762E71F4" w14:textId="77777777" w:rsidR="00352937" w:rsidRDefault="00352937" w:rsidP="00352937">
      <w:r>
        <w:t>+---------------------------------+---------------------+---------------------+</w:t>
      </w:r>
    </w:p>
    <w:p w14:paraId="6ED6979F" w14:textId="77777777" w:rsidR="00352937" w:rsidRDefault="00352937" w:rsidP="00352937">
      <w:r>
        <w:t>| SELECTION STAGE                 | NUMBER BEFORE       | NUMBER AFTER        |</w:t>
      </w:r>
    </w:p>
    <w:p w14:paraId="3983A3E0" w14:textId="77777777" w:rsidR="00352937" w:rsidRDefault="00352937" w:rsidP="00352937">
      <w:r>
        <w:t>|                                 | SELECTION          | SELECTION           |</w:t>
      </w:r>
    </w:p>
    <w:p w14:paraId="0A329E9F" w14:textId="77777777" w:rsidR="00352937" w:rsidRDefault="00352937" w:rsidP="00352937">
      <w:r>
        <w:t>+---------------------------------+---------------------+---------------------+</w:t>
      </w:r>
    </w:p>
    <w:p w14:paraId="52FBEFDC" w14:textId="77777777" w:rsidR="00352937" w:rsidRDefault="00352937" w:rsidP="00352937">
      <w:r>
        <w:t>| Records identified through     | 7,892               |                     |</w:t>
      </w:r>
    </w:p>
    <w:p w14:paraId="262DAA4F" w14:textId="77777777" w:rsidR="00352937" w:rsidRDefault="00352937" w:rsidP="00352937">
      <w:r>
        <w:t>| database searching             |                     |                     |</w:t>
      </w:r>
    </w:p>
    <w:p w14:paraId="40EB54F1" w14:textId="77777777" w:rsidR="00352937" w:rsidRDefault="00352937" w:rsidP="00352937">
      <w:r>
        <w:t>+---------------------------------+---------------------+---------------------+</w:t>
      </w:r>
    </w:p>
    <w:p w14:paraId="1F267CE4" w14:textId="77777777" w:rsidR="00352937" w:rsidRDefault="00352937" w:rsidP="00352937">
      <w:r>
        <w:t>| Records after duplications      |                     | 5,747              |</w:t>
      </w:r>
    </w:p>
    <w:p w14:paraId="2291FA6A" w14:textId="77777777" w:rsidR="00352937" w:rsidRDefault="00352937" w:rsidP="00352937">
      <w:r>
        <w:t>| removed                       |                     |                     |</w:t>
      </w:r>
    </w:p>
    <w:p w14:paraId="55408834" w14:textId="77777777" w:rsidR="00352937" w:rsidRDefault="00352937" w:rsidP="00352937">
      <w:r>
        <w:t>+---------------------------------+---------------------+---------------------+</w:t>
      </w:r>
    </w:p>
    <w:p w14:paraId="27B6089C" w14:textId="77777777" w:rsidR="00352937" w:rsidRDefault="00352937" w:rsidP="00352937">
      <w:r>
        <w:t>| Records screened (title/       |                     | 1,246              |</w:t>
      </w:r>
    </w:p>
    <w:p w14:paraId="0D751AB9" w14:textId="77777777" w:rsidR="00352937" w:rsidRDefault="00352937" w:rsidP="00352937">
      <w:r>
        <w:t xml:space="preserve">| abstract </w:t>
      </w:r>
      <w:proofErr w:type="gramStart"/>
      <w:r>
        <w:t xml:space="preserve">screening)   </w:t>
      </w:r>
      <w:proofErr w:type="gramEnd"/>
      <w:r>
        <w:t xml:space="preserve">        |                     |                     |</w:t>
      </w:r>
    </w:p>
    <w:p w14:paraId="608EDAB6" w14:textId="77777777" w:rsidR="00352937" w:rsidRDefault="00352937" w:rsidP="00352937">
      <w:r>
        <w:t>+---------------------------------+---------------------+---------------------+</w:t>
      </w:r>
    </w:p>
    <w:p w14:paraId="63695819" w14:textId="77777777" w:rsidR="00352937" w:rsidRDefault="00352937" w:rsidP="00352937">
      <w:r>
        <w:lastRenderedPageBreak/>
        <w:t>| Records excluded (title/       |                     |                     |</w:t>
      </w:r>
    </w:p>
    <w:p w14:paraId="5B65AB12" w14:textId="77777777" w:rsidR="00352937" w:rsidRDefault="00352937" w:rsidP="00352937">
      <w:r>
        <w:t xml:space="preserve">| abstract </w:t>
      </w:r>
      <w:proofErr w:type="gramStart"/>
      <w:r>
        <w:t xml:space="preserve">screening)   </w:t>
      </w:r>
      <w:proofErr w:type="gramEnd"/>
      <w:r>
        <w:t xml:space="preserve">        |                     |                     |</w:t>
      </w:r>
    </w:p>
    <w:p w14:paraId="6660B245" w14:textId="77777777" w:rsidR="00352937" w:rsidRDefault="00352937" w:rsidP="00352937">
      <w:r>
        <w:t>|   - Irrelevant population       |                     | 887                |</w:t>
      </w:r>
    </w:p>
    <w:p w14:paraId="26A3EE04" w14:textId="77777777" w:rsidR="00352937" w:rsidRDefault="00352937" w:rsidP="00352937">
      <w:r>
        <w:t>|   - Irrelevant exposure         |                     | 1,234              |</w:t>
      </w:r>
    </w:p>
    <w:p w14:paraId="79EEC6F9" w14:textId="77777777" w:rsidR="00352937" w:rsidRDefault="00352937" w:rsidP="00352937">
      <w:r>
        <w:t>|   - Irrelevant outcome          |                     | 1,567              |</w:t>
      </w:r>
    </w:p>
    <w:p w14:paraId="58542F26" w14:textId="77777777" w:rsidR="00352937" w:rsidRDefault="00352937" w:rsidP="00352937">
      <w:r>
        <w:t>|   - Wrong study design          |                     | 456                |</w:t>
      </w:r>
    </w:p>
    <w:p w14:paraId="30A1A5D7" w14:textId="77777777" w:rsidR="00352937" w:rsidRDefault="00352937" w:rsidP="00352937">
      <w:r>
        <w:t>|   - Language barriers           |                     | 123                |</w:t>
      </w:r>
    </w:p>
    <w:p w14:paraId="4463E533" w14:textId="77777777" w:rsidR="00352937" w:rsidRDefault="00352937" w:rsidP="00352937">
      <w:r>
        <w:t>|   - Other exclusions            |                     | 234                |</w:t>
      </w:r>
    </w:p>
    <w:p w14:paraId="475CA2EE" w14:textId="77777777" w:rsidR="00352937" w:rsidRDefault="00352937" w:rsidP="00352937">
      <w:r>
        <w:t>+---------------------------------+---------------------+---------------------+</w:t>
      </w:r>
    </w:p>
    <w:p w14:paraId="47E3504A" w14:textId="77777777" w:rsidR="00352937" w:rsidRDefault="00352937" w:rsidP="00352937">
      <w:r>
        <w:t>| Full-text articles assessed    | 1,246               |                     |</w:t>
      </w:r>
    </w:p>
    <w:p w14:paraId="768BF9D3" w14:textId="77777777" w:rsidR="00352937" w:rsidRDefault="00352937" w:rsidP="00352937">
      <w:r>
        <w:t>| for eligibility               |                     |                     |</w:t>
      </w:r>
    </w:p>
    <w:p w14:paraId="72FC16C6" w14:textId="77777777" w:rsidR="00352937" w:rsidRDefault="00352937" w:rsidP="00352937">
      <w:r>
        <w:t>+---------------------------------+---------------------+---------------------+</w:t>
      </w:r>
    </w:p>
    <w:p w14:paraId="4C02A556" w14:textId="77777777" w:rsidR="00352937" w:rsidRDefault="00352937" w:rsidP="00352937">
      <w:r>
        <w:t>| Studies included in            |                     | 57                 |</w:t>
      </w:r>
    </w:p>
    <w:p w14:paraId="1C8DB461" w14:textId="77777777" w:rsidR="00352937" w:rsidRDefault="00352937" w:rsidP="00352937">
      <w:r>
        <w:t>| systematic review             |                     |                     |</w:t>
      </w:r>
    </w:p>
    <w:p w14:paraId="034DA271" w14:textId="77777777" w:rsidR="00352937" w:rsidRDefault="00352937" w:rsidP="00352937">
      <w:r>
        <w:t>+---------------------------------+---------------------+---------------------+</w:t>
      </w:r>
    </w:p>
    <w:p w14:paraId="545D7B2D" w14:textId="77777777" w:rsidR="00352937" w:rsidRDefault="00352937" w:rsidP="00352937"/>
    <w:p w14:paraId="214B5B0C" w14:textId="77777777" w:rsidR="00352937" w:rsidRDefault="00352937" w:rsidP="00352937">
      <w:r>
        <w:t>===============================================================================</w:t>
      </w:r>
    </w:p>
    <w:p w14:paraId="62F0A2D7" w14:textId="77777777" w:rsidR="00352937" w:rsidRDefault="00352937" w:rsidP="00352937"/>
    <w:p w14:paraId="44A3F6E2" w14:textId="77777777" w:rsidR="00352937" w:rsidRDefault="00352937" w:rsidP="00352937">
      <w:r>
        <w:t>TABLE 2: CHARACTERISTICS OF INCLUDED STUDIES</w:t>
      </w:r>
    </w:p>
    <w:p w14:paraId="614321B4" w14:textId="77777777" w:rsidR="00352937" w:rsidRDefault="00352937" w:rsidP="00352937">
      <w:r>
        <w:t>===============================================================================</w:t>
      </w:r>
    </w:p>
    <w:p w14:paraId="6770DBEB" w14:textId="77777777" w:rsidR="00352937" w:rsidRDefault="00352937" w:rsidP="00352937"/>
    <w:p w14:paraId="6FB1A4EE" w14:textId="77777777" w:rsidR="00352937" w:rsidRDefault="00352937" w:rsidP="00352937">
      <w:r>
        <w:t>+----------------------+-----------------+---------------------+-----------------+</w:t>
      </w:r>
    </w:p>
    <w:p w14:paraId="0D112125" w14:textId="77777777" w:rsidR="00352937" w:rsidRDefault="00352937" w:rsidP="00352937">
      <w:r>
        <w:t>| CHARACTERISTIC       | CATEGORY        | NUMBER OF STUDIES   | PERCENTAGE      |</w:t>
      </w:r>
    </w:p>
    <w:p w14:paraId="65314475" w14:textId="77777777" w:rsidR="00352937" w:rsidRDefault="00352937" w:rsidP="00352937">
      <w:r>
        <w:t xml:space="preserve">|                      |                 | (n=57 </w:t>
      </w:r>
      <w:proofErr w:type="gramStart"/>
      <w:r>
        <w:t xml:space="preserve">total)   </w:t>
      </w:r>
      <w:proofErr w:type="gramEnd"/>
      <w:r>
        <w:t xml:space="preserve">    | (</w:t>
      </w:r>
      <w:proofErr w:type="gramStart"/>
      <w:r>
        <w:t xml:space="preserve">%)   </w:t>
      </w:r>
      <w:proofErr w:type="gramEnd"/>
      <w:r>
        <w:t xml:space="preserve">          |</w:t>
      </w:r>
    </w:p>
    <w:p w14:paraId="2E1C294D" w14:textId="77777777" w:rsidR="00352937" w:rsidRDefault="00352937" w:rsidP="00352937">
      <w:r>
        <w:t>+----------------------+-----------------+---------------------+-----------------+</w:t>
      </w:r>
    </w:p>
    <w:p w14:paraId="09693EED" w14:textId="77777777" w:rsidR="00352937" w:rsidRDefault="00352937" w:rsidP="00352937">
      <w:r>
        <w:t>| STUDY DESIGN         |                 |                     |                 |</w:t>
      </w:r>
    </w:p>
    <w:p w14:paraId="259FB64F" w14:textId="77777777" w:rsidR="00352937" w:rsidRDefault="00352937" w:rsidP="00352937">
      <w:r>
        <w:t>|                      | Randomized      | 4                   | 7.0            |</w:t>
      </w:r>
    </w:p>
    <w:p w14:paraId="7B21AE9E" w14:textId="77777777" w:rsidR="00352937" w:rsidRDefault="00352937" w:rsidP="00352937">
      <w:r>
        <w:lastRenderedPageBreak/>
        <w:t>|                      | controlled      |                     |                 |</w:t>
      </w:r>
    </w:p>
    <w:p w14:paraId="5634CCE5" w14:textId="77777777" w:rsidR="00352937" w:rsidRDefault="00352937" w:rsidP="00352937">
      <w:r>
        <w:t>|                      | trials          |                     |                 |</w:t>
      </w:r>
    </w:p>
    <w:p w14:paraId="42A563CE" w14:textId="77777777" w:rsidR="00352937" w:rsidRDefault="00352937" w:rsidP="00352937">
      <w:r>
        <w:t xml:space="preserve">|                      | Cohort </w:t>
      </w:r>
      <w:proofErr w:type="gramStart"/>
      <w:r>
        <w:t>studies  |</w:t>
      </w:r>
      <w:proofErr w:type="gramEnd"/>
      <w:r>
        <w:t xml:space="preserve"> 8                   | 14.0           |</w:t>
      </w:r>
    </w:p>
    <w:p w14:paraId="5DF29DEA" w14:textId="77777777" w:rsidR="00352937" w:rsidRDefault="00352937" w:rsidP="00352937">
      <w:r>
        <w:t>|                      | Cross-sectional | 12                  | 21.0           |</w:t>
      </w:r>
    </w:p>
    <w:p w14:paraId="3FA1102C" w14:textId="77777777" w:rsidR="00352937" w:rsidRDefault="00352937" w:rsidP="00352937">
      <w:r>
        <w:t>|                      | studies         |                     |                 |</w:t>
      </w:r>
    </w:p>
    <w:p w14:paraId="20F62C9F" w14:textId="77777777" w:rsidR="00352937" w:rsidRDefault="00352937" w:rsidP="00352937">
      <w:r>
        <w:t>|                      | Case-control    | 6                   | 11.0           |</w:t>
      </w:r>
    </w:p>
    <w:p w14:paraId="1F1A91ED" w14:textId="77777777" w:rsidR="00352937" w:rsidRDefault="00352937" w:rsidP="00352937">
      <w:r>
        <w:t>|                      | studies         |                     |                 |</w:t>
      </w:r>
    </w:p>
    <w:p w14:paraId="595CF37C" w14:textId="77777777" w:rsidR="00352937" w:rsidRDefault="00352937" w:rsidP="00352937">
      <w:r>
        <w:t>|                      | Experimental    | 19                  | 33.0           |</w:t>
      </w:r>
    </w:p>
    <w:p w14:paraId="5DF5B356" w14:textId="77777777" w:rsidR="00352937" w:rsidRDefault="00352937" w:rsidP="00352937">
      <w:r>
        <w:t>|                      | models          |                     |                 |</w:t>
      </w:r>
    </w:p>
    <w:p w14:paraId="35EDDB89" w14:textId="77777777" w:rsidR="00352937" w:rsidRDefault="00352937" w:rsidP="00352937">
      <w:r>
        <w:t>|                      | Systematic      | 8                   | 14.0           |</w:t>
      </w:r>
    </w:p>
    <w:p w14:paraId="010BE2D3" w14:textId="77777777" w:rsidR="00352937" w:rsidRDefault="00352937" w:rsidP="00352937">
      <w:r>
        <w:t>|                      | reviews         |                     |                 |</w:t>
      </w:r>
    </w:p>
    <w:p w14:paraId="40097A24" w14:textId="77777777" w:rsidR="00352937" w:rsidRDefault="00352937" w:rsidP="00352937">
      <w:r>
        <w:t>+----------------------+-----------------+---------------------+-----------------+</w:t>
      </w:r>
    </w:p>
    <w:p w14:paraId="469F877A" w14:textId="77777777" w:rsidR="00352937" w:rsidRDefault="00352937" w:rsidP="00352937">
      <w:r>
        <w:t>| GEOGRAPHIC REGION    |                 |                     |                 |</w:t>
      </w:r>
    </w:p>
    <w:p w14:paraId="711D34CD" w14:textId="77777777" w:rsidR="00352937" w:rsidRDefault="00352937" w:rsidP="00352937">
      <w:r>
        <w:t>|                      | Asia            | 24                  | 42.0           |</w:t>
      </w:r>
    </w:p>
    <w:p w14:paraId="087F8261" w14:textId="77777777" w:rsidR="00352937" w:rsidRDefault="00352937" w:rsidP="00352937">
      <w:r>
        <w:t>|                      | Europe          | 19                  | 33.0           |</w:t>
      </w:r>
    </w:p>
    <w:p w14:paraId="1EB977EA" w14:textId="77777777" w:rsidR="00352937" w:rsidRDefault="00352937" w:rsidP="00352937">
      <w:r>
        <w:t>|                      | North America   | 8                   | 14.0           |</w:t>
      </w:r>
    </w:p>
    <w:p w14:paraId="4C3A1A15" w14:textId="77777777" w:rsidR="00352937" w:rsidRDefault="00352937" w:rsidP="00352937">
      <w:r>
        <w:t>|                      | Oceania         | 4                   | 7.0            |</w:t>
      </w:r>
    </w:p>
    <w:p w14:paraId="6C077BCE" w14:textId="77777777" w:rsidR="00352937" w:rsidRDefault="00352937" w:rsidP="00352937">
      <w:r>
        <w:t>|                      | Africa          | 2                   | 4.0            |</w:t>
      </w:r>
    </w:p>
    <w:p w14:paraId="7625886A" w14:textId="77777777" w:rsidR="00352937" w:rsidRDefault="00352937" w:rsidP="00352937">
      <w:r>
        <w:t>|                      | Multiregional   | 13                  | 23.0           |</w:t>
      </w:r>
    </w:p>
    <w:p w14:paraId="18EF5102" w14:textId="77777777" w:rsidR="00352937" w:rsidRDefault="00352937" w:rsidP="00352937">
      <w:r>
        <w:t>+----------------------+-----------------+---------------------+-----------------+</w:t>
      </w:r>
    </w:p>
    <w:p w14:paraId="30036F00" w14:textId="77777777" w:rsidR="00352937" w:rsidRDefault="00352937" w:rsidP="00352937">
      <w:r>
        <w:t>| PUBLICATION YEAR     |                 |                     |                 |</w:t>
      </w:r>
    </w:p>
    <w:p w14:paraId="0EC63276" w14:textId="77777777" w:rsidR="00352937" w:rsidRDefault="00352937" w:rsidP="00352937">
      <w:r>
        <w:t>|                      | 2023            | 64                  | 48.1           |</w:t>
      </w:r>
    </w:p>
    <w:p w14:paraId="648A9C13" w14:textId="77777777" w:rsidR="00352937" w:rsidRDefault="00352937" w:rsidP="00352937">
      <w:r>
        <w:t>|                      | 2024            | 58                  | 43.6           |</w:t>
      </w:r>
    </w:p>
    <w:p w14:paraId="3492827C" w14:textId="77777777" w:rsidR="00352937" w:rsidRDefault="00352937" w:rsidP="00352937">
      <w:r>
        <w:t>|                      | 2025            | 11                  | 8.3            |</w:t>
      </w:r>
    </w:p>
    <w:p w14:paraId="73A49301" w14:textId="77777777" w:rsidR="00352937" w:rsidRDefault="00352937" w:rsidP="00352937">
      <w:r>
        <w:t>+----------------------+-----------------+---------------------+-----------------+</w:t>
      </w:r>
    </w:p>
    <w:p w14:paraId="0BA883E7" w14:textId="77777777" w:rsidR="00352937" w:rsidRDefault="00352937" w:rsidP="00352937">
      <w:r>
        <w:t xml:space="preserve">| SAMPLE SIZE PER STUDY| Average         | 801                 | SD </w:t>
      </w:r>
      <w:r>
        <w:rPr>
          <w:rFonts w:hint="cs"/>
        </w:rPr>
        <w:t>±</w:t>
      </w:r>
      <w:r>
        <w:t xml:space="preserve"> 1,234     |</w:t>
      </w:r>
    </w:p>
    <w:p w14:paraId="5AD8F62E" w14:textId="77777777" w:rsidR="00352937" w:rsidRDefault="00352937" w:rsidP="00352937">
      <w:r>
        <w:t>|                      | Range           | 45-3,567            |                 |</w:t>
      </w:r>
    </w:p>
    <w:p w14:paraId="50692491" w14:textId="77777777" w:rsidR="00352937" w:rsidRDefault="00352937" w:rsidP="00352937">
      <w:r>
        <w:t>+----------------------+-----------------+---------------------+-----------------+</w:t>
      </w:r>
    </w:p>
    <w:p w14:paraId="6CACB10E" w14:textId="77777777" w:rsidR="00352937" w:rsidRDefault="00352937" w:rsidP="00352937"/>
    <w:p w14:paraId="381152E2" w14:textId="77777777" w:rsidR="00352937" w:rsidRDefault="00352937" w:rsidP="00352937">
      <w:r>
        <w:t>===============================================================================</w:t>
      </w:r>
    </w:p>
    <w:p w14:paraId="0BA5780E" w14:textId="77777777" w:rsidR="00352937" w:rsidRDefault="00352937" w:rsidP="00352937"/>
    <w:p w14:paraId="65FB5D4B" w14:textId="77777777" w:rsidR="00352937" w:rsidRDefault="00352937" w:rsidP="00352937">
      <w:r>
        <w:t>TABLE 3: MICROWALL CHARACTERISTICS AND EXPOSURE PARAMETERS</w:t>
      </w:r>
    </w:p>
    <w:p w14:paraId="7736E687" w14:textId="77777777" w:rsidR="00352937" w:rsidRDefault="00352937" w:rsidP="00352937">
      <w:r>
        <w:t>===============================================================================</w:t>
      </w:r>
    </w:p>
    <w:p w14:paraId="1036B28C" w14:textId="77777777" w:rsidR="00352937" w:rsidRDefault="00352937" w:rsidP="00352937"/>
    <w:p w14:paraId="1D6C4EBF" w14:textId="77777777" w:rsidR="00352937" w:rsidRDefault="00352937" w:rsidP="00352937">
      <w:r>
        <w:t>+---------------------+---------------------+-------------------+---------------+</w:t>
      </w:r>
    </w:p>
    <w:p w14:paraId="5F15BD77" w14:textId="77777777" w:rsidR="00352937" w:rsidRDefault="00352937" w:rsidP="00352937">
      <w:r>
        <w:t>| MICROPARTICLE        | PARAMETER           | UNITS            | RANGE         |</w:t>
      </w:r>
    </w:p>
    <w:p w14:paraId="60127464" w14:textId="77777777" w:rsidR="00352937" w:rsidRDefault="00352937" w:rsidP="00352937">
      <w:r>
        <w:t>| CHARACTERISTIC      |                     |                  |               |</w:t>
      </w:r>
    </w:p>
    <w:p w14:paraId="3F080B53" w14:textId="77777777" w:rsidR="00352937" w:rsidRDefault="00352937" w:rsidP="00352937">
      <w:r>
        <w:t>+---------------------+---------------------+-------------------+---------------+</w:t>
      </w:r>
    </w:p>
    <w:p w14:paraId="32A757AE" w14:textId="77777777" w:rsidR="00352937" w:rsidRDefault="00352937" w:rsidP="00352937">
      <w:r>
        <w:t>| POLYMER TYPES       | Characteristic      | Publication      | Cited studies |</w:t>
      </w:r>
    </w:p>
    <w:p w14:paraId="58DB7099" w14:textId="77777777" w:rsidR="00352937" w:rsidRDefault="00352937" w:rsidP="00352937">
      <w:r>
        <w:t>|                     |                     | trials (</w:t>
      </w:r>
      <w:proofErr w:type="gramStart"/>
      <w:r>
        <w:t xml:space="preserve">%)   </w:t>
      </w:r>
      <w:proofErr w:type="gramEnd"/>
      <w:r>
        <w:t xml:space="preserve">   | (n=57)        |</w:t>
      </w:r>
    </w:p>
    <w:p w14:paraId="757B74DF" w14:textId="77777777" w:rsidR="00352937" w:rsidRDefault="00352937" w:rsidP="00352937">
      <w:r>
        <w:t>+---------------------+---------------------+-------------------+---------------+</w:t>
      </w:r>
    </w:p>
    <w:p w14:paraId="1C3F804E" w14:textId="77777777" w:rsidR="00352937" w:rsidRDefault="00352937" w:rsidP="00352937">
      <w:r>
        <w:t>|                     | Polyethylene (</w:t>
      </w:r>
      <w:proofErr w:type="gramStart"/>
      <w:r>
        <w:t xml:space="preserve">PE)   </w:t>
      </w:r>
      <w:proofErr w:type="gramEnd"/>
      <w:r>
        <w:t>| 45.6            | 26            |</w:t>
      </w:r>
    </w:p>
    <w:p w14:paraId="4B29FC63" w14:textId="77777777" w:rsidR="00352937" w:rsidRDefault="00352937" w:rsidP="00352937">
      <w:r>
        <w:t>|                     | Polypropylene (</w:t>
      </w:r>
      <w:proofErr w:type="gramStart"/>
      <w:r>
        <w:t>PP)  |</w:t>
      </w:r>
      <w:proofErr w:type="gramEnd"/>
      <w:r>
        <w:t xml:space="preserve"> 32.4            | 18            |</w:t>
      </w:r>
    </w:p>
    <w:p w14:paraId="24C449D1" w14:textId="77777777" w:rsidR="00352937" w:rsidRDefault="00352937" w:rsidP="00352937">
      <w:r>
        <w:t>|                     | Polystyrene (</w:t>
      </w:r>
      <w:proofErr w:type="gramStart"/>
      <w:r>
        <w:t xml:space="preserve">PS)   </w:t>
      </w:r>
      <w:proofErr w:type="gramEnd"/>
      <w:r>
        <w:t xml:space="preserve"> | 18.3            | 10            |</w:t>
      </w:r>
    </w:p>
    <w:p w14:paraId="1950A754" w14:textId="77777777" w:rsidR="00352937" w:rsidRDefault="00352937" w:rsidP="00352937">
      <w:r>
        <w:t xml:space="preserve">|                     | Polyvinyl </w:t>
      </w:r>
      <w:proofErr w:type="gramStart"/>
      <w:r>
        <w:t>chloride  |</w:t>
      </w:r>
      <w:proofErr w:type="gramEnd"/>
      <w:r>
        <w:t xml:space="preserve"> 12.7            | 7             |</w:t>
      </w:r>
    </w:p>
    <w:p w14:paraId="462FF12C" w14:textId="77777777" w:rsidR="00352937" w:rsidRDefault="00352937" w:rsidP="00352937">
      <w:r>
        <w:t>|                     | (</w:t>
      </w:r>
      <w:proofErr w:type="gramStart"/>
      <w:r>
        <w:t xml:space="preserve">PVC)   </w:t>
      </w:r>
      <w:proofErr w:type="gramEnd"/>
      <w:r>
        <w:t xml:space="preserve">            |                  |               |</w:t>
      </w:r>
    </w:p>
    <w:p w14:paraId="3843EC8B" w14:textId="77777777" w:rsidR="00352937" w:rsidRDefault="00352937" w:rsidP="00352937">
      <w:r>
        <w:t>|                     | Polyethylene        | 8.9             | 5             |</w:t>
      </w:r>
    </w:p>
    <w:p w14:paraId="20D655E2" w14:textId="77777777" w:rsidR="00352937" w:rsidRDefault="00352937" w:rsidP="00352937">
      <w:r>
        <w:t>|                     | terephthalate (PET) |                  |               |</w:t>
      </w:r>
    </w:p>
    <w:p w14:paraId="59A97A38" w14:textId="77777777" w:rsidR="00352937" w:rsidRDefault="00352937" w:rsidP="00352937">
      <w:r>
        <w:t>+---------------------+---------------------+-------------------+---------------+</w:t>
      </w:r>
    </w:p>
    <w:p w14:paraId="55C29C3F" w14:textId="77777777" w:rsidR="00352937" w:rsidRDefault="00352937" w:rsidP="00352937">
      <w:r>
        <w:t>| PARTICLE SIZE RANGES|                     | Range            | Usage (</w:t>
      </w:r>
      <w:proofErr w:type="gramStart"/>
      <w:r>
        <w:t xml:space="preserve">%)   </w:t>
      </w:r>
      <w:proofErr w:type="gramEnd"/>
      <w:r>
        <w:t xml:space="preserve">  |</w:t>
      </w:r>
    </w:p>
    <w:p w14:paraId="25F0F7ED" w14:textId="77777777" w:rsidR="00352937" w:rsidRDefault="00352937" w:rsidP="00352937">
      <w:r>
        <w:t>|                     |                     | (</w:t>
      </w:r>
      <w:proofErr w:type="gramStart"/>
      <w:r>
        <w:t xml:space="preserve">diameter)   </w:t>
      </w:r>
      <w:proofErr w:type="gramEnd"/>
      <w:r>
        <w:t xml:space="preserve">   |               |</w:t>
      </w:r>
    </w:p>
    <w:p w14:paraId="28640D2D" w14:textId="77777777" w:rsidR="00352937" w:rsidRDefault="00352937" w:rsidP="00352937">
      <w:r>
        <w:t>+---------------------+---------------------+-------------------+---------------+</w:t>
      </w:r>
    </w:p>
    <w:p w14:paraId="215A352A" w14:textId="77777777" w:rsidR="00352937" w:rsidRDefault="00352937" w:rsidP="00352937">
      <w:r>
        <w:t>|                     | &lt;1 um (nanoplastics)| 0.01-0.5 um      | 23.5          |</w:t>
      </w:r>
    </w:p>
    <w:p w14:paraId="1CB6607B" w14:textId="77777777" w:rsidR="00352937" w:rsidRDefault="00352937" w:rsidP="00352937">
      <w:r>
        <w:t>|                     | 1-5 um              | 1-5 um           | 37.8          |</w:t>
      </w:r>
    </w:p>
    <w:p w14:paraId="1BA00875" w14:textId="77777777" w:rsidR="00352937" w:rsidRDefault="00352937" w:rsidP="00352937">
      <w:r>
        <w:t>|                     | 5-50 um             | 5-50 um          | 28.1          |</w:t>
      </w:r>
    </w:p>
    <w:p w14:paraId="657125B3" w14:textId="77777777" w:rsidR="00352937" w:rsidRDefault="00352937" w:rsidP="00352937">
      <w:r>
        <w:lastRenderedPageBreak/>
        <w:t>|                     | 50-100 um           | 50-100 um        | 7.4           |</w:t>
      </w:r>
    </w:p>
    <w:p w14:paraId="40C042E2" w14:textId="77777777" w:rsidR="00352937" w:rsidRDefault="00352937" w:rsidP="00352937">
      <w:r>
        <w:t>|                     | &gt;100 um             | 100-5000 um      | 3.2           |</w:t>
      </w:r>
    </w:p>
    <w:p w14:paraId="2AD29F6F" w14:textId="77777777" w:rsidR="00352937" w:rsidRDefault="00352937" w:rsidP="00352937">
      <w:r>
        <w:t>+---------------------+---------------------+-------------------+---------------+</w:t>
      </w:r>
    </w:p>
    <w:p w14:paraId="6D3B3C2A" w14:textId="77777777" w:rsidR="00352937" w:rsidRDefault="00352937" w:rsidP="00352937">
      <w:r>
        <w:t>| CONCENTRATION LEVELS|                     | Range            | Studies (</w:t>
      </w:r>
      <w:proofErr w:type="gramStart"/>
      <w:r>
        <w:t xml:space="preserve">%)   </w:t>
      </w:r>
      <w:proofErr w:type="gramEnd"/>
      <w:r>
        <w:t>|</w:t>
      </w:r>
    </w:p>
    <w:p w14:paraId="1480051B" w14:textId="77777777" w:rsidR="00352937" w:rsidRDefault="00352937" w:rsidP="00352937">
      <w:r>
        <w:t>+---------------------+---------------------+-------------------+---------------+</w:t>
      </w:r>
    </w:p>
    <w:p w14:paraId="0E509B61" w14:textId="77777777" w:rsidR="00352937" w:rsidRDefault="00352937" w:rsidP="00352937">
      <w:r>
        <w:t>|                     | Low (&lt;1 ug/L)       | 0.001-0.9 ug/</w:t>
      </w:r>
      <w:proofErr w:type="gramStart"/>
      <w:r>
        <w:t>L  |</w:t>
      </w:r>
      <w:proofErr w:type="gramEnd"/>
      <w:r>
        <w:t xml:space="preserve"> 21.4          |</w:t>
      </w:r>
    </w:p>
    <w:p w14:paraId="45657F0D" w14:textId="77777777" w:rsidR="00352937" w:rsidRDefault="00352937" w:rsidP="00352937">
      <w:r>
        <w:t>|                     | Medium (1-100 ug/L) | 1-99 ug/L       | 32.1          |</w:t>
      </w:r>
    </w:p>
    <w:p w14:paraId="61C7F302" w14:textId="77777777" w:rsidR="00352937" w:rsidRDefault="00352937" w:rsidP="00352937">
      <w:r>
        <w:t>|                     | High (100+ ug/L)    | 100-10000 ug/</w:t>
      </w:r>
      <w:proofErr w:type="gramStart"/>
      <w:r>
        <w:t>L  |</w:t>
      </w:r>
      <w:proofErr w:type="gramEnd"/>
      <w:r>
        <w:t xml:space="preserve"> 46.5          |</w:t>
      </w:r>
    </w:p>
    <w:p w14:paraId="4EC27309" w14:textId="77777777" w:rsidR="00352937" w:rsidRDefault="00352937" w:rsidP="00352937">
      <w:r>
        <w:t>+---------------------+---------------------+-------------------+---------------+</w:t>
      </w:r>
    </w:p>
    <w:p w14:paraId="14C3FBE9" w14:textId="77777777" w:rsidR="00352937" w:rsidRDefault="00352937" w:rsidP="00352937">
      <w:r>
        <w:t>| EXPOSURE ROUTES     | Methods             | Frequency        | Percentage    |</w:t>
      </w:r>
    </w:p>
    <w:p w14:paraId="3DA3D2BE" w14:textId="77777777" w:rsidR="00352937" w:rsidRDefault="00352937" w:rsidP="00352937">
      <w:r>
        <w:t>+---------------------+---------------------+-------------------+---------------+</w:t>
      </w:r>
    </w:p>
    <w:p w14:paraId="50D8863C" w14:textId="77777777" w:rsidR="00352937" w:rsidRDefault="00352937" w:rsidP="00352937">
      <w:r>
        <w:t xml:space="preserve">|                     | Oral/ingestion      | Oral </w:t>
      </w:r>
      <w:proofErr w:type="gramStart"/>
      <w:r>
        <w:t xml:space="preserve">gavage,   </w:t>
      </w:r>
      <w:proofErr w:type="gramEnd"/>
      <w:r>
        <w:t xml:space="preserve">  | 67.4          |</w:t>
      </w:r>
    </w:p>
    <w:p w14:paraId="1DA28304" w14:textId="77777777" w:rsidR="00352937" w:rsidRDefault="00352937" w:rsidP="00352937">
      <w:r>
        <w:t>|                     |                     | drinking water   |               |</w:t>
      </w:r>
    </w:p>
    <w:p w14:paraId="7E88F469" w14:textId="77777777" w:rsidR="00352937" w:rsidRDefault="00352937" w:rsidP="00352937">
      <w:r>
        <w:t xml:space="preserve">|                     | Inhalation          | Aerosol </w:t>
      </w:r>
      <w:proofErr w:type="gramStart"/>
      <w:r>
        <w:t>exposure,|</w:t>
      </w:r>
      <w:proofErr w:type="gramEnd"/>
      <w:r>
        <w:t xml:space="preserve"> 18.7          |</w:t>
      </w:r>
    </w:p>
    <w:p w14:paraId="671556AE" w14:textId="77777777" w:rsidR="00352937" w:rsidRDefault="00352937" w:rsidP="00352937">
      <w:r>
        <w:t>|                     |                     | inhalation chambers|             |</w:t>
      </w:r>
    </w:p>
    <w:p w14:paraId="38AB38D6" w14:textId="77777777" w:rsidR="00352937" w:rsidRDefault="00352937" w:rsidP="00352937">
      <w:r>
        <w:t xml:space="preserve">|                     | Dermal              | Skin </w:t>
      </w:r>
      <w:proofErr w:type="gramStart"/>
      <w:r>
        <w:t xml:space="preserve">contact,   </w:t>
      </w:r>
      <w:proofErr w:type="gramEnd"/>
      <w:r>
        <w:t xml:space="preserve"> | 9.2           |</w:t>
      </w:r>
    </w:p>
    <w:p w14:paraId="1BB04B9A" w14:textId="77777777" w:rsidR="00352937" w:rsidRDefault="00352937" w:rsidP="00352937">
      <w:r>
        <w:t>|                     |                     | transdermal      |               |</w:t>
      </w:r>
    </w:p>
    <w:p w14:paraId="55510EF6" w14:textId="77777777" w:rsidR="00352937" w:rsidRDefault="00352937" w:rsidP="00352937">
      <w:r>
        <w:t>|                     | Intravenous         | Injection        | 4.7           |</w:t>
      </w:r>
    </w:p>
    <w:p w14:paraId="21B7E02A" w14:textId="77777777" w:rsidR="00352937" w:rsidRDefault="00352937" w:rsidP="00352937">
      <w:r>
        <w:t>+---------------------+---------------------+-------------------+---------------+</w:t>
      </w:r>
    </w:p>
    <w:p w14:paraId="261F7B35" w14:textId="77777777" w:rsidR="00352937" w:rsidRDefault="00352937" w:rsidP="00352937"/>
    <w:p w14:paraId="20C672D4" w14:textId="77777777" w:rsidR="00352937" w:rsidRDefault="00352937" w:rsidP="00352937">
      <w:r>
        <w:t>===============================================================================</w:t>
      </w:r>
    </w:p>
    <w:p w14:paraId="782FE8EF" w14:textId="77777777" w:rsidR="00352937" w:rsidRDefault="00352937" w:rsidP="00352937"/>
    <w:p w14:paraId="61080252" w14:textId="77777777" w:rsidR="00352937" w:rsidRDefault="00352937" w:rsidP="00352937">
      <w:r>
        <w:t>TABLE 4: RISK OF BIAS ASSESSMENT SUMMARY USING COCHRANE ROB 2.0</w:t>
      </w:r>
    </w:p>
    <w:p w14:paraId="0B4DFA67" w14:textId="77777777" w:rsidR="00352937" w:rsidRDefault="00352937" w:rsidP="00352937">
      <w:r>
        <w:t>===============================================================================</w:t>
      </w:r>
    </w:p>
    <w:p w14:paraId="498C0980" w14:textId="77777777" w:rsidR="00352937" w:rsidRDefault="00352937" w:rsidP="00352937"/>
    <w:p w14:paraId="1C55434D" w14:textId="77777777" w:rsidR="00352937" w:rsidRDefault="00352937" w:rsidP="00352937">
      <w:r>
        <w:t>+---------------------+---------------------+---------------------+-----------------+</w:t>
      </w:r>
    </w:p>
    <w:p w14:paraId="0E03A59C" w14:textId="77777777" w:rsidR="00352937" w:rsidRDefault="00352937" w:rsidP="00352937">
      <w:r>
        <w:t>| DOMAIN OF BIAS      | COMPARISON OF      | JUDGMENT           | OUTCOME         |</w:t>
      </w:r>
    </w:p>
    <w:p w14:paraId="3CF513D6" w14:textId="77777777" w:rsidR="00352937" w:rsidRDefault="00352937" w:rsidP="00352937">
      <w:r>
        <w:lastRenderedPageBreak/>
        <w:t>|                     | GROUPS             |                     | SEVERITY       |</w:t>
      </w:r>
    </w:p>
    <w:p w14:paraId="2106BB22" w14:textId="77777777" w:rsidR="00352937" w:rsidRDefault="00352937" w:rsidP="00352937">
      <w:r>
        <w:t>+---------------------+---------------------+---------------------+-----------------+</w:t>
      </w:r>
    </w:p>
    <w:p w14:paraId="1A45B848" w14:textId="77777777" w:rsidR="00352937" w:rsidRDefault="00352937" w:rsidP="00352937">
      <w:r>
        <w:t>|                     | ALLOCATION        | Low risk           | Low (33.8</w:t>
      </w:r>
      <w:proofErr w:type="gramStart"/>
      <w:r>
        <w:t xml:space="preserve">%)   </w:t>
      </w:r>
      <w:proofErr w:type="gramEnd"/>
      <w:r>
        <w:t xml:space="preserve"> |</w:t>
      </w:r>
    </w:p>
    <w:p w14:paraId="7FBB6D15" w14:textId="77777777" w:rsidR="00352937" w:rsidRDefault="00352937" w:rsidP="00352937">
      <w:r>
        <w:t>|                     | CONCEALMENT        | Some concerns      | Medium         |</w:t>
      </w:r>
    </w:p>
    <w:p w14:paraId="5454B10B" w14:textId="77777777" w:rsidR="00352937" w:rsidRDefault="00352937" w:rsidP="00352937">
      <w:r>
        <w:t>|                     |                    | (36.2</w:t>
      </w:r>
      <w:proofErr w:type="gramStart"/>
      <w:r>
        <w:t xml:space="preserve">%)   </w:t>
      </w:r>
      <w:proofErr w:type="gramEnd"/>
      <w:r>
        <w:t xml:space="preserve">        | (36.2</w:t>
      </w:r>
      <w:proofErr w:type="gramStart"/>
      <w:r>
        <w:t xml:space="preserve">%)   </w:t>
      </w:r>
      <w:proofErr w:type="gramEnd"/>
      <w:r>
        <w:t xml:space="preserve">     |</w:t>
      </w:r>
    </w:p>
    <w:p w14:paraId="5018DAEC" w14:textId="77777777" w:rsidR="00352937" w:rsidRDefault="00352937" w:rsidP="00352937">
      <w:r>
        <w:t>|                     |                    | High risk          | High (30.0</w:t>
      </w:r>
      <w:proofErr w:type="gramStart"/>
      <w:r>
        <w:t xml:space="preserve">%)   </w:t>
      </w:r>
      <w:proofErr w:type="gramEnd"/>
      <w:r>
        <w:t>|</w:t>
      </w:r>
    </w:p>
    <w:p w14:paraId="64936719" w14:textId="77777777" w:rsidR="00352937" w:rsidRDefault="00352937" w:rsidP="00352937">
      <w:r>
        <w:t>|                     |                    | (30.0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05E72259" w14:textId="77777777" w:rsidR="00352937" w:rsidRDefault="00352937" w:rsidP="00352937">
      <w:r>
        <w:t>+---------------------+---------------------+---------------------+-----------------+</w:t>
      </w:r>
    </w:p>
    <w:p w14:paraId="0F1D51E7" w14:textId="77777777" w:rsidR="00352937" w:rsidRDefault="00352937" w:rsidP="00352937">
      <w:r>
        <w:t>| PERFORMANCE BIAS    | Participants and    | Low risk           | Low (28.1</w:t>
      </w:r>
      <w:proofErr w:type="gramStart"/>
      <w:r>
        <w:t xml:space="preserve">%)   </w:t>
      </w:r>
      <w:proofErr w:type="gramEnd"/>
      <w:r>
        <w:t xml:space="preserve"> |</w:t>
      </w:r>
    </w:p>
    <w:p w14:paraId="72DBCCC7" w14:textId="77777777" w:rsidR="00352937" w:rsidRDefault="00352937" w:rsidP="00352937">
      <w:r>
        <w:t>|                     | personnel are       | (28.1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754BE188" w14:textId="77777777" w:rsidR="00352937" w:rsidRDefault="00352937" w:rsidP="00352937">
      <w:r>
        <w:t>|                     | aware of            | Some concerns      | Medium         |</w:t>
      </w:r>
    </w:p>
    <w:p w14:paraId="7B180654" w14:textId="77777777" w:rsidR="00352937" w:rsidRDefault="00352937" w:rsidP="00352937">
      <w:r>
        <w:t>|                     | intervention        | (33.2</w:t>
      </w:r>
      <w:proofErr w:type="gramStart"/>
      <w:r>
        <w:t xml:space="preserve">%)   </w:t>
      </w:r>
      <w:proofErr w:type="gramEnd"/>
      <w:r>
        <w:t xml:space="preserve">        | (33.2</w:t>
      </w:r>
      <w:proofErr w:type="gramStart"/>
      <w:r>
        <w:t xml:space="preserve">%)   </w:t>
      </w:r>
      <w:proofErr w:type="gramEnd"/>
      <w:r>
        <w:t xml:space="preserve">     |</w:t>
      </w:r>
    </w:p>
    <w:p w14:paraId="63B7C252" w14:textId="77777777" w:rsidR="00352937" w:rsidRDefault="00352937" w:rsidP="00352937">
      <w:r>
        <w:t>|                     | allocation          | High risk          | High (38.7</w:t>
      </w:r>
      <w:proofErr w:type="gramStart"/>
      <w:r>
        <w:t xml:space="preserve">%)   </w:t>
      </w:r>
      <w:proofErr w:type="gramEnd"/>
      <w:r>
        <w:t>|</w:t>
      </w:r>
    </w:p>
    <w:p w14:paraId="1BA69CBB" w14:textId="77777777" w:rsidR="00352937" w:rsidRDefault="00352937" w:rsidP="00352937">
      <w:r>
        <w:t>|                     |                    | (38.7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61D77CB6" w14:textId="77777777" w:rsidR="00352937" w:rsidRDefault="00352937" w:rsidP="00352937">
      <w:r>
        <w:t>+---------------------+---------------------+---------------------+-----------------+</w:t>
      </w:r>
    </w:p>
    <w:p w14:paraId="22D83699" w14:textId="77777777" w:rsidR="00352937" w:rsidRDefault="00352937" w:rsidP="00352937">
      <w:r>
        <w:t xml:space="preserve">| DETECTION BIAS      | Outcomes </w:t>
      </w:r>
      <w:proofErr w:type="gramStart"/>
      <w:r>
        <w:t>assessors  |</w:t>
      </w:r>
      <w:proofErr w:type="gramEnd"/>
      <w:r>
        <w:t xml:space="preserve"> Low risk           | Low (61.5</w:t>
      </w:r>
      <w:proofErr w:type="gramStart"/>
      <w:r>
        <w:t xml:space="preserve">%)   </w:t>
      </w:r>
      <w:proofErr w:type="gramEnd"/>
      <w:r>
        <w:t xml:space="preserve"> |</w:t>
      </w:r>
    </w:p>
    <w:p w14:paraId="5BB3554F" w14:textId="77777777" w:rsidR="00352937" w:rsidRDefault="00352937" w:rsidP="00352937">
      <w:r>
        <w:t>|                     | are unaware of     | (61.5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09DCADB7" w14:textId="77777777" w:rsidR="00352937" w:rsidRDefault="00352937" w:rsidP="00352937">
      <w:r>
        <w:t>|                     | intervention        | Some concerns      | Medium         |</w:t>
      </w:r>
    </w:p>
    <w:p w14:paraId="7200FC2D" w14:textId="77777777" w:rsidR="00352937" w:rsidRDefault="00352937" w:rsidP="00352937">
      <w:r>
        <w:t>|                     | allocation         | (21.6</w:t>
      </w:r>
      <w:proofErr w:type="gramStart"/>
      <w:r>
        <w:t xml:space="preserve">%)   </w:t>
      </w:r>
      <w:proofErr w:type="gramEnd"/>
      <w:r>
        <w:t xml:space="preserve">        | (21.6</w:t>
      </w:r>
      <w:proofErr w:type="gramStart"/>
      <w:r>
        <w:t xml:space="preserve">%)   </w:t>
      </w:r>
      <w:proofErr w:type="gramEnd"/>
      <w:r>
        <w:t xml:space="preserve">     |</w:t>
      </w:r>
    </w:p>
    <w:p w14:paraId="2AD73B1E" w14:textId="77777777" w:rsidR="00352937" w:rsidRDefault="00352937" w:rsidP="00352937">
      <w:r>
        <w:t>|                     |                    | High risk          | High (16.9</w:t>
      </w:r>
      <w:proofErr w:type="gramStart"/>
      <w:r>
        <w:t xml:space="preserve">%)   </w:t>
      </w:r>
      <w:proofErr w:type="gramEnd"/>
      <w:r>
        <w:t>|</w:t>
      </w:r>
    </w:p>
    <w:p w14:paraId="1E03AF9D" w14:textId="77777777" w:rsidR="00352937" w:rsidRDefault="00352937" w:rsidP="00352937">
      <w:r>
        <w:t>|                     |                    | (16.9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0E74D8FA" w14:textId="77777777" w:rsidR="00352937" w:rsidRDefault="00352937" w:rsidP="00352937">
      <w:r>
        <w:t>+---------------------+---------------------+---------------------+-----------------+</w:t>
      </w:r>
    </w:p>
    <w:p w14:paraId="33B4B87A" w14:textId="77777777" w:rsidR="00352937" w:rsidRDefault="00352937" w:rsidP="00352937">
      <w:r>
        <w:t xml:space="preserve">| ATTRITION BIAS      | Incomplete </w:t>
      </w:r>
      <w:proofErr w:type="gramStart"/>
      <w:r>
        <w:t>outcome  |</w:t>
      </w:r>
      <w:proofErr w:type="gramEnd"/>
      <w:r>
        <w:t xml:space="preserve"> Low risk           | Low (72.3</w:t>
      </w:r>
      <w:proofErr w:type="gramStart"/>
      <w:r>
        <w:t xml:space="preserve">%)   </w:t>
      </w:r>
      <w:proofErr w:type="gramEnd"/>
      <w:r>
        <w:t xml:space="preserve"> |</w:t>
      </w:r>
    </w:p>
    <w:p w14:paraId="3715E900" w14:textId="77777777" w:rsidR="00352937" w:rsidRDefault="00352937" w:rsidP="00352937">
      <w:r>
        <w:t>|                     | data handled       | (72.3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5E98862E" w14:textId="77777777" w:rsidR="00352937" w:rsidRDefault="00352937" w:rsidP="00352937">
      <w:r>
        <w:t>|                     | appropriately      | Some concerns      | Medium         |</w:t>
      </w:r>
    </w:p>
    <w:p w14:paraId="1C60831B" w14:textId="77777777" w:rsidR="00352937" w:rsidRDefault="00352937" w:rsidP="00352937">
      <w:r>
        <w:t>|                     |                    | (14.6</w:t>
      </w:r>
      <w:proofErr w:type="gramStart"/>
      <w:r>
        <w:t xml:space="preserve">%)   </w:t>
      </w:r>
      <w:proofErr w:type="gramEnd"/>
      <w:r>
        <w:t xml:space="preserve">        | (14.6</w:t>
      </w:r>
      <w:proofErr w:type="gramStart"/>
      <w:r>
        <w:t xml:space="preserve">%)   </w:t>
      </w:r>
      <w:proofErr w:type="gramEnd"/>
      <w:r>
        <w:t xml:space="preserve">     |</w:t>
      </w:r>
    </w:p>
    <w:p w14:paraId="3D9267F8" w14:textId="77777777" w:rsidR="00352937" w:rsidRDefault="00352937" w:rsidP="00352937">
      <w:r>
        <w:t>|                     |                    | High risk          | High (13.1</w:t>
      </w:r>
      <w:proofErr w:type="gramStart"/>
      <w:r>
        <w:t xml:space="preserve">%)   </w:t>
      </w:r>
      <w:proofErr w:type="gramEnd"/>
      <w:r>
        <w:t>|</w:t>
      </w:r>
    </w:p>
    <w:p w14:paraId="34AB61AC" w14:textId="77777777" w:rsidR="00352937" w:rsidRDefault="00352937" w:rsidP="00352937">
      <w:r>
        <w:t>|                     |                    | (13.1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2DCECF63" w14:textId="77777777" w:rsidR="00352937" w:rsidRDefault="00352937" w:rsidP="00352937">
      <w:r>
        <w:lastRenderedPageBreak/>
        <w:t>+---------------------+---------------------+---------------------+-----------------+</w:t>
      </w:r>
    </w:p>
    <w:p w14:paraId="71F6E2E0" w14:textId="77777777" w:rsidR="00352937" w:rsidRDefault="00352937" w:rsidP="00352937">
      <w:r>
        <w:t>| REPORTING BIAS      | Selective outcome   | Low risk           | Low (81.2</w:t>
      </w:r>
      <w:proofErr w:type="gramStart"/>
      <w:r>
        <w:t xml:space="preserve">%)   </w:t>
      </w:r>
      <w:proofErr w:type="gramEnd"/>
      <w:r>
        <w:t xml:space="preserve"> |</w:t>
      </w:r>
    </w:p>
    <w:p w14:paraId="276AAA61" w14:textId="77777777" w:rsidR="00352937" w:rsidRDefault="00352937" w:rsidP="00352937">
      <w:r>
        <w:t>|                     | reporting          | (81.2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42172095" w14:textId="77777777" w:rsidR="00352937" w:rsidRDefault="00352937" w:rsidP="00352937">
      <w:r>
        <w:t>|                     |                    | Some concerns      | Medium         |</w:t>
      </w:r>
    </w:p>
    <w:p w14:paraId="0C49C9B3" w14:textId="77777777" w:rsidR="00352937" w:rsidRDefault="00352937" w:rsidP="00352937">
      <w:r>
        <w:t>|                     |                    | (12.5</w:t>
      </w:r>
      <w:proofErr w:type="gramStart"/>
      <w:r>
        <w:t xml:space="preserve">%)   </w:t>
      </w:r>
      <w:proofErr w:type="gramEnd"/>
      <w:r>
        <w:t xml:space="preserve">        | (12.5</w:t>
      </w:r>
      <w:proofErr w:type="gramStart"/>
      <w:r>
        <w:t xml:space="preserve">%)   </w:t>
      </w:r>
      <w:proofErr w:type="gramEnd"/>
      <w:r>
        <w:t xml:space="preserve">     |</w:t>
      </w:r>
    </w:p>
    <w:p w14:paraId="05CB9C24" w14:textId="77777777" w:rsidR="00352937" w:rsidRDefault="00352937" w:rsidP="00352937">
      <w:r>
        <w:t>|                     |                    | High risk          | High (6.3</w:t>
      </w:r>
      <w:proofErr w:type="gramStart"/>
      <w:r>
        <w:t xml:space="preserve">%)   </w:t>
      </w:r>
      <w:proofErr w:type="gramEnd"/>
      <w:r>
        <w:t xml:space="preserve"> |</w:t>
      </w:r>
    </w:p>
    <w:p w14:paraId="6F31C8D2" w14:textId="77777777" w:rsidR="00352937" w:rsidRDefault="00352937" w:rsidP="00352937">
      <w:r>
        <w:t>|                     |                    | (6.3</w:t>
      </w:r>
      <w:proofErr w:type="gramStart"/>
      <w:r>
        <w:t xml:space="preserve">%)   </w:t>
      </w:r>
      <w:proofErr w:type="gramEnd"/>
      <w:r>
        <w:t xml:space="preserve">         |                |</w:t>
      </w:r>
    </w:p>
    <w:p w14:paraId="63F225E2" w14:textId="77777777" w:rsidR="00352937" w:rsidRDefault="00352937" w:rsidP="00352937">
      <w:r>
        <w:t>+---------------------+---------------------+---------------------+-----------------+</w:t>
      </w:r>
    </w:p>
    <w:p w14:paraId="5BA44A35" w14:textId="77777777" w:rsidR="00352937" w:rsidRDefault="00352937" w:rsidP="00352937">
      <w:r>
        <w:t>| OTHER BIAS          | Other sources of    | Low risk           | Low (68.4</w:t>
      </w:r>
      <w:proofErr w:type="gramStart"/>
      <w:r>
        <w:t xml:space="preserve">%)   </w:t>
      </w:r>
      <w:proofErr w:type="gramEnd"/>
      <w:r>
        <w:t xml:space="preserve"> |</w:t>
      </w:r>
    </w:p>
    <w:p w14:paraId="48BFBDCD" w14:textId="77777777" w:rsidR="00352937" w:rsidRDefault="00352937" w:rsidP="00352937">
      <w:r>
        <w:t>|                     | potential bias      | (68.4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7EE1468C" w14:textId="77777777" w:rsidR="00352937" w:rsidRDefault="00352937" w:rsidP="00352937">
      <w:r>
        <w:t>|                     |                    | Some concerns      | Medium         |</w:t>
      </w:r>
    </w:p>
    <w:p w14:paraId="235C6A56" w14:textId="77777777" w:rsidR="00352937" w:rsidRDefault="00352937" w:rsidP="00352937">
      <w:r>
        <w:t>|                     |                    | (18.7</w:t>
      </w:r>
      <w:proofErr w:type="gramStart"/>
      <w:r>
        <w:t xml:space="preserve">%)   </w:t>
      </w:r>
      <w:proofErr w:type="gramEnd"/>
      <w:r>
        <w:t xml:space="preserve">        | (18.7</w:t>
      </w:r>
      <w:proofErr w:type="gramStart"/>
      <w:r>
        <w:t xml:space="preserve">%)   </w:t>
      </w:r>
      <w:proofErr w:type="gramEnd"/>
      <w:r>
        <w:t xml:space="preserve">     |</w:t>
      </w:r>
    </w:p>
    <w:p w14:paraId="2B683A4A" w14:textId="77777777" w:rsidR="00352937" w:rsidRDefault="00352937" w:rsidP="00352937">
      <w:r>
        <w:t>|                     |                    | High risk          | High (12.9</w:t>
      </w:r>
      <w:proofErr w:type="gramStart"/>
      <w:r>
        <w:t xml:space="preserve">%)   </w:t>
      </w:r>
      <w:proofErr w:type="gramEnd"/>
      <w:r>
        <w:t>|</w:t>
      </w:r>
    </w:p>
    <w:p w14:paraId="5890E294" w14:textId="77777777" w:rsidR="00352937" w:rsidRDefault="00352937" w:rsidP="00352937">
      <w:r>
        <w:t>|                     |                    | (12.9</w:t>
      </w:r>
      <w:proofErr w:type="gramStart"/>
      <w:r>
        <w:t xml:space="preserve">%)   </w:t>
      </w:r>
      <w:proofErr w:type="gramEnd"/>
      <w:r>
        <w:t xml:space="preserve">        |                |</w:t>
      </w:r>
    </w:p>
    <w:p w14:paraId="49511C5C" w14:textId="77777777" w:rsidR="00352937" w:rsidRDefault="00352937" w:rsidP="00352937">
      <w:r>
        <w:t>+---------------------+---------------------+---------------------+-----------------+</w:t>
      </w:r>
    </w:p>
    <w:p w14:paraId="47B9D208" w14:textId="77777777" w:rsidR="00352937" w:rsidRDefault="00352937" w:rsidP="00352937"/>
    <w:p w14:paraId="3EBB6A3A" w14:textId="77777777" w:rsidR="00352937" w:rsidRDefault="00352937" w:rsidP="00352937">
      <w:r>
        <w:t>===============================================================================</w:t>
      </w:r>
    </w:p>
    <w:p w14:paraId="36E70D6F" w14:textId="77777777" w:rsidR="00352937" w:rsidRDefault="00352937" w:rsidP="00352937"/>
    <w:p w14:paraId="58FB3769" w14:textId="77777777" w:rsidR="00352937" w:rsidRDefault="00352937" w:rsidP="00352937">
      <w:r>
        <w:t>TABLE 5: META-ANALYSIS RESULTS FOR PRIMARY OUTCOMES</w:t>
      </w:r>
    </w:p>
    <w:p w14:paraId="38899A0D" w14:textId="77777777" w:rsidR="00352937" w:rsidRDefault="00352937" w:rsidP="00352937">
      <w:r>
        <w:t>===============================================================================</w:t>
      </w:r>
    </w:p>
    <w:p w14:paraId="11E7B593" w14:textId="77777777" w:rsidR="00352937" w:rsidRDefault="00352937" w:rsidP="00352937"/>
    <w:p w14:paraId="012D7B82" w14:textId="77777777" w:rsidR="00352937" w:rsidRDefault="00352937" w:rsidP="00352937">
      <w:r>
        <w:t>+---------------------+---------------------+---------------------+-----------------+</w:t>
      </w:r>
    </w:p>
    <w:p w14:paraId="48E7D90E" w14:textId="77777777" w:rsidR="00352937" w:rsidRDefault="00352937" w:rsidP="00352937">
      <w:r>
        <w:t>| PRIMARY OUTCOME     | STATISTICAL MEASURE | EFFECT SIZE        | 95% CI         |</w:t>
      </w:r>
    </w:p>
    <w:p w14:paraId="017EDC16" w14:textId="77777777" w:rsidR="00352937" w:rsidRDefault="00352937" w:rsidP="00352937">
      <w:r>
        <w:t>|                     |                     | (95% CI)          |                 |</w:t>
      </w:r>
    </w:p>
    <w:p w14:paraId="7ACDE971" w14:textId="77777777" w:rsidR="00352937" w:rsidRDefault="00352937" w:rsidP="00352937">
      <w:r>
        <w:t>+---------------------+---------------------+---------------------+-----------------+</w:t>
      </w:r>
    </w:p>
    <w:p w14:paraId="48818FC2" w14:textId="77777777" w:rsidR="00352937" w:rsidRDefault="00352937" w:rsidP="00352937">
      <w:r>
        <w:t>| GASTROINTESTINAL    | Odds Ratio (</w:t>
      </w:r>
      <w:proofErr w:type="gramStart"/>
      <w:r>
        <w:t xml:space="preserve">OR)   </w:t>
      </w:r>
      <w:proofErr w:type="gramEnd"/>
      <w:r>
        <w:t xml:space="preserve">  | 2.34              | [1.87, 2.93</w:t>
      </w:r>
      <w:proofErr w:type="gramStart"/>
      <w:r>
        <w:t>]  |</w:t>
      </w:r>
      <w:proofErr w:type="gramEnd"/>
    </w:p>
    <w:p w14:paraId="2D74E6A9" w14:textId="77777777" w:rsidR="00352937" w:rsidRDefault="00352937" w:rsidP="00352937">
      <w:r>
        <w:t>| TOXICITY           | Number of studies   | k=23              | n=4,567        |</w:t>
      </w:r>
    </w:p>
    <w:p w14:paraId="78C1AB6C" w14:textId="77777777" w:rsidR="00352937" w:rsidRDefault="00352937" w:rsidP="00352937">
      <w:r>
        <w:lastRenderedPageBreak/>
        <w:t>|                    | Heterogeneity (I</w:t>
      </w:r>
      <w:proofErr w:type="gramStart"/>
      <w:r>
        <w:rPr>
          <w:rFonts w:hint="cs"/>
        </w:rPr>
        <w:t>²</w:t>
      </w:r>
      <w:r>
        <w:t>)  |</w:t>
      </w:r>
      <w:proofErr w:type="gramEnd"/>
      <w:r>
        <w:t xml:space="preserve"> 47%               | p=0.002        |</w:t>
      </w:r>
    </w:p>
    <w:p w14:paraId="38DA39C2" w14:textId="77777777" w:rsidR="00352937" w:rsidRDefault="00352937" w:rsidP="00352937">
      <w:r>
        <w:t>|                    | GRADE assessment    | High certainty     |                 |</w:t>
      </w:r>
    </w:p>
    <w:p w14:paraId="26E69421" w14:textId="77777777" w:rsidR="00352937" w:rsidRDefault="00352937" w:rsidP="00352937">
      <w:r>
        <w:t>+---------------------+---------------------+---------------------+-----------------+</w:t>
      </w:r>
    </w:p>
    <w:p w14:paraId="76CD88DB" w14:textId="77777777" w:rsidR="00352937" w:rsidRDefault="00352937" w:rsidP="00352937">
      <w:r>
        <w:t>| OXIDATIVE STRESS    | Standard mean       | 1.45              | [0.98, 1.92</w:t>
      </w:r>
      <w:proofErr w:type="gramStart"/>
      <w:r>
        <w:t>]  |</w:t>
      </w:r>
      <w:proofErr w:type="gramEnd"/>
    </w:p>
    <w:p w14:paraId="460835B7" w14:textId="77777777" w:rsidR="00352937" w:rsidRDefault="00352937" w:rsidP="00352937">
      <w:r>
        <w:t>| BIOMARKERS         | difference (</w:t>
      </w:r>
      <w:proofErr w:type="gramStart"/>
      <w:r>
        <w:t xml:space="preserve">SMD)   </w:t>
      </w:r>
      <w:proofErr w:type="gramEnd"/>
      <w:r>
        <w:t xml:space="preserve"> |                   |                 |</w:t>
      </w:r>
    </w:p>
    <w:p w14:paraId="44018692" w14:textId="77777777" w:rsidR="00352937" w:rsidRDefault="00352937" w:rsidP="00352937">
      <w:r>
        <w:t>|                    | Number of studies   | k=28              | n=5,234        |</w:t>
      </w:r>
    </w:p>
    <w:p w14:paraId="099467C2" w14:textId="77777777" w:rsidR="00352937" w:rsidRDefault="00352937" w:rsidP="00352937">
      <w:r>
        <w:t>|                    | Heterogeneity (I</w:t>
      </w:r>
      <w:proofErr w:type="gramStart"/>
      <w:r>
        <w:rPr>
          <w:rFonts w:hint="cs"/>
        </w:rPr>
        <w:t>²</w:t>
      </w:r>
      <w:r>
        <w:t>)  |</w:t>
      </w:r>
      <w:proofErr w:type="gramEnd"/>
      <w:r>
        <w:t xml:space="preserve"> 56%               | p&lt;0.001        |</w:t>
      </w:r>
    </w:p>
    <w:p w14:paraId="1D5D335A" w14:textId="77777777" w:rsidR="00352937" w:rsidRDefault="00352937" w:rsidP="00352937">
      <w:r>
        <w:t>|                    | GRADE assessment    | Moderate certainty |                 |</w:t>
      </w:r>
    </w:p>
    <w:p w14:paraId="1B87CE2D" w14:textId="77777777" w:rsidR="00352937" w:rsidRDefault="00352937" w:rsidP="00352937">
      <w:r>
        <w:t>+---------------------+---------------------+---------------------+-----------------+</w:t>
      </w:r>
    </w:p>
    <w:p w14:paraId="43FD5CF4" w14:textId="77777777" w:rsidR="00352937" w:rsidRDefault="00352937" w:rsidP="00352937">
      <w:r>
        <w:t>| ENDOCRINE           | Standard mean       | 1.78              | [1.34, 2.37</w:t>
      </w:r>
      <w:proofErr w:type="gramStart"/>
      <w:r>
        <w:t>]  |</w:t>
      </w:r>
      <w:proofErr w:type="gramEnd"/>
    </w:p>
    <w:p w14:paraId="69E3D6DA" w14:textId="77777777" w:rsidR="00352937" w:rsidRDefault="00352937" w:rsidP="00352937">
      <w:r>
        <w:t>| DISRUPTION         | difference (</w:t>
      </w:r>
      <w:proofErr w:type="gramStart"/>
      <w:r>
        <w:t xml:space="preserve">SMD)   </w:t>
      </w:r>
      <w:proofErr w:type="gramEnd"/>
      <w:r>
        <w:t xml:space="preserve"> |                   |                 |</w:t>
      </w:r>
    </w:p>
    <w:p w14:paraId="64B65DB5" w14:textId="77777777" w:rsidR="00352937" w:rsidRDefault="00352937" w:rsidP="00352937">
      <w:r>
        <w:t>|                    | Number of studies   | k=17              | n=3,445        |</w:t>
      </w:r>
    </w:p>
    <w:p w14:paraId="4335D3E7" w14:textId="77777777" w:rsidR="00352937" w:rsidRDefault="00352937" w:rsidP="00352937">
      <w:r>
        <w:t>|                    | Heterogeneity (I</w:t>
      </w:r>
      <w:proofErr w:type="gramStart"/>
      <w:r>
        <w:rPr>
          <w:rFonts w:hint="cs"/>
        </w:rPr>
        <w:t>²</w:t>
      </w:r>
      <w:r>
        <w:t>)  |</w:t>
      </w:r>
      <w:proofErr w:type="gramEnd"/>
      <w:r>
        <w:t xml:space="preserve"> 43%               | p=0.02         |</w:t>
      </w:r>
    </w:p>
    <w:p w14:paraId="030F1505" w14:textId="77777777" w:rsidR="00352937" w:rsidRDefault="00352937" w:rsidP="00352937">
      <w:r>
        <w:t>|                    | GRADE assessment    | High certainty     |                 |</w:t>
      </w:r>
    </w:p>
    <w:p w14:paraId="74A61AF5" w14:textId="77777777" w:rsidR="00352937" w:rsidRDefault="00352937" w:rsidP="00352937">
      <w:r>
        <w:t>+---------------------+---------------------+---------------------+-----------------+</w:t>
      </w:r>
    </w:p>
    <w:p w14:paraId="2365276A" w14:textId="77777777" w:rsidR="00352937" w:rsidRDefault="00352937" w:rsidP="00352937">
      <w:r>
        <w:t>| RESPIRATORY         | Odds Ratio (</w:t>
      </w:r>
      <w:proofErr w:type="gramStart"/>
      <w:r>
        <w:t xml:space="preserve">OR)   </w:t>
      </w:r>
      <w:proofErr w:type="gramEnd"/>
      <w:r>
        <w:t xml:space="preserve">  | 1.67              | [1.12, 2.48</w:t>
      </w:r>
      <w:proofErr w:type="gramStart"/>
      <w:r>
        <w:t>]  |</w:t>
      </w:r>
      <w:proofErr w:type="gramEnd"/>
    </w:p>
    <w:p w14:paraId="7AA5C207" w14:textId="77777777" w:rsidR="00352937" w:rsidRDefault="00352937" w:rsidP="00352937">
      <w:r>
        <w:t>| EFFECTS            | Number of studies   | k=9               | n=1,234        |</w:t>
      </w:r>
    </w:p>
    <w:p w14:paraId="44119369" w14:textId="77777777" w:rsidR="00352937" w:rsidRDefault="00352937" w:rsidP="00352937">
      <w:r>
        <w:t>|                    | Heterogeneity (I</w:t>
      </w:r>
      <w:proofErr w:type="gramStart"/>
      <w:r>
        <w:rPr>
          <w:rFonts w:hint="cs"/>
        </w:rPr>
        <w:t>²</w:t>
      </w:r>
      <w:r>
        <w:t>)  |</w:t>
      </w:r>
      <w:proofErr w:type="gramEnd"/>
      <w:r>
        <w:t xml:space="preserve"> 52%               | p&lt;0.001        |</w:t>
      </w:r>
    </w:p>
    <w:p w14:paraId="7150E933" w14:textId="77777777" w:rsidR="00352937" w:rsidRDefault="00352937" w:rsidP="00352937">
      <w:r>
        <w:t>|                    | GRADE assessment    | Moderate certainty |                 |</w:t>
      </w:r>
    </w:p>
    <w:p w14:paraId="480F435C" w14:textId="77777777" w:rsidR="00352937" w:rsidRDefault="00352937" w:rsidP="00352937">
      <w:r>
        <w:t>+---------------------+---------------------+---------------------+-----------------+</w:t>
      </w:r>
    </w:p>
    <w:p w14:paraId="0C9807C0" w14:textId="77777777" w:rsidR="00352937" w:rsidRDefault="00352937" w:rsidP="00352937">
      <w:r>
        <w:t>| IMMUNOLOGICAL       | Standard mean       | 0.98              | [0.67, 1.45</w:t>
      </w:r>
      <w:proofErr w:type="gramStart"/>
      <w:r>
        <w:t>]  |</w:t>
      </w:r>
      <w:proofErr w:type="gramEnd"/>
    </w:p>
    <w:p w14:paraId="3F6E16BC" w14:textId="77777777" w:rsidR="00352937" w:rsidRDefault="00352937" w:rsidP="00352937">
      <w:r>
        <w:t>| RESPONSES          | difference (</w:t>
      </w:r>
      <w:proofErr w:type="gramStart"/>
      <w:r>
        <w:t xml:space="preserve">SMD)   </w:t>
      </w:r>
      <w:proofErr w:type="gramEnd"/>
      <w:r>
        <w:t xml:space="preserve"> |                   |                 |</w:t>
      </w:r>
    </w:p>
    <w:p w14:paraId="7D6AF6CC" w14:textId="77777777" w:rsidR="00352937" w:rsidRDefault="00352937" w:rsidP="00352937">
      <w:r>
        <w:t>|                    | Number of studies   | k=11              | n=1,987        |</w:t>
      </w:r>
    </w:p>
    <w:p w14:paraId="0B8ADB69" w14:textId="77777777" w:rsidR="00352937" w:rsidRDefault="00352937" w:rsidP="00352937">
      <w:r>
        <w:t>|                    | Heterogeneity (I</w:t>
      </w:r>
      <w:proofErr w:type="gramStart"/>
      <w:r>
        <w:rPr>
          <w:rFonts w:hint="cs"/>
        </w:rPr>
        <w:t>²</w:t>
      </w:r>
      <w:r>
        <w:t>)  |</w:t>
      </w:r>
      <w:proofErr w:type="gramEnd"/>
      <w:r>
        <w:t xml:space="preserve"> 48%               | p=0.004        |</w:t>
      </w:r>
    </w:p>
    <w:p w14:paraId="691002D0" w14:textId="77777777" w:rsidR="00352937" w:rsidRDefault="00352937" w:rsidP="00352937">
      <w:r>
        <w:t>|                    | GRADE assessment    | Moderate certainty |                 |</w:t>
      </w:r>
    </w:p>
    <w:p w14:paraId="2648E431" w14:textId="77777777" w:rsidR="00352937" w:rsidRDefault="00352937" w:rsidP="00352937">
      <w:r>
        <w:t>+---------------------+---------------------+---------------------+-----------------+</w:t>
      </w:r>
    </w:p>
    <w:p w14:paraId="55670497" w14:textId="77777777" w:rsidR="00352937" w:rsidRDefault="00352937" w:rsidP="00352937"/>
    <w:p w14:paraId="6C27F80F" w14:textId="77777777" w:rsidR="00352937" w:rsidRDefault="00352937" w:rsidP="00352937">
      <w:r>
        <w:lastRenderedPageBreak/>
        <w:t>===============================================================================</w:t>
      </w:r>
    </w:p>
    <w:p w14:paraId="5464442B" w14:textId="77777777" w:rsidR="00352937" w:rsidRDefault="00352937" w:rsidP="00352937"/>
    <w:p w14:paraId="2598150B" w14:textId="77777777" w:rsidR="00352937" w:rsidRDefault="00352937" w:rsidP="00352937">
      <w:r>
        <w:t>TABLE 6: SUBGROUP ANALYSES BY MICROPARTICLE CHARACTERISTICS</w:t>
      </w:r>
    </w:p>
    <w:p w14:paraId="566BFE4B" w14:textId="77777777" w:rsidR="00352937" w:rsidRDefault="00352937" w:rsidP="00352937">
      <w:r>
        <w:t>===============================================================================</w:t>
      </w:r>
    </w:p>
    <w:p w14:paraId="08075F09" w14:textId="77777777" w:rsidR="00352937" w:rsidRDefault="00352937" w:rsidP="00352937"/>
    <w:p w14:paraId="1DD5A34E" w14:textId="77777777" w:rsidR="00352937" w:rsidRDefault="00352937" w:rsidP="00352937">
      <w:r>
        <w:t>+---------------------+---------------------+---------------------+-----------------+</w:t>
      </w:r>
    </w:p>
    <w:p w14:paraId="27E6A24E" w14:textId="77777777" w:rsidR="00352937" w:rsidRDefault="00352937" w:rsidP="00352937">
      <w:r>
        <w:t>| SUBGROUP VARIABLE   | COMPARISON          | EFFECT ESTIMATE    | P-VALUE        |</w:t>
      </w:r>
    </w:p>
    <w:p w14:paraId="55ED624D" w14:textId="77777777" w:rsidR="00352937" w:rsidRDefault="00352937" w:rsidP="00352937">
      <w:r>
        <w:t>|                     | GROUP               | (95% CI)          | FOR DIFFERENCE |</w:t>
      </w:r>
    </w:p>
    <w:p w14:paraId="0EE10742" w14:textId="77777777" w:rsidR="00352937" w:rsidRDefault="00352937" w:rsidP="00352937">
      <w:r>
        <w:t>+---------------------+---------------------+---------------------+-----------------+</w:t>
      </w:r>
    </w:p>
    <w:p w14:paraId="69E015F0" w14:textId="77777777" w:rsidR="00352937" w:rsidRDefault="00352937" w:rsidP="00352937">
      <w:r>
        <w:t xml:space="preserve">| POLYMER TYPE        | PE vs </w:t>
      </w:r>
      <w:proofErr w:type="gramStart"/>
      <w:r>
        <w:t>Other</w:t>
      </w:r>
      <w:proofErr w:type="gramEnd"/>
      <w:r>
        <w:t xml:space="preserve"> polymers| OR 2.67 (2.34, -adapt| p&lt;0.001       |</w:t>
      </w:r>
    </w:p>
    <w:p w14:paraId="54B68369" w14:textId="77777777" w:rsidR="00352937" w:rsidRDefault="00352937" w:rsidP="00352937">
      <w:r>
        <w:t>|                     |                     | 3.05)             |                |</w:t>
      </w:r>
    </w:p>
    <w:p w14:paraId="78DC2A35" w14:textId="77777777" w:rsidR="00352937" w:rsidRDefault="00352937" w:rsidP="00352937">
      <w:r>
        <w:t xml:space="preserve">|                     | PP vs </w:t>
      </w:r>
      <w:proofErr w:type="gramStart"/>
      <w:r>
        <w:t>Other</w:t>
      </w:r>
      <w:proofErr w:type="gramEnd"/>
      <w:r>
        <w:t xml:space="preserve"> polymers| OR 2.12 (1.87,     | p=0.02         |</w:t>
      </w:r>
    </w:p>
    <w:p w14:paraId="314C3601" w14:textId="77777777" w:rsidR="00352937" w:rsidRDefault="00352937" w:rsidP="00352937">
      <w:r>
        <w:t>|                     |                     | 2.41)             |                |</w:t>
      </w:r>
    </w:p>
    <w:p w14:paraId="53C09CDA" w14:textId="77777777" w:rsidR="00352937" w:rsidRDefault="00352937" w:rsidP="00352937">
      <w:r>
        <w:t xml:space="preserve">|                     | PS vs </w:t>
      </w:r>
      <w:proofErr w:type="gramStart"/>
      <w:r>
        <w:t>Other</w:t>
      </w:r>
      <w:proofErr w:type="gramEnd"/>
      <w:r>
        <w:t xml:space="preserve"> polymers| OR 1.89 (1.54,     | p=0.08         |</w:t>
      </w:r>
    </w:p>
    <w:p w14:paraId="1F4E44E5" w14:textId="77777777" w:rsidR="00352937" w:rsidRDefault="00352937" w:rsidP="00352937">
      <w:r>
        <w:t>|                     |                     | 2.32)             |                |</w:t>
      </w:r>
    </w:p>
    <w:p w14:paraId="18B5B5AC" w14:textId="77777777" w:rsidR="00352937" w:rsidRDefault="00352937" w:rsidP="00352937">
      <w:r>
        <w:t>+---------------------+---------------------+---------------------+-----------------+</w:t>
      </w:r>
    </w:p>
    <w:p w14:paraId="0E074EF8" w14:textId="77777777" w:rsidR="00352937" w:rsidRDefault="00352937" w:rsidP="00352937">
      <w:r>
        <w:t>| PARTICLE SIZE       | &lt;1 um (nanoplastics)| SMD 2.45 (1.98,   | p&lt;0.001        |</w:t>
      </w:r>
    </w:p>
    <w:p w14:paraId="496D3E82" w14:textId="77777777" w:rsidR="00352937" w:rsidRDefault="00352937" w:rsidP="00352937">
      <w:r>
        <w:t>|                     |                     | 2.96)             |                |</w:t>
      </w:r>
    </w:p>
    <w:p w14:paraId="7F03E6D3" w14:textId="77777777" w:rsidR="00352937" w:rsidRDefault="00352937" w:rsidP="00352937">
      <w:r>
        <w:t>|                     | 1-5 um              | SMD 1.78 (1.34,   | (</w:t>
      </w:r>
      <w:proofErr w:type="gramStart"/>
      <w:r>
        <w:t xml:space="preserve">reference)   </w:t>
      </w:r>
      <w:proofErr w:type="gramEnd"/>
      <w:r>
        <w:t xml:space="preserve"> |</w:t>
      </w:r>
    </w:p>
    <w:p w14:paraId="53BB388B" w14:textId="77777777" w:rsidR="00352937" w:rsidRDefault="00352937" w:rsidP="00352937">
      <w:r>
        <w:t>|                     |                     | 2.19)             |                |</w:t>
      </w:r>
    </w:p>
    <w:p w14:paraId="50750B21" w14:textId="77777777" w:rsidR="00352937" w:rsidRDefault="00352937" w:rsidP="00352937">
      <w:r>
        <w:t>|                     | 5-100 um            | SMD 1.23 (0.89,   | p&lt;0.05         |</w:t>
      </w:r>
    </w:p>
    <w:p w14:paraId="3538DAA3" w14:textId="77777777" w:rsidR="00352937" w:rsidRDefault="00352937" w:rsidP="00352937">
      <w:r>
        <w:t>|                     |                     | 1.62)             |                |</w:t>
      </w:r>
    </w:p>
    <w:p w14:paraId="61287D66" w14:textId="77777777" w:rsidR="00352937" w:rsidRDefault="00352937" w:rsidP="00352937">
      <w:r>
        <w:t>+---------------------+---------------------+---------------------+-----------------+</w:t>
      </w:r>
    </w:p>
    <w:p w14:paraId="695F9841" w14:textId="77777777" w:rsidR="00352937" w:rsidRDefault="00352937" w:rsidP="00352937">
      <w:r>
        <w:t>| EXPOSURE ROUTE      | Oral/ingestion      | SMD 1.87 (1.53,   | p&lt;0.001        |</w:t>
      </w:r>
    </w:p>
    <w:p w14:paraId="1360EC87" w14:textId="77777777" w:rsidR="00352937" w:rsidRDefault="00352937" w:rsidP="00352937">
      <w:r>
        <w:t>|                     |                     | 2.23)             |                |</w:t>
      </w:r>
    </w:p>
    <w:p w14:paraId="085EB4A3" w14:textId="77777777" w:rsidR="00352937" w:rsidRDefault="00352937" w:rsidP="00352937">
      <w:r>
        <w:t>|                     | Inhalation          | SMD 2.34 (1.89,   | p=0.03         |</w:t>
      </w:r>
    </w:p>
    <w:p w14:paraId="34449088" w14:textId="77777777" w:rsidR="00352937" w:rsidRDefault="00352937" w:rsidP="00352937">
      <w:r>
        <w:t>|                     |                     | 2.81)             |                |</w:t>
      </w:r>
    </w:p>
    <w:p w14:paraId="4569778A" w14:textId="77777777" w:rsidR="00352937" w:rsidRDefault="00352937" w:rsidP="00352937">
      <w:r>
        <w:lastRenderedPageBreak/>
        <w:t>|                     | Dermal exposure     | SMD 1.45 (0.98,   | p=0.002        |</w:t>
      </w:r>
    </w:p>
    <w:p w14:paraId="7A1BC391" w14:textId="77777777" w:rsidR="00352937" w:rsidRDefault="00352937" w:rsidP="00352937">
      <w:r>
        <w:t>|                     |                     | 1.94)             |                |</w:t>
      </w:r>
    </w:p>
    <w:p w14:paraId="162A9B19" w14:textId="77777777" w:rsidR="00352937" w:rsidRDefault="00352937" w:rsidP="00352937">
      <w:r>
        <w:t>+---------------------+---------------------+---------------------+-----------------+</w:t>
      </w:r>
    </w:p>
    <w:p w14:paraId="7B8CC6A6" w14:textId="77777777" w:rsidR="00352937" w:rsidRDefault="00352937" w:rsidP="00352937">
      <w:r>
        <w:t xml:space="preserve">| EXPOSURE DURATION   | Acute (&lt;24 </w:t>
      </w:r>
      <w:proofErr w:type="gramStart"/>
      <w:r>
        <w:t xml:space="preserve">hours)   </w:t>
      </w:r>
      <w:proofErr w:type="gramEnd"/>
      <w:r>
        <w:t>| SMD 1.23 (0.87,   | p&lt;0.001        |</w:t>
      </w:r>
    </w:p>
    <w:p w14:paraId="62ADD3D3" w14:textId="77777777" w:rsidR="00352937" w:rsidRDefault="00352937" w:rsidP="00352937">
      <w:r>
        <w:t>|                     |                     | 1.67)             |                |</w:t>
      </w:r>
    </w:p>
    <w:p w14:paraId="41A439DE" w14:textId="77777777" w:rsidR="00352937" w:rsidRDefault="00352937" w:rsidP="00352937">
      <w:r>
        <w:t>|                     | Subacute (24h-7d)   | SMD 1.67 (1.12,   | p=0.04         |</w:t>
      </w:r>
    </w:p>
    <w:p w14:paraId="544CC8EC" w14:textId="77777777" w:rsidR="00352937" w:rsidRDefault="00352937" w:rsidP="00352937">
      <w:r>
        <w:t>|                     |                     | 2.19)             |                |</w:t>
      </w:r>
    </w:p>
    <w:p w14:paraId="20C4E652" w14:textId="77777777" w:rsidR="00352937" w:rsidRDefault="00352937" w:rsidP="00352937">
      <w:r>
        <w:t xml:space="preserve">|                     | Chronic (&gt;7 </w:t>
      </w:r>
      <w:proofErr w:type="gramStart"/>
      <w:r>
        <w:t xml:space="preserve">days)   </w:t>
      </w:r>
      <w:proofErr w:type="gramEnd"/>
      <w:r>
        <w:t>| SMD 2.34 (1.87,   | p=0.02         |</w:t>
      </w:r>
    </w:p>
    <w:p w14:paraId="3CC4906F" w14:textId="77777777" w:rsidR="00352937" w:rsidRDefault="00352937" w:rsidP="00352937">
      <w:r>
        <w:t>|                     |                     | 2.89)             |                |</w:t>
      </w:r>
    </w:p>
    <w:p w14:paraId="5BE5D873" w14:textId="77777777" w:rsidR="00352937" w:rsidRDefault="00352937" w:rsidP="00352937">
      <w:r>
        <w:t>+---------------------+---------------------+---------------------+-----------------+</w:t>
      </w:r>
    </w:p>
    <w:p w14:paraId="1BADA3B9" w14:textId="77777777" w:rsidR="00352937" w:rsidRDefault="00352937" w:rsidP="00352937"/>
    <w:p w14:paraId="6F6EB1EB" w14:textId="77777777" w:rsidR="00352937" w:rsidRDefault="00352937" w:rsidP="00352937">
      <w:r>
        <w:t>===============================================================================</w:t>
      </w:r>
    </w:p>
    <w:p w14:paraId="04AC69AE" w14:textId="77777777" w:rsidR="00352937" w:rsidRDefault="00352937" w:rsidP="00352937"/>
    <w:p w14:paraId="655EDB80" w14:textId="77777777" w:rsidR="00352937" w:rsidRDefault="00352937" w:rsidP="00352937">
      <w:r>
        <w:t>TABLE 7: GRADE EVIDENCE PROFILE FOR PRIMARY OUTCOMES</w:t>
      </w:r>
    </w:p>
    <w:p w14:paraId="0317AC8C" w14:textId="77777777" w:rsidR="00352937" w:rsidRDefault="00352937" w:rsidP="00352937">
      <w:r>
        <w:t>===============================================================================</w:t>
      </w:r>
    </w:p>
    <w:p w14:paraId="3E4331AE" w14:textId="77777777" w:rsidR="00352937" w:rsidRDefault="00352937" w:rsidP="00352937"/>
    <w:p w14:paraId="32D5AA3E" w14:textId="77777777" w:rsidR="00352937" w:rsidRDefault="00352937" w:rsidP="00352937">
      <w:r>
        <w:t>+---------------------+---------------------+---------------------+-----------------+</w:t>
      </w:r>
    </w:p>
    <w:p w14:paraId="49F0E8AF" w14:textId="77777777" w:rsidR="00352937" w:rsidRDefault="00352937" w:rsidP="00352937">
      <w:r>
        <w:t>| CERTAINTY ASSESSMENT| IMPORTANCE          | OUTCOME            | GRADE RATING    |</w:t>
      </w:r>
    </w:p>
    <w:p w14:paraId="3A1B6B73" w14:textId="77777777" w:rsidR="00352937" w:rsidRDefault="00352937" w:rsidP="00352937">
      <w:r>
        <w:t>+---------------------+---------------------+---------------------+-----------------+</w:t>
      </w:r>
    </w:p>
    <w:p w14:paraId="48F5E781" w14:textId="77777777" w:rsidR="00352937" w:rsidRDefault="00352937" w:rsidP="00352937">
      <w:r>
        <w:t>|                     | Number of studies   | 57                 |                 |</w:t>
      </w:r>
    </w:p>
    <w:p w14:paraId="1CBF19B4" w14:textId="77777777" w:rsidR="00352937" w:rsidRDefault="00352937" w:rsidP="00352937">
      <w:r>
        <w:t>|                     | Risk of bias        | No serious concerns| Moderate        |</w:t>
      </w:r>
    </w:p>
    <w:p w14:paraId="6A49E00F" w14:textId="77777777" w:rsidR="00352937" w:rsidRDefault="00352937" w:rsidP="00352937">
      <w:r>
        <w:t xml:space="preserve">|                     | Study limitations   | -1 (Some </w:t>
      </w:r>
      <w:proofErr w:type="gramStart"/>
      <w:r>
        <w:t>concerns)|</w:t>
      </w:r>
      <w:proofErr w:type="gramEnd"/>
      <w:r>
        <w:t xml:space="preserve"> Moderate        |</w:t>
      </w:r>
    </w:p>
    <w:p w14:paraId="2F259F34" w14:textId="77777777" w:rsidR="00352937" w:rsidRDefault="00352937" w:rsidP="00352937">
      <w:r>
        <w:t>|                     | Inconsistency       | No serious concerns| Moderate        |</w:t>
      </w:r>
    </w:p>
    <w:p w14:paraId="51595C1D" w14:textId="77777777" w:rsidR="00352937" w:rsidRDefault="00352937" w:rsidP="00352937">
      <w:r>
        <w:t>|                     | Indirectness        | No serious concerns| Moderate        |</w:t>
      </w:r>
    </w:p>
    <w:p w14:paraId="6C2FB6A6" w14:textId="77777777" w:rsidR="00352937" w:rsidRDefault="00352937" w:rsidP="00352937">
      <w:r>
        <w:t>|                     | Publication bias    | Undetected        | Moderate        |</w:t>
      </w:r>
    </w:p>
    <w:p w14:paraId="7D7EF0A4" w14:textId="77777777" w:rsidR="00352937" w:rsidRDefault="00352937" w:rsidP="00352937">
      <w:r>
        <w:t>|                     | Large effect (</w:t>
      </w:r>
      <w:proofErr w:type="gramStart"/>
      <w:r>
        <w:t>main  |</w:t>
      </w:r>
      <w:proofErr w:type="gramEnd"/>
      <w:r>
        <w:t xml:space="preserve"> No                | Moderate        |</w:t>
      </w:r>
    </w:p>
    <w:p w14:paraId="09E2CAFA" w14:textId="77777777" w:rsidR="00352937" w:rsidRDefault="00352937" w:rsidP="00352937">
      <w:r>
        <w:t xml:space="preserve">|                     | study </w:t>
      </w:r>
      <w:proofErr w:type="gramStart"/>
      <w:r>
        <w:t xml:space="preserve">outcome)   </w:t>
      </w:r>
      <w:proofErr w:type="gramEnd"/>
      <w:r>
        <w:t xml:space="preserve">   |                   |                 |</w:t>
      </w:r>
    </w:p>
    <w:p w14:paraId="5C9194FC" w14:textId="77777777" w:rsidR="00352937" w:rsidRDefault="00352937" w:rsidP="00352937">
      <w:r>
        <w:lastRenderedPageBreak/>
        <w:t>+---------------------+---------------------+---------------------+-----------------+</w:t>
      </w:r>
    </w:p>
    <w:p w14:paraId="580D8247" w14:textId="77777777" w:rsidR="00352937" w:rsidRDefault="00352937" w:rsidP="00352937">
      <w:r>
        <w:t>|                     | Starting quality    | Moderate           |                 |</w:t>
      </w:r>
    </w:p>
    <w:p w14:paraId="194BCBDE" w14:textId="77777777" w:rsidR="00352937" w:rsidRDefault="00352937" w:rsidP="00352937">
      <w:r>
        <w:t>|                     | Downgrade factors   | Some concerns     | Moderate        |</w:t>
      </w:r>
    </w:p>
    <w:p w14:paraId="0BD8B09C" w14:textId="77777777" w:rsidR="00352937" w:rsidRDefault="00352937" w:rsidP="00352937">
      <w:r>
        <w:t>|                     | Upgrade factors     | No                | Moderate        |</w:t>
      </w:r>
    </w:p>
    <w:p w14:paraId="12FC038D" w14:textId="77777777" w:rsidR="00352937" w:rsidRDefault="00352937" w:rsidP="00352937">
      <w:r>
        <w:t>|                     | Final assessment    | Based on meta-</w:t>
      </w:r>
      <w:proofErr w:type="gramStart"/>
      <w:r>
        <w:t>reg  |</w:t>
      </w:r>
      <w:proofErr w:type="gramEnd"/>
      <w:r>
        <w:t xml:space="preserve"> Moderate        |</w:t>
      </w:r>
    </w:p>
    <w:p w14:paraId="6920F882" w14:textId="77777777" w:rsidR="00352937" w:rsidRDefault="00352937" w:rsidP="00352937">
      <w:r>
        <w:t>|                     |                     | analyses          |                 |</w:t>
      </w:r>
    </w:p>
    <w:p w14:paraId="30EA8D96" w14:textId="77777777" w:rsidR="00352937" w:rsidRDefault="00352937" w:rsidP="00352937">
      <w:r>
        <w:t>+---------------------+---------------------+---------------------+-----------------+</w:t>
      </w:r>
    </w:p>
    <w:p w14:paraId="31467EB9" w14:textId="77777777" w:rsidR="00352937" w:rsidRDefault="00352937" w:rsidP="00352937"/>
    <w:p w14:paraId="787840C4" w14:textId="77777777" w:rsidR="00352937" w:rsidRDefault="00352937" w:rsidP="00352937">
      <w:r>
        <w:t>===============================================================================</w:t>
      </w:r>
    </w:p>
    <w:p w14:paraId="38599CEF" w14:textId="77777777" w:rsidR="00352937" w:rsidRDefault="00352937" w:rsidP="00352937"/>
    <w:p w14:paraId="60E64EDE" w14:textId="77777777" w:rsidR="00352937" w:rsidRDefault="00352937" w:rsidP="00352937">
      <w:r>
        <w:t>SECONDARY OUTCOME EVIDENCE QUALITY</w:t>
      </w:r>
    </w:p>
    <w:p w14:paraId="7E6C96E0" w14:textId="77777777" w:rsidR="00352937" w:rsidRDefault="00352937" w:rsidP="00352937">
      <w:r>
        <w:t>===============================================================================</w:t>
      </w:r>
    </w:p>
    <w:p w14:paraId="26E515B9" w14:textId="77777777" w:rsidR="00352937" w:rsidRDefault="00352937" w:rsidP="00352937"/>
    <w:p w14:paraId="3D7F27E8" w14:textId="77777777" w:rsidR="00352937" w:rsidRDefault="00352937" w:rsidP="00352937">
      <w:r>
        <w:t>+---------------------+---------------------+---------------------+-----------------+</w:t>
      </w:r>
    </w:p>
    <w:p w14:paraId="522AD6FB" w14:textId="77777777" w:rsidR="00352937" w:rsidRDefault="00352937" w:rsidP="00352937">
      <w:r>
        <w:t xml:space="preserve">|                         | Study limitations   | -1 (Some </w:t>
      </w:r>
      <w:proofErr w:type="gramStart"/>
      <w:r>
        <w:t>concerns)|</w:t>
      </w:r>
      <w:proofErr w:type="gramEnd"/>
      <w:r>
        <w:t xml:space="preserve"> Moderate        |</w:t>
      </w:r>
    </w:p>
    <w:p w14:paraId="50864402" w14:textId="77777777" w:rsidR="00352937" w:rsidRDefault="00352937" w:rsidP="00352937">
      <w:r>
        <w:t>|                         | Inconsistency       | No serious concerns| Moderate        |</w:t>
      </w:r>
    </w:p>
    <w:p w14:paraId="49EBDEFC" w14:textId="77777777" w:rsidR="00352937" w:rsidRDefault="00352937" w:rsidP="00352937">
      <w:r>
        <w:t>|                         | Indirectness        | No serious concerns| Moderate        |</w:t>
      </w:r>
    </w:p>
    <w:p w14:paraId="78D656B7" w14:textId="77777777" w:rsidR="00352937" w:rsidRDefault="00352937" w:rsidP="00352937">
      <w:r>
        <w:t>|                         | Imprecision        | No serious concerns| Moderate        |</w:t>
      </w:r>
    </w:p>
    <w:p w14:paraId="51C99D45" w14:textId="77777777" w:rsidR="00352937" w:rsidRDefault="00352937" w:rsidP="00352937">
      <w:r>
        <w:t>|                         | Publication bias    | Undetected        | Moderate        |</w:t>
      </w:r>
    </w:p>
    <w:p w14:paraId="3EA34465" w14:textId="77777777" w:rsidR="00352937" w:rsidRDefault="00352937" w:rsidP="00352937">
      <w:r>
        <w:t>+---------------------+---------------------+---------------------+-----------------+</w:t>
      </w:r>
    </w:p>
    <w:p w14:paraId="1883B8DA" w14:textId="77777777" w:rsidR="00352937" w:rsidRDefault="00352937" w:rsidP="00352937">
      <w:r>
        <w:t>|                         | Starting quality    | Moderate           |                 |</w:t>
      </w:r>
    </w:p>
    <w:p w14:paraId="105734BA" w14:textId="77777777" w:rsidR="00352937" w:rsidRDefault="00352937" w:rsidP="00352937">
      <w:r>
        <w:t>|                         | Downgrade factors   | Some concerns     | Moderate        |</w:t>
      </w:r>
    </w:p>
    <w:p w14:paraId="7C8E7984" w14:textId="77777777" w:rsidR="00352937" w:rsidRDefault="00352937" w:rsidP="00352937">
      <w:r>
        <w:t>|                         | Upgrade factors     | No                | Moderate        |</w:t>
      </w:r>
    </w:p>
    <w:p w14:paraId="00D8B4C5" w14:textId="77777777" w:rsidR="00352937" w:rsidRDefault="00352937" w:rsidP="00352937">
      <w:r>
        <w:t>|                         | Final assessment    | Based on meta-</w:t>
      </w:r>
      <w:proofErr w:type="gramStart"/>
      <w:r>
        <w:t>reg  |</w:t>
      </w:r>
      <w:proofErr w:type="gramEnd"/>
      <w:r>
        <w:t xml:space="preserve"> Moderate        |</w:t>
      </w:r>
    </w:p>
    <w:p w14:paraId="149B87C4" w14:textId="77777777" w:rsidR="00352937" w:rsidRDefault="00352937" w:rsidP="00352937">
      <w:r>
        <w:t>|                         |                     | analyses          |                 |</w:t>
      </w:r>
    </w:p>
    <w:p w14:paraId="2DB42566" w14:textId="77777777" w:rsidR="00352937" w:rsidRDefault="00352937" w:rsidP="00352937">
      <w:r>
        <w:t>+---------------------+---------------------+---------------------+-----------------+</w:t>
      </w:r>
    </w:p>
    <w:p w14:paraId="730B8C10" w14:textId="77777777" w:rsidR="00352937" w:rsidRDefault="00352937" w:rsidP="00352937">
      <w:r>
        <w:t>|                         | Starting quality    | Moderate           |                 |</w:t>
      </w:r>
    </w:p>
    <w:p w14:paraId="1D092761" w14:textId="77777777" w:rsidR="00352937" w:rsidRDefault="00352937" w:rsidP="00352937">
      <w:r>
        <w:lastRenderedPageBreak/>
        <w:t>|                         | Downgrade factors   | Some concerns     | Moderate        |</w:t>
      </w:r>
    </w:p>
    <w:p w14:paraId="03388324" w14:textId="77777777" w:rsidR="00352937" w:rsidRDefault="00352937" w:rsidP="00352937">
      <w:r>
        <w:t>|                         | Upgrade factors     | No                | Moderate        |</w:t>
      </w:r>
    </w:p>
    <w:p w14:paraId="2A0BB9D2" w14:textId="77777777" w:rsidR="00352937" w:rsidRDefault="00352937" w:rsidP="00352937">
      <w:r>
        <w:t>|                         | Final assessment    | Based on meta-</w:t>
      </w:r>
      <w:proofErr w:type="gramStart"/>
      <w:r>
        <w:t>reg  |</w:t>
      </w:r>
      <w:proofErr w:type="gramEnd"/>
      <w:r>
        <w:t xml:space="preserve"> Moderate        |</w:t>
      </w:r>
    </w:p>
    <w:p w14:paraId="1EE47A8B" w14:textId="77777777" w:rsidR="00352937" w:rsidRDefault="00352937" w:rsidP="00352937">
      <w:r>
        <w:t>|                         |                     | analyses          |                 |</w:t>
      </w:r>
    </w:p>
    <w:p w14:paraId="3E3DFB64" w14:textId="77777777" w:rsidR="00352937" w:rsidRDefault="00352937" w:rsidP="00352937">
      <w:r>
        <w:t>+---------------------+---------------------+---------------------+-----------------+</w:t>
      </w:r>
    </w:p>
    <w:p w14:paraId="6AE1FD72" w14:textId="77777777" w:rsidR="00352937" w:rsidRDefault="00352937" w:rsidP="00352937">
      <w:r>
        <w:t>|                         | Starting quality    | Moderate           |                 |</w:t>
      </w:r>
    </w:p>
    <w:p w14:paraId="7AC5019C" w14:textId="77777777" w:rsidR="00352937" w:rsidRDefault="00352937" w:rsidP="00352937">
      <w:r>
        <w:t>|                         | Downgrade factors   | Some concerns     | Moderate        |</w:t>
      </w:r>
    </w:p>
    <w:p w14:paraId="72DBBFF8" w14:textId="77777777" w:rsidR="00352937" w:rsidRDefault="00352937" w:rsidP="00352937">
      <w:r>
        <w:t>|                         | Upgrade factors     | No                | Moderate        |</w:t>
      </w:r>
    </w:p>
    <w:p w14:paraId="7360887F" w14:textId="77777777" w:rsidR="00352937" w:rsidRDefault="00352937" w:rsidP="00352937">
      <w:r>
        <w:t>|                         | Final assessment    | Based on meta-</w:t>
      </w:r>
      <w:proofErr w:type="gramStart"/>
      <w:r>
        <w:t>reg  |</w:t>
      </w:r>
      <w:proofErr w:type="gramEnd"/>
      <w:r>
        <w:t xml:space="preserve"> Moderate        |</w:t>
      </w:r>
    </w:p>
    <w:p w14:paraId="596176A2" w14:textId="77777777" w:rsidR="00352937" w:rsidRDefault="00352937" w:rsidP="00352937">
      <w:r>
        <w:t>|                         |                     | analyses          |                 |</w:t>
      </w:r>
    </w:p>
    <w:p w14:paraId="0B11007E" w14:textId="77777777" w:rsidR="00352937" w:rsidRDefault="00352937" w:rsidP="00352937">
      <w:r>
        <w:t>+---------------------+---------------------+---------------------+-----------------+</w:t>
      </w:r>
    </w:p>
    <w:p w14:paraId="264C9ADF" w14:textId="77777777" w:rsidR="00352937" w:rsidRDefault="00352937" w:rsidP="00352937"/>
    <w:p w14:paraId="63DE2038" w14:textId="77777777" w:rsidR="00352937" w:rsidRDefault="00352937" w:rsidP="00352937">
      <w:r>
        <w:t>===============================================================================</w:t>
      </w:r>
    </w:p>
    <w:p w14:paraId="5B8701EC" w14:textId="77777777" w:rsidR="00352937" w:rsidRDefault="00352937" w:rsidP="00352937"/>
    <w:p w14:paraId="6561A50E" w14:textId="77777777" w:rsidR="00352937" w:rsidRDefault="00352937" w:rsidP="00352937">
      <w:r>
        <w:t>FIGURE SPECIFICATIONS</w:t>
      </w:r>
    </w:p>
    <w:p w14:paraId="6E06009F" w14:textId="77777777" w:rsidR="00352937" w:rsidRDefault="00352937" w:rsidP="00352937">
      <w:r>
        <w:t>===============================================================================</w:t>
      </w:r>
    </w:p>
    <w:p w14:paraId="7752BB3C" w14:textId="77777777" w:rsidR="00352937" w:rsidRDefault="00352937" w:rsidP="00352937"/>
    <w:p w14:paraId="3BE5E728" w14:textId="77777777" w:rsidR="00352937" w:rsidRDefault="00352937" w:rsidP="00352937">
      <w:r>
        <w:t>FIGURE 1: PRISMA 2020 FLOW DIAGRAM</w:t>
      </w:r>
    </w:p>
    <w:p w14:paraId="7DE1B4D5" w14:textId="77777777" w:rsidR="00352937" w:rsidRDefault="00352937" w:rsidP="00352937">
      <w:r>
        <w:t>===================================</w:t>
      </w:r>
    </w:p>
    <w:p w14:paraId="56E33E46" w14:textId="77777777" w:rsidR="00352937" w:rsidRDefault="00352937" w:rsidP="00352937">
      <w:r>
        <w:t>Flow diagram showing the flow of information through the different phases of the systematic review.</w:t>
      </w:r>
    </w:p>
    <w:p w14:paraId="66D8D6AC" w14:textId="77777777" w:rsidR="00352937" w:rsidRDefault="00352937" w:rsidP="00352937">
      <w:r>
        <w:t>Should show:</w:t>
      </w:r>
    </w:p>
    <w:p w14:paraId="27B07D1F" w14:textId="77777777" w:rsidR="00352937" w:rsidRDefault="00352937" w:rsidP="00352937">
      <w:r>
        <w:t>- Records identified through database searching: 7,892</w:t>
      </w:r>
    </w:p>
    <w:p w14:paraId="38BCD2AC" w14:textId="77777777" w:rsidR="00352937" w:rsidRDefault="00352937" w:rsidP="00352937">
      <w:r>
        <w:t>- Records removed before screening (duplicates): 2,145</w:t>
      </w:r>
    </w:p>
    <w:p w14:paraId="3EEAE41B" w14:textId="77777777" w:rsidR="00352937" w:rsidRDefault="00352937" w:rsidP="00352937">
      <w:r>
        <w:t>- Records screened (titles/abstracts): 5,747</w:t>
      </w:r>
    </w:p>
    <w:p w14:paraId="543DAE8F" w14:textId="77777777" w:rsidR="00352937" w:rsidRDefault="00352937" w:rsidP="00352937">
      <w:r>
        <w:t>- Records excluded by screening: 4,501</w:t>
      </w:r>
    </w:p>
    <w:p w14:paraId="5D5E7A1E" w14:textId="77777777" w:rsidR="00352937" w:rsidRDefault="00352937" w:rsidP="00352937">
      <w:r>
        <w:t>- Reports sought for retrieval: 1,246</w:t>
      </w:r>
    </w:p>
    <w:p w14:paraId="0C7FA665" w14:textId="77777777" w:rsidR="00352937" w:rsidRDefault="00352937" w:rsidP="00352937">
      <w:r>
        <w:lastRenderedPageBreak/>
        <w:t>- Reports not retrieved: 0</w:t>
      </w:r>
    </w:p>
    <w:p w14:paraId="181F2DD6" w14:textId="77777777" w:rsidR="00352937" w:rsidRDefault="00352937" w:rsidP="00352937">
      <w:r>
        <w:t>- Reports assessed for eligibility: 1,246</w:t>
      </w:r>
    </w:p>
    <w:p w14:paraId="7F2E269B" w14:textId="77777777" w:rsidR="00352937" w:rsidRDefault="00352937" w:rsidP="00352937">
      <w:r>
        <w:t>- Reports excluded: 1,189</w:t>
      </w:r>
    </w:p>
    <w:p w14:paraId="288C0D88" w14:textId="77777777" w:rsidR="00352937" w:rsidRDefault="00352937" w:rsidP="00352937">
      <w:r>
        <w:t>- Studies included in review: 57</w:t>
      </w:r>
    </w:p>
    <w:p w14:paraId="1FEFF2C0" w14:textId="77777777" w:rsidR="00352937" w:rsidRDefault="00352937" w:rsidP="00352937">
      <w:r>
        <w:t>- Studies included in meta-analysis: Various by outcome</w:t>
      </w:r>
    </w:p>
    <w:p w14:paraId="53406925" w14:textId="77777777" w:rsidR="00352937" w:rsidRDefault="00352937" w:rsidP="00352937"/>
    <w:p w14:paraId="690E8F86" w14:textId="77777777" w:rsidR="00352937" w:rsidRDefault="00352937" w:rsidP="00352937">
      <w:r>
        <w:t>FIGURE 2: FOREST PLOT - GASTROINTESTINAL TOXICITY</w:t>
      </w:r>
    </w:p>
    <w:p w14:paraId="6EA4F4C6" w14:textId="77777777" w:rsidR="00352937" w:rsidRDefault="00352937" w:rsidP="00352937">
      <w:r>
        <w:t>===============================================</w:t>
      </w:r>
    </w:p>
    <w:p w14:paraId="494F3BC0" w14:textId="77777777" w:rsidR="00352937" w:rsidRDefault="00352937" w:rsidP="00352937">
      <w:r>
        <w:t>Forest plot showing individual study effects and pooled estimate</w:t>
      </w:r>
    </w:p>
    <w:p w14:paraId="7FB41D45" w14:textId="77777777" w:rsidR="00352937" w:rsidRDefault="00352937" w:rsidP="00352937">
      <w:r>
        <w:t>Y-axis: Study identification (author, year)</w:t>
      </w:r>
    </w:p>
    <w:p w14:paraId="3BD3EF2E" w14:textId="77777777" w:rsidR="00352937" w:rsidRDefault="00352937" w:rsidP="00352937">
      <w:r>
        <w:t>X-axis: Odds ratio with 95% confidence intervals</w:t>
      </w:r>
    </w:p>
    <w:p w14:paraId="4C8B8F27" w14:textId="77777777" w:rsidR="00352937" w:rsidRDefault="00352937" w:rsidP="00352937">
      <w:r>
        <w:t>Boxes: Individual study effects (size proportional to weight)</w:t>
      </w:r>
    </w:p>
    <w:p w14:paraId="20FFA409" w14:textId="77777777" w:rsidR="00352937" w:rsidRDefault="00352937" w:rsidP="00352937">
      <w:r>
        <w:t>Diamond: Pooled effect size</w:t>
      </w:r>
    </w:p>
    <w:p w14:paraId="0A44B115" w14:textId="77777777" w:rsidR="00352937" w:rsidRDefault="00352937" w:rsidP="00352937">
      <w:r>
        <w:t>I</w:t>
      </w:r>
      <w:r>
        <w:rPr>
          <w:rFonts w:hint="cs"/>
        </w:rPr>
        <w:t>²</w:t>
      </w:r>
      <w:r>
        <w:t xml:space="preserve"> statistic displayed</w:t>
      </w:r>
    </w:p>
    <w:p w14:paraId="084A34DF" w14:textId="77777777" w:rsidR="00352937" w:rsidRDefault="00352937" w:rsidP="00352937">
      <w:r>
        <w:t>References: Include all 23 studies in meta-analysis</w:t>
      </w:r>
    </w:p>
    <w:p w14:paraId="21DAF201" w14:textId="77777777" w:rsidR="00352937" w:rsidRDefault="00352937" w:rsidP="00352937"/>
    <w:p w14:paraId="6782E388" w14:textId="77777777" w:rsidR="00352937" w:rsidRDefault="00352937" w:rsidP="00352937">
      <w:r>
        <w:t>FIGURE 3: FOREST PLOT - OXIDATIVE STRESS BIOMARKERS</w:t>
      </w:r>
    </w:p>
    <w:p w14:paraId="235FCA13" w14:textId="77777777" w:rsidR="00352937" w:rsidRDefault="00352937" w:rsidP="00352937">
      <w:r>
        <w:t>===============================================</w:t>
      </w:r>
    </w:p>
    <w:p w14:paraId="2CD8036F" w14:textId="77777777" w:rsidR="00352937" w:rsidRDefault="00352937" w:rsidP="00352937">
      <w:r>
        <w:t>Forest plot for oxidative stress biomarkers</w:t>
      </w:r>
    </w:p>
    <w:p w14:paraId="76088C91" w14:textId="77777777" w:rsidR="00352937" w:rsidRDefault="00352937" w:rsidP="00352937">
      <w:r>
        <w:t>Y-axis: Study identification (author, year)</w:t>
      </w:r>
    </w:p>
    <w:p w14:paraId="41058F50" w14:textId="77777777" w:rsidR="00352937" w:rsidRDefault="00352937" w:rsidP="00352937">
      <w:r>
        <w:t>X-axis: Standard mean difference with 95% confidence intervals</w:t>
      </w:r>
    </w:p>
    <w:p w14:paraId="0D57B4A0" w14:textId="77777777" w:rsidR="00352937" w:rsidRDefault="00352937" w:rsidP="00352937">
      <w:r>
        <w:t>Include heterogeneity statistics</w:t>
      </w:r>
    </w:p>
    <w:p w14:paraId="78B91951" w14:textId="77777777" w:rsidR="00352937" w:rsidRDefault="00352937" w:rsidP="00352937">
      <w:r>
        <w:t>References: Include all 28 studies</w:t>
      </w:r>
    </w:p>
    <w:p w14:paraId="700D254B" w14:textId="77777777" w:rsidR="00352937" w:rsidRDefault="00352937" w:rsidP="00352937"/>
    <w:p w14:paraId="435CAB9A" w14:textId="77777777" w:rsidR="00352937" w:rsidRDefault="00352937" w:rsidP="00352937">
      <w:r>
        <w:t>FIGURE 4: FOREST PLOT - ENDOCRINE DISRUPTION MARKERS</w:t>
      </w:r>
    </w:p>
    <w:p w14:paraId="55300870" w14:textId="77777777" w:rsidR="00352937" w:rsidRDefault="00352937" w:rsidP="00352937">
      <w:r>
        <w:t>===============================================</w:t>
      </w:r>
    </w:p>
    <w:p w14:paraId="2EC09432" w14:textId="77777777" w:rsidR="00352937" w:rsidRDefault="00352937" w:rsidP="00352937">
      <w:r>
        <w:t>Forest plot for endocrine disruption outcomes</w:t>
      </w:r>
    </w:p>
    <w:p w14:paraId="2D01FE09" w14:textId="77777777" w:rsidR="00352937" w:rsidRDefault="00352937" w:rsidP="00352937">
      <w:r>
        <w:t>Y-axis: Study identification (author, year)</w:t>
      </w:r>
    </w:p>
    <w:p w14:paraId="407B57C4" w14:textId="77777777" w:rsidR="00352937" w:rsidRDefault="00352937" w:rsidP="00352937">
      <w:r>
        <w:lastRenderedPageBreak/>
        <w:t>X-axis: Standard mean difference with 95% confidence intervals</w:t>
      </w:r>
    </w:p>
    <w:p w14:paraId="56E2D265" w14:textId="77777777" w:rsidR="00352937" w:rsidRDefault="00352937" w:rsidP="00352937">
      <w:r>
        <w:t>Include heterogeneity statistics</w:t>
      </w:r>
    </w:p>
    <w:p w14:paraId="56AE3E83" w14:textId="77777777" w:rsidR="00352937" w:rsidRDefault="00352937" w:rsidP="00352937">
      <w:r>
        <w:t>References: Include all 17 studies</w:t>
      </w:r>
    </w:p>
    <w:p w14:paraId="75A10EEA" w14:textId="77777777" w:rsidR="00352937" w:rsidRDefault="00352937" w:rsidP="00352937"/>
    <w:p w14:paraId="3EC6135B" w14:textId="77777777" w:rsidR="00352937" w:rsidRDefault="00352937" w:rsidP="00352937">
      <w:r>
        <w:t>FIGURE 5: RISK OF BIAS SUMMARY FIGURE</w:t>
      </w:r>
    </w:p>
    <w:p w14:paraId="4FE156B6" w14:textId="77777777" w:rsidR="00352937" w:rsidRDefault="00352937" w:rsidP="00352937">
      <w:r>
        <w:t>====================================</w:t>
      </w:r>
    </w:p>
    <w:p w14:paraId="12C856FE" w14:textId="77777777" w:rsidR="00352937" w:rsidRDefault="00352937" w:rsidP="00352937">
      <w:r>
        <w:t>Bar chart showing percentage of studies by risk of bias judgment</w:t>
      </w:r>
    </w:p>
    <w:p w14:paraId="2ABDFDB4" w14:textId="77777777" w:rsidR="00352937" w:rsidRDefault="00352937" w:rsidP="00352937">
      <w:r>
        <w:t>- Low risk of bias: 60%</w:t>
      </w:r>
    </w:p>
    <w:p w14:paraId="55BABB68" w14:textId="77777777" w:rsidR="00352937" w:rsidRDefault="00352937" w:rsidP="00352937">
      <w:r>
        <w:t>- Some concerns: 32%</w:t>
      </w:r>
    </w:p>
    <w:p w14:paraId="77B45686" w14:textId="77777777" w:rsidR="00352937" w:rsidRDefault="00352937" w:rsidP="00352937">
      <w:r>
        <w:t>- High risk of bias: 8%</w:t>
      </w:r>
    </w:p>
    <w:p w14:paraId="5C685966" w14:textId="77777777" w:rsidR="00352937" w:rsidRDefault="00352937" w:rsidP="00352937">
      <w:r>
        <w:t>Bars for each domain: Selection, Performance, Detection, Attrition, Reporting</w:t>
      </w:r>
    </w:p>
    <w:p w14:paraId="2A3A8EAC" w14:textId="77777777" w:rsidR="00352937" w:rsidRDefault="00352937" w:rsidP="00352937"/>
    <w:p w14:paraId="2380368D" w14:textId="77777777" w:rsidR="00352937" w:rsidRDefault="00352937" w:rsidP="00352937">
      <w:r>
        <w:t>FIGURE 6: RISK OF BIAS TRAFFIC LIGHT PLOT</w:t>
      </w:r>
    </w:p>
    <w:p w14:paraId="08B97F71" w14:textId="77777777" w:rsidR="00352937" w:rsidRDefault="00352937" w:rsidP="00352937">
      <w:r>
        <w:t>=========================================</w:t>
      </w:r>
    </w:p>
    <w:p w14:paraId="4F5AB8B7" w14:textId="77777777" w:rsidR="00352937" w:rsidRDefault="00352937" w:rsidP="00352937">
      <w:r>
        <w:t>Traffic light plot showing risk of bias for each included study</w:t>
      </w:r>
    </w:p>
    <w:p w14:paraId="666D13D4" w14:textId="77777777" w:rsidR="00352937" w:rsidRDefault="00352937" w:rsidP="00352937">
      <w:r>
        <w:t>- Green: Low risk</w:t>
      </w:r>
    </w:p>
    <w:p w14:paraId="019E9392" w14:textId="77777777" w:rsidR="00352937" w:rsidRDefault="00352937" w:rsidP="00352937">
      <w:r>
        <w:t>- Yellow: Some concerns</w:t>
      </w:r>
    </w:p>
    <w:p w14:paraId="3B8FFC90" w14:textId="77777777" w:rsidR="00352937" w:rsidRDefault="00352937" w:rsidP="00352937">
      <w:r>
        <w:t>- Red: High risk</w:t>
      </w:r>
    </w:p>
    <w:p w14:paraId="1DD906D1" w14:textId="77777777" w:rsidR="00352937" w:rsidRDefault="00352937" w:rsidP="00352937">
      <w:r>
        <w:t>Y-axis: Individual studies</w:t>
      </w:r>
    </w:p>
    <w:p w14:paraId="29E75173" w14:textId="77777777" w:rsidR="00352937" w:rsidRDefault="00352937" w:rsidP="00352937">
      <w:r>
        <w:t>X-axis: Risk of bias domains</w:t>
      </w:r>
    </w:p>
    <w:p w14:paraId="2A2C743B" w14:textId="77777777" w:rsidR="00352937" w:rsidRDefault="00352937" w:rsidP="00352937"/>
    <w:p w14:paraId="0673D1E8" w14:textId="77777777" w:rsidR="00352937" w:rsidRDefault="00352937" w:rsidP="00352937">
      <w:r>
        <w:t>FIGURE 7: GEOGRAPHIC DISTRIBUTION OF STUDIED</w:t>
      </w:r>
    </w:p>
    <w:p w14:paraId="244855EC" w14:textId="77777777" w:rsidR="00352937" w:rsidRDefault="00352937" w:rsidP="00352937">
      <w:r>
        <w:t>===========================================</w:t>
      </w:r>
    </w:p>
    <w:p w14:paraId="061511C2" w14:textId="77777777" w:rsidR="00352937" w:rsidRDefault="00352937" w:rsidP="00352937">
      <w:r>
        <w:t>World map showing geographic distribution of included studies</w:t>
      </w:r>
    </w:p>
    <w:p w14:paraId="7156FCD7" w14:textId="77777777" w:rsidR="00352937" w:rsidRDefault="00352937" w:rsidP="00352937">
      <w:r>
        <w:t xml:space="preserve">- </w:t>
      </w:r>
      <w:proofErr w:type="spellStart"/>
      <w:r>
        <w:t>Color</w:t>
      </w:r>
      <w:proofErr w:type="spellEnd"/>
      <w:r>
        <w:t xml:space="preserve"> coding by number of studies per country/region</w:t>
      </w:r>
    </w:p>
    <w:p w14:paraId="312EBB3E" w14:textId="77777777" w:rsidR="00352937" w:rsidRDefault="00352937" w:rsidP="00352937">
      <w:r>
        <w:t>- Pie chart legend showing regional contributions</w:t>
      </w:r>
    </w:p>
    <w:p w14:paraId="68D20C2B" w14:textId="77777777" w:rsidR="00352937" w:rsidRDefault="00352937" w:rsidP="00352937">
      <w:r>
        <w:t>- Asia: 42%, Europe: 33%, North America: 14%, Oceania: 7%, Africa: 4%</w:t>
      </w:r>
    </w:p>
    <w:p w14:paraId="5D29B4DF" w14:textId="77777777" w:rsidR="00352937" w:rsidRDefault="00352937" w:rsidP="00352937"/>
    <w:p w14:paraId="240CB464" w14:textId="77777777" w:rsidR="00352937" w:rsidRDefault="00352937" w:rsidP="00352937">
      <w:r>
        <w:lastRenderedPageBreak/>
        <w:t>FIGURE 8: RESEARCH TREND BY PUBLICATION YEAR</w:t>
      </w:r>
    </w:p>
    <w:p w14:paraId="167130F4" w14:textId="77777777" w:rsidR="00352937" w:rsidRDefault="00352937" w:rsidP="00352937">
      <w:r>
        <w:t>==========================================</w:t>
      </w:r>
    </w:p>
    <w:p w14:paraId="0F6FC534" w14:textId="77777777" w:rsidR="00352937" w:rsidRDefault="00352937" w:rsidP="00352937">
      <w:r>
        <w:t>Line and bar chart showing publication trends</w:t>
      </w:r>
    </w:p>
    <w:p w14:paraId="4DED1715" w14:textId="77777777" w:rsidR="00352937" w:rsidRDefault="00352937" w:rsidP="00352937">
      <w:r>
        <w:t>- Line/chart by year (2020-2025)</w:t>
      </w:r>
    </w:p>
    <w:p w14:paraId="1B9B6D81" w14:textId="77777777" w:rsidR="00352937" w:rsidRDefault="00352937" w:rsidP="00352937">
      <w:r>
        <w:t>- Y-axis: Number of publications</w:t>
      </w:r>
    </w:p>
    <w:p w14:paraId="34C49E6B" w14:textId="77777777" w:rsidR="00352937" w:rsidRDefault="00352937" w:rsidP="00352937">
      <w:r>
        <w:t>- Recent exponential growth visible</w:t>
      </w:r>
    </w:p>
    <w:p w14:paraId="75FE3D51" w14:textId="77777777" w:rsidR="00352937" w:rsidRDefault="00352937" w:rsidP="00352937"/>
    <w:p w14:paraId="35835373" w14:textId="77777777" w:rsidR="00352937" w:rsidRDefault="00352937" w:rsidP="00352937">
      <w:r>
        <w:t>FIGURE 9: MICROPARTICLE CHARACTERISTICS DISTRIBUTION</w:t>
      </w:r>
    </w:p>
    <w:p w14:paraId="0A25228C" w14:textId="77777777" w:rsidR="00352937" w:rsidRDefault="00352937" w:rsidP="00352937">
      <w:r>
        <w:t>===============================================</w:t>
      </w:r>
    </w:p>
    <w:p w14:paraId="4DAAF813" w14:textId="77777777" w:rsidR="00352937" w:rsidRDefault="00352937" w:rsidP="00352937">
      <w:r>
        <w:t>Pie chart showing polymer type distribution</w:t>
      </w:r>
    </w:p>
    <w:p w14:paraId="32FBD8FB" w14:textId="77777777" w:rsidR="00352937" w:rsidRDefault="00352937" w:rsidP="00352937">
      <w:r>
        <w:t>- PE: 46%, PP: 32%, PS: 18%, PVC: 13%, PET: 9%</w:t>
      </w:r>
    </w:p>
    <w:p w14:paraId="02BFD421" w14:textId="77777777" w:rsidR="00352937" w:rsidRDefault="00352937" w:rsidP="00352937"/>
    <w:p w14:paraId="14399948" w14:textId="77777777" w:rsidR="00352937" w:rsidRDefault="00352937" w:rsidP="00352937">
      <w:r>
        <w:t>FIGURE 10: PARTICLE SIZE DISTRIBUTION CHART</w:t>
      </w:r>
    </w:p>
    <w:p w14:paraId="00BA27D8" w14:textId="77777777" w:rsidR="00352937" w:rsidRDefault="00352937" w:rsidP="00352937">
      <w:r>
        <w:t>========================================</w:t>
      </w:r>
    </w:p>
    <w:p w14:paraId="009734EE" w14:textId="77777777" w:rsidR="00352937" w:rsidRDefault="00352937" w:rsidP="00352937">
      <w:r>
        <w:t>Bar chart showing particle size ranges</w:t>
      </w:r>
    </w:p>
    <w:p w14:paraId="43D64F6D" w14:textId="77777777" w:rsidR="00352937" w:rsidRDefault="00352937" w:rsidP="00352937">
      <w:r>
        <w:t>- &lt;1um: 23.5%, 1-5um: 37.8%, 5-50um: 28.1%, &gt;50um: 10.6%</w:t>
      </w:r>
    </w:p>
    <w:p w14:paraId="0FB1DA15" w14:textId="77777777" w:rsidR="00352937" w:rsidRDefault="00352937" w:rsidP="00352937"/>
    <w:p w14:paraId="35081BD1" w14:textId="77777777" w:rsidR="00352937" w:rsidRDefault="00352937" w:rsidP="00352937">
      <w:r>
        <w:t>FIGURE 11: SUBGROUP ANALYSIS - PARTICLE SIZE EFFECTS</w:t>
      </w:r>
    </w:p>
    <w:p w14:paraId="131FDFA5" w14:textId="77777777" w:rsidR="00352937" w:rsidRDefault="00352937" w:rsidP="00352937">
      <w:r>
        <w:t>================================================</w:t>
      </w:r>
    </w:p>
    <w:p w14:paraId="48D371B1" w14:textId="77777777" w:rsidR="00352937" w:rsidRDefault="00352937" w:rsidP="00352937">
      <w:r>
        <w:t>Chart showing effect size by particle size category</w:t>
      </w:r>
    </w:p>
    <w:p w14:paraId="72BD6857" w14:textId="77777777" w:rsidR="00352937" w:rsidRDefault="00352937" w:rsidP="00352937">
      <w:r>
        <w:t>- X-axis: Particle size categories</w:t>
      </w:r>
    </w:p>
    <w:p w14:paraId="6758D806" w14:textId="77777777" w:rsidR="00352937" w:rsidRDefault="00352937" w:rsidP="00352937">
      <w:r>
        <w:t>- Y-axis: Effect size with error bars</w:t>
      </w:r>
    </w:p>
    <w:p w14:paraId="56645949" w14:textId="77777777" w:rsidR="00352937" w:rsidRDefault="00352937" w:rsidP="00352937">
      <w:r>
        <w:t>- Categories: Nanoplastics (&lt;1um), Microplastics (1-5um, 5-100um)</w:t>
      </w:r>
    </w:p>
    <w:p w14:paraId="62C23011" w14:textId="77777777" w:rsidR="00352937" w:rsidRDefault="00352937" w:rsidP="00352937"/>
    <w:p w14:paraId="4EBAE141" w14:textId="77777777" w:rsidR="00352937" w:rsidRDefault="00352937" w:rsidP="00352937">
      <w:r>
        <w:t>FIGURE 12: PUBLICATION BIAS ASSESSMENT FUNNEL PLOT</w:t>
      </w:r>
    </w:p>
    <w:p w14:paraId="726055B9" w14:textId="77777777" w:rsidR="00352937" w:rsidRDefault="00352937" w:rsidP="00352937">
      <w:r>
        <w:t>==============================================</w:t>
      </w:r>
    </w:p>
    <w:p w14:paraId="74C5959C" w14:textId="77777777" w:rsidR="00352937" w:rsidRDefault="00352937" w:rsidP="00352937">
      <w:r>
        <w:t>Funnel plot for primary outcome (gastrointestinal toxicity)</w:t>
      </w:r>
    </w:p>
    <w:p w14:paraId="5B09882B" w14:textId="77777777" w:rsidR="00352937" w:rsidRDefault="00352937" w:rsidP="00352937">
      <w:r>
        <w:t>- X-axis: Odds ratio (log scale)</w:t>
      </w:r>
    </w:p>
    <w:p w14:paraId="17B9B543" w14:textId="77777777" w:rsidR="00352937" w:rsidRDefault="00352937" w:rsidP="00352937">
      <w:r>
        <w:lastRenderedPageBreak/>
        <w:t>- Y-axis: Standard error</w:t>
      </w:r>
    </w:p>
    <w:p w14:paraId="4A6B846F" w14:textId="77777777" w:rsidR="00352937" w:rsidRDefault="00352937" w:rsidP="00352937">
      <w:r>
        <w:t>- Points represent individual studies</w:t>
      </w:r>
    </w:p>
    <w:p w14:paraId="19C47FE7" w14:textId="77777777" w:rsidR="00352937" w:rsidRDefault="00352937" w:rsidP="00352937">
      <w:r>
        <w:t>- Dotted lines show 95% confidence intervals</w:t>
      </w:r>
    </w:p>
    <w:p w14:paraId="226B71C6" w14:textId="77777777" w:rsidR="00352937" w:rsidRDefault="00352937" w:rsidP="00352937">
      <w:r>
        <w:t>- Egger's test p-value displayed</w:t>
      </w:r>
    </w:p>
    <w:p w14:paraId="0EF87CE5" w14:textId="77777777" w:rsidR="00352937" w:rsidRDefault="00352937" w:rsidP="00352937"/>
    <w:p w14:paraId="6DDC0700" w14:textId="77777777" w:rsidR="00352937" w:rsidRDefault="00352937" w:rsidP="00352937">
      <w:r>
        <w:t>===============================================================================</w:t>
      </w:r>
    </w:p>
    <w:p w14:paraId="2D05727A" w14:textId="77777777" w:rsidR="00352937" w:rsidRDefault="00352937" w:rsidP="00352937"/>
    <w:p w14:paraId="45058651" w14:textId="77777777" w:rsidR="00352937" w:rsidRDefault="00352937" w:rsidP="00352937">
      <w:r>
        <w:t>SUPPLEMENTARY FIGURES</w:t>
      </w:r>
    </w:p>
    <w:p w14:paraId="7FFE9CA6" w14:textId="77777777" w:rsidR="00352937" w:rsidRDefault="00352937" w:rsidP="00352937">
      <w:r>
        <w:t>===============================================================================</w:t>
      </w:r>
    </w:p>
    <w:p w14:paraId="65CC9A97" w14:textId="77777777" w:rsidR="00352937" w:rsidRDefault="00352937" w:rsidP="00352937"/>
    <w:p w14:paraId="755390A8" w14:textId="77777777" w:rsidR="00352937" w:rsidRDefault="00352937" w:rsidP="00352937">
      <w:r>
        <w:t>SUPPLEMENTARY FIGURE 1: DETAILED Forest plots for secondary outcomes</w:t>
      </w:r>
    </w:p>
    <w:p w14:paraId="21E17C43" w14:textId="77777777" w:rsidR="00352937" w:rsidRDefault="00352937" w:rsidP="00352937">
      <w:r>
        <w:t>SUPPLEMENTARY FIGURE 2: Complete risk of bias assessments by domain</w:t>
      </w:r>
    </w:p>
    <w:p w14:paraId="6268DA4C" w14:textId="77777777" w:rsidR="00352937" w:rsidRDefault="00352937" w:rsidP="00352937">
      <w:r>
        <w:t>SUPPLEMENTARY FIGURE 3: Geographic map with country-level study counts</w:t>
      </w:r>
    </w:p>
    <w:p w14:paraId="6B8B8C25" w14:textId="77777777" w:rsidR="00352937" w:rsidRDefault="00352937" w:rsidP="00352937">
      <w:r>
        <w:t>SUPPLEMENTARY FIGURE 4: Timeline of microplastics health research</w:t>
      </w:r>
    </w:p>
    <w:p w14:paraId="638C4EEA" w14:textId="77777777" w:rsidR="00352937" w:rsidRDefault="00352937" w:rsidP="00352937">
      <w:r>
        <w:t>SUPPLEMENTARY FIGURE 5: Exposure concentration vs effect size scatter plot</w:t>
      </w:r>
    </w:p>
    <w:p w14:paraId="18BC615E" w14:textId="77777777" w:rsidR="00352937" w:rsidRDefault="00352937" w:rsidP="00352937">
      <w:r>
        <w:t>SUPPLEMENTARY FIGURE 6: GRADE certainty assessment flowchart</w:t>
      </w:r>
    </w:p>
    <w:p w14:paraId="0DF01E61" w14:textId="77777777" w:rsidR="00352937" w:rsidRDefault="00352937" w:rsidP="00352937">
      <w:r>
        <w:t>SUPPLEMENTARY FIGURE 7: Quality assessment radar chart by domain</w:t>
      </w:r>
    </w:p>
    <w:p w14:paraId="4FCA30CD" w14:textId="77777777" w:rsidR="00352937" w:rsidRDefault="00352937" w:rsidP="00352937">
      <w:r>
        <w:t>SUPPLEMENTARY FIGURE 8: Subgroup analysis forest plots</w:t>
      </w:r>
    </w:p>
    <w:p w14:paraId="1ABEFFD7" w14:textId="77777777" w:rsidR="00352937" w:rsidRDefault="00352937" w:rsidP="00352937"/>
    <w:p w14:paraId="2C69AD01" w14:textId="77777777" w:rsidR="00352937" w:rsidRDefault="00352937" w:rsidP="00352937">
      <w:r>
        <w:t>===============================================================================</w:t>
      </w:r>
    </w:p>
    <w:p w14:paraId="6D1EC74B" w14:textId="77777777" w:rsidR="00352937" w:rsidRDefault="00352937" w:rsidP="00352937"/>
    <w:p w14:paraId="50D07078" w14:textId="77777777" w:rsidR="00352937" w:rsidRDefault="00352937" w:rsidP="00352937">
      <w:r>
        <w:t>DATA VISUALIZATION REQUIREMENTS</w:t>
      </w:r>
    </w:p>
    <w:p w14:paraId="67779EE8" w14:textId="77777777" w:rsidR="00352937" w:rsidRDefault="00352937" w:rsidP="00352937">
      <w:r>
        <w:t>===============================================================================</w:t>
      </w:r>
    </w:p>
    <w:p w14:paraId="73181906" w14:textId="77777777" w:rsidR="00352937" w:rsidRDefault="00352937" w:rsidP="00352937"/>
    <w:p w14:paraId="7E84E6D9" w14:textId="77777777" w:rsidR="00352937" w:rsidRDefault="00352937" w:rsidP="00352937">
      <w:r>
        <w:t>SOFTWARE REQUIREMENTS:</w:t>
      </w:r>
    </w:p>
    <w:p w14:paraId="4B9913C9" w14:textId="77777777" w:rsidR="00352937" w:rsidRDefault="00352937" w:rsidP="00352937">
      <w:r>
        <w:lastRenderedPageBreak/>
        <w:t>- Excel/Charts for simple plots</w:t>
      </w:r>
    </w:p>
    <w:p w14:paraId="4A98D0B9" w14:textId="77777777" w:rsidR="00352937" w:rsidRDefault="00352937" w:rsidP="00352937">
      <w:r>
        <w:t>- R/Stata for forest plots and meta-analysis</w:t>
      </w:r>
    </w:p>
    <w:p w14:paraId="638C26B7" w14:textId="77777777" w:rsidR="00352937" w:rsidRDefault="00352937" w:rsidP="00352937">
      <w:r>
        <w:t>- GraphPad Prism or SPSS for advanced charts</w:t>
      </w:r>
    </w:p>
    <w:p w14:paraId="12B62EB3" w14:textId="77777777" w:rsidR="00352937" w:rsidRDefault="00352937" w:rsidP="00352937">
      <w:r>
        <w:t>- Adobe Illustrator for final figure formatting</w:t>
      </w:r>
    </w:p>
    <w:p w14:paraId="722A31EF" w14:textId="77777777" w:rsidR="00352937" w:rsidRDefault="00352937" w:rsidP="00352937"/>
    <w:p w14:paraId="57CAA4C5" w14:textId="77777777" w:rsidR="00352937" w:rsidRDefault="00352937" w:rsidP="00352937">
      <w:r>
        <w:t>RESOLUTION REQUIREMENTS:</w:t>
      </w:r>
    </w:p>
    <w:p w14:paraId="141FF8A7" w14:textId="77777777" w:rsidR="00352937" w:rsidRDefault="00352937" w:rsidP="00352937">
      <w:r>
        <w:t>- All figures should be 300 DPI minimum</w:t>
      </w:r>
    </w:p>
    <w:p w14:paraId="2992E567" w14:textId="77777777" w:rsidR="00352937" w:rsidRDefault="00352937" w:rsidP="00352937">
      <w:r>
        <w:t>- Font size: Minimum 8pt for panels, 10pt for labels</w:t>
      </w:r>
    </w:p>
    <w:p w14:paraId="037765E1" w14:textId="77777777" w:rsidR="00352937" w:rsidRDefault="00352937" w:rsidP="00352937">
      <w:r>
        <w:t xml:space="preserve">-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Color</w:t>
      </w:r>
      <w:proofErr w:type="spellEnd"/>
      <w:r>
        <w:t>-blind friendly palette</w:t>
      </w:r>
    </w:p>
    <w:p w14:paraId="168C2AD4" w14:textId="77777777" w:rsidR="00352937" w:rsidRDefault="00352937" w:rsidP="00352937">
      <w:r>
        <w:t>- File format: PDF for publication, TIFF for high quality</w:t>
      </w:r>
    </w:p>
    <w:p w14:paraId="1A53C270" w14:textId="77777777" w:rsidR="00352937" w:rsidRDefault="00352937" w:rsidP="00352937"/>
    <w:p w14:paraId="1A56F7BD" w14:textId="77777777" w:rsidR="00352937" w:rsidRDefault="00352937" w:rsidP="00352937">
      <w:r>
        <w:t>CAPTION FORMAT:</w:t>
      </w:r>
    </w:p>
    <w:p w14:paraId="156AD837" w14:textId="77777777" w:rsidR="00352937" w:rsidRDefault="00352937" w:rsidP="00352937">
      <w:r>
        <w:t>- Figure number and title (bold)</w:t>
      </w:r>
    </w:p>
    <w:p w14:paraId="3EF5858E" w14:textId="77777777" w:rsidR="00352937" w:rsidRDefault="00352937" w:rsidP="00352937">
      <w:r>
        <w:t>- Brief description (1-2 sentences)</w:t>
      </w:r>
    </w:p>
    <w:p w14:paraId="6C116EAD" w14:textId="77777777" w:rsidR="00352937" w:rsidRDefault="00352937" w:rsidP="00352937">
      <w:r>
        <w:t>- Data source information</w:t>
      </w:r>
    </w:p>
    <w:p w14:paraId="73CFD7BC" w14:textId="77777777" w:rsidR="00352937" w:rsidRDefault="00352937" w:rsidP="00352937">
      <w:r>
        <w:t>- Statistical information if applicable</w:t>
      </w:r>
    </w:p>
    <w:p w14:paraId="07942EED" w14:textId="77777777" w:rsidR="00352937" w:rsidRDefault="00352937" w:rsidP="00352937"/>
    <w:p w14:paraId="5AD8F5AA" w14:textId="77777777" w:rsidR="00352937" w:rsidRDefault="00352937" w:rsidP="00352937">
      <w:r>
        <w:t>===============================================================================</w:t>
      </w:r>
    </w:p>
    <w:p w14:paraId="5055641B" w14:textId="77777777" w:rsidR="00352937" w:rsidRDefault="00352937" w:rsidP="00352937"/>
    <w:p w14:paraId="76EE487B" w14:textId="77777777" w:rsidR="00352937" w:rsidRDefault="00352937" w:rsidP="00352937">
      <w:r>
        <w:t>FIGURE REFERENCING IN MANUSCRIPT</w:t>
      </w:r>
    </w:p>
    <w:p w14:paraId="2E5F8D5F" w14:textId="77777777" w:rsidR="00352937" w:rsidRDefault="00352937" w:rsidP="00352937">
      <w:r>
        <w:t>===============================================================================</w:t>
      </w:r>
    </w:p>
    <w:p w14:paraId="22BF4490" w14:textId="77777777" w:rsidR="00352937" w:rsidRDefault="00352937" w:rsidP="00352937"/>
    <w:p w14:paraId="1EB613FE" w14:textId="77777777" w:rsidR="00352937" w:rsidRDefault="00352937" w:rsidP="00352937">
      <w:r>
        <w:t>Main Text References:</w:t>
      </w:r>
    </w:p>
    <w:p w14:paraId="4A29BC48" w14:textId="77777777" w:rsidR="00352937" w:rsidRDefault="00352937" w:rsidP="00352937">
      <w:r>
        <w:t>- Figure 1 should be referenced in the methods section (results of search)</w:t>
      </w:r>
    </w:p>
    <w:p w14:paraId="3E28FB29" w14:textId="77777777" w:rsidR="00352937" w:rsidRDefault="00352937" w:rsidP="00352937">
      <w:r>
        <w:t>- Figures 2-4 referenced in results section (individual meta-analyses)</w:t>
      </w:r>
    </w:p>
    <w:p w14:paraId="4538280A" w14:textId="77777777" w:rsidR="00352937" w:rsidRDefault="00352937" w:rsidP="00352937">
      <w:r>
        <w:t>- Figure 5-6 referenced in methods/risk of bias section</w:t>
      </w:r>
    </w:p>
    <w:p w14:paraId="1664E0CD" w14:textId="77777777" w:rsidR="00352937" w:rsidRDefault="00352937" w:rsidP="00352937">
      <w:r>
        <w:t>- Figure 7-8 referenced in methods/population section</w:t>
      </w:r>
    </w:p>
    <w:p w14:paraId="3710D1CB" w14:textId="77777777" w:rsidR="00352937" w:rsidRDefault="00352937" w:rsidP="00352937">
      <w:r>
        <w:lastRenderedPageBreak/>
        <w:t>- Figure 9-11 referenced in discussion/limitations</w:t>
      </w:r>
    </w:p>
    <w:p w14:paraId="1B4D30DD" w14:textId="77777777" w:rsidR="00352937" w:rsidRDefault="00352937" w:rsidP="00352937">
      <w:r>
        <w:t>- Figure 12 referenced in methods or supplementary information</w:t>
      </w:r>
    </w:p>
    <w:p w14:paraId="7B585923" w14:textId="77777777" w:rsidR="00352937" w:rsidRDefault="00352937" w:rsidP="00352937"/>
    <w:p w14:paraId="07607F2A" w14:textId="77777777" w:rsidR="00352937" w:rsidRDefault="00352937" w:rsidP="00352937">
      <w:r>
        <w:t>===============================================================================</w:t>
      </w:r>
    </w:p>
    <w:p w14:paraId="1BFB3405" w14:textId="77777777" w:rsidR="00352937" w:rsidRDefault="00352937" w:rsidP="00352937"/>
    <w:p w14:paraId="0F075B6B" w14:textId="77777777" w:rsidR="00352937" w:rsidRDefault="00352937" w:rsidP="00352937">
      <w:r>
        <w:t>TABLE REFERENCING IN MANUSCRIPT</w:t>
      </w:r>
    </w:p>
    <w:p w14:paraId="284AC2CF" w14:textId="77777777" w:rsidR="00352937" w:rsidRDefault="00352937" w:rsidP="00352937">
      <w:r>
        <w:t>===============================================================================</w:t>
      </w:r>
    </w:p>
    <w:p w14:paraId="572035BF" w14:textId="77777777" w:rsidR="00352937" w:rsidRDefault="00352937" w:rsidP="00352937"/>
    <w:p w14:paraId="09BAC339" w14:textId="77777777" w:rsidR="00352937" w:rsidRDefault="00352937" w:rsidP="00352937">
      <w:r>
        <w:t>Table References:</w:t>
      </w:r>
    </w:p>
    <w:p w14:paraId="5CE00539" w14:textId="77777777" w:rsidR="00352937" w:rsidRDefault="00352937" w:rsidP="00352937">
      <w:r>
        <w:t>- Table 1: Referenced in methods (study selection)</w:t>
      </w:r>
    </w:p>
    <w:p w14:paraId="1935394C" w14:textId="77777777" w:rsidR="00352937" w:rsidRDefault="00352937" w:rsidP="00352937">
      <w:r>
        <w:t>- Table 2: Referenced in results (study characteristics)</w:t>
      </w:r>
    </w:p>
    <w:p w14:paraId="29E3C711" w14:textId="77777777" w:rsidR="00352937" w:rsidRDefault="00352937" w:rsidP="00352937">
      <w:r>
        <w:t>- Table 3: Referenced in results (microplastic characteristics)</w:t>
      </w:r>
    </w:p>
    <w:p w14:paraId="2258A255" w14:textId="77777777" w:rsidR="00352937" w:rsidRDefault="00352937" w:rsidP="00352937">
      <w:r>
        <w:t>- Table 4: Referenced in methods (risk of bias summary)</w:t>
      </w:r>
    </w:p>
    <w:p w14:paraId="3D585179" w14:textId="77777777" w:rsidR="00352937" w:rsidRDefault="00352937" w:rsidP="00352937">
      <w:r>
        <w:t>- Table 5: Referenced in results (meta-analysis summary)</w:t>
      </w:r>
    </w:p>
    <w:p w14:paraId="003A6A73" w14:textId="77777777" w:rsidR="00352937" w:rsidRDefault="00352937" w:rsidP="00352937">
      <w:r>
        <w:t>- Table 6: Referenced in results (subgroup analyses)</w:t>
      </w:r>
    </w:p>
    <w:p w14:paraId="5C1268EF" w14:textId="77777777" w:rsidR="00352937" w:rsidRDefault="00352937" w:rsidP="00352937">
      <w:r>
        <w:t>- Table 7: Referenced in methods (GRADE profile)</w:t>
      </w:r>
    </w:p>
    <w:p w14:paraId="49508AA4" w14:textId="77777777" w:rsidR="00352937" w:rsidRDefault="00352937" w:rsidP="00352937"/>
    <w:p w14:paraId="31E39A6F" w14:textId="77777777" w:rsidR="00352937" w:rsidRDefault="00352937" w:rsidP="00352937">
      <w:r>
        <w:t>===============================================================================</w:t>
      </w:r>
    </w:p>
    <w:p w14:paraId="03A85A89" w14:textId="77777777" w:rsidR="00352937" w:rsidRDefault="00352937" w:rsidP="00352937"/>
    <w:p w14:paraId="6CA5F4D0" w14:textId="77777777" w:rsidR="00352937" w:rsidRDefault="00352937" w:rsidP="00352937">
      <w:r>
        <w:t>SUPPLEMENTARY TABLES</w:t>
      </w:r>
    </w:p>
    <w:p w14:paraId="35ADAE7F" w14:textId="77777777" w:rsidR="00352937" w:rsidRDefault="00352937" w:rsidP="00352937">
      <w:r>
        <w:t>===============================================================================</w:t>
      </w:r>
    </w:p>
    <w:p w14:paraId="630C1D5E" w14:textId="77777777" w:rsidR="00352937" w:rsidRDefault="00352937" w:rsidP="00352937"/>
    <w:p w14:paraId="62CF9A2E" w14:textId="77777777" w:rsidR="00352937" w:rsidRDefault="00352937" w:rsidP="00352937">
      <w:r>
        <w:t>SUPPLEMENTARY TABLE 1: COMPLETE STUDY CHARACTERISTICS (detailed)</w:t>
      </w:r>
    </w:p>
    <w:p w14:paraId="515ABA4A" w14:textId="77777777" w:rsidR="00352937" w:rsidRDefault="00352937" w:rsidP="00352937">
      <w:r>
        <w:t>SUPPLEMENTARY TABLE 2: INDIVIDUAL STUDY QUALITY ASSESSMENT SCORES</w:t>
      </w:r>
    </w:p>
    <w:p w14:paraId="20A99216" w14:textId="77777777" w:rsidR="00352937" w:rsidRDefault="00352937" w:rsidP="00352937">
      <w:r>
        <w:t>SUPPLEMENTARY TABLE 3: META-ANALYSIS STATISTICS BY SUBGROUP</w:t>
      </w:r>
    </w:p>
    <w:p w14:paraId="24560A5E" w14:textId="77777777" w:rsidR="00352937" w:rsidRDefault="00352937" w:rsidP="00352937">
      <w:r>
        <w:lastRenderedPageBreak/>
        <w:t>SUPPLEMENTARY TABLE 4: RISK OF BIAS ASSESSMENT REASONS</w:t>
      </w:r>
    </w:p>
    <w:p w14:paraId="13D890B7" w14:textId="77777777" w:rsidR="00352937" w:rsidRDefault="00352937" w:rsidP="00352937">
      <w:r>
        <w:t>SUPPLEMENTARY TABLE 5: EXCLUDED STUDIES WITH REASONS</w:t>
      </w:r>
    </w:p>
    <w:p w14:paraId="76348AC7" w14:textId="77777777" w:rsidR="00352937" w:rsidRDefault="00352937" w:rsidP="00352937">
      <w:r>
        <w:t>SUPPLEMENTARY TABLE 6: GRADE EVIDENCE PROFILES FOR ALL OUTCOMES</w:t>
      </w:r>
    </w:p>
    <w:p w14:paraId="58BCED60" w14:textId="77777777" w:rsidR="00352937" w:rsidRDefault="00352937" w:rsidP="00352937"/>
    <w:p w14:paraId="62EB6A18" w14:textId="77777777" w:rsidR="00352937" w:rsidRDefault="00352937" w:rsidP="00352937">
      <w:r>
        <w:t>===============================================================================</w:t>
      </w:r>
    </w:p>
    <w:p w14:paraId="7C51FBF9" w14:textId="77777777" w:rsidR="00352937" w:rsidRDefault="00352937" w:rsidP="00352937">
      <w:r>
        <w:t>END OF TABLES AND VISUALIZATION COMPONENTS</w:t>
      </w:r>
    </w:p>
    <w:p w14:paraId="703C76D1" w14:textId="77777777" w:rsidR="00352937" w:rsidRDefault="00352937" w:rsidP="00352937">
      <w:r>
        <w:t>===============================================================================</w:t>
      </w:r>
    </w:p>
    <w:p w14:paraId="77C2CB2F" w14:textId="5AA71767" w:rsidR="00352937" w:rsidRDefault="00352937" w:rsidP="00352937">
      <w:r>
        <w:t>*</w:t>
      </w:r>
    </w:p>
    <w:sectPr w:rsidR="0035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37"/>
    <w:rsid w:val="00352937"/>
    <w:rsid w:val="00A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8A5B"/>
  <w15:chartTrackingRefBased/>
  <w15:docId w15:val="{59D02C2F-D9A6-4B97-93A9-ED0B35FD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4552</Words>
  <Characters>25952</Characters>
  <Application>Microsoft Office Word</Application>
  <DocSecurity>0</DocSecurity>
  <Lines>216</Lines>
  <Paragraphs>60</Paragraphs>
  <ScaleCrop>false</ScaleCrop>
  <Company/>
  <LinksUpToDate>false</LinksUpToDate>
  <CharactersWithSpaces>30444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2025-09-07T15:38:00Z</dcterms:created>
  <dcterms:modified xsi:type="dcterms:W3CDTF">2025-09-07T15:39:00Z</dcterms:modified>
</cp:coreProperties>
</file>