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2"/>
      </w:pPr>
      <w:r>
        <w:rPr>
          <w:rFonts w:ascii="Times New Roman" w:hAnsi="Times New Roman"/>
          <w:sz w:val="24"/>
        </w:rPr>
        <w:t xml:space="preserve">Cover Letter</w:t>
      </w:r>
    </w:p>
    <w:p>
      <w:pPr>
        <w:pStyle w:val="FirstParagraph"/>
      </w:pPr>
      <w:r>
        <w:rPr>
          <w:rFonts w:ascii="Times New Roman" w:hAnsi="Times New Roman"/>
          <w:sz w:val="24"/>
        </w:rPr>
        <w:t xml:space="preserve">Date: 26 April 2026</w:t>
      </w:r>
    </w:p>
    <w:p>
      <w:pPr>
        <w:pStyle w:val="BodyText"/>
      </w:pPr>
      <w:r>
        <w:rPr>
          <w:rFonts w:ascii="Times New Roman" w:hAnsi="Times New Roman"/>
          <w:sz w:val="24"/>
        </w:rPr>
        <w:t xml:space="preserve">To</w:t>
      </w:r>
      <w:r>
        <w:rPr>
          <w:rFonts w:ascii="Times New Roman" w:hAnsi="Times New Roman"/>
          <w:sz w:val="24"/>
        </w:rPr>
        <w:br/>
      </w:r>
      <w:r>
        <w:rPr>
          <w:rFonts w:ascii="Times New Roman" w:hAnsi="Times New Roman"/>
          <w:sz w:val="24"/>
        </w:rPr>
        <w:t xml:space="preserve">The Editor</w:t>
      </w:r>
      <w:r>
        <w:rPr>
          <w:rFonts w:ascii="Times New Roman" w:hAnsi="Times New Roman"/>
          <w:sz w:val="24"/>
        </w:rPr>
        <w:br/>
      </w:r>
      <w:r>
        <w:rPr>
          <w:rFonts w:ascii="Times New Roman" w:hAnsi="Times New Roman"/>
          <w:i/>
          <w:iCs/>
          <w:sz w:val="24"/>
        </w:rPr>
        <w:t xml:space="preserve">The National Medical Journal of India</w:t>
      </w:r>
    </w:p>
    <w:p>
      <w:pPr>
        <w:pStyle w:val="BodyText"/>
      </w:pPr>
      <w:r>
        <w:rPr>
          <w:rFonts w:ascii="Times New Roman" w:hAnsi="Times New Roman"/>
          <w:sz w:val="24"/>
        </w:rPr>
        <w:t xml:space="preserve">Re: Submission of an Original Article</w:t>
      </w:r>
    </w:p>
    <w:p>
      <w:pPr>
        <w:pStyle w:val="BodyText"/>
      </w:pPr>
      <w:r>
        <w:rPr>
          <w:rFonts w:ascii="Times New Roman" w:hAnsi="Times New Roman"/>
          <w:sz w:val="24"/>
        </w:rPr>
        <w:t xml:space="preserve">Please consider our manuscript,</w:t>
      </w:r>
      <w:r>
        <w:rPr>
          <w:rFonts w:ascii="Times New Roman" w:hAnsi="Times New Roman"/>
          <w:sz w:val="24"/>
        </w:rPr>
        <w:t xml:space="preserve"> </w:t>
      </w:r>
      <w:r>
        <w:rPr>
          <w:rFonts w:ascii="Times New Roman" w:hAnsi="Times New Roman"/>
          <w:b/>
          <w:bCs/>
          <w:sz w:val="24"/>
        </w:rPr>
        <w:t xml:space="preserve">“AI-assisted evidence mapping and prioritisation of preventive and disease-modifying strategies for Parkinson disease: an evidence-to-discovery study,”</w:t>
      </w:r>
      <w:r>
        <w:rPr>
          <w:rFonts w:ascii="Times New Roman" w:hAnsi="Times New Roman"/>
          <w:sz w:val="24"/>
        </w:rPr>
        <w:t xml:space="preserve"> </w:t>
      </w:r>
      <w:r>
        <w:rPr>
          <w:rFonts w:ascii="Times New Roman" w:hAnsi="Times New Roman"/>
          <w:sz w:val="24"/>
        </w:rPr>
        <w:t xml:space="preserve">for publication as an</w:t>
      </w:r>
      <w:r>
        <w:rPr>
          <w:rFonts w:ascii="Times New Roman" w:hAnsi="Times New Roman"/>
          <w:sz w:val="24"/>
        </w:rPr>
        <w:t xml:space="preserve"> </w:t>
      </w:r>
      <w:r>
        <w:rPr>
          <w:rFonts w:ascii="Times New Roman" w:hAnsi="Times New Roman"/>
          <w:b/>
          <w:bCs/>
          <w:sz w:val="24"/>
        </w:rPr>
        <w:t xml:space="preserve">Original Article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The National Medical Journal of India</w:t>
      </w:r>
      <w:r>
        <w:rPr>
          <w:rFonts w:ascii="Times New Roman" w:hAnsi="Times New Roman"/>
          <w:sz w:val="24"/>
        </w:rPr>
        <w:t xml:space="preserve">.</w:t>
      </w:r>
    </w:p>
    <w:p>
      <w:pPr>
        <w:pStyle w:val="BodyText"/>
      </w:pPr>
      <w:r>
        <w:rPr>
          <w:rFonts w:ascii="Times New Roman" w:hAnsi="Times New Roman"/>
          <w:sz w:val="24"/>
        </w:rPr>
        <w:t xml:space="preserve">This study integrates evidence mapping, clinical-trial mining, public transcriptomic analysis, pathway enrichment, and translational prioritisation to identify practical and research-oriented intervention points for Parkinson disease. Its clinical and public-health relevance to India lies in the emphasis on pesticide safety, physical activity, metabolic health, air-pollution exposure, head-injury prevention, and realistic prioritisation of investigational disease-modifying strategies.</w:t>
      </w:r>
    </w:p>
    <w:p>
      <w:pPr>
        <w:pStyle w:val="BodyText"/>
      </w:pPr>
      <w:r>
        <w:rPr>
          <w:rFonts w:ascii="Times New Roman" w:hAnsi="Times New Roman"/>
          <w:sz w:val="24"/>
        </w:rPr>
        <w:t xml:space="preserve">The manuscript has been prepared in line with NMJI’s original article format, including a structured abstract, IMRAD organisation, anonymised main manuscript, and a maximum of five main tables/figures. Additional display items have been moved to supplementary material.</w:t>
      </w:r>
    </w:p>
    <w:p>
      <w:pPr>
        <w:pStyle w:val="BodyText"/>
      </w:pPr>
      <w:r>
        <w:rPr>
          <w:rFonts w:ascii="Times New Roman" w:hAnsi="Times New Roman"/>
          <w:sz w:val="24"/>
        </w:rPr>
        <w:t xml:space="preserve">The author confirms that this manuscript is original, has not been published previously in full, and is not under consideration elsewhere. Any prior abstract, conference presentation, repository posting, or related public release should be disclosed in the submission system or in subsequent communication with the journal if applicable.</w:t>
      </w:r>
    </w:p>
    <w:p>
      <w:pPr>
        <w:pStyle w:val="BodyText"/>
      </w:pPr>
      <w:r>
        <w:rPr>
          <w:rFonts w:ascii="Times New Roman" w:hAnsi="Times New Roman"/>
          <w:sz w:val="24"/>
        </w:rPr>
        <w:t xml:space="preserve">The author further confirms that the manuscript has been reviewed and approved for submission, that authorship satisfies ICMJE criteria, that conflicts of interest and funding have been declared, and that the use of artificial intelligence-assisted tools in the research and manuscript workflow has been disclosed in line with NMJI, ICMJE, and WAME guidance.</w:t>
      </w:r>
    </w:p>
    <w:p>
      <w:pPr>
        <w:pStyle w:val="BodyText"/>
      </w:pPr>
      <w:r>
        <w:rPr>
          <w:rFonts w:ascii="Times New Roman" w:hAnsi="Times New Roman"/>
          <w:sz w:val="24"/>
        </w:rPr>
        <w:t xml:space="preserve">Sincerely,</w:t>
      </w:r>
    </w:p>
    <w:p>
      <w:pPr>
        <w:pStyle w:val="BodyText"/>
      </w:pPr>
      <w:r>
        <w:rPr>
          <w:rFonts w:ascii="Times New Roman" w:hAnsi="Times New Roman"/>
          <w:sz w:val="24"/>
        </w:rPr>
        <w:t xml:space="preserve">Dr Siddalingaiah H S</w:t>
      </w:r>
      <w:r>
        <w:rPr>
          <w:rFonts w:ascii="Times New Roman" w:hAnsi="Times New Roman"/>
          <w:sz w:val="24"/>
        </w:rPr>
        <w:br/>
      </w:r>
      <w:r>
        <w:rPr>
          <w:rFonts w:ascii="Times New Roman" w:hAnsi="Times New Roman"/>
          <w:sz w:val="24"/>
        </w:rPr>
        <w:t xml:space="preserve">Professor, Community Medicine</w:t>
      </w:r>
      <w:r>
        <w:rPr>
          <w:rFonts w:ascii="Times New Roman" w:hAnsi="Times New Roman"/>
          <w:sz w:val="24"/>
        </w:rPr>
        <w:br/>
      </w:r>
      <w:r>
        <w:rPr>
          <w:rFonts w:ascii="Times New Roman" w:hAnsi="Times New Roman"/>
          <w:sz w:val="24"/>
        </w:rPr>
        <w:t xml:space="preserve">Shridevi Institute of Medical Sciences and Research Hospital, Tumkur</w:t>
      </w:r>
      <w:r>
        <w:rPr>
          <w:rFonts w:ascii="Times New Roman" w:hAnsi="Times New Roman"/>
          <w:sz w:val="24"/>
        </w:rPr>
        <w:br/>
      </w:r>
      <w:r>
        <w:rPr>
          <w:rFonts w:ascii="Times New Roman" w:hAnsi="Times New Roman"/>
          <w:sz w:val="24"/>
        </w:rPr>
        <w:t xml:space="preserve">Email: hssling@yahoo.com</w:t>
      </w:r>
      <w:r>
        <w:rPr>
          <w:rFonts w:ascii="Times New Roman" w:hAnsi="Times New Roman"/>
          <w:sz w:val="24"/>
        </w:rPr>
        <w:br/>
      </w:r>
      <w:r>
        <w:rPr>
          <w:rFonts w:ascii="Times New Roman" w:hAnsi="Times New Roman"/>
          <w:sz w:val="24"/>
        </w:rPr>
        <w:t xml:space="preserve">Telephone: 8941087719</w:t>
      </w:r>
      <w:r>
        <w:rPr>
          <w:rFonts w:ascii="Times New Roman" w:hAnsi="Times New Roman"/>
          <w:sz w:val="24"/>
        </w:rPr>
        <w:br/>
      </w:r>
      <w:r>
        <w:rPr>
          <w:rFonts w:ascii="Times New Roman" w:hAnsi="Times New Roman"/>
          <w:sz w:val="24"/>
        </w:rPr>
        <w:t xml:space="preserve">ORCID: 0000-0002-4771-8285</w:t>
      </w:r>
    </w:p>
    <w:p>
      <w:r>
        <w:rPr>
          <w:rFonts w:ascii="Times New Roman" w:hAnsi="Times New Roman"/>
          <w:sz w:val="24"/>
        </w:rPr>
        <w:pict>
          <v:rect style="width:0;height:1.5pt" o:hralign="center" o:hrstd="t" o:hr="t"/>
        </w:pict>
      </w:r>
    </w:p>
    <w:bookmarkEnd w:id="9"/>
    <w:bookmarkStart w:id="10" w:name="title-page"/>
    <w:p>
      <w:pPr>
        <w:pStyle w:val="Heading2"/>
      </w:pPr>
      <w:r>
        <w:rPr>
          <w:rFonts w:ascii="Times New Roman" w:hAnsi="Times New Roman"/>
          <w:sz w:val="24"/>
        </w:rPr>
        <w:t xml:space="preserve">Title Page</w:t>
      </w:r>
    </w:p>
    <w:p>
      <w:pPr>
        <w:pStyle w:val="FirstParagraph"/>
      </w:pPr>
      <w:r>
        <w:rPr>
          <w:rFonts w:ascii="Times New Roman" w:hAnsi="Times New Roman"/>
          <w:b/>
          <w:bCs/>
          <w:sz w:val="24"/>
        </w:rPr>
        <w:t xml:space="preserve">Title:</w:t>
      </w:r>
      <w:r>
        <w:rPr>
          <w:rFonts w:ascii="Times New Roman" w:hAnsi="Times New Roman"/>
          <w:sz w:val="24"/>
        </w:rPr>
        <w:t xml:space="preserve"> </w:t>
      </w:r>
      <w:r>
        <w:rPr>
          <w:rFonts w:ascii="Times New Roman" w:hAnsi="Times New Roman"/>
          <w:sz w:val="24"/>
        </w:rPr>
        <w:t xml:space="preserve">AI-assisted evidence mapping and prioritisation of preventive and disease-modifying strategies for Parkinson disease: an evidence-to-discovery study</w:t>
      </w:r>
    </w:p>
    <w:p>
      <w:pPr>
        <w:pStyle w:val="BodyText"/>
      </w:pPr>
      <w:r>
        <w:rPr>
          <w:rFonts w:ascii="Times New Roman" w:hAnsi="Times New Roman"/>
          <w:b/>
          <w:bCs/>
          <w:sz w:val="24"/>
        </w:rPr>
        <w:t xml:space="preserve">Short title:</w:t>
      </w:r>
      <w:r>
        <w:rPr>
          <w:rFonts w:ascii="Times New Roman" w:hAnsi="Times New Roman"/>
          <w:sz w:val="24"/>
        </w:rPr>
        <w:t xml:space="preserve"> </w:t>
      </w:r>
      <w:r>
        <w:rPr>
          <w:rFonts w:ascii="Times New Roman" w:hAnsi="Times New Roman"/>
          <w:sz w:val="24"/>
        </w:rPr>
        <w:t xml:space="preserve">Prioritising Parkinson disease interventions</w:t>
      </w:r>
    </w:p>
    <w:p>
      <w:pPr>
        <w:pStyle w:val="BodyText"/>
      </w:pPr>
      <w:r>
        <w:rPr>
          <w:rFonts w:ascii="Times New Roman" w:hAnsi="Times New Roman"/>
          <w:b/>
          <w:bCs/>
          <w:sz w:val="24"/>
        </w:rPr>
        <w:t xml:space="preserve">Authors:</w:t>
      </w:r>
      <w:r>
        <w:rPr>
          <w:rFonts w:ascii="Times New Roman" w:hAnsi="Times New Roman"/>
          <w:sz w:val="24"/>
        </w:rPr>
        <w:br/>
      </w:r>
      <w:r>
        <w:rPr>
          <w:rFonts w:ascii="Times New Roman" w:hAnsi="Times New Roman"/>
          <w:sz w:val="24"/>
        </w:rPr>
        <w:t xml:space="preserve">Siddalingaiah H S</w:t>
      </w:r>
      <w:r>
        <w:rPr>
          <w:rFonts w:ascii="Times New Roman" w:hAnsi="Times New Roman"/>
          <w:sz w:val="24"/>
          <w:vertAlign w:val="superscript"/>
        </w:rPr>
        <w:t xml:space="preserve">1</w:t>
      </w:r>
    </w:p>
    <w:p>
      <w:pPr>
        <w:pStyle w:val="BodyText"/>
      </w:pPr>
      <w:r>
        <w:rPr>
          <w:rFonts w:ascii="Times New Roman" w:hAnsi="Times New Roman"/>
          <w:b/>
          <w:bCs/>
          <w:sz w:val="24"/>
        </w:rPr>
        <w:t xml:space="preserve">Affiliations:</w:t>
      </w:r>
      <w:r>
        <w:rPr>
          <w:rFonts w:ascii="Times New Roman" w:hAnsi="Times New Roman"/>
          <w:sz w:val="24"/>
        </w:rPr>
        <w:br/>
      </w:r>
      <w:r>
        <w:rPr>
          <w:rFonts w:ascii="Times New Roman" w:hAnsi="Times New Roman"/>
          <w:sz w:val="24"/>
          <w:vertAlign w:val="superscript"/>
        </w:rPr>
        <w:t xml:space="preserve">1</w:t>
      </w:r>
      <w:r>
        <w:rPr>
          <w:rFonts w:ascii="Times New Roman" w:hAnsi="Times New Roman"/>
          <w:sz w:val="24"/>
        </w:rPr>
        <w:t xml:space="preserve"> </w:t>
      </w:r>
      <w:r>
        <w:rPr>
          <w:rFonts w:ascii="Times New Roman" w:hAnsi="Times New Roman"/>
          <w:sz w:val="24"/>
        </w:rPr>
        <w:t xml:space="preserve">Department of Community Medicine, Shridevi Institute of Medical Sciences and Research Hospital, Tumkur, Karnataka, India</w:t>
      </w:r>
    </w:p>
    <w:p>
      <w:pPr>
        <w:pStyle w:val="BodyText"/>
      </w:pPr>
      <w:r>
        <w:rPr>
          <w:rFonts w:ascii="Times New Roman" w:hAnsi="Times New Roman"/>
          <w:b/>
          <w:bCs/>
          <w:sz w:val="24"/>
        </w:rPr>
        <w:t xml:space="preserve">Corresponding author:</w:t>
      </w:r>
      <w:r>
        <w:rPr>
          <w:rFonts w:ascii="Times New Roman" w:hAnsi="Times New Roman"/>
          <w:sz w:val="24"/>
        </w:rPr>
        <w:br/>
      </w:r>
      <w:r>
        <w:rPr>
          <w:rFonts w:ascii="Times New Roman" w:hAnsi="Times New Roman"/>
          <w:sz w:val="24"/>
        </w:rPr>
        <w:t xml:space="preserve">Dr Siddalingaiah H S</w:t>
      </w:r>
      <w:r>
        <w:rPr>
          <w:rFonts w:ascii="Times New Roman" w:hAnsi="Times New Roman"/>
          <w:sz w:val="24"/>
        </w:rPr>
        <w:br/>
      </w:r>
      <w:r>
        <w:rPr>
          <w:rFonts w:ascii="Times New Roman" w:hAnsi="Times New Roman"/>
          <w:sz w:val="24"/>
        </w:rPr>
        <w:t xml:space="preserve">Professor, Community Medicine</w:t>
      </w:r>
      <w:r>
        <w:rPr>
          <w:rFonts w:ascii="Times New Roman" w:hAnsi="Times New Roman"/>
          <w:sz w:val="24"/>
        </w:rPr>
        <w:br/>
      </w:r>
      <w:r>
        <w:rPr>
          <w:rFonts w:ascii="Times New Roman" w:hAnsi="Times New Roman"/>
          <w:sz w:val="24"/>
        </w:rPr>
        <w:t xml:space="preserve">Shridevi Institute of Medical Sciences and Research Hospital</w:t>
      </w:r>
      <w:r>
        <w:rPr>
          <w:rFonts w:ascii="Times New Roman" w:hAnsi="Times New Roman"/>
          <w:sz w:val="24"/>
        </w:rPr>
        <w:br/>
      </w:r>
      <w:r>
        <w:rPr>
          <w:rFonts w:ascii="Times New Roman" w:hAnsi="Times New Roman"/>
          <w:sz w:val="24"/>
        </w:rPr>
        <w:t xml:space="preserve">Tumkur, Karnataka, India</w:t>
      </w:r>
      <w:r>
        <w:rPr>
          <w:rFonts w:ascii="Times New Roman" w:hAnsi="Times New Roman"/>
          <w:sz w:val="24"/>
        </w:rPr>
        <w:br/>
      </w:r>
      <w:r>
        <w:rPr>
          <w:rFonts w:ascii="Times New Roman" w:hAnsi="Times New Roman"/>
          <w:sz w:val="24"/>
        </w:rPr>
        <w:t xml:space="preserve">Telephone: 8941087719</w:t>
      </w:r>
      <w:r>
        <w:rPr>
          <w:rFonts w:ascii="Times New Roman" w:hAnsi="Times New Roman"/>
          <w:sz w:val="24"/>
        </w:rPr>
        <w:br/>
      </w:r>
      <w:r>
        <w:rPr>
          <w:rFonts w:ascii="Times New Roman" w:hAnsi="Times New Roman"/>
          <w:sz w:val="24"/>
        </w:rPr>
        <w:t xml:space="preserve">Email: hssling@yahoo.com</w:t>
      </w:r>
      <w:r>
        <w:rPr>
          <w:rFonts w:ascii="Times New Roman" w:hAnsi="Times New Roman"/>
          <w:sz w:val="24"/>
        </w:rPr>
        <w:br/>
      </w:r>
      <w:r>
        <w:rPr>
          <w:rFonts w:ascii="Times New Roman" w:hAnsi="Times New Roman"/>
          <w:sz w:val="24"/>
        </w:rPr>
        <w:t xml:space="preserve">ORCID: 0000-0002-4771-8285</w:t>
      </w:r>
    </w:p>
    <w:p>
      <w:pPr>
        <w:pStyle w:val="BodyText"/>
      </w:pPr>
      <w:r>
        <w:rPr>
          <w:rFonts w:ascii="Times New Roman" w:hAnsi="Times New Roman"/>
          <w:b/>
          <w:bCs/>
          <w:sz w:val="24"/>
        </w:rPr>
        <w:t xml:space="preserve">Funding/support:</w:t>
      </w:r>
      <w:r>
        <w:rPr>
          <w:rFonts w:ascii="Times New Roman" w:hAnsi="Times New Roman"/>
          <w:sz w:val="24"/>
        </w:rPr>
        <w:br/>
      </w:r>
      <w:r>
        <w:rPr>
          <w:rFonts w:ascii="Times New Roman" w:hAnsi="Times New Roman"/>
          <w:sz w:val="24"/>
        </w:rPr>
        <w:t xml:space="preserve">None.</w:t>
      </w:r>
    </w:p>
    <w:p>
      <w:pPr>
        <w:pStyle w:val="BodyText"/>
      </w:pPr>
      <w:r>
        <w:rPr>
          <w:rFonts w:ascii="Times New Roman" w:hAnsi="Times New Roman"/>
          <w:b/>
          <w:bCs/>
          <w:sz w:val="24"/>
        </w:rPr>
        <w:t xml:space="preserve">Conflicts of interest:</w:t>
      </w:r>
      <w:r>
        <w:rPr>
          <w:rFonts w:ascii="Times New Roman" w:hAnsi="Times New Roman"/>
          <w:sz w:val="24"/>
        </w:rPr>
        <w:br/>
      </w:r>
      <w:r>
        <w:rPr>
          <w:rFonts w:ascii="Times New Roman" w:hAnsi="Times New Roman"/>
          <w:sz w:val="24"/>
        </w:rPr>
        <w:t xml:space="preserve">None declared.</w:t>
      </w:r>
    </w:p>
    <w:p>
      <w:pPr>
        <w:pStyle w:val="BodyText"/>
      </w:pPr>
      <w:r>
        <w:rPr>
          <w:rFonts w:ascii="Times New Roman" w:hAnsi="Times New Roman"/>
          <w:b/>
          <w:bCs/>
          <w:sz w:val="24"/>
        </w:rPr>
        <w:t xml:space="preserve">Abbreviations used:</w:t>
      </w:r>
      <w:r>
        <w:rPr>
          <w:rFonts w:ascii="Times New Roman" w:hAnsi="Times New Roman"/>
          <w:sz w:val="24"/>
        </w:rPr>
        <w:br/>
      </w:r>
      <w:r>
        <w:rPr>
          <w:rFonts w:ascii="Times New Roman" w:hAnsi="Times New Roman"/>
          <w:sz w:val="24"/>
        </w:rPr>
        <w:t xml:space="preserve">GEO: Gene Expression Omnibus</w:t>
      </w:r>
      <w:r>
        <w:rPr>
          <w:rFonts w:ascii="Times New Roman" w:hAnsi="Times New Roman"/>
          <w:sz w:val="24"/>
        </w:rPr>
        <w:br/>
      </w:r>
      <w:r>
        <w:rPr>
          <w:rFonts w:ascii="Times New Roman" w:hAnsi="Times New Roman"/>
          <w:sz w:val="24"/>
        </w:rPr>
        <w:t xml:space="preserve">GO: Gene Ontology</w:t>
      </w:r>
      <w:r>
        <w:rPr>
          <w:rFonts w:ascii="Times New Roman" w:hAnsi="Times New Roman"/>
          <w:sz w:val="24"/>
        </w:rPr>
        <w:br/>
      </w:r>
      <w:r>
        <w:rPr>
          <w:rFonts w:ascii="Times New Roman" w:hAnsi="Times New Roman"/>
          <w:sz w:val="24"/>
        </w:rPr>
        <w:t xml:space="preserve">GLP-1: glucagon-like peptide-1</w:t>
      </w:r>
      <w:r>
        <w:rPr>
          <w:rFonts w:ascii="Times New Roman" w:hAnsi="Times New Roman"/>
          <w:sz w:val="24"/>
        </w:rPr>
        <w:br/>
      </w:r>
      <w:r>
        <w:rPr>
          <w:rFonts w:ascii="Times New Roman" w:hAnsi="Times New Roman"/>
          <w:sz w:val="24"/>
        </w:rPr>
        <w:t xml:space="preserve">LRRK2: leucine-rich repeat kinase 2</w:t>
      </w:r>
      <w:r>
        <w:rPr>
          <w:rFonts w:ascii="Times New Roman" w:hAnsi="Times New Roman"/>
          <w:sz w:val="24"/>
        </w:rPr>
        <w:br/>
      </w:r>
      <w:r>
        <w:rPr>
          <w:rFonts w:ascii="Times New Roman" w:hAnsi="Times New Roman"/>
          <w:sz w:val="24"/>
        </w:rPr>
        <w:t xml:space="preserve">PD: Parkinson disease</w:t>
      </w:r>
    </w:p>
    <w:bookmarkEnd w:id="10"/>
    <w:sectPr>
      <w:footerReference w:type="default" r:id="rId9"/>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2026-04-26T13:42:59Z</dcterms:created>
  <dcterms:modified xsi:type="dcterms:W3CDTF">2026-04-26T13:42:59Z</dcterms:modified>
</cp:coreProperties>
</file>

<file path=docProps/custom.xml><?xml version="1.0" encoding="utf-8"?>
<Properties xmlns="http://schemas.openxmlformats.org/officeDocument/2006/custom-properties" xmlns:vt="http://schemas.openxmlformats.org/officeDocument/2006/docPropsVTypes"/>
</file>