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Submission Checklist</w:t>
      </w:r>
    </w:p>
    <w:p>
      <w:pPr>
        <w:pStyle w:val="Heading2"/>
      </w:pPr>
      <w:r>
        <w:t>Target Journal</w:t>
      </w:r>
    </w:p>
    <w:p>
      <w:r>
        <w:t>Journal: Journal of Neural Transmission</w:t>
      </w:r>
    </w:p>
    <w:p>
      <w:r>
        <w:t>Publisher: Springer Nature</w:t>
      </w:r>
    </w:p>
    <w:p>
      <w:r>
        <w:t>Route: subscription publishing model / non-open-access route to avoid APC.</w:t>
      </w:r>
    </w:p>
    <w:p>
      <w:r>
        <w:t>Do not select Open Choice unless APC funding, institutional coverage, or waiver is confirmed.</w:t>
      </w:r>
    </w:p>
    <w:p>
      <w:pPr>
        <w:pStyle w:val="Heading2"/>
      </w:pPr>
      <w:r>
        <w:t>Springer Nature Requirements Checked</w:t>
      </w:r>
    </w:p>
    <w:p>
      <w:r>
        <w:t>Journal publishing model: hybrid.</w:t>
      </w:r>
    </w:p>
    <w:p>
      <w:r>
        <w:t>Accepted source formats include common word-processing formats such as DOCX or LaTeX.</w:t>
      </w:r>
    </w:p>
    <w:p>
      <w:r>
        <w:t>Abstract target: 150-250 words.</w:t>
      </w:r>
    </w:p>
    <w:p>
      <w:r>
        <w:t>Keywords target: 4-6 keywords.</w:t>
      </w:r>
    </w:p>
    <w:p>
      <w:r>
        <w:t>Declarations and competing-interest information should be entered into the submission interface as required.</w:t>
      </w:r>
    </w:p>
    <w:p>
      <w:r>
        <w:t>Official guidelines: https://link.springer.com/journal/702/submission-guidelines</w:t>
      </w:r>
    </w:p>
    <w:p>
      <w:r>
        <w:t>Official fees and publishing-route page: https://link.springer.com/journal/702/how-to-publish-with-us</w:t>
      </w:r>
    </w:p>
    <w:p>
      <w:pPr>
        <w:pStyle w:val="Heading2"/>
      </w:pPr>
      <w:r>
        <w:t>Files To Upload</w:t>
      </w:r>
    </w:p>
    <w:p>
      <w:r>
        <w:t>Main manuscript DOCX: manuscript_for_submission_JNT.docx</w:t>
      </w:r>
    </w:p>
    <w:p>
      <w:r>
        <w:t>Title page: 02_title_page_JNT.docx</w:t>
      </w:r>
    </w:p>
    <w:p>
      <w:r>
        <w:t>Cover letter: 01_cover_letter_JNT_subscription_route.docx</w:t>
      </w:r>
    </w:p>
    <w:p>
      <w:r>
        <w:t>Declarations: 03_declarations_JNT.docx</w:t>
      </w:r>
    </w:p>
    <w:p>
      <w:r>
        <w:t>Data availability statement: 04_data_availability_statement_JNT.docx</w:t>
      </w:r>
    </w:p>
    <w:p>
      <w:r>
        <w:t>Supplementary file: supplementary_file_for_submission.docx</w:t>
      </w:r>
    </w:p>
    <w:p>
      <w:r>
        <w:t>Checklist: STROBE_PRISMA_checklist_for_submission.docx</w:t>
      </w:r>
    </w:p>
    <w:p>
      <w:r>
        <w:t>Figures and tables: use source files from project figures/ and tables/ folders as required by the submission system.</w:t>
      </w:r>
    </w:p>
    <w:p>
      <w:pPr>
        <w:pStyle w:val="Heading2"/>
      </w:pPr>
      <w:r>
        <w:t>Pre-Upload Human Checks</w:t>
      </w:r>
    </w:p>
    <w:p>
      <w:r>
        <w:t>Confirm author names, affiliations, ORCID IDs, and corresponding author email.</w:t>
      </w:r>
    </w:p>
    <w:p>
      <w:r>
        <w:t>Confirm all authors approve submission.</w:t>
      </w:r>
    </w:p>
    <w:p>
      <w:r>
        <w:t>Confirm manuscript is not under consideration elsewhere.</w:t>
      </w:r>
    </w:p>
    <w:p>
      <w:r>
        <w:t>Confirm no copyrighted third-party figure/table content requires permission.</w:t>
      </w:r>
    </w:p>
    <w:p>
      <w:r>
        <w:t>Insert Zenodo DOI if the GitHub release has been archived before submission.</w:t>
      </w:r>
    </w:p>
    <w:p>
      <w:r>
        <w:t>Keep cautious language: prioritised, candidate, suggestive, hypothesis-generating, requires validation.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