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Forecasting Report</w:t>
      </w:r>
    </w:p>
    <w:p>
      <w:r>
        <w:t>This report presents automated time series analysis and forecasting using Prophet, ARIMA, and LSTM models.</w:t>
      </w:r>
    </w:p>
    <w:p>
      <w:r>
        <w:t>Dataset length: 98 observations</w:t>
      </w:r>
    </w:p>
    <w:p>
      <w:r>
        <w:t>ARIMA Mean Squared Error: 594.25</w:t>
      </w:r>
    </w:p>
    <w:p>
      <w:pPr>
        <w:pStyle w:val="Heading1"/>
      </w:pPr>
      <w:r>
        <w:t>Prophet Forecast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het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het_componen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ARIMA Forecast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ma_foreca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LSTM Forecast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tm_foreca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Interpretation</w:t>
      </w:r>
    </w:p>
    <w:p>
      <w:r>
        <w:t>The Prophet model captures trend and seasonality effectively. ARIMA provides a strong baseline for short-term forecasting, while the LSTM model adapts to complex nonlinear patterns. Comparison of MSE suggests ARIMA is useful for stable series, while LSTM may outperform when long-term dependencies exist. Prophet is highly interpretable and well-suited for business/health forecasting.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