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8a14f6ec479dfbd0d6baa91e7c5d5310831bd7"/>
    <w:p>
      <w:pPr>
        <w:pStyle w:val="Heading1"/>
      </w:pPr>
      <w:r>
        <w:t xml:space="preserve">SentinelCare Patient Safety Framework Manuscript Series</w:t>
      </w:r>
    </w:p>
    <w:p>
      <w:pPr>
        <w:pStyle w:val="FirstParagraph"/>
      </w:pPr>
      <w:r>
        <w:t xml:space="preserve">Derived directly from:</w:t>
      </w:r>
      <w:r>
        <w:br/>
      </w:r>
      <w:r>
        <w:rPr>
          <w:rStyle w:val="VerbatimChar"/>
        </w:rPr>
        <w:t xml:space="preserve">Project Sentinel Care Founder Blueprint1.docx</w:t>
      </w:r>
    </w:p>
    <w:bookmarkStart w:id="12" w:name="manuscripts"/>
    <w:p>
      <w:pPr>
        <w:pStyle w:val="Heading2"/>
      </w:pPr>
      <w:r>
        <w:t xml:space="preserve">Manuscripts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manuscript_1_systems_framework.md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manuscript_2_domain_and_process_framework.md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manuscript_3_governance_validation_framework.md</w:t>
        </w:r>
      </w:hyperlink>
    </w:p>
    <w:bookmarkEnd w:id="12"/>
    <w:bookmarkStart w:id="13" w:name="series-intent"/>
    <w:p>
      <w:pPr>
        <w:pStyle w:val="Heading2"/>
      </w:pPr>
      <w:r>
        <w:t xml:space="preserve">Series intent</w:t>
      </w:r>
    </w:p>
    <w:p>
      <w:pPr>
        <w:pStyle w:val="Compact"/>
        <w:numPr>
          <w:ilvl w:val="0"/>
          <w:numId w:val="1002"/>
        </w:numPr>
      </w:pPr>
      <w:r>
        <w:t xml:space="preserve">Establish theoretical and systems basis before implementation papers.</w:t>
      </w:r>
    </w:p>
    <w:p>
      <w:pPr>
        <w:pStyle w:val="Compact"/>
        <w:numPr>
          <w:ilvl w:val="0"/>
          <w:numId w:val="1002"/>
        </w:numPr>
      </w:pPr>
      <w:r>
        <w:t xml:space="preserve">Provide publication-ready framing for:</w:t>
      </w:r>
    </w:p>
    <w:p>
      <w:pPr>
        <w:pStyle w:val="Compact"/>
        <w:numPr>
          <w:ilvl w:val="1"/>
          <w:numId w:val="1003"/>
        </w:numPr>
      </w:pPr>
      <w:r>
        <w:t xml:space="preserve">architecture</w:t>
      </w:r>
    </w:p>
    <w:p>
      <w:pPr>
        <w:pStyle w:val="Compact"/>
        <w:numPr>
          <w:ilvl w:val="1"/>
          <w:numId w:val="1003"/>
        </w:numPr>
      </w:pPr>
      <w:r>
        <w:t xml:space="preserve">domain taxonomy</w:t>
      </w:r>
    </w:p>
    <w:p>
      <w:pPr>
        <w:pStyle w:val="Compact"/>
        <w:numPr>
          <w:ilvl w:val="1"/>
          <w:numId w:val="1003"/>
        </w:numPr>
      </w:pPr>
      <w:r>
        <w:t xml:space="preserve">governance/validation</w:t>
      </w:r>
    </w:p>
    <w:p>
      <w:pPr>
        <w:pStyle w:val="Compact"/>
        <w:numPr>
          <w:ilvl w:val="0"/>
          <w:numId w:val="1002"/>
        </w:numPr>
      </w:pPr>
      <w:r>
        <w:t xml:space="preserve">Create a stepwise academic narrative from conceptual framework to translational deployment.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d:/Medical%20Error%20U-HEDPPLS/docs/manuscripts/patient_safety_frameworks_from_blueprint/manuscript_1_systems_framework.md" TargetMode="External" /><Relationship Type="http://schemas.openxmlformats.org/officeDocument/2006/relationships/hyperlink" Id="rId10" Target="/d:/Medical%20Error%20U-HEDPPLS/docs/manuscripts/patient_safety_frameworks_from_blueprint/manuscript_2_domain_and_process_framework.md" TargetMode="External" /><Relationship Type="http://schemas.openxmlformats.org/officeDocument/2006/relationships/hyperlink" Id="rId11" Target="/d:/Medical%20Error%20U-HEDPPLS/docs/manuscripts/patient_safety_frameworks_from_blueprint/manuscript_3_governance_validation_framewor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d:/Medical%20Error%20U-HEDPPLS/docs/manuscripts/patient_safety_frameworks_from_blueprint/manuscript_1_systems_framework.md" TargetMode="External" /><Relationship Type="http://schemas.openxmlformats.org/officeDocument/2006/relationships/hyperlink" Id="rId10" Target="/d:/Medical%20Error%20U-HEDPPLS/docs/manuscripts/patient_safety_frameworks_from_blueprint/manuscript_2_domain_and_process_framework.md" TargetMode="External" /><Relationship Type="http://schemas.openxmlformats.org/officeDocument/2006/relationships/hyperlink" Id="rId11" Target="/d:/Medical%20Error%20U-HEDPPLS/docs/manuscripts/patient_safety_frameworks_from_blueprint/manuscript_3_governance_validation_framewor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2026-03-07T17:06:37Z</dcterms:created>
  <dcterms:modified xsi:type="dcterms:W3CDTF">2026-03-07T17:06:37Z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