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Author Statements</w:t>
      </w:r>
    </w:p>
    <w:p>
      <w:pPr>
        <w:pStyle w:val="Heading2"/>
      </w:pPr>
      <w:r>
        <w:t>Authorship</w:t>
      </w:r>
    </w:p>
    <w:p>
      <w:r>
        <w:rPr>
          <w:b w:val="0"/>
        </w:rPr>
        <w:t>Single-author manuscript. Siddalingaiah H S conceived the study, reviewed the analytical outputs, wrote the manuscript, and approved the final version.</w:t>
      </w:r>
    </w:p>
    <w:p>
      <w:pPr>
        <w:pStyle w:val="Heading2"/>
      </w:pPr>
      <w:r>
        <w:t>Funding</w:t>
      </w:r>
    </w:p>
    <w:p>
      <w:r>
        <w:rPr>
          <w:b w:val="0"/>
        </w:rPr>
        <w:t>No funding was received.</w:t>
      </w:r>
    </w:p>
    <w:p>
      <w:pPr>
        <w:pStyle w:val="Heading2"/>
      </w:pPr>
      <w:r>
        <w:t>Conflict of interest</w:t>
      </w:r>
    </w:p>
    <w:p>
      <w:r>
        <w:rPr>
          <w:b w:val="0"/>
        </w:rPr>
        <w:t>No competing interests are declared.</w:t>
      </w:r>
    </w:p>
    <w:p>
      <w:pPr>
        <w:pStyle w:val="Heading2"/>
      </w:pPr>
      <w:r>
        <w:t>Ethics</w:t>
      </w:r>
    </w:p>
    <w:p>
      <w:r>
        <w:rPr>
          <w:b w:val="0"/>
        </w:rPr>
        <w:t>Secondary analysis of de-identified public data only.</w:t>
      </w:r>
    </w:p>
    <w:p>
      <w:pPr>
        <w:pStyle w:val="Heading2"/>
      </w:pPr>
      <w:r>
        <w:t>Consent</w:t>
      </w:r>
    </w:p>
    <w:p>
      <w:r>
        <w:rPr>
          <w:b w:val="0"/>
        </w:rPr>
        <w:t>Not applicable for the present analysis.</w:t>
      </w:r>
    </w:p>
    <w:p>
      <w:pPr>
        <w:pStyle w:val="Heading2"/>
      </w:pPr>
      <w:r>
        <w:t>Data availability</w:t>
      </w:r>
    </w:p>
    <w:p>
      <w:r>
        <w:rPr>
          <w:b w:val="0"/>
        </w:rPr>
        <w:t>Repository and generated files are available at https://github.com/hssling/tb-progression-transcriptome-meta.</w:t>
      </w:r>
    </w:p>
    <w:p>
      <w:pPr>
        <w:pStyle w:val="Heading2"/>
      </w:pPr>
      <w:r>
        <w:t>Code availability</w:t>
      </w:r>
    </w:p>
    <w:p>
      <w:r>
        <w:rPr>
          <w:b w:val="0"/>
        </w:rPr>
        <w:t>Code used for analysis and submission-file generation is available at https://github.com/hssling/tb-progression-transcriptome-meta.</w:t>
      </w:r>
    </w:p>
    <w:p>
      <w:pPr>
        <w:pStyle w:val="Heading2"/>
      </w:pPr>
      <w:r>
        <w:t>Generative AI use</w:t>
      </w:r>
    </w:p>
    <w:p>
      <w:r>
        <w:rPr>
          <w:b w:val="0"/>
        </w:rPr>
        <w:t>A generative AI-assisted coding and drafting tool was used to help organize and refine manuscript and submission documents. The author critically reviewed all outputs and takes full responsibility for the content.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