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1EED8" w14:textId="1EC24B3D" w:rsidR="003E5F9E" w:rsidRDefault="003E5F9E" w:rsidP="003E5F9E">
      <w:pPr>
        <w:pStyle w:val="Title"/>
      </w:pPr>
      <w:r>
        <w:t>Textbook Questions:</w:t>
      </w:r>
    </w:p>
    <w:p w14:paraId="7F06451E" w14:textId="77777777" w:rsidR="003E5F9E" w:rsidRPr="003E5F9E" w:rsidRDefault="003E5F9E" w:rsidP="00C21299">
      <w:pPr>
        <w:pStyle w:val="NormalWeb"/>
        <w:rPr>
          <w:rFonts w:ascii="CMR12" w:hAnsi="CMR12"/>
          <w:b/>
          <w:bCs/>
        </w:rPr>
      </w:pPr>
      <w:r w:rsidRPr="003E5F9E">
        <w:rPr>
          <w:rFonts w:ascii="CMR12" w:hAnsi="CMR12"/>
          <w:b/>
          <w:bCs/>
        </w:rPr>
        <w:t xml:space="preserve">Question </w:t>
      </w:r>
      <w:r w:rsidR="00C21299" w:rsidRPr="003E5F9E">
        <w:rPr>
          <w:rFonts w:ascii="CMR12" w:hAnsi="CMR12"/>
          <w:b/>
          <w:bCs/>
        </w:rPr>
        <w:t xml:space="preserve">1. </w:t>
      </w:r>
    </w:p>
    <w:p w14:paraId="61317CE0" w14:textId="2E968AA2" w:rsidR="00C21299" w:rsidRDefault="00C21299" w:rsidP="00C21299">
      <w:pPr>
        <w:pStyle w:val="NormalWeb"/>
      </w:pPr>
      <w:r>
        <w:rPr>
          <w:rFonts w:ascii="CMR12" w:hAnsi="CMR12"/>
        </w:rPr>
        <w:t>A geometry is given by the line element</w:t>
      </w:r>
      <w:r>
        <w:rPr>
          <w:rFonts w:ascii="CMR12" w:hAnsi="CMR12"/>
        </w:rPr>
        <w:br/>
      </w:r>
      <w:r>
        <w:rPr>
          <w:rFonts w:ascii="CMMI12" w:hAnsi="CMMI12"/>
        </w:rPr>
        <w:t>ds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 xml:space="preserve">= 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2</w:t>
      </w:r>
      <w:r>
        <w:rPr>
          <w:rFonts w:ascii="CMMI8" w:hAnsi="CMMI8"/>
          <w:position w:val="10"/>
          <w:sz w:val="16"/>
          <w:szCs w:val="16"/>
        </w:rPr>
        <w:t>y</w:t>
      </w:r>
      <w:r>
        <w:rPr>
          <w:rFonts w:ascii="CMMI12" w:hAnsi="CMMI12"/>
        </w:rPr>
        <w:t>dx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 xml:space="preserve">+ 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4</w:t>
      </w:r>
      <w:r>
        <w:rPr>
          <w:rFonts w:ascii="CMMI8" w:hAnsi="CMMI8"/>
          <w:position w:val="10"/>
          <w:sz w:val="16"/>
          <w:szCs w:val="16"/>
        </w:rPr>
        <w:t>x</w:t>
      </w:r>
      <w:proofErr w:type="spellStart"/>
      <w:r>
        <w:rPr>
          <w:rFonts w:ascii="CMMI12" w:hAnsi="CMMI12"/>
        </w:rPr>
        <w:t>dy</w:t>
      </w:r>
      <w:proofErr w:type="spellEnd"/>
      <w:r>
        <w:rPr>
          <w:rFonts w:ascii="CMR8" w:hAnsi="CMR8"/>
          <w:position w:val="10"/>
          <w:sz w:val="16"/>
          <w:szCs w:val="16"/>
        </w:rPr>
        <w:t>2</w:t>
      </w:r>
      <w:r>
        <w:rPr>
          <w:rFonts w:ascii="CMMI12" w:hAnsi="CMMI12"/>
        </w:rPr>
        <w:t xml:space="preserve">. </w:t>
      </w:r>
    </w:p>
    <w:p w14:paraId="429088E6" w14:textId="77777777" w:rsidR="00C21299" w:rsidRDefault="00C21299" w:rsidP="00C21299">
      <w:pPr>
        <w:pStyle w:val="NormalWeb"/>
      </w:pPr>
      <w:r>
        <w:rPr>
          <w:rFonts w:ascii="CMR12" w:hAnsi="CMR12"/>
        </w:rPr>
        <w:t xml:space="preserve">The curve </w:t>
      </w:r>
      <w:r>
        <w:rPr>
          <w:rFonts w:ascii="CMSY10" w:hAnsi="CMSY10"/>
        </w:rPr>
        <w:t>C</w:t>
      </w:r>
      <w:r>
        <w:rPr>
          <w:rFonts w:ascii="CMR8" w:hAnsi="CMR8"/>
          <w:position w:val="-4"/>
          <w:sz w:val="16"/>
          <w:szCs w:val="16"/>
        </w:rPr>
        <w:t>1</w:t>
      </w:r>
      <w:r>
        <w:rPr>
          <w:rFonts w:ascii="CMR12" w:hAnsi="CMR12"/>
        </w:rPr>
        <w:t xml:space="preserve">, parametrized by </w:t>
      </w:r>
      <w:r>
        <w:rPr>
          <w:rFonts w:ascii="CMMI12" w:hAnsi="CMMI12"/>
        </w:rPr>
        <w:t>σ</w:t>
      </w:r>
      <w:r>
        <w:rPr>
          <w:rFonts w:ascii="CMR12" w:hAnsi="CMR12"/>
        </w:rPr>
        <w:t>, is defined by:</w:t>
      </w:r>
      <w:r>
        <w:rPr>
          <w:rFonts w:ascii="CMR12" w:hAnsi="CMR12"/>
        </w:rPr>
        <w:br/>
      </w:r>
      <w:r>
        <w:rPr>
          <w:rFonts w:ascii="CMMI12" w:hAnsi="CMMI12"/>
        </w:rPr>
        <w:t>x</w:t>
      </w:r>
      <w:r>
        <w:rPr>
          <w:rFonts w:ascii="CMR12" w:hAnsi="CMR12"/>
        </w:rPr>
        <w:t>(</w:t>
      </w:r>
      <w:r>
        <w:rPr>
          <w:rFonts w:ascii="CMMI12" w:hAnsi="CMMI12"/>
        </w:rPr>
        <w:t>σ</w:t>
      </w:r>
      <w:r>
        <w:rPr>
          <w:rFonts w:ascii="CMR12" w:hAnsi="CMR12"/>
        </w:rPr>
        <w:t xml:space="preserve">) = </w:t>
      </w:r>
      <w:r>
        <w:rPr>
          <w:rFonts w:ascii="CMMI12" w:hAnsi="CMMI12"/>
        </w:rPr>
        <w:t>σ, y</w:t>
      </w:r>
      <w:r>
        <w:rPr>
          <w:rFonts w:ascii="CMR12" w:hAnsi="CMR12"/>
        </w:rPr>
        <w:t>(</w:t>
      </w:r>
      <w:r>
        <w:rPr>
          <w:rFonts w:ascii="CMMI12" w:hAnsi="CMMI12"/>
        </w:rPr>
        <w:t>σ</w:t>
      </w:r>
      <w:r>
        <w:rPr>
          <w:rFonts w:ascii="CMR12" w:hAnsi="CMR12"/>
        </w:rPr>
        <w:t>) = 2</w:t>
      </w:r>
      <w:r>
        <w:rPr>
          <w:rFonts w:ascii="CMMI12" w:hAnsi="CMMI12"/>
        </w:rPr>
        <w:t xml:space="preserve">σ. </w:t>
      </w:r>
    </w:p>
    <w:p w14:paraId="3DE0AC22" w14:textId="77777777" w:rsidR="00C21299" w:rsidRDefault="00C21299" w:rsidP="00C21299">
      <w:pPr>
        <w:pStyle w:val="NormalWeb"/>
      </w:pPr>
      <w:r>
        <w:rPr>
          <w:rFonts w:ascii="CMR12" w:hAnsi="CMR12"/>
        </w:rPr>
        <w:t xml:space="preserve">Compute the length of </w:t>
      </w:r>
      <w:r>
        <w:rPr>
          <w:rFonts w:ascii="CMSY10" w:hAnsi="CMSY10"/>
        </w:rPr>
        <w:t>C</w:t>
      </w:r>
      <w:r>
        <w:rPr>
          <w:rFonts w:ascii="CMR8" w:hAnsi="CMR8"/>
          <w:position w:val="-4"/>
          <w:sz w:val="16"/>
          <w:szCs w:val="16"/>
        </w:rPr>
        <w:t xml:space="preserve">1 </w:t>
      </w:r>
      <w:r>
        <w:rPr>
          <w:rFonts w:ascii="CMR12" w:hAnsi="CMR12"/>
        </w:rPr>
        <w:t xml:space="preserve">between </w:t>
      </w:r>
      <w:r>
        <w:rPr>
          <w:rFonts w:ascii="CMMI12" w:hAnsi="CMMI12"/>
        </w:rPr>
        <w:t xml:space="preserve">σ </w:t>
      </w:r>
      <w:r>
        <w:rPr>
          <w:rFonts w:ascii="CMR12" w:hAnsi="CMR12"/>
        </w:rPr>
        <w:t xml:space="preserve">= 1 and </w:t>
      </w:r>
      <w:r>
        <w:rPr>
          <w:rFonts w:ascii="CMMI12" w:hAnsi="CMMI12"/>
        </w:rPr>
        <w:t xml:space="preserve">σ </w:t>
      </w:r>
      <w:r>
        <w:rPr>
          <w:rFonts w:ascii="CMR12" w:hAnsi="CMR12"/>
        </w:rPr>
        <w:t xml:space="preserve">= 4. A second curve, </w:t>
      </w:r>
      <w:r>
        <w:rPr>
          <w:rFonts w:ascii="CMSY10" w:hAnsi="CMSY10"/>
        </w:rPr>
        <w:t>C</w:t>
      </w:r>
      <w:r>
        <w:rPr>
          <w:rFonts w:ascii="CMR8" w:hAnsi="CMR8"/>
          <w:position w:val="-4"/>
          <w:sz w:val="16"/>
          <w:szCs w:val="16"/>
        </w:rPr>
        <w:t>2</w:t>
      </w:r>
      <w:r>
        <w:rPr>
          <w:rFonts w:ascii="CMR12" w:hAnsi="CMR12"/>
        </w:rPr>
        <w:t xml:space="preserve">, parametrized by Σ is defined by: </w:t>
      </w:r>
    </w:p>
    <w:p w14:paraId="6F386040" w14:textId="25C67103" w:rsidR="00C21299" w:rsidRDefault="00C21299" w:rsidP="00C21299">
      <w:pPr>
        <w:pStyle w:val="NormalWeb"/>
        <w:rPr>
          <w:rFonts w:ascii="CMBX12" w:hAnsi="CMBX12"/>
        </w:rPr>
      </w:pPr>
      <w:r>
        <w:rPr>
          <w:rFonts w:ascii="CMMI12" w:hAnsi="CMMI12"/>
        </w:rPr>
        <w:t>x</w:t>
      </w:r>
      <w:r>
        <w:rPr>
          <w:rFonts w:ascii="CMR12" w:hAnsi="CMR12"/>
        </w:rPr>
        <w:t xml:space="preserve">(Σ) = 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Σ</w:t>
      </w:r>
      <w:r>
        <w:rPr>
          <w:rFonts w:ascii="CMMI12" w:hAnsi="CMMI12"/>
        </w:rPr>
        <w:t>, y</w:t>
      </w:r>
      <w:r>
        <w:rPr>
          <w:rFonts w:ascii="CMR12" w:hAnsi="CMR12"/>
        </w:rPr>
        <w:t>(Σ) = 2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Σ</w:t>
      </w:r>
      <w:r>
        <w:rPr>
          <w:rFonts w:ascii="CMMI12" w:hAnsi="CMMI12"/>
        </w:rPr>
        <w:t>.</w:t>
      </w:r>
      <w:r>
        <w:rPr>
          <w:rFonts w:ascii="CMMI12" w:hAnsi="CMMI12"/>
        </w:rPr>
        <w:br/>
      </w:r>
      <w:r>
        <w:rPr>
          <w:rFonts w:ascii="CMR12" w:hAnsi="CMR12"/>
        </w:rPr>
        <w:t xml:space="preserve">Compute the length of </w:t>
      </w:r>
      <w:r>
        <w:rPr>
          <w:rFonts w:ascii="CMSY10" w:hAnsi="CMSY10"/>
        </w:rPr>
        <w:t>C</w:t>
      </w:r>
      <w:r>
        <w:rPr>
          <w:rFonts w:ascii="CMR8" w:hAnsi="CMR8"/>
          <w:position w:val="-4"/>
          <w:sz w:val="16"/>
          <w:szCs w:val="16"/>
        </w:rPr>
        <w:t xml:space="preserve">2 </w:t>
      </w:r>
      <w:r>
        <w:rPr>
          <w:rFonts w:ascii="CMR12" w:hAnsi="CMR12"/>
        </w:rPr>
        <w:t xml:space="preserve">between Σ = 0 and Σ = ln 4 </w:t>
      </w:r>
      <w:r>
        <w:rPr>
          <w:rFonts w:ascii="CMBX12" w:hAnsi="CMBX12"/>
        </w:rPr>
        <w:t xml:space="preserve">[6 marks] </w:t>
      </w:r>
    </w:p>
    <w:p w14:paraId="48EA5116" w14:textId="77777777" w:rsidR="003E5F9E" w:rsidRDefault="003E5F9E" w:rsidP="00C21299">
      <w:pPr>
        <w:pStyle w:val="NormalWeb"/>
      </w:pPr>
    </w:p>
    <w:p w14:paraId="55C2A14F" w14:textId="4719E870" w:rsidR="003E5F9E" w:rsidRPr="003E5F9E" w:rsidRDefault="003E5F9E" w:rsidP="00C21299">
      <w:pPr>
        <w:pStyle w:val="NormalWeb"/>
        <w:rPr>
          <w:rFonts w:ascii="CMR12" w:hAnsi="CMR12"/>
          <w:b/>
          <w:bCs/>
        </w:rPr>
      </w:pPr>
      <w:r w:rsidRPr="003E5F9E">
        <w:rPr>
          <w:rFonts w:ascii="CMR12" w:hAnsi="CMR12"/>
          <w:b/>
          <w:bCs/>
        </w:rPr>
        <w:t xml:space="preserve">Question </w:t>
      </w:r>
      <w:r w:rsidR="00C21299" w:rsidRPr="003E5F9E">
        <w:rPr>
          <w:rFonts w:ascii="CMR12" w:hAnsi="CMR12"/>
          <w:b/>
          <w:bCs/>
        </w:rPr>
        <w:t>2.</w:t>
      </w:r>
    </w:p>
    <w:p w14:paraId="60D17787" w14:textId="2DC410BB" w:rsidR="00C21299" w:rsidRDefault="00C21299" w:rsidP="00C21299">
      <w:pPr>
        <w:pStyle w:val="NormalWeb"/>
      </w:pPr>
      <w:r>
        <w:rPr>
          <w:rFonts w:ascii="CMR12" w:hAnsi="CMR12"/>
        </w:rPr>
        <w:t xml:space="preserve"> A geometry is given by the line element</w:t>
      </w:r>
      <w:r>
        <w:rPr>
          <w:rFonts w:ascii="CMR12" w:hAnsi="CMR12"/>
        </w:rPr>
        <w:br/>
      </w:r>
      <w:r>
        <w:rPr>
          <w:rFonts w:ascii="CMMI12" w:hAnsi="CMMI12"/>
        </w:rPr>
        <w:t>ds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 xml:space="preserve">= 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2</w:t>
      </w:r>
      <w:r>
        <w:rPr>
          <w:rFonts w:ascii="CMMI8" w:hAnsi="CMMI8"/>
          <w:position w:val="10"/>
          <w:sz w:val="16"/>
          <w:szCs w:val="16"/>
        </w:rPr>
        <w:t>y</w:t>
      </w:r>
      <w:r>
        <w:rPr>
          <w:rFonts w:ascii="CMMI12" w:hAnsi="CMMI12"/>
        </w:rPr>
        <w:t>dx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 xml:space="preserve">+ </w:t>
      </w:r>
      <w:r>
        <w:rPr>
          <w:rFonts w:ascii="CMMI12" w:hAnsi="CMMI12"/>
        </w:rPr>
        <w:t>e</w:t>
      </w:r>
      <w:r>
        <w:rPr>
          <w:rFonts w:ascii="CMR8" w:hAnsi="CMR8"/>
          <w:position w:val="10"/>
          <w:sz w:val="16"/>
          <w:szCs w:val="16"/>
        </w:rPr>
        <w:t>4</w:t>
      </w:r>
      <w:r>
        <w:rPr>
          <w:rFonts w:ascii="CMMI8" w:hAnsi="CMMI8"/>
          <w:position w:val="10"/>
          <w:sz w:val="16"/>
          <w:szCs w:val="16"/>
        </w:rPr>
        <w:t>x</w:t>
      </w:r>
      <w:proofErr w:type="spellStart"/>
      <w:r>
        <w:rPr>
          <w:rFonts w:ascii="CMMI12" w:hAnsi="CMMI12"/>
        </w:rPr>
        <w:t>dy</w:t>
      </w:r>
      <w:proofErr w:type="spellEnd"/>
      <w:r>
        <w:rPr>
          <w:rFonts w:ascii="CMR8" w:hAnsi="CMR8"/>
          <w:position w:val="10"/>
          <w:sz w:val="16"/>
          <w:szCs w:val="16"/>
        </w:rPr>
        <w:t>2</w:t>
      </w:r>
      <w:r>
        <w:rPr>
          <w:rFonts w:ascii="CMMI12" w:hAnsi="CMMI12"/>
        </w:rPr>
        <w:t xml:space="preserve">. </w:t>
      </w:r>
    </w:p>
    <w:p w14:paraId="657C1B21" w14:textId="77777777" w:rsidR="003E5F9E" w:rsidRDefault="00C21299" w:rsidP="00C21299">
      <w:pPr>
        <w:pStyle w:val="NormalWeb"/>
        <w:rPr>
          <w:rFonts w:ascii="CMBX12" w:hAnsi="CMBX12"/>
        </w:rPr>
      </w:pPr>
      <w:r>
        <w:rPr>
          <w:rFonts w:ascii="CMR12" w:hAnsi="CMR12"/>
        </w:rPr>
        <w:t>Compute the Christoffel symbols for this geometry in these (</w:t>
      </w:r>
      <w:r>
        <w:rPr>
          <w:rFonts w:ascii="CMMI12" w:hAnsi="CMMI12"/>
        </w:rPr>
        <w:t>x, y</w:t>
      </w:r>
      <w:r>
        <w:rPr>
          <w:rFonts w:ascii="CMR12" w:hAnsi="CMR12"/>
        </w:rPr>
        <w:t xml:space="preserve">) co-ordinates. </w:t>
      </w:r>
      <w:r>
        <w:rPr>
          <w:rFonts w:ascii="CMBX12" w:hAnsi="CMBX12"/>
        </w:rPr>
        <w:t xml:space="preserve">[9 marks] </w:t>
      </w:r>
    </w:p>
    <w:p w14:paraId="09E034C6" w14:textId="77777777" w:rsidR="003E5F9E" w:rsidRDefault="003E5F9E" w:rsidP="00C21299">
      <w:pPr>
        <w:pStyle w:val="NormalWeb"/>
        <w:rPr>
          <w:rFonts w:ascii="CMBX12" w:hAnsi="CMBX12"/>
        </w:rPr>
      </w:pPr>
    </w:p>
    <w:p w14:paraId="07CCB97E" w14:textId="77777777" w:rsidR="003E5F9E" w:rsidRPr="003E5F9E" w:rsidRDefault="003E5F9E" w:rsidP="00C21299">
      <w:pPr>
        <w:pStyle w:val="NormalWeb"/>
        <w:rPr>
          <w:rFonts w:ascii="CMR12" w:hAnsi="CMR12"/>
          <w:b/>
          <w:bCs/>
        </w:rPr>
      </w:pPr>
      <w:r w:rsidRPr="003E5F9E">
        <w:rPr>
          <w:rFonts w:ascii="CMBX12" w:hAnsi="CMBX12"/>
          <w:b/>
          <w:bCs/>
        </w:rPr>
        <w:t xml:space="preserve">Question </w:t>
      </w:r>
      <w:r w:rsidR="00C21299" w:rsidRPr="003E5F9E">
        <w:rPr>
          <w:rFonts w:ascii="CMR12" w:hAnsi="CMR12"/>
          <w:b/>
          <w:bCs/>
        </w:rPr>
        <w:t xml:space="preserve">3. </w:t>
      </w:r>
    </w:p>
    <w:p w14:paraId="5EE34EAE" w14:textId="2E1F74B3" w:rsidR="00C21299" w:rsidRDefault="00C21299" w:rsidP="00C21299">
      <w:pPr>
        <w:pStyle w:val="NormalWeb"/>
      </w:pPr>
      <w:r>
        <w:rPr>
          <w:rFonts w:ascii="CMR12" w:hAnsi="CMR12"/>
        </w:rPr>
        <w:t xml:space="preserve">A geometry has the following Christoffel symbols </w:t>
      </w:r>
    </w:p>
    <w:p w14:paraId="514E64D8" w14:textId="77777777" w:rsidR="00C21299" w:rsidRDefault="00C21299" w:rsidP="00C21299">
      <w:pPr>
        <w:pStyle w:val="NormalWeb"/>
      </w:pPr>
      <w:r>
        <w:rPr>
          <w:rFonts w:ascii="CMR12" w:hAnsi="CMR12"/>
        </w:rPr>
        <w:t>Γ</w:t>
      </w:r>
      <w:r>
        <w:rPr>
          <w:rFonts w:ascii="CMMI8" w:hAnsi="CMMI8"/>
          <w:position w:val="10"/>
          <w:sz w:val="16"/>
          <w:szCs w:val="16"/>
        </w:rPr>
        <w:t>x</w:t>
      </w:r>
      <w:r>
        <w:rPr>
          <w:rFonts w:ascii="CMMI8" w:hAnsi="CMMI8"/>
          <w:position w:val="-6"/>
          <w:sz w:val="16"/>
          <w:szCs w:val="16"/>
        </w:rPr>
        <w:t xml:space="preserve">y </w:t>
      </w:r>
      <w:r>
        <w:rPr>
          <w:rFonts w:ascii="CMR12" w:hAnsi="CMR12"/>
        </w:rPr>
        <w:t>= 1</w:t>
      </w:r>
      <w:r>
        <w:rPr>
          <w:rFonts w:ascii="CMMI12" w:hAnsi="CMMI12"/>
        </w:rPr>
        <w:t xml:space="preserve">, </w:t>
      </w:r>
      <w:r>
        <w:rPr>
          <w:rFonts w:ascii="CMR12" w:hAnsi="CMR12"/>
        </w:rPr>
        <w:t>Γ</w:t>
      </w:r>
      <w:r>
        <w:rPr>
          <w:rFonts w:ascii="CMMI8" w:hAnsi="CMMI8"/>
          <w:position w:val="8"/>
          <w:sz w:val="16"/>
          <w:szCs w:val="16"/>
        </w:rPr>
        <w:t>x</w:t>
      </w:r>
      <w:proofErr w:type="spellStart"/>
      <w:r>
        <w:rPr>
          <w:rFonts w:ascii="CMMI8" w:hAnsi="CMMI8"/>
          <w:position w:val="-6"/>
          <w:sz w:val="16"/>
          <w:szCs w:val="16"/>
        </w:rPr>
        <w:t>yy</w:t>
      </w:r>
      <w:proofErr w:type="spellEnd"/>
      <w:r>
        <w:rPr>
          <w:rFonts w:ascii="CMMI8" w:hAnsi="CMMI8"/>
          <w:position w:val="-6"/>
          <w:sz w:val="16"/>
          <w:szCs w:val="16"/>
        </w:rPr>
        <w:t xml:space="preserve"> </w:t>
      </w:r>
      <w:r>
        <w:rPr>
          <w:rFonts w:ascii="CMR12" w:hAnsi="CMR12"/>
        </w:rPr>
        <w:t xml:space="preserve">= </w:t>
      </w:r>
      <w:r>
        <w:rPr>
          <w:rFonts w:ascii="CMSY10" w:hAnsi="CMSY10"/>
        </w:rPr>
        <w:t>−</w:t>
      </w:r>
      <w:r>
        <w:rPr>
          <w:rFonts w:ascii="CMR12" w:hAnsi="CMR12"/>
        </w:rPr>
        <w:t>2</w:t>
      </w:r>
      <w:r>
        <w:rPr>
          <w:rFonts w:ascii="CMMI12" w:hAnsi="CMMI12"/>
        </w:rPr>
        <w:t>e</w:t>
      </w:r>
      <w:r>
        <w:rPr>
          <w:rFonts w:ascii="CMR8" w:hAnsi="CMR8"/>
          <w:position w:val="8"/>
          <w:sz w:val="16"/>
          <w:szCs w:val="16"/>
        </w:rPr>
        <w:t>4</w:t>
      </w:r>
      <w:r>
        <w:rPr>
          <w:rFonts w:ascii="CMMI8" w:hAnsi="CMMI8"/>
          <w:position w:val="8"/>
          <w:sz w:val="16"/>
          <w:szCs w:val="16"/>
        </w:rPr>
        <w:t>x</w:t>
      </w:r>
      <w:r>
        <w:rPr>
          <w:rFonts w:ascii="CMSY8" w:hAnsi="CMSY8"/>
          <w:position w:val="8"/>
          <w:sz w:val="16"/>
          <w:szCs w:val="16"/>
        </w:rPr>
        <w:t>−</w:t>
      </w:r>
      <w:r>
        <w:rPr>
          <w:rFonts w:ascii="CMR8" w:hAnsi="CMR8"/>
          <w:position w:val="8"/>
          <w:sz w:val="16"/>
          <w:szCs w:val="16"/>
        </w:rPr>
        <w:t>2</w:t>
      </w:r>
      <w:r>
        <w:rPr>
          <w:rFonts w:ascii="CMMI8" w:hAnsi="CMMI8"/>
          <w:position w:val="8"/>
          <w:sz w:val="16"/>
          <w:szCs w:val="16"/>
        </w:rPr>
        <w:t>y</w:t>
      </w:r>
      <w:r>
        <w:rPr>
          <w:rFonts w:ascii="CMMI12" w:hAnsi="CMMI12"/>
        </w:rPr>
        <w:t xml:space="preserve">, </w:t>
      </w:r>
      <w:r>
        <w:rPr>
          <w:rFonts w:ascii="CMR12" w:hAnsi="CMR12"/>
        </w:rPr>
        <w:t>Γ</w:t>
      </w:r>
      <w:r>
        <w:rPr>
          <w:rFonts w:ascii="CMMI8" w:hAnsi="CMMI8"/>
          <w:position w:val="10"/>
          <w:sz w:val="16"/>
          <w:szCs w:val="16"/>
        </w:rPr>
        <w:t>y</w:t>
      </w:r>
      <w:proofErr w:type="spellStart"/>
      <w:r>
        <w:rPr>
          <w:rFonts w:ascii="CMMI8" w:hAnsi="CMMI8"/>
          <w:position w:val="-6"/>
          <w:sz w:val="16"/>
          <w:szCs w:val="16"/>
        </w:rPr>
        <w:t>xy</w:t>
      </w:r>
      <w:proofErr w:type="spellEnd"/>
      <w:r>
        <w:rPr>
          <w:rFonts w:ascii="CMMI8" w:hAnsi="CMMI8"/>
          <w:position w:val="-6"/>
          <w:sz w:val="16"/>
          <w:szCs w:val="16"/>
        </w:rPr>
        <w:t xml:space="preserve"> </w:t>
      </w:r>
      <w:r>
        <w:rPr>
          <w:rFonts w:ascii="CMR12" w:hAnsi="CMR12"/>
        </w:rPr>
        <w:t>= 1</w:t>
      </w:r>
      <w:r>
        <w:rPr>
          <w:rFonts w:ascii="CMMI12" w:hAnsi="CMMI12"/>
        </w:rPr>
        <w:t xml:space="preserve">, </w:t>
      </w:r>
      <w:r>
        <w:rPr>
          <w:rFonts w:ascii="CMR12" w:hAnsi="CMR12"/>
        </w:rPr>
        <w:t>Γ</w:t>
      </w:r>
      <w:r>
        <w:rPr>
          <w:rFonts w:ascii="CMMI8" w:hAnsi="CMMI8"/>
          <w:position w:val="8"/>
          <w:sz w:val="16"/>
          <w:szCs w:val="16"/>
        </w:rPr>
        <w:t>y</w:t>
      </w:r>
      <w:r>
        <w:rPr>
          <w:rFonts w:ascii="CMMI8" w:hAnsi="CMMI8"/>
          <w:position w:val="-6"/>
          <w:sz w:val="16"/>
          <w:szCs w:val="16"/>
        </w:rPr>
        <w:t xml:space="preserve">xx </w:t>
      </w:r>
      <w:r>
        <w:rPr>
          <w:rFonts w:ascii="CMR12" w:hAnsi="CMR12"/>
        </w:rPr>
        <w:t xml:space="preserve">= </w:t>
      </w:r>
      <w:r>
        <w:rPr>
          <w:rFonts w:ascii="CMSY10" w:hAnsi="CMSY10"/>
        </w:rPr>
        <w:t>−</w:t>
      </w:r>
      <w:r>
        <w:rPr>
          <w:rFonts w:ascii="CMR12" w:hAnsi="CMR12"/>
        </w:rPr>
        <w:t>2</w:t>
      </w:r>
      <w:r>
        <w:rPr>
          <w:rFonts w:ascii="CMMI12" w:hAnsi="CMMI12"/>
        </w:rPr>
        <w:t>e</w:t>
      </w:r>
      <w:r>
        <w:rPr>
          <w:rFonts w:ascii="CMR8" w:hAnsi="CMR8"/>
          <w:position w:val="8"/>
          <w:sz w:val="16"/>
          <w:szCs w:val="16"/>
        </w:rPr>
        <w:t>2</w:t>
      </w:r>
      <w:r>
        <w:rPr>
          <w:rFonts w:ascii="CMMI8" w:hAnsi="CMMI8"/>
          <w:position w:val="8"/>
          <w:sz w:val="16"/>
          <w:szCs w:val="16"/>
        </w:rPr>
        <w:t>y</w:t>
      </w:r>
      <w:r>
        <w:rPr>
          <w:rFonts w:ascii="CMSY8" w:hAnsi="CMSY8"/>
          <w:position w:val="8"/>
          <w:sz w:val="16"/>
          <w:szCs w:val="16"/>
        </w:rPr>
        <w:t>−</w:t>
      </w:r>
      <w:r>
        <w:rPr>
          <w:rFonts w:ascii="CMR8" w:hAnsi="CMR8"/>
          <w:position w:val="8"/>
          <w:sz w:val="16"/>
          <w:szCs w:val="16"/>
        </w:rPr>
        <w:t>4</w:t>
      </w:r>
      <w:r>
        <w:rPr>
          <w:rFonts w:ascii="CMMI8" w:hAnsi="CMMI8"/>
          <w:position w:val="8"/>
          <w:sz w:val="16"/>
          <w:szCs w:val="16"/>
        </w:rPr>
        <w:t>x</w:t>
      </w:r>
      <w:r>
        <w:rPr>
          <w:rFonts w:ascii="CMMI12" w:hAnsi="CMMI12"/>
        </w:rPr>
        <w:t xml:space="preserve">, </w:t>
      </w:r>
    </w:p>
    <w:p w14:paraId="477F8112" w14:textId="77777777" w:rsidR="00C21299" w:rsidRDefault="00C21299" w:rsidP="00C21299">
      <w:pPr>
        <w:pStyle w:val="NormalWeb"/>
      </w:pPr>
      <w:r>
        <w:rPr>
          <w:rFonts w:ascii="CMR12" w:hAnsi="CMR12"/>
        </w:rPr>
        <w:t xml:space="preserve">and a vector field exists on the geometry with components </w:t>
      </w:r>
      <w:r>
        <w:rPr>
          <w:rFonts w:ascii="CMMI12" w:hAnsi="CMMI12"/>
        </w:rPr>
        <w:t>V</w:t>
      </w:r>
      <w:r>
        <w:rPr>
          <w:rFonts w:ascii="CMMI8" w:hAnsi="CMMI8"/>
          <w:position w:val="10"/>
          <w:sz w:val="16"/>
          <w:szCs w:val="16"/>
        </w:rPr>
        <w:t>x</w:t>
      </w:r>
      <w:r>
        <w:rPr>
          <w:rFonts w:ascii="CMR12" w:hAnsi="CMR12"/>
        </w:rPr>
        <w:t>=1</w:t>
      </w:r>
      <w:r>
        <w:rPr>
          <w:rFonts w:ascii="CMMI12" w:hAnsi="CMMI12"/>
        </w:rPr>
        <w:t>, V</w:t>
      </w:r>
      <w:r>
        <w:rPr>
          <w:rFonts w:ascii="CMMI8" w:hAnsi="CMMI8"/>
          <w:position w:val="10"/>
          <w:sz w:val="16"/>
          <w:szCs w:val="16"/>
        </w:rPr>
        <w:t>y</w:t>
      </w:r>
      <w:r>
        <w:rPr>
          <w:rFonts w:ascii="CMR12" w:hAnsi="CMR12"/>
        </w:rPr>
        <w:t>=0</w:t>
      </w:r>
      <w:r>
        <w:rPr>
          <w:rFonts w:ascii="CMMI12" w:hAnsi="CMMI12"/>
        </w:rPr>
        <w:t xml:space="preserve">. </w:t>
      </w:r>
    </w:p>
    <w:p w14:paraId="71A9634A" w14:textId="77777777" w:rsidR="003E5F9E" w:rsidRDefault="00C21299" w:rsidP="00C21299">
      <w:pPr>
        <w:pStyle w:val="NormalWeb"/>
        <w:rPr>
          <w:rFonts w:ascii="CMBX12" w:hAnsi="CMBX12"/>
        </w:rPr>
      </w:pPr>
      <w:r>
        <w:rPr>
          <w:rFonts w:ascii="CMR12" w:hAnsi="CMR12"/>
        </w:rPr>
        <w:t xml:space="preserve">Compute </w:t>
      </w:r>
      <w:r>
        <w:rPr>
          <w:rFonts w:ascii="Cambria Math" w:hAnsi="Cambria Math" w:cs="Cambria Math"/>
        </w:rPr>
        <w:t>∇</w:t>
      </w:r>
      <w:r>
        <w:rPr>
          <w:rFonts w:ascii="CMMI8" w:hAnsi="CMMI8"/>
          <w:position w:val="-4"/>
          <w:sz w:val="16"/>
          <w:szCs w:val="16"/>
        </w:rPr>
        <w:t>y</w:t>
      </w:r>
      <w:r>
        <w:rPr>
          <w:rFonts w:ascii="Cambria Math" w:hAnsi="Cambria Math" w:cs="Cambria Math"/>
        </w:rPr>
        <w:t>∇</w:t>
      </w:r>
      <w:r>
        <w:rPr>
          <w:rFonts w:ascii="CMMI8" w:hAnsi="CMMI8"/>
          <w:position w:val="-4"/>
          <w:sz w:val="16"/>
          <w:szCs w:val="16"/>
        </w:rPr>
        <w:t>x</w:t>
      </w:r>
      <w:r>
        <w:rPr>
          <w:rFonts w:ascii="CMMI12" w:hAnsi="CMMI12"/>
        </w:rPr>
        <w:t xml:space="preserve">V </w:t>
      </w:r>
      <w:r>
        <w:rPr>
          <w:rFonts w:ascii="CMMI8" w:hAnsi="CMMI8"/>
          <w:position w:val="8"/>
          <w:sz w:val="16"/>
          <w:szCs w:val="16"/>
        </w:rPr>
        <w:t>x</w:t>
      </w:r>
      <w:r>
        <w:rPr>
          <w:rFonts w:ascii="CMR12" w:hAnsi="CMR12"/>
        </w:rPr>
        <w:t xml:space="preserve">. </w:t>
      </w:r>
      <w:r>
        <w:rPr>
          <w:rFonts w:ascii="CMBX12" w:hAnsi="CMBX12"/>
        </w:rPr>
        <w:t>[5 marks]</w:t>
      </w:r>
    </w:p>
    <w:p w14:paraId="2D4DAAD1" w14:textId="77777777" w:rsidR="003E5F9E" w:rsidRDefault="003E5F9E" w:rsidP="00C21299">
      <w:pPr>
        <w:pStyle w:val="NormalWeb"/>
        <w:rPr>
          <w:rFonts w:ascii="CMBX12" w:hAnsi="CMBX12"/>
        </w:rPr>
      </w:pPr>
    </w:p>
    <w:p w14:paraId="42939DBC" w14:textId="77777777" w:rsidR="003E5F9E" w:rsidRDefault="003E5F9E" w:rsidP="00C21299">
      <w:pPr>
        <w:pStyle w:val="NormalWeb"/>
        <w:rPr>
          <w:rFonts w:ascii="CMBX12" w:hAnsi="CMBX12"/>
        </w:rPr>
      </w:pPr>
    </w:p>
    <w:p w14:paraId="740B5F1E" w14:textId="77777777" w:rsidR="003E5F9E" w:rsidRDefault="003E5F9E" w:rsidP="00C21299">
      <w:pPr>
        <w:pStyle w:val="NormalWeb"/>
        <w:rPr>
          <w:rFonts w:ascii="CMBX12" w:hAnsi="CMBX12"/>
        </w:rPr>
      </w:pPr>
    </w:p>
    <w:p w14:paraId="6923361F" w14:textId="77777777" w:rsidR="003E5F9E" w:rsidRDefault="003E5F9E" w:rsidP="00C21299">
      <w:pPr>
        <w:pStyle w:val="NormalWeb"/>
        <w:rPr>
          <w:rFonts w:ascii="CMBX12" w:hAnsi="CMBX12"/>
        </w:rPr>
      </w:pPr>
    </w:p>
    <w:p w14:paraId="3E67ABC0" w14:textId="77777777" w:rsidR="003E5F9E" w:rsidRPr="003E5F9E" w:rsidRDefault="00C21299" w:rsidP="00C21299">
      <w:pPr>
        <w:pStyle w:val="NormalWeb"/>
        <w:rPr>
          <w:rFonts w:ascii="CMR12" w:hAnsi="CMR12"/>
          <w:b/>
          <w:bCs/>
        </w:rPr>
      </w:pPr>
      <w:r w:rsidRPr="003E5F9E">
        <w:rPr>
          <w:rFonts w:ascii="CMBX12" w:hAnsi="CMBX12"/>
          <w:b/>
          <w:bCs/>
        </w:rPr>
        <w:lastRenderedPageBreak/>
        <w:br/>
      </w:r>
      <w:r w:rsidR="003E5F9E" w:rsidRPr="003E5F9E">
        <w:rPr>
          <w:rFonts w:ascii="CMR12" w:hAnsi="CMR12"/>
          <w:b/>
          <w:bCs/>
        </w:rPr>
        <w:t xml:space="preserve">Question </w:t>
      </w:r>
      <w:r w:rsidRPr="003E5F9E">
        <w:rPr>
          <w:rFonts w:ascii="CMR12" w:hAnsi="CMR12"/>
          <w:b/>
          <w:bCs/>
        </w:rPr>
        <w:t>4.</w:t>
      </w:r>
    </w:p>
    <w:p w14:paraId="018757C6" w14:textId="60949010" w:rsidR="00C21299" w:rsidRDefault="00C21299" w:rsidP="00C21299">
      <w:pPr>
        <w:pStyle w:val="NormalWeb"/>
      </w:pPr>
      <w:r>
        <w:rPr>
          <w:rFonts w:ascii="CMR12" w:hAnsi="CMR12"/>
        </w:rPr>
        <w:t xml:space="preserve"> It is claimed that the following line element describes the flat geometry of </w:t>
      </w:r>
      <w:r>
        <w:rPr>
          <w:rFonts w:ascii="MSBM10" w:hAnsi="MSBM10"/>
        </w:rPr>
        <w:t>R</w:t>
      </w:r>
      <w:r>
        <w:rPr>
          <w:rFonts w:ascii="CMR8" w:hAnsi="CMR8"/>
          <w:position w:val="8"/>
          <w:sz w:val="16"/>
          <w:szCs w:val="16"/>
        </w:rPr>
        <w:t xml:space="preserve">2 </w:t>
      </w:r>
    </w:p>
    <w:p w14:paraId="403EFE4D" w14:textId="6884A2A3" w:rsidR="00C21299" w:rsidRDefault="00C21299" w:rsidP="00C21299">
      <w:pPr>
        <w:pStyle w:val="NormalWeb"/>
      </w:pPr>
      <w:r>
        <w:rPr>
          <w:rFonts w:ascii="CMMI12" w:hAnsi="CMMI12"/>
        </w:rPr>
        <w:t>ds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 xml:space="preserve">= </w:t>
      </w:r>
      <w:r w:rsidR="003E5F9E">
        <w:rPr>
          <w:rFonts w:ascii="CMR12" w:hAnsi="CMR12"/>
        </w:rPr>
        <w:t>(</w:t>
      </w:r>
      <w:proofErr w:type="spellStart"/>
      <w:r>
        <w:rPr>
          <w:rFonts w:ascii="CMR12" w:hAnsi="CMR12"/>
        </w:rPr>
        <w:t>sinh</w:t>
      </w:r>
      <w:proofErr w:type="spellEnd"/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A </w:t>
      </w:r>
      <w:r>
        <w:rPr>
          <w:rFonts w:ascii="CMR12" w:hAnsi="CMR12"/>
        </w:rPr>
        <w:t>cosh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B </w:t>
      </w:r>
      <w:r>
        <w:rPr>
          <w:rFonts w:ascii="CMR12" w:hAnsi="CMR12"/>
        </w:rPr>
        <w:t>+ cosh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A </w:t>
      </w:r>
      <w:proofErr w:type="spellStart"/>
      <w:r>
        <w:rPr>
          <w:rFonts w:ascii="CMR12" w:hAnsi="CMR12"/>
        </w:rPr>
        <w:t>sinh</w:t>
      </w:r>
      <w:proofErr w:type="spellEnd"/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>B</w:t>
      </w:r>
      <w:r w:rsidR="003E5F9E">
        <w:rPr>
          <w:rFonts w:ascii="CMMI12" w:hAnsi="CMMI12"/>
        </w:rPr>
        <w:t>)</w:t>
      </w:r>
      <w:r>
        <w:rPr>
          <w:rFonts w:ascii="CMEX10" w:hAnsi="CMEX10"/>
          <w:position w:val="20"/>
        </w:rPr>
        <w:t xml:space="preserve"> </w:t>
      </w:r>
      <w:proofErr w:type="spellStart"/>
      <w:r>
        <w:rPr>
          <w:rFonts w:ascii="CMMI12" w:hAnsi="CMMI12"/>
        </w:rPr>
        <w:t>dA</w:t>
      </w:r>
      <w:proofErr w:type="spellEnd"/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R12" w:hAnsi="CMR12"/>
        </w:rPr>
        <w:t>+4sinh</w:t>
      </w:r>
      <w:r>
        <w:rPr>
          <w:rFonts w:ascii="CMMI12" w:hAnsi="CMMI12"/>
        </w:rPr>
        <w:t>A</w:t>
      </w:r>
      <w:r>
        <w:rPr>
          <w:rFonts w:ascii="CMR12" w:hAnsi="CMR12"/>
        </w:rPr>
        <w:t>cosh</w:t>
      </w:r>
      <w:r>
        <w:rPr>
          <w:rFonts w:ascii="CMMI12" w:hAnsi="CMMI12"/>
        </w:rPr>
        <w:t>A</w:t>
      </w:r>
      <w:r>
        <w:rPr>
          <w:rFonts w:ascii="CMR12" w:hAnsi="CMR12"/>
        </w:rPr>
        <w:t>sinh</w:t>
      </w:r>
      <w:r>
        <w:rPr>
          <w:rFonts w:ascii="CMMI12" w:hAnsi="CMMI12"/>
        </w:rPr>
        <w:t>B</w:t>
      </w:r>
      <w:r>
        <w:rPr>
          <w:rFonts w:ascii="CMR12" w:hAnsi="CMR12"/>
        </w:rPr>
        <w:t>cosh</w:t>
      </w:r>
      <w:r>
        <w:rPr>
          <w:rFonts w:ascii="CMMI12" w:hAnsi="CMMI12"/>
        </w:rPr>
        <w:t xml:space="preserve">B </w:t>
      </w:r>
      <w:proofErr w:type="spellStart"/>
      <w:r>
        <w:rPr>
          <w:rFonts w:ascii="CMMI12" w:hAnsi="CMMI12"/>
        </w:rPr>
        <w:t>dA</w:t>
      </w:r>
      <w:proofErr w:type="spellEnd"/>
      <w:r>
        <w:rPr>
          <w:rFonts w:ascii="CMMI12" w:hAnsi="CMMI12"/>
        </w:rPr>
        <w:t xml:space="preserve"> dB</w:t>
      </w:r>
      <w:r>
        <w:rPr>
          <w:rFonts w:ascii="CMMI12" w:hAnsi="CMMI12"/>
        </w:rPr>
        <w:br/>
      </w:r>
      <w:r>
        <w:rPr>
          <w:rFonts w:ascii="CMR12" w:hAnsi="CMR12"/>
        </w:rPr>
        <w:t xml:space="preserve">+ </w:t>
      </w:r>
      <w:r w:rsidR="003E5F9E">
        <w:rPr>
          <w:rFonts w:ascii="CMR12" w:hAnsi="CMR12"/>
        </w:rPr>
        <w:t>(</w:t>
      </w:r>
      <w:r>
        <w:rPr>
          <w:rFonts w:ascii="CMR12" w:hAnsi="CMR12"/>
        </w:rPr>
        <w:t>cosh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A </w:t>
      </w:r>
      <w:proofErr w:type="spellStart"/>
      <w:r>
        <w:rPr>
          <w:rFonts w:ascii="CMR12" w:hAnsi="CMR12"/>
        </w:rPr>
        <w:t>sinh</w:t>
      </w:r>
      <w:proofErr w:type="spellEnd"/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B </w:t>
      </w:r>
      <w:r>
        <w:rPr>
          <w:rFonts w:ascii="CMR12" w:hAnsi="CMR12"/>
        </w:rPr>
        <w:t xml:space="preserve">+ </w:t>
      </w:r>
      <w:proofErr w:type="spellStart"/>
      <w:r>
        <w:rPr>
          <w:rFonts w:ascii="CMR12" w:hAnsi="CMR12"/>
        </w:rPr>
        <w:t>sinh</w:t>
      </w:r>
      <w:proofErr w:type="spellEnd"/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 xml:space="preserve">A </w:t>
      </w:r>
      <w:r>
        <w:rPr>
          <w:rFonts w:ascii="CMR12" w:hAnsi="CMR12"/>
        </w:rPr>
        <w:t>cosh</w:t>
      </w:r>
      <w:r>
        <w:rPr>
          <w:rFonts w:ascii="CMR8" w:hAnsi="CMR8"/>
          <w:position w:val="10"/>
          <w:sz w:val="16"/>
          <w:szCs w:val="16"/>
        </w:rPr>
        <w:t xml:space="preserve">2 </w:t>
      </w:r>
      <w:r>
        <w:rPr>
          <w:rFonts w:ascii="CMMI12" w:hAnsi="CMMI12"/>
        </w:rPr>
        <w:t>B</w:t>
      </w:r>
      <w:r w:rsidR="003E5F9E">
        <w:rPr>
          <w:rFonts w:ascii="CMMI12" w:hAnsi="CMMI12"/>
        </w:rPr>
        <w:t>)</w:t>
      </w:r>
      <w:r>
        <w:rPr>
          <w:rFonts w:ascii="CMEX10" w:hAnsi="CMEX10"/>
          <w:position w:val="20"/>
        </w:rPr>
        <w:t xml:space="preserve"> </w:t>
      </w:r>
      <w:r>
        <w:rPr>
          <w:rFonts w:ascii="CMMI12" w:hAnsi="CMMI12"/>
        </w:rPr>
        <w:t>dB</w:t>
      </w:r>
      <w:r>
        <w:rPr>
          <w:rFonts w:ascii="CMR8" w:hAnsi="CMR8"/>
          <w:position w:val="10"/>
          <w:sz w:val="16"/>
          <w:szCs w:val="16"/>
        </w:rPr>
        <w:t>2</w:t>
      </w:r>
      <w:r>
        <w:rPr>
          <w:rFonts w:ascii="CMMI12" w:hAnsi="CMMI12"/>
        </w:rPr>
        <w:t xml:space="preserve">. </w:t>
      </w:r>
    </w:p>
    <w:p w14:paraId="4BAEB2BB" w14:textId="3D3C6F36" w:rsidR="00C21299" w:rsidRDefault="00C21299" w:rsidP="00C21299">
      <w:pPr>
        <w:pStyle w:val="NormalWeb"/>
        <w:rPr>
          <w:rFonts w:ascii="CMBX12" w:hAnsi="CMBX12"/>
        </w:rPr>
      </w:pPr>
      <w:r>
        <w:rPr>
          <w:rFonts w:ascii="CMR12" w:hAnsi="CMR12"/>
        </w:rPr>
        <w:t>Find the explicit co-ordinate transformation to standard Cartesian (</w:t>
      </w:r>
      <w:r>
        <w:rPr>
          <w:rFonts w:ascii="CMMI12" w:hAnsi="CMMI12"/>
        </w:rPr>
        <w:t>x, y</w:t>
      </w:r>
      <w:r>
        <w:rPr>
          <w:rFonts w:ascii="CMR12" w:hAnsi="CMR12"/>
        </w:rPr>
        <w:t xml:space="preserve">) co-ordinates on </w:t>
      </w:r>
      <w:r>
        <w:rPr>
          <w:rFonts w:ascii="MSBM10" w:hAnsi="MSBM10"/>
        </w:rPr>
        <w:t>R</w:t>
      </w:r>
      <w:r>
        <w:rPr>
          <w:rFonts w:ascii="CMR8" w:hAnsi="CMR8"/>
          <w:position w:val="8"/>
          <w:sz w:val="16"/>
          <w:szCs w:val="16"/>
        </w:rPr>
        <w:t xml:space="preserve">2 </w:t>
      </w:r>
      <w:r>
        <w:rPr>
          <w:rFonts w:ascii="CMR12" w:hAnsi="CMR12"/>
        </w:rPr>
        <w:t xml:space="preserve">to decide if this claim is true. </w:t>
      </w:r>
      <w:r>
        <w:rPr>
          <w:rFonts w:ascii="CMBX12" w:hAnsi="CMBX12"/>
        </w:rPr>
        <w:t xml:space="preserve">[3 marks] </w:t>
      </w:r>
    </w:p>
    <w:p w14:paraId="52832DFA" w14:textId="0D87B4FA" w:rsidR="00C02186" w:rsidRDefault="00C02186" w:rsidP="00C21299">
      <w:pPr>
        <w:pStyle w:val="NormalWeb"/>
        <w:rPr>
          <w:rFonts w:ascii="CMBX12" w:hAnsi="CMBX12"/>
        </w:rPr>
      </w:pPr>
    </w:p>
    <w:p w14:paraId="2A36968A" w14:textId="63AD59A3" w:rsidR="00C02186" w:rsidRPr="00C02186" w:rsidRDefault="00C02186" w:rsidP="00C21299">
      <w:pPr>
        <w:pStyle w:val="NormalWeb"/>
        <w:rPr>
          <w:b/>
          <w:bCs/>
        </w:rPr>
      </w:pPr>
      <w:r w:rsidRPr="00C02186">
        <w:rPr>
          <w:rFonts w:ascii="CMBX12" w:hAnsi="CMBX12"/>
          <w:b/>
          <w:bCs/>
        </w:rPr>
        <w:t>Question 5:</w:t>
      </w:r>
    </w:p>
    <w:p w14:paraId="3D1D60DF" w14:textId="77777777" w:rsidR="00C02186" w:rsidRPr="00C02186" w:rsidRDefault="00C02186" w:rsidP="00C02186">
      <w:pPr>
        <w:spacing w:before="100" w:beforeAutospacing="1" w:after="100" w:afterAutospacing="1"/>
        <w:rPr>
          <w:rFonts w:ascii="CMR12" w:eastAsia="Times New Roman" w:hAnsi="CMR12" w:cs="Times New Roman"/>
          <w:lang w:eastAsia="en-GB"/>
        </w:rPr>
      </w:pPr>
      <w:r w:rsidRPr="00C02186">
        <w:rPr>
          <w:rFonts w:ascii="CMR12" w:eastAsia="Times New Roman" w:hAnsi="CMR12" w:cs="Times New Roman"/>
          <w:lang w:eastAsia="en-GB"/>
        </w:rPr>
        <w:t>Alice and Bob are examining a two-dimensional geometry with (</w:t>
      </w:r>
      <w:r w:rsidRPr="00C02186">
        <w:rPr>
          <w:rFonts w:ascii="CMMI12" w:eastAsia="Times New Roman" w:hAnsi="CMMI12" w:cs="Times New Roman"/>
          <w:lang w:eastAsia="en-GB"/>
        </w:rPr>
        <w:t>x, y</w:t>
      </w:r>
      <w:r w:rsidRPr="00C02186">
        <w:rPr>
          <w:rFonts w:ascii="CMR12" w:eastAsia="Times New Roman" w:hAnsi="CMR12" w:cs="Times New Roman"/>
          <w:lang w:eastAsia="en-GB"/>
        </w:rPr>
        <w:t xml:space="preserve">) co-ordinates that has the following non-zero Christoffel </w:t>
      </w:r>
      <w:proofErr w:type="gramStart"/>
      <w:r w:rsidRPr="00C02186">
        <w:rPr>
          <w:rFonts w:ascii="CMR12" w:eastAsia="Times New Roman" w:hAnsi="CMR12" w:cs="Times New Roman"/>
          <w:lang w:eastAsia="en-GB"/>
        </w:rPr>
        <w:t>symbols;</w:t>
      </w:r>
      <w:proofErr w:type="gramEnd"/>
      <w:r w:rsidRPr="00C02186">
        <w:rPr>
          <w:rFonts w:ascii="CMR12" w:eastAsia="Times New Roman" w:hAnsi="CMR12" w:cs="Times New Roman"/>
          <w:lang w:eastAsia="en-GB"/>
        </w:rPr>
        <w:t xml:space="preserve"> </w:t>
      </w:r>
    </w:p>
    <w:p w14:paraId="2B1A22AE" w14:textId="77777777" w:rsidR="00C02186" w:rsidRPr="00C02186" w:rsidRDefault="00C02186" w:rsidP="00C02186">
      <w:pPr>
        <w:spacing w:before="100" w:beforeAutospacing="1" w:after="100" w:afterAutospacing="1"/>
        <w:rPr>
          <w:rFonts w:ascii="CMR12" w:eastAsia="Times New Roman" w:hAnsi="CMR12" w:cs="Times New Roman"/>
          <w:lang w:eastAsia="en-GB"/>
        </w:rPr>
      </w:pPr>
      <w:r w:rsidRPr="00C02186">
        <w:rPr>
          <w:rFonts w:ascii="CMR12" w:eastAsia="Times New Roman" w:hAnsi="CMR12" w:cs="Times New Roman"/>
          <w:lang w:eastAsia="en-GB"/>
        </w:rPr>
        <w:t>Γ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x</w:t>
      </w:r>
      <w:r w:rsidRPr="00C02186">
        <w:rPr>
          <w:rFonts w:ascii="CMMI8" w:eastAsia="Times New Roman" w:hAnsi="CMMI8" w:cs="Times New Roman"/>
          <w:position w:val="-6"/>
          <w:sz w:val="16"/>
          <w:szCs w:val="16"/>
          <w:lang w:eastAsia="en-GB"/>
        </w:rPr>
        <w:t xml:space="preserve">y </w:t>
      </w:r>
      <w:r w:rsidRPr="00C02186">
        <w:rPr>
          <w:rFonts w:ascii="CMR12" w:eastAsia="Times New Roman" w:hAnsi="CMR12" w:cs="Times New Roman"/>
          <w:lang w:eastAsia="en-GB"/>
        </w:rPr>
        <w:t xml:space="preserve">= </w:t>
      </w:r>
      <w:r w:rsidRPr="00C02186">
        <w:rPr>
          <w:rFonts w:ascii="CMSY10" w:eastAsia="Times New Roman" w:hAnsi="CMSY10" w:cs="Times New Roman"/>
          <w:lang w:eastAsia="en-GB"/>
        </w:rPr>
        <w:t>−</w:t>
      </w:r>
      <w:r w:rsidRPr="00C02186">
        <w:rPr>
          <w:rFonts w:ascii="CMMI12" w:eastAsia="Times New Roman" w:hAnsi="CMMI12" w:cs="Times New Roman"/>
          <w:lang w:eastAsia="en-GB"/>
        </w:rPr>
        <w:t>e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y</w:t>
      </w:r>
      <w:r w:rsidRPr="00C02186">
        <w:rPr>
          <w:rFonts w:ascii="CMSY8" w:eastAsia="Times New Roman" w:hAnsi="CMSY8" w:cs="Times New Roman"/>
          <w:position w:val="10"/>
          <w:sz w:val="16"/>
          <w:szCs w:val="16"/>
          <w:lang w:eastAsia="en-GB"/>
        </w:rPr>
        <w:t>−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x</w:t>
      </w:r>
      <w:r w:rsidRPr="00C02186">
        <w:rPr>
          <w:rFonts w:ascii="CMMI12" w:eastAsia="Times New Roman" w:hAnsi="CMMI12" w:cs="Times New Roman"/>
          <w:lang w:eastAsia="en-GB"/>
        </w:rPr>
        <w:t xml:space="preserve">, </w:t>
      </w:r>
      <w:r w:rsidRPr="00C02186">
        <w:rPr>
          <w:rFonts w:ascii="CMR12" w:eastAsia="Times New Roman" w:hAnsi="CMR12" w:cs="Times New Roman"/>
          <w:lang w:eastAsia="en-GB"/>
        </w:rPr>
        <w:t>Γ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y</w:t>
      </w:r>
      <w:r w:rsidRPr="00C02186">
        <w:rPr>
          <w:rFonts w:ascii="CMMI8" w:eastAsia="Times New Roman" w:hAnsi="CMMI8" w:cs="Times New Roman"/>
          <w:position w:val="-6"/>
          <w:sz w:val="16"/>
          <w:szCs w:val="16"/>
          <w:lang w:eastAsia="en-GB"/>
        </w:rPr>
        <w:t xml:space="preserve">xx </w:t>
      </w:r>
      <w:r w:rsidRPr="00C02186">
        <w:rPr>
          <w:rFonts w:ascii="CMR12" w:eastAsia="Times New Roman" w:hAnsi="CMR12" w:cs="Times New Roman"/>
          <w:lang w:eastAsia="en-GB"/>
        </w:rPr>
        <w:t xml:space="preserve">= </w:t>
      </w:r>
      <w:r w:rsidRPr="00C02186">
        <w:rPr>
          <w:rFonts w:ascii="CMSY10" w:eastAsia="Times New Roman" w:hAnsi="CMSY10" w:cs="Times New Roman"/>
          <w:lang w:eastAsia="en-GB"/>
        </w:rPr>
        <w:t>−</w:t>
      </w:r>
      <w:r w:rsidRPr="00C02186">
        <w:rPr>
          <w:rFonts w:ascii="CMMI12" w:eastAsia="Times New Roman" w:hAnsi="CMMI12" w:cs="Times New Roman"/>
          <w:lang w:eastAsia="en-GB"/>
        </w:rPr>
        <w:t>e</w:t>
      </w:r>
      <w:proofErr w:type="spellStart"/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x</w:t>
      </w:r>
      <w:r w:rsidRPr="00C02186">
        <w:rPr>
          <w:rFonts w:ascii="CMR8" w:eastAsia="Times New Roman" w:hAnsi="CMR8" w:cs="Times New Roman"/>
          <w:position w:val="10"/>
          <w:sz w:val="16"/>
          <w:szCs w:val="16"/>
          <w:lang w:eastAsia="en-GB"/>
        </w:rPr>
        <w:t>+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y</w:t>
      </w:r>
      <w:proofErr w:type="spellEnd"/>
      <w:r w:rsidRPr="00C02186">
        <w:rPr>
          <w:rFonts w:ascii="CMMI12" w:eastAsia="Times New Roman" w:hAnsi="CMMI12" w:cs="Times New Roman"/>
          <w:lang w:eastAsia="en-GB"/>
        </w:rPr>
        <w:t xml:space="preserve">, </w:t>
      </w:r>
      <w:r w:rsidRPr="00C02186">
        <w:rPr>
          <w:rFonts w:ascii="CMR12" w:eastAsia="Times New Roman" w:hAnsi="CMR12" w:cs="Times New Roman"/>
          <w:lang w:eastAsia="en-GB"/>
        </w:rPr>
        <w:t>Γ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y</w:t>
      </w:r>
      <w:proofErr w:type="spellStart"/>
      <w:r w:rsidRPr="00C02186">
        <w:rPr>
          <w:rFonts w:ascii="CMMI8" w:eastAsia="Times New Roman" w:hAnsi="CMMI8" w:cs="Times New Roman"/>
          <w:position w:val="-6"/>
          <w:sz w:val="16"/>
          <w:szCs w:val="16"/>
          <w:lang w:eastAsia="en-GB"/>
        </w:rPr>
        <w:t>xy</w:t>
      </w:r>
      <w:proofErr w:type="spellEnd"/>
      <w:r w:rsidRPr="00C02186">
        <w:rPr>
          <w:rFonts w:ascii="CMMI8" w:eastAsia="Times New Roman" w:hAnsi="CMMI8" w:cs="Times New Roman"/>
          <w:position w:val="-6"/>
          <w:sz w:val="16"/>
          <w:szCs w:val="16"/>
          <w:lang w:eastAsia="en-GB"/>
        </w:rPr>
        <w:t xml:space="preserve"> </w:t>
      </w:r>
      <w:r w:rsidRPr="00C02186">
        <w:rPr>
          <w:rFonts w:ascii="CMR12" w:eastAsia="Times New Roman" w:hAnsi="CMR12" w:cs="Times New Roman"/>
          <w:lang w:eastAsia="en-GB"/>
        </w:rPr>
        <w:t xml:space="preserve">= </w:t>
      </w:r>
      <w:r w:rsidRPr="00C02186">
        <w:rPr>
          <w:rFonts w:ascii="CMSY10" w:eastAsia="Times New Roman" w:hAnsi="CMSY10" w:cs="Times New Roman"/>
          <w:lang w:eastAsia="en-GB"/>
        </w:rPr>
        <w:t>−</w:t>
      </w:r>
      <w:r w:rsidRPr="00C02186">
        <w:rPr>
          <w:rFonts w:ascii="CMMI12" w:eastAsia="Times New Roman" w:hAnsi="CMMI12" w:cs="Times New Roman"/>
          <w:lang w:eastAsia="en-GB"/>
        </w:rPr>
        <w:t>e</w:t>
      </w:r>
      <w:r w:rsidRPr="00C02186">
        <w:rPr>
          <w:rFonts w:ascii="CMMI8" w:eastAsia="Times New Roman" w:hAnsi="CMMI8" w:cs="Times New Roman"/>
          <w:position w:val="10"/>
          <w:sz w:val="16"/>
          <w:szCs w:val="16"/>
          <w:lang w:eastAsia="en-GB"/>
        </w:rPr>
        <w:t>y</w:t>
      </w:r>
      <w:r w:rsidRPr="00C02186">
        <w:rPr>
          <w:rFonts w:ascii="CMMI12" w:eastAsia="Times New Roman" w:hAnsi="CMMI12" w:cs="Times New Roman"/>
          <w:lang w:eastAsia="en-GB"/>
        </w:rPr>
        <w:t xml:space="preserve">. </w:t>
      </w:r>
    </w:p>
    <w:p w14:paraId="24B1349F" w14:textId="77777777" w:rsidR="00C02186" w:rsidRPr="00C02186" w:rsidRDefault="00C02186" w:rsidP="00C02186">
      <w:pPr>
        <w:spacing w:before="100" w:beforeAutospacing="1" w:after="100" w:afterAutospacing="1"/>
        <w:rPr>
          <w:rFonts w:ascii="CMR12" w:eastAsia="Times New Roman" w:hAnsi="CMR12" w:cs="Times New Roman"/>
          <w:lang w:eastAsia="en-GB"/>
        </w:rPr>
      </w:pPr>
      <w:r w:rsidRPr="00C02186">
        <w:rPr>
          <w:rFonts w:ascii="CMR12" w:eastAsia="Times New Roman" w:hAnsi="CMR12" w:cs="Times New Roman"/>
          <w:lang w:eastAsia="en-GB"/>
        </w:rPr>
        <w:t xml:space="preserve">Alice claims that the vector with components </w:t>
      </w:r>
      <w:r w:rsidRPr="00C02186">
        <w:rPr>
          <w:rFonts w:ascii="CMMI12" w:eastAsia="Times New Roman" w:hAnsi="CMMI12" w:cs="Times New Roman"/>
          <w:lang w:eastAsia="en-GB"/>
        </w:rPr>
        <w:t xml:space="preserve">V 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 xml:space="preserve">a </w:t>
      </w:r>
      <w:r w:rsidRPr="00C02186">
        <w:rPr>
          <w:rFonts w:ascii="CMR12" w:eastAsia="Times New Roman" w:hAnsi="CMR12" w:cs="Times New Roman"/>
          <w:lang w:eastAsia="en-GB"/>
        </w:rPr>
        <w:t>= (</w:t>
      </w:r>
      <w:r w:rsidRPr="00C02186">
        <w:rPr>
          <w:rFonts w:ascii="CMMI12" w:eastAsia="Times New Roman" w:hAnsi="CMMI12" w:cs="Times New Roman"/>
          <w:lang w:eastAsia="en-GB"/>
        </w:rPr>
        <w:t>e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>x</w:t>
      </w:r>
      <w:r w:rsidRPr="00C02186">
        <w:rPr>
          <w:rFonts w:ascii="CMMI12" w:eastAsia="Times New Roman" w:hAnsi="CMMI12" w:cs="Times New Roman"/>
          <w:lang w:eastAsia="en-GB"/>
        </w:rPr>
        <w:t>, e</w:t>
      </w:r>
      <w:r w:rsidRPr="00C02186">
        <w:rPr>
          <w:rFonts w:ascii="CMR8" w:eastAsia="Times New Roman" w:hAnsi="CMR8" w:cs="Times New Roman"/>
          <w:position w:val="8"/>
          <w:sz w:val="16"/>
          <w:szCs w:val="16"/>
          <w:lang w:eastAsia="en-GB"/>
        </w:rPr>
        <w:t>2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>x</w:t>
      </w:r>
      <w:r w:rsidRPr="00C02186">
        <w:rPr>
          <w:rFonts w:ascii="CMR12" w:eastAsia="Times New Roman" w:hAnsi="CMR12" w:cs="Times New Roman"/>
          <w:lang w:eastAsia="en-GB"/>
        </w:rPr>
        <w:t xml:space="preserve">) is parallel transported along the curve </w:t>
      </w:r>
      <w:r w:rsidRPr="00C02186">
        <w:rPr>
          <w:rFonts w:ascii="CMMI12" w:eastAsia="Times New Roman" w:hAnsi="CMMI12" w:cs="Times New Roman"/>
          <w:lang w:eastAsia="en-GB"/>
        </w:rPr>
        <w:t xml:space="preserve">y </w:t>
      </w:r>
      <w:r w:rsidRPr="00C02186">
        <w:rPr>
          <w:rFonts w:ascii="CMR12" w:eastAsia="Times New Roman" w:hAnsi="CMR12" w:cs="Times New Roman"/>
          <w:lang w:eastAsia="en-GB"/>
        </w:rPr>
        <w:t xml:space="preserve">= 0, while Bob claims that the vector with components </w:t>
      </w:r>
      <w:r w:rsidRPr="00C02186">
        <w:rPr>
          <w:rFonts w:ascii="CMMI12" w:eastAsia="Times New Roman" w:hAnsi="CMMI12" w:cs="Times New Roman"/>
          <w:lang w:eastAsia="en-GB"/>
        </w:rPr>
        <w:t>W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 xml:space="preserve">a </w:t>
      </w:r>
      <w:r w:rsidRPr="00C02186">
        <w:rPr>
          <w:rFonts w:ascii="CMR12" w:eastAsia="Times New Roman" w:hAnsi="CMR12" w:cs="Times New Roman"/>
          <w:lang w:eastAsia="en-GB"/>
        </w:rPr>
        <w:t>= (</w:t>
      </w:r>
      <w:r w:rsidRPr="00C02186">
        <w:rPr>
          <w:rFonts w:ascii="CMMI12" w:eastAsia="Times New Roman" w:hAnsi="CMMI12" w:cs="Times New Roman"/>
          <w:lang w:eastAsia="en-GB"/>
        </w:rPr>
        <w:t>e</w:t>
      </w:r>
      <w:r w:rsidRPr="00C02186">
        <w:rPr>
          <w:rFonts w:ascii="CMR8" w:eastAsia="Times New Roman" w:hAnsi="CMR8" w:cs="Times New Roman"/>
          <w:position w:val="8"/>
          <w:sz w:val="16"/>
          <w:szCs w:val="16"/>
          <w:lang w:eastAsia="en-GB"/>
        </w:rPr>
        <w:t>2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>x</w:t>
      </w:r>
      <w:r w:rsidRPr="00C02186">
        <w:rPr>
          <w:rFonts w:ascii="CMMI12" w:eastAsia="Times New Roman" w:hAnsi="CMMI12" w:cs="Times New Roman"/>
          <w:lang w:eastAsia="en-GB"/>
        </w:rPr>
        <w:t>, e</w:t>
      </w:r>
      <w:r w:rsidRPr="00C02186">
        <w:rPr>
          <w:rFonts w:ascii="CMMI8" w:eastAsia="Times New Roman" w:hAnsi="CMMI8" w:cs="Times New Roman"/>
          <w:position w:val="8"/>
          <w:sz w:val="16"/>
          <w:szCs w:val="16"/>
          <w:lang w:eastAsia="en-GB"/>
        </w:rPr>
        <w:t>x</w:t>
      </w:r>
      <w:r w:rsidRPr="00C02186">
        <w:rPr>
          <w:rFonts w:ascii="CMR12" w:eastAsia="Times New Roman" w:hAnsi="CMR12" w:cs="Times New Roman"/>
          <w:lang w:eastAsia="en-GB"/>
        </w:rPr>
        <w:t xml:space="preserve">) is parallel transported along the curve </w:t>
      </w:r>
      <w:r w:rsidRPr="00C02186">
        <w:rPr>
          <w:rFonts w:ascii="CMMI12" w:eastAsia="Times New Roman" w:hAnsi="CMMI12" w:cs="Times New Roman"/>
          <w:lang w:eastAsia="en-GB"/>
        </w:rPr>
        <w:t xml:space="preserve">y </w:t>
      </w:r>
      <w:r w:rsidRPr="00C02186">
        <w:rPr>
          <w:rFonts w:ascii="CMR12" w:eastAsia="Times New Roman" w:hAnsi="CMR12" w:cs="Times New Roman"/>
          <w:lang w:eastAsia="en-GB"/>
        </w:rPr>
        <w:t xml:space="preserve">= 0. Perform a calculation to find out who is correct </w:t>
      </w:r>
      <w:r w:rsidRPr="00C02186">
        <w:rPr>
          <w:rFonts w:ascii="CMBX12" w:eastAsia="Times New Roman" w:hAnsi="CMBX12" w:cs="Times New Roman"/>
          <w:lang w:eastAsia="en-GB"/>
        </w:rPr>
        <w:t xml:space="preserve">[9 marks] </w:t>
      </w:r>
    </w:p>
    <w:p w14:paraId="1B0CCEE9" w14:textId="77777777" w:rsidR="00044AD1" w:rsidRDefault="00044AD1"/>
    <w:sectPr w:rsidR="00044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MR12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  <w:font w:name="CMBX12">
    <w:altName w:val="Cambria"/>
    <w:panose1 w:val="020B0604020202020204"/>
    <w:charset w:val="00"/>
    <w:family w:val="roman"/>
    <w:notTrueType/>
    <w:pitch w:val="default"/>
  </w:font>
  <w:font w:name="CMSY8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BM10">
    <w:altName w:val="Cambria"/>
    <w:panose1 w:val="020B0604020202020204"/>
    <w:charset w:val="00"/>
    <w:family w:val="roman"/>
    <w:notTrueType/>
    <w:pitch w:val="default"/>
  </w:font>
  <w:font w:name="CMEX1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E4B"/>
    <w:multiLevelType w:val="multilevel"/>
    <w:tmpl w:val="FCF03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A6"/>
    <w:rsid w:val="00044AD1"/>
    <w:rsid w:val="003E5F9E"/>
    <w:rsid w:val="006973A6"/>
    <w:rsid w:val="00C02186"/>
    <w:rsid w:val="00C2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BBF8"/>
  <w15:chartTrackingRefBased/>
  <w15:docId w15:val="{3B9BDE86-97C7-0F43-AC7B-7B5FE12A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29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3E5F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7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1DB754-B701-2B4C-BCED-C3EEE0BB6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Spratt</dc:creator>
  <cp:keywords/>
  <dc:description/>
  <cp:lastModifiedBy>Harry Spratt</cp:lastModifiedBy>
  <cp:revision>4</cp:revision>
  <dcterms:created xsi:type="dcterms:W3CDTF">2021-12-03T12:50:00Z</dcterms:created>
  <dcterms:modified xsi:type="dcterms:W3CDTF">2021-12-03T12:54:00Z</dcterms:modified>
</cp:coreProperties>
</file>