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AD84C6" w:themeColor="accent1"/>
          <w:kern w:val="2"/>
          <w:sz w:val="21"/>
          <w:lang w:val="ru-RU"/>
        </w:rPr>
        <w:id w:val="-227617532"/>
        <w:docPartObj>
          <w:docPartGallery w:val="Cover Pages"/>
          <w:docPartUnique/>
        </w:docPartObj>
      </w:sdtPr>
      <w:sdtEndPr>
        <w:rPr>
          <w:color w:val="auto"/>
        </w:rPr>
      </w:sdtEndPr>
      <w:sdtContent>
        <w:p w14:paraId="3AE7E65A" w14:textId="653339A8" w:rsidR="004A62CC" w:rsidRDefault="004A62CC">
          <w:pPr>
            <w:pStyle w:val="a8"/>
            <w:spacing w:before="1540" w:after="240"/>
            <w:jc w:val="center"/>
            <w:rPr>
              <w:color w:val="AD84C6" w:themeColor="accent1"/>
            </w:rPr>
          </w:pPr>
          <w:r>
            <w:rPr>
              <w:noProof/>
              <w:color w:val="AD84C6" w:themeColor="accent1"/>
            </w:rPr>
            <w:drawing>
              <wp:inline distT="0" distB="0" distL="0" distR="0" wp14:anchorId="624ABAE7" wp14:editId="67F112AC">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hint="eastAsia"/>
              <w:caps/>
              <w:color w:val="AD84C6" w:themeColor="accent1"/>
              <w:sz w:val="72"/>
              <w:szCs w:val="72"/>
            </w:rPr>
            <w:alias w:val="标题"/>
            <w:tag w:val=""/>
            <w:id w:val="1735040861"/>
            <w:placeholder>
              <w:docPart w:val="D3C426F08EB84BDAB4A49CF805098E6A"/>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6D7CE4D5" w14:textId="3960C637" w:rsidR="004A62CC" w:rsidRDefault="004A62CC">
              <w:pPr>
                <w:pStyle w:val="a8"/>
                <w:pBdr>
                  <w:top w:val="single" w:sz="6" w:space="6" w:color="AD84C6" w:themeColor="accent1"/>
                  <w:bottom w:val="single" w:sz="6" w:space="6" w:color="AD84C6" w:themeColor="accent1"/>
                </w:pBdr>
                <w:spacing w:after="240"/>
                <w:jc w:val="center"/>
                <w:rPr>
                  <w:rFonts w:asciiTheme="majorHAnsi" w:eastAsiaTheme="majorEastAsia" w:hAnsiTheme="majorHAnsi" w:cstheme="majorBidi"/>
                  <w:caps/>
                  <w:color w:val="AD84C6" w:themeColor="accent1"/>
                  <w:sz w:val="80"/>
                  <w:szCs w:val="80"/>
                </w:rPr>
              </w:pPr>
              <w:r>
                <w:rPr>
                  <w:rFonts w:asciiTheme="majorHAnsi" w:eastAsiaTheme="majorEastAsia" w:hAnsiTheme="majorHAnsi" w:cstheme="majorBidi" w:hint="eastAsia"/>
                  <w:caps/>
                  <w:color w:val="AD84C6" w:themeColor="accent1"/>
                  <w:sz w:val="72"/>
                  <w:szCs w:val="72"/>
                </w:rPr>
                <w:t>思想与精神</w:t>
              </w:r>
            </w:p>
          </w:sdtContent>
        </w:sdt>
        <w:sdt>
          <w:sdtPr>
            <w:rPr>
              <w:rFonts w:hint="eastAsia"/>
              <w:color w:val="AD84C6" w:themeColor="accent1"/>
              <w:sz w:val="28"/>
              <w:szCs w:val="28"/>
            </w:rPr>
            <w:alias w:val="副标题"/>
            <w:tag w:val=""/>
            <w:id w:val="328029620"/>
            <w:placeholder>
              <w:docPart w:val="C9B208D8F2C349F7AFB10D3DE4A4A340"/>
            </w:placeholder>
            <w:dataBinding w:prefixMappings="xmlns:ns0='http://purl.org/dc/elements/1.1/' xmlns:ns1='http://schemas.openxmlformats.org/package/2006/metadata/core-properties' " w:xpath="/ns1:coreProperties[1]/ns0:subject[1]" w:storeItemID="{6C3C8BC8-F283-45AE-878A-BAB7291924A1}"/>
            <w:text/>
          </w:sdtPr>
          <w:sdtContent>
            <w:p w14:paraId="6B63ACEC" w14:textId="30CE18CD" w:rsidR="004A62CC" w:rsidRDefault="0001206F">
              <w:pPr>
                <w:pStyle w:val="a8"/>
                <w:jc w:val="center"/>
                <w:rPr>
                  <w:color w:val="AD84C6" w:themeColor="accent1"/>
                  <w:sz w:val="28"/>
                  <w:szCs w:val="28"/>
                </w:rPr>
              </w:pPr>
              <w:r>
                <w:rPr>
                  <w:rFonts w:hint="eastAsia"/>
                  <w:color w:val="AD84C6" w:themeColor="accent1"/>
                  <w:sz w:val="28"/>
                  <w:szCs w:val="28"/>
                </w:rPr>
                <w:t>第四卷</w:t>
              </w:r>
            </w:p>
          </w:sdtContent>
        </w:sdt>
        <w:p w14:paraId="69EDC927" w14:textId="77777777" w:rsidR="004A62CC" w:rsidRDefault="004A62CC">
          <w:pPr>
            <w:pStyle w:val="a8"/>
            <w:spacing w:before="480"/>
            <w:jc w:val="center"/>
            <w:rPr>
              <w:color w:val="AD84C6" w:themeColor="accent1"/>
            </w:rPr>
          </w:pPr>
          <w:r>
            <w:rPr>
              <w:noProof/>
              <w:color w:val="AD84C6" w:themeColor="accent1"/>
            </w:rPr>
            <mc:AlternateContent>
              <mc:Choice Requires="wps">
                <w:drawing>
                  <wp:anchor distT="0" distB="0" distL="114300" distR="114300" simplePos="0" relativeHeight="251659264" behindDoc="0" locked="0" layoutInCell="1" allowOverlap="1" wp14:anchorId="266639C3" wp14:editId="3AC2A92F">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文本框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inorEastAsia" w:hAnsiTheme="minorEastAsia"/>
                                    <w:caps/>
                                    <w:color w:val="AD84C6" w:themeColor="accent1"/>
                                    <w:sz w:val="28"/>
                                    <w:szCs w:val="28"/>
                                  </w:rPr>
                                  <w:alias w:val="日期"/>
                                  <w:tag w:val=""/>
                                  <w:id w:val="197127006"/>
                                  <w:dataBinding w:prefixMappings="xmlns:ns0='http://schemas.microsoft.com/office/2006/coverPageProps' " w:xpath="/ns0:CoverPageProperties[1]/ns0:PublishDate[1]" w:storeItemID="{55AF091B-3C7A-41E3-B477-F2FDAA23CFDA}"/>
                                  <w:date w:fullDate="2023-08-01T00:00:00Z">
                                    <w:dateFormat w:val="yyyy-M-d"/>
                                    <w:lid w:val="zh-CN"/>
                                    <w:storeMappedDataAs w:val="dateTime"/>
                                    <w:calendar w:val="gregorian"/>
                                  </w:date>
                                </w:sdtPr>
                                <w:sdtContent>
                                  <w:p w14:paraId="67A1F4E4" w14:textId="15432806" w:rsidR="004A62CC" w:rsidRPr="00531AB0" w:rsidRDefault="00EF0FE8">
                                    <w:pPr>
                                      <w:pStyle w:val="a8"/>
                                      <w:spacing w:after="40"/>
                                      <w:jc w:val="center"/>
                                      <w:rPr>
                                        <w:rFonts w:asciiTheme="minorEastAsia" w:hAnsiTheme="minorEastAsia"/>
                                        <w:caps/>
                                        <w:color w:val="AD84C6" w:themeColor="accent1"/>
                                        <w:sz w:val="28"/>
                                        <w:szCs w:val="28"/>
                                      </w:rPr>
                                    </w:pPr>
                                    <w:r w:rsidRPr="00531AB0">
                                      <w:rPr>
                                        <w:rFonts w:asciiTheme="minorEastAsia" w:hAnsiTheme="minorEastAsia"/>
                                        <w:caps/>
                                        <w:color w:val="AD84C6" w:themeColor="accent1"/>
                                        <w:sz w:val="28"/>
                                        <w:szCs w:val="28"/>
                                      </w:rPr>
                                      <w:t>2023-8-1</w:t>
                                    </w:r>
                                  </w:p>
                                </w:sdtContent>
                              </w:sdt>
                              <w:p w14:paraId="4B3CB734" w14:textId="3E52C968" w:rsidR="004A62CC" w:rsidRDefault="00000000">
                                <w:pPr>
                                  <w:pStyle w:val="a8"/>
                                  <w:jc w:val="center"/>
                                  <w:rPr>
                                    <w:color w:val="AD84C6" w:themeColor="accent1"/>
                                  </w:rPr>
                                </w:pPr>
                                <w:sdt>
                                  <w:sdtPr>
                                    <w:rPr>
                                      <w:caps/>
                                      <w:color w:val="AD84C6" w:themeColor="accent1"/>
                                    </w:rPr>
                                    <w:alias w:val="公司"/>
                                    <w:tag w:val=""/>
                                    <w:id w:val="1390145197"/>
                                    <w:dataBinding w:prefixMappings="xmlns:ns0='http://schemas.openxmlformats.org/officeDocument/2006/extended-properties' " w:xpath="/ns0:Properties[1]/ns0:Company[1]" w:storeItemID="{6668398D-A668-4E3E-A5EB-62B293D839F1}"/>
                                    <w:text/>
                                  </w:sdtPr>
                                  <w:sdtContent>
                                    <w:r w:rsidR="00DC753C">
                                      <w:rPr>
                                        <w:caps/>
                                        <w:color w:val="AD84C6" w:themeColor="accent1"/>
                                      </w:rPr>
                                      <w:t>哈儿实验室管制实验部</w:t>
                                    </w:r>
                                  </w:sdtContent>
                                </w:sdt>
                              </w:p>
                              <w:p w14:paraId="734D20B3" w14:textId="7DC39CB6" w:rsidR="004A62CC" w:rsidRDefault="00000000">
                                <w:pPr>
                                  <w:pStyle w:val="a8"/>
                                  <w:jc w:val="center"/>
                                  <w:rPr>
                                    <w:color w:val="AD84C6" w:themeColor="accent1"/>
                                  </w:rPr>
                                </w:pPr>
                                <w:sdt>
                                  <w:sdtPr>
                                    <w:rPr>
                                      <w:color w:val="AD84C6" w:themeColor="accent1"/>
                                    </w:rPr>
                                    <w:alias w:val="地址"/>
                                    <w:tag w:val=""/>
                                    <w:id w:val="-726379553"/>
                                    <w:dataBinding w:prefixMappings="xmlns:ns0='http://schemas.microsoft.com/office/2006/coverPageProps' " w:xpath="/ns0:CoverPageProperties[1]/ns0:CompanyAddress[1]" w:storeItemID="{55AF091B-3C7A-41E3-B477-F2FDAA23CFDA}"/>
                                    <w:text/>
                                  </w:sdtPr>
                                  <w:sdtContent>
                                    <w:r w:rsidR="009D71F2">
                                      <w:rPr>
                                        <w:color w:val="AD84C6" w:themeColor="accent1"/>
                                      </w:rPr>
                                      <w:t>提季提格勒市</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66639C3" id="_x0000_t202" coordsize="21600,21600" o:spt="202" path="m,l,21600r21600,l21600,xe">
                    <v:stroke joinstyle="miter"/>
                    <v:path gradientshapeok="t" o:connecttype="rect"/>
                  </v:shapetype>
                  <v:shape id="文本框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rFonts w:asciiTheme="minorEastAsia" w:hAnsiTheme="minorEastAsia"/>
                              <w:caps/>
                              <w:color w:val="AD84C6" w:themeColor="accent1"/>
                              <w:sz w:val="28"/>
                              <w:szCs w:val="28"/>
                            </w:rPr>
                            <w:alias w:val="日期"/>
                            <w:tag w:val=""/>
                            <w:id w:val="197127006"/>
                            <w:dataBinding w:prefixMappings="xmlns:ns0='http://schemas.microsoft.com/office/2006/coverPageProps' " w:xpath="/ns0:CoverPageProperties[1]/ns0:PublishDate[1]" w:storeItemID="{55AF091B-3C7A-41E3-B477-F2FDAA23CFDA}"/>
                            <w:date w:fullDate="2023-08-01T00:00:00Z">
                              <w:dateFormat w:val="yyyy-M-d"/>
                              <w:lid w:val="zh-CN"/>
                              <w:storeMappedDataAs w:val="dateTime"/>
                              <w:calendar w:val="gregorian"/>
                            </w:date>
                          </w:sdtPr>
                          <w:sdtContent>
                            <w:p w14:paraId="67A1F4E4" w14:textId="15432806" w:rsidR="004A62CC" w:rsidRPr="00531AB0" w:rsidRDefault="00EF0FE8">
                              <w:pPr>
                                <w:pStyle w:val="a8"/>
                                <w:spacing w:after="40"/>
                                <w:jc w:val="center"/>
                                <w:rPr>
                                  <w:rFonts w:asciiTheme="minorEastAsia" w:hAnsiTheme="minorEastAsia"/>
                                  <w:caps/>
                                  <w:color w:val="AD84C6" w:themeColor="accent1"/>
                                  <w:sz w:val="28"/>
                                  <w:szCs w:val="28"/>
                                </w:rPr>
                              </w:pPr>
                              <w:r w:rsidRPr="00531AB0">
                                <w:rPr>
                                  <w:rFonts w:asciiTheme="minorEastAsia" w:hAnsiTheme="minorEastAsia"/>
                                  <w:caps/>
                                  <w:color w:val="AD84C6" w:themeColor="accent1"/>
                                  <w:sz w:val="28"/>
                                  <w:szCs w:val="28"/>
                                </w:rPr>
                                <w:t>2023-8-1</w:t>
                              </w:r>
                            </w:p>
                          </w:sdtContent>
                        </w:sdt>
                        <w:p w14:paraId="4B3CB734" w14:textId="3E52C968" w:rsidR="004A62CC" w:rsidRDefault="00000000">
                          <w:pPr>
                            <w:pStyle w:val="a8"/>
                            <w:jc w:val="center"/>
                            <w:rPr>
                              <w:color w:val="AD84C6" w:themeColor="accent1"/>
                            </w:rPr>
                          </w:pPr>
                          <w:sdt>
                            <w:sdtPr>
                              <w:rPr>
                                <w:caps/>
                                <w:color w:val="AD84C6" w:themeColor="accent1"/>
                              </w:rPr>
                              <w:alias w:val="公司"/>
                              <w:tag w:val=""/>
                              <w:id w:val="1390145197"/>
                              <w:dataBinding w:prefixMappings="xmlns:ns0='http://schemas.openxmlformats.org/officeDocument/2006/extended-properties' " w:xpath="/ns0:Properties[1]/ns0:Company[1]" w:storeItemID="{6668398D-A668-4E3E-A5EB-62B293D839F1}"/>
                              <w:text/>
                            </w:sdtPr>
                            <w:sdtContent>
                              <w:r w:rsidR="00DC753C">
                                <w:rPr>
                                  <w:caps/>
                                  <w:color w:val="AD84C6" w:themeColor="accent1"/>
                                </w:rPr>
                                <w:t>哈儿实验室管制实验部</w:t>
                              </w:r>
                            </w:sdtContent>
                          </w:sdt>
                        </w:p>
                        <w:p w14:paraId="734D20B3" w14:textId="7DC39CB6" w:rsidR="004A62CC" w:rsidRDefault="00000000">
                          <w:pPr>
                            <w:pStyle w:val="a8"/>
                            <w:jc w:val="center"/>
                            <w:rPr>
                              <w:color w:val="AD84C6" w:themeColor="accent1"/>
                            </w:rPr>
                          </w:pPr>
                          <w:sdt>
                            <w:sdtPr>
                              <w:rPr>
                                <w:color w:val="AD84C6" w:themeColor="accent1"/>
                              </w:rPr>
                              <w:alias w:val="地址"/>
                              <w:tag w:val=""/>
                              <w:id w:val="-726379553"/>
                              <w:dataBinding w:prefixMappings="xmlns:ns0='http://schemas.microsoft.com/office/2006/coverPageProps' " w:xpath="/ns0:CoverPageProperties[1]/ns0:CompanyAddress[1]" w:storeItemID="{55AF091B-3C7A-41E3-B477-F2FDAA23CFDA}"/>
                              <w:text/>
                            </w:sdtPr>
                            <w:sdtContent>
                              <w:r w:rsidR="009D71F2">
                                <w:rPr>
                                  <w:color w:val="AD84C6" w:themeColor="accent1"/>
                                </w:rPr>
                                <w:t>提季提格勒市</w:t>
                              </w:r>
                            </w:sdtContent>
                          </w:sdt>
                        </w:p>
                      </w:txbxContent>
                    </v:textbox>
                    <w10:wrap anchorx="margin" anchory="page"/>
                  </v:shape>
                </w:pict>
              </mc:Fallback>
            </mc:AlternateContent>
          </w:r>
          <w:r>
            <w:rPr>
              <w:noProof/>
              <w:color w:val="AD84C6" w:themeColor="accent1"/>
            </w:rPr>
            <w:drawing>
              <wp:inline distT="0" distB="0" distL="0" distR="0" wp14:anchorId="58E14484" wp14:editId="550E70FD">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5677536A" w14:textId="446AA9F0" w:rsidR="004A62CC" w:rsidRDefault="004A62CC">
          <w:pPr>
            <w:widowControl/>
            <w:jc w:val="left"/>
          </w:pPr>
          <w:r>
            <w:br w:type="page"/>
          </w:r>
        </w:p>
      </w:sdtContent>
    </w:sdt>
    <w:p w14:paraId="612859B3" w14:textId="28B8453A" w:rsidR="0090663D" w:rsidRDefault="0090663D" w:rsidP="008C0CA1">
      <w:pPr>
        <w:ind w:firstLineChars="200" w:firstLine="600"/>
        <w:rPr>
          <w:sz w:val="30"/>
          <w:szCs w:val="30"/>
        </w:rPr>
      </w:pPr>
    </w:p>
    <w:p w14:paraId="404499A9" w14:textId="22C7CF33" w:rsidR="005465B5" w:rsidRDefault="005465B5" w:rsidP="008C0CA1">
      <w:pPr>
        <w:ind w:firstLineChars="200" w:firstLine="600"/>
        <w:rPr>
          <w:sz w:val="30"/>
          <w:szCs w:val="30"/>
        </w:rPr>
      </w:pPr>
    </w:p>
    <w:p w14:paraId="66649318" w14:textId="3B6BE912" w:rsidR="005465B5" w:rsidRDefault="005465B5" w:rsidP="008C0CA1">
      <w:pPr>
        <w:ind w:firstLineChars="200" w:firstLine="600"/>
        <w:rPr>
          <w:sz w:val="30"/>
          <w:szCs w:val="30"/>
        </w:rPr>
      </w:pPr>
    </w:p>
    <w:p w14:paraId="35D919DA" w14:textId="64C19084" w:rsidR="005465B5" w:rsidRDefault="005465B5" w:rsidP="008C0CA1">
      <w:pPr>
        <w:ind w:firstLineChars="200" w:firstLine="600"/>
        <w:rPr>
          <w:sz w:val="30"/>
          <w:szCs w:val="30"/>
        </w:rPr>
      </w:pPr>
    </w:p>
    <w:p w14:paraId="70D20D5D" w14:textId="45579AD3" w:rsidR="005465B5" w:rsidRDefault="005465B5" w:rsidP="008C0CA1">
      <w:pPr>
        <w:ind w:firstLineChars="200" w:firstLine="600"/>
        <w:rPr>
          <w:sz w:val="30"/>
          <w:szCs w:val="30"/>
        </w:rPr>
      </w:pPr>
    </w:p>
    <w:p w14:paraId="4CDB7C2D" w14:textId="1B3796ED" w:rsidR="005465B5" w:rsidRDefault="005465B5" w:rsidP="008C0CA1">
      <w:pPr>
        <w:ind w:firstLineChars="200" w:firstLine="600"/>
        <w:rPr>
          <w:sz w:val="30"/>
          <w:szCs w:val="30"/>
        </w:rPr>
      </w:pPr>
    </w:p>
    <w:p w14:paraId="3EA5CE00" w14:textId="79DCAFE9" w:rsidR="005465B5" w:rsidRDefault="005465B5" w:rsidP="008C0CA1">
      <w:pPr>
        <w:ind w:firstLineChars="200" w:firstLine="600"/>
        <w:rPr>
          <w:sz w:val="30"/>
          <w:szCs w:val="30"/>
        </w:rPr>
      </w:pPr>
    </w:p>
    <w:p w14:paraId="22557CA6" w14:textId="449BC1A6" w:rsidR="005465B5" w:rsidRDefault="005465B5" w:rsidP="008C0CA1">
      <w:pPr>
        <w:ind w:firstLineChars="200" w:firstLine="600"/>
        <w:rPr>
          <w:sz w:val="30"/>
          <w:szCs w:val="30"/>
        </w:rPr>
      </w:pPr>
    </w:p>
    <w:p w14:paraId="2660D2E0" w14:textId="6B869F7C" w:rsidR="005465B5" w:rsidRDefault="005465B5" w:rsidP="008C0CA1">
      <w:pPr>
        <w:ind w:firstLineChars="200" w:firstLine="600"/>
        <w:rPr>
          <w:sz w:val="30"/>
          <w:szCs w:val="30"/>
        </w:rPr>
      </w:pPr>
    </w:p>
    <w:p w14:paraId="26A13629" w14:textId="11A77BC5" w:rsidR="005465B5" w:rsidRDefault="005465B5" w:rsidP="008C0CA1">
      <w:pPr>
        <w:ind w:firstLineChars="200" w:firstLine="600"/>
        <w:rPr>
          <w:sz w:val="30"/>
          <w:szCs w:val="30"/>
        </w:rPr>
      </w:pPr>
    </w:p>
    <w:p w14:paraId="6143E2DF" w14:textId="04636898" w:rsidR="005465B5" w:rsidRDefault="005465B5" w:rsidP="008C0CA1">
      <w:pPr>
        <w:ind w:firstLineChars="200" w:firstLine="600"/>
        <w:rPr>
          <w:sz w:val="30"/>
          <w:szCs w:val="30"/>
        </w:rPr>
      </w:pPr>
    </w:p>
    <w:p w14:paraId="74B0520D" w14:textId="2B48BDD3" w:rsidR="005465B5" w:rsidRDefault="005465B5" w:rsidP="008C0CA1">
      <w:pPr>
        <w:ind w:firstLineChars="200" w:firstLine="600"/>
        <w:rPr>
          <w:sz w:val="30"/>
          <w:szCs w:val="30"/>
        </w:rPr>
      </w:pPr>
    </w:p>
    <w:p w14:paraId="20A7204B" w14:textId="468EB284" w:rsidR="005465B5" w:rsidRDefault="005465B5" w:rsidP="008C0CA1">
      <w:pPr>
        <w:ind w:firstLineChars="200" w:firstLine="600"/>
        <w:rPr>
          <w:sz w:val="30"/>
          <w:szCs w:val="30"/>
        </w:rPr>
      </w:pPr>
    </w:p>
    <w:p w14:paraId="6B63408D" w14:textId="59B04FD1" w:rsidR="005465B5" w:rsidRDefault="005465B5" w:rsidP="008C0CA1">
      <w:pPr>
        <w:ind w:firstLineChars="200" w:firstLine="600"/>
        <w:rPr>
          <w:sz w:val="30"/>
          <w:szCs w:val="30"/>
        </w:rPr>
      </w:pPr>
    </w:p>
    <w:p w14:paraId="5BF2E2A9" w14:textId="0FEE5027" w:rsidR="005465B5" w:rsidRDefault="005465B5" w:rsidP="008C0CA1">
      <w:pPr>
        <w:ind w:firstLineChars="200" w:firstLine="600"/>
        <w:rPr>
          <w:sz w:val="30"/>
          <w:szCs w:val="30"/>
        </w:rPr>
      </w:pPr>
    </w:p>
    <w:p w14:paraId="4485AB14" w14:textId="5700FFF9" w:rsidR="005465B5" w:rsidRDefault="005465B5" w:rsidP="008C0CA1">
      <w:pPr>
        <w:ind w:firstLineChars="200" w:firstLine="600"/>
        <w:rPr>
          <w:sz w:val="30"/>
          <w:szCs w:val="30"/>
        </w:rPr>
      </w:pPr>
    </w:p>
    <w:p w14:paraId="5C68C7E6" w14:textId="3AC9B798" w:rsidR="005465B5" w:rsidRDefault="005465B5" w:rsidP="008C0CA1">
      <w:pPr>
        <w:ind w:firstLineChars="200" w:firstLine="600"/>
        <w:rPr>
          <w:sz w:val="30"/>
          <w:szCs w:val="30"/>
        </w:rPr>
      </w:pPr>
    </w:p>
    <w:p w14:paraId="6795116A" w14:textId="5CCA0F7C" w:rsidR="005465B5" w:rsidRDefault="005465B5" w:rsidP="008C0CA1">
      <w:pPr>
        <w:ind w:firstLineChars="200" w:firstLine="600"/>
        <w:rPr>
          <w:sz w:val="30"/>
          <w:szCs w:val="30"/>
        </w:rPr>
      </w:pPr>
    </w:p>
    <w:p w14:paraId="4EC0EB2D" w14:textId="5A0B0319" w:rsidR="005465B5" w:rsidRDefault="005465B5" w:rsidP="008C0CA1">
      <w:pPr>
        <w:ind w:firstLineChars="200" w:firstLine="600"/>
        <w:rPr>
          <w:sz w:val="30"/>
          <w:szCs w:val="30"/>
        </w:rPr>
      </w:pPr>
    </w:p>
    <w:p w14:paraId="7382C98B" w14:textId="77777777" w:rsidR="005465B5" w:rsidRDefault="005465B5" w:rsidP="008C0CA1">
      <w:pPr>
        <w:ind w:firstLineChars="200" w:firstLine="600"/>
        <w:rPr>
          <w:sz w:val="30"/>
          <w:szCs w:val="30"/>
        </w:rPr>
      </w:pPr>
    </w:p>
    <w:sdt>
      <w:sdtPr>
        <w:rPr>
          <w:rFonts w:asciiTheme="minorHAnsi" w:eastAsiaTheme="minorEastAsia" w:hAnsiTheme="minorHAnsi" w:cstheme="minorBidi"/>
          <w:color w:val="auto"/>
          <w:kern w:val="2"/>
          <w:sz w:val="21"/>
          <w:szCs w:val="22"/>
          <w:lang w:val="zh-CN"/>
        </w:rPr>
        <w:id w:val="708686484"/>
        <w:docPartObj>
          <w:docPartGallery w:val="Table of Contents"/>
          <w:docPartUnique/>
        </w:docPartObj>
      </w:sdtPr>
      <w:sdtEndPr>
        <w:rPr>
          <w:b/>
          <w:bCs/>
        </w:rPr>
      </w:sdtEndPr>
      <w:sdtContent>
        <w:p w14:paraId="7A627F27" w14:textId="0DD202B5" w:rsidR="00AB1B1B" w:rsidRPr="00A0581D" w:rsidRDefault="00AB1B1B">
          <w:pPr>
            <w:pStyle w:val="TOC"/>
            <w:rPr>
              <w:sz w:val="44"/>
              <w:szCs w:val="44"/>
            </w:rPr>
          </w:pPr>
          <w:r w:rsidRPr="00A0581D">
            <w:rPr>
              <w:sz w:val="44"/>
              <w:szCs w:val="44"/>
              <w:lang w:val="zh-CN"/>
            </w:rPr>
            <w:t>目录</w:t>
          </w:r>
        </w:p>
        <w:p w14:paraId="765575A9" w14:textId="0D435A63" w:rsidR="001A385D" w:rsidRDefault="00AB1B1B">
          <w:pPr>
            <w:pStyle w:val="TOC1"/>
            <w:tabs>
              <w:tab w:val="right" w:leader="dot" w:pos="8296"/>
            </w:tabs>
            <w:rPr>
              <w:noProof/>
              <w:lang w:val="en-US"/>
            </w:rPr>
          </w:pPr>
          <w:r>
            <w:fldChar w:fldCharType="begin"/>
          </w:r>
          <w:r>
            <w:instrText xml:space="preserve"> TOC \o "1-3" \h \z \u </w:instrText>
          </w:r>
          <w:r>
            <w:fldChar w:fldCharType="separate"/>
          </w:r>
          <w:hyperlink w:anchor="_Toc132535045" w:history="1">
            <w:r w:rsidR="001A385D" w:rsidRPr="00AB25F1">
              <w:rPr>
                <w:rStyle w:val="aa"/>
                <w:noProof/>
              </w:rPr>
              <w:t>序言</w:t>
            </w:r>
            <w:r w:rsidR="001A385D">
              <w:rPr>
                <w:noProof/>
                <w:webHidden/>
              </w:rPr>
              <w:tab/>
            </w:r>
            <w:r w:rsidR="001A385D">
              <w:rPr>
                <w:noProof/>
                <w:webHidden/>
              </w:rPr>
              <w:fldChar w:fldCharType="begin"/>
            </w:r>
            <w:r w:rsidR="001A385D">
              <w:rPr>
                <w:noProof/>
                <w:webHidden/>
              </w:rPr>
              <w:instrText xml:space="preserve"> PAGEREF _Toc132535045 \h </w:instrText>
            </w:r>
            <w:r w:rsidR="001A385D">
              <w:rPr>
                <w:noProof/>
                <w:webHidden/>
              </w:rPr>
            </w:r>
            <w:r w:rsidR="001A385D">
              <w:rPr>
                <w:noProof/>
                <w:webHidden/>
              </w:rPr>
              <w:fldChar w:fldCharType="separate"/>
            </w:r>
            <w:r w:rsidR="001A385D">
              <w:rPr>
                <w:noProof/>
                <w:webHidden/>
              </w:rPr>
              <w:t>2</w:t>
            </w:r>
            <w:r w:rsidR="001A385D">
              <w:rPr>
                <w:noProof/>
                <w:webHidden/>
              </w:rPr>
              <w:fldChar w:fldCharType="end"/>
            </w:r>
          </w:hyperlink>
        </w:p>
        <w:p w14:paraId="478FC47D" w14:textId="0477C1A2" w:rsidR="001A385D" w:rsidRDefault="001A385D">
          <w:pPr>
            <w:pStyle w:val="TOC1"/>
            <w:tabs>
              <w:tab w:val="right" w:leader="dot" w:pos="8296"/>
            </w:tabs>
            <w:rPr>
              <w:noProof/>
              <w:lang w:val="en-US"/>
            </w:rPr>
          </w:pPr>
          <w:hyperlink w:anchor="_Toc132535046" w:history="1">
            <w:r w:rsidRPr="00AB25F1">
              <w:rPr>
                <w:rStyle w:val="aa"/>
                <w:noProof/>
              </w:rPr>
              <w:t>扭动的精神</w:t>
            </w:r>
            <w:r>
              <w:rPr>
                <w:noProof/>
                <w:webHidden/>
              </w:rPr>
              <w:tab/>
            </w:r>
            <w:r>
              <w:rPr>
                <w:noProof/>
                <w:webHidden/>
              </w:rPr>
              <w:fldChar w:fldCharType="begin"/>
            </w:r>
            <w:r>
              <w:rPr>
                <w:noProof/>
                <w:webHidden/>
              </w:rPr>
              <w:instrText xml:space="preserve"> PAGEREF _Toc132535046 \h </w:instrText>
            </w:r>
            <w:r>
              <w:rPr>
                <w:noProof/>
                <w:webHidden/>
              </w:rPr>
            </w:r>
            <w:r>
              <w:rPr>
                <w:noProof/>
                <w:webHidden/>
              </w:rPr>
              <w:fldChar w:fldCharType="separate"/>
            </w:r>
            <w:r>
              <w:rPr>
                <w:noProof/>
                <w:webHidden/>
              </w:rPr>
              <w:t>4</w:t>
            </w:r>
            <w:r>
              <w:rPr>
                <w:noProof/>
                <w:webHidden/>
              </w:rPr>
              <w:fldChar w:fldCharType="end"/>
            </w:r>
          </w:hyperlink>
        </w:p>
        <w:p w14:paraId="7171BF0E" w14:textId="2163AFD0" w:rsidR="001A385D" w:rsidRDefault="001A385D">
          <w:pPr>
            <w:pStyle w:val="TOC2"/>
            <w:tabs>
              <w:tab w:val="right" w:leader="dot" w:pos="8296"/>
            </w:tabs>
            <w:rPr>
              <w:noProof/>
              <w:lang w:val="en-US"/>
            </w:rPr>
          </w:pPr>
          <w:hyperlink w:anchor="_Toc132535047" w:history="1">
            <w:r w:rsidRPr="00AB25F1">
              <w:rPr>
                <w:rStyle w:val="aa"/>
                <w:noProof/>
              </w:rPr>
              <w:t>缠绕的精神</w:t>
            </w:r>
            <w:r>
              <w:rPr>
                <w:noProof/>
                <w:webHidden/>
              </w:rPr>
              <w:tab/>
            </w:r>
            <w:r>
              <w:rPr>
                <w:noProof/>
                <w:webHidden/>
              </w:rPr>
              <w:fldChar w:fldCharType="begin"/>
            </w:r>
            <w:r>
              <w:rPr>
                <w:noProof/>
                <w:webHidden/>
              </w:rPr>
              <w:instrText xml:space="preserve"> PAGEREF _Toc132535047 \h </w:instrText>
            </w:r>
            <w:r>
              <w:rPr>
                <w:noProof/>
                <w:webHidden/>
              </w:rPr>
            </w:r>
            <w:r>
              <w:rPr>
                <w:noProof/>
                <w:webHidden/>
              </w:rPr>
              <w:fldChar w:fldCharType="separate"/>
            </w:r>
            <w:r>
              <w:rPr>
                <w:noProof/>
                <w:webHidden/>
              </w:rPr>
              <w:t>4</w:t>
            </w:r>
            <w:r>
              <w:rPr>
                <w:noProof/>
                <w:webHidden/>
              </w:rPr>
              <w:fldChar w:fldCharType="end"/>
            </w:r>
          </w:hyperlink>
        </w:p>
        <w:p w14:paraId="33BB7F83" w14:textId="63F372DF" w:rsidR="001A385D" w:rsidRDefault="001A385D">
          <w:pPr>
            <w:pStyle w:val="TOC2"/>
            <w:tabs>
              <w:tab w:val="right" w:leader="dot" w:pos="8296"/>
            </w:tabs>
            <w:rPr>
              <w:noProof/>
              <w:lang w:val="en-US"/>
            </w:rPr>
          </w:pPr>
          <w:hyperlink w:anchor="_Toc132535048" w:history="1">
            <w:r w:rsidRPr="00AB25F1">
              <w:rPr>
                <w:rStyle w:val="aa"/>
                <w:noProof/>
              </w:rPr>
              <w:t>转圈的精神</w:t>
            </w:r>
            <w:r>
              <w:rPr>
                <w:noProof/>
                <w:webHidden/>
              </w:rPr>
              <w:tab/>
            </w:r>
            <w:r>
              <w:rPr>
                <w:noProof/>
                <w:webHidden/>
              </w:rPr>
              <w:fldChar w:fldCharType="begin"/>
            </w:r>
            <w:r>
              <w:rPr>
                <w:noProof/>
                <w:webHidden/>
              </w:rPr>
              <w:instrText xml:space="preserve"> PAGEREF _Toc132535048 \h </w:instrText>
            </w:r>
            <w:r>
              <w:rPr>
                <w:noProof/>
                <w:webHidden/>
              </w:rPr>
            </w:r>
            <w:r>
              <w:rPr>
                <w:noProof/>
                <w:webHidden/>
              </w:rPr>
              <w:fldChar w:fldCharType="separate"/>
            </w:r>
            <w:r>
              <w:rPr>
                <w:noProof/>
                <w:webHidden/>
              </w:rPr>
              <w:t>5</w:t>
            </w:r>
            <w:r>
              <w:rPr>
                <w:noProof/>
                <w:webHidden/>
              </w:rPr>
              <w:fldChar w:fldCharType="end"/>
            </w:r>
          </w:hyperlink>
        </w:p>
        <w:p w14:paraId="2FB5076F" w14:textId="3B178F25" w:rsidR="00AB1B1B" w:rsidRDefault="00AB1B1B">
          <w:r>
            <w:rPr>
              <w:b/>
              <w:bCs/>
              <w:lang w:val="zh-CN"/>
            </w:rPr>
            <w:fldChar w:fldCharType="end"/>
          </w:r>
        </w:p>
      </w:sdtContent>
    </w:sdt>
    <w:p w14:paraId="666C7A43" w14:textId="77777777" w:rsidR="00006C5E" w:rsidRPr="008C0CA1" w:rsidRDefault="00006C5E" w:rsidP="008C0CA1">
      <w:pPr>
        <w:ind w:firstLineChars="200" w:firstLine="600"/>
        <w:rPr>
          <w:sz w:val="30"/>
          <w:szCs w:val="30"/>
        </w:rPr>
      </w:pPr>
    </w:p>
    <w:p w14:paraId="768C35AE" w14:textId="7A0D093D" w:rsidR="00D61D34" w:rsidRDefault="00BE69F9" w:rsidP="00E43607">
      <w:pPr>
        <w:pStyle w:val="1"/>
      </w:pPr>
      <w:bookmarkStart w:id="0" w:name="_Toc132535045"/>
      <w:r>
        <w:rPr>
          <w:rFonts w:hint="eastAsia"/>
        </w:rPr>
        <w:t>序言</w:t>
      </w:r>
      <w:bookmarkEnd w:id="0"/>
    </w:p>
    <w:p w14:paraId="7BADF7B7" w14:textId="50658F70" w:rsidR="00DA045C" w:rsidRDefault="00FF2ECB" w:rsidP="00F63C91">
      <w:pPr>
        <w:ind w:firstLineChars="200" w:firstLine="600"/>
        <w:rPr>
          <w:sz w:val="30"/>
          <w:szCs w:val="30"/>
        </w:rPr>
      </w:pPr>
      <w:r>
        <w:rPr>
          <w:rFonts w:hint="eastAsia"/>
          <w:sz w:val="30"/>
          <w:szCs w:val="30"/>
        </w:rPr>
        <w:t>哈儿实验室管制实验部</w:t>
      </w:r>
      <w:r w:rsidR="00E97EED">
        <w:rPr>
          <w:rFonts w:hint="eastAsia"/>
          <w:sz w:val="30"/>
          <w:szCs w:val="30"/>
        </w:rPr>
        <w:t>在</w:t>
      </w:r>
      <w:r w:rsidR="00D33A1A">
        <w:rPr>
          <w:rFonts w:hint="eastAsia"/>
          <w:sz w:val="30"/>
          <w:szCs w:val="30"/>
        </w:rPr>
        <w:t>哈儿启蒙教育实验</w:t>
      </w:r>
      <w:r w:rsidR="0091116F">
        <w:rPr>
          <w:rFonts w:hint="eastAsia"/>
          <w:sz w:val="30"/>
          <w:szCs w:val="30"/>
        </w:rPr>
        <w:t>的第一、二、三阶段</w:t>
      </w:r>
      <w:r w:rsidR="00D33A1A">
        <w:rPr>
          <w:rFonts w:hint="eastAsia"/>
          <w:sz w:val="30"/>
          <w:szCs w:val="30"/>
        </w:rPr>
        <w:t>中取得</w:t>
      </w:r>
      <w:r w:rsidR="00905312">
        <w:rPr>
          <w:rFonts w:hint="eastAsia"/>
          <w:sz w:val="30"/>
          <w:szCs w:val="30"/>
        </w:rPr>
        <w:t>了</w:t>
      </w:r>
      <w:r w:rsidR="00A6497B">
        <w:rPr>
          <w:rFonts w:hint="eastAsia"/>
          <w:sz w:val="30"/>
          <w:szCs w:val="30"/>
        </w:rPr>
        <w:t>显著成就，</w:t>
      </w:r>
      <w:r w:rsidR="00FC7093">
        <w:rPr>
          <w:rFonts w:hint="eastAsia"/>
          <w:sz w:val="30"/>
          <w:szCs w:val="30"/>
        </w:rPr>
        <w:t>为哈儿研究做出了卓越贡献，</w:t>
      </w:r>
      <w:r w:rsidR="00E406FE">
        <w:rPr>
          <w:rFonts w:hint="eastAsia"/>
          <w:sz w:val="30"/>
          <w:szCs w:val="30"/>
        </w:rPr>
        <w:t>极大地丰富了</w:t>
      </w:r>
      <w:r w:rsidR="00F6087B">
        <w:rPr>
          <w:rFonts w:hint="eastAsia"/>
          <w:sz w:val="30"/>
          <w:szCs w:val="30"/>
        </w:rPr>
        <w:t>对哈儿</w:t>
      </w:r>
      <w:r w:rsidR="00365366">
        <w:rPr>
          <w:rFonts w:hint="eastAsia"/>
          <w:sz w:val="30"/>
          <w:szCs w:val="30"/>
        </w:rPr>
        <w:t>进行</w:t>
      </w:r>
      <w:r w:rsidR="002A3267">
        <w:rPr>
          <w:rFonts w:hint="eastAsia"/>
          <w:sz w:val="30"/>
          <w:szCs w:val="30"/>
        </w:rPr>
        <w:t>的</w:t>
      </w:r>
      <w:r w:rsidR="00F6087B">
        <w:rPr>
          <w:rFonts w:hint="eastAsia"/>
          <w:sz w:val="30"/>
          <w:szCs w:val="30"/>
        </w:rPr>
        <w:t>生物学研究</w:t>
      </w:r>
      <w:r w:rsidR="0023335A">
        <w:rPr>
          <w:rFonts w:hint="eastAsia"/>
          <w:sz w:val="30"/>
          <w:szCs w:val="30"/>
        </w:rPr>
        <w:t>的成果，</w:t>
      </w:r>
      <w:r w:rsidR="005E3D77">
        <w:rPr>
          <w:rFonts w:hint="eastAsia"/>
          <w:sz w:val="30"/>
          <w:szCs w:val="30"/>
        </w:rPr>
        <w:t>获得了哈儿实验室下辖地区内的人类和哈儿的</w:t>
      </w:r>
      <w:r w:rsidR="006B610F">
        <w:rPr>
          <w:rFonts w:hint="eastAsia"/>
          <w:sz w:val="30"/>
          <w:szCs w:val="30"/>
        </w:rPr>
        <w:t>热烈赞扬</w:t>
      </w:r>
      <w:r w:rsidR="005E3D77">
        <w:rPr>
          <w:rFonts w:hint="eastAsia"/>
          <w:sz w:val="30"/>
          <w:szCs w:val="30"/>
        </w:rPr>
        <w:t>。</w:t>
      </w:r>
      <w:r w:rsidR="00246799">
        <w:rPr>
          <w:rFonts w:hint="eastAsia"/>
          <w:sz w:val="30"/>
          <w:szCs w:val="30"/>
        </w:rPr>
        <w:t>基于</w:t>
      </w:r>
      <w:r w:rsidR="00991D1A">
        <w:rPr>
          <w:rFonts w:hint="eastAsia"/>
          <w:sz w:val="30"/>
          <w:szCs w:val="30"/>
        </w:rPr>
        <w:t>此，</w:t>
      </w:r>
      <w:r w:rsidR="00CE31D9">
        <w:rPr>
          <w:rFonts w:hint="eastAsia"/>
          <w:sz w:val="30"/>
          <w:szCs w:val="30"/>
        </w:rPr>
        <w:t>哈儿实验室管制实验部</w:t>
      </w:r>
      <w:r w:rsidR="004456F7">
        <w:rPr>
          <w:rFonts w:hint="eastAsia"/>
          <w:sz w:val="30"/>
          <w:szCs w:val="30"/>
        </w:rPr>
        <w:t>接受哈儿实验室部长会议的</w:t>
      </w:r>
      <w:r w:rsidR="00594269">
        <w:rPr>
          <w:rFonts w:hint="eastAsia"/>
          <w:sz w:val="30"/>
          <w:szCs w:val="30"/>
        </w:rPr>
        <w:t>建议，推动进行该实验的第四阶段</w:t>
      </w:r>
      <w:r w:rsidR="003318AA">
        <w:rPr>
          <w:rFonts w:hint="eastAsia"/>
          <w:sz w:val="30"/>
          <w:szCs w:val="30"/>
        </w:rPr>
        <w:t>的相关工作。</w:t>
      </w:r>
    </w:p>
    <w:p w14:paraId="1722B938" w14:textId="023EF7F0" w:rsidR="00246799" w:rsidRDefault="009704B9" w:rsidP="00552176">
      <w:pPr>
        <w:ind w:firstLineChars="200" w:firstLine="600"/>
        <w:rPr>
          <w:sz w:val="30"/>
          <w:szCs w:val="30"/>
        </w:rPr>
      </w:pPr>
      <w:r>
        <w:rPr>
          <w:rFonts w:hint="eastAsia"/>
          <w:sz w:val="30"/>
          <w:szCs w:val="30"/>
        </w:rPr>
        <w:t>在实验过程中，</w:t>
      </w:r>
      <w:r w:rsidR="005F2B4F">
        <w:rPr>
          <w:rFonts w:hint="eastAsia"/>
          <w:sz w:val="30"/>
          <w:szCs w:val="30"/>
        </w:rPr>
        <w:t>哈儿实验室</w:t>
      </w:r>
      <w:r w:rsidR="0057368C">
        <w:rPr>
          <w:rFonts w:hint="eastAsia"/>
          <w:sz w:val="30"/>
          <w:szCs w:val="30"/>
        </w:rPr>
        <w:t>管制实验部</w:t>
      </w:r>
      <w:r w:rsidR="005F2B4F">
        <w:rPr>
          <w:rFonts w:hint="eastAsia"/>
          <w:sz w:val="30"/>
          <w:szCs w:val="30"/>
        </w:rPr>
        <w:t>工作人员</w:t>
      </w:r>
      <w:r w:rsidR="0092290D">
        <w:rPr>
          <w:rFonts w:hint="eastAsia"/>
          <w:sz w:val="30"/>
          <w:szCs w:val="30"/>
        </w:rPr>
        <w:t>坚持并发扬哈儿实验室</w:t>
      </w:r>
      <w:r w:rsidR="00EA4EF6" w:rsidRPr="00EA4EF6">
        <w:rPr>
          <w:rFonts w:hint="eastAsia"/>
          <w:sz w:val="30"/>
          <w:szCs w:val="30"/>
        </w:rPr>
        <w:t>“让正常人变成哈儿，让哈儿快乐生活”的基本指导方针和马克思列宁主义的根本方针</w:t>
      </w:r>
      <w:r w:rsidR="005F1FDB">
        <w:rPr>
          <w:rFonts w:hint="eastAsia"/>
          <w:sz w:val="30"/>
          <w:szCs w:val="30"/>
        </w:rPr>
        <w:t>的</w:t>
      </w:r>
      <w:r w:rsidR="00215761">
        <w:rPr>
          <w:rFonts w:hint="eastAsia"/>
          <w:sz w:val="30"/>
          <w:szCs w:val="30"/>
        </w:rPr>
        <w:t>光辉</w:t>
      </w:r>
      <w:r w:rsidR="005F1FDB">
        <w:rPr>
          <w:rFonts w:hint="eastAsia"/>
          <w:sz w:val="30"/>
          <w:szCs w:val="30"/>
        </w:rPr>
        <w:t>伟大</w:t>
      </w:r>
      <w:r w:rsidR="00215761">
        <w:rPr>
          <w:rFonts w:hint="eastAsia"/>
          <w:sz w:val="30"/>
          <w:szCs w:val="30"/>
        </w:rPr>
        <w:t>的</w:t>
      </w:r>
      <w:r w:rsidR="005F1FDB">
        <w:rPr>
          <w:rFonts w:hint="eastAsia"/>
          <w:sz w:val="30"/>
          <w:szCs w:val="30"/>
        </w:rPr>
        <w:t>精神，</w:t>
      </w:r>
      <w:r w:rsidR="00523006">
        <w:rPr>
          <w:rFonts w:hint="eastAsia"/>
          <w:sz w:val="30"/>
          <w:szCs w:val="30"/>
        </w:rPr>
        <w:t>以共产主义</w:t>
      </w:r>
      <w:r w:rsidR="00EA1875">
        <w:rPr>
          <w:rFonts w:hint="eastAsia"/>
          <w:sz w:val="30"/>
          <w:szCs w:val="30"/>
        </w:rPr>
        <w:t>艺术</w:t>
      </w:r>
      <w:r w:rsidR="00C77797">
        <w:rPr>
          <w:rFonts w:hint="eastAsia"/>
          <w:sz w:val="30"/>
          <w:szCs w:val="30"/>
        </w:rPr>
        <w:t>开化</w:t>
      </w:r>
      <w:r w:rsidR="00523006">
        <w:rPr>
          <w:rFonts w:hint="eastAsia"/>
          <w:sz w:val="30"/>
          <w:szCs w:val="30"/>
        </w:rPr>
        <w:t>哈儿，以共产主义</w:t>
      </w:r>
      <w:r w:rsidR="00EA1875">
        <w:rPr>
          <w:rFonts w:hint="eastAsia"/>
          <w:sz w:val="30"/>
          <w:szCs w:val="30"/>
        </w:rPr>
        <w:t>道德</w:t>
      </w:r>
      <w:r w:rsidR="00C77797">
        <w:rPr>
          <w:rFonts w:hint="eastAsia"/>
          <w:sz w:val="30"/>
          <w:szCs w:val="30"/>
        </w:rPr>
        <w:t>教育哈儿，</w:t>
      </w:r>
      <w:r w:rsidR="004C4E80">
        <w:rPr>
          <w:rFonts w:hint="eastAsia"/>
          <w:sz w:val="30"/>
          <w:szCs w:val="30"/>
        </w:rPr>
        <w:t>以共产主义精神</w:t>
      </w:r>
      <w:r w:rsidR="00673346">
        <w:rPr>
          <w:rFonts w:hint="eastAsia"/>
          <w:sz w:val="30"/>
          <w:szCs w:val="30"/>
        </w:rPr>
        <w:t>引领</w:t>
      </w:r>
      <w:r w:rsidR="00B0051D">
        <w:rPr>
          <w:rFonts w:hint="eastAsia"/>
          <w:sz w:val="30"/>
          <w:szCs w:val="30"/>
        </w:rPr>
        <w:t>哈儿，以共产主义理论</w:t>
      </w:r>
      <w:r w:rsidR="00147A6D">
        <w:rPr>
          <w:rFonts w:hint="eastAsia"/>
          <w:sz w:val="30"/>
          <w:szCs w:val="30"/>
        </w:rPr>
        <w:t>武装哈儿</w:t>
      </w:r>
      <w:r w:rsidR="00597C18">
        <w:rPr>
          <w:rFonts w:hint="eastAsia"/>
          <w:sz w:val="30"/>
          <w:szCs w:val="30"/>
        </w:rPr>
        <w:t>，培养出一大批先进的共产主义先锋哈儿。</w:t>
      </w:r>
    </w:p>
    <w:p w14:paraId="3E29CFE3" w14:textId="39C364CD" w:rsidR="00964CC3" w:rsidRDefault="00EE5C72" w:rsidP="00552176">
      <w:pPr>
        <w:ind w:firstLineChars="200" w:firstLine="600"/>
        <w:rPr>
          <w:sz w:val="30"/>
          <w:szCs w:val="30"/>
        </w:rPr>
      </w:pPr>
      <w:r>
        <w:rPr>
          <w:rFonts w:hint="eastAsia"/>
          <w:sz w:val="30"/>
          <w:szCs w:val="30"/>
        </w:rPr>
        <w:t>哈儿实验室</w:t>
      </w:r>
      <w:r w:rsidR="00BC6C39">
        <w:rPr>
          <w:rFonts w:hint="eastAsia"/>
          <w:sz w:val="30"/>
          <w:szCs w:val="30"/>
        </w:rPr>
        <w:t>下辖地区内的</w:t>
      </w:r>
      <w:r w:rsidR="005F44C6">
        <w:rPr>
          <w:rFonts w:hint="eastAsia"/>
          <w:sz w:val="30"/>
          <w:szCs w:val="30"/>
        </w:rPr>
        <w:t>广大高智商哈儿及</w:t>
      </w:r>
      <w:r w:rsidR="006830D6">
        <w:rPr>
          <w:rFonts w:hint="eastAsia"/>
          <w:sz w:val="30"/>
          <w:szCs w:val="30"/>
        </w:rPr>
        <w:t>部分或全部</w:t>
      </w:r>
      <w:r w:rsidR="005F44C6">
        <w:rPr>
          <w:rFonts w:hint="eastAsia"/>
          <w:sz w:val="30"/>
          <w:szCs w:val="30"/>
        </w:rPr>
        <w:t>参与本实验的</w:t>
      </w:r>
      <w:r w:rsidR="00975AF0">
        <w:rPr>
          <w:rFonts w:hint="eastAsia"/>
          <w:sz w:val="30"/>
          <w:szCs w:val="30"/>
        </w:rPr>
        <w:t>类人型哈儿和中智商哈儿</w:t>
      </w:r>
      <w:r w:rsidR="001A27F3">
        <w:rPr>
          <w:rFonts w:hint="eastAsia"/>
          <w:sz w:val="30"/>
          <w:szCs w:val="30"/>
        </w:rPr>
        <w:t>在实验中</w:t>
      </w:r>
      <w:r w:rsidR="0041792D">
        <w:rPr>
          <w:rFonts w:hint="eastAsia"/>
          <w:sz w:val="30"/>
          <w:szCs w:val="30"/>
        </w:rPr>
        <w:t>取得了前所未有</w:t>
      </w:r>
      <w:r w:rsidR="0041792D">
        <w:rPr>
          <w:rFonts w:hint="eastAsia"/>
          <w:sz w:val="30"/>
          <w:szCs w:val="30"/>
        </w:rPr>
        <w:lastRenderedPageBreak/>
        <w:t>的进步，</w:t>
      </w:r>
      <w:r w:rsidR="00BB08F8">
        <w:rPr>
          <w:rFonts w:hint="eastAsia"/>
          <w:sz w:val="30"/>
          <w:szCs w:val="30"/>
        </w:rPr>
        <w:t>其思想境界得到极大提升，部分哈儿的思想高度已经超越了普通人类。</w:t>
      </w:r>
      <w:r w:rsidR="005B3B73">
        <w:rPr>
          <w:rFonts w:hint="eastAsia"/>
          <w:sz w:val="30"/>
          <w:szCs w:val="30"/>
        </w:rPr>
        <w:t>哈儿实验室管制实验部工作人员</w:t>
      </w:r>
      <w:r w:rsidR="0055479C">
        <w:rPr>
          <w:rFonts w:hint="eastAsia"/>
          <w:sz w:val="30"/>
          <w:szCs w:val="30"/>
        </w:rPr>
        <w:t>基于该客观事实，</w:t>
      </w:r>
      <w:r w:rsidR="00FE17D2">
        <w:rPr>
          <w:rFonts w:hint="eastAsia"/>
          <w:sz w:val="30"/>
          <w:szCs w:val="30"/>
        </w:rPr>
        <w:t>为参与实验的广大哈儿编写</w:t>
      </w:r>
      <w:r w:rsidR="0099391E">
        <w:rPr>
          <w:rFonts w:hint="eastAsia"/>
          <w:sz w:val="30"/>
          <w:szCs w:val="30"/>
        </w:rPr>
        <w:t>关于精神的读物，</w:t>
      </w:r>
      <w:r w:rsidR="00986710">
        <w:rPr>
          <w:rFonts w:hint="eastAsia"/>
          <w:sz w:val="30"/>
          <w:szCs w:val="30"/>
        </w:rPr>
        <w:t>以促进其思想境界的进一步提升。</w:t>
      </w:r>
    </w:p>
    <w:p w14:paraId="17FEED95" w14:textId="237FCB71" w:rsidR="00D82A9E" w:rsidRDefault="009C7ACD" w:rsidP="00552176">
      <w:pPr>
        <w:ind w:firstLineChars="200" w:firstLine="600"/>
        <w:rPr>
          <w:sz w:val="30"/>
          <w:szCs w:val="30"/>
        </w:rPr>
      </w:pPr>
      <w:r>
        <w:rPr>
          <w:rFonts w:hint="eastAsia"/>
          <w:sz w:val="30"/>
          <w:szCs w:val="30"/>
        </w:rPr>
        <w:t>在本册读物中，哈儿实验室管制实验部工作人员</w:t>
      </w:r>
      <w:r w:rsidR="00923812">
        <w:rPr>
          <w:rFonts w:hint="eastAsia"/>
          <w:sz w:val="30"/>
          <w:szCs w:val="30"/>
        </w:rPr>
        <w:t>以卓越的创造精神和开拓进取的</w:t>
      </w:r>
      <w:r w:rsidR="00EE798E">
        <w:rPr>
          <w:rFonts w:hint="eastAsia"/>
          <w:sz w:val="30"/>
          <w:szCs w:val="30"/>
        </w:rPr>
        <w:t>先进思想，</w:t>
      </w:r>
      <w:r w:rsidR="000112E6">
        <w:rPr>
          <w:rFonts w:hint="eastAsia"/>
          <w:sz w:val="30"/>
          <w:szCs w:val="30"/>
        </w:rPr>
        <w:t>创新地</w:t>
      </w:r>
      <w:r w:rsidR="00847FC3">
        <w:rPr>
          <w:rFonts w:hint="eastAsia"/>
          <w:sz w:val="30"/>
          <w:szCs w:val="30"/>
        </w:rPr>
        <w:t>采用了</w:t>
      </w:r>
      <w:r w:rsidR="006D091F">
        <w:rPr>
          <w:rFonts w:hint="eastAsia"/>
          <w:sz w:val="30"/>
          <w:szCs w:val="30"/>
        </w:rPr>
        <w:t>一种新型的教育方式以教育哈儿。</w:t>
      </w:r>
      <w:r w:rsidR="0009658A">
        <w:rPr>
          <w:rFonts w:hint="eastAsia"/>
          <w:sz w:val="30"/>
          <w:szCs w:val="30"/>
        </w:rPr>
        <w:t>出于此种原因，本读物对于一般人类来讲是费解的，</w:t>
      </w:r>
      <w:r w:rsidR="003A2506">
        <w:rPr>
          <w:rFonts w:hint="eastAsia"/>
          <w:sz w:val="30"/>
          <w:szCs w:val="30"/>
        </w:rPr>
        <w:t>但对于哈儿来讲是富有价值的。</w:t>
      </w:r>
      <w:r w:rsidR="00E95A43">
        <w:rPr>
          <w:rFonts w:hint="eastAsia"/>
          <w:sz w:val="30"/>
          <w:szCs w:val="30"/>
        </w:rPr>
        <w:t>经过大量相关实验证明，</w:t>
      </w:r>
      <w:r w:rsidR="009123A3">
        <w:rPr>
          <w:rFonts w:hint="eastAsia"/>
          <w:sz w:val="30"/>
          <w:szCs w:val="30"/>
        </w:rPr>
        <w:t>哈儿在阅读本读物时，</w:t>
      </w:r>
      <w:r w:rsidR="002D2BD7">
        <w:rPr>
          <w:rFonts w:hint="eastAsia"/>
          <w:sz w:val="30"/>
          <w:szCs w:val="30"/>
        </w:rPr>
        <w:t>将进入一种</w:t>
      </w:r>
      <w:r w:rsidR="00BF1937">
        <w:rPr>
          <w:rFonts w:hint="eastAsia"/>
          <w:sz w:val="30"/>
          <w:szCs w:val="30"/>
        </w:rPr>
        <w:t>头脑</w:t>
      </w:r>
      <w:r w:rsidR="00FD30D9">
        <w:rPr>
          <w:rFonts w:hint="eastAsia"/>
          <w:sz w:val="30"/>
          <w:szCs w:val="30"/>
        </w:rPr>
        <w:t>高度活跃的状态，其</w:t>
      </w:r>
      <w:r w:rsidR="000D1763">
        <w:rPr>
          <w:rFonts w:hint="eastAsia"/>
          <w:sz w:val="30"/>
          <w:szCs w:val="30"/>
        </w:rPr>
        <w:t>思想在此将得到极大提升。</w:t>
      </w:r>
    </w:p>
    <w:p w14:paraId="03A7C963" w14:textId="54468A5C" w:rsidR="000D1763" w:rsidRDefault="007506A7" w:rsidP="00552176">
      <w:pPr>
        <w:ind w:firstLineChars="200" w:firstLine="600"/>
        <w:rPr>
          <w:sz w:val="30"/>
          <w:szCs w:val="30"/>
        </w:rPr>
      </w:pPr>
      <w:r>
        <w:rPr>
          <w:rFonts w:hint="eastAsia"/>
          <w:sz w:val="30"/>
          <w:szCs w:val="30"/>
        </w:rPr>
        <w:t>本册读物所选内容</w:t>
      </w:r>
      <w:r w:rsidR="00B27CD1">
        <w:rPr>
          <w:rFonts w:hint="eastAsia"/>
          <w:sz w:val="30"/>
          <w:szCs w:val="30"/>
        </w:rPr>
        <w:t>较为温和，</w:t>
      </w:r>
      <w:r w:rsidR="001D333F">
        <w:rPr>
          <w:rFonts w:hint="eastAsia"/>
          <w:sz w:val="30"/>
          <w:szCs w:val="30"/>
        </w:rPr>
        <w:t>在实验中不易出现因哈儿过度狂躁而致的哈人事件，</w:t>
      </w:r>
      <w:r w:rsidR="002C2753">
        <w:rPr>
          <w:rFonts w:hint="eastAsia"/>
          <w:sz w:val="30"/>
          <w:szCs w:val="30"/>
        </w:rPr>
        <w:t>故相关哈儿实验室工作人员可以</w:t>
      </w:r>
      <w:r w:rsidR="00B54630">
        <w:rPr>
          <w:rFonts w:hint="eastAsia"/>
          <w:sz w:val="30"/>
          <w:szCs w:val="30"/>
        </w:rPr>
        <w:t>在放松的状态下陪同哈儿阅读本读物，</w:t>
      </w:r>
      <w:r w:rsidR="006E64F3">
        <w:rPr>
          <w:rFonts w:hint="eastAsia"/>
          <w:sz w:val="30"/>
          <w:szCs w:val="30"/>
        </w:rPr>
        <w:t>抑或</w:t>
      </w:r>
      <w:r w:rsidR="00E23754">
        <w:rPr>
          <w:rFonts w:hint="eastAsia"/>
          <w:sz w:val="30"/>
          <w:szCs w:val="30"/>
        </w:rPr>
        <w:t>可令哈儿独立阅读。</w:t>
      </w:r>
      <w:r w:rsidR="009864A9">
        <w:rPr>
          <w:rFonts w:hint="eastAsia"/>
          <w:sz w:val="30"/>
          <w:szCs w:val="30"/>
        </w:rPr>
        <w:t>对于能力较高的哈儿，在完成对本读物的学习后，</w:t>
      </w:r>
      <w:r w:rsidR="00040292">
        <w:rPr>
          <w:rFonts w:hint="eastAsia"/>
          <w:sz w:val="30"/>
          <w:szCs w:val="30"/>
        </w:rPr>
        <w:t>将成为本读物第一卷</w:t>
      </w:r>
      <w:r w:rsidR="00E97B24">
        <w:rPr>
          <w:rFonts w:hint="eastAsia"/>
          <w:sz w:val="30"/>
          <w:szCs w:val="30"/>
        </w:rPr>
        <w:t>中所述的“智者”。</w:t>
      </w:r>
    </w:p>
    <w:p w14:paraId="3136D286" w14:textId="2E5BC2F3" w:rsidR="00421E58" w:rsidRDefault="00C0331A" w:rsidP="004E36EA">
      <w:pPr>
        <w:ind w:firstLineChars="200" w:firstLine="600"/>
        <w:rPr>
          <w:sz w:val="30"/>
          <w:szCs w:val="30"/>
        </w:rPr>
      </w:pPr>
      <w:r w:rsidRPr="00C0331A">
        <w:rPr>
          <w:rFonts w:hint="eastAsia"/>
          <w:sz w:val="30"/>
          <w:szCs w:val="30"/>
        </w:rPr>
        <w:t>本读物将面向哈儿实验室总部及各分部、各行政委员会下辖地区内的</w:t>
      </w:r>
      <w:r w:rsidR="00C44BE0">
        <w:rPr>
          <w:rFonts w:hint="eastAsia"/>
          <w:sz w:val="30"/>
          <w:szCs w:val="30"/>
        </w:rPr>
        <w:t>所有参与了本实验的哈儿发放。</w:t>
      </w:r>
      <w:r w:rsidR="004E36EA" w:rsidRPr="004E36EA">
        <w:rPr>
          <w:rFonts w:hint="eastAsia"/>
          <w:sz w:val="30"/>
          <w:szCs w:val="30"/>
        </w:rPr>
        <w:t>相关单位的哈儿实验室工作人员应当在确保自身</w:t>
      </w:r>
      <w:r w:rsidR="00F471C0">
        <w:rPr>
          <w:rFonts w:hint="eastAsia"/>
          <w:sz w:val="30"/>
          <w:szCs w:val="30"/>
        </w:rPr>
        <w:t>和哈儿</w:t>
      </w:r>
      <w:r w:rsidR="004E36EA" w:rsidRPr="004E36EA">
        <w:rPr>
          <w:rFonts w:hint="eastAsia"/>
          <w:sz w:val="30"/>
          <w:szCs w:val="30"/>
        </w:rPr>
        <w:t>安全的前提下按照此前实验时的标准方法进行详细记录并及时回馈至哈儿实验室管制实验部。</w:t>
      </w:r>
      <w:r w:rsidR="00E5697C">
        <w:rPr>
          <w:rFonts w:hint="eastAsia"/>
          <w:sz w:val="30"/>
          <w:szCs w:val="30"/>
        </w:rPr>
        <w:t>在</w:t>
      </w:r>
      <w:r w:rsidR="00114731">
        <w:rPr>
          <w:rFonts w:hint="eastAsia"/>
          <w:sz w:val="30"/>
          <w:szCs w:val="30"/>
        </w:rPr>
        <w:t>哈儿阅读本读物时，应当注意防止其进入</w:t>
      </w:r>
      <w:r w:rsidR="00C82288">
        <w:rPr>
          <w:rFonts w:hint="eastAsia"/>
          <w:sz w:val="30"/>
          <w:szCs w:val="30"/>
        </w:rPr>
        <w:t>思维混乱的状态。</w:t>
      </w:r>
      <w:r w:rsidR="002705A4">
        <w:rPr>
          <w:rFonts w:hint="eastAsia"/>
          <w:sz w:val="30"/>
          <w:szCs w:val="30"/>
        </w:rPr>
        <w:t>如果哈儿出现行为或言语的异常，应当</w:t>
      </w:r>
      <w:r w:rsidR="00890355">
        <w:rPr>
          <w:rFonts w:hint="eastAsia"/>
          <w:sz w:val="30"/>
          <w:szCs w:val="30"/>
        </w:rPr>
        <w:t>令其</w:t>
      </w:r>
      <w:r w:rsidR="002705A4">
        <w:rPr>
          <w:rFonts w:hint="eastAsia"/>
          <w:sz w:val="30"/>
          <w:szCs w:val="30"/>
        </w:rPr>
        <w:t>中止阅读</w:t>
      </w:r>
      <w:r w:rsidR="008B1918">
        <w:rPr>
          <w:rFonts w:hint="eastAsia"/>
          <w:sz w:val="30"/>
          <w:szCs w:val="30"/>
        </w:rPr>
        <w:t>并对其</w:t>
      </w:r>
      <w:r w:rsidR="007F470D">
        <w:rPr>
          <w:rFonts w:hint="eastAsia"/>
          <w:sz w:val="30"/>
          <w:szCs w:val="30"/>
        </w:rPr>
        <w:t>哈儿综合能力值进行检测。</w:t>
      </w:r>
    </w:p>
    <w:p w14:paraId="1152AE03" w14:textId="3389A38F" w:rsidR="005A0000" w:rsidRDefault="00B14C30" w:rsidP="00B14C30">
      <w:pPr>
        <w:ind w:firstLineChars="200" w:firstLine="600"/>
        <w:rPr>
          <w:sz w:val="30"/>
          <w:szCs w:val="30"/>
        </w:rPr>
      </w:pPr>
      <w:r w:rsidRPr="00B14C30">
        <w:rPr>
          <w:rFonts w:hint="eastAsia"/>
          <w:sz w:val="30"/>
          <w:szCs w:val="30"/>
        </w:rPr>
        <w:lastRenderedPageBreak/>
        <w:t>本读物在编写过程中难免出现失误和疏漏，恳请广大哈儿实</w:t>
      </w:r>
      <w:r w:rsidR="00AC6759">
        <w:rPr>
          <w:rFonts w:hint="eastAsia"/>
          <w:sz w:val="30"/>
          <w:szCs w:val="30"/>
        </w:rPr>
        <w:t>验</w:t>
      </w:r>
      <w:r w:rsidRPr="00B14C30">
        <w:rPr>
          <w:rFonts w:hint="eastAsia"/>
          <w:sz w:val="30"/>
          <w:szCs w:val="30"/>
        </w:rPr>
        <w:t>室工作人员和哈儿批评指正。</w:t>
      </w:r>
    </w:p>
    <w:p w14:paraId="42546204" w14:textId="43632620" w:rsidR="0038563A" w:rsidRDefault="0038563A" w:rsidP="004F7ACD">
      <w:pPr>
        <w:ind w:firstLineChars="200" w:firstLine="600"/>
        <w:jc w:val="right"/>
        <w:rPr>
          <w:sz w:val="30"/>
          <w:szCs w:val="30"/>
        </w:rPr>
      </w:pPr>
      <w:r>
        <w:rPr>
          <w:rFonts w:hint="eastAsia"/>
          <w:sz w:val="30"/>
          <w:szCs w:val="30"/>
        </w:rPr>
        <w:t>哈儿实验室管制实验部</w:t>
      </w:r>
    </w:p>
    <w:p w14:paraId="4DBA71F7" w14:textId="7CC0C707" w:rsidR="00AC0B2F" w:rsidRPr="00512F65" w:rsidRDefault="00AC0B2F" w:rsidP="004F7ACD">
      <w:pPr>
        <w:ind w:firstLineChars="200" w:firstLine="600"/>
        <w:jc w:val="right"/>
        <w:rPr>
          <w:rFonts w:asciiTheme="minorEastAsia" w:hAnsiTheme="minorEastAsia"/>
          <w:sz w:val="30"/>
          <w:szCs w:val="30"/>
        </w:rPr>
      </w:pPr>
      <w:r w:rsidRPr="00512F65">
        <w:rPr>
          <w:rFonts w:asciiTheme="minorEastAsia" w:hAnsiTheme="minorEastAsia" w:hint="eastAsia"/>
          <w:sz w:val="30"/>
          <w:szCs w:val="30"/>
        </w:rPr>
        <w:t>2</w:t>
      </w:r>
      <w:r w:rsidRPr="00512F65">
        <w:rPr>
          <w:rFonts w:asciiTheme="minorEastAsia" w:hAnsiTheme="minorEastAsia"/>
          <w:sz w:val="30"/>
          <w:szCs w:val="30"/>
        </w:rPr>
        <w:t>023</w:t>
      </w:r>
      <w:r w:rsidRPr="00512F65">
        <w:rPr>
          <w:rFonts w:asciiTheme="minorEastAsia" w:hAnsiTheme="minorEastAsia" w:hint="eastAsia"/>
          <w:sz w:val="30"/>
          <w:szCs w:val="30"/>
        </w:rPr>
        <w:t>年8月1日</w:t>
      </w:r>
    </w:p>
    <w:p w14:paraId="0AA0628A" w14:textId="7BC9B595" w:rsidR="00AC0B2F" w:rsidRDefault="002B7F67" w:rsidP="0015568B">
      <w:pPr>
        <w:pStyle w:val="1"/>
      </w:pPr>
      <w:bookmarkStart w:id="1" w:name="_Toc132535046"/>
      <w:r>
        <w:rPr>
          <w:rFonts w:hint="eastAsia"/>
        </w:rPr>
        <w:t>扭动的精神</w:t>
      </w:r>
      <w:bookmarkEnd w:id="1"/>
    </w:p>
    <w:p w14:paraId="04481410" w14:textId="30CDBDB7" w:rsidR="002B7F67" w:rsidRDefault="00B503B6" w:rsidP="0015568B">
      <w:pPr>
        <w:pStyle w:val="2"/>
      </w:pPr>
      <w:bookmarkStart w:id="2" w:name="_Toc132535047"/>
      <w:r>
        <w:rPr>
          <w:rFonts w:hint="eastAsia"/>
        </w:rPr>
        <w:t>缠绕</w:t>
      </w:r>
      <w:r w:rsidR="002410DC">
        <w:rPr>
          <w:rFonts w:hint="eastAsia"/>
        </w:rPr>
        <w:t>的精神</w:t>
      </w:r>
      <w:bookmarkEnd w:id="2"/>
    </w:p>
    <w:p w14:paraId="46D4B7BB" w14:textId="423D9E24" w:rsidR="00581EE0" w:rsidRDefault="00E970E8" w:rsidP="00B14C30">
      <w:pPr>
        <w:ind w:firstLineChars="200" w:firstLine="600"/>
        <w:rPr>
          <w:sz w:val="30"/>
          <w:szCs w:val="30"/>
        </w:rPr>
      </w:pPr>
      <w:r>
        <w:rPr>
          <w:rFonts w:hint="eastAsia"/>
          <w:sz w:val="30"/>
          <w:szCs w:val="30"/>
        </w:rPr>
        <w:t>我</w:t>
      </w:r>
      <w:r w:rsidR="0001239D">
        <w:rPr>
          <w:rFonts w:hint="eastAsia"/>
          <w:sz w:val="30"/>
          <w:szCs w:val="30"/>
        </w:rPr>
        <w:t>说：“</w:t>
      </w:r>
      <w:r w:rsidR="00A07335">
        <w:rPr>
          <w:rFonts w:hint="eastAsia"/>
          <w:sz w:val="30"/>
          <w:szCs w:val="30"/>
        </w:rPr>
        <w:t>这是正确的。</w:t>
      </w:r>
      <w:r w:rsidR="0001239D">
        <w:rPr>
          <w:rFonts w:hint="eastAsia"/>
          <w:sz w:val="30"/>
          <w:szCs w:val="30"/>
        </w:rPr>
        <w:t>”</w:t>
      </w:r>
      <w:r w:rsidR="00681198">
        <w:rPr>
          <w:rFonts w:hint="eastAsia"/>
          <w:sz w:val="30"/>
          <w:szCs w:val="30"/>
        </w:rPr>
        <w:t>猕猴桃</w:t>
      </w:r>
      <w:r w:rsidR="00AA4163">
        <w:rPr>
          <w:rFonts w:hint="eastAsia"/>
          <w:sz w:val="30"/>
          <w:szCs w:val="30"/>
        </w:rPr>
        <w:t>瞪大了眼睛，</w:t>
      </w:r>
      <w:r w:rsidR="00681198">
        <w:rPr>
          <w:rFonts w:hint="eastAsia"/>
          <w:sz w:val="30"/>
          <w:szCs w:val="30"/>
        </w:rPr>
        <w:t>对我说：“这是错误的</w:t>
      </w:r>
      <w:r w:rsidR="009725FA">
        <w:rPr>
          <w:rFonts w:hint="eastAsia"/>
          <w:sz w:val="30"/>
          <w:szCs w:val="30"/>
        </w:rPr>
        <w:t>！</w:t>
      </w:r>
      <w:r w:rsidR="00681198">
        <w:rPr>
          <w:rFonts w:hint="eastAsia"/>
          <w:sz w:val="30"/>
          <w:szCs w:val="30"/>
        </w:rPr>
        <w:t>”</w:t>
      </w:r>
      <w:r w:rsidR="00511862">
        <w:rPr>
          <w:rFonts w:hint="eastAsia"/>
          <w:sz w:val="30"/>
          <w:szCs w:val="30"/>
        </w:rPr>
        <w:t>我</w:t>
      </w:r>
      <w:r w:rsidR="00E35780">
        <w:rPr>
          <w:rFonts w:hint="eastAsia"/>
          <w:sz w:val="30"/>
          <w:szCs w:val="30"/>
        </w:rPr>
        <w:t>问</w:t>
      </w:r>
      <w:r w:rsidR="00511862">
        <w:rPr>
          <w:rFonts w:hint="eastAsia"/>
          <w:sz w:val="30"/>
          <w:szCs w:val="30"/>
        </w:rPr>
        <w:t>：“</w:t>
      </w:r>
      <w:r w:rsidR="00A3565C">
        <w:rPr>
          <w:rFonts w:hint="eastAsia"/>
          <w:sz w:val="30"/>
          <w:szCs w:val="30"/>
        </w:rPr>
        <w:t>这为什么是错误的？</w:t>
      </w:r>
      <w:r w:rsidR="00511862">
        <w:rPr>
          <w:rFonts w:hint="eastAsia"/>
          <w:sz w:val="30"/>
          <w:szCs w:val="30"/>
        </w:rPr>
        <w:t>”</w:t>
      </w:r>
      <w:r w:rsidR="002F565F">
        <w:rPr>
          <w:rFonts w:hint="eastAsia"/>
          <w:sz w:val="30"/>
          <w:szCs w:val="30"/>
        </w:rPr>
        <w:t>猕猴桃说：“</w:t>
      </w:r>
      <w:r w:rsidR="00640810">
        <w:rPr>
          <w:rFonts w:hint="eastAsia"/>
          <w:sz w:val="30"/>
          <w:szCs w:val="30"/>
        </w:rPr>
        <w:t>因为我是一个猕猴桃。</w:t>
      </w:r>
      <w:r w:rsidR="002F565F">
        <w:rPr>
          <w:rFonts w:hint="eastAsia"/>
          <w:sz w:val="30"/>
          <w:szCs w:val="30"/>
        </w:rPr>
        <w:t>”</w:t>
      </w:r>
      <w:r w:rsidR="006F7A11">
        <w:rPr>
          <w:rFonts w:hint="eastAsia"/>
          <w:sz w:val="30"/>
          <w:szCs w:val="30"/>
        </w:rPr>
        <w:t>我说：“你不是一个猕猴桃，你是一个苹果。”</w:t>
      </w:r>
    </w:p>
    <w:p w14:paraId="045E6BCD" w14:textId="0C92C1A4" w:rsidR="00444577" w:rsidRDefault="00444577" w:rsidP="00B14C30">
      <w:pPr>
        <w:ind w:firstLineChars="200" w:firstLine="600"/>
        <w:rPr>
          <w:sz w:val="30"/>
          <w:szCs w:val="30"/>
        </w:rPr>
      </w:pPr>
      <w:r>
        <w:rPr>
          <w:rFonts w:hint="eastAsia"/>
          <w:sz w:val="30"/>
          <w:szCs w:val="30"/>
        </w:rPr>
        <w:t>猕猴桃愣住了，</w:t>
      </w:r>
      <w:r w:rsidR="00FB4438">
        <w:rPr>
          <w:rFonts w:hint="eastAsia"/>
          <w:sz w:val="30"/>
          <w:szCs w:val="30"/>
        </w:rPr>
        <w:t>不知道该说什么。</w:t>
      </w:r>
      <w:r w:rsidR="00B8175E">
        <w:rPr>
          <w:rFonts w:hint="eastAsia"/>
          <w:sz w:val="30"/>
          <w:szCs w:val="30"/>
        </w:rPr>
        <w:t>我接着说：“</w:t>
      </w:r>
      <w:r w:rsidR="008F5BA8">
        <w:rPr>
          <w:rFonts w:hint="eastAsia"/>
          <w:sz w:val="30"/>
          <w:szCs w:val="30"/>
        </w:rPr>
        <w:t>你是一个苹果，而不是一个猕猴桃。</w:t>
      </w:r>
      <w:r w:rsidR="00B8175E">
        <w:rPr>
          <w:rFonts w:hint="eastAsia"/>
          <w:sz w:val="30"/>
          <w:szCs w:val="30"/>
        </w:rPr>
        <w:t>”</w:t>
      </w:r>
      <w:r w:rsidR="00103F20">
        <w:rPr>
          <w:rFonts w:hint="eastAsia"/>
          <w:sz w:val="30"/>
          <w:szCs w:val="30"/>
        </w:rPr>
        <w:t>猕猴桃说：“我是一个猕猴桃，不是一个苹果。”</w:t>
      </w:r>
      <w:r w:rsidR="00D2026B">
        <w:rPr>
          <w:rFonts w:hint="eastAsia"/>
          <w:sz w:val="30"/>
          <w:szCs w:val="30"/>
        </w:rPr>
        <w:t>我说：“你是一个苹果，而不是一个猕猴桃。”</w:t>
      </w:r>
    </w:p>
    <w:p w14:paraId="751B6FAA" w14:textId="682902D0" w:rsidR="00E55FCD" w:rsidRDefault="00E55FCD" w:rsidP="00B14C30">
      <w:pPr>
        <w:ind w:firstLineChars="200" w:firstLine="600"/>
        <w:rPr>
          <w:sz w:val="30"/>
          <w:szCs w:val="30"/>
        </w:rPr>
      </w:pPr>
      <w:r>
        <w:rPr>
          <w:rFonts w:hint="eastAsia"/>
          <w:sz w:val="30"/>
          <w:szCs w:val="30"/>
        </w:rPr>
        <w:t>我们争辩了起来。</w:t>
      </w:r>
      <w:r w:rsidR="00917692">
        <w:rPr>
          <w:rFonts w:hint="eastAsia"/>
          <w:sz w:val="30"/>
          <w:szCs w:val="30"/>
        </w:rPr>
        <w:t>直到，我说：“你是一个香蕉，而不是一个鸭梨。”猕猴桃</w:t>
      </w:r>
      <w:r w:rsidR="007743D7">
        <w:rPr>
          <w:rFonts w:hint="eastAsia"/>
          <w:sz w:val="30"/>
          <w:szCs w:val="30"/>
        </w:rPr>
        <w:t>又愣住了</w:t>
      </w:r>
      <w:r w:rsidR="00D34B1F">
        <w:rPr>
          <w:rFonts w:hint="eastAsia"/>
          <w:sz w:val="30"/>
          <w:szCs w:val="30"/>
        </w:rPr>
        <w:t>。它震惊地望着我，不知道该说些什么。</w:t>
      </w:r>
      <w:r w:rsidR="00E91302">
        <w:rPr>
          <w:rFonts w:hint="eastAsia"/>
          <w:sz w:val="30"/>
          <w:szCs w:val="30"/>
        </w:rPr>
        <w:t>我庄严地说：“</w:t>
      </w:r>
      <w:r w:rsidR="008F0F9B">
        <w:rPr>
          <w:rFonts w:hint="eastAsia"/>
          <w:sz w:val="30"/>
          <w:szCs w:val="30"/>
        </w:rPr>
        <w:t>让我们回归吧。</w:t>
      </w:r>
      <w:r w:rsidR="00E91302">
        <w:rPr>
          <w:rFonts w:hint="eastAsia"/>
          <w:sz w:val="30"/>
          <w:szCs w:val="30"/>
        </w:rPr>
        <w:t>”</w:t>
      </w:r>
    </w:p>
    <w:p w14:paraId="085DDE6D" w14:textId="7B69B118" w:rsidR="00492FDA" w:rsidRDefault="00B630AC" w:rsidP="00B14C30">
      <w:pPr>
        <w:ind w:firstLineChars="200" w:firstLine="600"/>
        <w:rPr>
          <w:sz w:val="30"/>
          <w:szCs w:val="30"/>
        </w:rPr>
      </w:pPr>
      <w:r>
        <w:rPr>
          <w:rFonts w:hint="eastAsia"/>
          <w:sz w:val="30"/>
          <w:szCs w:val="30"/>
        </w:rPr>
        <w:t>立即，</w:t>
      </w:r>
      <w:r w:rsidR="00622DB4">
        <w:rPr>
          <w:rFonts w:hint="eastAsia"/>
          <w:sz w:val="30"/>
          <w:szCs w:val="30"/>
        </w:rPr>
        <w:t>柔和</w:t>
      </w:r>
      <w:r w:rsidR="00E859A1">
        <w:rPr>
          <w:rFonts w:hint="eastAsia"/>
          <w:sz w:val="30"/>
          <w:szCs w:val="30"/>
        </w:rPr>
        <w:t>的阳光从破碎的楼体外照进来，</w:t>
      </w:r>
      <w:r w:rsidR="007E30D0">
        <w:rPr>
          <w:rFonts w:hint="eastAsia"/>
          <w:sz w:val="30"/>
          <w:szCs w:val="30"/>
        </w:rPr>
        <w:t>斑驳的墙面上</w:t>
      </w:r>
      <w:r w:rsidR="002C695E">
        <w:rPr>
          <w:rFonts w:hint="eastAsia"/>
          <w:sz w:val="30"/>
          <w:szCs w:val="30"/>
        </w:rPr>
        <w:t>泛起了暖黄的光</w:t>
      </w:r>
      <w:r w:rsidR="004670C5">
        <w:rPr>
          <w:rFonts w:hint="eastAsia"/>
          <w:sz w:val="30"/>
          <w:szCs w:val="30"/>
        </w:rPr>
        <w:t>影</w:t>
      </w:r>
      <w:r w:rsidR="002C695E">
        <w:rPr>
          <w:rFonts w:hint="eastAsia"/>
          <w:sz w:val="30"/>
          <w:szCs w:val="30"/>
        </w:rPr>
        <w:t>。</w:t>
      </w:r>
      <w:r w:rsidR="00C07461">
        <w:rPr>
          <w:rFonts w:hint="eastAsia"/>
          <w:sz w:val="30"/>
          <w:szCs w:val="30"/>
        </w:rPr>
        <w:t>我说：“请看，这是</w:t>
      </w:r>
      <w:r w:rsidR="003957C7">
        <w:rPr>
          <w:rFonts w:hint="eastAsia"/>
          <w:sz w:val="30"/>
          <w:szCs w:val="30"/>
        </w:rPr>
        <w:t>你成为苹果的地方。</w:t>
      </w:r>
      <w:r w:rsidR="00C07461">
        <w:rPr>
          <w:rFonts w:hint="eastAsia"/>
          <w:sz w:val="30"/>
          <w:szCs w:val="30"/>
        </w:rPr>
        <w:t>”</w:t>
      </w:r>
      <w:r w:rsidR="003E3C3B">
        <w:rPr>
          <w:rFonts w:hint="eastAsia"/>
          <w:sz w:val="30"/>
          <w:szCs w:val="30"/>
        </w:rPr>
        <w:t>猕猴桃说：“</w:t>
      </w:r>
      <w:r w:rsidR="0029627B">
        <w:rPr>
          <w:rFonts w:hint="eastAsia"/>
          <w:sz w:val="30"/>
          <w:szCs w:val="30"/>
        </w:rPr>
        <w:t>是的。多年前，我在这里变成了一个猕猴桃。</w:t>
      </w:r>
      <w:r w:rsidR="009439A8">
        <w:rPr>
          <w:rFonts w:hint="eastAsia"/>
          <w:sz w:val="30"/>
          <w:szCs w:val="30"/>
        </w:rPr>
        <w:t>那时，这里还很繁华，但现在却已成了这样的废墟。</w:t>
      </w:r>
      <w:r w:rsidR="003E3C3B">
        <w:rPr>
          <w:rFonts w:hint="eastAsia"/>
          <w:sz w:val="30"/>
          <w:szCs w:val="30"/>
        </w:rPr>
        <w:t>”</w:t>
      </w:r>
      <w:r w:rsidR="00F2416A">
        <w:rPr>
          <w:rFonts w:hint="eastAsia"/>
          <w:sz w:val="30"/>
          <w:szCs w:val="30"/>
        </w:rPr>
        <w:t>我纠正道：“你变成的是苹果。”</w:t>
      </w:r>
    </w:p>
    <w:p w14:paraId="0DC2CCB1" w14:textId="0703C7D8" w:rsidR="00F2416A" w:rsidRDefault="00F11ED8" w:rsidP="00B14C30">
      <w:pPr>
        <w:ind w:firstLineChars="200" w:firstLine="600"/>
        <w:rPr>
          <w:sz w:val="30"/>
          <w:szCs w:val="30"/>
        </w:rPr>
      </w:pPr>
      <w:r>
        <w:rPr>
          <w:rFonts w:hint="eastAsia"/>
          <w:sz w:val="30"/>
          <w:szCs w:val="30"/>
        </w:rPr>
        <w:lastRenderedPageBreak/>
        <w:t>猕猴桃没有回答，但是</w:t>
      </w:r>
      <w:r w:rsidR="00E42051">
        <w:rPr>
          <w:rFonts w:hint="eastAsia"/>
          <w:sz w:val="30"/>
          <w:szCs w:val="30"/>
        </w:rPr>
        <w:t>走到</w:t>
      </w:r>
      <w:r w:rsidR="00B306B8">
        <w:rPr>
          <w:rFonts w:hint="eastAsia"/>
          <w:sz w:val="30"/>
          <w:szCs w:val="30"/>
        </w:rPr>
        <w:t>楼房的</w:t>
      </w:r>
      <w:r w:rsidR="00E42051">
        <w:rPr>
          <w:rFonts w:hint="eastAsia"/>
          <w:sz w:val="30"/>
          <w:szCs w:val="30"/>
        </w:rPr>
        <w:t>外面</w:t>
      </w:r>
      <w:r w:rsidR="00B306B8">
        <w:rPr>
          <w:rFonts w:hint="eastAsia"/>
          <w:sz w:val="30"/>
          <w:szCs w:val="30"/>
        </w:rPr>
        <w:t>。</w:t>
      </w:r>
      <w:r w:rsidR="00F63F5D">
        <w:rPr>
          <w:rFonts w:hint="eastAsia"/>
          <w:sz w:val="30"/>
          <w:szCs w:val="30"/>
        </w:rPr>
        <w:t>我跟了上去，</w:t>
      </w:r>
      <w:r w:rsidR="00A86B27">
        <w:rPr>
          <w:rFonts w:hint="eastAsia"/>
          <w:sz w:val="30"/>
          <w:szCs w:val="30"/>
        </w:rPr>
        <w:t>看见外面什么也没有。</w:t>
      </w:r>
      <w:r w:rsidR="003502F6">
        <w:rPr>
          <w:rFonts w:hint="eastAsia"/>
          <w:sz w:val="30"/>
          <w:szCs w:val="30"/>
        </w:rPr>
        <w:t>这里很荒芜，四周全是杂草。</w:t>
      </w:r>
    </w:p>
    <w:p w14:paraId="37166EDA" w14:textId="39C0F5B4" w:rsidR="00563100" w:rsidRDefault="007442D3" w:rsidP="00B14C30">
      <w:pPr>
        <w:ind w:firstLineChars="200" w:firstLine="600"/>
        <w:rPr>
          <w:sz w:val="30"/>
          <w:szCs w:val="30"/>
        </w:rPr>
      </w:pPr>
      <w:r>
        <w:rPr>
          <w:rFonts w:hint="eastAsia"/>
          <w:sz w:val="30"/>
          <w:szCs w:val="30"/>
        </w:rPr>
        <w:t>猕猴桃向前走了几步，</w:t>
      </w:r>
      <w:r w:rsidR="004A4942">
        <w:rPr>
          <w:rFonts w:hint="eastAsia"/>
          <w:sz w:val="30"/>
          <w:szCs w:val="30"/>
        </w:rPr>
        <w:t>叹息道</w:t>
      </w:r>
      <w:r>
        <w:rPr>
          <w:rFonts w:hint="eastAsia"/>
          <w:sz w:val="30"/>
          <w:szCs w:val="30"/>
        </w:rPr>
        <w:t>：“</w:t>
      </w:r>
      <w:r w:rsidR="001C1ED4">
        <w:rPr>
          <w:rFonts w:hint="eastAsia"/>
          <w:sz w:val="30"/>
          <w:szCs w:val="30"/>
        </w:rPr>
        <w:t>当年，这是这里最繁华的地方</w:t>
      </w:r>
      <w:r w:rsidR="00737534">
        <w:rPr>
          <w:rFonts w:hint="eastAsia"/>
          <w:sz w:val="30"/>
          <w:szCs w:val="30"/>
        </w:rPr>
        <w:t>啊</w:t>
      </w:r>
      <w:r w:rsidR="001C1ED4">
        <w:rPr>
          <w:rFonts w:hint="eastAsia"/>
          <w:sz w:val="30"/>
          <w:szCs w:val="30"/>
        </w:rPr>
        <w:t>。</w:t>
      </w:r>
      <w:r>
        <w:rPr>
          <w:rFonts w:hint="eastAsia"/>
          <w:sz w:val="30"/>
          <w:szCs w:val="30"/>
        </w:rPr>
        <w:t>”</w:t>
      </w:r>
      <w:r w:rsidR="002D3B2B">
        <w:rPr>
          <w:rFonts w:hint="eastAsia"/>
          <w:sz w:val="30"/>
          <w:szCs w:val="30"/>
        </w:rPr>
        <w:t>我说：“苹果，</w:t>
      </w:r>
      <w:r w:rsidR="00BE5E9C">
        <w:rPr>
          <w:rFonts w:hint="eastAsia"/>
          <w:sz w:val="30"/>
          <w:szCs w:val="30"/>
        </w:rPr>
        <w:t>不要怀旧了。我们谈一点开心的事情吧。</w:t>
      </w:r>
      <w:r w:rsidR="002D3B2B">
        <w:rPr>
          <w:rFonts w:hint="eastAsia"/>
          <w:sz w:val="30"/>
          <w:szCs w:val="30"/>
        </w:rPr>
        <w:t>”</w:t>
      </w:r>
      <w:r w:rsidR="000B3CA3">
        <w:rPr>
          <w:rFonts w:hint="eastAsia"/>
          <w:sz w:val="30"/>
          <w:szCs w:val="30"/>
        </w:rPr>
        <w:t>猕猴桃转过身来，</w:t>
      </w:r>
      <w:r w:rsidR="002D72FA">
        <w:rPr>
          <w:rFonts w:hint="eastAsia"/>
          <w:sz w:val="30"/>
          <w:szCs w:val="30"/>
        </w:rPr>
        <w:t>严肃地</w:t>
      </w:r>
      <w:r w:rsidR="000B3CA3">
        <w:rPr>
          <w:rFonts w:hint="eastAsia"/>
          <w:sz w:val="30"/>
          <w:szCs w:val="30"/>
        </w:rPr>
        <w:t>对我说：“我是一个猕猴桃。”</w:t>
      </w:r>
    </w:p>
    <w:p w14:paraId="33C21D79" w14:textId="60AC5D58" w:rsidR="003478D9" w:rsidRDefault="00C54BD6" w:rsidP="00B14C30">
      <w:pPr>
        <w:ind w:firstLineChars="200" w:firstLine="600"/>
        <w:rPr>
          <w:sz w:val="30"/>
          <w:szCs w:val="30"/>
        </w:rPr>
      </w:pPr>
      <w:r>
        <w:rPr>
          <w:rFonts w:hint="eastAsia"/>
          <w:sz w:val="30"/>
          <w:szCs w:val="30"/>
        </w:rPr>
        <w:t>我和猕猴桃又开始争辩。</w:t>
      </w:r>
      <w:r w:rsidR="006C3BD1">
        <w:rPr>
          <w:rFonts w:hint="eastAsia"/>
          <w:sz w:val="30"/>
          <w:szCs w:val="30"/>
        </w:rPr>
        <w:t>我们一路争辩着，绕着这栋破碎的楼房行走。</w:t>
      </w:r>
      <w:r w:rsidR="00F976FC">
        <w:rPr>
          <w:rFonts w:hint="eastAsia"/>
          <w:sz w:val="30"/>
          <w:szCs w:val="30"/>
        </w:rPr>
        <w:t>我们争辩了许久，</w:t>
      </w:r>
      <w:r w:rsidR="00F96447">
        <w:rPr>
          <w:rFonts w:hint="eastAsia"/>
          <w:sz w:val="30"/>
          <w:szCs w:val="30"/>
        </w:rPr>
        <w:t>绕着楼房走了许多圈。</w:t>
      </w:r>
      <w:r w:rsidR="00131873">
        <w:rPr>
          <w:rFonts w:hint="eastAsia"/>
          <w:sz w:val="30"/>
          <w:szCs w:val="30"/>
        </w:rPr>
        <w:t>我们争辩到日落，然后在星空下争辩，</w:t>
      </w:r>
      <w:r w:rsidR="00DB3C5A">
        <w:rPr>
          <w:rFonts w:hint="eastAsia"/>
          <w:sz w:val="30"/>
          <w:szCs w:val="30"/>
        </w:rPr>
        <w:t>一直争辩到朝阳升起</w:t>
      </w:r>
      <w:r w:rsidR="00285E62">
        <w:rPr>
          <w:rFonts w:hint="eastAsia"/>
          <w:sz w:val="30"/>
          <w:szCs w:val="30"/>
        </w:rPr>
        <w:t>，</w:t>
      </w:r>
      <w:r w:rsidR="00590CFA">
        <w:rPr>
          <w:rFonts w:hint="eastAsia"/>
          <w:sz w:val="30"/>
          <w:szCs w:val="30"/>
        </w:rPr>
        <w:t>一直争辩到烈日当空。</w:t>
      </w:r>
    </w:p>
    <w:p w14:paraId="78814007" w14:textId="3FF3F97B" w:rsidR="00386ABB" w:rsidRDefault="00E45E3D" w:rsidP="00B14C30">
      <w:pPr>
        <w:ind w:firstLineChars="200" w:firstLine="600"/>
        <w:rPr>
          <w:sz w:val="30"/>
          <w:szCs w:val="30"/>
        </w:rPr>
      </w:pPr>
      <w:r>
        <w:rPr>
          <w:rFonts w:hint="eastAsia"/>
          <w:sz w:val="30"/>
          <w:szCs w:val="30"/>
        </w:rPr>
        <w:t>终于</w:t>
      </w:r>
      <w:r w:rsidR="00293DB8">
        <w:rPr>
          <w:rFonts w:hint="eastAsia"/>
          <w:sz w:val="30"/>
          <w:szCs w:val="30"/>
        </w:rPr>
        <w:t>，</w:t>
      </w:r>
      <w:r w:rsidR="003769AB">
        <w:rPr>
          <w:rFonts w:hint="eastAsia"/>
          <w:sz w:val="30"/>
          <w:szCs w:val="30"/>
        </w:rPr>
        <w:t>我们</w:t>
      </w:r>
      <w:r>
        <w:rPr>
          <w:rFonts w:hint="eastAsia"/>
          <w:sz w:val="30"/>
          <w:szCs w:val="30"/>
        </w:rPr>
        <w:t>又走进了楼房。</w:t>
      </w:r>
    </w:p>
    <w:p w14:paraId="0CE6B676" w14:textId="766B4F91" w:rsidR="00D82729" w:rsidRDefault="00D82729" w:rsidP="00B14C30">
      <w:pPr>
        <w:ind w:firstLineChars="200" w:firstLine="600"/>
        <w:rPr>
          <w:sz w:val="30"/>
          <w:szCs w:val="30"/>
        </w:rPr>
      </w:pPr>
      <w:r>
        <w:rPr>
          <w:rFonts w:hint="eastAsia"/>
          <w:sz w:val="30"/>
          <w:szCs w:val="30"/>
        </w:rPr>
        <w:t>我说：“你是苹果。”</w:t>
      </w:r>
      <w:r w:rsidR="009D3FA2">
        <w:rPr>
          <w:rFonts w:hint="eastAsia"/>
          <w:sz w:val="30"/>
          <w:szCs w:val="30"/>
        </w:rPr>
        <w:t>猕猴桃说：“</w:t>
      </w:r>
      <w:r w:rsidR="00111AB0">
        <w:rPr>
          <w:rFonts w:hint="eastAsia"/>
          <w:sz w:val="30"/>
          <w:szCs w:val="30"/>
        </w:rPr>
        <w:t>这是错误的。</w:t>
      </w:r>
      <w:r w:rsidR="009D3FA2">
        <w:rPr>
          <w:rFonts w:hint="eastAsia"/>
          <w:sz w:val="30"/>
          <w:szCs w:val="30"/>
        </w:rPr>
        <w:t>”</w:t>
      </w:r>
      <w:r w:rsidR="00111AB0">
        <w:rPr>
          <w:rFonts w:hint="eastAsia"/>
          <w:sz w:val="30"/>
          <w:szCs w:val="30"/>
        </w:rPr>
        <w:t>我说：“</w:t>
      </w:r>
      <w:r w:rsidR="008B419C">
        <w:rPr>
          <w:rFonts w:hint="eastAsia"/>
          <w:sz w:val="30"/>
          <w:szCs w:val="30"/>
        </w:rPr>
        <w:t>这是正确的。</w:t>
      </w:r>
      <w:r w:rsidR="00111AB0">
        <w:rPr>
          <w:rFonts w:hint="eastAsia"/>
          <w:sz w:val="30"/>
          <w:szCs w:val="30"/>
        </w:rPr>
        <w:t>”</w:t>
      </w:r>
      <w:r w:rsidR="008B419C">
        <w:rPr>
          <w:rFonts w:hint="eastAsia"/>
          <w:sz w:val="30"/>
          <w:szCs w:val="30"/>
        </w:rPr>
        <w:t>猕猴桃</w:t>
      </w:r>
      <w:r w:rsidR="00B9451D">
        <w:rPr>
          <w:rFonts w:hint="eastAsia"/>
          <w:sz w:val="30"/>
          <w:szCs w:val="30"/>
        </w:rPr>
        <w:t>瞪大了眼睛，对我</w:t>
      </w:r>
      <w:r w:rsidR="008B419C">
        <w:rPr>
          <w:rFonts w:hint="eastAsia"/>
          <w:sz w:val="30"/>
          <w:szCs w:val="30"/>
        </w:rPr>
        <w:t>说：“这是错误的</w:t>
      </w:r>
      <w:r w:rsidR="00B9451D">
        <w:rPr>
          <w:rFonts w:hint="eastAsia"/>
          <w:sz w:val="30"/>
          <w:szCs w:val="30"/>
        </w:rPr>
        <w:t>！</w:t>
      </w:r>
      <w:r w:rsidR="008B419C">
        <w:rPr>
          <w:rFonts w:hint="eastAsia"/>
          <w:sz w:val="30"/>
          <w:szCs w:val="30"/>
        </w:rPr>
        <w:t>”</w:t>
      </w:r>
    </w:p>
    <w:p w14:paraId="0DD85AED" w14:textId="530EF63D" w:rsidR="00730B41" w:rsidRDefault="00730B41" w:rsidP="00240ACB">
      <w:pPr>
        <w:pStyle w:val="2"/>
      </w:pPr>
      <w:bookmarkStart w:id="3" w:name="_Toc132535048"/>
      <w:r>
        <w:rPr>
          <w:rFonts w:hint="eastAsia"/>
        </w:rPr>
        <w:t>转圈的精神</w:t>
      </w:r>
      <w:bookmarkEnd w:id="3"/>
      <w:r w:rsidR="00061067">
        <w:rPr>
          <w:rStyle w:val="af3"/>
        </w:rPr>
        <w:footnoteReference w:id="1"/>
      </w:r>
    </w:p>
    <w:p w14:paraId="3293AAFB" w14:textId="54533904" w:rsidR="00D46CAA" w:rsidRDefault="00007904" w:rsidP="00B14C30">
      <w:pPr>
        <w:ind w:firstLineChars="200" w:firstLine="600"/>
        <w:rPr>
          <w:sz w:val="30"/>
          <w:szCs w:val="30"/>
        </w:rPr>
      </w:pPr>
      <w:r>
        <w:rPr>
          <w:rFonts w:hint="eastAsia"/>
          <w:sz w:val="30"/>
          <w:szCs w:val="30"/>
        </w:rPr>
        <w:t>亮仨</w:t>
      </w:r>
      <w:r w:rsidR="00883DDD">
        <w:rPr>
          <w:rFonts w:hint="eastAsia"/>
          <w:sz w:val="30"/>
          <w:szCs w:val="30"/>
        </w:rPr>
        <w:t>大兴，四海臣服</w:t>
      </w:r>
      <w:r w:rsidR="00C468A8">
        <w:rPr>
          <w:rFonts w:hint="eastAsia"/>
          <w:sz w:val="30"/>
          <w:szCs w:val="30"/>
        </w:rPr>
        <w:t>，</w:t>
      </w:r>
      <w:r w:rsidR="00260052">
        <w:rPr>
          <w:rFonts w:hint="eastAsia"/>
          <w:sz w:val="30"/>
          <w:szCs w:val="30"/>
        </w:rPr>
        <w:t>南北既定，</w:t>
      </w:r>
      <w:r w:rsidR="00796090">
        <w:rPr>
          <w:rFonts w:hint="eastAsia"/>
          <w:sz w:val="30"/>
          <w:szCs w:val="30"/>
        </w:rPr>
        <w:t>国盛民壮。</w:t>
      </w:r>
      <w:r w:rsidR="005721A0">
        <w:rPr>
          <w:rFonts w:hint="eastAsia"/>
          <w:sz w:val="30"/>
          <w:szCs w:val="30"/>
        </w:rPr>
        <w:t>然民空有</w:t>
      </w:r>
      <w:r w:rsidR="00632EA7">
        <w:rPr>
          <w:rFonts w:hint="eastAsia"/>
          <w:sz w:val="30"/>
          <w:szCs w:val="30"/>
        </w:rPr>
        <w:t>伟力而不知礼，</w:t>
      </w:r>
      <w:r w:rsidR="00710F31">
        <w:rPr>
          <w:rFonts w:hint="eastAsia"/>
          <w:sz w:val="30"/>
          <w:szCs w:val="30"/>
        </w:rPr>
        <w:t>徒有</w:t>
      </w:r>
      <w:r w:rsidR="003105F9">
        <w:rPr>
          <w:rFonts w:hint="eastAsia"/>
          <w:sz w:val="30"/>
          <w:szCs w:val="30"/>
        </w:rPr>
        <w:t>巧艺而不</w:t>
      </w:r>
      <w:r w:rsidR="00070BD0">
        <w:rPr>
          <w:rFonts w:hint="eastAsia"/>
          <w:sz w:val="30"/>
          <w:szCs w:val="30"/>
        </w:rPr>
        <w:t>识文。</w:t>
      </w:r>
      <w:r w:rsidR="00DF0C26">
        <w:rPr>
          <w:rFonts w:hint="eastAsia"/>
          <w:sz w:val="30"/>
          <w:szCs w:val="30"/>
        </w:rPr>
        <w:t>如是以往，</w:t>
      </w:r>
      <w:r w:rsidR="00EC1FD2">
        <w:rPr>
          <w:rFonts w:hint="eastAsia"/>
          <w:sz w:val="30"/>
          <w:szCs w:val="30"/>
        </w:rPr>
        <w:t>则</w:t>
      </w:r>
      <w:r w:rsidR="00034467">
        <w:rPr>
          <w:rFonts w:hint="eastAsia"/>
          <w:sz w:val="30"/>
          <w:szCs w:val="30"/>
        </w:rPr>
        <w:t>疆之南北不见一</w:t>
      </w:r>
      <w:r w:rsidR="000B0ABE">
        <w:rPr>
          <w:rFonts w:hint="eastAsia"/>
          <w:sz w:val="30"/>
          <w:szCs w:val="30"/>
        </w:rPr>
        <w:t>士</w:t>
      </w:r>
      <w:r w:rsidR="00034467">
        <w:rPr>
          <w:rFonts w:hint="eastAsia"/>
          <w:sz w:val="30"/>
          <w:szCs w:val="30"/>
        </w:rPr>
        <w:t>，</w:t>
      </w:r>
      <w:r w:rsidR="00EC1FD2">
        <w:rPr>
          <w:rFonts w:hint="eastAsia"/>
          <w:sz w:val="30"/>
          <w:szCs w:val="30"/>
        </w:rPr>
        <w:t>国之上下不得一才</w:t>
      </w:r>
      <w:r w:rsidR="002E590C">
        <w:rPr>
          <w:rFonts w:hint="eastAsia"/>
          <w:sz w:val="30"/>
          <w:szCs w:val="30"/>
        </w:rPr>
        <w:t>。</w:t>
      </w:r>
    </w:p>
    <w:p w14:paraId="28426D14" w14:textId="561C75E0" w:rsidR="00847D2E" w:rsidRDefault="00A10755" w:rsidP="00B14C30">
      <w:pPr>
        <w:ind w:firstLineChars="200" w:firstLine="600"/>
        <w:rPr>
          <w:sz w:val="30"/>
          <w:szCs w:val="30"/>
        </w:rPr>
      </w:pPr>
      <w:r>
        <w:rPr>
          <w:rFonts w:hint="eastAsia"/>
          <w:sz w:val="30"/>
          <w:szCs w:val="30"/>
        </w:rPr>
        <w:t>臣莼恭绫</w:t>
      </w:r>
      <w:r w:rsidR="00DB3563">
        <w:rPr>
          <w:rFonts w:hint="eastAsia"/>
          <w:sz w:val="30"/>
          <w:szCs w:val="30"/>
        </w:rPr>
        <w:t>见此，深忧</w:t>
      </w:r>
      <w:r w:rsidR="00994B92">
        <w:rPr>
          <w:rFonts w:hint="eastAsia"/>
          <w:sz w:val="30"/>
          <w:szCs w:val="30"/>
        </w:rPr>
        <w:t>长虑，</w:t>
      </w:r>
      <w:r w:rsidR="00C62D0C">
        <w:rPr>
          <w:rFonts w:hint="eastAsia"/>
          <w:sz w:val="30"/>
          <w:szCs w:val="30"/>
        </w:rPr>
        <w:t>故议诸</w:t>
      </w:r>
      <w:r w:rsidR="00A803A2">
        <w:rPr>
          <w:rFonts w:hint="eastAsia"/>
          <w:sz w:val="30"/>
          <w:szCs w:val="30"/>
        </w:rPr>
        <w:t>贤</w:t>
      </w:r>
      <w:r w:rsidR="00C153ED">
        <w:rPr>
          <w:rFonts w:hint="eastAsia"/>
          <w:sz w:val="30"/>
          <w:szCs w:val="30"/>
        </w:rPr>
        <w:t>，</w:t>
      </w:r>
      <w:r w:rsidR="00B02648">
        <w:rPr>
          <w:rFonts w:hint="eastAsia"/>
          <w:sz w:val="30"/>
          <w:szCs w:val="30"/>
        </w:rPr>
        <w:t>以求</w:t>
      </w:r>
      <w:r w:rsidR="007363E5">
        <w:rPr>
          <w:rFonts w:hint="eastAsia"/>
          <w:sz w:val="30"/>
          <w:szCs w:val="30"/>
        </w:rPr>
        <w:t>之解。</w:t>
      </w:r>
      <w:r w:rsidR="002C579E">
        <w:rPr>
          <w:rFonts w:hint="eastAsia"/>
          <w:sz w:val="30"/>
          <w:szCs w:val="30"/>
        </w:rPr>
        <w:t>前后论</w:t>
      </w:r>
      <w:r w:rsidR="00D84EDB">
        <w:rPr>
          <w:rFonts w:hint="eastAsia"/>
          <w:sz w:val="30"/>
          <w:szCs w:val="30"/>
        </w:rPr>
        <w:t>数月，</w:t>
      </w:r>
      <w:r w:rsidR="001C2CEB">
        <w:rPr>
          <w:rFonts w:hint="eastAsia"/>
          <w:sz w:val="30"/>
          <w:szCs w:val="30"/>
        </w:rPr>
        <w:t>终议定</w:t>
      </w:r>
      <w:r w:rsidR="008D1034">
        <w:rPr>
          <w:rFonts w:hint="eastAsia"/>
          <w:sz w:val="30"/>
          <w:szCs w:val="30"/>
        </w:rPr>
        <w:t>之，</w:t>
      </w:r>
      <w:r w:rsidR="00A06D62">
        <w:rPr>
          <w:rFonts w:hint="eastAsia"/>
          <w:sz w:val="30"/>
          <w:szCs w:val="30"/>
        </w:rPr>
        <w:t>奏之亮仨。亮仨</w:t>
      </w:r>
      <w:r w:rsidR="005F1CA2">
        <w:rPr>
          <w:rFonts w:hint="eastAsia"/>
          <w:sz w:val="30"/>
          <w:szCs w:val="30"/>
        </w:rPr>
        <w:t>广布</w:t>
      </w:r>
      <w:r w:rsidR="00537584">
        <w:rPr>
          <w:rFonts w:hint="eastAsia"/>
          <w:sz w:val="30"/>
          <w:szCs w:val="30"/>
        </w:rPr>
        <w:t>隆</w:t>
      </w:r>
      <w:r w:rsidR="00BC371C">
        <w:rPr>
          <w:rFonts w:hint="eastAsia"/>
          <w:sz w:val="30"/>
          <w:szCs w:val="30"/>
        </w:rPr>
        <w:t>德</w:t>
      </w:r>
      <w:r w:rsidR="005F1CA2">
        <w:rPr>
          <w:rFonts w:hint="eastAsia"/>
          <w:sz w:val="30"/>
          <w:szCs w:val="30"/>
        </w:rPr>
        <w:t>，</w:t>
      </w:r>
      <w:r w:rsidR="008D1034">
        <w:rPr>
          <w:rFonts w:hint="eastAsia"/>
          <w:sz w:val="30"/>
          <w:szCs w:val="30"/>
        </w:rPr>
        <w:t>遵</w:t>
      </w:r>
      <w:r w:rsidR="00E97D45">
        <w:rPr>
          <w:rFonts w:hint="eastAsia"/>
          <w:sz w:val="30"/>
          <w:szCs w:val="30"/>
        </w:rPr>
        <w:t>之所议，</w:t>
      </w:r>
      <w:r w:rsidR="000C6B44">
        <w:rPr>
          <w:rFonts w:hint="eastAsia"/>
          <w:sz w:val="30"/>
          <w:szCs w:val="30"/>
        </w:rPr>
        <w:t>使</w:t>
      </w:r>
      <w:r w:rsidR="00C61607">
        <w:rPr>
          <w:rFonts w:hint="eastAsia"/>
          <w:sz w:val="30"/>
          <w:szCs w:val="30"/>
        </w:rPr>
        <w:t>使之南，以求汉法。</w:t>
      </w:r>
    </w:p>
    <w:p w14:paraId="6FE296B3" w14:textId="7C34C404" w:rsidR="00352A01" w:rsidRDefault="00D525FC" w:rsidP="00B14C30">
      <w:pPr>
        <w:ind w:firstLineChars="200" w:firstLine="600"/>
        <w:rPr>
          <w:sz w:val="30"/>
          <w:szCs w:val="30"/>
        </w:rPr>
      </w:pPr>
      <w:r>
        <w:rPr>
          <w:rFonts w:hint="eastAsia"/>
          <w:sz w:val="30"/>
          <w:szCs w:val="30"/>
        </w:rPr>
        <w:lastRenderedPageBreak/>
        <w:t>臣莼恭绫广考于</w:t>
      </w:r>
      <w:r w:rsidR="001C672C">
        <w:rPr>
          <w:rFonts w:hint="eastAsia"/>
          <w:sz w:val="30"/>
          <w:szCs w:val="30"/>
        </w:rPr>
        <w:t>南</w:t>
      </w:r>
      <w:r>
        <w:rPr>
          <w:rFonts w:hint="eastAsia"/>
          <w:sz w:val="30"/>
          <w:szCs w:val="30"/>
        </w:rPr>
        <w:t>，</w:t>
      </w:r>
      <w:r w:rsidR="003438CE">
        <w:rPr>
          <w:rFonts w:hint="eastAsia"/>
          <w:sz w:val="30"/>
          <w:szCs w:val="30"/>
        </w:rPr>
        <w:t>行于金、夏之市，</w:t>
      </w:r>
      <w:r w:rsidR="00570379">
        <w:rPr>
          <w:rFonts w:hint="eastAsia"/>
          <w:sz w:val="30"/>
          <w:szCs w:val="30"/>
        </w:rPr>
        <w:t>以至</w:t>
      </w:r>
      <w:r w:rsidR="00D13E2C">
        <w:rPr>
          <w:rFonts w:hint="eastAsia"/>
          <w:sz w:val="30"/>
          <w:szCs w:val="30"/>
        </w:rPr>
        <w:t>宋之乡野</w:t>
      </w:r>
      <w:r w:rsidR="00112C1D">
        <w:rPr>
          <w:rFonts w:hint="eastAsia"/>
          <w:sz w:val="30"/>
          <w:szCs w:val="30"/>
        </w:rPr>
        <w:t>，得礼法</w:t>
      </w:r>
      <w:r w:rsidR="00C53EAC">
        <w:rPr>
          <w:rFonts w:hint="eastAsia"/>
          <w:sz w:val="30"/>
          <w:szCs w:val="30"/>
        </w:rPr>
        <w:t>者甚</w:t>
      </w:r>
      <w:r w:rsidR="00491957">
        <w:rPr>
          <w:rFonts w:hint="eastAsia"/>
          <w:sz w:val="30"/>
          <w:szCs w:val="30"/>
        </w:rPr>
        <w:t>众</w:t>
      </w:r>
      <w:r w:rsidR="00511E6D">
        <w:rPr>
          <w:rFonts w:hint="eastAsia"/>
          <w:sz w:val="30"/>
          <w:szCs w:val="30"/>
        </w:rPr>
        <w:t>。</w:t>
      </w:r>
      <w:r w:rsidR="00CE5A08">
        <w:rPr>
          <w:rFonts w:hint="eastAsia"/>
          <w:sz w:val="30"/>
          <w:szCs w:val="30"/>
        </w:rPr>
        <w:t>诸贤览之，</w:t>
      </w:r>
      <w:r w:rsidR="00AF1439">
        <w:rPr>
          <w:rFonts w:hint="eastAsia"/>
          <w:sz w:val="30"/>
          <w:szCs w:val="30"/>
        </w:rPr>
        <w:t>皆以为不可</w:t>
      </w:r>
      <w:r w:rsidR="00B04025">
        <w:rPr>
          <w:rFonts w:hint="eastAsia"/>
          <w:sz w:val="30"/>
          <w:szCs w:val="30"/>
        </w:rPr>
        <w:t>授习之一时，遂</w:t>
      </w:r>
      <w:r w:rsidR="00EA3069">
        <w:rPr>
          <w:rFonts w:hint="eastAsia"/>
          <w:sz w:val="30"/>
          <w:szCs w:val="30"/>
        </w:rPr>
        <w:t>呈之亮仨。亮仨苦研三年，</w:t>
      </w:r>
      <w:r w:rsidR="00FA42EA">
        <w:rPr>
          <w:rFonts w:hint="eastAsia"/>
          <w:sz w:val="30"/>
          <w:szCs w:val="30"/>
        </w:rPr>
        <w:t>成之一书，</w:t>
      </w:r>
      <w:r w:rsidR="000869E8">
        <w:rPr>
          <w:rFonts w:hint="eastAsia"/>
          <w:sz w:val="30"/>
          <w:szCs w:val="30"/>
        </w:rPr>
        <w:t>使之广布四海，</w:t>
      </w:r>
      <w:r w:rsidR="001D482A">
        <w:rPr>
          <w:rFonts w:hint="eastAsia"/>
          <w:sz w:val="30"/>
          <w:szCs w:val="30"/>
        </w:rPr>
        <w:t>以期</w:t>
      </w:r>
      <w:r w:rsidR="00985E5B">
        <w:rPr>
          <w:rFonts w:hint="eastAsia"/>
          <w:sz w:val="30"/>
          <w:szCs w:val="30"/>
        </w:rPr>
        <w:t>民之开化。</w:t>
      </w:r>
    </w:p>
    <w:p w14:paraId="0C0896FD" w14:textId="6EAE00E8" w:rsidR="00E0715E" w:rsidRDefault="00275297" w:rsidP="00B14C30">
      <w:pPr>
        <w:ind w:firstLineChars="200" w:firstLine="600"/>
        <w:rPr>
          <w:sz w:val="30"/>
          <w:szCs w:val="30"/>
        </w:rPr>
      </w:pPr>
      <w:r>
        <w:rPr>
          <w:rFonts w:hint="eastAsia"/>
          <w:sz w:val="30"/>
          <w:szCs w:val="30"/>
        </w:rPr>
        <w:t>此书名《礼正》者，</w:t>
      </w:r>
      <w:r w:rsidR="00C13220">
        <w:rPr>
          <w:rFonts w:hint="eastAsia"/>
          <w:sz w:val="30"/>
          <w:szCs w:val="30"/>
        </w:rPr>
        <w:t>录金、夏</w:t>
      </w:r>
      <w:r w:rsidR="00E34703">
        <w:rPr>
          <w:rFonts w:hint="eastAsia"/>
          <w:sz w:val="30"/>
          <w:szCs w:val="30"/>
        </w:rPr>
        <w:t>之</w:t>
      </w:r>
      <w:r w:rsidR="005428E3">
        <w:rPr>
          <w:rFonts w:hint="eastAsia"/>
          <w:sz w:val="30"/>
          <w:szCs w:val="30"/>
        </w:rPr>
        <w:t>礼</w:t>
      </w:r>
      <w:r w:rsidR="00780442">
        <w:rPr>
          <w:rFonts w:hint="eastAsia"/>
          <w:sz w:val="30"/>
          <w:szCs w:val="30"/>
        </w:rPr>
        <w:t>，</w:t>
      </w:r>
      <w:r w:rsidR="00794514">
        <w:rPr>
          <w:rFonts w:hint="eastAsia"/>
          <w:sz w:val="30"/>
          <w:szCs w:val="30"/>
        </w:rPr>
        <w:t>收宋之民俗，</w:t>
      </w:r>
      <w:r w:rsidR="00BF5018">
        <w:rPr>
          <w:rFonts w:hint="eastAsia"/>
          <w:sz w:val="30"/>
          <w:szCs w:val="30"/>
        </w:rPr>
        <w:t>集百地精粹</w:t>
      </w:r>
      <w:r w:rsidR="00667F5B">
        <w:rPr>
          <w:rFonts w:hint="eastAsia"/>
          <w:sz w:val="30"/>
          <w:szCs w:val="30"/>
        </w:rPr>
        <w:t>。</w:t>
      </w:r>
      <w:r w:rsidR="00022771">
        <w:rPr>
          <w:rFonts w:hint="eastAsia"/>
          <w:sz w:val="30"/>
          <w:szCs w:val="30"/>
        </w:rPr>
        <w:t>其</w:t>
      </w:r>
      <w:r w:rsidR="006F1119">
        <w:rPr>
          <w:rFonts w:hint="eastAsia"/>
          <w:sz w:val="30"/>
          <w:szCs w:val="30"/>
        </w:rPr>
        <w:t>文简易，</w:t>
      </w:r>
      <w:r w:rsidR="00E33BE1">
        <w:rPr>
          <w:rFonts w:hint="eastAsia"/>
          <w:sz w:val="30"/>
          <w:szCs w:val="30"/>
        </w:rPr>
        <w:t>不求</w:t>
      </w:r>
      <w:r w:rsidR="00917AE7">
        <w:rPr>
          <w:rFonts w:hint="eastAsia"/>
          <w:sz w:val="30"/>
          <w:szCs w:val="30"/>
        </w:rPr>
        <w:t>辞华，</w:t>
      </w:r>
      <w:r w:rsidR="00556B3A">
        <w:rPr>
          <w:rFonts w:hint="eastAsia"/>
          <w:sz w:val="30"/>
          <w:szCs w:val="30"/>
        </w:rPr>
        <w:t>但奉崇礼</w:t>
      </w:r>
      <w:r w:rsidR="00280166">
        <w:rPr>
          <w:rFonts w:hint="eastAsia"/>
          <w:sz w:val="30"/>
          <w:szCs w:val="30"/>
        </w:rPr>
        <w:t>，诚益斯民</w:t>
      </w:r>
      <w:r w:rsidR="00556B3A">
        <w:rPr>
          <w:rFonts w:hint="eastAsia"/>
          <w:sz w:val="30"/>
          <w:szCs w:val="30"/>
        </w:rPr>
        <w:t>。</w:t>
      </w:r>
      <w:r w:rsidR="00C30E5A">
        <w:rPr>
          <w:rFonts w:hint="eastAsia"/>
          <w:sz w:val="30"/>
          <w:szCs w:val="30"/>
        </w:rPr>
        <w:t>向使民能蚤得之，则</w:t>
      </w:r>
      <w:r w:rsidR="003B22BB">
        <w:rPr>
          <w:rFonts w:hint="eastAsia"/>
          <w:sz w:val="30"/>
          <w:szCs w:val="30"/>
        </w:rPr>
        <w:t>不知今天下之风当何盛</w:t>
      </w:r>
      <w:r w:rsidR="00593A20">
        <w:rPr>
          <w:rFonts w:hint="eastAsia"/>
          <w:sz w:val="30"/>
          <w:szCs w:val="30"/>
        </w:rPr>
        <w:t>矣！</w:t>
      </w:r>
    </w:p>
    <w:p w14:paraId="2465BD71" w14:textId="6DAB5B85" w:rsidR="0062643B" w:rsidRPr="0073168D" w:rsidRDefault="008D18BA" w:rsidP="00B14C30">
      <w:pPr>
        <w:ind w:firstLineChars="200" w:firstLine="600"/>
        <w:rPr>
          <w:rFonts w:hint="eastAsia"/>
          <w:sz w:val="30"/>
          <w:szCs w:val="30"/>
        </w:rPr>
      </w:pPr>
      <w:r>
        <w:rPr>
          <w:rFonts w:hint="eastAsia"/>
          <w:sz w:val="30"/>
          <w:szCs w:val="30"/>
        </w:rPr>
        <w:t>亮仨</w:t>
      </w:r>
      <w:r w:rsidR="00AB60CF">
        <w:rPr>
          <w:rFonts w:hint="eastAsia"/>
          <w:sz w:val="30"/>
          <w:szCs w:val="30"/>
        </w:rPr>
        <w:t>执此书</w:t>
      </w:r>
      <w:r>
        <w:rPr>
          <w:rFonts w:hint="eastAsia"/>
          <w:sz w:val="30"/>
          <w:szCs w:val="30"/>
        </w:rPr>
        <w:t>曰：“</w:t>
      </w:r>
      <w:r w:rsidR="003F3BA1">
        <w:rPr>
          <w:rFonts w:hint="eastAsia"/>
          <w:sz w:val="30"/>
          <w:szCs w:val="30"/>
        </w:rPr>
        <w:t>骄谈，非礼也。</w:t>
      </w:r>
      <w:r w:rsidR="00F16A1C">
        <w:rPr>
          <w:rStyle w:val="af3"/>
          <w:sz w:val="30"/>
          <w:szCs w:val="30"/>
        </w:rPr>
        <w:footnoteReference w:id="2"/>
      </w:r>
      <w:r w:rsidR="00E22DD0">
        <w:rPr>
          <w:rFonts w:hint="eastAsia"/>
          <w:sz w:val="30"/>
          <w:szCs w:val="30"/>
        </w:rPr>
        <w:t>欲行大道，</w:t>
      </w:r>
      <w:r w:rsidR="00737004">
        <w:rPr>
          <w:rFonts w:hint="eastAsia"/>
          <w:sz w:val="30"/>
          <w:szCs w:val="30"/>
        </w:rPr>
        <w:t>必以体行。</w:t>
      </w:r>
      <w:r>
        <w:rPr>
          <w:rFonts w:hint="eastAsia"/>
          <w:sz w:val="30"/>
          <w:szCs w:val="30"/>
        </w:rPr>
        <w:t>”</w:t>
      </w:r>
      <w:r w:rsidR="00D82874">
        <w:rPr>
          <w:rFonts w:hint="eastAsia"/>
          <w:sz w:val="30"/>
          <w:szCs w:val="30"/>
        </w:rPr>
        <w:t>诸臣闻之，以为甚是，</w:t>
      </w:r>
      <w:r w:rsidR="0016119E">
        <w:rPr>
          <w:rFonts w:hint="eastAsia"/>
          <w:sz w:val="30"/>
          <w:szCs w:val="30"/>
        </w:rPr>
        <w:t>遂命</w:t>
      </w:r>
      <w:r w:rsidR="0060138F">
        <w:rPr>
          <w:rFonts w:hint="eastAsia"/>
          <w:sz w:val="30"/>
          <w:szCs w:val="30"/>
        </w:rPr>
        <w:t>工刊刻</w:t>
      </w:r>
      <w:r w:rsidR="00440946">
        <w:rPr>
          <w:rFonts w:hint="eastAsia"/>
          <w:sz w:val="30"/>
          <w:szCs w:val="30"/>
        </w:rPr>
        <w:t>，传行世间，</w:t>
      </w:r>
      <w:r w:rsidR="00901BD0">
        <w:rPr>
          <w:rFonts w:hint="eastAsia"/>
          <w:sz w:val="30"/>
          <w:szCs w:val="30"/>
        </w:rPr>
        <w:t>劝民使学，当成智典，</w:t>
      </w:r>
      <w:r w:rsidR="00E3055F">
        <w:rPr>
          <w:rFonts w:hint="eastAsia"/>
          <w:sz w:val="30"/>
          <w:szCs w:val="30"/>
        </w:rPr>
        <w:t>勿</w:t>
      </w:r>
      <w:r w:rsidR="00901BD0">
        <w:rPr>
          <w:rFonts w:hint="eastAsia"/>
          <w:sz w:val="30"/>
          <w:szCs w:val="30"/>
        </w:rPr>
        <w:t>生懈</w:t>
      </w:r>
      <w:r w:rsidR="00E3055F">
        <w:rPr>
          <w:rFonts w:hint="eastAsia"/>
          <w:sz w:val="30"/>
          <w:szCs w:val="30"/>
        </w:rPr>
        <w:t>念</w:t>
      </w:r>
      <w:r w:rsidR="00F03F64">
        <w:rPr>
          <w:rFonts w:hint="eastAsia"/>
          <w:sz w:val="30"/>
          <w:szCs w:val="30"/>
        </w:rPr>
        <w:t>。</w:t>
      </w:r>
    </w:p>
    <w:sectPr w:rsidR="0062643B" w:rsidRPr="0073168D" w:rsidSect="004A62CC">
      <w:headerReference w:type="default" r:id="rId10"/>
      <w:footerReference w:type="default" r:id="rId11"/>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B50ABE" w14:textId="77777777" w:rsidR="00B85200" w:rsidRDefault="00B85200" w:rsidP="00800DD0">
      <w:r>
        <w:separator/>
      </w:r>
    </w:p>
  </w:endnote>
  <w:endnote w:type="continuationSeparator" w:id="0">
    <w:p w14:paraId="63EE7309" w14:textId="77777777" w:rsidR="00B85200" w:rsidRDefault="00B85200" w:rsidP="00800D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华文仿宋">
    <w:panose1 w:val="02010600040101010101"/>
    <w:charset w:val="86"/>
    <w:family w:val="auto"/>
    <w:pitch w:val="variable"/>
    <w:sig w:usb0="00000287" w:usb1="080F0000" w:usb2="00000010" w:usb3="00000000" w:csb0="0004009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2103893"/>
      <w:docPartObj>
        <w:docPartGallery w:val="Page Numbers (Bottom of Page)"/>
        <w:docPartUnique/>
      </w:docPartObj>
    </w:sdtPr>
    <w:sdtContent>
      <w:p w14:paraId="73C2D6D5" w14:textId="0785D68A" w:rsidR="00086475" w:rsidRDefault="00086475">
        <w:pPr>
          <w:pStyle w:val="ad"/>
          <w:jc w:val="center"/>
        </w:pPr>
        <w:r>
          <w:fldChar w:fldCharType="begin"/>
        </w:r>
        <w:r>
          <w:instrText>PAGE   \* MERGEFORMAT</w:instrText>
        </w:r>
        <w:r>
          <w:fldChar w:fldCharType="separate"/>
        </w:r>
        <w:r>
          <w:rPr>
            <w:lang w:val="zh-CN"/>
          </w:rPr>
          <w:t>2</w:t>
        </w:r>
        <w:r>
          <w:fldChar w:fldCharType="end"/>
        </w:r>
      </w:p>
    </w:sdtContent>
  </w:sdt>
  <w:p w14:paraId="3A46BC63" w14:textId="77777777" w:rsidR="00800DD0" w:rsidRDefault="00800DD0">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B88108" w14:textId="77777777" w:rsidR="00B85200" w:rsidRDefault="00B85200" w:rsidP="00800DD0">
      <w:r>
        <w:separator/>
      </w:r>
    </w:p>
  </w:footnote>
  <w:footnote w:type="continuationSeparator" w:id="0">
    <w:p w14:paraId="3AF5BACA" w14:textId="77777777" w:rsidR="00B85200" w:rsidRDefault="00B85200" w:rsidP="00800DD0">
      <w:r>
        <w:continuationSeparator/>
      </w:r>
    </w:p>
  </w:footnote>
  <w:footnote w:id="1">
    <w:p w14:paraId="0009648C" w14:textId="5466ACF0" w:rsidR="00061067" w:rsidRDefault="00061067">
      <w:pPr>
        <w:pStyle w:val="af1"/>
        <w:rPr>
          <w:rFonts w:hint="eastAsia"/>
        </w:rPr>
      </w:pPr>
      <w:r>
        <w:rPr>
          <w:rStyle w:val="af3"/>
        </w:rPr>
        <w:footnoteRef/>
      </w:r>
      <w:r>
        <w:t xml:space="preserve"> </w:t>
      </w:r>
      <w:r>
        <w:rPr>
          <w:rFonts w:hint="eastAsia"/>
        </w:rPr>
        <w:t>本文来自《礼正》残卷序言，由危险哈儿团炼钢党高层领导哈儿莼恭绫所作</w:t>
      </w:r>
      <w:r w:rsidR="00FB4DE3">
        <w:rPr>
          <w:rFonts w:hint="eastAsia"/>
        </w:rPr>
        <w:t>，具体时间不详。</w:t>
      </w:r>
      <w:r w:rsidR="00511C07">
        <w:rPr>
          <w:rFonts w:hint="eastAsia"/>
        </w:rPr>
        <w:t>据考证，此文作于</w:t>
      </w:r>
      <w:r w:rsidR="00511C07">
        <w:rPr>
          <w:rFonts w:hint="eastAsia"/>
        </w:rPr>
        <w:t>1</w:t>
      </w:r>
      <w:r w:rsidR="00511C07">
        <w:t>160</w:t>
      </w:r>
      <w:r w:rsidR="00511C07">
        <w:rPr>
          <w:rFonts w:hint="eastAsia"/>
        </w:rPr>
        <w:t>至</w:t>
      </w:r>
      <w:r w:rsidR="00511C07">
        <w:rPr>
          <w:rFonts w:hint="eastAsia"/>
        </w:rPr>
        <w:t>1</w:t>
      </w:r>
      <w:r w:rsidR="00511C07">
        <w:t>180</w:t>
      </w:r>
      <w:r w:rsidR="00511C07">
        <w:rPr>
          <w:rFonts w:hint="eastAsia"/>
        </w:rPr>
        <w:t>年间。</w:t>
      </w:r>
      <w:r w:rsidR="006B066F">
        <w:rPr>
          <w:rFonts w:hint="eastAsia"/>
        </w:rPr>
        <w:t>在大炼钢帝国中，</w:t>
      </w:r>
      <w:r w:rsidR="00BA0FA5">
        <w:rPr>
          <w:rFonts w:hint="eastAsia"/>
        </w:rPr>
        <w:t>由于“缺乏礼法”（危险哈儿怂亮仨自述），</w:t>
      </w:r>
      <w:r w:rsidR="009A0CF2">
        <w:rPr>
          <w:rFonts w:hint="eastAsia"/>
        </w:rPr>
        <w:t>故常直呼对方姓名，并不加以避讳。</w:t>
      </w:r>
    </w:p>
  </w:footnote>
  <w:footnote w:id="2">
    <w:p w14:paraId="63402012" w14:textId="57EB6423" w:rsidR="00F16A1C" w:rsidRDefault="00F16A1C">
      <w:pPr>
        <w:pStyle w:val="af1"/>
        <w:rPr>
          <w:rFonts w:hint="eastAsia"/>
        </w:rPr>
      </w:pPr>
      <w:r>
        <w:rPr>
          <w:rStyle w:val="af3"/>
        </w:rPr>
        <w:footnoteRef/>
      </w:r>
      <w:r>
        <w:t xml:space="preserve"> </w:t>
      </w:r>
      <w:r w:rsidRPr="00F16A1C">
        <w:rPr>
          <w:rFonts w:hint="eastAsia"/>
        </w:rPr>
        <w:t>炼钢党人文风奇特。此处引文意为：骄傲地谈</w:t>
      </w:r>
      <w:r w:rsidR="00DE0852">
        <w:rPr>
          <w:rFonts w:hint="eastAsia"/>
        </w:rPr>
        <w:t>空</w:t>
      </w:r>
      <w:r w:rsidRPr="00F16A1C">
        <w:rPr>
          <w:rFonts w:hint="eastAsia"/>
        </w:rPr>
        <w:t>话，是不符合礼节的。</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2976C7" w14:textId="30CCF83A" w:rsidR="00800DD0" w:rsidRDefault="00800DD0">
    <w:pPr>
      <w:pStyle w:val="ab"/>
    </w:pPr>
    <w:r>
      <w:rPr>
        <w:rFonts w:hint="eastAsia"/>
      </w:rPr>
      <w:t>高智商哈儿启蒙读物</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2CC"/>
    <w:rsid w:val="0000361A"/>
    <w:rsid w:val="00006C5E"/>
    <w:rsid w:val="00007904"/>
    <w:rsid w:val="000112E6"/>
    <w:rsid w:val="0001206F"/>
    <w:rsid w:val="0001239D"/>
    <w:rsid w:val="00022771"/>
    <w:rsid w:val="00034467"/>
    <w:rsid w:val="00040292"/>
    <w:rsid w:val="00044CE8"/>
    <w:rsid w:val="00051E4D"/>
    <w:rsid w:val="00061067"/>
    <w:rsid w:val="000675F2"/>
    <w:rsid w:val="00070BD0"/>
    <w:rsid w:val="00086475"/>
    <w:rsid w:val="000869E8"/>
    <w:rsid w:val="0009658A"/>
    <w:rsid w:val="000A0D83"/>
    <w:rsid w:val="000B0ABE"/>
    <w:rsid w:val="000B3CA3"/>
    <w:rsid w:val="000B498F"/>
    <w:rsid w:val="000B6CF9"/>
    <w:rsid w:val="000C6B44"/>
    <w:rsid w:val="000D1763"/>
    <w:rsid w:val="00103F20"/>
    <w:rsid w:val="00111AB0"/>
    <w:rsid w:val="00112C1D"/>
    <w:rsid w:val="00114731"/>
    <w:rsid w:val="00130E5D"/>
    <w:rsid w:val="00131873"/>
    <w:rsid w:val="00134486"/>
    <w:rsid w:val="00142C90"/>
    <w:rsid w:val="00147A6D"/>
    <w:rsid w:val="0015568B"/>
    <w:rsid w:val="0016119E"/>
    <w:rsid w:val="001A27F3"/>
    <w:rsid w:val="001A385D"/>
    <w:rsid w:val="001B78E9"/>
    <w:rsid w:val="001C1ED4"/>
    <w:rsid w:val="001C2CEB"/>
    <w:rsid w:val="001C672C"/>
    <w:rsid w:val="001D333F"/>
    <w:rsid w:val="001D482A"/>
    <w:rsid w:val="001F231F"/>
    <w:rsid w:val="001F28AA"/>
    <w:rsid w:val="00210D22"/>
    <w:rsid w:val="00212F35"/>
    <w:rsid w:val="00215761"/>
    <w:rsid w:val="002205B5"/>
    <w:rsid w:val="00227C37"/>
    <w:rsid w:val="0023335A"/>
    <w:rsid w:val="00240ACB"/>
    <w:rsid w:val="002410DC"/>
    <w:rsid w:val="00241FC6"/>
    <w:rsid w:val="00246799"/>
    <w:rsid w:val="00260052"/>
    <w:rsid w:val="00263786"/>
    <w:rsid w:val="002705A4"/>
    <w:rsid w:val="002751F7"/>
    <w:rsid w:val="00275297"/>
    <w:rsid w:val="00280166"/>
    <w:rsid w:val="00285E62"/>
    <w:rsid w:val="00293DB8"/>
    <w:rsid w:val="0029627B"/>
    <w:rsid w:val="002A3267"/>
    <w:rsid w:val="002B29BA"/>
    <w:rsid w:val="002B7F67"/>
    <w:rsid w:val="002C2753"/>
    <w:rsid w:val="002C579E"/>
    <w:rsid w:val="002C695E"/>
    <w:rsid w:val="002D2BD7"/>
    <w:rsid w:val="002D3B2B"/>
    <w:rsid w:val="002D72FA"/>
    <w:rsid w:val="002E590C"/>
    <w:rsid w:val="002F1A73"/>
    <w:rsid w:val="002F565F"/>
    <w:rsid w:val="003105F9"/>
    <w:rsid w:val="003318AA"/>
    <w:rsid w:val="00341101"/>
    <w:rsid w:val="003438CE"/>
    <w:rsid w:val="00345758"/>
    <w:rsid w:val="003478D9"/>
    <w:rsid w:val="00347D2B"/>
    <w:rsid w:val="003502F6"/>
    <w:rsid w:val="00352A01"/>
    <w:rsid w:val="00354B3F"/>
    <w:rsid w:val="00365366"/>
    <w:rsid w:val="003769AB"/>
    <w:rsid w:val="0038563A"/>
    <w:rsid w:val="00386ABB"/>
    <w:rsid w:val="003877D8"/>
    <w:rsid w:val="003920F1"/>
    <w:rsid w:val="003957C7"/>
    <w:rsid w:val="003A2506"/>
    <w:rsid w:val="003A42D5"/>
    <w:rsid w:val="003B22BB"/>
    <w:rsid w:val="003E2207"/>
    <w:rsid w:val="003E3C3B"/>
    <w:rsid w:val="003E6156"/>
    <w:rsid w:val="003F3BA1"/>
    <w:rsid w:val="0041792D"/>
    <w:rsid w:val="00421E58"/>
    <w:rsid w:val="0044092E"/>
    <w:rsid w:val="00440946"/>
    <w:rsid w:val="00444577"/>
    <w:rsid w:val="004456F7"/>
    <w:rsid w:val="00454B4B"/>
    <w:rsid w:val="004670C5"/>
    <w:rsid w:val="00491957"/>
    <w:rsid w:val="00492FDA"/>
    <w:rsid w:val="004A4942"/>
    <w:rsid w:val="004A62CC"/>
    <w:rsid w:val="004B7F41"/>
    <w:rsid w:val="004C4E80"/>
    <w:rsid w:val="004E36EA"/>
    <w:rsid w:val="004F7ACD"/>
    <w:rsid w:val="00511862"/>
    <w:rsid w:val="00511C07"/>
    <w:rsid w:val="00511E6D"/>
    <w:rsid w:val="00512F65"/>
    <w:rsid w:val="00515669"/>
    <w:rsid w:val="00517D5D"/>
    <w:rsid w:val="00523006"/>
    <w:rsid w:val="00531AB0"/>
    <w:rsid w:val="00537584"/>
    <w:rsid w:val="005428E3"/>
    <w:rsid w:val="005465B5"/>
    <w:rsid w:val="00552176"/>
    <w:rsid w:val="0055479C"/>
    <w:rsid w:val="00556B3A"/>
    <w:rsid w:val="00563100"/>
    <w:rsid w:val="00570379"/>
    <w:rsid w:val="005721A0"/>
    <w:rsid w:val="0057368C"/>
    <w:rsid w:val="00581EE0"/>
    <w:rsid w:val="005834A7"/>
    <w:rsid w:val="00590CFA"/>
    <w:rsid w:val="00593A20"/>
    <w:rsid w:val="00594269"/>
    <w:rsid w:val="00597C18"/>
    <w:rsid w:val="005A0000"/>
    <w:rsid w:val="005B3B73"/>
    <w:rsid w:val="005E3D77"/>
    <w:rsid w:val="005F1CA2"/>
    <w:rsid w:val="005F1FDB"/>
    <w:rsid w:val="005F2B4F"/>
    <w:rsid w:val="005F44C6"/>
    <w:rsid w:val="0060138F"/>
    <w:rsid w:val="00622DB4"/>
    <w:rsid w:val="0062643B"/>
    <w:rsid w:val="00632EA7"/>
    <w:rsid w:val="00636560"/>
    <w:rsid w:val="00640810"/>
    <w:rsid w:val="006610E2"/>
    <w:rsid w:val="00661434"/>
    <w:rsid w:val="00667F5B"/>
    <w:rsid w:val="00673346"/>
    <w:rsid w:val="00681198"/>
    <w:rsid w:val="006830D6"/>
    <w:rsid w:val="006B066F"/>
    <w:rsid w:val="006B610F"/>
    <w:rsid w:val="006C3BD1"/>
    <w:rsid w:val="006D091F"/>
    <w:rsid w:val="006E64F3"/>
    <w:rsid w:val="006F1119"/>
    <w:rsid w:val="006F7A11"/>
    <w:rsid w:val="00710F31"/>
    <w:rsid w:val="00723052"/>
    <w:rsid w:val="00730B41"/>
    <w:rsid w:val="0073168D"/>
    <w:rsid w:val="007363E5"/>
    <w:rsid w:val="00737004"/>
    <w:rsid w:val="00737534"/>
    <w:rsid w:val="007442D3"/>
    <w:rsid w:val="007506A7"/>
    <w:rsid w:val="00756D5C"/>
    <w:rsid w:val="007743D7"/>
    <w:rsid w:val="00780442"/>
    <w:rsid w:val="0079360B"/>
    <w:rsid w:val="00794514"/>
    <w:rsid w:val="00796090"/>
    <w:rsid w:val="007A54CA"/>
    <w:rsid w:val="007C1C60"/>
    <w:rsid w:val="007C761A"/>
    <w:rsid w:val="007E30D0"/>
    <w:rsid w:val="007F470D"/>
    <w:rsid w:val="00800DD0"/>
    <w:rsid w:val="00806717"/>
    <w:rsid w:val="00847D2E"/>
    <w:rsid w:val="00847FC3"/>
    <w:rsid w:val="00883DDD"/>
    <w:rsid w:val="00890355"/>
    <w:rsid w:val="008B01AB"/>
    <w:rsid w:val="008B1918"/>
    <w:rsid w:val="008B419C"/>
    <w:rsid w:val="008C0CA1"/>
    <w:rsid w:val="008D1034"/>
    <w:rsid w:val="008D18BA"/>
    <w:rsid w:val="008E7735"/>
    <w:rsid w:val="008F0F9B"/>
    <w:rsid w:val="008F5BA8"/>
    <w:rsid w:val="00901BD0"/>
    <w:rsid w:val="00905312"/>
    <w:rsid w:val="0090663D"/>
    <w:rsid w:val="0091116F"/>
    <w:rsid w:val="009123A3"/>
    <w:rsid w:val="00915E62"/>
    <w:rsid w:val="00917692"/>
    <w:rsid w:val="00917AE7"/>
    <w:rsid w:val="0092290D"/>
    <w:rsid w:val="00923812"/>
    <w:rsid w:val="009319DA"/>
    <w:rsid w:val="009326C6"/>
    <w:rsid w:val="009439A8"/>
    <w:rsid w:val="00964CC3"/>
    <w:rsid w:val="009704B9"/>
    <w:rsid w:val="00970BCB"/>
    <w:rsid w:val="00971E1F"/>
    <w:rsid w:val="009725FA"/>
    <w:rsid w:val="009732A1"/>
    <w:rsid w:val="00975AF0"/>
    <w:rsid w:val="00985E5B"/>
    <w:rsid w:val="0098622A"/>
    <w:rsid w:val="009864A9"/>
    <w:rsid w:val="00986710"/>
    <w:rsid w:val="00991D1A"/>
    <w:rsid w:val="0099391E"/>
    <w:rsid w:val="00994B92"/>
    <w:rsid w:val="009A0CF2"/>
    <w:rsid w:val="009B2CBA"/>
    <w:rsid w:val="009C7ACD"/>
    <w:rsid w:val="009D3FA2"/>
    <w:rsid w:val="009D71F2"/>
    <w:rsid w:val="009D7E76"/>
    <w:rsid w:val="00A0581D"/>
    <w:rsid w:val="00A06D62"/>
    <w:rsid w:val="00A07335"/>
    <w:rsid w:val="00A10755"/>
    <w:rsid w:val="00A3565C"/>
    <w:rsid w:val="00A539D3"/>
    <w:rsid w:val="00A6497B"/>
    <w:rsid w:val="00A803A2"/>
    <w:rsid w:val="00A86B27"/>
    <w:rsid w:val="00AA4163"/>
    <w:rsid w:val="00AB1B1B"/>
    <w:rsid w:val="00AB60CF"/>
    <w:rsid w:val="00AC0B2F"/>
    <w:rsid w:val="00AC6759"/>
    <w:rsid w:val="00AF1439"/>
    <w:rsid w:val="00B0051D"/>
    <w:rsid w:val="00B02648"/>
    <w:rsid w:val="00B04025"/>
    <w:rsid w:val="00B14C30"/>
    <w:rsid w:val="00B27CD1"/>
    <w:rsid w:val="00B306B8"/>
    <w:rsid w:val="00B503B6"/>
    <w:rsid w:val="00B54630"/>
    <w:rsid w:val="00B61057"/>
    <w:rsid w:val="00B630AC"/>
    <w:rsid w:val="00B8175E"/>
    <w:rsid w:val="00B84693"/>
    <w:rsid w:val="00B85200"/>
    <w:rsid w:val="00B9451D"/>
    <w:rsid w:val="00BA0FA5"/>
    <w:rsid w:val="00BB08F8"/>
    <w:rsid w:val="00BB3E41"/>
    <w:rsid w:val="00BC371C"/>
    <w:rsid w:val="00BC6C39"/>
    <w:rsid w:val="00BE5E9C"/>
    <w:rsid w:val="00BE69F9"/>
    <w:rsid w:val="00BF1937"/>
    <w:rsid w:val="00BF5018"/>
    <w:rsid w:val="00C0331A"/>
    <w:rsid w:val="00C07461"/>
    <w:rsid w:val="00C13220"/>
    <w:rsid w:val="00C153ED"/>
    <w:rsid w:val="00C205F2"/>
    <w:rsid w:val="00C30E5A"/>
    <w:rsid w:val="00C44BE0"/>
    <w:rsid w:val="00C468A8"/>
    <w:rsid w:val="00C53EAC"/>
    <w:rsid w:val="00C54BD6"/>
    <w:rsid w:val="00C61607"/>
    <w:rsid w:val="00C62D0C"/>
    <w:rsid w:val="00C733EC"/>
    <w:rsid w:val="00C73F44"/>
    <w:rsid w:val="00C75089"/>
    <w:rsid w:val="00C77797"/>
    <w:rsid w:val="00C82288"/>
    <w:rsid w:val="00CB1F92"/>
    <w:rsid w:val="00CE31D9"/>
    <w:rsid w:val="00CE5A08"/>
    <w:rsid w:val="00D10EE0"/>
    <w:rsid w:val="00D13E2C"/>
    <w:rsid w:val="00D2026B"/>
    <w:rsid w:val="00D22329"/>
    <w:rsid w:val="00D33A1A"/>
    <w:rsid w:val="00D34B1F"/>
    <w:rsid w:val="00D4504B"/>
    <w:rsid w:val="00D46CAA"/>
    <w:rsid w:val="00D525FC"/>
    <w:rsid w:val="00D61D34"/>
    <w:rsid w:val="00D82729"/>
    <w:rsid w:val="00D82874"/>
    <w:rsid w:val="00D82A9E"/>
    <w:rsid w:val="00D8440A"/>
    <w:rsid w:val="00D84EDB"/>
    <w:rsid w:val="00DA045C"/>
    <w:rsid w:val="00DA25CB"/>
    <w:rsid w:val="00DB3563"/>
    <w:rsid w:val="00DB3C5A"/>
    <w:rsid w:val="00DC753C"/>
    <w:rsid w:val="00DE0852"/>
    <w:rsid w:val="00DF08A6"/>
    <w:rsid w:val="00DF0C26"/>
    <w:rsid w:val="00E03B3D"/>
    <w:rsid w:val="00E0472C"/>
    <w:rsid w:val="00E0715E"/>
    <w:rsid w:val="00E22DD0"/>
    <w:rsid w:val="00E23754"/>
    <w:rsid w:val="00E3055F"/>
    <w:rsid w:val="00E33BE1"/>
    <w:rsid w:val="00E34703"/>
    <w:rsid w:val="00E35780"/>
    <w:rsid w:val="00E35D6E"/>
    <w:rsid w:val="00E406FE"/>
    <w:rsid w:val="00E42051"/>
    <w:rsid w:val="00E43607"/>
    <w:rsid w:val="00E45E3D"/>
    <w:rsid w:val="00E55FCD"/>
    <w:rsid w:val="00E5697C"/>
    <w:rsid w:val="00E63462"/>
    <w:rsid w:val="00E859A1"/>
    <w:rsid w:val="00E91302"/>
    <w:rsid w:val="00E93AE6"/>
    <w:rsid w:val="00E95A43"/>
    <w:rsid w:val="00E970E8"/>
    <w:rsid w:val="00E97B24"/>
    <w:rsid w:val="00E97D45"/>
    <w:rsid w:val="00E97EED"/>
    <w:rsid w:val="00EA1875"/>
    <w:rsid w:val="00EA2939"/>
    <w:rsid w:val="00EA3069"/>
    <w:rsid w:val="00EA4EF6"/>
    <w:rsid w:val="00EB6D33"/>
    <w:rsid w:val="00EC1FD2"/>
    <w:rsid w:val="00EC6C60"/>
    <w:rsid w:val="00EE5C72"/>
    <w:rsid w:val="00EE798E"/>
    <w:rsid w:val="00EF0FE8"/>
    <w:rsid w:val="00F03911"/>
    <w:rsid w:val="00F03F64"/>
    <w:rsid w:val="00F11ED8"/>
    <w:rsid w:val="00F15705"/>
    <w:rsid w:val="00F16A1C"/>
    <w:rsid w:val="00F2416A"/>
    <w:rsid w:val="00F31277"/>
    <w:rsid w:val="00F43FA7"/>
    <w:rsid w:val="00F448D6"/>
    <w:rsid w:val="00F471C0"/>
    <w:rsid w:val="00F6087B"/>
    <w:rsid w:val="00F63C91"/>
    <w:rsid w:val="00F63F5D"/>
    <w:rsid w:val="00F96447"/>
    <w:rsid w:val="00F976FC"/>
    <w:rsid w:val="00FA42EA"/>
    <w:rsid w:val="00FB4438"/>
    <w:rsid w:val="00FB4DE3"/>
    <w:rsid w:val="00FC7093"/>
    <w:rsid w:val="00FD30D9"/>
    <w:rsid w:val="00FD66BE"/>
    <w:rsid w:val="00FE17D2"/>
    <w:rsid w:val="00FF2ECB"/>
    <w:rsid w:val="00FF30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DF513"/>
  <w15:chartTrackingRefBased/>
  <w15:docId w15:val="{4EBF2CC0-C826-419E-8FEA-219EFDA20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71E1F"/>
    <w:pPr>
      <w:widowControl w:val="0"/>
      <w:jc w:val="both"/>
    </w:pPr>
    <w:rPr>
      <w:lang w:val="ru-RU"/>
    </w:rPr>
  </w:style>
  <w:style w:type="paragraph" w:styleId="1">
    <w:name w:val="heading 1"/>
    <w:basedOn w:val="a"/>
    <w:next w:val="a"/>
    <w:link w:val="10"/>
    <w:uiPriority w:val="9"/>
    <w:qFormat/>
    <w:rsid w:val="00E4360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5568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971E1F"/>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971E1F"/>
    <w:rPr>
      <w:rFonts w:asciiTheme="majorHAnsi" w:eastAsiaTheme="majorEastAsia" w:hAnsiTheme="majorHAnsi" w:cstheme="majorBidi"/>
      <w:b/>
      <w:bCs/>
      <w:sz w:val="32"/>
      <w:szCs w:val="32"/>
    </w:rPr>
  </w:style>
  <w:style w:type="paragraph" w:styleId="a5">
    <w:name w:val="Subtitle"/>
    <w:basedOn w:val="a"/>
    <w:next w:val="a"/>
    <w:link w:val="a6"/>
    <w:uiPriority w:val="11"/>
    <w:qFormat/>
    <w:rsid w:val="00971E1F"/>
    <w:pPr>
      <w:spacing w:before="240" w:after="60" w:line="312" w:lineRule="auto"/>
      <w:jc w:val="center"/>
      <w:outlineLvl w:val="1"/>
    </w:pPr>
    <w:rPr>
      <w:b/>
      <w:bCs/>
      <w:kern w:val="28"/>
      <w:sz w:val="32"/>
      <w:szCs w:val="32"/>
    </w:rPr>
  </w:style>
  <w:style w:type="character" w:customStyle="1" w:styleId="a6">
    <w:name w:val="副标题 字符"/>
    <w:basedOn w:val="a0"/>
    <w:link w:val="a5"/>
    <w:uiPriority w:val="11"/>
    <w:rsid w:val="00971E1F"/>
    <w:rPr>
      <w:b/>
      <w:bCs/>
      <w:kern w:val="28"/>
      <w:sz w:val="32"/>
      <w:szCs w:val="32"/>
    </w:rPr>
  </w:style>
  <w:style w:type="paragraph" w:styleId="a7">
    <w:name w:val="List Paragraph"/>
    <w:basedOn w:val="a"/>
    <w:uiPriority w:val="34"/>
    <w:qFormat/>
    <w:rsid w:val="00971E1F"/>
    <w:pPr>
      <w:ind w:firstLineChars="200" w:firstLine="420"/>
    </w:pPr>
  </w:style>
  <w:style w:type="paragraph" w:styleId="a8">
    <w:name w:val="No Spacing"/>
    <w:link w:val="a9"/>
    <w:uiPriority w:val="1"/>
    <w:qFormat/>
    <w:rsid w:val="004A62CC"/>
    <w:rPr>
      <w:kern w:val="0"/>
      <w:sz w:val="22"/>
    </w:rPr>
  </w:style>
  <w:style w:type="character" w:customStyle="1" w:styleId="a9">
    <w:name w:val="无间隔 字符"/>
    <w:basedOn w:val="a0"/>
    <w:link w:val="a8"/>
    <w:uiPriority w:val="1"/>
    <w:rsid w:val="004A62CC"/>
    <w:rPr>
      <w:kern w:val="0"/>
      <w:sz w:val="22"/>
    </w:rPr>
  </w:style>
  <w:style w:type="character" w:customStyle="1" w:styleId="10">
    <w:name w:val="标题 1 字符"/>
    <w:basedOn w:val="a0"/>
    <w:link w:val="1"/>
    <w:uiPriority w:val="9"/>
    <w:rsid w:val="00E43607"/>
    <w:rPr>
      <w:b/>
      <w:bCs/>
      <w:kern w:val="44"/>
      <w:sz w:val="44"/>
      <w:szCs w:val="44"/>
      <w:lang w:val="ru-RU"/>
    </w:rPr>
  </w:style>
  <w:style w:type="paragraph" w:styleId="TOC">
    <w:name w:val="TOC Heading"/>
    <w:basedOn w:val="1"/>
    <w:next w:val="a"/>
    <w:uiPriority w:val="39"/>
    <w:unhideWhenUsed/>
    <w:qFormat/>
    <w:rsid w:val="00AB1B1B"/>
    <w:pPr>
      <w:widowControl/>
      <w:spacing w:before="240" w:after="0" w:line="259" w:lineRule="auto"/>
      <w:jc w:val="left"/>
      <w:outlineLvl w:val="9"/>
    </w:pPr>
    <w:rPr>
      <w:rFonts w:asciiTheme="majorHAnsi" w:eastAsiaTheme="majorEastAsia" w:hAnsiTheme="majorHAnsi" w:cstheme="majorBidi"/>
      <w:b w:val="0"/>
      <w:bCs w:val="0"/>
      <w:color w:val="864EA8" w:themeColor="accent1" w:themeShade="BF"/>
      <w:kern w:val="0"/>
      <w:sz w:val="32"/>
      <w:szCs w:val="32"/>
      <w:lang w:val="en-US"/>
    </w:rPr>
  </w:style>
  <w:style w:type="paragraph" w:styleId="TOC1">
    <w:name w:val="toc 1"/>
    <w:basedOn w:val="a"/>
    <w:next w:val="a"/>
    <w:autoRedefine/>
    <w:uiPriority w:val="39"/>
    <w:unhideWhenUsed/>
    <w:rsid w:val="00AB1B1B"/>
  </w:style>
  <w:style w:type="character" w:styleId="aa">
    <w:name w:val="Hyperlink"/>
    <w:basedOn w:val="a0"/>
    <w:uiPriority w:val="99"/>
    <w:unhideWhenUsed/>
    <w:rsid w:val="00AB1B1B"/>
    <w:rPr>
      <w:color w:val="69A020" w:themeColor="hyperlink"/>
      <w:u w:val="single"/>
    </w:rPr>
  </w:style>
  <w:style w:type="paragraph" w:styleId="ab">
    <w:name w:val="header"/>
    <w:basedOn w:val="a"/>
    <w:link w:val="ac"/>
    <w:uiPriority w:val="99"/>
    <w:unhideWhenUsed/>
    <w:rsid w:val="00800DD0"/>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800DD0"/>
    <w:rPr>
      <w:sz w:val="18"/>
      <w:szCs w:val="18"/>
      <w:lang w:val="ru-RU"/>
    </w:rPr>
  </w:style>
  <w:style w:type="paragraph" w:styleId="ad">
    <w:name w:val="footer"/>
    <w:basedOn w:val="a"/>
    <w:link w:val="ae"/>
    <w:uiPriority w:val="99"/>
    <w:unhideWhenUsed/>
    <w:rsid w:val="00800DD0"/>
    <w:pPr>
      <w:tabs>
        <w:tab w:val="center" w:pos="4153"/>
        <w:tab w:val="right" w:pos="8306"/>
      </w:tabs>
      <w:snapToGrid w:val="0"/>
      <w:jc w:val="left"/>
    </w:pPr>
    <w:rPr>
      <w:sz w:val="18"/>
      <w:szCs w:val="18"/>
    </w:rPr>
  </w:style>
  <w:style w:type="character" w:customStyle="1" w:styleId="ae">
    <w:name w:val="页脚 字符"/>
    <w:basedOn w:val="a0"/>
    <w:link w:val="ad"/>
    <w:uiPriority w:val="99"/>
    <w:rsid w:val="00800DD0"/>
    <w:rPr>
      <w:sz w:val="18"/>
      <w:szCs w:val="18"/>
      <w:lang w:val="ru-RU"/>
    </w:rPr>
  </w:style>
  <w:style w:type="paragraph" w:styleId="af">
    <w:name w:val="Date"/>
    <w:basedOn w:val="a"/>
    <w:next w:val="a"/>
    <w:link w:val="af0"/>
    <w:uiPriority w:val="99"/>
    <w:semiHidden/>
    <w:unhideWhenUsed/>
    <w:rsid w:val="00AC0B2F"/>
    <w:pPr>
      <w:ind w:leftChars="2500" w:left="100"/>
    </w:pPr>
  </w:style>
  <w:style w:type="character" w:customStyle="1" w:styleId="af0">
    <w:name w:val="日期 字符"/>
    <w:basedOn w:val="a0"/>
    <w:link w:val="af"/>
    <w:uiPriority w:val="99"/>
    <w:semiHidden/>
    <w:rsid w:val="00AC0B2F"/>
    <w:rPr>
      <w:lang w:val="ru-RU"/>
    </w:rPr>
  </w:style>
  <w:style w:type="character" w:customStyle="1" w:styleId="20">
    <w:name w:val="标题 2 字符"/>
    <w:basedOn w:val="a0"/>
    <w:link w:val="2"/>
    <w:uiPriority w:val="9"/>
    <w:rsid w:val="0015568B"/>
    <w:rPr>
      <w:rFonts w:asciiTheme="majorHAnsi" w:eastAsiaTheme="majorEastAsia" w:hAnsiTheme="majorHAnsi" w:cstheme="majorBidi"/>
      <w:b/>
      <w:bCs/>
      <w:sz w:val="32"/>
      <w:szCs w:val="32"/>
      <w:lang w:val="ru-RU"/>
    </w:rPr>
  </w:style>
  <w:style w:type="paragraph" w:styleId="TOC2">
    <w:name w:val="toc 2"/>
    <w:basedOn w:val="a"/>
    <w:next w:val="a"/>
    <w:autoRedefine/>
    <w:uiPriority w:val="39"/>
    <w:unhideWhenUsed/>
    <w:rsid w:val="00C205F2"/>
    <w:pPr>
      <w:ind w:leftChars="200" w:left="420"/>
    </w:pPr>
  </w:style>
  <w:style w:type="paragraph" w:styleId="af1">
    <w:name w:val="footnote text"/>
    <w:basedOn w:val="a"/>
    <w:link w:val="af2"/>
    <w:uiPriority w:val="99"/>
    <w:semiHidden/>
    <w:unhideWhenUsed/>
    <w:rsid w:val="00061067"/>
    <w:pPr>
      <w:snapToGrid w:val="0"/>
      <w:jc w:val="left"/>
    </w:pPr>
    <w:rPr>
      <w:sz w:val="18"/>
      <w:szCs w:val="18"/>
    </w:rPr>
  </w:style>
  <w:style w:type="character" w:customStyle="1" w:styleId="af2">
    <w:name w:val="脚注文本 字符"/>
    <w:basedOn w:val="a0"/>
    <w:link w:val="af1"/>
    <w:uiPriority w:val="99"/>
    <w:semiHidden/>
    <w:rsid w:val="00061067"/>
    <w:rPr>
      <w:sz w:val="18"/>
      <w:szCs w:val="18"/>
      <w:lang w:val="ru-RU"/>
    </w:rPr>
  </w:style>
  <w:style w:type="character" w:styleId="af3">
    <w:name w:val="footnote reference"/>
    <w:basedOn w:val="a0"/>
    <w:uiPriority w:val="99"/>
    <w:semiHidden/>
    <w:unhideWhenUsed/>
    <w:rsid w:val="0006106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3C426F08EB84BDAB4A49CF805098E6A"/>
        <w:category>
          <w:name w:val="常规"/>
          <w:gallery w:val="placeholder"/>
        </w:category>
        <w:types>
          <w:type w:val="bbPlcHdr"/>
        </w:types>
        <w:behaviors>
          <w:behavior w:val="content"/>
        </w:behaviors>
        <w:guid w:val="{A1E2A8A2-AA73-4E18-A5B3-4B75E84C697B}"/>
      </w:docPartPr>
      <w:docPartBody>
        <w:p w:rsidR="005B7D6E" w:rsidRDefault="00D01850" w:rsidP="00D01850">
          <w:pPr>
            <w:pStyle w:val="D3C426F08EB84BDAB4A49CF805098E6A"/>
          </w:pPr>
          <w:r>
            <w:rPr>
              <w:rFonts w:asciiTheme="majorHAnsi" w:eastAsiaTheme="majorEastAsia" w:hAnsiTheme="majorHAnsi" w:cstheme="majorBidi"/>
              <w:caps/>
              <w:color w:val="4472C4" w:themeColor="accent1"/>
              <w:sz w:val="80"/>
              <w:szCs w:val="80"/>
              <w:lang w:val="zh-CN"/>
            </w:rPr>
            <w:t>[文档标题]</w:t>
          </w:r>
        </w:p>
      </w:docPartBody>
    </w:docPart>
    <w:docPart>
      <w:docPartPr>
        <w:name w:val="C9B208D8F2C349F7AFB10D3DE4A4A340"/>
        <w:category>
          <w:name w:val="常规"/>
          <w:gallery w:val="placeholder"/>
        </w:category>
        <w:types>
          <w:type w:val="bbPlcHdr"/>
        </w:types>
        <w:behaviors>
          <w:behavior w:val="content"/>
        </w:behaviors>
        <w:guid w:val="{75F29DD2-D778-44DD-9D40-01EF657D2392}"/>
      </w:docPartPr>
      <w:docPartBody>
        <w:p w:rsidR="005B7D6E" w:rsidRDefault="00D01850" w:rsidP="00D01850">
          <w:pPr>
            <w:pStyle w:val="C9B208D8F2C349F7AFB10D3DE4A4A340"/>
          </w:pPr>
          <w:r>
            <w:rPr>
              <w:color w:val="4472C4" w:themeColor="accent1"/>
              <w:sz w:val="28"/>
              <w:szCs w:val="28"/>
              <w:lang w:val="zh-CN"/>
            </w:rPr>
            <w:t>[文档副标题]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华文仿宋">
    <w:panose1 w:val="02010600040101010101"/>
    <w:charset w:val="86"/>
    <w:family w:val="auto"/>
    <w:pitch w:val="variable"/>
    <w:sig w:usb0="00000287" w:usb1="080F0000" w:usb2="00000010" w:usb3="00000000" w:csb0="0004009F" w:csb1="00000000"/>
  </w:font>
  <w:font w:name="华文中宋">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850"/>
    <w:rsid w:val="004C35AD"/>
    <w:rsid w:val="005B7D6E"/>
    <w:rsid w:val="005F700E"/>
    <w:rsid w:val="00C44AB6"/>
    <w:rsid w:val="00D01850"/>
    <w:rsid w:val="00E944A2"/>
    <w:rsid w:val="00EC17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3C426F08EB84BDAB4A49CF805098E6A">
    <w:name w:val="D3C426F08EB84BDAB4A49CF805098E6A"/>
    <w:rsid w:val="00D01850"/>
    <w:pPr>
      <w:widowControl w:val="0"/>
      <w:jc w:val="both"/>
    </w:pPr>
  </w:style>
  <w:style w:type="paragraph" w:customStyle="1" w:styleId="C9B208D8F2C349F7AFB10D3DE4A4A340">
    <w:name w:val="C9B208D8F2C349F7AFB10D3DE4A4A340"/>
    <w:rsid w:val="00D01850"/>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主题​​">
  <a:themeElements>
    <a:clrScheme name="紫罗兰色">
      <a:dk1>
        <a:sysClr val="windowText" lastClr="000000"/>
      </a:dk1>
      <a:lt1>
        <a:sysClr val="window" lastClr="FFFFFF"/>
      </a:lt1>
      <a:dk2>
        <a:srgbClr val="373545"/>
      </a:dk2>
      <a:lt2>
        <a:srgbClr val="DCD8DC"/>
      </a:lt2>
      <a:accent1>
        <a:srgbClr val="AD84C6"/>
      </a:accent1>
      <a:accent2>
        <a:srgbClr val="8784C7"/>
      </a:accent2>
      <a:accent3>
        <a:srgbClr val="5D739A"/>
      </a:accent3>
      <a:accent4>
        <a:srgbClr val="6997AF"/>
      </a:accent4>
      <a:accent5>
        <a:srgbClr val="84ACB6"/>
      </a:accent5>
      <a:accent6>
        <a:srgbClr val="6F8183"/>
      </a:accent6>
      <a:hlink>
        <a:srgbClr val="69A020"/>
      </a:hlink>
      <a:folHlink>
        <a:srgbClr val="8C8C8C"/>
      </a:folHlink>
    </a:clrScheme>
    <a:fontScheme name="文件3（Times New Roman）">
      <a:majorFont>
        <a:latin typeface="Times New Roman"/>
        <a:ea typeface="华文中宋"/>
        <a:cs typeface=""/>
      </a:majorFont>
      <a:minorFont>
        <a:latin typeface="Times New Roman"/>
        <a:ea typeface="华文仿宋"/>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2023-08-01T00:00:00</PublishDate>
  <Abstract/>
  <CompanyAddress>提季提格勒市</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AD8974C-2539-4344-AC6B-668DD14FC0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7</Pages>
  <Words>344</Words>
  <Characters>1962</Characters>
  <Application>Microsoft Office Word</Application>
  <DocSecurity>0</DocSecurity>
  <Lines>16</Lines>
  <Paragraphs>4</Paragraphs>
  <ScaleCrop>false</ScaleCrop>
  <Company>哈儿实验室管制实验部</Company>
  <LinksUpToDate>false</LinksUpToDate>
  <CharactersWithSpaces>2302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思想与精神</dc:title>
  <dc:subject>第四卷</dc:subject>
  <dc:creator>OpenG -qkmb</dc:creator>
  <cp:keywords/>
  <dc:description/>
  <cp:lastModifiedBy>OpenG -qkmb</cp:lastModifiedBy>
  <cp:revision>371</cp:revision>
  <dcterms:created xsi:type="dcterms:W3CDTF">2023-04-15T05:10:00Z</dcterms:created>
  <dcterms:modified xsi:type="dcterms:W3CDTF">2023-04-16T04:20:00Z</dcterms:modified>
</cp:coreProperties>
</file>