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6A" w:rsidRDefault="00103C89" w:rsidP="006C7AA0">
      <w:pPr>
        <w:pStyle w:val="Ttulo1"/>
        <w:jc w:val="both"/>
      </w:pPr>
      <w:r>
        <w:t>Banco de Dados</w:t>
      </w:r>
    </w:p>
    <w:p w:rsidR="00103C89" w:rsidRDefault="00103C89" w:rsidP="00103C89"/>
    <w:p w:rsidR="004953F9" w:rsidRDefault="004953F9" w:rsidP="00103C89"/>
    <w:p w:rsidR="004953F9" w:rsidRDefault="004953F9" w:rsidP="00103C89">
      <w:r>
        <w:t>Mostrar a importância e todo o projeto que eles verão durante o semestre no primeiro dia de aula.</w:t>
      </w:r>
    </w:p>
    <w:p w:rsidR="004953F9" w:rsidRDefault="004953F9" w:rsidP="00103C89">
      <w:r>
        <w:t>Criar arquitetura</w:t>
      </w:r>
    </w:p>
    <w:p w:rsidR="004953F9" w:rsidRDefault="004953F9" w:rsidP="00103C89"/>
    <w:p w:rsidR="008D3038" w:rsidRDefault="008D3038" w:rsidP="00103C89">
      <w:r>
        <w:t>Índice</w:t>
      </w:r>
    </w:p>
    <w:p w:rsidR="008D3038" w:rsidRDefault="008D3038" w:rsidP="00103C89">
      <w:r>
        <w:t>View</w:t>
      </w:r>
    </w:p>
    <w:p w:rsidR="008D3038" w:rsidRDefault="008D3038" w:rsidP="00103C89">
      <w:r>
        <w:t>distinct</w:t>
      </w:r>
      <w:bookmarkStart w:id="0" w:name="_GoBack"/>
      <w:bookmarkEnd w:id="0"/>
    </w:p>
    <w:p w:rsidR="008D3038" w:rsidRDefault="008D3038" w:rsidP="00103C89"/>
    <w:p w:rsidR="00103C89" w:rsidRDefault="00103C89" w:rsidP="00103C89">
      <w:pPr>
        <w:pStyle w:val="Ttulo2"/>
      </w:pPr>
      <w:r>
        <w:t>Roteiro de aula</w:t>
      </w:r>
    </w:p>
    <w:p w:rsidR="00103C89" w:rsidRDefault="00103C89" w:rsidP="00103C89"/>
    <w:p w:rsidR="00F173C8" w:rsidRPr="00BC603B" w:rsidRDefault="00F173C8" w:rsidP="00F173C8">
      <w:pPr>
        <w:rPr>
          <w:color w:val="FF0000"/>
        </w:rPr>
      </w:pPr>
      <w:r>
        <w:rPr>
          <w:color w:val="FF0000"/>
        </w:rPr>
        <w:t>Lembrar de incluir alteração para receber a imagem do usuário</w:t>
      </w:r>
      <w:r w:rsidR="004953F9">
        <w:rPr>
          <w:color w:val="FF0000"/>
        </w:rPr>
        <w:t xml:space="preserve"> - API</w:t>
      </w:r>
    </w:p>
    <w:p w:rsidR="00BC603B" w:rsidRDefault="00BC603B" w:rsidP="00103C89"/>
    <w:p w:rsidR="004953F9" w:rsidRDefault="004953F9" w:rsidP="00103C89">
      <w:r>
        <w:t>Mostrar as histórias - situações</w:t>
      </w:r>
    </w:p>
    <w:p w:rsidR="004953F9" w:rsidRDefault="004953F9" w:rsidP="00103C89"/>
    <w:p w:rsidR="00103C89" w:rsidRDefault="00103C89" w:rsidP="00D653AF">
      <w:r>
        <w:t>Conceito bd - Importância</w:t>
      </w:r>
    </w:p>
    <w:p w:rsidR="00103C89" w:rsidRDefault="00103C89" w:rsidP="00D653AF">
      <w:r>
        <w:t>Tipos de bancos – com exemplos</w:t>
      </w:r>
    </w:p>
    <w:p w:rsidR="00103C89" w:rsidRDefault="00103C89" w:rsidP="00D653AF">
      <w:r>
        <w:t>Definindo a estrutura inicial do projeto - Entendendo o sistema</w:t>
      </w:r>
    </w:p>
    <w:p w:rsidR="00E33306" w:rsidRDefault="00E33306" w:rsidP="00D653AF">
      <w:r>
        <w:t>Construir a modelagem – falar sobre campos obrigatórios</w:t>
      </w:r>
    </w:p>
    <w:p w:rsidR="006C7F87" w:rsidRPr="00E33306" w:rsidRDefault="006C7F87" w:rsidP="00E33306">
      <w:pPr>
        <w:pStyle w:val="PargrafodaLista"/>
        <w:numPr>
          <w:ilvl w:val="0"/>
          <w:numId w:val="24"/>
        </w:numPr>
        <w:rPr>
          <w:sz w:val="18"/>
        </w:rPr>
      </w:pPr>
      <w:r>
        <w:rPr>
          <w:sz w:val="18"/>
        </w:rPr>
        <w:t>Eventos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>
        <w:rPr>
          <w:sz w:val="18"/>
        </w:rPr>
        <w:t xml:space="preserve">Tipos de </w:t>
      </w:r>
      <w:r w:rsidRPr="00E33306">
        <w:rPr>
          <w:sz w:val="18"/>
        </w:rPr>
        <w:t>Eventos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 w:rsidRPr="00E33306">
        <w:rPr>
          <w:sz w:val="18"/>
        </w:rPr>
        <w:t>Usuarios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 w:rsidRPr="00E33306">
        <w:rPr>
          <w:sz w:val="18"/>
        </w:rPr>
        <w:t>Enderecos</w:t>
      </w:r>
    </w:p>
    <w:p w:rsid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 w:rsidRPr="00E33306">
        <w:rPr>
          <w:sz w:val="18"/>
        </w:rPr>
        <w:t>Convites</w:t>
      </w:r>
    </w:p>
    <w:p w:rsidR="006C7F87" w:rsidRDefault="006C7F87" w:rsidP="00E33306">
      <w:pPr>
        <w:pStyle w:val="PargrafodaLista"/>
        <w:numPr>
          <w:ilvl w:val="0"/>
          <w:numId w:val="24"/>
        </w:numPr>
        <w:rPr>
          <w:sz w:val="18"/>
        </w:rPr>
      </w:pPr>
      <w:r>
        <w:rPr>
          <w:sz w:val="18"/>
        </w:rPr>
        <w:t>Instituição</w:t>
      </w:r>
    </w:p>
    <w:p w:rsidR="006C7F87" w:rsidRDefault="006C7F87" w:rsidP="00E33306">
      <w:pPr>
        <w:rPr>
          <w:sz w:val="18"/>
        </w:rPr>
      </w:pPr>
    </w:p>
    <w:p w:rsidR="00E33306" w:rsidRDefault="00E33306" w:rsidP="00E33306">
      <w:pPr>
        <w:rPr>
          <w:sz w:val="18"/>
        </w:rPr>
      </w:pPr>
      <w:r>
        <w:rPr>
          <w:sz w:val="18"/>
        </w:rPr>
        <w:t>Obs.: fazer construção no excel</w:t>
      </w:r>
      <w:r w:rsidR="00833711">
        <w:rPr>
          <w:sz w:val="18"/>
        </w:rPr>
        <w:t xml:space="preserve"> – campos, tabela, linha (tupla), coluna</w:t>
      </w:r>
    </w:p>
    <w:p w:rsidR="006C7F87" w:rsidRPr="00E33306" w:rsidRDefault="006C7F87" w:rsidP="00E33306">
      <w:pPr>
        <w:rPr>
          <w:sz w:val="18"/>
        </w:rPr>
      </w:pPr>
      <w:r>
        <w:rPr>
          <w:sz w:val="18"/>
        </w:rPr>
        <w:t xml:space="preserve">-- arquivo do excel </w:t>
      </w:r>
      <w:r w:rsidR="004F365A">
        <w:rPr>
          <w:sz w:val="18"/>
        </w:rPr>
        <w:t>–</w:t>
      </w:r>
      <w:r>
        <w:rPr>
          <w:sz w:val="18"/>
        </w:rPr>
        <w:t xml:space="preserve"> </w:t>
      </w:r>
      <w:r w:rsidR="004F365A">
        <w:rPr>
          <w:sz w:val="18"/>
        </w:rPr>
        <w:t>arquivo_base.xlsx</w:t>
      </w:r>
    </w:p>
    <w:p w:rsidR="00E33306" w:rsidRDefault="00833711" w:rsidP="00DD4089">
      <w:pPr>
        <w:rPr>
          <w:sz w:val="18"/>
        </w:rPr>
      </w:pPr>
      <w:r>
        <w:rPr>
          <w:sz w:val="18"/>
        </w:rPr>
        <w:t>brModelo, SQLDBM, visio para modelagem</w:t>
      </w:r>
    </w:p>
    <w:p w:rsidR="004953F9" w:rsidRDefault="004953F9" w:rsidP="00DD4089">
      <w:pPr>
        <w:rPr>
          <w:sz w:val="18"/>
        </w:rPr>
      </w:pPr>
    </w:p>
    <w:p w:rsidR="004953F9" w:rsidRDefault="008B34F3" w:rsidP="00DD4089">
      <w:pPr>
        <w:rPr>
          <w:sz w:val="18"/>
        </w:rPr>
      </w:pPr>
      <w:r>
        <w:rPr>
          <w:sz w:val="18"/>
        </w:rPr>
        <w:t>M</w:t>
      </w:r>
      <w:r w:rsidR="004953F9">
        <w:rPr>
          <w:sz w:val="18"/>
        </w:rPr>
        <w:t>odelo lógico, físico, conceitual</w:t>
      </w:r>
    </w:p>
    <w:p w:rsidR="00833711" w:rsidRDefault="00833711" w:rsidP="00DD4089">
      <w:pPr>
        <w:rPr>
          <w:sz w:val="18"/>
        </w:rPr>
      </w:pPr>
    </w:p>
    <w:p w:rsidR="00AB2C89" w:rsidRPr="00AB2C89" w:rsidRDefault="00AB2C89" w:rsidP="00DD4089">
      <w:r>
        <w:lastRenderedPageBreak/>
        <w:t>Início da documentação do sistema – apresentar um modelo padrão para colocar a documentação</w:t>
      </w:r>
    </w:p>
    <w:p w:rsidR="00AB2C89" w:rsidRDefault="00AB2C89" w:rsidP="00DD4089">
      <w:pPr>
        <w:rPr>
          <w:sz w:val="18"/>
        </w:rPr>
      </w:pPr>
    </w:p>
    <w:p w:rsidR="00833711" w:rsidRDefault="00833711" w:rsidP="00DD4089">
      <w:r>
        <w:t>Configuração/conexão do banco</w:t>
      </w:r>
    </w:p>
    <w:p w:rsidR="00833711" w:rsidRPr="00833711" w:rsidRDefault="00833711" w:rsidP="00DD4089">
      <w:pPr>
        <w:rPr>
          <w:sz w:val="18"/>
        </w:rPr>
      </w:pPr>
      <w:r>
        <w:rPr>
          <w:sz w:val="18"/>
        </w:rPr>
        <w:t>SQL Operations Studio</w:t>
      </w:r>
      <w:r w:rsidR="00EA0548">
        <w:rPr>
          <w:sz w:val="18"/>
        </w:rPr>
        <w:t>/Azure Data Studio</w:t>
      </w:r>
    </w:p>
    <w:p w:rsidR="00103C89" w:rsidRDefault="00103C89" w:rsidP="00D653AF">
      <w:r>
        <w:t>Entender os domínios/como eu represento cada domínio no banco de dados – tabela</w:t>
      </w:r>
    </w:p>
    <w:p w:rsidR="009070F6" w:rsidRPr="009070F6" w:rsidRDefault="009070F6" w:rsidP="00D653AF">
      <w:pPr>
        <w:rPr>
          <w:sz w:val="18"/>
        </w:rPr>
      </w:pPr>
      <w:r>
        <w:rPr>
          <w:sz w:val="18"/>
        </w:rPr>
        <w:t>Lembrar de falar de unique/default</w:t>
      </w:r>
    </w:p>
    <w:p w:rsidR="00103C89" w:rsidRDefault="00103C89" w:rsidP="00D653AF">
      <w:r>
        <w:t>Atributos e tipos de dados</w:t>
      </w:r>
    </w:p>
    <w:p w:rsidR="00163FED" w:rsidRDefault="00163FED" w:rsidP="00103C89">
      <w:pPr>
        <w:pStyle w:val="PargrafodaLista"/>
        <w:numPr>
          <w:ilvl w:val="0"/>
          <w:numId w:val="23"/>
        </w:numPr>
        <w:rPr>
          <w:sz w:val="18"/>
        </w:rPr>
      </w:pPr>
      <w:r>
        <w:rPr>
          <w:sz w:val="18"/>
        </w:rPr>
        <w:t>Instituição – razão social, nome fantasia, cnpj, endereço completo</w:t>
      </w:r>
    </w:p>
    <w:p w:rsidR="00103C89" w:rsidRP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Tipos de eventos - Id, Titulo</w:t>
      </w:r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Eventos – id, titulo, descricao, data_evento, data_cadastro, acesso_livre, id_tipo_evento</w:t>
      </w:r>
    </w:p>
    <w:p w:rsidR="00E33306" w:rsidRPr="00103C89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>Explicar relacionamento one-to-many</w:t>
      </w:r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Usuarios</w:t>
      </w:r>
      <w:r>
        <w:rPr>
          <w:sz w:val="18"/>
        </w:rPr>
        <w:t xml:space="preserve"> – id, nome, email, senha, tipo_usuario</w:t>
      </w:r>
    </w:p>
    <w:p w:rsidR="00E33306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>= 2.a</w:t>
      </w:r>
    </w:p>
    <w:p w:rsidR="00E33306" w:rsidRDefault="00E33306" w:rsidP="00103C89">
      <w:pPr>
        <w:pStyle w:val="PargrafodaLista"/>
        <w:numPr>
          <w:ilvl w:val="0"/>
          <w:numId w:val="23"/>
        </w:numPr>
        <w:rPr>
          <w:sz w:val="18"/>
        </w:rPr>
      </w:pPr>
      <w:r>
        <w:rPr>
          <w:sz w:val="18"/>
        </w:rPr>
        <w:t>Eventos – alter table para id_palestrante</w:t>
      </w:r>
    </w:p>
    <w:p w:rsidR="00E33306" w:rsidRPr="00103C89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>Comandos de ddl</w:t>
      </w:r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Enderecos</w:t>
      </w:r>
      <w:r w:rsidR="00E33306">
        <w:rPr>
          <w:sz w:val="18"/>
        </w:rPr>
        <w:t xml:space="preserve"> – id, logradouro, cep, uf, cidade, latitute, longitude</w:t>
      </w:r>
    </w:p>
    <w:p w:rsidR="00E33306" w:rsidRPr="00103C89" w:rsidRDefault="00E33306" w:rsidP="00103C89">
      <w:pPr>
        <w:pStyle w:val="PargrafodaLista"/>
        <w:numPr>
          <w:ilvl w:val="0"/>
          <w:numId w:val="23"/>
        </w:numPr>
        <w:rPr>
          <w:sz w:val="18"/>
        </w:rPr>
      </w:pPr>
      <w:r>
        <w:rPr>
          <w:sz w:val="18"/>
        </w:rPr>
        <w:t>Usuarios – alter table para adicionar id_endereco</w:t>
      </w:r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Convites</w:t>
      </w:r>
    </w:p>
    <w:p w:rsidR="00E33306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>Explicar conceito many-to-many</w:t>
      </w:r>
    </w:p>
    <w:p w:rsidR="00E33306" w:rsidRDefault="00E33306" w:rsidP="00E33306">
      <w:r>
        <w:t>DML acontecerá durante o processo</w:t>
      </w:r>
    </w:p>
    <w:p w:rsidR="00C805D9" w:rsidRDefault="000435BC" w:rsidP="00E33306">
      <w:r>
        <w:t>Normalização – pode ir passando os conceitos durante o processo de construção e depois explicar o conceito de normalização e sua importância</w:t>
      </w:r>
    </w:p>
    <w:p w:rsidR="001A028E" w:rsidRDefault="001A028E" w:rsidP="00E33306"/>
    <w:p w:rsidR="001A028E" w:rsidRPr="001A028E" w:rsidRDefault="001A028E" w:rsidP="00E33306">
      <w:pPr>
        <w:rPr>
          <w:sz w:val="18"/>
        </w:rPr>
      </w:pPr>
      <w:r w:rsidRPr="001A028E">
        <w:rPr>
          <w:sz w:val="18"/>
        </w:rPr>
        <w:t>Microsoft SQL Server Management Studio</w:t>
      </w:r>
    </w:p>
    <w:p w:rsidR="000435BC" w:rsidRDefault="000435BC" w:rsidP="00E33306">
      <w:r>
        <w:t>Importar os dados que foram passados pelo cliente na tabela</w:t>
      </w:r>
    </w:p>
    <w:p w:rsidR="008F7007" w:rsidRDefault="008F7007" w:rsidP="00E33306">
      <w:r>
        <w:t>Arquivo : arquivo_base_importacao.</w:t>
      </w:r>
      <w:r w:rsidR="0032071B">
        <w:t>xlsx</w:t>
      </w:r>
    </w:p>
    <w:p w:rsidR="0032071B" w:rsidRDefault="0032071B" w:rsidP="00E33306">
      <w:r w:rsidRPr="0032071B">
        <w:t>https://www.microsoft.com/en-us/download/Confirmation.aspx?ID=13255</w:t>
      </w:r>
    </w:p>
    <w:p w:rsidR="00957B9E" w:rsidRDefault="00957B9E" w:rsidP="00E33306"/>
    <w:p w:rsidR="00957B9E" w:rsidRDefault="00957B9E" w:rsidP="00E33306">
      <w:r>
        <w:t>Lembrar de instalar o AccessDatabaseEngine</w:t>
      </w:r>
    </w:p>
    <w:p w:rsidR="00957B9E" w:rsidRDefault="00957B9E" w:rsidP="00E33306"/>
    <w:p w:rsidR="00957B9E" w:rsidRDefault="00957B9E" w:rsidP="00E33306">
      <w:r>
        <w:t>Svigufo -&gt; botão direito</w:t>
      </w:r>
    </w:p>
    <w:p w:rsidR="00957B9E" w:rsidRDefault="00957B9E" w:rsidP="00E33306">
      <w:r>
        <w:t>Tarefas -&gt; importar dados</w:t>
      </w:r>
    </w:p>
    <w:p w:rsidR="00C36D89" w:rsidRDefault="00C36D89" w:rsidP="00E33306"/>
    <w:p w:rsidR="00C36D89" w:rsidRDefault="00C36D89" w:rsidP="00E33306">
      <w:r>
        <w:t>Utilizar Microsoft excel no arquivo a ser importado</w:t>
      </w:r>
    </w:p>
    <w:p w:rsidR="00C36D89" w:rsidRDefault="00C36D89" w:rsidP="00E33306">
      <w:r>
        <w:t>No destino, colocar SQL Server Native Client 11.0</w:t>
      </w:r>
    </w:p>
    <w:p w:rsidR="0072545F" w:rsidRDefault="0072545F" w:rsidP="00E33306">
      <w:r>
        <w:t>Na tabela destino, colocar eventos e alterar os mapeamentos</w:t>
      </w:r>
    </w:p>
    <w:p w:rsidR="00957B9E" w:rsidRDefault="00957B9E" w:rsidP="00E33306"/>
    <w:p w:rsidR="008F7007" w:rsidRDefault="008F7007" w:rsidP="00E33306"/>
    <w:p w:rsidR="000435BC" w:rsidRDefault="000435BC" w:rsidP="00E33306">
      <w:r>
        <w:t>Realiza a contagem e utiliza as funções nativas para mostrar a capacidade do SQL Server</w:t>
      </w:r>
    </w:p>
    <w:p w:rsidR="000F76DF" w:rsidRDefault="000F76DF" w:rsidP="00E33306"/>
    <w:p w:rsidR="000F76DF" w:rsidRDefault="000F76DF" w:rsidP="00E33306">
      <w:r>
        <w:t>Mostra uma função recebendo um parâmetro de tipos de eventos e retorna a quantidade de eventos cadastrados a partir do que foi passado.</w:t>
      </w:r>
    </w:p>
    <w:p w:rsidR="002A3F9D" w:rsidRDefault="002A3F9D" w:rsidP="00E33306"/>
    <w:p w:rsidR="002A3F9D" w:rsidRDefault="002A3F9D" w:rsidP="00E33306">
      <w:r>
        <w:t>Breve – índice - performance</w:t>
      </w:r>
    </w:p>
    <w:sectPr w:rsidR="002A3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C6F"/>
    <w:multiLevelType w:val="hybridMultilevel"/>
    <w:tmpl w:val="AE06A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874EA0"/>
    <w:multiLevelType w:val="hybridMultilevel"/>
    <w:tmpl w:val="3C4C9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3FB03FC"/>
    <w:multiLevelType w:val="hybridMultilevel"/>
    <w:tmpl w:val="175A5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23"/>
  </w:num>
  <w:num w:numId="4">
    <w:abstractNumId w:val="3"/>
  </w:num>
  <w:num w:numId="5">
    <w:abstractNumId w:val="13"/>
  </w:num>
  <w:num w:numId="6">
    <w:abstractNumId w:val="4"/>
  </w:num>
  <w:num w:numId="7">
    <w:abstractNumId w:val="8"/>
  </w:num>
  <w:num w:numId="8">
    <w:abstractNumId w:val="9"/>
  </w:num>
  <w:num w:numId="9">
    <w:abstractNumId w:val="18"/>
  </w:num>
  <w:num w:numId="10">
    <w:abstractNumId w:val="22"/>
  </w:num>
  <w:num w:numId="11">
    <w:abstractNumId w:val="20"/>
  </w:num>
  <w:num w:numId="12">
    <w:abstractNumId w:val="1"/>
  </w:num>
  <w:num w:numId="13">
    <w:abstractNumId w:val="7"/>
  </w:num>
  <w:num w:numId="14">
    <w:abstractNumId w:val="15"/>
  </w:num>
  <w:num w:numId="15">
    <w:abstractNumId w:val="19"/>
  </w:num>
  <w:num w:numId="16">
    <w:abstractNumId w:val="6"/>
  </w:num>
  <w:num w:numId="17">
    <w:abstractNumId w:val="12"/>
  </w:num>
  <w:num w:numId="18">
    <w:abstractNumId w:val="10"/>
  </w:num>
  <w:num w:numId="19">
    <w:abstractNumId w:val="16"/>
  </w:num>
  <w:num w:numId="20">
    <w:abstractNumId w:val="14"/>
  </w:num>
  <w:num w:numId="21">
    <w:abstractNumId w:val="11"/>
  </w:num>
  <w:num w:numId="22">
    <w:abstractNumId w:val="24"/>
  </w:num>
  <w:num w:numId="23">
    <w:abstractNumId w:val="5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13774"/>
    <w:rsid w:val="00013776"/>
    <w:rsid w:val="000273FC"/>
    <w:rsid w:val="000300D5"/>
    <w:rsid w:val="00042AB1"/>
    <w:rsid w:val="000435BC"/>
    <w:rsid w:val="00055DF4"/>
    <w:rsid w:val="00061902"/>
    <w:rsid w:val="00085E4A"/>
    <w:rsid w:val="00094AF2"/>
    <w:rsid w:val="00096477"/>
    <w:rsid w:val="000B03E2"/>
    <w:rsid w:val="000C1F1C"/>
    <w:rsid w:val="000C3E3D"/>
    <w:rsid w:val="000D2F5A"/>
    <w:rsid w:val="000F6EC9"/>
    <w:rsid w:val="000F76DF"/>
    <w:rsid w:val="00103C89"/>
    <w:rsid w:val="00107F5D"/>
    <w:rsid w:val="00120BBB"/>
    <w:rsid w:val="001551F0"/>
    <w:rsid w:val="00163FED"/>
    <w:rsid w:val="0018773C"/>
    <w:rsid w:val="00187ABE"/>
    <w:rsid w:val="001A028E"/>
    <w:rsid w:val="001C3A25"/>
    <w:rsid w:val="001C3FE1"/>
    <w:rsid w:val="00217366"/>
    <w:rsid w:val="00220714"/>
    <w:rsid w:val="00234696"/>
    <w:rsid w:val="0027051D"/>
    <w:rsid w:val="002A3F9D"/>
    <w:rsid w:val="002B52F7"/>
    <w:rsid w:val="0032071B"/>
    <w:rsid w:val="0035501B"/>
    <w:rsid w:val="003611D7"/>
    <w:rsid w:val="00382F72"/>
    <w:rsid w:val="003B2291"/>
    <w:rsid w:val="003D1468"/>
    <w:rsid w:val="003D54D9"/>
    <w:rsid w:val="003E18B3"/>
    <w:rsid w:val="0046613D"/>
    <w:rsid w:val="00480111"/>
    <w:rsid w:val="00482375"/>
    <w:rsid w:val="0048534C"/>
    <w:rsid w:val="004953F9"/>
    <w:rsid w:val="004F365A"/>
    <w:rsid w:val="004F559B"/>
    <w:rsid w:val="0050414D"/>
    <w:rsid w:val="00506637"/>
    <w:rsid w:val="00543A28"/>
    <w:rsid w:val="00567962"/>
    <w:rsid w:val="005712B9"/>
    <w:rsid w:val="0057351C"/>
    <w:rsid w:val="005957D8"/>
    <w:rsid w:val="00597E62"/>
    <w:rsid w:val="005B556F"/>
    <w:rsid w:val="005D7790"/>
    <w:rsid w:val="005E20F0"/>
    <w:rsid w:val="005E6F91"/>
    <w:rsid w:val="00601116"/>
    <w:rsid w:val="00615E4E"/>
    <w:rsid w:val="00623400"/>
    <w:rsid w:val="0063107B"/>
    <w:rsid w:val="00655313"/>
    <w:rsid w:val="00671BF7"/>
    <w:rsid w:val="006A0F4C"/>
    <w:rsid w:val="006C0D5C"/>
    <w:rsid w:val="006C7AA0"/>
    <w:rsid w:val="006C7F87"/>
    <w:rsid w:val="006E1B61"/>
    <w:rsid w:val="0072545F"/>
    <w:rsid w:val="00782852"/>
    <w:rsid w:val="007B3FC5"/>
    <w:rsid w:val="007C00C6"/>
    <w:rsid w:val="007F43A9"/>
    <w:rsid w:val="00812877"/>
    <w:rsid w:val="00815CD4"/>
    <w:rsid w:val="00833711"/>
    <w:rsid w:val="0087360B"/>
    <w:rsid w:val="008A4E29"/>
    <w:rsid w:val="008A4FF5"/>
    <w:rsid w:val="008B3076"/>
    <w:rsid w:val="008B34F3"/>
    <w:rsid w:val="008C4F97"/>
    <w:rsid w:val="008D3038"/>
    <w:rsid w:val="008D4572"/>
    <w:rsid w:val="008F7007"/>
    <w:rsid w:val="009070F6"/>
    <w:rsid w:val="00957B9E"/>
    <w:rsid w:val="0097476A"/>
    <w:rsid w:val="00A01635"/>
    <w:rsid w:val="00A425A5"/>
    <w:rsid w:val="00A42BD3"/>
    <w:rsid w:val="00A76069"/>
    <w:rsid w:val="00AB2C89"/>
    <w:rsid w:val="00AB4D7A"/>
    <w:rsid w:val="00B02B8F"/>
    <w:rsid w:val="00B1073B"/>
    <w:rsid w:val="00B51D69"/>
    <w:rsid w:val="00B71792"/>
    <w:rsid w:val="00BC603B"/>
    <w:rsid w:val="00BE0DAE"/>
    <w:rsid w:val="00BF061E"/>
    <w:rsid w:val="00C36D89"/>
    <w:rsid w:val="00C51E29"/>
    <w:rsid w:val="00C573BB"/>
    <w:rsid w:val="00C62A01"/>
    <w:rsid w:val="00C66624"/>
    <w:rsid w:val="00C805D9"/>
    <w:rsid w:val="00CB459D"/>
    <w:rsid w:val="00CF02D5"/>
    <w:rsid w:val="00D46700"/>
    <w:rsid w:val="00D51A46"/>
    <w:rsid w:val="00D56C1B"/>
    <w:rsid w:val="00D653AF"/>
    <w:rsid w:val="00DD4089"/>
    <w:rsid w:val="00DD633E"/>
    <w:rsid w:val="00DE3E2E"/>
    <w:rsid w:val="00DF5E0E"/>
    <w:rsid w:val="00E11ECE"/>
    <w:rsid w:val="00E133D2"/>
    <w:rsid w:val="00E17D91"/>
    <w:rsid w:val="00E2083A"/>
    <w:rsid w:val="00E219DD"/>
    <w:rsid w:val="00E33306"/>
    <w:rsid w:val="00E57C30"/>
    <w:rsid w:val="00EA0548"/>
    <w:rsid w:val="00EB29E4"/>
    <w:rsid w:val="00EB3849"/>
    <w:rsid w:val="00EB5292"/>
    <w:rsid w:val="00ED6D77"/>
    <w:rsid w:val="00EE726C"/>
    <w:rsid w:val="00F173C8"/>
    <w:rsid w:val="00FA2B70"/>
    <w:rsid w:val="00FC383A"/>
    <w:rsid w:val="00FD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D139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 Franco de Souza</cp:lastModifiedBy>
  <cp:revision>120</cp:revision>
  <dcterms:created xsi:type="dcterms:W3CDTF">2018-11-10T16:53:00Z</dcterms:created>
  <dcterms:modified xsi:type="dcterms:W3CDTF">2019-01-19T14:56:00Z</dcterms:modified>
</cp:coreProperties>
</file>