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72FE8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Passage 23</w:t>
      </w:r>
      <w:bookmarkStart w:id="0" w:name="_GoBack"/>
      <w:bookmarkEnd w:id="0"/>
    </w:p>
    <w:p w14:paraId="5C65B5B1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 xml:space="preserve">LG 有观点: 北边的reformer 攻击奴 通过xx </w:t>
      </w:r>
    </w:p>
    <w:p w14:paraId="44F81C0B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ab/>
      </w:r>
      <w:r w:rsidRPr="00847539">
        <w:rPr>
          <w:rFonts w:ascii="宋体" w:eastAsia="宋体" w:hAnsi="宋体" w:cs="宋体"/>
        </w:rPr>
        <w:tab/>
      </w:r>
      <w:r w:rsidRPr="00847539">
        <w:rPr>
          <w:rFonts w:ascii="宋体" w:eastAsia="宋体" w:hAnsi="宋体" w:cs="宋体"/>
        </w:rPr>
        <w:tab/>
        <w:t>具体方法</w:t>
      </w:r>
    </w:p>
    <w:p w14:paraId="7D58BC8A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论证方法: xxxx</w:t>
      </w:r>
    </w:p>
    <w:p w14:paraId="50460593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 xml:space="preserve">观点当时 不被接受 因为: </w:t>
      </w:r>
    </w:p>
    <w:p w14:paraId="2950B397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ab/>
      </w:r>
      <w:r w:rsidRPr="00847539">
        <w:rPr>
          <w:rFonts w:ascii="宋体" w:eastAsia="宋体" w:hAnsi="宋体" w:cs="宋体"/>
        </w:rPr>
        <w:tab/>
        <w:t>1. 整合两派分歧</w:t>
      </w:r>
    </w:p>
    <w:p w14:paraId="180683DF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ab/>
      </w:r>
      <w:r w:rsidRPr="00847539">
        <w:rPr>
          <w:rFonts w:ascii="宋体" w:eastAsia="宋体" w:hAnsi="宋体" w:cs="宋体"/>
        </w:rPr>
        <w:tab/>
        <w:t>2. 和新出现的东西 不兼容</w:t>
      </w:r>
    </w:p>
    <w:p w14:paraId="4CFDB796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</w:p>
    <w:p w14:paraId="3C78CA76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重新让观点复兴 通过</w:t>
      </w:r>
    </w:p>
    <w:p w14:paraId="00FBE9F6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ab/>
        <w:t>做了一些修改</w:t>
      </w:r>
    </w:p>
    <w:p w14:paraId="5B4B34B8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1830 观点被接受</w:t>
      </w:r>
    </w:p>
    <w:p w14:paraId="6F325314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</w:p>
    <w:p w14:paraId="78AA2292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</w:p>
    <w:p w14:paraId="31FD2211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</w:p>
    <w:p w14:paraId="5710B6B9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1. The passage is primarily concerned with</w:t>
      </w:r>
      <w:r w:rsidRPr="00847539">
        <w:rPr>
          <w:rFonts w:ascii="MS Gothic" w:eastAsia="MS Gothic" w:hAnsi="MS Gothic" w:cs="MS Gothic" w:hint="eastAsia"/>
        </w:rPr>
        <w:t> </w:t>
      </w:r>
    </w:p>
    <w:p w14:paraId="373EBB2A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A. criticizing adherents of a traditional view for overlooking important data</w:t>
      </w:r>
    </w:p>
    <w:p w14:paraId="7C9EF992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不是批判</w:t>
      </w:r>
    </w:p>
    <w:p w14:paraId="79D94288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B. reconciling two different explanations for the same phenomenon</w:t>
      </w:r>
    </w:p>
    <w:p w14:paraId="1EDA5C36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没有两解释</w:t>
      </w:r>
      <w:r w:rsidRPr="00847539">
        <w:rPr>
          <w:rFonts w:ascii="MS Gothic" w:eastAsia="MS Gothic" w:hAnsi="MS Gothic" w:cs="MS Gothic" w:hint="eastAsia"/>
        </w:rPr>
        <w:t> </w:t>
      </w:r>
    </w:p>
    <w:p w14:paraId="3A104062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C. describing a reformulation of a traditional interpretation</w:t>
      </w:r>
      <w:r w:rsidRPr="00847539">
        <w:rPr>
          <w:rFonts w:ascii="MS Gothic" w:eastAsia="MS Gothic" w:hAnsi="MS Gothic" w:cs="MS Gothic" w:hint="eastAsia"/>
        </w:rPr>
        <w:t> </w:t>
      </w:r>
    </w:p>
    <w:p w14:paraId="1C82D55B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对</w:t>
      </w:r>
    </w:p>
    <w:p w14:paraId="623FD128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选C</w:t>
      </w:r>
    </w:p>
    <w:p w14:paraId="4547E836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D. advocating a traditional approach to a controversial subject</w:t>
      </w:r>
      <w:r w:rsidRPr="00847539">
        <w:rPr>
          <w:rFonts w:ascii="MS Gothic" w:eastAsia="MS Gothic" w:hAnsi="MS Gothic" w:cs="MS Gothic" w:hint="eastAsia"/>
        </w:rPr>
        <w:t> </w:t>
      </w:r>
    </w:p>
    <w:p w14:paraId="72A4430B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没有作者本人观点</w:t>
      </w:r>
    </w:p>
    <w:p w14:paraId="22ACFEA0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E. suggesting that a new interpretation is based on faulty assumptions</w:t>
      </w:r>
    </w:p>
    <w:p w14:paraId="61B0FCE4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不沾边</w:t>
      </w:r>
    </w:p>
    <w:p w14:paraId="5DE29C94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</w:p>
    <w:p w14:paraId="599DCD3B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2. The author would be most likely to agree with which of the following about Gerteis formulation of the Growth interpretation?</w:t>
      </w:r>
    </w:p>
    <w:p w14:paraId="15D726C1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MS Gothic" w:eastAsia="MS Gothic" w:hAnsi="MS Gothic" w:cs="MS Gothic" w:hint="eastAsia"/>
        </w:rPr>
        <w:t> </w:t>
      </w:r>
      <w:r w:rsidRPr="00847539">
        <w:rPr>
          <w:rFonts w:ascii="宋体" w:eastAsia="宋体" w:hAnsi="宋体" w:cs="宋体"/>
        </w:rPr>
        <w:t>定位第二段开头</w:t>
      </w:r>
    </w:p>
    <w:p w14:paraId="79F6772D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</w:p>
    <w:p w14:paraId="7F46FAF8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A. It is too similar to the traditional version of the Growth interpretation.</w:t>
      </w:r>
    </w:p>
    <w:p w14:paraId="61170596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有修改 不相似</w:t>
      </w:r>
    </w:p>
    <w:p w14:paraId="4B3E3152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B. It is of dubious validity and does not expand research on the antislavery movement.</w:t>
      </w:r>
    </w:p>
    <w:p w14:paraId="2BF6EADC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选Ｂ</w:t>
      </w:r>
    </w:p>
    <w:p w14:paraId="3A9CCC1E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C. It is strongly supported by recent research on the nineteenth-century South.</w:t>
      </w:r>
    </w:p>
    <w:p w14:paraId="2C4F7EB4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没有提到 19世纪</w:t>
      </w:r>
    </w:p>
    <w:p w14:paraId="00BC9723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D. It is more convincing than the traditional version of the Growth interpretation.</w:t>
      </w:r>
    </w:p>
    <w:p w14:paraId="5DFEC1BA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看不出来</w:t>
      </w:r>
    </w:p>
    <w:p w14:paraId="115AD644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lastRenderedPageBreak/>
        <w:t>E. It is seminal work that will be highly influential on future research.</w:t>
      </w:r>
    </w:p>
    <w:p w14:paraId="64DA978A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没提到 对最近的影响</w:t>
      </w:r>
    </w:p>
    <w:p w14:paraId="30F462C0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怎么看出D对???? !!!!</w:t>
      </w:r>
    </w:p>
    <w:p w14:paraId="2A7D1C85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</w:p>
    <w:p w14:paraId="1CBBD9B5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3. The passage supports which of the following statements about the Growth interpretation?</w:t>
      </w:r>
    </w:p>
    <w:p w14:paraId="6D9BC1DA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A. It had been dismissed by earlier historians but has recently come to dominate antislavery historiography.</w:t>
      </w:r>
    </w:p>
    <w:p w14:paraId="0B68C4E1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有可能</w:t>
      </w:r>
    </w:p>
    <w:p w14:paraId="4D55A8CE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B. It has recently received support from emerging scholarship on the nineteenth-century South.</w:t>
      </w:r>
    </w:p>
    <w:p w14:paraId="6A39C219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emerging 不对</w:t>
      </w:r>
    </w:p>
    <w:p w14:paraId="44D81C10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C. It was once very influential in antislavery historiography and has recently been reformulated.</w:t>
      </w:r>
    </w:p>
    <w:p w14:paraId="31B969A1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recent 不对</w:t>
      </w:r>
    </w:p>
    <w:p w14:paraId="31161AD5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??? 1830年才被接受的观点  最近是什么意思???? 一开始为什么是influential</w:t>
      </w:r>
    </w:p>
    <w:p w14:paraId="381032F3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不是被discounted吗? 第二段提到的</w:t>
      </w:r>
    </w:p>
    <w:p w14:paraId="607F5863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D. It has always been highly controversial and is still widely debated by historians.</w:t>
      </w:r>
    </w:p>
    <w:p w14:paraId="106EAC14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still widely 不对</w:t>
      </w:r>
    </w:p>
    <w:p w14:paraId="00CC3424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E. It has recently been discounted by emerging scholarship on utilitarian values in the nineteenth-century South.</w:t>
      </w:r>
    </w:p>
    <w:p w14:paraId="34F8F763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recently been discounted  不对</w:t>
      </w:r>
    </w:p>
    <w:p w14:paraId="4E374E2F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</w:p>
    <w:p w14:paraId="3ABF2F6A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4. Which of the following, if true, would provide the LEAST support for Gerteis arguments as they are discussed in the passage?</w:t>
      </w:r>
    </w:p>
    <w:p w14:paraId="538AB87E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</w:p>
    <w:p w14:paraId="0BD4A274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A. In the 1870s, following the abolition of slavery, many Northerners remained unified in their desire to see an effective free-labor system implemented in the South.</w:t>
      </w:r>
    </w:p>
    <w:p w14:paraId="7768E619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B. As early as the 1830s, Northern abolitionists and Northern reformers with a commitment to utilitarian values began to agree that the United States Constitution was an important antislavery document.</w:t>
      </w:r>
    </w:p>
    <w:p w14:paraId="0E50427F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C. Many Northern reformers who disagreed about political policies argued that abolishing slavery should be a central goal of the United States government.</w:t>
      </w:r>
    </w:p>
    <w:p w14:paraId="3813CDE4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D. As early as 1836, many Northern reformers argued that slavery destroyed individuals ability to pursue their self-interests and thwarted the free pursuit of material gain.</w:t>
      </w:r>
    </w:p>
    <w:p w14:paraId="6ACE6FCE" w14:textId="77777777" w:rsidR="00847539" w:rsidRP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E. Owing to their different party allegiances, Northern reformers who shared utilitarian values did not join together in important collective actions against slavery.</w:t>
      </w:r>
    </w:p>
    <w:p w14:paraId="0CA412B9" w14:textId="77777777" w:rsidR="00847539" w:rsidRDefault="00847539" w:rsidP="00847539">
      <w:pPr>
        <w:pStyle w:val="a3"/>
        <w:rPr>
          <w:rFonts w:ascii="宋体" w:eastAsia="宋体" w:hAnsi="宋体" w:cs="宋体"/>
        </w:rPr>
      </w:pPr>
      <w:r w:rsidRPr="00847539">
        <w:rPr>
          <w:rFonts w:ascii="宋体" w:eastAsia="宋体" w:hAnsi="宋体" w:cs="宋体"/>
        </w:rPr>
        <w:t>有相同的想法 只是意识形态不同</w:t>
      </w:r>
    </w:p>
    <w:sectPr w:rsidR="00847539" w:rsidSect="0025295E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4189D" w14:textId="77777777" w:rsidR="00BB38CD" w:rsidRDefault="00BB38CD" w:rsidP="00BB38CD">
      <w:r>
        <w:separator/>
      </w:r>
    </w:p>
  </w:endnote>
  <w:endnote w:type="continuationSeparator" w:id="0">
    <w:p w14:paraId="1CA214BB" w14:textId="77777777" w:rsidR="00BB38CD" w:rsidRDefault="00BB38CD" w:rsidP="00BB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EF171" w14:textId="77777777" w:rsidR="00BB38CD" w:rsidRDefault="00BB38CD" w:rsidP="00BB38CD">
      <w:r>
        <w:separator/>
      </w:r>
    </w:p>
  </w:footnote>
  <w:footnote w:type="continuationSeparator" w:id="0">
    <w:p w14:paraId="1E637AEF" w14:textId="77777777" w:rsidR="00BB38CD" w:rsidRDefault="00BB38CD" w:rsidP="00BB38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5"/>
    <w:rsid w:val="00280058"/>
    <w:rsid w:val="00422FF5"/>
    <w:rsid w:val="00847539"/>
    <w:rsid w:val="00BB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F5D92"/>
  <w15:chartTrackingRefBased/>
  <w15:docId w15:val="{8132B2BC-421F-498D-88A9-71BB1080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5295E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25295E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BB3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38C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3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38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F9D5DA-4F6E-4A82-A673-091D66A90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DD603D-F626-42FC-ADA4-F5762C6FB7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A99B15-5070-4C54-957F-68CDC7C5D601}">
  <ds:schemaRefs>
    <ds:schemaRef ds:uri="http://schemas.microsoft.com/office/2006/documentManagement/types"/>
    <ds:schemaRef ds:uri="http://schemas.openxmlformats.org/package/2006/metadata/core-properties"/>
    <ds:schemaRef ds:uri="4c4ff8f5-352c-49b8-bdf5-f462c8fa1447"/>
    <ds:schemaRef ds:uri="http://purl.org/dc/dcmitype/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e0d52df5-7195-4f05-85af-0b225cda5ad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2019-10-04T02:22:00Z</dcterms:created>
  <dcterms:modified xsi:type="dcterms:W3CDTF">2019-10-04T02:22:00Z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