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53CA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Passage 32</w:t>
      </w:r>
    </w:p>
    <w:p w14:paraId="209745ED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事实: 一种鱼 被潜水活捉</w:t>
      </w:r>
    </w:p>
    <w:p w14:paraId="66624AE5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事实: 只抓那几个</w:t>
      </w:r>
    </w:p>
    <w:p w14:paraId="63E01D10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</w:p>
    <w:p w14:paraId="27C7E1E7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推测: 没有overfish</w:t>
      </w:r>
    </w:p>
    <w:p w14:paraId="3A3234C2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</w:p>
    <w:p w14:paraId="331EC826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毒影响没抓到的 (慢性死亡 生育率)?</w:t>
      </w:r>
    </w:p>
    <w:p w14:paraId="3EF13332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抓的比生的快</w:t>
      </w:r>
    </w:p>
    <w:p w14:paraId="4645D364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</w:p>
    <w:p w14:paraId="7FCB6F14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Which of the following, if true, most seriously weaken the argument given?</w:t>
      </w:r>
    </w:p>
    <w:p w14:paraId="3A71449B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A. Princessfish cannot be captured alive by</w:t>
      </w:r>
      <w:bookmarkStart w:id="0" w:name="_GoBack"/>
      <w:bookmarkEnd w:id="0"/>
      <w:r w:rsidRPr="00CB0CB4">
        <w:rPr>
          <w:rFonts w:ascii="宋体" w:eastAsia="宋体" w:hAnsi="宋体" w:cs="宋体"/>
        </w:rPr>
        <w:t xml:space="preserve"> traditional methods of fishing.</w:t>
      </w:r>
    </w:p>
    <w:p w14:paraId="2661CF58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没影响</w:t>
      </w:r>
    </w:p>
    <w:p w14:paraId="115C1F10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B. The poison used to stun the princessfish has no effect on humans who eat them.</w:t>
      </w:r>
    </w:p>
    <w:p w14:paraId="16207637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和人没关系</w:t>
      </w:r>
    </w:p>
    <w:p w14:paraId="7663E7CE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C. Demand for princessfish has remained steady during the last decade.</w:t>
      </w:r>
    </w:p>
    <w:p w14:paraId="71C0C324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不影响 不overfish</w:t>
      </w:r>
    </w:p>
    <w:p w14:paraId="0B0B3F48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D. Traces of the poison that remain in the seawater damage the Corals that create and maintain the reefs on which princessfish depend.</w:t>
      </w:r>
    </w:p>
    <w:p w14:paraId="498762BB" w14:textId="77777777" w:rsidR="00CB0CB4" w:rsidRP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正确</w:t>
      </w:r>
    </w:p>
    <w:p w14:paraId="69E374E6" w14:textId="77777777" w:rsidR="00CB0CB4" w:rsidRDefault="00CB0CB4" w:rsidP="00CB0CB4">
      <w:pPr>
        <w:pStyle w:val="a3"/>
        <w:rPr>
          <w:rFonts w:ascii="宋体" w:eastAsia="宋体" w:hAnsi="宋体" w:cs="宋体"/>
        </w:rPr>
      </w:pPr>
      <w:r w:rsidRPr="00CB0CB4">
        <w:rPr>
          <w:rFonts w:ascii="宋体" w:eastAsia="宋体" w:hAnsi="宋体" w:cs="宋体"/>
        </w:rPr>
        <w:t>E. Fish that have been stunned but have selected for capture by the divers soon recover from the temporary effect of the poison.</w:t>
      </w:r>
    </w:p>
    <w:sectPr w:rsidR="00CB0CB4" w:rsidSect="008D7D7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E1C8B" w14:textId="77777777" w:rsidR="003560F1" w:rsidRDefault="003560F1" w:rsidP="003560F1">
      <w:r>
        <w:separator/>
      </w:r>
    </w:p>
  </w:endnote>
  <w:endnote w:type="continuationSeparator" w:id="0">
    <w:p w14:paraId="22BF306E" w14:textId="77777777" w:rsidR="003560F1" w:rsidRDefault="003560F1" w:rsidP="0035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89B02" w14:textId="77777777" w:rsidR="003560F1" w:rsidRDefault="003560F1" w:rsidP="003560F1">
      <w:r>
        <w:separator/>
      </w:r>
    </w:p>
  </w:footnote>
  <w:footnote w:type="continuationSeparator" w:id="0">
    <w:p w14:paraId="6E92EF49" w14:textId="77777777" w:rsidR="003560F1" w:rsidRDefault="003560F1" w:rsidP="00356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3560F1"/>
    <w:rsid w:val="00422FF5"/>
    <w:rsid w:val="00C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59A7"/>
  <w15:chartTrackingRefBased/>
  <w15:docId w15:val="{77B3943D-BD28-4513-86EA-C08494E4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7D7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D7D7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56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60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6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21253-5AF0-4BE5-B6E9-146CE8198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699E0-DB4F-4558-AFB3-2A4764DC1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4F19D-2850-433E-9C46-EFE140439C19}">
  <ds:schemaRefs>
    <ds:schemaRef ds:uri="http://schemas.openxmlformats.org/package/2006/metadata/core-properties"/>
    <ds:schemaRef ds:uri="e0d52df5-7195-4f05-85af-0b225cda5ad1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4c4ff8f5-352c-49b8-bdf5-f462c8fa144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2019-10-06T03:07:00Z</dcterms:created>
  <dcterms:modified xsi:type="dcterms:W3CDTF">2019-10-06T03:07:00Z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