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DF24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4A1A66">
        <w:rPr>
          <w:rFonts w:ascii="宋体" w:eastAsia="宋体" w:hAnsi="宋体" w:cs="宋体"/>
        </w:rPr>
        <w:t>Passage 34</w:t>
      </w:r>
    </w:p>
    <w:p w14:paraId="4A3F2CF0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第二层被发现 有些盖 有些改</w:t>
      </w:r>
    </w:p>
    <w:p w14:paraId="74ABCA40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</w:p>
    <w:p w14:paraId="7D7AFBFF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CW 不认为画错</w:t>
      </w:r>
    </w:p>
    <w:p w14:paraId="7222647D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 xml:space="preserve">1. 有错的留在拿 </w:t>
      </w:r>
    </w:p>
    <w:p w14:paraId="2C75FD2E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2. 错了烧前也能改</w:t>
      </w:r>
    </w:p>
    <w:p w14:paraId="457EAB99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</w:p>
    <w:p w14:paraId="2789D6EA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1. The author of the passage mentions Crown and Wills primarily in order to</w:t>
      </w:r>
      <w:r w:rsidRPr="004A1A66">
        <w:rPr>
          <w:rFonts w:ascii="MS Gothic" w:eastAsia="MS Gothic" w:hAnsi="MS Gothic" w:cs="MS Gothic" w:hint="eastAsia"/>
        </w:rPr>
        <w:t> </w:t>
      </w:r>
    </w:p>
    <w:p w14:paraId="6E0689AD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A. Distinguish among different factors that might have caused Chaco potters to alter their pots’ decorative designs.</w:t>
      </w:r>
    </w:p>
    <w:p w14:paraId="0BDC944F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Distinguish</w:t>
      </w:r>
    </w:p>
    <w:p w14:paraId="283241E3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B. Introduce new evidence related to the question of why Chaco potters altered their pots’ decorative designs.</w:t>
      </w:r>
    </w:p>
    <w:p w14:paraId="2B167B3B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evidence</w:t>
      </w:r>
    </w:p>
    <w:p w14:paraId="18825124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C. Show how one potential explanation for the alteration of Chaco pots has been discounted.</w:t>
      </w:r>
    </w:p>
    <w:p w14:paraId="5A6F8939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选Ｃ</w:t>
      </w:r>
    </w:p>
    <w:p w14:paraId="03F043ED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D. Present a hypothesis about why Chaco pots were altered to revise their decorative designs.</w:t>
      </w:r>
    </w:p>
    <w:p w14:paraId="336A8402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about why</w:t>
      </w:r>
    </w:p>
    <w:p w14:paraId="18572150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E. Explain how archaeologists discerned the method by which Chaco pots were originally decorated.</w:t>
      </w:r>
    </w:p>
    <w:p w14:paraId="61A5B2B5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</w:p>
    <w:p w14:paraId="2CC5AFE2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</w:p>
    <w:p w14:paraId="36F93AAF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2. According to the passage, which of the following is true of Bonito phase Chaco pots?</w:t>
      </w:r>
    </w:p>
    <w:p w14:paraId="124D0D4A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A. Relatively few of them have original designs concealed beneath white surfaces.</w:t>
      </w:r>
    </w:p>
    <w:p w14:paraId="31038ED3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选Ａ</w:t>
      </w:r>
    </w:p>
    <w:p w14:paraId="708AFE4E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B. Relatively few of them were altered after firing.</w:t>
      </w:r>
    </w:p>
    <w:p w14:paraId="1F4AE562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Ｘ</w:t>
      </w:r>
    </w:p>
    <w:p w14:paraId="174E9B93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C. Many of their alterations increased the intricacy of their painted designs.</w:t>
      </w:r>
    </w:p>
    <w:p w14:paraId="3DB30801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 xml:space="preserve">ncreased the intricacy </w:t>
      </w:r>
    </w:p>
    <w:p w14:paraId="1846F1A5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D. Many of them have some flaw in their shape or structure.</w:t>
      </w:r>
    </w:p>
    <w:p w14:paraId="74B11444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Ｘ</w:t>
      </w:r>
    </w:p>
    <w:p w14:paraId="48635FED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E. Many of them were altered more than once.</w:t>
      </w:r>
    </w:p>
    <w:p w14:paraId="2763DE3E" w14:textId="77777777" w:rsidR="004A1A66" w:rsidRPr="004A1A66" w:rsidRDefault="004A1A66" w:rsidP="004A1A66">
      <w:pPr>
        <w:pStyle w:val="a3"/>
        <w:rPr>
          <w:rFonts w:ascii="宋体" w:eastAsia="宋体" w:hAnsi="宋体" w:cs="宋体"/>
        </w:rPr>
      </w:pPr>
      <w:r w:rsidRPr="004A1A66">
        <w:rPr>
          <w:rFonts w:ascii="宋体" w:eastAsia="宋体" w:hAnsi="宋体" w:cs="宋体"/>
        </w:rPr>
        <w:t>Ｘ</w:t>
      </w:r>
    </w:p>
    <w:sectPr w:rsidR="004A1A66" w:rsidRPr="004A1A66" w:rsidSect="00E45FF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21606" w14:textId="77777777" w:rsidR="000D429B" w:rsidRDefault="000D429B" w:rsidP="000D429B">
      <w:r>
        <w:separator/>
      </w:r>
    </w:p>
  </w:endnote>
  <w:endnote w:type="continuationSeparator" w:id="0">
    <w:p w14:paraId="296CA923" w14:textId="77777777" w:rsidR="000D429B" w:rsidRDefault="000D429B" w:rsidP="000D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1AD84" w14:textId="77777777" w:rsidR="000D429B" w:rsidRDefault="000D429B" w:rsidP="000D429B">
      <w:r>
        <w:separator/>
      </w:r>
    </w:p>
  </w:footnote>
  <w:footnote w:type="continuationSeparator" w:id="0">
    <w:p w14:paraId="51F0D8FD" w14:textId="77777777" w:rsidR="000D429B" w:rsidRDefault="000D429B" w:rsidP="000D4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0D429B"/>
    <w:rsid w:val="00280058"/>
    <w:rsid w:val="00422FF5"/>
    <w:rsid w:val="004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7DE86"/>
  <w15:chartTrackingRefBased/>
  <w15:docId w15:val="{389EE6F5-C29F-4A1E-A15A-FB179BB9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5FF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45FF6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0D4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42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4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4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B4DB8-4F59-492D-B1D6-E6D95389D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6141F-A35A-463B-93AC-360322454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B318-9D03-4DD2-9830-A4394FA8A617}">
  <ds:schemaRefs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c4ff8f5-352c-49b8-bdf5-f462c8fa1447"/>
    <ds:schemaRef ds:uri="e0d52df5-7195-4f05-85af-0b225cda5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2019-10-06T03:07:00Z</dcterms:created>
  <dcterms:modified xsi:type="dcterms:W3CDTF">2019-10-06T03:07:00Z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