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08F7D" w14:textId="44DACB0E" w:rsidR="00952AC7" w:rsidRPr="00953262" w:rsidRDefault="00D1605E" w:rsidP="00953262">
      <w:pPr>
        <w:jc w:val="center"/>
        <w:rPr>
          <w:rFonts w:ascii="標楷體" w:eastAsia="標楷體" w:hAnsi="標楷體" w:hint="default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挑戰極限</w:t>
      </w:r>
    </w:p>
    <w:p w14:paraId="1DDD88ED" w14:textId="77777777" w:rsidR="00952AC7" w:rsidRPr="00953262" w:rsidRDefault="00F95D2A">
      <w:pPr>
        <w:rPr>
          <w:rFonts w:ascii="微軟正黑體" w:eastAsia="微軟正黑體" w:hAnsi="微軟正黑體" w:hint="default"/>
          <w:sz w:val="28"/>
          <w:szCs w:val="28"/>
        </w:rPr>
      </w:pPr>
      <w:r w:rsidRPr="00953262">
        <w:rPr>
          <w:rFonts w:ascii="微軟正黑體" w:eastAsia="微軟正黑體" w:hAnsi="微軟正黑體"/>
          <w:sz w:val="28"/>
          <w:szCs w:val="28"/>
        </w:rPr>
        <w:t>壹、題敘</w:t>
      </w:r>
    </w:p>
    <w:p w14:paraId="14EFFDD1" w14:textId="246B6C78" w:rsidR="007871A7" w:rsidRPr="00DA4217" w:rsidRDefault="00DF3993" w:rsidP="003D0250">
      <w:pPr>
        <w:ind w:leftChars="100" w:left="220"/>
        <w:rPr>
          <w:rFonts w:ascii="標楷體" w:eastAsia="標楷體" w:hAnsi="標楷體" w:hint="default"/>
        </w:rPr>
      </w:pPr>
      <w:r w:rsidRPr="00DF3993">
        <w:rPr>
          <w:rFonts w:ascii="標楷體" w:eastAsia="標楷體" w:hAnsi="標楷體" w:hint="default"/>
        </w:rPr>
        <w:t>假設</w:t>
      </w:r>
      <m:oMath>
        <m:r>
          <w:rPr>
            <w:rFonts w:ascii="Cambria Math" w:eastAsia="標楷體" w:hAnsi="Cambria Math" w:hint="default"/>
          </w:rPr>
          <m:t>f</m:t>
        </m:r>
        <m:r>
          <w:rPr>
            <w:rFonts w:ascii="Cambria Math" w:eastAsia="標楷體" w:hAnsi="Cambria Math"/>
          </w:rPr>
          <m:t>(</m:t>
        </m:r>
        <m:r>
          <w:rPr>
            <w:rFonts w:ascii="Cambria Math" w:eastAsia="標楷體" w:hAnsi="Cambria Math" w:hint="default"/>
          </w:rPr>
          <m:t>x)</m:t>
        </m:r>
      </m:oMath>
      <w:r w:rsidRPr="00DF3993">
        <w:rPr>
          <w:rFonts w:ascii="標楷體" w:eastAsia="標楷體" w:hAnsi="標楷體" w:hint="default"/>
        </w:rPr>
        <w:t>是一個實函數，</w:t>
      </w:r>
      <m:oMath>
        <m:r>
          <w:rPr>
            <w:rFonts w:ascii="Cambria Math" w:eastAsia="標楷體" w:hAnsi="Cambria Math" w:hint="default"/>
          </w:rPr>
          <m:t>C</m:t>
        </m:r>
      </m:oMath>
      <w:r w:rsidR="009F55CC" w:rsidRPr="00DA4217">
        <w:rPr>
          <w:rFonts w:ascii="標楷體" w:eastAsia="標楷體" w:hAnsi="標楷體"/>
        </w:rPr>
        <w:t>是一個實數</w:t>
      </w:r>
      <w:r w:rsidR="00416873">
        <w:rPr>
          <w:rFonts w:ascii="標楷體" w:eastAsia="標楷體" w:hAnsi="標楷體"/>
        </w:rPr>
        <w:t>。</w:t>
      </w:r>
    </w:p>
    <w:p w14:paraId="2BD27D86" w14:textId="28796409" w:rsidR="00197DFC" w:rsidRDefault="005E602D" w:rsidP="00DA4217">
      <w:pPr>
        <w:jc w:val="center"/>
        <w:rPr>
          <w:rFonts w:ascii="標楷體" w:eastAsia="標楷體" w:hAnsi="標楷體" w:hint="default"/>
        </w:rPr>
      </w:pPr>
      <m:oMathPara>
        <m:oMath>
          <m:func>
            <m:funcPr>
              <m:ctrlPr>
                <w:rPr>
                  <w:rFonts w:ascii="Cambria Math" w:eastAsia="標楷體" w:hAnsi="Cambria Math" w:hint="default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hint="default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標楷體" w:hAnsi="Cambria Math" w:hint="default"/>
                    </w:rPr>
                    <m:t>x</m:t>
                  </m:r>
                  <m:r>
                    <w:rPr>
                      <w:rFonts w:ascii="Cambria Math" w:eastAsia="標楷體" w:hAnsi="Cambria Math"/>
                    </w:rPr>
                    <m:t>→</m:t>
                  </m:r>
                  <m:r>
                    <w:rPr>
                      <w:rFonts w:ascii="Cambria Math" w:eastAsia="標楷體" w:hAnsi="Cambria Math" w:hint="default"/>
                    </w:rPr>
                    <m:t>c</m:t>
                  </m:r>
                </m:lim>
              </m:limLow>
            </m:fName>
            <m:e>
              <m:r>
                <w:rPr>
                  <w:rFonts w:ascii="Cambria Math" w:eastAsia="標楷體" w:hAnsi="Cambria Math" w:hint="default"/>
                </w:rPr>
                <m:t>f(x)</m:t>
              </m:r>
            </m:e>
          </m:func>
          <m:r>
            <w:rPr>
              <w:rFonts w:ascii="Cambria Math" w:eastAsia="標楷體" w:hAnsi="Cambria Math" w:hint="default"/>
            </w:rPr>
            <m:t>=L</m:t>
          </m:r>
        </m:oMath>
      </m:oMathPara>
    </w:p>
    <w:p w14:paraId="5D47FDF4" w14:textId="63554DBC" w:rsidR="00197DFC" w:rsidRPr="00A7778F" w:rsidRDefault="005C261E" w:rsidP="00A7778F">
      <w:pPr>
        <w:ind w:leftChars="100" w:left="220"/>
        <w:rPr>
          <w:rFonts w:ascii="標楷體" w:eastAsia="標楷體" w:hAnsi="標楷體" w:hint="default"/>
          <w:lang w:val="en-US"/>
        </w:rPr>
      </w:pPr>
      <w:r>
        <w:rPr>
          <w:rFonts w:ascii="標楷體" w:eastAsia="標楷體" w:hAnsi="標楷體"/>
          <w:lang w:val="en-US"/>
        </w:rPr>
        <w:t>表</w:t>
      </w:r>
      <w:r w:rsidR="00A7778F">
        <w:rPr>
          <w:rFonts w:ascii="標楷體" w:eastAsia="標楷體" w:hAnsi="標楷體"/>
          <w:lang w:val="en-US"/>
        </w:rPr>
        <w:t>示當</w:t>
      </w:r>
      <m:oMath>
        <m:r>
          <w:rPr>
            <w:rFonts w:ascii="Cambria Math" w:eastAsia="標楷體" w:hAnsi="Cambria Math" w:hint="default"/>
            <w:lang w:val="en-US"/>
          </w:rPr>
          <m:t>x</m:t>
        </m:r>
      </m:oMath>
      <w:r w:rsidR="00A7778F">
        <w:rPr>
          <w:rFonts w:ascii="標楷體" w:eastAsia="標楷體" w:hAnsi="標楷體"/>
          <w:lang w:val="en-US"/>
        </w:rPr>
        <w:t>充分靠近</w:t>
      </w:r>
      <m:oMath>
        <m:r>
          <w:rPr>
            <w:rFonts w:ascii="Cambria Math" w:eastAsia="標楷體" w:hAnsi="Cambria Math"/>
          </w:rPr>
          <m:t>C</m:t>
        </m:r>
      </m:oMath>
      <w:r w:rsidR="00A7778F">
        <w:rPr>
          <w:rFonts w:ascii="標楷體" w:eastAsia="標楷體" w:hAnsi="標楷體"/>
          <w:lang w:val="en-US"/>
        </w:rPr>
        <w:t>時，</w:t>
      </w:r>
      <m:oMath>
        <m:r>
          <w:rPr>
            <w:rFonts w:ascii="Cambria Math" w:eastAsia="標楷體" w:hAnsi="Cambria Math" w:hint="default"/>
          </w:rPr>
          <m:t>f</m:t>
        </m:r>
        <m:r>
          <w:rPr>
            <w:rFonts w:ascii="Cambria Math" w:eastAsia="標楷體" w:hAnsi="Cambria Math"/>
          </w:rPr>
          <m:t>(</m:t>
        </m:r>
        <m:r>
          <w:rPr>
            <w:rFonts w:ascii="Cambria Math" w:eastAsia="標楷體" w:hAnsi="Cambria Math" w:hint="default"/>
          </w:rPr>
          <m:t>x)</m:t>
        </m:r>
      </m:oMath>
      <w:r w:rsidR="005D2D4B">
        <w:rPr>
          <w:rFonts w:ascii="標楷體" w:eastAsia="標楷體" w:hAnsi="標楷體"/>
        </w:rPr>
        <w:t>的值</w:t>
      </w:r>
      <w:r w:rsidR="007E5CE6">
        <w:rPr>
          <w:rFonts w:ascii="標楷體" w:eastAsia="標楷體" w:hAnsi="標楷體"/>
          <w:lang w:val="en-US"/>
        </w:rPr>
        <w:t>就會十分</w:t>
      </w:r>
      <w:r w:rsidR="00143F95">
        <w:rPr>
          <w:rFonts w:ascii="標楷體" w:eastAsia="標楷體" w:hAnsi="標楷體"/>
          <w:lang w:val="en-US"/>
        </w:rPr>
        <w:t>靠近</w:t>
      </w:r>
      <m:oMath>
        <m:r>
          <w:rPr>
            <w:rFonts w:ascii="Cambria Math" w:eastAsia="標楷體" w:hAnsi="Cambria Math"/>
            <w:lang w:val="en-US"/>
          </w:rPr>
          <m:t>L</m:t>
        </m:r>
      </m:oMath>
      <w:r w:rsidR="005D2D4B">
        <w:rPr>
          <w:rFonts w:ascii="標楷體" w:eastAsia="標楷體" w:hAnsi="標楷體"/>
          <w:lang w:val="en-US"/>
        </w:rPr>
        <w:t>，</w:t>
      </w:r>
      <w:r w:rsidR="00447914">
        <w:rPr>
          <w:rFonts w:ascii="標楷體" w:eastAsia="標楷體" w:hAnsi="標楷體"/>
          <w:lang w:val="en-US"/>
        </w:rPr>
        <w:t>也就是將C代入f(</w:t>
      </w:r>
      <w:r w:rsidR="00447914">
        <w:rPr>
          <w:rFonts w:ascii="標楷體" w:eastAsia="標楷體" w:hAnsi="標楷體" w:hint="default"/>
          <w:lang w:val="en-US"/>
        </w:rPr>
        <w:t>x</w:t>
      </w:r>
      <w:r w:rsidR="00447914">
        <w:rPr>
          <w:rFonts w:ascii="標楷體" w:eastAsia="標楷體" w:hAnsi="標楷體"/>
          <w:lang w:val="en-US"/>
        </w:rPr>
        <w:t>)</w:t>
      </w:r>
      <w:r w:rsidR="00197BDE">
        <w:rPr>
          <w:rFonts w:ascii="標楷體" w:eastAsia="標楷體" w:hAnsi="標楷體"/>
          <w:lang w:val="en-US"/>
        </w:rPr>
        <w:t>會等於L</w:t>
      </w:r>
      <w:r w:rsidR="00447914">
        <w:rPr>
          <w:rFonts w:ascii="標楷體" w:eastAsia="標楷體" w:hAnsi="標楷體"/>
          <w:lang w:val="en-US"/>
        </w:rPr>
        <w:t>，</w:t>
      </w:r>
      <w:r w:rsidR="00960247">
        <w:rPr>
          <w:rFonts w:ascii="標楷體" w:eastAsia="標楷體" w:hAnsi="標楷體"/>
          <w:lang w:val="en-US"/>
        </w:rPr>
        <w:t>我們</w:t>
      </w:r>
      <w:r w:rsidR="00DB4235">
        <w:rPr>
          <w:rFonts w:ascii="標楷體" w:eastAsia="標楷體" w:hAnsi="標楷體"/>
          <w:lang w:val="en-US"/>
        </w:rPr>
        <w:t>稱為</w:t>
      </w:r>
      <w:r w:rsidR="00F82EDA">
        <w:rPr>
          <w:rFonts w:ascii="標楷體" w:eastAsia="標楷體" w:hAnsi="標楷體"/>
          <w:lang w:val="en-US"/>
        </w:rPr>
        <w:t>「</w:t>
      </w:r>
      <w:r w:rsidR="000C4071">
        <w:rPr>
          <w:rFonts w:ascii="標楷體" w:eastAsia="標楷體" w:hAnsi="標楷體"/>
        </w:rPr>
        <w:t>當</w:t>
      </w:r>
      <w:r w:rsidR="009911EB">
        <w:rPr>
          <w:rFonts w:ascii="標楷體" w:eastAsia="標楷體" w:hAnsi="標楷體"/>
        </w:rPr>
        <w:t>x</w:t>
      </w:r>
      <w:r w:rsidR="000C4071">
        <w:rPr>
          <w:rFonts w:ascii="標楷體" w:eastAsia="標楷體" w:hAnsi="標楷體"/>
        </w:rPr>
        <w:t>趨向於</w:t>
      </w:r>
      <m:oMath>
        <m:r>
          <w:rPr>
            <w:rFonts w:ascii="Cambria Math" w:eastAsia="標楷體" w:hAnsi="Cambria Math" w:hint="default"/>
          </w:rPr>
          <m:t>C</m:t>
        </m:r>
      </m:oMath>
      <w:r w:rsidR="000C4071">
        <w:rPr>
          <w:rFonts w:ascii="標楷體" w:eastAsia="標楷體" w:hAnsi="標楷體"/>
        </w:rPr>
        <w:t>時，</w:t>
      </w:r>
      <m:oMath>
        <m:r>
          <w:rPr>
            <w:rFonts w:ascii="Cambria Math" w:eastAsia="標楷體" w:hAnsi="Cambria Math" w:hint="default"/>
          </w:rPr>
          <m:t>f</m:t>
        </m:r>
        <m:r>
          <w:rPr>
            <w:rFonts w:ascii="Cambria Math" w:eastAsia="標楷體" w:hAnsi="Cambria Math"/>
          </w:rPr>
          <m:t>(</m:t>
        </m:r>
        <m:r>
          <w:rPr>
            <w:rFonts w:ascii="Cambria Math" w:eastAsia="標楷體" w:hAnsi="Cambria Math" w:hint="default"/>
          </w:rPr>
          <m:t>x)</m:t>
        </m:r>
      </m:oMath>
      <w:r w:rsidR="000C4071">
        <w:rPr>
          <w:rFonts w:ascii="標楷體" w:eastAsia="標楷體" w:hAnsi="標楷體"/>
          <w:lang w:val="en-US"/>
        </w:rPr>
        <w:t>的極限是</w:t>
      </w:r>
      <m:oMath>
        <m:r>
          <w:rPr>
            <w:rFonts w:ascii="Cambria Math" w:eastAsia="標楷體" w:hAnsi="Cambria Math"/>
            <w:lang w:val="en-US"/>
          </w:rPr>
          <m:t>L</m:t>
        </m:r>
      </m:oMath>
      <w:r w:rsidR="00F82EDA">
        <w:rPr>
          <w:rFonts w:ascii="標楷體" w:eastAsia="標楷體" w:hAnsi="標楷體"/>
          <w:lang w:val="en-US"/>
        </w:rPr>
        <w:t>」</w:t>
      </w:r>
      <w:r w:rsidR="009911EB">
        <w:rPr>
          <w:rFonts w:ascii="標楷體" w:eastAsia="標楷體" w:hAnsi="標楷體"/>
          <w:lang w:val="en-US"/>
        </w:rPr>
        <w:t>，</w:t>
      </w:r>
      <w:r w:rsidR="00860B5D">
        <w:rPr>
          <w:rFonts w:ascii="標楷體" w:eastAsia="標楷體" w:hAnsi="標楷體"/>
          <w:lang w:val="en-US"/>
        </w:rPr>
        <w:t>另外，</w:t>
      </w:r>
      <w:r w:rsidR="00FE098D">
        <w:rPr>
          <w:rFonts w:ascii="標楷體" w:eastAsia="標楷體" w:hAnsi="標楷體"/>
          <w:lang w:val="en-US"/>
        </w:rPr>
        <w:t>即使</w:t>
      </w:r>
      <m:oMath>
        <m:r>
          <w:rPr>
            <w:rFonts w:ascii="Cambria Math" w:eastAsia="標楷體" w:hAnsi="Cambria Math" w:hint="default"/>
          </w:rPr>
          <m:t>f</m:t>
        </m:r>
        <m:r>
          <w:rPr>
            <w:rFonts w:ascii="Cambria Math" w:eastAsia="標楷體" w:hAnsi="Cambria Math"/>
          </w:rPr>
          <m:t>(</m:t>
        </m:r>
        <m:r>
          <w:rPr>
            <w:rFonts w:ascii="Cambria Math" w:eastAsia="標楷體" w:hAnsi="Cambria Math" w:hint="default"/>
          </w:rPr>
          <m:t>x)</m:t>
        </m:r>
      </m:oMath>
      <w:r w:rsidR="00806C1D">
        <w:rPr>
          <w:rFonts w:ascii="標楷體" w:eastAsia="標楷體" w:hAnsi="標楷體"/>
        </w:rPr>
        <w:t>在</w:t>
      </w:r>
      <m:oMath>
        <m:r>
          <w:rPr>
            <w:rFonts w:ascii="Cambria Math" w:eastAsia="標楷體" w:hAnsi="Cambria Math"/>
          </w:rPr>
          <m:t>C</m:t>
        </m:r>
      </m:oMath>
      <w:r w:rsidR="00806C1D">
        <w:rPr>
          <w:rFonts w:ascii="標楷體" w:eastAsia="標楷體" w:hAnsi="標楷體"/>
        </w:rPr>
        <w:t>點無意義，</w:t>
      </w:r>
      <w:r w:rsidR="002E59E2">
        <w:rPr>
          <w:rFonts w:ascii="標楷體" w:eastAsia="標楷體" w:hAnsi="標楷體"/>
        </w:rPr>
        <w:t>我們仍然可以定義出它的極限。</w:t>
      </w:r>
    </w:p>
    <w:p w14:paraId="1D60D982" w14:textId="5094124E" w:rsidR="00EA6786" w:rsidRDefault="00EA6786" w:rsidP="003D0250">
      <w:pPr>
        <w:ind w:leftChars="100" w:left="220"/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>舉個例子</w:t>
      </w:r>
      <w:r w:rsidR="0072449B">
        <w:rPr>
          <w:rFonts w:ascii="標楷體" w:eastAsia="標楷體" w:hAnsi="標楷體"/>
        </w:rPr>
        <w:t>:</w:t>
      </w:r>
    </w:p>
    <w:p w14:paraId="0F5FD3DD" w14:textId="1D5FD570" w:rsidR="000F1A2E" w:rsidRDefault="005E602D" w:rsidP="000F1A2E">
      <w:pPr>
        <w:jc w:val="center"/>
        <w:rPr>
          <w:rFonts w:ascii="標楷體" w:eastAsia="標楷體" w:hAnsi="標楷體" w:hint="default"/>
        </w:rPr>
      </w:pPr>
      <m:oMathPara>
        <m:oMath>
          <m:func>
            <m:funcPr>
              <m:ctrlPr>
                <w:rPr>
                  <w:rFonts w:ascii="Cambria Math" w:eastAsia="標楷體" w:hAnsi="Cambria Math" w:hint="default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hint="default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標楷體" w:hAnsi="Cambria Math" w:hint="default"/>
                    </w:rPr>
                    <m:t>x</m:t>
                  </m:r>
                  <m:r>
                    <w:rPr>
                      <w:rFonts w:ascii="Cambria Math" w:eastAsia="標楷體" w:hAnsi="Cambria Math"/>
                    </w:rPr>
                    <m:t>→</m:t>
                  </m:r>
                  <m:r>
                    <w:rPr>
                      <w:rFonts w:ascii="Cambria Math" w:eastAsia="標楷體" w:hAnsi="Cambria Math" w:hint="default"/>
                    </w:rPr>
                    <m:t>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標楷體" w:hAnsi="Cambria Math" w:hint="default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 w:hint="defaul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hint="defaul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hint="default"/>
                    </w:rPr>
                    <m:t>-1</m:t>
                  </m:r>
                </m:num>
                <m:den>
                  <m:r>
                    <w:rPr>
                      <w:rFonts w:ascii="Cambria Math" w:eastAsia="標楷體" w:hAnsi="Cambria Math" w:hint="default"/>
                    </w:rPr>
                    <m:t>x-1</m:t>
                  </m:r>
                </m:den>
              </m:f>
            </m:e>
          </m:func>
        </m:oMath>
      </m:oMathPara>
    </w:p>
    <w:p w14:paraId="5B8F0DBB" w14:textId="50DC9DB3" w:rsidR="0072449B" w:rsidRDefault="007F71D7" w:rsidP="003D0250">
      <w:pPr>
        <w:ind w:leftChars="100" w:left="220"/>
        <w:rPr>
          <w:rFonts w:ascii="標楷體" w:eastAsia="標楷體" w:hAnsi="標楷體" w:hint="default"/>
          <w:lang w:val="en-US"/>
        </w:rPr>
      </w:pPr>
      <w:r>
        <w:rPr>
          <w:rFonts w:ascii="標楷體" w:eastAsia="標楷體" w:hAnsi="標楷體"/>
          <w:lang w:val="en-US"/>
        </w:rPr>
        <w:t>這個例子中，</w:t>
      </w:r>
      <w:r w:rsidR="004E4FDD">
        <w:rPr>
          <w:rFonts w:ascii="標楷體" w:eastAsia="標楷體" w:hAnsi="標楷體"/>
          <w:lang w:val="en-US"/>
        </w:rPr>
        <w:t>如果你把</w:t>
      </w:r>
      <m:oMath>
        <m:r>
          <w:rPr>
            <w:rFonts w:ascii="Cambria Math" w:eastAsia="標楷體" w:hAnsi="Cambria Math" w:hint="default"/>
            <w:lang w:val="en-US"/>
          </w:rPr>
          <m:t>x=1</m:t>
        </m:r>
      </m:oMath>
      <w:r w:rsidR="00392A64">
        <w:rPr>
          <w:rFonts w:ascii="標楷體" w:eastAsia="標楷體" w:hAnsi="標楷體"/>
          <w:lang w:val="en-US"/>
        </w:rPr>
        <w:t>帶入，你會得到一個無意義的分數</w:t>
      </w:r>
      <w:r w:rsidR="00B73805">
        <w:rPr>
          <w:rFonts w:ascii="標楷體" w:eastAsia="標楷體" w:hAnsi="標楷體"/>
          <w:lang w:val="en-US"/>
        </w:rPr>
        <w:t>，</w:t>
      </w:r>
      <w:r w:rsidR="00715842">
        <w:rPr>
          <w:rFonts w:ascii="標楷體" w:eastAsia="標楷體" w:hAnsi="標楷體"/>
          <w:lang w:val="en-US"/>
        </w:rPr>
        <w:t>但這並不影響</w:t>
      </w:r>
      <w:r w:rsidR="001A1260">
        <w:rPr>
          <w:rFonts w:ascii="標楷體" w:eastAsia="標楷體" w:hAnsi="標楷體"/>
          <w:lang w:val="en-US"/>
        </w:rPr>
        <w:t>它的極限，</w:t>
      </w:r>
      <w:r w:rsidR="009175ED">
        <w:rPr>
          <w:rFonts w:ascii="標楷體" w:eastAsia="標楷體" w:hAnsi="標楷體"/>
          <w:lang w:val="en-US"/>
        </w:rPr>
        <w:t>這是因為極限考慮的只是在</w:t>
      </w:r>
      <m:oMath>
        <m:r>
          <w:rPr>
            <w:rFonts w:ascii="Cambria Math" w:eastAsia="標楷體" w:hAnsi="Cambria Math" w:hint="default"/>
            <w:lang w:val="en-US"/>
          </w:rPr>
          <m:t>x=1</m:t>
        </m:r>
      </m:oMath>
      <w:r w:rsidR="00C35BAA">
        <w:rPr>
          <w:rFonts w:ascii="標楷體" w:eastAsia="標楷體" w:hAnsi="標楷體"/>
          <w:lang w:val="en-US"/>
        </w:rPr>
        <w:t>附近</w:t>
      </w:r>
      <w:r w:rsidR="003E0B1E">
        <w:rPr>
          <w:rFonts w:ascii="標楷體" w:eastAsia="標楷體" w:hAnsi="標楷體"/>
          <w:lang w:val="en-US"/>
        </w:rPr>
        <w:t>值</w:t>
      </w:r>
      <w:r w:rsidR="00C35BAA">
        <w:rPr>
          <w:rFonts w:ascii="標楷體" w:eastAsia="標楷體" w:hAnsi="標楷體"/>
          <w:lang w:val="en-US"/>
        </w:rPr>
        <w:t>的變化</w:t>
      </w:r>
      <w:r w:rsidR="003E0B1E">
        <w:rPr>
          <w:rFonts w:ascii="標楷體" w:eastAsia="標楷體" w:hAnsi="標楷體"/>
          <w:lang w:val="en-US"/>
        </w:rPr>
        <w:t>情形，</w:t>
      </w:r>
      <w:r w:rsidR="00405D83">
        <w:rPr>
          <w:rFonts w:ascii="標楷體" w:eastAsia="標楷體" w:hAnsi="標楷體"/>
          <w:lang w:val="en-US"/>
        </w:rPr>
        <w:t>而不是</w:t>
      </w:r>
      <m:oMath>
        <m:r>
          <w:rPr>
            <w:rFonts w:ascii="Cambria Math" w:eastAsia="標楷體" w:hAnsi="Cambria Math" w:hint="default"/>
            <w:lang w:val="en-US"/>
          </w:rPr>
          <m:t>x=1</m:t>
        </m:r>
      </m:oMath>
      <w:r w:rsidR="00405D83">
        <w:rPr>
          <w:rFonts w:ascii="標楷體" w:eastAsia="標楷體" w:hAnsi="標楷體"/>
          <w:lang w:val="en-US"/>
        </w:rPr>
        <w:t>的值。</w:t>
      </w:r>
    </w:p>
    <w:p w14:paraId="3A9AB9D7" w14:textId="039F1307" w:rsidR="007814D1" w:rsidRDefault="008920DA" w:rsidP="008920DA">
      <w:pPr>
        <w:ind w:leftChars="100" w:left="220"/>
        <w:rPr>
          <w:rFonts w:ascii="標楷體" w:eastAsia="標楷體" w:hAnsi="標楷體" w:hint="default"/>
          <w:lang w:val="en-US"/>
        </w:rPr>
      </w:pPr>
      <w:r>
        <w:rPr>
          <w:rFonts w:ascii="標楷體" w:eastAsia="標楷體" w:hAnsi="標楷體"/>
          <w:lang w:val="en-US"/>
        </w:rPr>
        <w:t>我們假設</w:t>
      </w:r>
      <m:oMath>
        <m:r>
          <w:rPr>
            <w:rFonts w:ascii="Cambria Math" w:eastAsia="標楷體" w:hAnsi="Cambria Math" w:hint="default"/>
            <w:lang w:val="en-US"/>
          </w:rPr>
          <m:t>x≠</m:t>
        </m:r>
        <m:r>
          <w:rPr>
            <w:rFonts w:ascii="Cambria Math" w:eastAsia="標楷體" w:hAnsi="Cambria Math"/>
            <w:lang w:val="en-US"/>
          </w:rPr>
          <m:t>1</m:t>
        </m:r>
      </m:oMath>
      <w:r w:rsidR="001A5002">
        <w:rPr>
          <w:rFonts w:ascii="標楷體" w:eastAsia="標楷體" w:hAnsi="標楷體"/>
          <w:lang w:val="en-US"/>
        </w:rPr>
        <w:t>，</w:t>
      </w:r>
      <w:r w:rsidR="008F71C6">
        <w:rPr>
          <w:rFonts w:ascii="標楷體" w:eastAsia="標楷體" w:hAnsi="標楷體"/>
          <w:lang w:val="en-US"/>
        </w:rPr>
        <w:t>那麼上面的式子就會變成</w:t>
      </w:r>
    </w:p>
    <w:p w14:paraId="513BF126" w14:textId="0472A7C2" w:rsidR="00423789" w:rsidRDefault="005E602D" w:rsidP="00423789">
      <w:pPr>
        <w:jc w:val="center"/>
        <w:rPr>
          <w:rFonts w:ascii="標楷體" w:eastAsia="標楷體" w:hAnsi="標楷體" w:hint="default"/>
        </w:rPr>
      </w:pPr>
      <m:oMathPara>
        <m:oMath>
          <m:func>
            <m:funcPr>
              <m:ctrlPr>
                <w:rPr>
                  <w:rFonts w:ascii="Cambria Math" w:eastAsia="標楷體" w:hAnsi="Cambria Math" w:hint="default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hint="default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標楷體" w:hAnsi="Cambria Math" w:hint="default"/>
                    </w:rPr>
                    <m:t>x</m:t>
                  </m:r>
                  <m:r>
                    <w:rPr>
                      <w:rFonts w:ascii="Cambria Math" w:eastAsia="標楷體" w:hAnsi="Cambria Math"/>
                    </w:rPr>
                    <m:t>→</m:t>
                  </m:r>
                  <m:r>
                    <w:rPr>
                      <w:rFonts w:ascii="Cambria Math" w:eastAsia="標楷體" w:hAnsi="Cambria Math" w:hint="default"/>
                    </w:rPr>
                    <m:t>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標楷體" w:hAnsi="Cambria Math" w:hint="default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 w:hint="defaul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hint="defaul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hint="default"/>
                    </w:rPr>
                    <m:t>-1</m:t>
                  </m:r>
                </m:num>
                <m:den>
                  <m:r>
                    <w:rPr>
                      <w:rFonts w:ascii="Cambria Math" w:eastAsia="標楷體" w:hAnsi="Cambria Math" w:hint="default"/>
                    </w:rPr>
                    <m:t>x-1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f>
                <m:fPr>
                  <m:ctrlPr>
                    <w:rPr>
                      <w:rFonts w:ascii="Cambria Math" w:eastAsia="標楷體" w:hAnsi="Cambria Math" w:hint="default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(</m:t>
                  </m:r>
                  <m:r>
                    <w:rPr>
                      <w:rFonts w:ascii="Cambria Math" w:eastAsia="標楷體" w:hAnsi="Cambria Math" w:hint="default"/>
                    </w:rPr>
                    <m:t>x</m:t>
                  </m:r>
                  <m:r>
                    <w:rPr>
                      <w:rFonts w:ascii="MS Gothic" w:eastAsia="MS Gothic" w:hAnsi="MS Gothic" w:cs="MS Gothic"/>
                    </w:rPr>
                    <m:t>-</m:t>
                  </m:r>
                  <m:r>
                    <w:rPr>
                      <w:rFonts w:ascii="Cambria Math" w:eastAsia="標楷體" w:hAnsi="Cambria Math"/>
                    </w:rPr>
                    <m:t>1)</m:t>
                  </m:r>
                  <m:r>
                    <w:rPr>
                      <w:rFonts w:ascii="Cambria Math" w:eastAsia="標楷體" w:hAnsi="Cambria Math" w:hint="default"/>
                    </w:rPr>
                    <m:t>×</m:t>
                  </m:r>
                  <m:r>
                    <w:rPr>
                      <w:rFonts w:ascii="Cambria Math" w:eastAsia="標楷體" w:hAnsi="Cambria Math"/>
                    </w:rPr>
                    <m:t>(</m:t>
                  </m:r>
                  <m:r>
                    <w:rPr>
                      <w:rFonts w:ascii="Cambria Math" w:eastAsia="標楷體" w:hAnsi="Cambria Math" w:hint="default"/>
                    </w:rPr>
                    <m:t>x+1</m:t>
                  </m:r>
                  <m:r>
                    <w:rPr>
                      <w:rFonts w:ascii="Cambria Math" w:eastAsia="標楷體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default"/>
                    </w:rPr>
                    <m:t>(x-1)</m:t>
                  </m:r>
                </m:den>
              </m:f>
              <m:r>
                <w:rPr>
                  <w:rFonts w:ascii="Cambria Math" w:eastAsia="標楷體" w:hAnsi="Cambria Math"/>
                </w:rPr>
                <m:t xml:space="preserve"> </m:t>
              </m:r>
            </m:e>
          </m:func>
          <m:r>
            <w:rPr>
              <w:rFonts w:ascii="Cambria Math" w:eastAsia="標楷體" w:hAnsi="Cambria Math" w:hint="default"/>
            </w:rPr>
            <m:t>=</m:t>
          </m:r>
          <m:f>
            <m:fPr>
              <m:ctrlPr>
                <w:rPr>
                  <w:rFonts w:ascii="Cambria Math" w:eastAsia="標楷體" w:hAnsi="Cambria Math" w:hint="default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(</m:t>
              </m:r>
              <m:r>
                <w:rPr>
                  <w:rFonts w:ascii="Cambria Math" w:eastAsia="標楷體" w:hAnsi="Cambria Math" w:hint="default"/>
                </w:rPr>
                <m:t>x+1</m:t>
              </m:r>
              <m:r>
                <w:rPr>
                  <w:rFonts w:ascii="Cambria Math" w:eastAsia="標楷體" w:hAnsi="Cambria Math"/>
                </w:rPr>
                <m:t>)</m:t>
              </m:r>
            </m:num>
            <m:den>
              <m:r>
                <w:rPr>
                  <w:rFonts w:ascii="Cambria Math" w:eastAsia="標楷體" w:hAnsi="Cambria Math" w:hint="default"/>
                </w:rPr>
                <m:t>1</m:t>
              </m:r>
            </m:den>
          </m:f>
          <m:r>
            <w:rPr>
              <w:rFonts w:ascii="Cambria Math" w:eastAsia="標楷體" w:hAnsi="Cambria Math" w:hint="default"/>
            </w:rPr>
            <m:t>=x+1</m:t>
          </m:r>
        </m:oMath>
      </m:oMathPara>
    </w:p>
    <w:p w14:paraId="47318158" w14:textId="5252020F" w:rsidR="00423789" w:rsidRDefault="00BF3249" w:rsidP="00D403CE">
      <w:pPr>
        <w:ind w:leftChars="100" w:left="220"/>
        <w:rPr>
          <w:rFonts w:ascii="標楷體" w:eastAsia="標楷體" w:hAnsi="標楷體" w:hint="default"/>
        </w:rPr>
      </w:pPr>
      <m:oMath>
        <m:r>
          <w:rPr>
            <w:rFonts w:ascii="Cambria Math" w:eastAsia="標楷體" w:hAnsi="Cambria Math" w:hint="default"/>
          </w:rPr>
          <m:t>f</m:t>
        </m:r>
        <m:d>
          <m:dPr>
            <m:ctrlPr>
              <w:rPr>
                <w:rFonts w:ascii="Cambria Math" w:eastAsia="標楷體" w:hAnsi="Cambria Math" w:hint="default"/>
                <w:i/>
              </w:rPr>
            </m:ctrlPr>
          </m:dPr>
          <m:e>
            <m:r>
              <w:rPr>
                <w:rFonts w:ascii="Cambria Math" w:eastAsia="標楷體" w:hAnsi="Cambria Math" w:hint="default"/>
              </w:rPr>
              <m:t>x</m:t>
            </m:r>
          </m:e>
        </m:d>
      </m:oMath>
      <w:r>
        <w:rPr>
          <w:rFonts w:ascii="標楷體" w:eastAsia="標楷體" w:hAnsi="標楷體"/>
        </w:rPr>
        <w:t>的圖形就會是一個</w:t>
      </w:r>
      <w:r w:rsidR="00D403CE">
        <w:rPr>
          <w:rFonts w:ascii="標楷體" w:eastAsia="標楷體" w:hAnsi="標楷體"/>
        </w:rPr>
        <w:t>在</w:t>
      </w:r>
      <m:oMath>
        <m:r>
          <w:rPr>
            <w:rFonts w:ascii="Cambria Math" w:eastAsia="標楷體" w:hAnsi="Cambria Math" w:hint="default"/>
            <w:lang w:val="en-US"/>
          </w:rPr>
          <m:t>x=1</m:t>
        </m:r>
      </m:oMath>
      <w:r w:rsidR="00D403CE">
        <w:rPr>
          <w:rFonts w:ascii="標楷體" w:eastAsia="標楷體" w:hAnsi="標楷體"/>
        </w:rPr>
        <w:t>有缺口</w:t>
      </w:r>
      <w:r w:rsidR="00892862">
        <w:rPr>
          <w:rFonts w:ascii="標楷體" w:eastAsia="標楷體" w:hAnsi="標楷體"/>
        </w:rPr>
        <w:t>的斜直線</w:t>
      </w:r>
      <m:oMath>
        <m:r>
          <w:rPr>
            <w:rFonts w:ascii="Cambria Math" w:eastAsia="標楷體" w:hAnsi="Cambria Math" w:hint="default"/>
          </w:rPr>
          <m:t>y</m:t>
        </m:r>
        <m:r>
          <w:rPr>
            <w:rFonts w:ascii="Cambria Math" w:eastAsia="標楷體" w:hAnsi="Cambria Math"/>
          </w:rPr>
          <m:t>=</m:t>
        </m:r>
        <m:r>
          <w:rPr>
            <w:rFonts w:ascii="Cambria Math" w:eastAsia="標楷體" w:hAnsi="Cambria Math" w:hint="default"/>
          </w:rPr>
          <m:t>x+1</m:t>
        </m:r>
      </m:oMath>
      <w:r w:rsidR="00EA4D25">
        <w:rPr>
          <w:rFonts w:ascii="標楷體" w:eastAsia="標楷體" w:hAnsi="標楷體"/>
        </w:rPr>
        <w:t>，</w:t>
      </w:r>
      <w:r w:rsidR="00527BE9">
        <w:rPr>
          <w:rFonts w:ascii="標楷體" w:eastAsia="標楷體" w:hAnsi="標楷體"/>
        </w:rPr>
        <w:t>而當</w:t>
      </w:r>
      <m:oMath>
        <m:r>
          <w:rPr>
            <w:rFonts w:ascii="Cambria Math" w:eastAsia="標楷體" w:hAnsi="Cambria Math" w:hint="default"/>
          </w:rPr>
          <m:t>x</m:t>
        </m:r>
      </m:oMath>
      <w:r w:rsidR="00527BE9">
        <w:rPr>
          <w:rFonts w:ascii="標楷體" w:eastAsia="標楷體" w:hAnsi="標楷體"/>
        </w:rPr>
        <w:t>趨近於</w:t>
      </w:r>
      <m:oMath>
        <m:r>
          <w:rPr>
            <w:rFonts w:ascii="Cambria Math" w:eastAsia="標楷體" w:hAnsi="Cambria Math"/>
          </w:rPr>
          <m:t>1</m:t>
        </m:r>
      </m:oMath>
      <w:r w:rsidR="00346056">
        <w:rPr>
          <w:rFonts w:ascii="標楷體" w:eastAsia="標楷體" w:hAnsi="標楷體"/>
        </w:rPr>
        <w:t>時，</w:t>
      </w:r>
      <w:r w:rsidR="001A3473">
        <w:rPr>
          <w:rFonts w:ascii="標楷體" w:eastAsia="標楷體" w:hAnsi="標楷體"/>
        </w:rPr>
        <w:t>他的</w:t>
      </w:r>
      <w:r w:rsidR="007461C8">
        <w:rPr>
          <w:rFonts w:ascii="標楷體" w:eastAsia="標楷體" w:hAnsi="標楷體"/>
        </w:rPr>
        <w:t>值會任意地靠近</w:t>
      </w:r>
      <w:r w:rsidR="00E449E1">
        <w:rPr>
          <w:rFonts w:ascii="標楷體" w:eastAsia="標楷體" w:hAnsi="標楷體"/>
        </w:rPr>
        <w:t>2</w:t>
      </w:r>
      <w:r w:rsidR="00161E2D">
        <w:rPr>
          <w:rFonts w:ascii="標楷體" w:eastAsia="標楷體" w:hAnsi="標楷體"/>
        </w:rPr>
        <w:t>。</w:t>
      </w:r>
    </w:p>
    <w:p w14:paraId="237753C8" w14:textId="437340B0" w:rsidR="001530EE" w:rsidRDefault="00F6653D" w:rsidP="00D403CE">
      <w:pPr>
        <w:ind w:leftChars="100" w:left="220"/>
        <w:rPr>
          <w:rFonts w:ascii="標楷體" w:eastAsia="標楷體" w:hAnsi="標楷體" w:hint="default"/>
          <w:lang w:val="en-US"/>
        </w:rPr>
      </w:pPr>
      <w:r>
        <w:rPr>
          <w:rFonts w:ascii="標楷體" w:eastAsia="標楷體" w:hAnsi="標楷體"/>
          <w:lang w:val="en-US"/>
        </w:rPr>
        <w:t>上述範例</w:t>
      </w:r>
      <w:r w:rsidR="00705266">
        <w:rPr>
          <w:rFonts w:ascii="標楷體" w:eastAsia="標楷體" w:hAnsi="標楷體"/>
          <w:lang w:val="en-US"/>
        </w:rPr>
        <w:t>的解法</w:t>
      </w:r>
      <w:r w:rsidR="0070318C">
        <w:rPr>
          <w:rFonts w:ascii="標楷體" w:eastAsia="標楷體" w:hAnsi="標楷體"/>
          <w:lang w:val="en-US"/>
        </w:rPr>
        <w:t>除了將</w:t>
      </w:r>
      <w:r w:rsidR="00650F60">
        <w:rPr>
          <w:rFonts w:ascii="標楷體" w:eastAsia="標楷體" w:hAnsi="標楷體"/>
          <w:lang w:val="en-US"/>
        </w:rPr>
        <w:t>分數約分，</w:t>
      </w:r>
      <w:r w:rsidR="005E34E9">
        <w:rPr>
          <w:rFonts w:ascii="標楷體" w:eastAsia="標楷體" w:hAnsi="標楷體"/>
          <w:lang w:val="en-US"/>
        </w:rPr>
        <w:t>也可以</w:t>
      </w:r>
      <w:r w:rsidR="003C5041">
        <w:rPr>
          <w:rFonts w:ascii="標楷體" w:eastAsia="標楷體" w:hAnsi="標楷體"/>
          <w:lang w:val="en-US"/>
        </w:rPr>
        <w:t>將分子分母</w:t>
      </w:r>
      <w:r w:rsidR="0083389F">
        <w:rPr>
          <w:rFonts w:ascii="標楷體" w:eastAsia="標楷體" w:hAnsi="標楷體"/>
          <w:lang w:val="en-US"/>
        </w:rPr>
        <w:t>的多項式</w:t>
      </w:r>
      <w:r w:rsidR="003C5041">
        <w:rPr>
          <w:rFonts w:ascii="標楷體" w:eastAsia="標楷體" w:hAnsi="標楷體"/>
          <w:lang w:val="en-US"/>
        </w:rPr>
        <w:t>都進行微分</w:t>
      </w:r>
      <w:r w:rsidR="00AF682B">
        <w:rPr>
          <w:rFonts w:ascii="標楷體" w:eastAsia="標楷體" w:hAnsi="標楷體"/>
          <w:lang w:val="en-US"/>
        </w:rPr>
        <w:t>，並將x代入</w:t>
      </w:r>
      <w:r w:rsidR="007328C3">
        <w:rPr>
          <w:rFonts w:ascii="標楷體" w:eastAsia="標楷體" w:hAnsi="標楷體"/>
          <w:lang w:val="en-US"/>
        </w:rPr>
        <w:t>即可求出答案</w:t>
      </w:r>
      <w:r w:rsidR="00830105">
        <w:rPr>
          <w:rFonts w:ascii="標楷體" w:eastAsia="標楷體" w:hAnsi="標楷體"/>
          <w:lang w:val="en-US"/>
        </w:rPr>
        <w:t>。</w:t>
      </w:r>
      <w:r w:rsidR="000A0DBB">
        <w:rPr>
          <w:rFonts w:ascii="標楷體" w:eastAsia="標楷體" w:hAnsi="標楷體"/>
          <w:lang w:val="en-US"/>
        </w:rPr>
        <w:t>需要注意的是，</w:t>
      </w:r>
      <w:r w:rsidR="008573B1">
        <w:rPr>
          <w:rFonts w:ascii="標楷體" w:eastAsia="標楷體" w:hAnsi="標楷體"/>
          <w:lang w:val="en-US"/>
        </w:rPr>
        <w:t>這種方法只適用於</w:t>
      </w:r>
      <w:r w:rsidR="00917853">
        <w:rPr>
          <w:rFonts w:ascii="標楷體" w:eastAsia="標楷體" w:hAnsi="標楷體" w:hint="default"/>
          <w:lang w:val="en-US"/>
        </w:rPr>
        <w:t>x</w:t>
      </w:r>
      <w:r w:rsidR="00917853">
        <w:rPr>
          <w:rFonts w:ascii="標楷體" w:eastAsia="標楷體" w:hAnsi="標楷體"/>
          <w:lang w:val="en-US"/>
        </w:rPr>
        <w:t>帶入</w:t>
      </w:r>
      <w:r w:rsidR="00487400">
        <w:rPr>
          <w:rFonts w:ascii="標楷體" w:eastAsia="標楷體" w:hAnsi="標楷體"/>
          <w:lang w:val="en-US"/>
        </w:rPr>
        <w:t>後</w:t>
      </w:r>
      <w:r w:rsidR="00834755">
        <w:rPr>
          <w:rFonts w:ascii="標楷體" w:eastAsia="標楷體" w:hAnsi="標楷體"/>
          <w:lang w:val="en-US"/>
        </w:rPr>
        <w:t>分子和分母都恰好為0的情況。</w:t>
      </w:r>
    </w:p>
    <w:p w14:paraId="554BF0CD" w14:textId="777B830C" w:rsidR="00392ABD" w:rsidRDefault="00392ABD" w:rsidP="00D403CE">
      <w:pPr>
        <w:ind w:leftChars="100" w:left="220"/>
        <w:rPr>
          <w:rFonts w:ascii="標楷體" w:eastAsia="標楷體" w:hAnsi="標楷體" w:hint="default"/>
          <w:lang w:val="en-US"/>
        </w:rPr>
      </w:pPr>
      <w:r>
        <w:rPr>
          <w:rFonts w:ascii="標楷體" w:eastAsia="標楷體" w:hAnsi="標楷體"/>
          <w:lang w:val="en-US"/>
        </w:rPr>
        <w:t>因此上面的式子能夠再改為這樣:</w:t>
      </w:r>
    </w:p>
    <w:p w14:paraId="585F655C" w14:textId="06E2A756" w:rsidR="00392ABD" w:rsidRPr="00392ABD" w:rsidRDefault="005E602D" w:rsidP="00392ABD">
      <w:pPr>
        <w:jc w:val="center"/>
        <w:rPr>
          <w:rFonts w:ascii="標楷體" w:eastAsia="標楷體" w:hAnsi="標楷體" w:hint="default"/>
        </w:rPr>
      </w:pPr>
      <m:oMathPara>
        <m:oMath>
          <m:func>
            <m:funcPr>
              <m:ctrlPr>
                <w:rPr>
                  <w:rFonts w:ascii="Cambria Math" w:eastAsia="標楷體" w:hAnsi="Cambria Math" w:hint="default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hint="default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標楷體" w:hAnsi="Cambria Math" w:hint="default"/>
                    </w:rPr>
                    <m:t>x</m:t>
                  </m:r>
                  <m:r>
                    <w:rPr>
                      <w:rFonts w:ascii="Cambria Math" w:eastAsia="標楷體" w:hAnsi="Cambria Math"/>
                    </w:rPr>
                    <m:t>→</m:t>
                  </m:r>
                  <m:r>
                    <w:rPr>
                      <w:rFonts w:ascii="Cambria Math" w:eastAsia="標楷體" w:hAnsi="Cambria Math" w:hint="default"/>
                    </w:rPr>
                    <m:t>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標楷體" w:hAnsi="Cambria Math" w:hint="default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 w:hint="defaul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hint="default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hint="defaul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hint="default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標楷體" w:hAnsi="Cambria Math" w:hint="default"/>
                        </w:rPr>
                        <m:t>= 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hint="default"/>
                    </w:rPr>
                    <m:t>-1</m:t>
                  </m:r>
                </m:num>
                <m:den>
                  <m:r>
                    <w:rPr>
                      <w:rFonts w:ascii="Cambria Math" w:eastAsia="標楷體" w:hAnsi="Cambria Math" w:hint="default"/>
                    </w:rPr>
                    <m:t>g</m:t>
                  </m:r>
                  <m:d>
                    <m:dPr>
                      <m:ctrlPr>
                        <w:rPr>
                          <w:rFonts w:ascii="Cambria Math" w:eastAsia="標楷體" w:hAnsi="Cambria Math" w:hint="defaul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hint="default"/>
                        </w:rPr>
                        <m:t>x</m:t>
                      </m:r>
                    </m:e>
                  </m:d>
                  <m:r>
                    <w:rPr>
                      <w:rFonts w:ascii="Cambria Math" w:eastAsia="標楷體" w:hAnsi="Cambria Math" w:hint="default"/>
                    </w:rPr>
                    <m:t>= x-1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f>
                <m:fPr>
                  <m:ctrlPr>
                    <w:rPr>
                      <w:rFonts w:ascii="Cambria Math" w:eastAsia="標楷體" w:hAnsi="Cambria Math" w:hint="default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hint="default"/>
                    </w:rPr>
                    <m:t>f'</m:t>
                  </m:r>
                  <m:r>
                    <w:rPr>
                      <w:rFonts w:ascii="Cambria Math" w:eastAsia="標楷體" w:hAnsi="Cambria Math" w:hint="default"/>
                    </w:rPr>
                    <m:t>(x)</m:t>
                  </m:r>
                </m:num>
                <m:den>
                  <m:r>
                    <w:rPr>
                      <w:rFonts w:ascii="Cambria Math" w:eastAsia="標楷體" w:hAnsi="Cambria Math" w:hint="default"/>
                    </w:rPr>
                    <m:t>g'</m:t>
                  </m:r>
                  <m:r>
                    <w:rPr>
                      <w:rFonts w:ascii="Cambria Math" w:eastAsia="標楷體" w:hAnsi="Cambria Math" w:hint="default"/>
                    </w:rPr>
                    <m:t>(x)</m:t>
                  </m:r>
                </m:den>
              </m:f>
              <m:r>
                <w:rPr>
                  <w:rFonts w:ascii="Cambria Math" w:eastAsia="標楷體" w:hAnsi="Cambria Math"/>
                </w:rPr>
                <m:t xml:space="preserve"> </m:t>
              </m:r>
            </m:e>
          </m:func>
          <m:r>
            <w:rPr>
              <w:rFonts w:ascii="Cambria Math" w:eastAsia="標楷體" w:hAnsi="Cambria Math" w:hint="default"/>
            </w:rPr>
            <m:t>=</m:t>
          </m:r>
          <m:f>
            <m:fPr>
              <m:ctrlPr>
                <w:rPr>
                  <w:rFonts w:ascii="Cambria Math" w:eastAsia="標楷體" w:hAnsi="Cambria Math" w:hint="default"/>
                  <w:i/>
                </w:rPr>
              </m:ctrlPr>
            </m:fPr>
            <m:num>
              <m:r>
                <w:rPr>
                  <w:rFonts w:ascii="Cambria Math" w:eastAsia="標楷體" w:hAnsi="Cambria Math" w:hint="default"/>
                </w:rPr>
                <m:t>2x</m:t>
              </m:r>
            </m:num>
            <m:den>
              <m:r>
                <w:rPr>
                  <w:rFonts w:ascii="Cambria Math" w:eastAsia="標楷體" w:hAnsi="Cambria Math" w:hint="default"/>
                </w:rPr>
                <m:t>1</m:t>
              </m:r>
            </m:den>
          </m:f>
          <m:r>
            <w:rPr>
              <w:rFonts w:ascii="Cambria Math" w:eastAsia="標楷體" w:hAnsi="Cambria Math" w:hint="default"/>
            </w:rPr>
            <m:t>=2</m:t>
          </m:r>
        </m:oMath>
      </m:oMathPara>
    </w:p>
    <w:p w14:paraId="5EC059F4" w14:textId="236BDF26" w:rsidR="00392ABD" w:rsidRDefault="00F23682" w:rsidP="00D403CE">
      <w:pPr>
        <w:ind w:leftChars="100" w:left="220"/>
        <w:rPr>
          <w:rFonts w:ascii="標楷體" w:eastAsia="標楷體" w:hAnsi="標楷體" w:hint="default"/>
          <w:lang w:val="en-US"/>
        </w:rPr>
      </w:pPr>
      <w:r>
        <w:rPr>
          <w:rFonts w:ascii="標楷體" w:eastAsia="標楷體" w:hAnsi="標楷體"/>
          <w:lang w:val="en-US"/>
        </w:rPr>
        <w:t>而</w:t>
      </w:r>
      <w:r w:rsidR="0003598E">
        <w:rPr>
          <w:rFonts w:ascii="標楷體" w:eastAsia="標楷體" w:hAnsi="標楷體"/>
          <w:lang w:val="en-US"/>
        </w:rPr>
        <w:t>基礎的</w:t>
      </w:r>
      <w:r>
        <w:rPr>
          <w:rFonts w:ascii="標楷體" w:eastAsia="標楷體" w:hAnsi="標楷體"/>
          <w:lang w:val="en-US"/>
        </w:rPr>
        <w:t>微分(求導)要如何解，</w:t>
      </w:r>
      <w:r w:rsidR="00AC5134">
        <w:rPr>
          <w:rFonts w:ascii="標楷體" w:eastAsia="標楷體" w:hAnsi="標楷體"/>
          <w:lang w:val="en-US"/>
        </w:rPr>
        <w:t>相信國中都已經教過了</w:t>
      </w:r>
      <w:r w:rsidR="00EA68AC">
        <w:rPr>
          <w:rFonts w:ascii="標楷體" w:eastAsia="標楷體" w:hAnsi="標楷體"/>
          <w:lang w:val="en-US"/>
        </w:rPr>
        <w:t>，</w:t>
      </w:r>
      <w:r w:rsidR="00D9245F">
        <w:rPr>
          <w:rFonts w:ascii="標楷體" w:eastAsia="標楷體" w:hAnsi="標楷體"/>
          <w:lang w:val="en-US"/>
        </w:rPr>
        <w:t>但離國中已經那麼久了，相信有些人已經忘了</w:t>
      </w:r>
      <w:r w:rsidR="00EE5574">
        <w:rPr>
          <w:rFonts w:ascii="標楷體" w:eastAsia="標楷體" w:hAnsi="標楷體"/>
          <w:lang w:val="en-US"/>
        </w:rPr>
        <w:t>，</w:t>
      </w:r>
      <w:r w:rsidR="00C75223">
        <w:rPr>
          <w:rFonts w:ascii="標楷體" w:eastAsia="標楷體" w:hAnsi="標楷體"/>
          <w:lang w:val="en-US"/>
        </w:rPr>
        <w:t>因此下面示範一個範例。</w:t>
      </w:r>
    </w:p>
    <w:p w14:paraId="53C3D80B" w14:textId="54BDC1F8" w:rsidR="00A57B42" w:rsidRDefault="003B581C" w:rsidP="00A57B42">
      <w:pPr>
        <w:ind w:leftChars="100" w:left="220"/>
        <w:rPr>
          <w:rFonts w:ascii="標楷體" w:eastAsia="標楷體" w:hAnsi="標楷體" w:hint="default"/>
          <w:lang w:val="en-US"/>
        </w:rPr>
      </w:pPr>
      <m:oMathPara>
        <m:oMath>
          <m:r>
            <m:rPr>
              <m:sty m:val="p"/>
            </m:rPr>
            <w:rPr>
              <w:rFonts w:ascii="Cambria Math" w:eastAsia="標楷體" w:hAnsi="Cambria Math" w:hint="default"/>
              <w:lang w:val="en-US"/>
            </w:rPr>
            <m:t>f(x)</m:t>
          </m:r>
          <m:r>
            <m:rPr>
              <m:sty m:val="p"/>
            </m:rPr>
            <w:rPr>
              <w:rFonts w:ascii="Cambria Math" w:eastAsia="標楷體" w:hAnsi="Cambria Math" w:hint="default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標楷體" w:hAnsi="Cambria Math" w:hint="default"/>
                  <w:lang w:val="en-US"/>
                </w:rPr>
              </m:ctrlPr>
            </m:sSupPr>
            <m:e>
              <m:r>
                <w:rPr>
                  <w:rFonts w:ascii="Cambria Math" w:eastAsia="標楷體" w:hAnsi="Cambria Math" w:hint="default"/>
                  <w:lang w:val="en-US"/>
                </w:rPr>
                <m:t>6x</m:t>
              </m:r>
            </m:e>
            <m:sup>
              <m:r>
                <w:rPr>
                  <w:rFonts w:ascii="Cambria Math" w:eastAsia="標楷體" w:hAnsi="Cambria Math" w:hint="default"/>
                  <w:lang w:val="en-US"/>
                </w:rPr>
                <m:t>2</m:t>
              </m:r>
            </m:sup>
          </m:sSup>
          <m:r>
            <w:rPr>
              <w:rFonts w:ascii="Cambria Math" w:eastAsia="標楷體" w:hAnsi="Cambria Math" w:hint="default"/>
              <w:lang w:val="en-US"/>
            </w:rPr>
            <m:t>+5x+10</m:t>
          </m:r>
        </m:oMath>
      </m:oMathPara>
    </w:p>
    <w:p w14:paraId="7881FF6D" w14:textId="0BBAF473" w:rsidR="00C862CF" w:rsidRDefault="00F46B16" w:rsidP="00EA7CC4">
      <w:pPr>
        <w:ind w:leftChars="100" w:left="220"/>
        <w:rPr>
          <w:rFonts w:ascii="標楷體" w:eastAsia="標楷體" w:hAnsi="標楷體" w:hint="default"/>
          <w:lang w:val="en-US"/>
        </w:rPr>
      </w:pPr>
      <m:oMathPara>
        <m:oMath>
          <m:r>
            <m:rPr>
              <m:sty m:val="p"/>
            </m:rPr>
            <w:rPr>
              <w:rFonts w:ascii="Cambria Math" w:eastAsia="標楷體" w:hAnsi="Cambria Math" w:hint="default"/>
              <w:lang w:val="en-US"/>
            </w:rPr>
            <m:t>f'(x)</m:t>
          </m:r>
          <m:r>
            <m:rPr>
              <m:sty m:val="p"/>
            </m:rPr>
            <w:rPr>
              <w:rFonts w:ascii="Cambria Math" w:eastAsia="標楷體" w:hAnsi="Cambria Math" w:hint="default"/>
              <w:lang w:val="en-US"/>
            </w:rPr>
            <m:t>=6∙2 x+5=12x+5</m:t>
          </m:r>
        </m:oMath>
      </m:oMathPara>
    </w:p>
    <w:p w14:paraId="7FAA9C71" w14:textId="77777777" w:rsidR="00144183" w:rsidRPr="00917853" w:rsidRDefault="00144183" w:rsidP="00D403CE">
      <w:pPr>
        <w:ind w:leftChars="100" w:left="220"/>
        <w:rPr>
          <w:rFonts w:ascii="標楷體" w:eastAsia="標楷體" w:hAnsi="標楷體" w:hint="default"/>
          <w:lang w:val="en-US"/>
        </w:rPr>
      </w:pPr>
    </w:p>
    <w:p w14:paraId="042D14AE" w14:textId="34AFF4C6" w:rsidR="00E36D30" w:rsidRDefault="00F95D2A">
      <w:pPr>
        <w:rPr>
          <w:rFonts w:ascii="微軟正黑體" w:eastAsia="微軟正黑體" w:hAnsi="微軟正黑體" w:hint="default"/>
          <w:sz w:val="28"/>
          <w:szCs w:val="28"/>
        </w:rPr>
      </w:pPr>
      <w:r w:rsidRPr="00953262">
        <w:rPr>
          <w:rFonts w:ascii="微軟正黑體" w:eastAsia="微軟正黑體" w:hAnsi="微軟正黑體"/>
          <w:sz w:val="28"/>
          <w:szCs w:val="28"/>
        </w:rPr>
        <w:t>貳、輸入說明</w:t>
      </w:r>
    </w:p>
    <w:p w14:paraId="3A9F520B" w14:textId="3100DF84" w:rsidR="00E36D30" w:rsidRDefault="00F473AE" w:rsidP="00E36D30">
      <w:pPr>
        <w:ind w:leftChars="100" w:left="220"/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>測資開頭將會輸入以空白間隔的</w:t>
      </w:r>
      <w:r w:rsidR="005E411C">
        <w:rPr>
          <w:rFonts w:ascii="標楷體" w:eastAsia="標楷體" w:hAnsi="標楷體" w:hint="default"/>
        </w:rPr>
        <w:t>6</w:t>
      </w:r>
      <w:r>
        <w:rPr>
          <w:rFonts w:ascii="標楷體" w:eastAsia="標楷體" w:hAnsi="標楷體"/>
        </w:rPr>
        <w:t>個數字，a</w:t>
      </w:r>
      <w:r>
        <w:rPr>
          <w:rFonts w:ascii="標楷體" w:eastAsia="標楷體" w:hAnsi="標楷體" w:hint="default"/>
        </w:rPr>
        <w:t>,b,c,i,j</w:t>
      </w:r>
      <w:r w:rsidR="00FF26F1">
        <w:rPr>
          <w:rFonts w:ascii="標楷體" w:eastAsia="標楷體" w:hAnsi="標楷體" w:hint="default"/>
        </w:rPr>
        <w:t>,k</w:t>
      </w:r>
      <w:r w:rsidR="00793F08">
        <w:rPr>
          <w:rFonts w:ascii="標楷體" w:eastAsia="標楷體" w:hAnsi="標楷體"/>
        </w:rPr>
        <w:t>。</w:t>
      </w:r>
    </w:p>
    <w:p w14:paraId="493073FF" w14:textId="3B9F9AED" w:rsidR="00573D9F" w:rsidRDefault="00573D9F" w:rsidP="00E36D30">
      <w:pPr>
        <w:ind w:leftChars="100" w:left="220"/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>保證分子的多項式必為分母的被式。</w:t>
      </w:r>
    </w:p>
    <w:p w14:paraId="1DF9E724" w14:textId="6CF6E50B" w:rsidR="00D62C38" w:rsidRDefault="00D62C38" w:rsidP="00E36D30">
      <w:pPr>
        <w:ind w:leftChars="100" w:left="220"/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>表示:</w:t>
      </w:r>
    </w:p>
    <w:p w14:paraId="1B0D5750" w14:textId="4C6D9A75" w:rsidR="00D94DC9" w:rsidRPr="00E36D30" w:rsidRDefault="005E602D" w:rsidP="00573D9F">
      <w:pPr>
        <w:jc w:val="center"/>
        <w:rPr>
          <w:rFonts w:ascii="標楷體" w:eastAsia="標楷體" w:hAnsi="標楷體" w:hint="default"/>
        </w:rPr>
      </w:pPr>
      <m:oMathPara>
        <m:oMath>
          <m:func>
            <m:funcPr>
              <m:ctrlPr>
                <w:rPr>
                  <w:rFonts w:ascii="Cambria Math" w:eastAsia="標楷體" w:hAnsi="Cambria Math" w:hint="default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hint="default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標楷體" w:hAnsi="Cambria Math" w:hint="default"/>
                    </w:rPr>
                    <m:t>x</m:t>
                  </m:r>
                  <m:r>
                    <w:rPr>
                      <w:rFonts w:ascii="Cambria Math" w:eastAsia="標楷體" w:hAnsi="Cambria Math"/>
                    </w:rPr>
                    <m:t>→</m:t>
                  </m:r>
                  <m:r>
                    <w:rPr>
                      <w:rFonts w:ascii="Cambria Math" w:eastAsia="標楷體" w:hAnsi="Cambria Math" w:hint="default"/>
                    </w:rPr>
                    <m:t>k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標楷體" w:hAnsi="Cambria Math" w:hint="default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hint="default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 w:hint="defaul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hint="default"/>
                        </w:rPr>
                        <m:t>x</m:t>
                      </m:r>
                    </m:e>
                  </m:d>
                  <m:r>
                    <w:rPr>
                      <w:rFonts w:ascii="Cambria Math" w:eastAsia="標楷體" w:hAnsi="Cambria Math" w:hint="default"/>
                    </w:rPr>
                    <m:t>=a</m:t>
                  </m:r>
                  <m:sSup>
                    <m:sSupPr>
                      <m:ctrlPr>
                        <w:rPr>
                          <w:rFonts w:ascii="Cambria Math" w:eastAsia="標楷體" w:hAnsi="Cambria Math" w:hint="defaul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hint="defaul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hint="default"/>
                    </w:rPr>
                    <m:t>+bx+c</m:t>
                  </m:r>
                </m:num>
                <m:den>
                  <m:r>
                    <w:rPr>
                      <w:rFonts w:ascii="Cambria Math" w:eastAsia="標楷體" w:hAnsi="Cambria Math" w:hint="default"/>
                    </w:rPr>
                    <m:t>g</m:t>
                  </m:r>
                  <m:d>
                    <m:dPr>
                      <m:ctrlPr>
                        <w:rPr>
                          <w:rFonts w:ascii="Cambria Math" w:eastAsia="標楷體" w:hAnsi="Cambria Math" w:hint="defaul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hint="default"/>
                        </w:rPr>
                        <m:t>x</m:t>
                      </m:r>
                    </m:e>
                  </m:d>
                  <m:r>
                    <w:rPr>
                      <w:rFonts w:ascii="Cambria Math" w:eastAsia="標楷體" w:hAnsi="Cambria Math" w:hint="default"/>
                    </w:rPr>
                    <m:t>=ix+j</m:t>
                  </m:r>
                </m:den>
              </m:f>
            </m:e>
          </m:func>
        </m:oMath>
      </m:oMathPara>
    </w:p>
    <w:p w14:paraId="5BA7BDE9" w14:textId="431B2A28" w:rsidR="007871A7" w:rsidRPr="007871A7" w:rsidRDefault="00F95D2A">
      <w:pPr>
        <w:rPr>
          <w:rFonts w:ascii="微軟正黑體" w:eastAsia="微軟正黑體" w:hAnsi="微軟正黑體" w:hint="default"/>
          <w:sz w:val="28"/>
          <w:szCs w:val="28"/>
        </w:rPr>
      </w:pPr>
      <w:r w:rsidRPr="00953262">
        <w:rPr>
          <w:rFonts w:ascii="微軟正黑體" w:eastAsia="微軟正黑體" w:hAnsi="微軟正黑體"/>
          <w:sz w:val="28"/>
          <w:szCs w:val="28"/>
        </w:rPr>
        <w:t>參、輸出說明</w:t>
      </w:r>
    </w:p>
    <w:p w14:paraId="54BBBE17" w14:textId="1CB1D6F2" w:rsidR="00D32B6F" w:rsidRPr="007871A7" w:rsidRDefault="00265EEC" w:rsidP="00285C26">
      <w:pPr>
        <w:ind w:leftChars="100" w:left="220"/>
        <w:rPr>
          <w:rFonts w:ascii="微軟正黑體" w:eastAsia="微軟正黑體" w:hAnsi="微軟正黑體" w:hint="default"/>
          <w:sz w:val="28"/>
          <w:szCs w:val="28"/>
        </w:rPr>
      </w:pPr>
      <w:r>
        <w:rPr>
          <w:rFonts w:ascii="標楷體" w:eastAsia="標楷體" w:hAnsi="標楷體"/>
        </w:rPr>
        <w:t>輸出</w:t>
      </w:r>
      <w:r w:rsidR="00021029">
        <w:rPr>
          <w:rFonts w:ascii="標楷體" w:eastAsia="標楷體" w:hAnsi="標楷體"/>
          <w:lang w:val="en-US"/>
        </w:rPr>
        <w:t>「</w:t>
      </w:r>
      <w:r w:rsidR="00021029">
        <w:rPr>
          <w:rFonts w:ascii="標楷體" w:eastAsia="標楷體" w:hAnsi="標楷體"/>
        </w:rPr>
        <w:t>當x趨向於</w:t>
      </w:r>
      <m:oMath>
        <m:r>
          <w:rPr>
            <w:rFonts w:ascii="Cambria Math" w:eastAsia="標楷體" w:hAnsi="Cambria Math" w:hint="default"/>
          </w:rPr>
          <m:t>C</m:t>
        </m:r>
      </m:oMath>
      <w:r w:rsidR="00021029">
        <w:rPr>
          <w:rFonts w:ascii="標楷體" w:eastAsia="標楷體" w:hAnsi="標楷體"/>
        </w:rPr>
        <w:t>時，</w:t>
      </w:r>
      <m:oMath>
        <m:r>
          <w:rPr>
            <w:rFonts w:ascii="Cambria Math" w:eastAsia="標楷體" w:hAnsi="Cambria Math" w:hint="default"/>
          </w:rPr>
          <m:t>f</m:t>
        </m:r>
        <m:r>
          <w:rPr>
            <w:rFonts w:ascii="Cambria Math" w:eastAsia="標楷體" w:hAnsi="Cambria Math"/>
          </w:rPr>
          <m:t>(</m:t>
        </m:r>
        <m:r>
          <w:rPr>
            <w:rFonts w:ascii="Cambria Math" w:eastAsia="標楷體" w:hAnsi="Cambria Math" w:hint="default"/>
          </w:rPr>
          <m:t>x)</m:t>
        </m:r>
      </m:oMath>
      <w:r w:rsidR="00021029">
        <w:rPr>
          <w:rFonts w:ascii="標楷體" w:eastAsia="標楷體" w:hAnsi="標楷體"/>
          <w:lang w:val="en-US"/>
        </w:rPr>
        <w:t>的極限是</w:t>
      </w:r>
      <w:r w:rsidR="00125192">
        <w:rPr>
          <w:rFonts w:ascii="標楷體" w:eastAsia="標楷體" w:hAnsi="標楷體"/>
          <w:lang w:val="en-US"/>
        </w:rPr>
        <w:t>多少</w:t>
      </w:r>
      <w:r w:rsidR="00021029">
        <w:rPr>
          <w:rFonts w:ascii="標楷體" w:eastAsia="標楷體" w:hAnsi="標楷體"/>
          <w:lang w:val="en-US"/>
        </w:rPr>
        <w:t>」</w:t>
      </w:r>
      <w:r w:rsidR="00FB5228">
        <w:rPr>
          <w:rFonts w:ascii="標楷體" w:eastAsia="標楷體" w:hAnsi="標楷體"/>
          <w:lang w:val="en-US"/>
        </w:rPr>
        <w:t>。</w:t>
      </w:r>
    </w:p>
    <w:p w14:paraId="0FBF6CE5" w14:textId="75615944" w:rsidR="00952AC7" w:rsidRPr="007871A7" w:rsidRDefault="000E6924" w:rsidP="00285C26">
      <w:pPr>
        <w:ind w:leftChars="100" w:left="220"/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>行尾換行。</w:t>
      </w:r>
    </w:p>
    <w:p w14:paraId="3DC13E58" w14:textId="77777777" w:rsidR="00952AC7" w:rsidRPr="007871A7" w:rsidRDefault="00F95D2A">
      <w:pPr>
        <w:rPr>
          <w:rFonts w:ascii="微軟正黑體" w:eastAsia="微軟正黑體" w:hAnsi="微軟正黑體" w:hint="default"/>
          <w:sz w:val="28"/>
          <w:szCs w:val="28"/>
        </w:rPr>
      </w:pPr>
      <w:r w:rsidRPr="007871A7">
        <w:rPr>
          <w:rFonts w:ascii="微軟正黑體" w:eastAsia="微軟正黑體" w:hAnsi="微軟正黑體"/>
          <w:sz w:val="28"/>
          <w:szCs w:val="28"/>
        </w:rPr>
        <w:t>肆、範例測資</w:t>
      </w:r>
    </w:p>
    <w:p w14:paraId="5D4B07DD" w14:textId="6E930B3C" w:rsidR="00155A7B" w:rsidRDefault="00F95D2A" w:rsidP="00900897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</w:rPr>
        <w:t xml:space="preserve">  </w:t>
      </w:r>
      <w:r w:rsidR="00155A7B">
        <w:rPr>
          <w:rFonts w:ascii="標楷體" w:eastAsia="標楷體" w:hAnsi="標楷體"/>
        </w:rPr>
        <w:t>範例測資一 輸入</w:t>
      </w:r>
    </w:p>
    <w:p w14:paraId="7773BA85" w14:textId="68B86C35" w:rsidR="00174E3C" w:rsidRDefault="005765E8" w:rsidP="00900897">
      <w:pPr>
        <w:ind w:leftChars="100" w:left="220"/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1 0 -1 1 -1 1 </w:t>
      </w:r>
    </w:p>
    <w:p w14:paraId="0AE6F4E0" w14:textId="3BA16E82" w:rsidR="00174E3C" w:rsidRDefault="00174E3C" w:rsidP="00900897">
      <w:pPr>
        <w:ind w:leftChars="100" w:left="220"/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>範例測資一 輸出</w:t>
      </w:r>
    </w:p>
    <w:p w14:paraId="6ABE657A" w14:textId="7E797C2B" w:rsidR="00245965" w:rsidRDefault="005765E8" w:rsidP="00900897">
      <w:pPr>
        <w:ind w:leftChars="100" w:left="220"/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>2</w:t>
      </w:r>
    </w:p>
    <w:p w14:paraId="4A8FCB4F" w14:textId="159D7F66" w:rsidR="00DF2BCC" w:rsidRDefault="00DF2BCC" w:rsidP="00900897">
      <w:pPr>
        <w:ind w:leftChars="100" w:left="220"/>
        <w:rPr>
          <w:rFonts w:ascii="標楷體" w:eastAsia="標楷體" w:hAnsi="標楷體" w:hint="default"/>
        </w:rPr>
      </w:pPr>
    </w:p>
    <w:p w14:paraId="53E624E1" w14:textId="3D61F59E" w:rsidR="00900897" w:rsidRDefault="00900897" w:rsidP="007F76BA">
      <w:pPr>
        <w:ind w:leftChars="100" w:left="220"/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>範例測資</w:t>
      </w:r>
      <w:r w:rsidR="007F76BA">
        <w:rPr>
          <w:rFonts w:ascii="標楷體" w:eastAsia="標楷體" w:hAnsi="標楷體"/>
        </w:rPr>
        <w:t>二</w:t>
      </w:r>
      <w:r>
        <w:rPr>
          <w:rFonts w:ascii="標楷體" w:eastAsia="標楷體" w:hAnsi="標楷體"/>
        </w:rPr>
        <w:t xml:space="preserve"> 輸入</w:t>
      </w:r>
    </w:p>
    <w:p w14:paraId="3F21A368" w14:textId="02C143F1" w:rsidR="00900897" w:rsidRDefault="00ED69C8" w:rsidP="00900897">
      <w:pPr>
        <w:ind w:leftChars="100" w:left="220"/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>5 6 1 5 1</w:t>
      </w:r>
      <w:r w:rsidR="00900897">
        <w:rPr>
          <w:rFonts w:ascii="標楷體" w:eastAsia="標楷體" w:hAnsi="標楷體"/>
        </w:rPr>
        <w:t xml:space="preserve"> 1 </w:t>
      </w:r>
    </w:p>
    <w:p w14:paraId="08869431" w14:textId="14EEDA14" w:rsidR="00900897" w:rsidRDefault="00900897" w:rsidP="00900897">
      <w:pPr>
        <w:ind w:leftChars="100" w:left="220"/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>範例測資</w:t>
      </w:r>
      <w:r w:rsidR="00677D00">
        <w:rPr>
          <w:rFonts w:ascii="標楷體" w:eastAsia="標楷體" w:hAnsi="標楷體"/>
        </w:rPr>
        <w:t>二</w:t>
      </w:r>
      <w:r>
        <w:rPr>
          <w:rFonts w:ascii="標楷體" w:eastAsia="標楷體" w:hAnsi="標楷體"/>
        </w:rPr>
        <w:t xml:space="preserve"> 輸出</w:t>
      </w:r>
    </w:p>
    <w:p w14:paraId="48157AC0" w14:textId="008DE4DD" w:rsidR="00DF2BCC" w:rsidRDefault="00900897" w:rsidP="00950950">
      <w:pPr>
        <w:ind w:leftChars="100" w:left="2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2</w:t>
      </w:r>
    </w:p>
    <w:sectPr w:rsidR="00DF2BC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5BF78" w14:textId="77777777" w:rsidR="005E602D" w:rsidRDefault="005E602D">
      <w:pPr>
        <w:rPr>
          <w:rFonts w:hint="default"/>
        </w:rPr>
      </w:pPr>
      <w:r>
        <w:separator/>
      </w:r>
    </w:p>
  </w:endnote>
  <w:endnote w:type="continuationSeparator" w:id="0">
    <w:p w14:paraId="13003087" w14:textId="77777777" w:rsidR="005E602D" w:rsidRDefault="005E602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jf open 粉圓 1.1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5EF92" w14:textId="77777777" w:rsidR="00952AC7" w:rsidRDefault="00952AC7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C019F" w14:textId="77777777" w:rsidR="005E602D" w:rsidRDefault="005E602D">
      <w:pPr>
        <w:rPr>
          <w:rFonts w:hint="default"/>
        </w:rPr>
      </w:pPr>
      <w:r>
        <w:separator/>
      </w:r>
    </w:p>
  </w:footnote>
  <w:footnote w:type="continuationSeparator" w:id="0">
    <w:p w14:paraId="09EF5945" w14:textId="77777777" w:rsidR="005E602D" w:rsidRDefault="005E602D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81DF1" w14:textId="77777777" w:rsidR="00952AC7" w:rsidRDefault="00952AC7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AC7"/>
    <w:rsid w:val="000037CC"/>
    <w:rsid w:val="00021029"/>
    <w:rsid w:val="00025D03"/>
    <w:rsid w:val="0003598E"/>
    <w:rsid w:val="0004623C"/>
    <w:rsid w:val="000473DF"/>
    <w:rsid w:val="00060899"/>
    <w:rsid w:val="000810B5"/>
    <w:rsid w:val="000A0DBB"/>
    <w:rsid w:val="000C4071"/>
    <w:rsid w:val="000D373F"/>
    <w:rsid w:val="000D4429"/>
    <w:rsid w:val="000D7A02"/>
    <w:rsid w:val="000E6924"/>
    <w:rsid w:val="000F1880"/>
    <w:rsid w:val="000F1A2E"/>
    <w:rsid w:val="000F57F7"/>
    <w:rsid w:val="00110CA9"/>
    <w:rsid w:val="00125192"/>
    <w:rsid w:val="0013370C"/>
    <w:rsid w:val="00137761"/>
    <w:rsid w:val="001418FC"/>
    <w:rsid w:val="00143F95"/>
    <w:rsid w:val="00144183"/>
    <w:rsid w:val="001530EE"/>
    <w:rsid w:val="00155A7B"/>
    <w:rsid w:val="00161E2D"/>
    <w:rsid w:val="00174E3C"/>
    <w:rsid w:val="00184173"/>
    <w:rsid w:val="001843FB"/>
    <w:rsid w:val="00187FAC"/>
    <w:rsid w:val="00197BDE"/>
    <w:rsid w:val="00197DFC"/>
    <w:rsid w:val="001A1260"/>
    <w:rsid w:val="001A3473"/>
    <w:rsid w:val="001A5002"/>
    <w:rsid w:val="001D6092"/>
    <w:rsid w:val="001E428B"/>
    <w:rsid w:val="001E64F7"/>
    <w:rsid w:val="00212C62"/>
    <w:rsid w:val="00220898"/>
    <w:rsid w:val="00225E82"/>
    <w:rsid w:val="00227A68"/>
    <w:rsid w:val="00232F13"/>
    <w:rsid w:val="00245965"/>
    <w:rsid w:val="00265EEC"/>
    <w:rsid w:val="00285C26"/>
    <w:rsid w:val="002B7C8D"/>
    <w:rsid w:val="002D4462"/>
    <w:rsid w:val="002E27DD"/>
    <w:rsid w:val="002E59E2"/>
    <w:rsid w:val="00326230"/>
    <w:rsid w:val="00345CDF"/>
    <w:rsid w:val="00346056"/>
    <w:rsid w:val="003505E2"/>
    <w:rsid w:val="00391E28"/>
    <w:rsid w:val="00392A64"/>
    <w:rsid w:val="00392ABD"/>
    <w:rsid w:val="003960FD"/>
    <w:rsid w:val="003B0E94"/>
    <w:rsid w:val="003B581C"/>
    <w:rsid w:val="003C15EF"/>
    <w:rsid w:val="003C5041"/>
    <w:rsid w:val="003D0250"/>
    <w:rsid w:val="003E0B1E"/>
    <w:rsid w:val="00405D83"/>
    <w:rsid w:val="00416873"/>
    <w:rsid w:val="00423789"/>
    <w:rsid w:val="00447914"/>
    <w:rsid w:val="0046647D"/>
    <w:rsid w:val="00477A66"/>
    <w:rsid w:val="00487400"/>
    <w:rsid w:val="004D00FB"/>
    <w:rsid w:val="004E4FDD"/>
    <w:rsid w:val="004F0529"/>
    <w:rsid w:val="004F0782"/>
    <w:rsid w:val="005119DB"/>
    <w:rsid w:val="00522306"/>
    <w:rsid w:val="00527BE9"/>
    <w:rsid w:val="00573D9F"/>
    <w:rsid w:val="005765E8"/>
    <w:rsid w:val="00592AA7"/>
    <w:rsid w:val="00593744"/>
    <w:rsid w:val="005A62CD"/>
    <w:rsid w:val="005B52AA"/>
    <w:rsid w:val="005C261E"/>
    <w:rsid w:val="005D2D4B"/>
    <w:rsid w:val="005E34E9"/>
    <w:rsid w:val="005E411C"/>
    <w:rsid w:val="005E602D"/>
    <w:rsid w:val="00602C6A"/>
    <w:rsid w:val="0063270D"/>
    <w:rsid w:val="00650F60"/>
    <w:rsid w:val="006700D9"/>
    <w:rsid w:val="00675C74"/>
    <w:rsid w:val="0067679B"/>
    <w:rsid w:val="00677D00"/>
    <w:rsid w:val="00690341"/>
    <w:rsid w:val="00691C10"/>
    <w:rsid w:val="006A7950"/>
    <w:rsid w:val="006C183C"/>
    <w:rsid w:val="006D685A"/>
    <w:rsid w:val="006F256F"/>
    <w:rsid w:val="0070318C"/>
    <w:rsid w:val="00705266"/>
    <w:rsid w:val="00715842"/>
    <w:rsid w:val="00722C45"/>
    <w:rsid w:val="0072449B"/>
    <w:rsid w:val="007328C3"/>
    <w:rsid w:val="00733C0B"/>
    <w:rsid w:val="007461C8"/>
    <w:rsid w:val="00762401"/>
    <w:rsid w:val="007814D1"/>
    <w:rsid w:val="00783BF7"/>
    <w:rsid w:val="007871A7"/>
    <w:rsid w:val="00793F08"/>
    <w:rsid w:val="007B5BF6"/>
    <w:rsid w:val="007C3AC6"/>
    <w:rsid w:val="007C50C5"/>
    <w:rsid w:val="007C7492"/>
    <w:rsid w:val="007E5877"/>
    <w:rsid w:val="007E5CE6"/>
    <w:rsid w:val="007F71D7"/>
    <w:rsid w:val="007F76BA"/>
    <w:rsid w:val="00806C1D"/>
    <w:rsid w:val="00821347"/>
    <w:rsid w:val="00821D2E"/>
    <w:rsid w:val="008276F8"/>
    <w:rsid w:val="00830105"/>
    <w:rsid w:val="0083389F"/>
    <w:rsid w:val="00834755"/>
    <w:rsid w:val="008520C9"/>
    <w:rsid w:val="008573B1"/>
    <w:rsid w:val="00857DD0"/>
    <w:rsid w:val="00860B5D"/>
    <w:rsid w:val="008920DA"/>
    <w:rsid w:val="00892862"/>
    <w:rsid w:val="008A543B"/>
    <w:rsid w:val="008B5723"/>
    <w:rsid w:val="008B78D8"/>
    <w:rsid w:val="008C01DC"/>
    <w:rsid w:val="008C1AB7"/>
    <w:rsid w:val="008D5730"/>
    <w:rsid w:val="008E425F"/>
    <w:rsid w:val="008E5566"/>
    <w:rsid w:val="008F26E6"/>
    <w:rsid w:val="008F71C6"/>
    <w:rsid w:val="00900897"/>
    <w:rsid w:val="00913187"/>
    <w:rsid w:val="009175ED"/>
    <w:rsid w:val="00917853"/>
    <w:rsid w:val="00950950"/>
    <w:rsid w:val="00952AC7"/>
    <w:rsid w:val="00953262"/>
    <w:rsid w:val="00960247"/>
    <w:rsid w:val="00974AEE"/>
    <w:rsid w:val="0098149B"/>
    <w:rsid w:val="009911EB"/>
    <w:rsid w:val="009F55CC"/>
    <w:rsid w:val="00A02D3F"/>
    <w:rsid w:val="00A1638F"/>
    <w:rsid w:val="00A548F0"/>
    <w:rsid w:val="00A57B42"/>
    <w:rsid w:val="00A70427"/>
    <w:rsid w:val="00A7778F"/>
    <w:rsid w:val="00AC36A3"/>
    <w:rsid w:val="00AC5134"/>
    <w:rsid w:val="00AE0F98"/>
    <w:rsid w:val="00AF682B"/>
    <w:rsid w:val="00B23673"/>
    <w:rsid w:val="00B25D85"/>
    <w:rsid w:val="00B3308F"/>
    <w:rsid w:val="00B449F9"/>
    <w:rsid w:val="00B61B21"/>
    <w:rsid w:val="00B73805"/>
    <w:rsid w:val="00B96C90"/>
    <w:rsid w:val="00BA5005"/>
    <w:rsid w:val="00BA51C6"/>
    <w:rsid w:val="00BE169B"/>
    <w:rsid w:val="00BF3249"/>
    <w:rsid w:val="00C00FAE"/>
    <w:rsid w:val="00C300C3"/>
    <w:rsid w:val="00C30B64"/>
    <w:rsid w:val="00C33ABC"/>
    <w:rsid w:val="00C35BAA"/>
    <w:rsid w:val="00C75223"/>
    <w:rsid w:val="00C862CF"/>
    <w:rsid w:val="00C9611D"/>
    <w:rsid w:val="00CA4215"/>
    <w:rsid w:val="00CB5318"/>
    <w:rsid w:val="00CE0D41"/>
    <w:rsid w:val="00CF2ACD"/>
    <w:rsid w:val="00D03DE0"/>
    <w:rsid w:val="00D1605E"/>
    <w:rsid w:val="00D32B6F"/>
    <w:rsid w:val="00D403CE"/>
    <w:rsid w:val="00D62C38"/>
    <w:rsid w:val="00D85C8E"/>
    <w:rsid w:val="00D9245F"/>
    <w:rsid w:val="00D94DC9"/>
    <w:rsid w:val="00DA4217"/>
    <w:rsid w:val="00DB4235"/>
    <w:rsid w:val="00DC2989"/>
    <w:rsid w:val="00DD4896"/>
    <w:rsid w:val="00DF2BCC"/>
    <w:rsid w:val="00DF3993"/>
    <w:rsid w:val="00E36D30"/>
    <w:rsid w:val="00E449E1"/>
    <w:rsid w:val="00E462BB"/>
    <w:rsid w:val="00E948DE"/>
    <w:rsid w:val="00EA4D25"/>
    <w:rsid w:val="00EA6786"/>
    <w:rsid w:val="00EA68AC"/>
    <w:rsid w:val="00EA7CC4"/>
    <w:rsid w:val="00ED3FB9"/>
    <w:rsid w:val="00ED69C8"/>
    <w:rsid w:val="00EE5574"/>
    <w:rsid w:val="00F106EE"/>
    <w:rsid w:val="00F1587A"/>
    <w:rsid w:val="00F23682"/>
    <w:rsid w:val="00F46B16"/>
    <w:rsid w:val="00F473AE"/>
    <w:rsid w:val="00F6653D"/>
    <w:rsid w:val="00F82EDA"/>
    <w:rsid w:val="00F908E5"/>
    <w:rsid w:val="00F933F5"/>
    <w:rsid w:val="00F95D2A"/>
    <w:rsid w:val="00FA1B83"/>
    <w:rsid w:val="00FB5228"/>
    <w:rsid w:val="00FE0059"/>
    <w:rsid w:val="00FE098D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C005"/>
  <w15:docId w15:val="{29C7C7CE-C4E6-4A34-BECB-51E8FC85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lang w:val="zh-TW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0D7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3D32D-813F-4465-94A5-3D8873B5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a810226@gm.tnfsh.tn.edu.tw</cp:lastModifiedBy>
  <cp:revision>281</cp:revision>
  <cp:lastPrinted>2020-05-14T15:39:00Z</cp:lastPrinted>
  <dcterms:created xsi:type="dcterms:W3CDTF">2020-04-30T15:24:00Z</dcterms:created>
  <dcterms:modified xsi:type="dcterms:W3CDTF">2020-05-14T15:50:00Z</dcterms:modified>
</cp:coreProperties>
</file>