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8AC8" w14:textId="4C950C68" w:rsidR="00195EE0" w:rsidRDefault="00195EE0" w:rsidP="00195EE0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>
        <w:t xml:space="preserve">Homework </w:t>
      </w:r>
      <w:r w:rsidR="007D5EB2">
        <w:rPr>
          <w:rFonts w:hint="eastAsia"/>
        </w:rPr>
        <w:t>6</w:t>
      </w:r>
      <w:bookmarkStart w:id="0" w:name="_GoBack"/>
      <w:bookmarkEnd w:id="0"/>
    </w:p>
    <w:p w14:paraId="26A17675" w14:textId="48A2030C" w:rsidR="00195EE0" w:rsidRDefault="00195EE0" w:rsidP="00195EE0">
      <w:r>
        <w:rPr>
          <w:rFonts w:hint="eastAsia"/>
        </w:rPr>
        <w:t>資工</w:t>
      </w:r>
      <w:r>
        <w:rPr>
          <w:rFonts w:hint="eastAsia"/>
        </w:rPr>
        <w:t xml:space="preserve">112 40847015S </w:t>
      </w:r>
      <w:r>
        <w:rPr>
          <w:rFonts w:hint="eastAsia"/>
        </w:rPr>
        <w:t>紀軒宇</w:t>
      </w:r>
    </w:p>
    <w:p w14:paraId="1B4A1B7B" w14:textId="174B737E" w:rsidR="00195EE0" w:rsidRPr="001D6E82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St</w:t>
      </w:r>
      <w:r w:rsidRPr="001D6E82">
        <w:rPr>
          <w:sz w:val="32"/>
        </w:rPr>
        <w:t>atement</w:t>
      </w:r>
    </w:p>
    <w:p w14:paraId="0A2E8C92" w14:textId="25048802" w:rsidR="00994E6D" w:rsidRDefault="00487DC3" w:rsidP="00994E6D">
      <w:pPr>
        <w:pStyle w:val="a3"/>
        <w:ind w:leftChars="0" w:left="360"/>
      </w:pPr>
      <w:bookmarkStart w:id="1" w:name="_Hlk98352764"/>
      <w:bookmarkEnd w:id="1"/>
      <w:r w:rsidRPr="00487DC3">
        <w:rPr>
          <w:noProof/>
        </w:rPr>
        <mc:AlternateContent>
          <mc:Choice Requires="wps">
            <w:drawing>
              <wp:inline distT="0" distB="0" distL="0" distR="0" wp14:anchorId="552CE6F7" wp14:editId="05B6D28B">
                <wp:extent cx="6562725" cy="579438"/>
                <wp:effectExtent l="0" t="0" r="0" b="3810"/>
                <wp:docPr id="307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C3A4F3-D203-4B1C-A754-460E2259469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579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55DC2F" w14:textId="77777777" w:rsidR="00487DC3" w:rsidRDefault="00487DC3" w:rsidP="00487DC3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 w:themeColor="text1"/>
                                <w:kern w:val="24"/>
                              </w:rPr>
                              <w:t>Implement Otsu’s thresholding method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CE6F7" id="Rectangle 3" o:spid="_x0000_s1026" style="width:516.75pt;height:45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" filled="f" fillcolor="#4472c4 [3204]" stroked="f" strokecolor="black [3213]">
                <v:shadow color="#e7e6e6 [3214]"/>
                <v:textbox style="mso-fit-shape-to-text:t">
                  <w:txbxContent>
                    <w:p w14:paraId="2855DC2F" w14:textId="77777777" w:rsidR="00487DC3" w:rsidRDefault="00487DC3" w:rsidP="00487DC3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 w:themeColor="text1"/>
                          <w:kern w:val="24"/>
                        </w:rPr>
                        <w:t>Implement Otsu’s thresholding method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AFBCB1" w14:textId="47A2336A" w:rsidR="00994E6D" w:rsidRPr="00994E6D" w:rsidRDefault="00195EE0" w:rsidP="00994E6D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C</w:t>
      </w:r>
      <w:r w:rsidRPr="001D6E82">
        <w:rPr>
          <w:sz w:val="32"/>
        </w:rPr>
        <w:t>ode</w:t>
      </w:r>
    </w:p>
    <w:p w14:paraId="18215877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cv2 </w:t>
      </w:r>
    </w:p>
    <w:p w14:paraId="524B9815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numpy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as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np</w:t>
      </w:r>
    </w:p>
    <w:p w14:paraId="39164914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math</w:t>
      </w:r>
    </w:p>
    <w:p w14:paraId="26FE49E0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matplotlib.pyplot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as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plt</w:t>
      </w:r>
    </w:p>
    <w:p w14:paraId="0464E667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2DE7B098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 = cv2.imread(</w:t>
      </w:r>
      <w:r w:rsidRPr="00994E6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"I.jpg"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) </w:t>
      </w:r>
    </w:p>
    <w:p w14:paraId="2C6E9362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img = cv2.cvtColor(img, cv2.COLOR_BGR2GRAY) </w:t>
      </w:r>
    </w:p>
    <w:p w14:paraId="2918DA1D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y, x = img.shape</w:t>
      </w:r>
    </w:p>
    <w:p w14:paraId="39745743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his_data_p = np.bincount(img.flatten(), </w:t>
      </w:r>
      <w:r w:rsidRPr="00994E6D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minlength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256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)/(x*y)</w:t>
      </w:r>
    </w:p>
    <w:p w14:paraId="3F447F2E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mean = 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</w:p>
    <w:p w14:paraId="41CFD962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i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994E6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256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5DD35DFD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mean += i*his_data_p[i]</w:t>
      </w:r>
    </w:p>
    <w:p w14:paraId="10C9A780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t = 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</w:p>
    <w:p w14:paraId="232BA541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max_out = 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</w:p>
    <w:p w14:paraId="5C6F7A97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i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994E6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256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-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3BBED3BD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pa = np.sum(his_data_p[:i+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])</w:t>
      </w:r>
    </w:p>
    <w:p w14:paraId="22CDCE2E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pb = np.sum(his_data_p[i+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: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])</w:t>
      </w:r>
    </w:p>
    <w:p w14:paraId="4C6B905B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if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(pa*pb==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558DBE23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continue</w:t>
      </w:r>
    </w:p>
    <w:p w14:paraId="39C41EB4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mean_a = 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</w:p>
    <w:p w14:paraId="33DABF00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j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994E6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(i+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69DE3425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    mean_a += j*his_data_p[j]</w:t>
      </w:r>
    </w:p>
    <w:p w14:paraId="0C8364C8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mean_times_at = mean*pa</w:t>
      </w:r>
    </w:p>
    <w:p w14:paraId="27BE115E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out = ((mean_a-mean_times_at)**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)/(pa*pb)</w:t>
      </w:r>
    </w:p>
    <w:p w14:paraId="41AD0C47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994E6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if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(out&gt;max_out):</w:t>
      </w:r>
    </w:p>
    <w:p w14:paraId="26BCE46C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max_out = out </w:t>
      </w:r>
    </w:p>
    <w:p w14:paraId="3793DAE7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t = i   </w:t>
      </w:r>
    </w:p>
    <w:p w14:paraId="3E419753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755728F6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ret1, out1 = cv2.threshold(img, t, 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cv2.THRESH_BINARY)</w:t>
      </w:r>
    </w:p>
    <w:p w14:paraId="2BCB4F18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ret2, out2 = cv2.threshold(img,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</w:t>
      </w:r>
      <w:r w:rsidRPr="00994E6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,cv2.THRESH_BINARY+cv2.THRESH_OTSU)</w:t>
      </w:r>
    </w:p>
    <w:p w14:paraId="31A60A96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49F0DF2E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cv2.imwrite(</w:t>
      </w:r>
      <w:r w:rsidRPr="00994E6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"out1.jpg"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out1)</w:t>
      </w:r>
    </w:p>
    <w:p w14:paraId="38AEB483" w14:textId="77777777" w:rsidR="00994E6D" w:rsidRPr="00994E6D" w:rsidRDefault="00994E6D" w:rsidP="00994E6D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cv2.imwrite(</w:t>
      </w:r>
      <w:r w:rsidRPr="00994E6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"out2.jpg"</w:t>
      </w:r>
      <w:r w:rsidRPr="00994E6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out2)</w:t>
      </w:r>
    </w:p>
    <w:p w14:paraId="06304BF4" w14:textId="4FC7DE0C" w:rsidR="008B0971" w:rsidRDefault="00994E6D" w:rsidP="00994E6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輸入圖片</w:t>
      </w:r>
    </w:p>
    <w:p w14:paraId="419E624D" w14:textId="6F74E6F6" w:rsidR="00994E6D" w:rsidRPr="00994E6D" w:rsidRDefault="00994E6D" w:rsidP="00994E6D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6E713730" wp14:editId="6868BB04">
            <wp:extent cx="2399807" cy="180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5C18" w14:textId="14DB7687" w:rsidR="00F94B13" w:rsidRDefault="000422FB" w:rsidP="00487DC3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輸出</w:t>
      </w:r>
      <w:r w:rsidR="00195EE0" w:rsidRPr="00E272AD">
        <w:rPr>
          <w:rFonts w:hint="eastAsia"/>
          <w:sz w:val="32"/>
        </w:rPr>
        <w:t>圖片</w:t>
      </w:r>
    </w:p>
    <w:p w14:paraId="4C14BE7A" w14:textId="77777777" w:rsidR="00994E6D" w:rsidRDefault="00994E6D" w:rsidP="00994E6D">
      <w:pPr>
        <w:pStyle w:val="a3"/>
        <w:ind w:leftChars="0" w:left="360"/>
        <w:rPr>
          <w:sz w:val="22"/>
        </w:rPr>
      </w:pPr>
      <w:r w:rsidRPr="00994E6D">
        <w:rPr>
          <w:rFonts w:hint="eastAsia"/>
          <w:sz w:val="22"/>
        </w:rPr>
        <w:t>自己實作的圖片</w:t>
      </w:r>
      <w:r>
        <w:rPr>
          <w:rFonts w:hint="eastAsia"/>
          <w:sz w:val="22"/>
        </w:rPr>
        <w:t xml:space="preserve"> </w:t>
      </w:r>
    </w:p>
    <w:p w14:paraId="657E81BA" w14:textId="2F28F9E6" w:rsidR="00994E6D" w:rsidRDefault="00994E6D" w:rsidP="00994E6D">
      <w:pPr>
        <w:pStyle w:val="a3"/>
        <w:ind w:leftChars="0" w:left="360"/>
        <w:rPr>
          <w:sz w:val="22"/>
        </w:rPr>
      </w:pPr>
      <w:r>
        <w:rPr>
          <w:noProof/>
          <w:sz w:val="22"/>
        </w:rPr>
        <w:drawing>
          <wp:inline distT="0" distB="0" distL="0" distR="0" wp14:anchorId="069D871A" wp14:editId="6C154F68">
            <wp:extent cx="2399807" cy="1800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C600" w14:textId="08942805" w:rsidR="00994E6D" w:rsidRDefault="00994E6D" w:rsidP="00994E6D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pencv</w:t>
      </w:r>
      <w:r>
        <w:rPr>
          <w:rFonts w:hint="eastAsia"/>
          <w:sz w:val="22"/>
        </w:rPr>
        <w:t>內建</w:t>
      </w:r>
      <w:r>
        <w:rPr>
          <w:rFonts w:hint="eastAsia"/>
          <w:sz w:val="22"/>
        </w:rPr>
        <w:t>f</w:t>
      </w:r>
      <w:r>
        <w:rPr>
          <w:sz w:val="22"/>
        </w:rPr>
        <w:t>unction</w:t>
      </w:r>
      <w:r>
        <w:rPr>
          <w:rFonts w:hint="eastAsia"/>
          <w:sz w:val="22"/>
        </w:rPr>
        <w:t>的圖片</w:t>
      </w:r>
    </w:p>
    <w:p w14:paraId="36CFF633" w14:textId="536843FC" w:rsidR="00994E6D" w:rsidRPr="00994E6D" w:rsidRDefault="00994E6D" w:rsidP="00994E6D">
      <w:pPr>
        <w:pStyle w:val="a3"/>
        <w:ind w:leftChars="0" w:left="360"/>
        <w:rPr>
          <w:sz w:val="22"/>
        </w:rPr>
      </w:pPr>
      <w:r>
        <w:rPr>
          <w:noProof/>
          <w:sz w:val="22"/>
        </w:rPr>
        <w:drawing>
          <wp:inline distT="0" distB="0" distL="0" distR="0" wp14:anchorId="62626ED6" wp14:editId="1F30EAD0">
            <wp:extent cx="2399807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17DC" w14:textId="0A20AAB5" w:rsidR="00195EE0" w:rsidRPr="001D6E82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心得</w:t>
      </w:r>
    </w:p>
    <w:p w14:paraId="49F9E548" w14:textId="6C3169D9" w:rsidR="00C100D4" w:rsidRPr="00195EE0" w:rsidRDefault="00994E6D" w:rsidP="00DD4AEC">
      <w:pPr>
        <w:ind w:left="360"/>
      </w:pPr>
      <w:r>
        <w:rPr>
          <w:rFonts w:hint="eastAsia"/>
        </w:rPr>
        <w:t>透過這樣的方法可以將圖片做適當的</w:t>
      </w:r>
      <w:r w:rsidRPr="00994E6D">
        <w:t>threshold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>，雖相較其他方法，如：</w:t>
      </w:r>
      <w:r>
        <w:t>Adaptive Thresholding</w:t>
      </w:r>
      <w:r>
        <w:rPr>
          <w:rFonts w:hint="eastAsia"/>
        </w:rPr>
        <w:t>，沒辦法做到最好，不過計算及實作上簡單很多</w:t>
      </w:r>
    </w:p>
    <w:sectPr w:rsidR="00C100D4" w:rsidRPr="00195EE0" w:rsidSect="00AE7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4F8CB" w14:textId="77777777" w:rsidR="00841E90" w:rsidRDefault="00841E90" w:rsidP="00841E90">
      <w:r>
        <w:separator/>
      </w:r>
    </w:p>
  </w:endnote>
  <w:endnote w:type="continuationSeparator" w:id="0">
    <w:p w14:paraId="604BE341" w14:textId="77777777" w:rsidR="00841E90" w:rsidRDefault="00841E90" w:rsidP="0084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3355" w14:textId="77777777" w:rsidR="00841E90" w:rsidRDefault="00841E90" w:rsidP="00841E90">
      <w:r>
        <w:separator/>
      </w:r>
    </w:p>
  </w:footnote>
  <w:footnote w:type="continuationSeparator" w:id="0">
    <w:p w14:paraId="7A999410" w14:textId="77777777" w:rsidR="00841E90" w:rsidRDefault="00841E90" w:rsidP="0084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7D"/>
    <w:multiLevelType w:val="hybridMultilevel"/>
    <w:tmpl w:val="41D2798C"/>
    <w:lvl w:ilvl="0" w:tplc="D9B822C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C4"/>
    <w:rsid w:val="00031F85"/>
    <w:rsid w:val="000422FB"/>
    <w:rsid w:val="0005523C"/>
    <w:rsid w:val="00061348"/>
    <w:rsid w:val="000E3165"/>
    <w:rsid w:val="00195EE0"/>
    <w:rsid w:val="001E698C"/>
    <w:rsid w:val="002D6E96"/>
    <w:rsid w:val="00311C00"/>
    <w:rsid w:val="0037172E"/>
    <w:rsid w:val="00376CE1"/>
    <w:rsid w:val="00471ED9"/>
    <w:rsid w:val="00487DC3"/>
    <w:rsid w:val="004A2ECF"/>
    <w:rsid w:val="00501139"/>
    <w:rsid w:val="00510921"/>
    <w:rsid w:val="00524074"/>
    <w:rsid w:val="005967C4"/>
    <w:rsid w:val="006939D9"/>
    <w:rsid w:val="007A4235"/>
    <w:rsid w:val="007D5EB2"/>
    <w:rsid w:val="008139CC"/>
    <w:rsid w:val="00841E90"/>
    <w:rsid w:val="00896849"/>
    <w:rsid w:val="008B0971"/>
    <w:rsid w:val="009121E8"/>
    <w:rsid w:val="00994E6D"/>
    <w:rsid w:val="00A1656B"/>
    <w:rsid w:val="00A33DD9"/>
    <w:rsid w:val="00A33DFF"/>
    <w:rsid w:val="00AE7924"/>
    <w:rsid w:val="00B5162E"/>
    <w:rsid w:val="00B6378F"/>
    <w:rsid w:val="00B71AB1"/>
    <w:rsid w:val="00BC1419"/>
    <w:rsid w:val="00C100D4"/>
    <w:rsid w:val="00D342FD"/>
    <w:rsid w:val="00D40D6A"/>
    <w:rsid w:val="00DD4AEC"/>
    <w:rsid w:val="00E272AD"/>
    <w:rsid w:val="00F914D9"/>
    <w:rsid w:val="00F94B13"/>
    <w:rsid w:val="00F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451DCE3"/>
  <w15:chartTrackingRefBased/>
  <w15:docId w15:val="{56171C45-1707-4BC6-AD33-FEA64C3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E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1E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1E9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87D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26</cp:revision>
  <dcterms:created xsi:type="dcterms:W3CDTF">2022-03-06T16:34:00Z</dcterms:created>
  <dcterms:modified xsi:type="dcterms:W3CDTF">2022-04-07T15:13:00Z</dcterms:modified>
</cp:coreProperties>
</file>