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EE6" w:rsidRDefault="007014DA">
      <w:pPr>
        <w:rPr>
          <w:b/>
          <w:color w:val="24292E"/>
          <w:sz w:val="40"/>
          <w:szCs w:val="40"/>
          <w:highlight w:val="white"/>
        </w:rPr>
      </w:pPr>
      <w:r>
        <w:rPr>
          <w:b/>
          <w:color w:val="24292E"/>
          <w:sz w:val="40"/>
          <w:szCs w:val="40"/>
          <w:highlight w:val="white"/>
        </w:rPr>
        <w:t>Dataset description</w:t>
      </w:r>
    </w:p>
    <w:p w:rsidR="00830EE6" w:rsidRDefault="00830EE6">
      <w:pPr>
        <w:rPr>
          <w:b/>
          <w:color w:val="24292E"/>
          <w:sz w:val="40"/>
          <w:szCs w:val="40"/>
          <w:highlight w:val="white"/>
        </w:rPr>
      </w:pPr>
    </w:p>
    <w:p w:rsidR="00830EE6" w:rsidRDefault="007014DA">
      <w:pPr>
        <w:jc w:val="both"/>
        <w:rPr>
          <w:b/>
          <w:color w:val="24292E"/>
          <w:sz w:val="40"/>
          <w:szCs w:val="40"/>
          <w:highlight w:val="white"/>
        </w:rPr>
      </w:pPr>
      <w:r>
        <w:rPr>
          <w:color w:val="24292E"/>
          <w:sz w:val="24"/>
          <w:szCs w:val="24"/>
          <w:highlight w:val="white"/>
        </w:rPr>
        <w:t>Description : The dataset is for training</w:t>
      </w:r>
      <w:bookmarkStart w:id="0" w:name="_GoBack"/>
      <w:bookmarkEnd w:id="0"/>
      <w:r>
        <w:rPr>
          <w:color w:val="24292E"/>
          <w:sz w:val="24"/>
          <w:szCs w:val="24"/>
          <w:highlight w:val="white"/>
        </w:rPr>
        <w:t>, it can be used to predict the deflection of the yellow-blue line . The '</w:t>
      </w:r>
      <w:proofErr w:type="spellStart"/>
      <w:r>
        <w:rPr>
          <w:color w:val="24292E"/>
          <w:sz w:val="24"/>
          <w:szCs w:val="24"/>
          <w:highlight w:val="white"/>
        </w:rPr>
        <w:t>Trail_dataset</w:t>
      </w:r>
      <w:proofErr w:type="spellEnd"/>
      <w:r>
        <w:rPr>
          <w:color w:val="24292E"/>
          <w:sz w:val="24"/>
          <w:szCs w:val="24"/>
          <w:highlight w:val="white"/>
        </w:rPr>
        <w:t>' includes two folder '</w:t>
      </w:r>
      <w:proofErr w:type="spellStart"/>
      <w:r>
        <w:rPr>
          <w:color w:val="24292E"/>
          <w:sz w:val="24"/>
          <w:szCs w:val="24"/>
          <w:highlight w:val="white"/>
        </w:rPr>
        <w:t>train_data</w:t>
      </w:r>
      <w:proofErr w:type="spellEnd"/>
      <w:r>
        <w:rPr>
          <w:color w:val="24292E"/>
          <w:sz w:val="24"/>
          <w:szCs w:val="24"/>
          <w:highlight w:val="white"/>
        </w:rPr>
        <w:t>' (for training) and '</w:t>
      </w:r>
      <w:proofErr w:type="spellStart"/>
      <w:r>
        <w:rPr>
          <w:color w:val="24292E"/>
          <w:sz w:val="24"/>
          <w:szCs w:val="24"/>
          <w:highlight w:val="white"/>
        </w:rPr>
        <w:t>test_data</w:t>
      </w:r>
      <w:proofErr w:type="spellEnd"/>
      <w:r>
        <w:rPr>
          <w:color w:val="24292E"/>
          <w:sz w:val="24"/>
          <w:szCs w:val="24"/>
          <w:highlight w:val="white"/>
        </w:rPr>
        <w:t>' (for testing</w:t>
      </w:r>
      <w:proofErr w:type="gramStart"/>
      <w:r>
        <w:rPr>
          <w:color w:val="24292E"/>
          <w:sz w:val="24"/>
          <w:szCs w:val="24"/>
          <w:highlight w:val="white"/>
        </w:rPr>
        <w:t>) ,</w:t>
      </w:r>
      <w:proofErr w:type="gramEnd"/>
      <w:r>
        <w:rPr>
          <w:color w:val="24292E"/>
          <w:sz w:val="24"/>
          <w:szCs w:val="24"/>
          <w:highlight w:val="white"/>
        </w:rPr>
        <w:t xml:space="preserve"> and each folder includes 18 f</w:t>
      </w:r>
      <w:r>
        <w:rPr>
          <w:color w:val="24292E"/>
          <w:sz w:val="24"/>
          <w:szCs w:val="24"/>
          <w:highlight w:val="white"/>
        </w:rPr>
        <w:t xml:space="preserve">olders which are classified with the rotation parameters , the range of rotation parameters is 0.6 to -0.6 and divided this range into 18 intervals. For </w:t>
      </w:r>
      <w:proofErr w:type="gramStart"/>
      <w:r>
        <w:rPr>
          <w:color w:val="24292E"/>
          <w:sz w:val="24"/>
          <w:szCs w:val="24"/>
          <w:highlight w:val="white"/>
        </w:rPr>
        <w:t>example ,</w:t>
      </w:r>
      <w:proofErr w:type="gramEnd"/>
      <w:r>
        <w:rPr>
          <w:color w:val="24292E"/>
          <w:sz w:val="24"/>
          <w:szCs w:val="24"/>
          <w:highlight w:val="white"/>
        </w:rPr>
        <w:t xml:space="preserve"> The 'L_4' folder contains the rotation parameters approximate in range 0.277 to 0.377 and 'L'</w:t>
      </w:r>
      <w:r>
        <w:rPr>
          <w:color w:val="24292E"/>
          <w:sz w:val="24"/>
          <w:szCs w:val="24"/>
          <w:highlight w:val="white"/>
        </w:rPr>
        <w:t xml:space="preserve"> means turn left  which is shown below.</w:t>
      </w:r>
    </w:p>
    <w:p w:rsidR="00830EE6" w:rsidRDefault="00830EE6">
      <w:pPr>
        <w:jc w:val="both"/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tbl>
      <w:tblPr>
        <w:tblStyle w:val="a5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350"/>
        <w:gridCol w:w="1380"/>
        <w:gridCol w:w="1380"/>
        <w:gridCol w:w="1350"/>
        <w:gridCol w:w="1350"/>
        <w:gridCol w:w="1350"/>
      </w:tblGrid>
      <w:tr w:rsidR="00830EE6">
        <w:trPr>
          <w:trHeight w:val="12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0"/>
                <w:szCs w:val="20"/>
                <w:highlight w:val="white"/>
              </w:rPr>
            </w:pPr>
            <w:r>
              <w:rPr>
                <w:color w:val="24292E"/>
                <w:sz w:val="20"/>
                <w:szCs w:val="20"/>
                <w:highlight w:val="white"/>
              </w:rPr>
              <w:t>Dataset info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L_1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L_2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L_3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L_4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L_5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L_6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</w:tr>
      <w:tr w:rsidR="00830EE6">
        <w:trPr>
          <w:trHeight w:val="106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1.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8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2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14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9" name="image2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3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EE6">
        <w:trPr>
          <w:trHeight w:val="108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2.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36" name="image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4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7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color w:val="24292E"/>
          <w:sz w:val="24"/>
          <w:szCs w:val="24"/>
          <w:highlight w:val="white"/>
        </w:rPr>
      </w:pPr>
    </w:p>
    <w:p w:rsidR="00D434CC" w:rsidRDefault="00D434CC">
      <w:pPr>
        <w:rPr>
          <w:rFonts w:hint="eastAsia"/>
          <w:color w:val="24292E"/>
          <w:sz w:val="24"/>
          <w:szCs w:val="24"/>
          <w:highlight w:val="white"/>
        </w:rPr>
      </w:pPr>
    </w:p>
    <w:tbl>
      <w:tblPr>
        <w:tblStyle w:val="a6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350"/>
        <w:gridCol w:w="1380"/>
        <w:gridCol w:w="1380"/>
        <w:gridCol w:w="1350"/>
        <w:gridCol w:w="1350"/>
        <w:gridCol w:w="1350"/>
      </w:tblGrid>
      <w:tr w:rsidR="00830EE6">
        <w:trPr>
          <w:trHeight w:val="12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0"/>
                <w:szCs w:val="20"/>
                <w:highlight w:val="white"/>
              </w:rPr>
            </w:pPr>
            <w:r>
              <w:rPr>
                <w:color w:val="24292E"/>
                <w:sz w:val="20"/>
                <w:szCs w:val="20"/>
                <w:highlight w:val="white"/>
              </w:rPr>
              <w:lastRenderedPageBreak/>
              <w:t>Dataset info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L_7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L_8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R_1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R_2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R_3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R_4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</w:tr>
      <w:tr w:rsidR="00830EE6">
        <w:trPr>
          <w:trHeight w:val="106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1.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6" name="image3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1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30" name="image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5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2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1" name="image2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EE6">
        <w:trPr>
          <w:trHeight w:val="113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2.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1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23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24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7" name="image3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6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4" name="image2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EE6" w:rsidRDefault="00830EE6">
      <w:pPr>
        <w:rPr>
          <w:b/>
          <w:color w:val="24292E"/>
          <w:sz w:val="40"/>
          <w:szCs w:val="40"/>
          <w:highlight w:val="white"/>
        </w:rPr>
      </w:pPr>
    </w:p>
    <w:p w:rsidR="00830EE6" w:rsidRDefault="00830EE6">
      <w:pPr>
        <w:rPr>
          <w:color w:val="24292E"/>
          <w:sz w:val="24"/>
          <w:szCs w:val="24"/>
          <w:highlight w:val="white"/>
        </w:rPr>
      </w:pPr>
    </w:p>
    <w:tbl>
      <w:tblPr>
        <w:tblStyle w:val="a7"/>
        <w:tblW w:w="90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350"/>
        <w:gridCol w:w="1380"/>
        <w:gridCol w:w="1380"/>
        <w:gridCol w:w="1350"/>
        <w:gridCol w:w="1350"/>
        <w:gridCol w:w="1350"/>
      </w:tblGrid>
      <w:tr w:rsidR="00830EE6">
        <w:trPr>
          <w:trHeight w:val="12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0"/>
                <w:szCs w:val="20"/>
                <w:highlight w:val="white"/>
              </w:rPr>
            </w:pPr>
            <w:r>
              <w:rPr>
                <w:color w:val="24292E"/>
                <w:sz w:val="20"/>
                <w:szCs w:val="20"/>
                <w:highlight w:val="white"/>
              </w:rPr>
              <w:t>Dataset info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R_5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R_6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R_7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R_8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S_L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  <w:r>
              <w:rPr>
                <w:color w:val="24292E"/>
                <w:sz w:val="16"/>
                <w:szCs w:val="16"/>
                <w:highlight w:val="white"/>
              </w:rPr>
              <w:t>S_R</w:t>
            </w:r>
          </w:p>
          <w:p w:rsidR="00830EE6" w:rsidRDefault="00830EE6">
            <w:pPr>
              <w:widowControl w:val="0"/>
              <w:spacing w:line="240" w:lineRule="auto"/>
              <w:rPr>
                <w:color w:val="24292E"/>
                <w:sz w:val="16"/>
                <w:szCs w:val="16"/>
                <w:highlight w:val="white"/>
              </w:rPr>
            </w:pPr>
          </w:p>
        </w:tc>
      </w:tr>
      <w:tr w:rsidR="00830EE6">
        <w:trPr>
          <w:trHeight w:val="106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1.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5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29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28" name="image2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3" name="image2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EE6">
        <w:trPr>
          <w:trHeight w:val="108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830EE6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</w:p>
          <w:p w:rsidR="00830EE6" w:rsidRDefault="007014DA">
            <w:pPr>
              <w:widowControl w:val="0"/>
              <w:spacing w:line="240" w:lineRule="auto"/>
              <w:jc w:val="center"/>
              <w:rPr>
                <w:color w:val="24292E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24292E"/>
                <w:sz w:val="24"/>
                <w:szCs w:val="24"/>
                <w:highlight w:val="white"/>
              </w:rPr>
              <w:t>exp</w:t>
            </w:r>
            <w:proofErr w:type="spellEnd"/>
            <w:r>
              <w:rPr>
                <w:color w:val="24292E"/>
                <w:sz w:val="24"/>
                <w:szCs w:val="24"/>
                <w:highlight w:val="white"/>
              </w:rPr>
              <w:t xml:space="preserve"> 2.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5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8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42950" cy="558800"/>
                  <wp:effectExtent l="0" t="0" r="0" b="0"/>
                  <wp:docPr id="1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19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2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E6" w:rsidRDefault="007014DA">
            <w:pPr>
              <w:widowControl w:val="0"/>
              <w:spacing w:line="240" w:lineRule="auto"/>
              <w:rPr>
                <w:color w:val="24292E"/>
                <w:sz w:val="24"/>
                <w:szCs w:val="24"/>
                <w:highlight w:val="white"/>
              </w:rPr>
            </w:pPr>
            <w:r>
              <w:rPr>
                <w:noProof/>
                <w:color w:val="24292E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723900" cy="546100"/>
                  <wp:effectExtent l="0" t="0" r="0" b="0"/>
                  <wp:docPr id="35" name="image3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EE6" w:rsidRDefault="00830EE6">
      <w:pPr>
        <w:rPr>
          <w:b/>
          <w:color w:val="24292E"/>
          <w:sz w:val="40"/>
          <w:szCs w:val="40"/>
          <w:highlight w:val="white"/>
        </w:rPr>
      </w:pPr>
    </w:p>
    <w:sectPr w:rsidR="00830E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EE6"/>
    <w:rsid w:val="00214944"/>
    <w:rsid w:val="0029522E"/>
    <w:rsid w:val="007014DA"/>
    <w:rsid w:val="00830EE6"/>
    <w:rsid w:val="00D4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201C4"/>
  <w15:docId w15:val="{608957F9-A5CC-4698-BE93-751AC52F8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2020-12-23T15:02:00Z</dcterms:created>
  <dcterms:modified xsi:type="dcterms:W3CDTF">2020-12-23T15:03:00Z</dcterms:modified>
</cp:coreProperties>
</file>