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63C" w:rsidRPr="00B4263C" w:rsidRDefault="00B4263C" w:rsidP="00B4263C">
      <w:pPr>
        <w:shd w:val="clear" w:color="auto" w:fill="FFFFFF"/>
        <w:spacing w:after="0" w:line="240" w:lineRule="auto"/>
        <w:outlineLvl w:val="0"/>
        <w:rPr>
          <w:rFonts w:ascii="Georgia" w:eastAsia="Times New Roman" w:hAnsi="Georgia" w:cs="Times New Roman"/>
          <w:kern w:val="36"/>
          <w:sz w:val="36"/>
          <w:szCs w:val="63"/>
          <w:shd w:val="pct15" w:color="auto" w:fill="FFFFFF"/>
        </w:rPr>
      </w:pPr>
      <w:r w:rsidRPr="00B4263C">
        <w:rPr>
          <w:rFonts w:ascii="Georgia" w:eastAsia="Times New Roman" w:hAnsi="Georgia" w:cs="Times New Roman"/>
          <w:kern w:val="36"/>
          <w:sz w:val="36"/>
          <w:szCs w:val="63"/>
          <w:shd w:val="pct15" w:color="auto" w:fill="FFFFFF"/>
        </w:rPr>
        <w:t xml:space="preserve">GAN by Example using Keras on </w:t>
      </w:r>
      <w:proofErr w:type="spellStart"/>
      <w:r w:rsidRPr="00B4263C">
        <w:rPr>
          <w:rFonts w:ascii="Georgia" w:eastAsia="Times New Roman" w:hAnsi="Georgia" w:cs="Times New Roman"/>
          <w:kern w:val="36"/>
          <w:sz w:val="36"/>
          <w:szCs w:val="63"/>
          <w:shd w:val="pct15" w:color="auto" w:fill="FFFFFF"/>
        </w:rPr>
        <w:t>Tensorflow</w:t>
      </w:r>
      <w:proofErr w:type="spellEnd"/>
      <w:r w:rsidRPr="00B4263C">
        <w:rPr>
          <w:rFonts w:ascii="Georgia" w:eastAsia="Times New Roman" w:hAnsi="Georgia" w:cs="Times New Roman"/>
          <w:kern w:val="36"/>
          <w:sz w:val="36"/>
          <w:szCs w:val="63"/>
          <w:shd w:val="pct15" w:color="auto" w:fill="FFFFFF"/>
        </w:rPr>
        <w:t xml:space="preserve"> Backend</w:t>
      </w:r>
    </w:p>
    <w:p w:rsidR="002C2669" w:rsidRDefault="002C2669"/>
    <w:p w:rsidR="00B4263C" w:rsidRDefault="00B4263C" w:rsidP="00B4263C">
      <w:r w:rsidRPr="00ED0584">
        <w:rPr>
          <w:color w:val="00B050"/>
        </w:rPr>
        <w:t>Generativ</w:t>
      </w:r>
      <w:r w:rsidR="00424019" w:rsidRPr="00ED0584">
        <w:rPr>
          <w:color w:val="00B050"/>
        </w:rPr>
        <w:t>e</w:t>
      </w:r>
      <w:r w:rsidR="00C05E16">
        <w:rPr>
          <w:rFonts w:hint="eastAsia"/>
        </w:rPr>
        <w:t>(</w:t>
      </w:r>
      <w:r w:rsidR="00C05E16" w:rsidRPr="00C05E16">
        <w:rPr>
          <w:rFonts w:hint="eastAsia"/>
        </w:rPr>
        <w:t>生成</w:t>
      </w:r>
      <w:r w:rsidR="00C05E16">
        <w:rPr>
          <w:rFonts w:hint="eastAsia"/>
        </w:rPr>
        <w:t>)</w:t>
      </w:r>
      <w:r>
        <w:t xml:space="preserve"> </w:t>
      </w:r>
      <w:r w:rsidRPr="00424019">
        <w:rPr>
          <w:color w:val="FF0000"/>
        </w:rPr>
        <w:t>Adversarial</w:t>
      </w:r>
      <w:r w:rsidR="00424019">
        <w:t>(</w:t>
      </w:r>
      <w:r w:rsidR="00424019" w:rsidRPr="00424019">
        <w:rPr>
          <w:rFonts w:hint="eastAsia"/>
        </w:rPr>
        <w:t>對抗</w:t>
      </w:r>
      <w:r w:rsidR="00424019">
        <w:t>)</w:t>
      </w:r>
      <w:r>
        <w:t xml:space="preserve"> Networks (GAN) is one of the most promising recent developments in Deep Learning. GAN, introduced by Ian Goodfellow in 2014, attacks the problem of unsupervised learning by training two deep networks, called </w:t>
      </w:r>
      <w:r w:rsidRPr="00ED0584">
        <w:rPr>
          <w:color w:val="00B050"/>
          <w:shd w:val="pct15" w:color="auto" w:fill="FFFFFF"/>
        </w:rPr>
        <w:t>Generator</w:t>
      </w:r>
      <w:r w:rsidRPr="00ED0584">
        <w:rPr>
          <w:color w:val="00B050"/>
        </w:rPr>
        <w:t xml:space="preserve"> </w:t>
      </w:r>
      <w:r>
        <w:t xml:space="preserve">and </w:t>
      </w:r>
      <w:r w:rsidRPr="00424019">
        <w:rPr>
          <w:color w:val="FF0000"/>
          <w:shd w:val="pct15" w:color="auto" w:fill="FFFFFF"/>
        </w:rPr>
        <w:t>Discriminator</w:t>
      </w:r>
      <w:r w:rsidR="00424019">
        <w:rPr>
          <w:shd w:val="pct15" w:color="auto" w:fill="FFFFFF"/>
        </w:rPr>
        <w:t>(</w:t>
      </w:r>
      <w:r w:rsidR="00424019" w:rsidRPr="00424019">
        <w:rPr>
          <w:rFonts w:hint="eastAsia"/>
          <w:shd w:val="pct15" w:color="auto" w:fill="FFFFFF"/>
        </w:rPr>
        <w:t>鑑別器</w:t>
      </w:r>
      <w:r w:rsidR="00424019">
        <w:rPr>
          <w:shd w:val="pct15" w:color="auto" w:fill="FFFFFF"/>
        </w:rPr>
        <w:t>)</w:t>
      </w:r>
      <w:r>
        <w:t xml:space="preserve">, that </w:t>
      </w:r>
      <w:r w:rsidRPr="00ED0584">
        <w:rPr>
          <w:u w:val="single"/>
        </w:rPr>
        <w:t>compete</w:t>
      </w:r>
      <w:r>
        <w:t xml:space="preserve"> and </w:t>
      </w:r>
      <w:r w:rsidRPr="00ED0584">
        <w:rPr>
          <w:u w:val="single"/>
        </w:rPr>
        <w:t>cooperate</w:t>
      </w:r>
      <w:r>
        <w:t xml:space="preserve"> with each other. In the course of training, both networks eventually learn how to perform their tasks.</w:t>
      </w:r>
    </w:p>
    <w:p w:rsidR="00B4263C" w:rsidRDefault="00B4263C" w:rsidP="00B4263C"/>
    <w:p w:rsidR="00B4263C" w:rsidRDefault="00B4263C" w:rsidP="00B4263C">
      <w:r>
        <w:t xml:space="preserve">GAN is almost always explained like the case of a </w:t>
      </w:r>
      <w:r w:rsidRPr="00ED0584">
        <w:rPr>
          <w:color w:val="00B050"/>
        </w:rPr>
        <w:t xml:space="preserve">counterfeiter </w:t>
      </w:r>
      <w:r>
        <w:t>(</w:t>
      </w:r>
      <w:r w:rsidRPr="00ED0584">
        <w:rPr>
          <w:color w:val="00B050"/>
        </w:rPr>
        <w:t>Generative</w:t>
      </w:r>
      <w:r>
        <w:t xml:space="preserve">) and the </w:t>
      </w:r>
      <w:r w:rsidRPr="00ED0584">
        <w:rPr>
          <w:color w:val="FF0000"/>
        </w:rPr>
        <w:t xml:space="preserve">police </w:t>
      </w:r>
      <w:r>
        <w:t>(</w:t>
      </w:r>
      <w:r w:rsidRPr="00ED0584">
        <w:rPr>
          <w:color w:val="FF0000"/>
        </w:rPr>
        <w:t>Discriminator</w:t>
      </w:r>
      <w:r>
        <w:t xml:space="preserve">). Initially, the counterfeiter will show the police a fake money. The police </w:t>
      </w:r>
      <w:proofErr w:type="gramStart"/>
      <w:r>
        <w:t>says</w:t>
      </w:r>
      <w:proofErr w:type="gramEnd"/>
      <w:r>
        <w:t xml:space="preserve"> it is fake. The police </w:t>
      </w:r>
      <w:proofErr w:type="gramStart"/>
      <w:r>
        <w:t>gives</w:t>
      </w:r>
      <w:proofErr w:type="gramEnd"/>
      <w:r>
        <w:t xml:space="preserve"> feedback to the counterfeiter why the money is fake. The counterfeiter attempts to make a new fake money based on the feedback it received. The police </w:t>
      </w:r>
      <w:proofErr w:type="gramStart"/>
      <w:r>
        <w:t>says</w:t>
      </w:r>
      <w:proofErr w:type="gramEnd"/>
      <w:r>
        <w:t xml:space="preserve"> the money is still fake and offers a new set of feedback. The counterfeiter attempts to make a new fake money based on the latest feedback. The cycle continues indefinitely until the police is fooled by the fake money because it looks real.</w:t>
      </w:r>
    </w:p>
    <w:p w:rsidR="00B4263C" w:rsidRDefault="00B4263C" w:rsidP="00B4263C"/>
    <w:p w:rsidR="00B4263C" w:rsidRDefault="00B4263C" w:rsidP="00B4263C">
      <w:r>
        <w:t xml:space="preserve">While the idea of GAN is simple in theory, it is very difficult to build a model that works. In GAN, there are two deep networks coupled together making </w:t>
      </w:r>
      <w:r w:rsidRPr="00796A79">
        <w:rPr>
          <w:u w:val="single"/>
        </w:rPr>
        <w:t>back propagation</w:t>
      </w:r>
      <w:r>
        <w:t xml:space="preserve"> of gradients twice as challenging. </w:t>
      </w:r>
      <w:r w:rsidRPr="00B4263C">
        <w:rPr>
          <w:shd w:val="pct15" w:color="auto" w:fill="FFFFFF"/>
        </w:rPr>
        <w:t>Deep Convolutional GAN (</w:t>
      </w:r>
      <w:r w:rsidRPr="00796A79">
        <w:rPr>
          <w:u w:val="single"/>
          <w:shd w:val="pct15" w:color="auto" w:fill="FFFFFF"/>
        </w:rPr>
        <w:t>DCGAN</w:t>
      </w:r>
      <w:r w:rsidRPr="00B4263C">
        <w:rPr>
          <w:shd w:val="pct15" w:color="auto" w:fill="FFFFFF"/>
        </w:rPr>
        <w:t>)</w:t>
      </w:r>
      <w:r>
        <w:t xml:space="preserve"> is one of the models that demonstrated how to build a practical GAN that is able to learn by itself how to synthesize new images.</w:t>
      </w:r>
    </w:p>
    <w:p w:rsidR="00B4263C" w:rsidRDefault="00B4263C" w:rsidP="00B4263C"/>
    <w:p w:rsidR="00B4263C" w:rsidRDefault="00B4263C" w:rsidP="00B4263C">
      <w:r>
        <w:t xml:space="preserve">In this article, we discuss how a working DCGAN can be built using </w:t>
      </w:r>
      <w:r w:rsidRPr="009920CB">
        <w:rPr>
          <w:color w:val="FF0000"/>
        </w:rPr>
        <w:t xml:space="preserve">Keras 2.0 </w:t>
      </w:r>
      <w:r>
        <w:t xml:space="preserve">on </w:t>
      </w:r>
      <w:proofErr w:type="spellStart"/>
      <w:r w:rsidRPr="009920CB">
        <w:rPr>
          <w:color w:val="FF0000"/>
        </w:rPr>
        <w:t>Tensorflow</w:t>
      </w:r>
      <w:proofErr w:type="spellEnd"/>
      <w:r w:rsidRPr="009920CB">
        <w:rPr>
          <w:color w:val="FF0000"/>
        </w:rPr>
        <w:t xml:space="preserve"> 1.0 </w:t>
      </w:r>
      <w:r>
        <w:t>backend in less than 200 lines of code. We will train a DCGAN to learn how to write handwritten digits, the MNIST way.</w:t>
      </w:r>
    </w:p>
    <w:p w:rsidR="00E52C71" w:rsidRDefault="00E52C71" w:rsidP="00B4263C"/>
    <w:p w:rsidR="00E52C71" w:rsidRDefault="00E52C71" w:rsidP="00B4263C"/>
    <w:p w:rsidR="00E52C71" w:rsidRDefault="00E52C71" w:rsidP="00B4263C"/>
    <w:p w:rsidR="00E52C71" w:rsidRDefault="00E52C71" w:rsidP="00B4263C"/>
    <w:p w:rsidR="00B4263C" w:rsidRPr="00796A79" w:rsidRDefault="00B4263C" w:rsidP="00B4263C">
      <w:pPr>
        <w:pStyle w:val="Heading3"/>
        <w:shd w:val="clear" w:color="auto" w:fill="FFFFFF"/>
        <w:spacing w:before="840"/>
        <w:rPr>
          <w:rFonts w:ascii="Lucida Sans Unicode" w:hAnsi="Lucida Sans Unicode" w:cs="Lucida Sans Unicode"/>
          <w:color w:val="FF0000"/>
          <w:spacing w:val="-4"/>
          <w:sz w:val="40"/>
          <w:szCs w:val="51"/>
        </w:rPr>
      </w:pPr>
      <w:proofErr w:type="gramStart"/>
      <w:r w:rsidRPr="00796A79">
        <w:rPr>
          <w:rStyle w:val="Strong"/>
          <w:rFonts w:ascii="Lucida Sans Unicode" w:hAnsi="Lucida Sans Unicode" w:cs="Lucida Sans Unicode"/>
          <w:b w:val="0"/>
          <w:bCs w:val="0"/>
          <w:color w:val="FF0000"/>
          <w:spacing w:val="-4"/>
          <w:sz w:val="40"/>
          <w:szCs w:val="51"/>
        </w:rPr>
        <w:lastRenderedPageBreak/>
        <w:t>Discriminator</w:t>
      </w:r>
      <w:r w:rsidRPr="00796A79">
        <w:rPr>
          <w:rStyle w:val="Strong"/>
          <w:rFonts w:ascii="Lucida Sans Unicode" w:hAnsi="Lucida Sans Unicode" w:cs="Lucida Sans Unicode" w:hint="eastAsia"/>
          <w:b w:val="0"/>
          <w:bCs w:val="0"/>
          <w:color w:val="FF0000"/>
          <w:spacing w:val="-4"/>
          <w:sz w:val="40"/>
          <w:szCs w:val="51"/>
        </w:rPr>
        <w:t>(</w:t>
      </w:r>
      <w:proofErr w:type="gramEnd"/>
      <w:r w:rsidRPr="00796A79">
        <w:rPr>
          <w:rStyle w:val="Strong"/>
          <w:rFonts w:ascii="Lucida Sans Unicode" w:hAnsi="Lucida Sans Unicode" w:cs="Lucida Sans Unicode" w:hint="eastAsia"/>
          <w:b w:val="0"/>
          <w:bCs w:val="0"/>
          <w:color w:val="FF0000"/>
          <w:spacing w:val="-4"/>
          <w:sz w:val="40"/>
          <w:szCs w:val="51"/>
        </w:rPr>
        <w:t>識別器</w:t>
      </w:r>
      <w:r w:rsidR="00C21ACE">
        <w:rPr>
          <w:rStyle w:val="Strong"/>
          <w:rFonts w:ascii="Lucida Sans Unicode" w:hAnsi="Lucida Sans Unicode" w:cs="Lucida Sans Unicode" w:hint="eastAsia"/>
          <w:b w:val="0"/>
          <w:bCs w:val="0"/>
          <w:color w:val="FF0000"/>
          <w:spacing w:val="-4"/>
          <w:sz w:val="40"/>
          <w:szCs w:val="51"/>
        </w:rPr>
        <w:t xml:space="preserve"> </w:t>
      </w:r>
      <w:r w:rsidR="00C21ACE">
        <w:rPr>
          <w:rStyle w:val="Strong"/>
          <w:rFonts w:ascii="Lucida Sans Unicode" w:hAnsi="Lucida Sans Unicode" w:cs="Lucida Sans Unicode" w:hint="eastAsia"/>
          <w:b w:val="0"/>
          <w:bCs w:val="0"/>
          <w:color w:val="FF0000"/>
          <w:spacing w:val="-4"/>
          <w:sz w:val="40"/>
          <w:szCs w:val="51"/>
        </w:rPr>
        <w:t>分類模型</w:t>
      </w:r>
      <w:r w:rsidRPr="00796A79">
        <w:rPr>
          <w:rStyle w:val="Strong"/>
          <w:rFonts w:ascii="Lucida Sans Unicode" w:hAnsi="Lucida Sans Unicode" w:cs="Lucida Sans Unicode" w:hint="eastAsia"/>
          <w:b w:val="0"/>
          <w:bCs w:val="0"/>
          <w:color w:val="FF0000"/>
          <w:spacing w:val="-4"/>
          <w:sz w:val="40"/>
          <w:szCs w:val="51"/>
        </w:rPr>
        <w:t>)</w:t>
      </w:r>
    </w:p>
    <w:p w:rsidR="00B4263C" w:rsidRDefault="00E52C71" w:rsidP="00B4263C">
      <w:r>
        <w:rPr>
          <w:noProof/>
        </w:rPr>
        <w:drawing>
          <wp:inline distT="0" distB="0" distL="0" distR="0">
            <wp:extent cx="5486400" cy="1235051"/>
            <wp:effectExtent l="0" t="0" r="0" b="0"/>
            <wp:docPr id="1" name="Picture 1" descr="https://cdn-images-1.medium.com/max/1000/1*QHMGABbwL04x5VGYc_UW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QHMGABbwL04x5VGYc_UWS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235051"/>
                    </a:xfrm>
                    <a:prstGeom prst="rect">
                      <a:avLst/>
                    </a:prstGeom>
                    <a:noFill/>
                    <a:ln>
                      <a:noFill/>
                    </a:ln>
                  </pic:spPr>
                </pic:pic>
              </a:graphicData>
            </a:graphic>
          </wp:inline>
        </w:drawing>
      </w:r>
    </w:p>
    <w:p w:rsidR="00B4263C" w:rsidRDefault="00B4263C" w:rsidP="00B4263C">
      <w:r w:rsidRPr="00B4263C">
        <w:t>A discriminator that tells how real an image is, is basically a deep Convolutional Neural Network (</w:t>
      </w:r>
      <w:r w:rsidRPr="0068342B">
        <w:rPr>
          <w:color w:val="FF0000"/>
        </w:rPr>
        <w:t>CNN</w:t>
      </w:r>
      <w:r w:rsidRPr="00B4263C">
        <w:t>) as shown in Figure 1. For MNIST Dataset, the input is an image (</w:t>
      </w:r>
      <w:proofErr w:type="gramStart"/>
      <w:r w:rsidRPr="00B4263C">
        <w:t>28 pixel</w:t>
      </w:r>
      <w:proofErr w:type="gramEnd"/>
      <w:r w:rsidRPr="00B4263C">
        <w:t xml:space="preserve"> x 28 pixel x 1 channel). The sigmoid output is a scalar value of the probability of how real the image is (0.0 is certainly fake, 1.0 is certainly real, anything in between is a gray area). </w:t>
      </w:r>
      <w:r w:rsidRPr="00E52C71">
        <w:rPr>
          <w:shd w:val="pct15" w:color="auto" w:fill="FFFFFF"/>
        </w:rPr>
        <w:t xml:space="preserve">The difference from a typical CNN is the absence of max-pooling in between layers. Instead, a </w:t>
      </w:r>
      <w:hyperlink r:id="rId5" w:history="1">
        <w:proofErr w:type="spellStart"/>
        <w:r w:rsidRPr="00480B90">
          <w:rPr>
            <w:rStyle w:val="Hyperlink"/>
            <w:shd w:val="pct15" w:color="auto" w:fill="FFFFFF"/>
          </w:rPr>
          <w:t>strided</w:t>
        </w:r>
        <w:proofErr w:type="spellEnd"/>
      </w:hyperlink>
      <w:r w:rsidRPr="00E52C71">
        <w:rPr>
          <w:shd w:val="pct15" w:color="auto" w:fill="FFFFFF"/>
        </w:rPr>
        <w:t xml:space="preserve"> convolution is used for </w:t>
      </w:r>
      <w:proofErr w:type="spellStart"/>
      <w:r w:rsidRPr="00C83174">
        <w:rPr>
          <w:b/>
          <w:shd w:val="pct15" w:color="auto" w:fill="FFFFFF"/>
        </w:rPr>
        <w:t>downsampling</w:t>
      </w:r>
      <w:proofErr w:type="spellEnd"/>
      <w:r w:rsidRPr="00B4263C">
        <w:t xml:space="preserve">. The activation function used in each CNN layer is a </w:t>
      </w:r>
      <w:hyperlink r:id="rId6" w:history="1">
        <w:r w:rsidRPr="00F02D1B">
          <w:rPr>
            <w:rStyle w:val="Hyperlink"/>
          </w:rPr>
          <w:t xml:space="preserve">leaky </w:t>
        </w:r>
        <w:proofErr w:type="spellStart"/>
        <w:r w:rsidRPr="00F02D1B">
          <w:rPr>
            <w:rStyle w:val="Hyperlink"/>
          </w:rPr>
          <w:t>ReLU</w:t>
        </w:r>
        <w:proofErr w:type="spellEnd"/>
      </w:hyperlink>
      <w:r w:rsidRPr="00B4263C">
        <w:t xml:space="preserve">. A </w:t>
      </w:r>
      <w:r w:rsidRPr="004F3B03">
        <w:rPr>
          <w:b/>
        </w:rPr>
        <w:t>dropout</w:t>
      </w:r>
      <w:r w:rsidRPr="00B4263C">
        <w:t xml:space="preserve"> between 0.4 and 0.7 between layers prevent </w:t>
      </w:r>
      <w:r w:rsidRPr="004F3B03">
        <w:rPr>
          <w:b/>
        </w:rPr>
        <w:t>over fitting</w:t>
      </w:r>
      <w:r w:rsidRPr="00B4263C">
        <w:t xml:space="preserve"> and memorization. Listing 1 shows the implementation in Keras.</w:t>
      </w:r>
    </w:p>
    <w:p w:rsidR="005C2706" w:rsidRDefault="005C2706" w:rsidP="00B4263C"/>
    <w:tbl>
      <w:tblPr>
        <w:tblW w:w="0" w:type="auto"/>
        <w:shd w:val="clear" w:color="auto" w:fill="E6E6E6"/>
        <w:tblLook w:val="01E0" w:firstRow="1" w:lastRow="1" w:firstColumn="1" w:lastColumn="1" w:noHBand="0" w:noVBand="0"/>
      </w:tblPr>
      <w:tblGrid>
        <w:gridCol w:w="8517"/>
      </w:tblGrid>
      <w:tr w:rsidR="00D22771" w:rsidRPr="00EB763A" w:rsidTr="00A2531E">
        <w:tc>
          <w:tcPr>
            <w:tcW w:w="8517" w:type="dxa"/>
            <w:shd w:val="clear" w:color="auto" w:fill="E6E6E6"/>
          </w:tcPr>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w:t>
            </w:r>
            <w:proofErr w:type="spellEnd"/>
            <w:proofErr w:type="gramEnd"/>
            <w:r w:rsidRPr="00B30519">
              <w:rPr>
                <w:rFonts w:ascii="細明體" w:eastAsia="細明體" w:hAnsi="細明體"/>
                <w:sz w:val="20"/>
                <w:szCs w:val="20"/>
              </w:rPr>
              <w:t xml:space="preserve"> = Sequential()</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depth = 64</w:t>
            </w:r>
            <w:r w:rsidR="00D542FC">
              <w:rPr>
                <w:rFonts w:ascii="細明體" w:eastAsia="細明體" w:hAnsi="細明體"/>
                <w:sz w:val="20"/>
                <w:szCs w:val="20"/>
              </w:rPr>
              <w:t xml:space="preserve"> # </w:t>
            </w:r>
            <w:r w:rsidR="00D542FC">
              <w:rPr>
                <w:rFonts w:ascii="細明體" w:eastAsia="細明體" w:hAnsi="細明體" w:hint="eastAsia"/>
                <w:sz w:val="20"/>
                <w:szCs w:val="20"/>
              </w:rPr>
              <w:t>預計產生的</w:t>
            </w:r>
            <w:r w:rsidR="00A04908">
              <w:rPr>
                <w:rFonts w:ascii="細明體" w:eastAsia="細明體" w:hAnsi="細明體" w:hint="eastAsia"/>
                <w:sz w:val="20"/>
                <w:szCs w:val="20"/>
              </w:rPr>
              <w:t>數量</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dropout = 0.4</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 In: 28 x 28 x 1, depth = 1</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 Out: 14 x 14 x 1, depth=64</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input_shape</w:t>
            </w:r>
            <w:proofErr w:type="spellEnd"/>
            <w:r w:rsidRPr="00B30519">
              <w:rPr>
                <w:rFonts w:ascii="細明體" w:eastAsia="細明體" w:hAnsi="細明體"/>
                <w:sz w:val="20"/>
                <w:szCs w:val="20"/>
              </w:rPr>
              <w:t xml:space="preserve"> = (</w:t>
            </w:r>
            <w:proofErr w:type="spellStart"/>
            <w:r w:rsidRPr="00B30519">
              <w:rPr>
                <w:rFonts w:ascii="細明體" w:eastAsia="細明體" w:hAnsi="細明體"/>
                <w:sz w:val="20"/>
                <w:szCs w:val="20"/>
              </w:rPr>
              <w:t>self.img_rows</w:t>
            </w:r>
            <w:proofErr w:type="spellEnd"/>
            <w:r w:rsidRPr="00B30519">
              <w:rPr>
                <w:rFonts w:ascii="細明體" w:eastAsia="細明體" w:hAnsi="細明體"/>
                <w:sz w:val="20"/>
                <w:szCs w:val="20"/>
              </w:rPr>
              <w:t xml:space="preserve">, </w:t>
            </w:r>
            <w:proofErr w:type="spellStart"/>
            <w:r w:rsidRPr="00B30519">
              <w:rPr>
                <w:rFonts w:ascii="細明體" w:eastAsia="細明體" w:hAnsi="細明體"/>
                <w:sz w:val="20"/>
                <w:szCs w:val="20"/>
              </w:rPr>
              <w:t>self.img_cols</w:t>
            </w:r>
            <w:proofErr w:type="spellEnd"/>
            <w:r w:rsidRPr="00B30519">
              <w:rPr>
                <w:rFonts w:ascii="細明體" w:eastAsia="細明體" w:hAnsi="細明體"/>
                <w:sz w:val="20"/>
                <w:szCs w:val="20"/>
              </w:rPr>
              <w:t xml:space="preserve">, </w:t>
            </w:r>
            <w:proofErr w:type="spellStart"/>
            <w:proofErr w:type="gramStart"/>
            <w:r w:rsidRPr="00B30519">
              <w:rPr>
                <w:rFonts w:ascii="細明體" w:eastAsia="細明體" w:hAnsi="細明體"/>
                <w:sz w:val="20"/>
                <w:szCs w:val="20"/>
              </w:rPr>
              <w:t>self.channel</w:t>
            </w:r>
            <w:proofErr w:type="spellEnd"/>
            <w:proofErr w:type="gramEnd"/>
            <w:r w:rsidRPr="00B30519">
              <w:rPr>
                <w:rFonts w:ascii="細明體" w:eastAsia="細明體" w:hAnsi="細明體"/>
                <w:sz w:val="20"/>
                <w:szCs w:val="20"/>
              </w:rPr>
              <w:t>)</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Conv2D(</w:t>
            </w:r>
            <w:r w:rsidR="004F3B03" w:rsidRPr="004F3B03">
              <w:rPr>
                <w:rFonts w:ascii="細明體" w:eastAsia="細明體" w:hAnsi="細明體"/>
                <w:sz w:val="20"/>
                <w:szCs w:val="20"/>
              </w:rPr>
              <w:t>filters</w:t>
            </w:r>
            <w:r w:rsidR="004F3B03">
              <w:rPr>
                <w:rFonts w:ascii="細明體" w:eastAsia="細明體" w:hAnsi="細明體"/>
                <w:sz w:val="20"/>
                <w:szCs w:val="20"/>
              </w:rPr>
              <w:t>=</w:t>
            </w:r>
            <w:r w:rsidRPr="00B30519">
              <w:rPr>
                <w:rFonts w:ascii="細明體" w:eastAsia="細明體" w:hAnsi="細明體"/>
                <w:sz w:val="20"/>
                <w:szCs w:val="20"/>
              </w:rPr>
              <w:t xml:space="preserve">depth*1, </w:t>
            </w:r>
            <w:proofErr w:type="spellStart"/>
            <w:r w:rsidR="004F3B03" w:rsidRPr="004F3B03">
              <w:rPr>
                <w:rFonts w:ascii="細明體" w:eastAsia="細明體" w:hAnsi="細明體"/>
                <w:sz w:val="20"/>
                <w:szCs w:val="20"/>
              </w:rPr>
              <w:t>kernel_size</w:t>
            </w:r>
            <w:proofErr w:type="spellEnd"/>
            <w:r w:rsidR="004F3B03">
              <w:rPr>
                <w:rFonts w:ascii="細明體" w:eastAsia="細明體" w:hAnsi="細明體"/>
                <w:sz w:val="20"/>
                <w:szCs w:val="20"/>
              </w:rPr>
              <w:t>=</w:t>
            </w:r>
            <w:r w:rsidRPr="00B30519">
              <w:rPr>
                <w:rFonts w:ascii="細明體" w:eastAsia="細明體" w:hAnsi="細明體"/>
                <w:sz w:val="20"/>
                <w:szCs w:val="20"/>
              </w:rPr>
              <w:t xml:space="preserve">5, strides=2, </w:t>
            </w:r>
            <w:proofErr w:type="spellStart"/>
            <w:r w:rsidRPr="00B30519">
              <w:rPr>
                <w:rFonts w:ascii="細明體" w:eastAsia="細明體" w:hAnsi="細明體"/>
                <w:sz w:val="20"/>
                <w:szCs w:val="20"/>
              </w:rPr>
              <w:t>input_shape</w:t>
            </w:r>
            <w:proofErr w:type="spellEnd"/>
            <w:r w:rsidRPr="00B30519">
              <w:rPr>
                <w:rFonts w:ascii="細明體" w:eastAsia="細明體" w:hAnsi="細明體"/>
                <w:sz w:val="20"/>
                <w:szCs w:val="20"/>
              </w:rPr>
              <w:t>=</w:t>
            </w:r>
            <w:proofErr w:type="spellStart"/>
            <w:r w:rsidRPr="00B30519">
              <w:rPr>
                <w:rFonts w:ascii="細明體" w:eastAsia="細明體" w:hAnsi="細明體"/>
                <w:sz w:val="20"/>
                <w:szCs w:val="20"/>
              </w:rPr>
              <w:t>input_shape</w:t>
            </w:r>
            <w:proofErr w:type="spellEnd"/>
            <w:r w:rsidRPr="00B30519">
              <w:rPr>
                <w:rFonts w:ascii="細明體" w:eastAsia="細明體" w:hAnsi="細明體"/>
                <w:sz w:val="20"/>
                <w:szCs w:val="20"/>
              </w:rPr>
              <w:t>,\</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padding='same', activation=</w:t>
            </w:r>
            <w:proofErr w:type="spellStart"/>
            <w:r w:rsidRPr="00B30519">
              <w:rPr>
                <w:rFonts w:ascii="細明體" w:eastAsia="細明體" w:hAnsi="細明體"/>
                <w:sz w:val="20"/>
                <w:szCs w:val="20"/>
              </w:rPr>
              <w:t>LeakyReLU</w:t>
            </w:r>
            <w:proofErr w:type="spellEnd"/>
            <w:r w:rsidRPr="00B30519">
              <w:rPr>
                <w:rFonts w:ascii="細明體" w:eastAsia="細明體" w:hAnsi="細明體"/>
                <w:sz w:val="20"/>
                <w:szCs w:val="20"/>
              </w:rPr>
              <w:t>(alpha=0.2)))</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self.D.add</w:t>
            </w:r>
            <w:proofErr w:type="spellEnd"/>
            <w:r w:rsidRPr="00B30519">
              <w:rPr>
                <w:rFonts w:ascii="細明體" w:eastAsia="細明體" w:hAnsi="細明體"/>
                <w:sz w:val="20"/>
                <w:szCs w:val="20"/>
              </w:rPr>
              <w:t>(Dropout(dropout))</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Conv2D(</w:t>
            </w:r>
            <w:r w:rsidR="004F3B03" w:rsidRPr="004F3B03">
              <w:rPr>
                <w:rFonts w:ascii="細明體" w:eastAsia="細明體" w:hAnsi="細明體"/>
                <w:sz w:val="20"/>
                <w:szCs w:val="20"/>
              </w:rPr>
              <w:t>filters</w:t>
            </w:r>
            <w:r w:rsidR="004F3B03">
              <w:rPr>
                <w:rFonts w:ascii="細明體" w:eastAsia="細明體" w:hAnsi="細明體"/>
                <w:sz w:val="20"/>
                <w:szCs w:val="20"/>
              </w:rPr>
              <w:t>=</w:t>
            </w:r>
            <w:r w:rsidRPr="00B30519">
              <w:rPr>
                <w:rFonts w:ascii="細明體" w:eastAsia="細明體" w:hAnsi="細明體"/>
                <w:sz w:val="20"/>
                <w:szCs w:val="20"/>
              </w:rPr>
              <w:t xml:space="preserve">depth*2, </w:t>
            </w:r>
            <w:proofErr w:type="spellStart"/>
            <w:r w:rsidR="004F3B03" w:rsidRPr="004F3B03">
              <w:rPr>
                <w:rFonts w:ascii="細明體" w:eastAsia="細明體" w:hAnsi="細明體"/>
                <w:sz w:val="20"/>
                <w:szCs w:val="20"/>
              </w:rPr>
              <w:t>kernel_size</w:t>
            </w:r>
            <w:proofErr w:type="spellEnd"/>
            <w:r w:rsidR="004F3B03">
              <w:rPr>
                <w:rFonts w:ascii="細明體" w:eastAsia="細明體" w:hAnsi="細明體"/>
                <w:sz w:val="20"/>
                <w:szCs w:val="20"/>
              </w:rPr>
              <w:t>=</w:t>
            </w:r>
            <w:r w:rsidRPr="00B30519">
              <w:rPr>
                <w:rFonts w:ascii="細明體" w:eastAsia="細明體" w:hAnsi="細明體"/>
                <w:sz w:val="20"/>
                <w:szCs w:val="20"/>
              </w:rPr>
              <w:t>5, strides=2, padding='same',\</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activation=</w:t>
            </w:r>
            <w:proofErr w:type="spellStart"/>
            <w:r w:rsidRPr="00B30519">
              <w:rPr>
                <w:rFonts w:ascii="細明體" w:eastAsia="細明體" w:hAnsi="細明體"/>
                <w:sz w:val="20"/>
                <w:szCs w:val="20"/>
              </w:rPr>
              <w:t>LeakyReLU</w:t>
            </w:r>
            <w:proofErr w:type="spellEnd"/>
            <w:r w:rsidRPr="00B30519">
              <w:rPr>
                <w:rFonts w:ascii="細明體" w:eastAsia="細明體" w:hAnsi="細明體"/>
                <w:sz w:val="20"/>
                <w:szCs w:val="20"/>
              </w:rPr>
              <w:t>(alpha=0.2)))</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self.D.add</w:t>
            </w:r>
            <w:proofErr w:type="spellEnd"/>
            <w:r w:rsidRPr="00B30519">
              <w:rPr>
                <w:rFonts w:ascii="細明體" w:eastAsia="細明體" w:hAnsi="細明體"/>
                <w:sz w:val="20"/>
                <w:szCs w:val="20"/>
              </w:rPr>
              <w:t>(Dropout(dropout))</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Conv2D(</w:t>
            </w:r>
            <w:r w:rsidR="004F3B03" w:rsidRPr="004F3B03">
              <w:rPr>
                <w:rFonts w:ascii="細明體" w:eastAsia="細明體" w:hAnsi="細明體"/>
                <w:sz w:val="20"/>
                <w:szCs w:val="20"/>
              </w:rPr>
              <w:t>filters</w:t>
            </w:r>
            <w:r w:rsidR="004F3B03">
              <w:rPr>
                <w:rFonts w:ascii="細明體" w:eastAsia="細明體" w:hAnsi="細明體"/>
                <w:sz w:val="20"/>
                <w:szCs w:val="20"/>
              </w:rPr>
              <w:t>=</w:t>
            </w:r>
            <w:r w:rsidRPr="00B30519">
              <w:rPr>
                <w:rFonts w:ascii="細明體" w:eastAsia="細明體" w:hAnsi="細明體"/>
                <w:sz w:val="20"/>
                <w:szCs w:val="20"/>
              </w:rPr>
              <w:t xml:space="preserve">depth*4, </w:t>
            </w:r>
            <w:proofErr w:type="spellStart"/>
            <w:r w:rsidR="004F3B03" w:rsidRPr="004F3B03">
              <w:rPr>
                <w:rFonts w:ascii="細明體" w:eastAsia="細明體" w:hAnsi="細明體"/>
                <w:sz w:val="20"/>
                <w:szCs w:val="20"/>
              </w:rPr>
              <w:t>kernel_size</w:t>
            </w:r>
            <w:proofErr w:type="spellEnd"/>
            <w:r w:rsidR="004F3B03">
              <w:rPr>
                <w:rFonts w:ascii="細明體" w:eastAsia="細明體" w:hAnsi="細明體"/>
                <w:sz w:val="20"/>
                <w:szCs w:val="20"/>
              </w:rPr>
              <w:t>=</w:t>
            </w:r>
            <w:r w:rsidRPr="00B30519">
              <w:rPr>
                <w:rFonts w:ascii="細明體" w:eastAsia="細明體" w:hAnsi="細明體"/>
                <w:sz w:val="20"/>
                <w:szCs w:val="20"/>
              </w:rPr>
              <w:t>5, strides=2, padding='same',\</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activation=</w:t>
            </w:r>
            <w:proofErr w:type="spellStart"/>
            <w:r w:rsidRPr="00B30519">
              <w:rPr>
                <w:rFonts w:ascii="細明體" w:eastAsia="細明體" w:hAnsi="細明體"/>
                <w:sz w:val="20"/>
                <w:szCs w:val="20"/>
              </w:rPr>
              <w:t>LeakyReLU</w:t>
            </w:r>
            <w:proofErr w:type="spellEnd"/>
            <w:r w:rsidRPr="00B30519">
              <w:rPr>
                <w:rFonts w:ascii="細明體" w:eastAsia="細明體" w:hAnsi="細明體"/>
                <w:sz w:val="20"/>
                <w:szCs w:val="20"/>
              </w:rPr>
              <w:t>(alpha=0.2)))</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self.D.add</w:t>
            </w:r>
            <w:proofErr w:type="spellEnd"/>
            <w:r w:rsidRPr="00B30519">
              <w:rPr>
                <w:rFonts w:ascii="細明體" w:eastAsia="細明體" w:hAnsi="細明體"/>
                <w:sz w:val="20"/>
                <w:szCs w:val="20"/>
              </w:rPr>
              <w:t>(Dropout(dropout))</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lastRenderedPageBreak/>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Conv2D(</w:t>
            </w:r>
            <w:r w:rsidR="004F3B03" w:rsidRPr="004F3B03">
              <w:rPr>
                <w:rFonts w:ascii="細明體" w:eastAsia="細明體" w:hAnsi="細明體"/>
                <w:sz w:val="20"/>
                <w:szCs w:val="20"/>
              </w:rPr>
              <w:t>filters</w:t>
            </w:r>
            <w:r w:rsidR="004F3B03">
              <w:rPr>
                <w:rFonts w:ascii="細明體" w:eastAsia="細明體" w:hAnsi="細明體"/>
                <w:sz w:val="20"/>
                <w:szCs w:val="20"/>
              </w:rPr>
              <w:t>=</w:t>
            </w:r>
            <w:r w:rsidRPr="00B30519">
              <w:rPr>
                <w:rFonts w:ascii="細明體" w:eastAsia="細明體" w:hAnsi="細明體"/>
                <w:sz w:val="20"/>
                <w:szCs w:val="20"/>
              </w:rPr>
              <w:t xml:space="preserve">depth*8, </w:t>
            </w:r>
            <w:proofErr w:type="spellStart"/>
            <w:r w:rsidR="004F3B03" w:rsidRPr="004F3B03">
              <w:rPr>
                <w:rFonts w:ascii="細明體" w:eastAsia="細明體" w:hAnsi="細明體"/>
                <w:sz w:val="20"/>
                <w:szCs w:val="20"/>
              </w:rPr>
              <w:t>kernel_size</w:t>
            </w:r>
            <w:proofErr w:type="spellEnd"/>
            <w:r w:rsidR="004F3B03">
              <w:rPr>
                <w:rFonts w:ascii="細明體" w:eastAsia="細明體" w:hAnsi="細明體"/>
                <w:sz w:val="20"/>
                <w:szCs w:val="20"/>
              </w:rPr>
              <w:t>=</w:t>
            </w:r>
            <w:r w:rsidRPr="00B30519">
              <w:rPr>
                <w:rFonts w:ascii="細明體" w:eastAsia="細明體" w:hAnsi="細明體"/>
                <w:sz w:val="20"/>
                <w:szCs w:val="20"/>
              </w:rPr>
              <w:t>5, strides=1, padding='same',\</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activation=</w:t>
            </w:r>
            <w:proofErr w:type="spellStart"/>
            <w:r w:rsidRPr="00B30519">
              <w:rPr>
                <w:rFonts w:ascii="細明體" w:eastAsia="細明體" w:hAnsi="細明體"/>
                <w:sz w:val="20"/>
                <w:szCs w:val="20"/>
              </w:rPr>
              <w:t>LeakyReLU</w:t>
            </w:r>
            <w:proofErr w:type="spellEnd"/>
            <w:r w:rsidRPr="00B30519">
              <w:rPr>
                <w:rFonts w:ascii="細明體" w:eastAsia="細明體" w:hAnsi="細明體"/>
                <w:sz w:val="20"/>
                <w:szCs w:val="20"/>
              </w:rPr>
              <w:t>(alpha=0.2)))</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self.D.add</w:t>
            </w:r>
            <w:proofErr w:type="spellEnd"/>
            <w:r w:rsidRPr="00B30519">
              <w:rPr>
                <w:rFonts w:ascii="細明體" w:eastAsia="細明體" w:hAnsi="細明體"/>
                <w:sz w:val="20"/>
                <w:szCs w:val="20"/>
              </w:rPr>
              <w:t>(Dropout(dropout))</w:t>
            </w:r>
          </w:p>
          <w:p w:rsidR="00B30519" w:rsidRPr="00B30519" w:rsidRDefault="00B30519" w:rsidP="00B30519">
            <w:pPr>
              <w:rPr>
                <w:rFonts w:ascii="細明體" w:eastAsia="細明體" w:hAnsi="細明體"/>
                <w:sz w:val="20"/>
                <w:szCs w:val="20"/>
              </w:rPr>
            </w:pPr>
            <w:r w:rsidRPr="00B30519">
              <w:rPr>
                <w:rFonts w:ascii="細明體" w:eastAsia="細明體" w:hAnsi="細明體"/>
                <w:sz w:val="20"/>
                <w:szCs w:val="20"/>
              </w:rPr>
              <w:t># Out: 1-dim probability</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Flatten())</w:t>
            </w:r>
          </w:p>
          <w:p w:rsidR="00B30519" w:rsidRPr="00B30519" w:rsidRDefault="00B30519" w:rsidP="00B30519">
            <w:pPr>
              <w:rPr>
                <w:rFonts w:ascii="細明體" w:eastAsia="細明體" w:hAnsi="細明體"/>
                <w:sz w:val="20"/>
                <w:szCs w:val="20"/>
              </w:rPr>
            </w:pPr>
            <w:proofErr w:type="spellStart"/>
            <w:proofErr w:type="gramStart"/>
            <w:r w:rsidRPr="00B30519">
              <w:rPr>
                <w:rFonts w:ascii="細明體" w:eastAsia="細明體" w:hAnsi="細明體"/>
                <w:sz w:val="20"/>
                <w:szCs w:val="20"/>
              </w:rPr>
              <w:t>self.D.add</w:t>
            </w:r>
            <w:proofErr w:type="spellEnd"/>
            <w:r w:rsidRPr="00B30519">
              <w:rPr>
                <w:rFonts w:ascii="細明體" w:eastAsia="細明體" w:hAnsi="細明體"/>
                <w:sz w:val="20"/>
                <w:szCs w:val="20"/>
              </w:rPr>
              <w:t>(</w:t>
            </w:r>
            <w:proofErr w:type="gramEnd"/>
            <w:r w:rsidRPr="00B30519">
              <w:rPr>
                <w:rFonts w:ascii="細明體" w:eastAsia="細明體" w:hAnsi="細明體"/>
                <w:sz w:val="20"/>
                <w:szCs w:val="20"/>
              </w:rPr>
              <w:t>Dense(1))</w:t>
            </w:r>
          </w:p>
          <w:p w:rsidR="00B30519" w:rsidRPr="00B30519"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self.D.add</w:t>
            </w:r>
            <w:proofErr w:type="spellEnd"/>
            <w:r w:rsidRPr="00B30519">
              <w:rPr>
                <w:rFonts w:ascii="細明體" w:eastAsia="細明體" w:hAnsi="細明體"/>
                <w:sz w:val="20"/>
                <w:szCs w:val="20"/>
              </w:rPr>
              <w:t>(Activation('sigmoid'))</w:t>
            </w:r>
          </w:p>
          <w:p w:rsidR="00D22771" w:rsidRPr="00137661" w:rsidRDefault="00B30519" w:rsidP="00B30519">
            <w:pPr>
              <w:rPr>
                <w:rFonts w:ascii="細明體" w:eastAsia="細明體" w:hAnsi="細明體"/>
                <w:sz w:val="20"/>
                <w:szCs w:val="20"/>
              </w:rPr>
            </w:pPr>
            <w:proofErr w:type="spellStart"/>
            <w:r w:rsidRPr="00B30519">
              <w:rPr>
                <w:rFonts w:ascii="細明體" w:eastAsia="細明體" w:hAnsi="細明體"/>
                <w:sz w:val="20"/>
                <w:szCs w:val="20"/>
              </w:rPr>
              <w:t>self.D.summary</w:t>
            </w:r>
            <w:proofErr w:type="spellEnd"/>
            <w:r w:rsidRPr="00B30519">
              <w:rPr>
                <w:rFonts w:ascii="細明體" w:eastAsia="細明體" w:hAnsi="細明體"/>
                <w:sz w:val="20"/>
                <w:szCs w:val="20"/>
              </w:rPr>
              <w:t>()</w:t>
            </w:r>
          </w:p>
        </w:tc>
      </w:tr>
    </w:tbl>
    <w:p w:rsidR="005C2706" w:rsidRDefault="005C2706" w:rsidP="00B4263C"/>
    <w:p w:rsidR="00EF0626" w:rsidRPr="00A25727" w:rsidRDefault="00EF0626" w:rsidP="00EF0626">
      <w:pPr>
        <w:pStyle w:val="Heading3"/>
        <w:shd w:val="clear" w:color="auto" w:fill="FFFFFF"/>
        <w:spacing w:before="840"/>
        <w:rPr>
          <w:rFonts w:ascii="Lucida Sans Unicode" w:hAnsi="Lucida Sans Unicode" w:cs="Lucida Sans Unicode"/>
          <w:color w:val="00B050"/>
          <w:spacing w:val="-4"/>
          <w:sz w:val="44"/>
          <w:szCs w:val="51"/>
        </w:rPr>
      </w:pPr>
      <w:r w:rsidRPr="00A25727">
        <w:rPr>
          <w:rFonts w:ascii="Lucida Sans Unicode" w:hAnsi="Lucida Sans Unicode" w:cs="Lucida Sans Unicode"/>
          <w:color w:val="00B050"/>
          <w:spacing w:val="-4"/>
          <w:sz w:val="44"/>
          <w:szCs w:val="51"/>
        </w:rPr>
        <w:t>Generator</w:t>
      </w:r>
      <w:r w:rsidRPr="00A25727">
        <w:rPr>
          <w:rFonts w:ascii="Lucida Sans Unicode" w:hAnsi="Lucida Sans Unicode" w:cs="Lucida Sans Unicode" w:hint="eastAsia"/>
          <w:color w:val="00B050"/>
          <w:spacing w:val="-4"/>
          <w:sz w:val="44"/>
          <w:szCs w:val="51"/>
        </w:rPr>
        <w:t>(</w:t>
      </w:r>
      <w:r w:rsidRPr="00A25727">
        <w:rPr>
          <w:rFonts w:ascii="Lucida Sans Unicode" w:hAnsi="Lucida Sans Unicode" w:cs="Lucida Sans Unicode" w:hint="eastAsia"/>
          <w:color w:val="00B050"/>
          <w:spacing w:val="-4"/>
          <w:sz w:val="44"/>
          <w:szCs w:val="51"/>
        </w:rPr>
        <w:t>產生器</w:t>
      </w:r>
      <w:r w:rsidRPr="00A25727">
        <w:rPr>
          <w:rFonts w:ascii="Lucida Sans Unicode" w:hAnsi="Lucida Sans Unicode" w:cs="Lucida Sans Unicode" w:hint="eastAsia"/>
          <w:color w:val="00B050"/>
          <w:spacing w:val="-4"/>
          <w:sz w:val="44"/>
          <w:szCs w:val="51"/>
        </w:rPr>
        <w:t>)</w:t>
      </w:r>
    </w:p>
    <w:p w:rsidR="00154043" w:rsidRDefault="00417E8A" w:rsidP="00B4263C">
      <w:r>
        <w:rPr>
          <w:noProof/>
        </w:rPr>
        <w:drawing>
          <wp:inline distT="0" distB="0" distL="0" distR="0">
            <wp:extent cx="5486400" cy="1224816"/>
            <wp:effectExtent l="0" t="0" r="0" b="0"/>
            <wp:docPr id="2" name="Picture 2" descr="https://cdn-images-1.medium.com/max/1000/1*gvBT3h4JD7eUN0GexHwx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gvBT3h4JD7eUN0GexHwx2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24816"/>
                    </a:xfrm>
                    <a:prstGeom prst="rect">
                      <a:avLst/>
                    </a:prstGeom>
                    <a:noFill/>
                    <a:ln>
                      <a:noFill/>
                    </a:ln>
                  </pic:spPr>
                </pic:pic>
              </a:graphicData>
            </a:graphic>
          </wp:inline>
        </w:drawing>
      </w:r>
    </w:p>
    <w:p w:rsidR="00154043" w:rsidRDefault="00154043" w:rsidP="00B4263C"/>
    <w:p w:rsidR="00417E8A" w:rsidRPr="00417E8A" w:rsidRDefault="00417E8A" w:rsidP="00417E8A">
      <w:r w:rsidRPr="00417E8A">
        <w:t>The generator synthesizes fake images. In Figure 2, the fake image is generated from a 100-dimensional noise (</w:t>
      </w:r>
      <w:hyperlink r:id="rId8" w:history="1">
        <w:r w:rsidRPr="00096BB6">
          <w:rPr>
            <w:rStyle w:val="Hyperlink"/>
          </w:rPr>
          <w:t>uniform distribution</w:t>
        </w:r>
      </w:hyperlink>
      <w:r w:rsidRPr="00417E8A">
        <w:t xml:space="preserve"> between -1.0 to 1.0) using the </w:t>
      </w:r>
      <w:r w:rsidRPr="0095381B">
        <w:rPr>
          <w:b/>
          <w:shd w:val="pct15" w:color="auto" w:fill="FFFFFF"/>
        </w:rPr>
        <w:t>inverse of convolution</w:t>
      </w:r>
      <w:r w:rsidRPr="00417E8A">
        <w:t xml:space="preserve">, called </w:t>
      </w:r>
      <w:hyperlink r:id="rId9" w:history="1">
        <w:r w:rsidRPr="003E3EB6">
          <w:rPr>
            <w:rStyle w:val="Hyperlink"/>
            <w:shd w:val="pct15" w:color="auto" w:fill="FFFFFF"/>
          </w:rPr>
          <w:t>transposed convolution</w:t>
        </w:r>
      </w:hyperlink>
      <w:r w:rsidRPr="00417E8A">
        <w:t>. Instead of fractionally-</w:t>
      </w:r>
      <w:proofErr w:type="spellStart"/>
      <w:r w:rsidRPr="00417E8A">
        <w:t>strided</w:t>
      </w:r>
      <w:proofErr w:type="spellEnd"/>
      <w:r w:rsidRPr="00417E8A">
        <w:t xml:space="preserve"> convolution as suggested in DCGAN, </w:t>
      </w:r>
      <w:hyperlink r:id="rId10" w:history="1">
        <w:proofErr w:type="spellStart"/>
        <w:r w:rsidRPr="0095381B">
          <w:rPr>
            <w:rStyle w:val="Hyperlink"/>
            <w:b/>
          </w:rPr>
          <w:t>upsampling</w:t>
        </w:r>
        <w:proofErr w:type="spellEnd"/>
      </w:hyperlink>
      <w:r w:rsidRPr="00417E8A">
        <w:t xml:space="preserve"> between the first three layers is used since it synthesizes more realistic handwriting images. In between layers, </w:t>
      </w:r>
      <w:r w:rsidRPr="0095381B">
        <w:rPr>
          <w:b/>
        </w:rPr>
        <w:t>batch normalization</w:t>
      </w:r>
      <w:r w:rsidRPr="00417E8A">
        <w:t xml:space="preserve"> stabilizes learning. The activation function after each layer is a </w:t>
      </w:r>
      <w:proofErr w:type="spellStart"/>
      <w:r w:rsidRPr="00417E8A">
        <w:t>ReLU</w:t>
      </w:r>
      <w:proofErr w:type="spellEnd"/>
      <w:r w:rsidRPr="00417E8A">
        <w:t>. The output of the sigmoid at the last layer produces the fake image. Dropout of between 0.3 and 0.5 at the first layer prevents overfitting. Listing 2 shows the implementation in Keras.</w:t>
      </w:r>
    </w:p>
    <w:p w:rsidR="00154043" w:rsidRDefault="00154043" w:rsidP="00B4263C"/>
    <w:p w:rsidR="00417E8A" w:rsidRDefault="0078471B" w:rsidP="00583370">
      <w:pPr>
        <w:jc w:val="center"/>
      </w:pPr>
      <w:r>
        <w:rPr>
          <w:noProof/>
        </w:rPr>
        <w:drawing>
          <wp:inline distT="0" distB="0" distL="0" distR="0">
            <wp:extent cx="1354391" cy="971550"/>
            <wp:effectExtent l="0" t="0" r="0" b="0"/>
            <wp:docPr id="5" name="Picture 5" descr="PDF of the uniform probability distribution using the maximum convention at the transition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of the uniform probability distribution using the maximum convention at the transition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052" cy="974176"/>
                    </a:xfrm>
                    <a:prstGeom prst="rect">
                      <a:avLst/>
                    </a:prstGeom>
                    <a:noFill/>
                    <a:ln>
                      <a:noFill/>
                    </a:ln>
                  </pic:spPr>
                </pic:pic>
              </a:graphicData>
            </a:graphic>
          </wp:inline>
        </w:drawing>
      </w:r>
      <w:r>
        <w:rPr>
          <w:noProof/>
        </w:rPr>
        <w:t xml:space="preserve"> </w:t>
      </w:r>
      <w:r w:rsidR="00417E8A">
        <w:rPr>
          <w:noProof/>
        </w:rPr>
        <w:drawing>
          <wp:inline distT="0" distB="0" distL="0" distR="0">
            <wp:extent cx="908050" cy="1018917"/>
            <wp:effectExtent l="0" t="0" r="6350"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0235" cy="1032590"/>
                    </a:xfrm>
                    <a:prstGeom prst="rect">
                      <a:avLst/>
                    </a:prstGeom>
                    <a:noFill/>
                    <a:ln>
                      <a:noFill/>
                    </a:ln>
                  </pic:spPr>
                </pic:pic>
              </a:graphicData>
            </a:graphic>
          </wp:inline>
        </w:drawing>
      </w:r>
      <w:r w:rsidR="00E246B9" w:rsidRPr="00E246B9">
        <w:t xml:space="preserve"> </w:t>
      </w:r>
      <w:r w:rsidR="00E246B9">
        <w:rPr>
          <w:noProof/>
        </w:rPr>
        <w:drawing>
          <wp:inline distT="0" distB="0" distL="0" distR="0">
            <wp:extent cx="2473906" cy="1215390"/>
            <wp:effectExtent l="0" t="0" r="3175" b="3810"/>
            <wp:docPr id="4" name="Picture 4" descr="https://www.oreilly.com/library/view/deep-learning-for/9781788295628/assets/a4df8c96-4e64-450f-b891-9efb18fc7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reilly.com/library/view/deep-learning-for/9781788295628/assets/a4df8c96-4e64-450f-b891-9efb18fc736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362" cy="1217579"/>
                    </a:xfrm>
                    <a:prstGeom prst="rect">
                      <a:avLst/>
                    </a:prstGeom>
                    <a:noFill/>
                    <a:ln>
                      <a:noFill/>
                    </a:ln>
                  </pic:spPr>
                </pic:pic>
              </a:graphicData>
            </a:graphic>
          </wp:inline>
        </w:drawing>
      </w:r>
    </w:p>
    <w:p w:rsidR="00154043" w:rsidRDefault="00154043" w:rsidP="00B4263C"/>
    <w:p w:rsidR="00E92DCB" w:rsidRDefault="00E92DCB" w:rsidP="00B4263C"/>
    <w:p w:rsidR="00E92DCB" w:rsidRPr="0095381B" w:rsidRDefault="00E92DCB" w:rsidP="00B4263C">
      <w:pPr>
        <w:rPr>
          <w:color w:val="00B050"/>
        </w:rPr>
      </w:pPr>
      <w:r w:rsidRPr="0095381B">
        <w:rPr>
          <w:rFonts w:hint="eastAsia"/>
          <w:color w:val="00B050"/>
        </w:rPr>
        <w:t>程式碼</w:t>
      </w:r>
      <w:r w:rsidR="0095381B" w:rsidRPr="0095381B">
        <w:rPr>
          <w:rFonts w:hint="eastAsia"/>
          <w:color w:val="00B050"/>
        </w:rPr>
        <w:t>Generator(</w:t>
      </w:r>
      <w:r w:rsidR="0095381B" w:rsidRPr="0095381B">
        <w:rPr>
          <w:rFonts w:hint="eastAsia"/>
          <w:color w:val="00B050"/>
        </w:rPr>
        <w:t>產生器</w:t>
      </w:r>
      <w:r w:rsidR="0095381B" w:rsidRPr="0095381B">
        <w:rPr>
          <w:rFonts w:hint="eastAsia"/>
          <w:color w:val="00B050"/>
        </w:rPr>
        <w:t>)</w:t>
      </w:r>
    </w:p>
    <w:tbl>
      <w:tblPr>
        <w:tblW w:w="0" w:type="auto"/>
        <w:shd w:val="clear" w:color="auto" w:fill="E6E6E6"/>
        <w:tblLook w:val="01E0" w:firstRow="1" w:lastRow="1" w:firstColumn="1" w:lastColumn="1" w:noHBand="0" w:noVBand="0"/>
      </w:tblPr>
      <w:tblGrid>
        <w:gridCol w:w="8517"/>
      </w:tblGrid>
      <w:tr w:rsidR="00154043" w:rsidRPr="00EB763A" w:rsidTr="00A2531E">
        <w:tc>
          <w:tcPr>
            <w:tcW w:w="8517" w:type="dxa"/>
            <w:shd w:val="clear" w:color="auto" w:fill="E6E6E6"/>
          </w:tcPr>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w:t>
            </w:r>
            <w:proofErr w:type="spellEnd"/>
            <w:proofErr w:type="gramEnd"/>
            <w:r w:rsidRPr="00F948CD">
              <w:rPr>
                <w:rFonts w:ascii="細明體" w:eastAsia="細明體" w:hAnsi="細明體"/>
                <w:sz w:val="20"/>
                <w:szCs w:val="20"/>
              </w:rPr>
              <w:t xml:space="preserve"> = Sequential()</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dropout = 0.4</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depth = 64+64+64+64</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dim = 7</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 In: 100</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 Out: dim x dim x depth</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 xml:space="preserve">Dense(dim*dim*depth, </w:t>
            </w:r>
            <w:proofErr w:type="spellStart"/>
            <w:r w:rsidRPr="00F948CD">
              <w:rPr>
                <w:rFonts w:ascii="細明體" w:eastAsia="細明體" w:hAnsi="細明體"/>
                <w:sz w:val="20"/>
                <w:szCs w:val="20"/>
              </w:rPr>
              <w:t>input_dim</w:t>
            </w:r>
            <w:proofErr w:type="spellEnd"/>
            <w:r w:rsidRPr="00F948CD">
              <w:rPr>
                <w:rFonts w:ascii="細明體" w:eastAsia="細明體" w:hAnsi="細明體"/>
                <w:sz w:val="20"/>
                <w:szCs w:val="20"/>
              </w:rPr>
              <w:t>=100))</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spellStart"/>
            <w:r w:rsidRPr="00F948CD">
              <w:rPr>
                <w:rFonts w:ascii="細明體" w:eastAsia="細明體" w:hAnsi="細明體"/>
                <w:sz w:val="20"/>
                <w:szCs w:val="20"/>
              </w:rPr>
              <w:t>BatchNormalization</w:t>
            </w:r>
            <w:proofErr w:type="spellEnd"/>
            <w:r w:rsidRPr="00F948CD">
              <w:rPr>
                <w:rFonts w:ascii="細明體" w:eastAsia="細明體" w:hAnsi="細明體"/>
                <w:sz w:val="20"/>
                <w:szCs w:val="20"/>
              </w:rPr>
              <w:t>(momentum=0.9))</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(Activation('</w:t>
            </w:r>
            <w:proofErr w:type="spellStart"/>
            <w:r w:rsidRPr="00F948CD">
              <w:rPr>
                <w:rFonts w:ascii="細明體" w:eastAsia="細明體" w:hAnsi="細明體"/>
                <w:sz w:val="20"/>
                <w:szCs w:val="20"/>
              </w:rPr>
              <w:t>relu</w:t>
            </w:r>
            <w:proofErr w:type="spellEnd"/>
            <w:r w:rsidRPr="00F948CD">
              <w:rPr>
                <w:rFonts w:ascii="細明體" w:eastAsia="細明體" w:hAnsi="細明體"/>
                <w:sz w:val="20"/>
                <w:szCs w:val="20"/>
              </w:rPr>
              <w:t>'))</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Reshape((dim, dim, depth)))</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(Dropout(dropout))</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 In: dim x dim x depth</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 Out: 2*dim x 2*dim x depth/2</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UpSampling2D())</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Conv2DTranspose(</w:t>
            </w:r>
            <w:r w:rsidR="005B70DE" w:rsidRPr="004F3B03">
              <w:rPr>
                <w:rFonts w:ascii="細明體" w:eastAsia="細明體" w:hAnsi="細明體"/>
                <w:sz w:val="20"/>
                <w:szCs w:val="20"/>
              </w:rPr>
              <w:t>filters</w:t>
            </w:r>
            <w:r w:rsidR="005B70DE">
              <w:rPr>
                <w:rFonts w:ascii="細明體" w:eastAsia="細明體" w:hAnsi="細明體"/>
                <w:sz w:val="20"/>
                <w:szCs w:val="20"/>
              </w:rPr>
              <w:t>=</w:t>
            </w:r>
            <w:r w:rsidRPr="00F948CD">
              <w:rPr>
                <w:rFonts w:ascii="細明體" w:eastAsia="細明體" w:hAnsi="細明體"/>
                <w:sz w:val="20"/>
                <w:szCs w:val="20"/>
              </w:rPr>
              <w:t xml:space="preserve">int(depth/2), </w:t>
            </w:r>
            <w:proofErr w:type="spellStart"/>
            <w:r w:rsidR="00A9394A" w:rsidRPr="004F3B03">
              <w:rPr>
                <w:rFonts w:ascii="細明體" w:eastAsia="細明體" w:hAnsi="細明體"/>
                <w:sz w:val="20"/>
                <w:szCs w:val="20"/>
              </w:rPr>
              <w:t>kernel_size</w:t>
            </w:r>
            <w:proofErr w:type="spellEnd"/>
            <w:r w:rsidR="00A9394A">
              <w:rPr>
                <w:rFonts w:ascii="細明體" w:eastAsia="細明體" w:hAnsi="細明體"/>
                <w:sz w:val="20"/>
                <w:szCs w:val="20"/>
              </w:rPr>
              <w:t>=</w:t>
            </w:r>
            <w:r w:rsidRPr="00F948CD">
              <w:rPr>
                <w:rFonts w:ascii="細明體" w:eastAsia="細明體" w:hAnsi="細明體"/>
                <w:sz w:val="20"/>
                <w:szCs w:val="20"/>
              </w:rPr>
              <w:t>5, padding='same'))</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spellStart"/>
            <w:r w:rsidRPr="00F948CD">
              <w:rPr>
                <w:rFonts w:ascii="細明體" w:eastAsia="細明體" w:hAnsi="細明體"/>
                <w:sz w:val="20"/>
                <w:szCs w:val="20"/>
              </w:rPr>
              <w:t>BatchNormalization</w:t>
            </w:r>
            <w:proofErr w:type="spellEnd"/>
            <w:r w:rsidRPr="00F948CD">
              <w:rPr>
                <w:rFonts w:ascii="細明體" w:eastAsia="細明體" w:hAnsi="細明體"/>
                <w:sz w:val="20"/>
                <w:szCs w:val="20"/>
              </w:rPr>
              <w:t>(momentum=0.9))</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(Activation('</w:t>
            </w:r>
            <w:proofErr w:type="spellStart"/>
            <w:r w:rsidRPr="00F948CD">
              <w:rPr>
                <w:rFonts w:ascii="細明體" w:eastAsia="細明體" w:hAnsi="細明體"/>
                <w:sz w:val="20"/>
                <w:szCs w:val="20"/>
              </w:rPr>
              <w:t>relu</w:t>
            </w:r>
            <w:proofErr w:type="spellEnd"/>
            <w:r w:rsidRPr="00F948CD">
              <w:rPr>
                <w:rFonts w:ascii="細明體" w:eastAsia="細明體" w:hAnsi="細明體"/>
                <w:sz w:val="20"/>
                <w:szCs w:val="20"/>
              </w:rPr>
              <w:t>'))</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UpSampling2D())</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Conv2DTranspose(</w:t>
            </w:r>
            <w:r w:rsidR="005B70DE" w:rsidRPr="004F3B03">
              <w:rPr>
                <w:rFonts w:ascii="細明體" w:eastAsia="細明體" w:hAnsi="細明體"/>
                <w:sz w:val="20"/>
                <w:szCs w:val="20"/>
              </w:rPr>
              <w:t>filters</w:t>
            </w:r>
            <w:r w:rsidR="005B70DE">
              <w:rPr>
                <w:rFonts w:ascii="細明體" w:eastAsia="細明體" w:hAnsi="細明體"/>
                <w:sz w:val="20"/>
                <w:szCs w:val="20"/>
              </w:rPr>
              <w:t>=</w:t>
            </w:r>
            <w:r w:rsidRPr="00F948CD">
              <w:rPr>
                <w:rFonts w:ascii="細明體" w:eastAsia="細明體" w:hAnsi="細明體"/>
                <w:sz w:val="20"/>
                <w:szCs w:val="20"/>
              </w:rPr>
              <w:t xml:space="preserve">int(depth/4), </w:t>
            </w:r>
            <w:proofErr w:type="spellStart"/>
            <w:r w:rsidR="005B70DE" w:rsidRPr="004F3B03">
              <w:rPr>
                <w:rFonts w:ascii="細明體" w:eastAsia="細明體" w:hAnsi="細明體"/>
                <w:sz w:val="20"/>
                <w:szCs w:val="20"/>
              </w:rPr>
              <w:t>kernel_size</w:t>
            </w:r>
            <w:proofErr w:type="spellEnd"/>
            <w:r w:rsidR="005B70DE">
              <w:rPr>
                <w:rFonts w:ascii="細明體" w:eastAsia="細明體" w:hAnsi="細明體"/>
                <w:sz w:val="20"/>
                <w:szCs w:val="20"/>
              </w:rPr>
              <w:t>=</w:t>
            </w:r>
            <w:r w:rsidRPr="00F948CD">
              <w:rPr>
                <w:rFonts w:ascii="細明體" w:eastAsia="細明體" w:hAnsi="細明體"/>
                <w:sz w:val="20"/>
                <w:szCs w:val="20"/>
              </w:rPr>
              <w:t>5, padding='same'))</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spellStart"/>
            <w:r w:rsidRPr="00F948CD">
              <w:rPr>
                <w:rFonts w:ascii="細明體" w:eastAsia="細明體" w:hAnsi="細明體"/>
                <w:sz w:val="20"/>
                <w:szCs w:val="20"/>
              </w:rPr>
              <w:t>BatchNormalization</w:t>
            </w:r>
            <w:proofErr w:type="spellEnd"/>
            <w:r w:rsidRPr="00F948CD">
              <w:rPr>
                <w:rFonts w:ascii="細明體" w:eastAsia="細明體" w:hAnsi="細明體"/>
                <w:sz w:val="20"/>
                <w:szCs w:val="20"/>
              </w:rPr>
              <w:t>(momentum=0.9))</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(Activation('</w:t>
            </w:r>
            <w:proofErr w:type="spellStart"/>
            <w:r w:rsidRPr="00F948CD">
              <w:rPr>
                <w:rFonts w:ascii="細明體" w:eastAsia="細明體" w:hAnsi="細明體"/>
                <w:sz w:val="20"/>
                <w:szCs w:val="20"/>
              </w:rPr>
              <w:t>relu</w:t>
            </w:r>
            <w:proofErr w:type="spellEnd"/>
            <w:r w:rsidRPr="00F948CD">
              <w:rPr>
                <w:rFonts w:ascii="細明體" w:eastAsia="細明體" w:hAnsi="細明體"/>
                <w:sz w:val="20"/>
                <w:szCs w:val="20"/>
              </w:rPr>
              <w:t>'))</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Conv2DTranspose(</w:t>
            </w:r>
            <w:r w:rsidR="005B70DE" w:rsidRPr="004F3B03">
              <w:rPr>
                <w:rFonts w:ascii="細明體" w:eastAsia="細明體" w:hAnsi="細明體"/>
                <w:sz w:val="20"/>
                <w:szCs w:val="20"/>
              </w:rPr>
              <w:t>filters</w:t>
            </w:r>
            <w:r w:rsidR="005B70DE">
              <w:rPr>
                <w:rFonts w:ascii="細明體" w:eastAsia="細明體" w:hAnsi="細明體"/>
                <w:sz w:val="20"/>
                <w:szCs w:val="20"/>
              </w:rPr>
              <w:t>=</w:t>
            </w:r>
            <w:r w:rsidRPr="00F948CD">
              <w:rPr>
                <w:rFonts w:ascii="細明體" w:eastAsia="細明體" w:hAnsi="細明體"/>
                <w:sz w:val="20"/>
                <w:szCs w:val="20"/>
              </w:rPr>
              <w:t xml:space="preserve">int(depth/8), </w:t>
            </w:r>
            <w:proofErr w:type="spellStart"/>
            <w:r w:rsidR="005B70DE" w:rsidRPr="004F3B03">
              <w:rPr>
                <w:rFonts w:ascii="細明體" w:eastAsia="細明體" w:hAnsi="細明體"/>
                <w:sz w:val="20"/>
                <w:szCs w:val="20"/>
              </w:rPr>
              <w:t>kernel_size</w:t>
            </w:r>
            <w:proofErr w:type="spellEnd"/>
            <w:r w:rsidR="005B70DE">
              <w:rPr>
                <w:rFonts w:ascii="細明體" w:eastAsia="細明體" w:hAnsi="細明體"/>
                <w:sz w:val="20"/>
                <w:szCs w:val="20"/>
              </w:rPr>
              <w:t>=</w:t>
            </w:r>
            <w:r w:rsidRPr="00F948CD">
              <w:rPr>
                <w:rFonts w:ascii="細明體" w:eastAsia="細明體" w:hAnsi="細明體"/>
                <w:sz w:val="20"/>
                <w:szCs w:val="20"/>
              </w:rPr>
              <w:t>5, padding='same'))</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spellStart"/>
            <w:r w:rsidRPr="00F948CD">
              <w:rPr>
                <w:rFonts w:ascii="細明體" w:eastAsia="細明體" w:hAnsi="細明體"/>
                <w:sz w:val="20"/>
                <w:szCs w:val="20"/>
              </w:rPr>
              <w:t>BatchNormalization</w:t>
            </w:r>
            <w:proofErr w:type="spellEnd"/>
            <w:r w:rsidRPr="00F948CD">
              <w:rPr>
                <w:rFonts w:ascii="細明體" w:eastAsia="細明體" w:hAnsi="細明體"/>
                <w:sz w:val="20"/>
                <w:szCs w:val="20"/>
              </w:rPr>
              <w:t>(momentum=0.9))</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self.G.add</w:t>
            </w:r>
            <w:proofErr w:type="spellEnd"/>
            <w:r w:rsidRPr="00F948CD">
              <w:rPr>
                <w:rFonts w:ascii="細明體" w:eastAsia="細明體" w:hAnsi="細明體"/>
                <w:sz w:val="20"/>
                <w:szCs w:val="20"/>
              </w:rPr>
              <w:t>(Activation('</w:t>
            </w:r>
            <w:proofErr w:type="spellStart"/>
            <w:r w:rsidRPr="00F948CD">
              <w:rPr>
                <w:rFonts w:ascii="細明體" w:eastAsia="細明體" w:hAnsi="細明體"/>
                <w:sz w:val="20"/>
                <w:szCs w:val="20"/>
              </w:rPr>
              <w:t>relu</w:t>
            </w:r>
            <w:proofErr w:type="spellEnd"/>
            <w:r w:rsidRPr="00F948CD">
              <w:rPr>
                <w:rFonts w:ascii="細明體" w:eastAsia="細明體" w:hAnsi="細明體"/>
                <w:sz w:val="20"/>
                <w:szCs w:val="20"/>
              </w:rPr>
              <w:t>'))</w:t>
            </w:r>
          </w:p>
          <w:p w:rsidR="00F948CD" w:rsidRPr="00F948CD" w:rsidRDefault="00F948CD" w:rsidP="00F948CD">
            <w:pPr>
              <w:rPr>
                <w:rFonts w:ascii="細明體" w:eastAsia="細明體" w:hAnsi="細明體"/>
                <w:sz w:val="20"/>
                <w:szCs w:val="20"/>
              </w:rPr>
            </w:pPr>
            <w:r w:rsidRPr="00F948CD">
              <w:rPr>
                <w:rFonts w:ascii="細明體" w:eastAsia="細明體" w:hAnsi="細明體"/>
                <w:sz w:val="20"/>
                <w:szCs w:val="20"/>
              </w:rPr>
              <w:t># Out: 28 x 28 x 1 grayscale image [0.0,1.0] per pix</w:t>
            </w:r>
          </w:p>
          <w:p w:rsidR="00F948CD" w:rsidRPr="00F948CD" w:rsidRDefault="00F948CD" w:rsidP="00F948CD">
            <w:pPr>
              <w:rPr>
                <w:rFonts w:ascii="細明體" w:eastAsia="細明體" w:hAnsi="細明體"/>
                <w:sz w:val="20"/>
                <w:szCs w:val="20"/>
              </w:rPr>
            </w:pPr>
            <w:proofErr w:type="spellStart"/>
            <w:proofErr w:type="gramStart"/>
            <w:r w:rsidRPr="00F948CD">
              <w:rPr>
                <w:rFonts w:ascii="細明體" w:eastAsia="細明體" w:hAnsi="細明體"/>
                <w:sz w:val="20"/>
                <w:szCs w:val="20"/>
              </w:rPr>
              <w:t>self.G.add</w:t>
            </w:r>
            <w:proofErr w:type="spellEnd"/>
            <w:r w:rsidRPr="00F948CD">
              <w:rPr>
                <w:rFonts w:ascii="細明體" w:eastAsia="細明體" w:hAnsi="細明體"/>
                <w:sz w:val="20"/>
                <w:szCs w:val="20"/>
              </w:rPr>
              <w:t>(</w:t>
            </w:r>
            <w:proofErr w:type="gramEnd"/>
            <w:r w:rsidRPr="00F948CD">
              <w:rPr>
                <w:rFonts w:ascii="細明體" w:eastAsia="細明體" w:hAnsi="細明體"/>
                <w:sz w:val="20"/>
                <w:szCs w:val="20"/>
              </w:rPr>
              <w:t>Conv2DTranspose(</w:t>
            </w:r>
            <w:r w:rsidR="005B70DE" w:rsidRPr="004F3B03">
              <w:rPr>
                <w:rFonts w:ascii="細明體" w:eastAsia="細明體" w:hAnsi="細明體"/>
                <w:sz w:val="20"/>
                <w:szCs w:val="20"/>
              </w:rPr>
              <w:t>filters</w:t>
            </w:r>
            <w:r w:rsidR="005B70DE">
              <w:rPr>
                <w:rFonts w:ascii="細明體" w:eastAsia="細明體" w:hAnsi="細明體"/>
                <w:sz w:val="20"/>
                <w:szCs w:val="20"/>
              </w:rPr>
              <w:t>=</w:t>
            </w:r>
            <w:r w:rsidRPr="00F948CD">
              <w:rPr>
                <w:rFonts w:ascii="細明體" w:eastAsia="細明體" w:hAnsi="細明體"/>
                <w:sz w:val="20"/>
                <w:szCs w:val="20"/>
              </w:rPr>
              <w:t xml:space="preserve">1, </w:t>
            </w:r>
            <w:proofErr w:type="spellStart"/>
            <w:r w:rsidR="005B70DE" w:rsidRPr="004F3B03">
              <w:rPr>
                <w:rFonts w:ascii="細明體" w:eastAsia="細明體" w:hAnsi="細明體"/>
                <w:sz w:val="20"/>
                <w:szCs w:val="20"/>
              </w:rPr>
              <w:t>kernel_size</w:t>
            </w:r>
            <w:proofErr w:type="spellEnd"/>
            <w:r w:rsidR="005B70DE">
              <w:rPr>
                <w:rFonts w:ascii="細明體" w:eastAsia="細明體" w:hAnsi="細明體"/>
                <w:sz w:val="20"/>
                <w:szCs w:val="20"/>
              </w:rPr>
              <w:t>=</w:t>
            </w:r>
            <w:r w:rsidRPr="00F948CD">
              <w:rPr>
                <w:rFonts w:ascii="細明體" w:eastAsia="細明體" w:hAnsi="細明體"/>
                <w:sz w:val="20"/>
                <w:szCs w:val="20"/>
              </w:rPr>
              <w:t>5, padding='same'))</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lastRenderedPageBreak/>
              <w:t>self.G.add</w:t>
            </w:r>
            <w:proofErr w:type="spellEnd"/>
            <w:r w:rsidRPr="00F948CD">
              <w:rPr>
                <w:rFonts w:ascii="細明體" w:eastAsia="細明體" w:hAnsi="細明體"/>
                <w:sz w:val="20"/>
                <w:szCs w:val="20"/>
              </w:rPr>
              <w:t>(Activation('sigmoid'))</w:t>
            </w:r>
          </w:p>
          <w:p w:rsidR="00F948CD" w:rsidRPr="00F948CD" w:rsidRDefault="00F948CD" w:rsidP="00F948CD">
            <w:pPr>
              <w:rPr>
                <w:rFonts w:ascii="細明體" w:eastAsia="細明體" w:hAnsi="細明體"/>
                <w:sz w:val="20"/>
                <w:szCs w:val="20"/>
              </w:rPr>
            </w:pPr>
            <w:proofErr w:type="spellStart"/>
            <w:r w:rsidRPr="00F948CD">
              <w:rPr>
                <w:rFonts w:ascii="細明體" w:eastAsia="細明體" w:hAnsi="細明體"/>
                <w:sz w:val="20"/>
                <w:szCs w:val="20"/>
              </w:rPr>
              <w:t>self.</w:t>
            </w:r>
            <w:proofErr w:type="gramStart"/>
            <w:r w:rsidRPr="00F948CD">
              <w:rPr>
                <w:rFonts w:ascii="細明體" w:eastAsia="細明體" w:hAnsi="細明體"/>
                <w:sz w:val="20"/>
                <w:szCs w:val="20"/>
              </w:rPr>
              <w:t>G.summary</w:t>
            </w:r>
            <w:proofErr w:type="spellEnd"/>
            <w:proofErr w:type="gramEnd"/>
            <w:r w:rsidRPr="00F948CD">
              <w:rPr>
                <w:rFonts w:ascii="細明體" w:eastAsia="細明體" w:hAnsi="細明體"/>
                <w:sz w:val="20"/>
                <w:szCs w:val="20"/>
              </w:rPr>
              <w:t>()</w:t>
            </w:r>
          </w:p>
          <w:p w:rsidR="00154043" w:rsidRPr="00137661" w:rsidRDefault="00F948CD" w:rsidP="00F948CD">
            <w:pPr>
              <w:rPr>
                <w:rFonts w:ascii="細明體" w:eastAsia="細明體" w:hAnsi="細明體"/>
                <w:sz w:val="20"/>
                <w:szCs w:val="20"/>
              </w:rPr>
            </w:pPr>
            <w:r w:rsidRPr="00F948CD">
              <w:rPr>
                <w:rFonts w:ascii="細明體" w:eastAsia="細明體" w:hAnsi="細明體"/>
                <w:sz w:val="20"/>
                <w:szCs w:val="20"/>
              </w:rPr>
              <w:t xml:space="preserve">return </w:t>
            </w:r>
            <w:proofErr w:type="spellStart"/>
            <w:r w:rsidRPr="00F948CD">
              <w:rPr>
                <w:rFonts w:ascii="細明體" w:eastAsia="細明體" w:hAnsi="細明體"/>
                <w:sz w:val="20"/>
                <w:szCs w:val="20"/>
              </w:rPr>
              <w:t>self.G</w:t>
            </w:r>
            <w:proofErr w:type="spellEnd"/>
          </w:p>
        </w:tc>
      </w:tr>
    </w:tbl>
    <w:p w:rsidR="00154043" w:rsidRDefault="00154043" w:rsidP="00B4263C"/>
    <w:p w:rsidR="00B52F4C" w:rsidRPr="00B52F4C" w:rsidRDefault="00B52F4C" w:rsidP="00B52F4C">
      <w:pPr>
        <w:pStyle w:val="Heading3"/>
        <w:shd w:val="clear" w:color="auto" w:fill="FFFFFF"/>
        <w:spacing w:before="840"/>
        <w:rPr>
          <w:rFonts w:ascii="Lucida Sans Unicode" w:hAnsi="Lucida Sans Unicode" w:cs="Lucida Sans Unicode"/>
          <w:spacing w:val="-4"/>
          <w:sz w:val="44"/>
          <w:szCs w:val="51"/>
        </w:rPr>
      </w:pPr>
      <w:r w:rsidRPr="00B52F4C">
        <w:rPr>
          <w:rFonts w:ascii="Lucida Sans Unicode" w:hAnsi="Lucida Sans Unicode" w:cs="Lucida Sans Unicode"/>
          <w:spacing w:val="-4"/>
          <w:sz w:val="44"/>
          <w:szCs w:val="51"/>
        </w:rPr>
        <w:t>GAN Model</w:t>
      </w:r>
    </w:p>
    <w:p w:rsidR="00E70E58" w:rsidRDefault="00E70E58" w:rsidP="00B4263C">
      <w:r w:rsidRPr="00E70E58">
        <w:t xml:space="preserve">So far, there are no models yet. It is time to build the models for training. We need two models: 1) </w:t>
      </w:r>
      <w:r w:rsidRPr="00221F27">
        <w:rPr>
          <w:color w:val="FF0000"/>
        </w:rPr>
        <w:t xml:space="preserve">Discriminator Model </w:t>
      </w:r>
      <w:r>
        <w:t xml:space="preserve">(the police) </w:t>
      </w:r>
    </w:p>
    <w:p w:rsidR="00896AB2" w:rsidRDefault="00E70E58" w:rsidP="00B4263C">
      <w:r w:rsidRPr="00E70E58">
        <w:t xml:space="preserve">2) </w:t>
      </w:r>
      <w:r w:rsidRPr="00F07E14">
        <w:rPr>
          <w:color w:val="00B050"/>
        </w:rPr>
        <w:t xml:space="preserve">Adversarial Model </w:t>
      </w:r>
      <w:r w:rsidRPr="00E70E58">
        <w:t>or Generator-Discriminator (</w:t>
      </w:r>
      <w:r w:rsidRPr="00F07E14">
        <w:rPr>
          <w:color w:val="00B050"/>
        </w:rPr>
        <w:t>the counterfeiter learning from the police</w:t>
      </w:r>
      <w:r w:rsidRPr="00E70E58">
        <w:t>)</w:t>
      </w:r>
    </w:p>
    <w:p w:rsidR="0011123A" w:rsidRDefault="0011123A" w:rsidP="00B4263C"/>
    <w:p w:rsidR="00E70E58" w:rsidRPr="00E70E58" w:rsidRDefault="00E70E58" w:rsidP="00E70E58">
      <w:pPr>
        <w:pStyle w:val="Heading3"/>
        <w:shd w:val="clear" w:color="auto" w:fill="FFFFFF"/>
        <w:spacing w:before="840"/>
        <w:rPr>
          <w:rFonts w:ascii="Lucida Sans Unicode" w:hAnsi="Lucida Sans Unicode" w:cs="Lucida Sans Unicode"/>
          <w:spacing w:val="-4"/>
          <w:sz w:val="44"/>
          <w:szCs w:val="51"/>
        </w:rPr>
      </w:pPr>
      <w:r w:rsidRPr="00E70E58">
        <w:rPr>
          <w:rFonts w:ascii="Lucida Sans Unicode" w:hAnsi="Lucida Sans Unicode" w:cs="Lucida Sans Unicode"/>
          <w:spacing w:val="-4"/>
          <w:sz w:val="44"/>
          <w:szCs w:val="51"/>
        </w:rPr>
        <w:t>Discriminator Model</w:t>
      </w:r>
      <w:r>
        <w:rPr>
          <w:rFonts w:ascii="Lucida Sans Unicode" w:hAnsi="Lucida Sans Unicode" w:cs="Lucida Sans Unicode"/>
          <w:spacing w:val="-4"/>
          <w:sz w:val="44"/>
          <w:szCs w:val="51"/>
        </w:rPr>
        <w:t>(</w:t>
      </w:r>
      <w:r>
        <w:rPr>
          <w:rFonts w:ascii="Lucida Sans Unicode" w:hAnsi="Lucida Sans Unicode" w:cs="Lucida Sans Unicode" w:hint="eastAsia"/>
          <w:spacing w:val="-4"/>
          <w:sz w:val="44"/>
          <w:szCs w:val="51"/>
        </w:rPr>
        <w:t>辨識模型</w:t>
      </w:r>
      <w:r>
        <w:rPr>
          <w:rFonts w:ascii="Lucida Sans Unicode" w:hAnsi="Lucida Sans Unicode" w:cs="Lucida Sans Unicode"/>
          <w:spacing w:val="-4"/>
          <w:sz w:val="44"/>
          <w:szCs w:val="51"/>
        </w:rPr>
        <w:t>)</w:t>
      </w:r>
    </w:p>
    <w:p w:rsidR="00E70E58" w:rsidRDefault="00E70E58" w:rsidP="00B4263C">
      <w:r w:rsidRPr="00E70E58">
        <w:t xml:space="preserve">Listing 3 shows the Keras code for the Discriminator Model. It is the Discriminator described above with the loss function defined for training. Since the output of the Discriminator is sigmoid, we use binary cross entropy for the loss. </w:t>
      </w:r>
      <w:proofErr w:type="spellStart"/>
      <w:r w:rsidRPr="006A304F">
        <w:rPr>
          <w:color w:val="FF0000"/>
        </w:rPr>
        <w:t>RMSProp</w:t>
      </w:r>
      <w:proofErr w:type="spellEnd"/>
      <w:r w:rsidRPr="00E70E58">
        <w:t xml:space="preserve"> as optimizer generates more realistic fake images compared to </w:t>
      </w:r>
      <w:r w:rsidRPr="00FB5E86">
        <w:rPr>
          <w:color w:val="FF0000"/>
        </w:rPr>
        <w:t xml:space="preserve">Adam </w:t>
      </w:r>
      <w:r w:rsidRPr="00E70E58">
        <w:t>for this case. Learning rate is 0.0008. Weight decay and clip value stabilize learning during the latter part of the training. You have to adjust the decay if you adjust the learning rate.</w:t>
      </w:r>
    </w:p>
    <w:tbl>
      <w:tblPr>
        <w:tblW w:w="0" w:type="auto"/>
        <w:shd w:val="clear" w:color="auto" w:fill="E6E6E6"/>
        <w:tblLook w:val="01E0" w:firstRow="1" w:lastRow="1" w:firstColumn="1" w:lastColumn="1" w:noHBand="0" w:noVBand="0"/>
      </w:tblPr>
      <w:tblGrid>
        <w:gridCol w:w="8517"/>
      </w:tblGrid>
      <w:tr w:rsidR="00896AB2" w:rsidRPr="00EB763A" w:rsidTr="00A2531E">
        <w:tc>
          <w:tcPr>
            <w:tcW w:w="8517" w:type="dxa"/>
            <w:shd w:val="clear" w:color="auto" w:fill="E6E6E6"/>
          </w:tcPr>
          <w:p w:rsidR="00F6178F" w:rsidRPr="00F6178F" w:rsidRDefault="00F6178F" w:rsidP="00F6178F">
            <w:pPr>
              <w:rPr>
                <w:rFonts w:ascii="細明體" w:eastAsia="細明體" w:hAnsi="細明體"/>
                <w:sz w:val="20"/>
                <w:szCs w:val="20"/>
              </w:rPr>
            </w:pPr>
            <w:r w:rsidRPr="00F6178F">
              <w:rPr>
                <w:rFonts w:ascii="細明體" w:eastAsia="細明體" w:hAnsi="細明體"/>
                <w:sz w:val="20"/>
                <w:szCs w:val="20"/>
              </w:rPr>
              <w:t xml:space="preserve">optimizer = </w:t>
            </w:r>
            <w:proofErr w:type="spellStart"/>
            <w:proofErr w:type="gramStart"/>
            <w:r w:rsidRPr="00F6178F">
              <w:rPr>
                <w:rFonts w:ascii="細明體" w:eastAsia="細明體" w:hAnsi="細明體"/>
                <w:sz w:val="20"/>
                <w:szCs w:val="20"/>
              </w:rPr>
              <w:t>RMSprop</w:t>
            </w:r>
            <w:proofErr w:type="spellEnd"/>
            <w:r w:rsidRPr="00F6178F">
              <w:rPr>
                <w:rFonts w:ascii="細明體" w:eastAsia="細明體" w:hAnsi="細明體"/>
                <w:sz w:val="20"/>
                <w:szCs w:val="20"/>
              </w:rPr>
              <w:t>(</w:t>
            </w:r>
            <w:proofErr w:type="spellStart"/>
            <w:proofErr w:type="gramEnd"/>
            <w:r w:rsidRPr="00F6178F">
              <w:rPr>
                <w:rFonts w:ascii="細明體" w:eastAsia="細明體" w:hAnsi="細明體"/>
                <w:sz w:val="20"/>
                <w:szCs w:val="20"/>
              </w:rPr>
              <w:t>lr</w:t>
            </w:r>
            <w:proofErr w:type="spellEnd"/>
            <w:r w:rsidRPr="00F6178F">
              <w:rPr>
                <w:rFonts w:ascii="細明體" w:eastAsia="細明體" w:hAnsi="細明體"/>
                <w:sz w:val="20"/>
                <w:szCs w:val="20"/>
              </w:rPr>
              <w:t xml:space="preserve">=0.0008, </w:t>
            </w:r>
            <w:proofErr w:type="spellStart"/>
            <w:r w:rsidRPr="00F6178F">
              <w:rPr>
                <w:rFonts w:ascii="細明體" w:eastAsia="細明體" w:hAnsi="細明體"/>
                <w:sz w:val="20"/>
                <w:szCs w:val="20"/>
              </w:rPr>
              <w:t>clipvalue</w:t>
            </w:r>
            <w:proofErr w:type="spellEnd"/>
            <w:r w:rsidRPr="00F6178F">
              <w:rPr>
                <w:rFonts w:ascii="細明體" w:eastAsia="細明體" w:hAnsi="細明體"/>
                <w:sz w:val="20"/>
                <w:szCs w:val="20"/>
              </w:rPr>
              <w:t>=1.0, decay=6e-8)</w:t>
            </w:r>
          </w:p>
          <w:p w:rsidR="00F6178F" w:rsidRPr="00F6178F" w:rsidRDefault="00F6178F" w:rsidP="00F6178F">
            <w:pPr>
              <w:rPr>
                <w:rFonts w:ascii="細明體" w:eastAsia="細明體" w:hAnsi="細明體"/>
                <w:sz w:val="20"/>
                <w:szCs w:val="20"/>
              </w:rPr>
            </w:pPr>
            <w:r w:rsidRPr="00F6178F">
              <w:rPr>
                <w:rFonts w:ascii="細明體" w:eastAsia="細明體" w:hAnsi="細明體"/>
                <w:sz w:val="20"/>
                <w:szCs w:val="20"/>
              </w:rPr>
              <w:t xml:space="preserve">self.DM = </w:t>
            </w:r>
            <w:proofErr w:type="gramStart"/>
            <w:r w:rsidRPr="00F6178F">
              <w:rPr>
                <w:rFonts w:ascii="細明體" w:eastAsia="細明體" w:hAnsi="細明體"/>
                <w:sz w:val="20"/>
                <w:szCs w:val="20"/>
              </w:rPr>
              <w:t>Sequential(</w:t>
            </w:r>
            <w:proofErr w:type="gramEnd"/>
            <w:r w:rsidRPr="00F6178F">
              <w:rPr>
                <w:rFonts w:ascii="細明體" w:eastAsia="細明體" w:hAnsi="細明體"/>
                <w:sz w:val="20"/>
                <w:szCs w:val="20"/>
              </w:rPr>
              <w:t>)</w:t>
            </w:r>
          </w:p>
          <w:p w:rsidR="00F6178F" w:rsidRPr="00F6178F" w:rsidRDefault="00F6178F" w:rsidP="00F6178F">
            <w:pPr>
              <w:rPr>
                <w:rFonts w:ascii="細明體" w:eastAsia="細明體" w:hAnsi="細明體"/>
                <w:sz w:val="20"/>
                <w:szCs w:val="20"/>
              </w:rPr>
            </w:pPr>
            <w:proofErr w:type="spellStart"/>
            <w:r w:rsidRPr="00F6178F">
              <w:rPr>
                <w:rFonts w:ascii="細明體" w:eastAsia="細明體" w:hAnsi="細明體"/>
                <w:sz w:val="20"/>
                <w:szCs w:val="20"/>
              </w:rPr>
              <w:t>self.DM.add</w:t>
            </w:r>
            <w:proofErr w:type="spellEnd"/>
            <w:r w:rsidRPr="00F6178F">
              <w:rPr>
                <w:rFonts w:ascii="細明體" w:eastAsia="細明體" w:hAnsi="細明體"/>
                <w:sz w:val="20"/>
                <w:szCs w:val="20"/>
              </w:rPr>
              <w:t>(</w:t>
            </w:r>
            <w:proofErr w:type="spellStart"/>
            <w:proofErr w:type="gramStart"/>
            <w:r w:rsidRPr="00F6178F">
              <w:rPr>
                <w:rFonts w:ascii="細明體" w:eastAsia="細明體" w:hAnsi="細明體"/>
                <w:sz w:val="20"/>
                <w:szCs w:val="20"/>
              </w:rPr>
              <w:t>self.discriminator</w:t>
            </w:r>
            <w:proofErr w:type="spellEnd"/>
            <w:proofErr w:type="gramEnd"/>
            <w:r w:rsidRPr="00F6178F">
              <w:rPr>
                <w:rFonts w:ascii="細明體" w:eastAsia="細明體" w:hAnsi="細明體"/>
                <w:sz w:val="20"/>
                <w:szCs w:val="20"/>
              </w:rPr>
              <w:t>())</w:t>
            </w:r>
          </w:p>
          <w:p w:rsidR="00F6178F" w:rsidRPr="00F6178F" w:rsidRDefault="00F6178F" w:rsidP="00F6178F">
            <w:pPr>
              <w:rPr>
                <w:rFonts w:ascii="細明體" w:eastAsia="細明體" w:hAnsi="細明體"/>
                <w:sz w:val="20"/>
                <w:szCs w:val="20"/>
              </w:rPr>
            </w:pPr>
            <w:proofErr w:type="spellStart"/>
            <w:r w:rsidRPr="00F6178F">
              <w:rPr>
                <w:rFonts w:ascii="細明體" w:eastAsia="細明體" w:hAnsi="細明體"/>
                <w:sz w:val="20"/>
                <w:szCs w:val="20"/>
              </w:rPr>
              <w:t>self.DM.compile</w:t>
            </w:r>
            <w:proofErr w:type="spellEnd"/>
            <w:r w:rsidRPr="00F6178F">
              <w:rPr>
                <w:rFonts w:ascii="細明體" w:eastAsia="細明體" w:hAnsi="細明體"/>
                <w:sz w:val="20"/>
                <w:szCs w:val="20"/>
              </w:rPr>
              <w:t>(loss='</w:t>
            </w:r>
            <w:proofErr w:type="spellStart"/>
            <w:r w:rsidRPr="00F6178F">
              <w:rPr>
                <w:rFonts w:ascii="細明體" w:eastAsia="細明體" w:hAnsi="細明體"/>
                <w:sz w:val="20"/>
                <w:szCs w:val="20"/>
              </w:rPr>
              <w:t>binary_crossentropy</w:t>
            </w:r>
            <w:proofErr w:type="spellEnd"/>
            <w:r w:rsidRPr="00F6178F">
              <w:rPr>
                <w:rFonts w:ascii="細明體" w:eastAsia="細明體" w:hAnsi="細明體"/>
                <w:sz w:val="20"/>
                <w:szCs w:val="20"/>
              </w:rPr>
              <w:t>', optimizer=</w:t>
            </w:r>
            <w:proofErr w:type="gramStart"/>
            <w:r w:rsidRPr="00F6178F">
              <w:rPr>
                <w:rFonts w:ascii="細明體" w:eastAsia="細明體" w:hAnsi="細明體"/>
                <w:sz w:val="20"/>
                <w:szCs w:val="20"/>
              </w:rPr>
              <w:t>optimizer,\</w:t>
            </w:r>
            <w:proofErr w:type="gramEnd"/>
          </w:p>
          <w:p w:rsidR="00896AB2" w:rsidRPr="00137661" w:rsidRDefault="00F6178F" w:rsidP="00F6178F">
            <w:pPr>
              <w:rPr>
                <w:rFonts w:ascii="細明體" w:eastAsia="細明體" w:hAnsi="細明體"/>
                <w:sz w:val="20"/>
                <w:szCs w:val="20"/>
              </w:rPr>
            </w:pPr>
            <w:r w:rsidRPr="00F6178F">
              <w:rPr>
                <w:rFonts w:ascii="細明體" w:eastAsia="細明體" w:hAnsi="細明體"/>
                <w:sz w:val="20"/>
                <w:szCs w:val="20"/>
              </w:rPr>
              <w:t>metrics=['accuracy'])</w:t>
            </w:r>
          </w:p>
        </w:tc>
      </w:tr>
    </w:tbl>
    <w:p w:rsidR="00896AB2" w:rsidRDefault="00896AB2" w:rsidP="00B4263C"/>
    <w:p w:rsidR="006F5B9C" w:rsidRDefault="006F5B9C" w:rsidP="00B4263C"/>
    <w:p w:rsidR="006F5B9C" w:rsidRDefault="006F5B9C" w:rsidP="00B4263C"/>
    <w:p w:rsidR="006F5B9C" w:rsidRDefault="006F5B9C" w:rsidP="00B4263C"/>
    <w:p w:rsidR="00F32D4C" w:rsidRDefault="00F32D4C" w:rsidP="00F32D4C">
      <w:pPr>
        <w:pStyle w:val="Heading3"/>
        <w:shd w:val="clear" w:color="auto" w:fill="FFFFFF"/>
        <w:spacing w:before="840"/>
        <w:rPr>
          <w:rFonts w:ascii="Lucida Sans Unicode" w:hAnsi="Lucida Sans Unicode" w:cs="Lucida Sans Unicode"/>
          <w:spacing w:val="-4"/>
          <w:sz w:val="44"/>
          <w:szCs w:val="51"/>
        </w:rPr>
      </w:pPr>
      <w:r w:rsidRPr="00F32D4C">
        <w:rPr>
          <w:rFonts w:ascii="Lucida Sans Unicode" w:hAnsi="Lucida Sans Unicode" w:cs="Lucida Sans Unicode"/>
          <w:spacing w:val="-4"/>
          <w:sz w:val="44"/>
          <w:szCs w:val="51"/>
        </w:rPr>
        <w:lastRenderedPageBreak/>
        <w:t>Adversarial Model</w:t>
      </w:r>
      <w:r w:rsidR="00BB6B4F">
        <w:rPr>
          <w:rFonts w:ascii="Lucida Sans Unicode" w:hAnsi="Lucida Sans Unicode" w:cs="Lucida Sans Unicode"/>
          <w:spacing w:val="-4"/>
          <w:sz w:val="44"/>
          <w:szCs w:val="51"/>
        </w:rPr>
        <w:t>(</w:t>
      </w:r>
      <w:r w:rsidR="00BB6B4F">
        <w:rPr>
          <w:rFonts w:hint="eastAsia"/>
        </w:rPr>
        <w:t>從錯誤中學習的模型</w:t>
      </w:r>
      <w:r w:rsidR="00BB6B4F">
        <w:rPr>
          <w:rFonts w:ascii="Lucida Sans Unicode" w:hAnsi="Lucida Sans Unicode" w:cs="Lucida Sans Unicode"/>
          <w:spacing w:val="-4"/>
          <w:sz w:val="44"/>
          <w:szCs w:val="51"/>
        </w:rPr>
        <w:t>)</w:t>
      </w:r>
    </w:p>
    <w:p w:rsidR="00F32D4C" w:rsidRPr="00F32D4C" w:rsidRDefault="00F32D4C" w:rsidP="00F32D4C">
      <w:r w:rsidRPr="00F32D4C">
        <w:t>Generator-Discriminator (the counterfeiter learning from the police)</w:t>
      </w:r>
    </w:p>
    <w:p w:rsidR="00F6178F" w:rsidRDefault="00EB0E82" w:rsidP="00B4263C">
      <w:bookmarkStart w:id="0" w:name="_GoBack"/>
      <w:r>
        <w:rPr>
          <w:noProof/>
        </w:rPr>
        <w:drawing>
          <wp:inline distT="0" distB="0" distL="0" distR="0">
            <wp:extent cx="5486400" cy="1455089"/>
            <wp:effectExtent l="0" t="0" r="0" b="0"/>
            <wp:docPr id="6" name="Picture 6" descr="https://cdn-images-1.medium.com/max/1000/1*PIpd1jHbPc2QrTOPhvxo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000/1*PIpd1jHbPc2QrTOPhvxoa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55089"/>
                    </a:xfrm>
                    <a:prstGeom prst="rect">
                      <a:avLst/>
                    </a:prstGeom>
                    <a:noFill/>
                    <a:ln>
                      <a:noFill/>
                    </a:ln>
                  </pic:spPr>
                </pic:pic>
              </a:graphicData>
            </a:graphic>
          </wp:inline>
        </w:drawing>
      </w:r>
      <w:bookmarkEnd w:id="0"/>
    </w:p>
    <w:p w:rsidR="00EB0E82" w:rsidRDefault="00EB0E82" w:rsidP="00B4263C"/>
    <w:p w:rsidR="00EB0E82" w:rsidRDefault="0006060E" w:rsidP="00B4263C">
      <w:r w:rsidRPr="0006060E">
        <w:t>The adversarial model is just the generator-discriminator stacked together as shown in Figure 3. The Generator part is trying to fool the Discriminator and learning from its feedback at the same time. Listing 4 shows the implementation using Keras code. The training parameters are the same as in the Discriminator model except for a reduced learning rate and corresponding weight decay</w:t>
      </w:r>
    </w:p>
    <w:tbl>
      <w:tblPr>
        <w:tblW w:w="0" w:type="auto"/>
        <w:shd w:val="clear" w:color="auto" w:fill="E6E6E6"/>
        <w:tblLook w:val="01E0" w:firstRow="1" w:lastRow="1" w:firstColumn="1" w:lastColumn="1" w:noHBand="0" w:noVBand="0"/>
      </w:tblPr>
      <w:tblGrid>
        <w:gridCol w:w="8517"/>
      </w:tblGrid>
      <w:tr w:rsidR="00F6178F" w:rsidRPr="00EB763A" w:rsidTr="00A2531E">
        <w:tc>
          <w:tcPr>
            <w:tcW w:w="8517" w:type="dxa"/>
            <w:shd w:val="clear" w:color="auto" w:fill="E6E6E6"/>
          </w:tcPr>
          <w:p w:rsidR="00464931" w:rsidRPr="00464931" w:rsidRDefault="00464931" w:rsidP="00464931">
            <w:pPr>
              <w:rPr>
                <w:rFonts w:ascii="細明體" w:eastAsia="細明體" w:hAnsi="細明體"/>
                <w:sz w:val="20"/>
                <w:szCs w:val="20"/>
              </w:rPr>
            </w:pPr>
            <w:r w:rsidRPr="00464931">
              <w:rPr>
                <w:rFonts w:ascii="細明體" w:eastAsia="細明體" w:hAnsi="細明體"/>
                <w:sz w:val="20"/>
                <w:szCs w:val="20"/>
              </w:rPr>
              <w:t xml:space="preserve">optimizer = </w:t>
            </w:r>
            <w:proofErr w:type="spellStart"/>
            <w:proofErr w:type="gramStart"/>
            <w:r w:rsidRPr="00464931">
              <w:rPr>
                <w:rFonts w:ascii="細明體" w:eastAsia="細明體" w:hAnsi="細明體"/>
                <w:sz w:val="20"/>
                <w:szCs w:val="20"/>
              </w:rPr>
              <w:t>RMSprop</w:t>
            </w:r>
            <w:proofErr w:type="spellEnd"/>
            <w:r w:rsidRPr="00464931">
              <w:rPr>
                <w:rFonts w:ascii="細明體" w:eastAsia="細明體" w:hAnsi="細明體"/>
                <w:sz w:val="20"/>
                <w:szCs w:val="20"/>
              </w:rPr>
              <w:t>(</w:t>
            </w:r>
            <w:proofErr w:type="spellStart"/>
            <w:proofErr w:type="gramEnd"/>
            <w:r w:rsidRPr="00464931">
              <w:rPr>
                <w:rFonts w:ascii="細明體" w:eastAsia="細明體" w:hAnsi="細明體"/>
                <w:sz w:val="20"/>
                <w:szCs w:val="20"/>
              </w:rPr>
              <w:t>lr</w:t>
            </w:r>
            <w:proofErr w:type="spellEnd"/>
            <w:r w:rsidRPr="00464931">
              <w:rPr>
                <w:rFonts w:ascii="細明體" w:eastAsia="細明體" w:hAnsi="細明體"/>
                <w:sz w:val="20"/>
                <w:szCs w:val="20"/>
              </w:rPr>
              <w:t xml:space="preserve">=0.0004, </w:t>
            </w:r>
            <w:proofErr w:type="spellStart"/>
            <w:r w:rsidRPr="00464931">
              <w:rPr>
                <w:rFonts w:ascii="細明體" w:eastAsia="細明體" w:hAnsi="細明體"/>
                <w:sz w:val="20"/>
                <w:szCs w:val="20"/>
              </w:rPr>
              <w:t>clipvalue</w:t>
            </w:r>
            <w:proofErr w:type="spellEnd"/>
            <w:r w:rsidRPr="00464931">
              <w:rPr>
                <w:rFonts w:ascii="細明體" w:eastAsia="細明體" w:hAnsi="細明體"/>
                <w:sz w:val="20"/>
                <w:szCs w:val="20"/>
              </w:rPr>
              <w:t>=1.0, decay=3e-8)</w:t>
            </w:r>
          </w:p>
          <w:p w:rsidR="00464931" w:rsidRPr="00464931" w:rsidRDefault="00464931" w:rsidP="00464931">
            <w:pPr>
              <w:rPr>
                <w:rFonts w:ascii="細明體" w:eastAsia="細明體" w:hAnsi="細明體"/>
                <w:sz w:val="20"/>
                <w:szCs w:val="20"/>
              </w:rPr>
            </w:pPr>
            <w:r w:rsidRPr="00464931">
              <w:rPr>
                <w:rFonts w:ascii="細明體" w:eastAsia="細明體" w:hAnsi="細明體"/>
                <w:sz w:val="20"/>
                <w:szCs w:val="20"/>
              </w:rPr>
              <w:t xml:space="preserve">self.AM = </w:t>
            </w:r>
            <w:proofErr w:type="gramStart"/>
            <w:r w:rsidRPr="00464931">
              <w:rPr>
                <w:rFonts w:ascii="細明體" w:eastAsia="細明體" w:hAnsi="細明體"/>
                <w:sz w:val="20"/>
                <w:szCs w:val="20"/>
              </w:rPr>
              <w:t>Sequential(</w:t>
            </w:r>
            <w:proofErr w:type="gramEnd"/>
            <w:r w:rsidRPr="00464931">
              <w:rPr>
                <w:rFonts w:ascii="細明體" w:eastAsia="細明體" w:hAnsi="細明體"/>
                <w:sz w:val="20"/>
                <w:szCs w:val="20"/>
              </w:rPr>
              <w:t>)</w:t>
            </w:r>
          </w:p>
          <w:p w:rsidR="00464931" w:rsidRPr="00464931" w:rsidRDefault="00464931" w:rsidP="00464931">
            <w:pPr>
              <w:rPr>
                <w:rFonts w:ascii="細明體" w:eastAsia="細明體" w:hAnsi="細明體"/>
                <w:sz w:val="20"/>
                <w:szCs w:val="20"/>
              </w:rPr>
            </w:pPr>
            <w:proofErr w:type="spellStart"/>
            <w:r w:rsidRPr="00464931">
              <w:rPr>
                <w:rFonts w:ascii="細明體" w:eastAsia="細明體" w:hAnsi="細明體"/>
                <w:sz w:val="20"/>
                <w:szCs w:val="20"/>
              </w:rPr>
              <w:t>self.AM.add</w:t>
            </w:r>
            <w:proofErr w:type="spellEnd"/>
            <w:r w:rsidRPr="00464931">
              <w:rPr>
                <w:rFonts w:ascii="細明體" w:eastAsia="細明體" w:hAnsi="細明體"/>
                <w:sz w:val="20"/>
                <w:szCs w:val="20"/>
              </w:rPr>
              <w:t>(</w:t>
            </w:r>
            <w:proofErr w:type="spellStart"/>
            <w:proofErr w:type="gramStart"/>
            <w:r w:rsidRPr="00464931">
              <w:rPr>
                <w:rFonts w:ascii="細明體" w:eastAsia="細明體" w:hAnsi="細明體"/>
                <w:sz w:val="20"/>
                <w:szCs w:val="20"/>
              </w:rPr>
              <w:t>self.generator</w:t>
            </w:r>
            <w:proofErr w:type="spellEnd"/>
            <w:proofErr w:type="gramEnd"/>
            <w:r w:rsidRPr="00464931">
              <w:rPr>
                <w:rFonts w:ascii="細明體" w:eastAsia="細明體" w:hAnsi="細明體"/>
                <w:sz w:val="20"/>
                <w:szCs w:val="20"/>
              </w:rPr>
              <w:t>())</w:t>
            </w:r>
          </w:p>
          <w:p w:rsidR="00464931" w:rsidRPr="00464931" w:rsidRDefault="00464931" w:rsidP="00464931">
            <w:pPr>
              <w:rPr>
                <w:rFonts w:ascii="細明體" w:eastAsia="細明體" w:hAnsi="細明體"/>
                <w:sz w:val="20"/>
                <w:szCs w:val="20"/>
              </w:rPr>
            </w:pPr>
            <w:proofErr w:type="spellStart"/>
            <w:r w:rsidRPr="00464931">
              <w:rPr>
                <w:rFonts w:ascii="細明體" w:eastAsia="細明體" w:hAnsi="細明體"/>
                <w:sz w:val="20"/>
                <w:szCs w:val="20"/>
              </w:rPr>
              <w:t>self.AM.add</w:t>
            </w:r>
            <w:proofErr w:type="spellEnd"/>
            <w:r w:rsidRPr="00464931">
              <w:rPr>
                <w:rFonts w:ascii="細明體" w:eastAsia="細明體" w:hAnsi="細明體"/>
                <w:sz w:val="20"/>
                <w:szCs w:val="20"/>
              </w:rPr>
              <w:t>(</w:t>
            </w:r>
            <w:proofErr w:type="spellStart"/>
            <w:proofErr w:type="gramStart"/>
            <w:r w:rsidRPr="00464931">
              <w:rPr>
                <w:rFonts w:ascii="細明體" w:eastAsia="細明體" w:hAnsi="細明體"/>
                <w:sz w:val="20"/>
                <w:szCs w:val="20"/>
              </w:rPr>
              <w:t>self.discriminator</w:t>
            </w:r>
            <w:proofErr w:type="spellEnd"/>
            <w:proofErr w:type="gramEnd"/>
            <w:r w:rsidRPr="00464931">
              <w:rPr>
                <w:rFonts w:ascii="細明體" w:eastAsia="細明體" w:hAnsi="細明體"/>
                <w:sz w:val="20"/>
                <w:szCs w:val="20"/>
              </w:rPr>
              <w:t>())</w:t>
            </w:r>
          </w:p>
          <w:p w:rsidR="00464931" w:rsidRPr="00464931" w:rsidRDefault="00464931" w:rsidP="00464931">
            <w:pPr>
              <w:rPr>
                <w:rFonts w:ascii="細明體" w:eastAsia="細明體" w:hAnsi="細明體"/>
                <w:sz w:val="20"/>
                <w:szCs w:val="20"/>
              </w:rPr>
            </w:pPr>
            <w:proofErr w:type="spellStart"/>
            <w:r w:rsidRPr="00464931">
              <w:rPr>
                <w:rFonts w:ascii="細明體" w:eastAsia="細明體" w:hAnsi="細明體"/>
                <w:sz w:val="20"/>
                <w:szCs w:val="20"/>
              </w:rPr>
              <w:t>self.AM.compile</w:t>
            </w:r>
            <w:proofErr w:type="spellEnd"/>
            <w:r w:rsidRPr="00464931">
              <w:rPr>
                <w:rFonts w:ascii="細明體" w:eastAsia="細明體" w:hAnsi="細明體"/>
                <w:sz w:val="20"/>
                <w:szCs w:val="20"/>
              </w:rPr>
              <w:t>(loss='</w:t>
            </w:r>
            <w:proofErr w:type="spellStart"/>
            <w:r w:rsidRPr="00464931">
              <w:rPr>
                <w:rFonts w:ascii="細明體" w:eastAsia="細明體" w:hAnsi="細明體"/>
                <w:sz w:val="20"/>
                <w:szCs w:val="20"/>
              </w:rPr>
              <w:t>binary_crossentropy</w:t>
            </w:r>
            <w:proofErr w:type="spellEnd"/>
            <w:r w:rsidRPr="00464931">
              <w:rPr>
                <w:rFonts w:ascii="細明體" w:eastAsia="細明體" w:hAnsi="細明體"/>
                <w:sz w:val="20"/>
                <w:szCs w:val="20"/>
              </w:rPr>
              <w:t>', optimizer=</w:t>
            </w:r>
            <w:proofErr w:type="gramStart"/>
            <w:r w:rsidRPr="00464931">
              <w:rPr>
                <w:rFonts w:ascii="細明體" w:eastAsia="細明體" w:hAnsi="細明體"/>
                <w:sz w:val="20"/>
                <w:szCs w:val="20"/>
              </w:rPr>
              <w:t>optimizer,\</w:t>
            </w:r>
            <w:proofErr w:type="gramEnd"/>
          </w:p>
          <w:p w:rsidR="00F6178F" w:rsidRPr="00137661" w:rsidRDefault="00464931" w:rsidP="00464931">
            <w:pPr>
              <w:rPr>
                <w:rFonts w:ascii="細明體" w:eastAsia="細明體" w:hAnsi="細明體"/>
                <w:sz w:val="20"/>
                <w:szCs w:val="20"/>
              </w:rPr>
            </w:pPr>
            <w:r w:rsidRPr="00464931">
              <w:rPr>
                <w:rFonts w:ascii="細明體" w:eastAsia="細明體" w:hAnsi="細明體"/>
                <w:sz w:val="20"/>
                <w:szCs w:val="20"/>
              </w:rPr>
              <w:t>metrics=['accuracy'])</w:t>
            </w:r>
          </w:p>
        </w:tc>
      </w:tr>
    </w:tbl>
    <w:p w:rsidR="002458E9" w:rsidRPr="002458E9" w:rsidRDefault="002458E9" w:rsidP="002458E9">
      <w:pPr>
        <w:pStyle w:val="Heading3"/>
        <w:shd w:val="clear" w:color="auto" w:fill="FFFFFF"/>
        <w:spacing w:before="840"/>
        <w:rPr>
          <w:rFonts w:ascii="Lucida Sans Unicode" w:hAnsi="Lucida Sans Unicode" w:cs="Lucida Sans Unicode"/>
          <w:spacing w:val="-4"/>
          <w:sz w:val="44"/>
          <w:szCs w:val="51"/>
        </w:rPr>
      </w:pPr>
      <w:r w:rsidRPr="002458E9">
        <w:rPr>
          <w:rStyle w:val="Strong"/>
          <w:rFonts w:ascii="Lucida Sans Unicode" w:hAnsi="Lucida Sans Unicode" w:cs="Lucida Sans Unicode"/>
          <w:b w:val="0"/>
          <w:bCs w:val="0"/>
          <w:spacing w:val="-4"/>
          <w:sz w:val="44"/>
          <w:szCs w:val="51"/>
        </w:rPr>
        <w:lastRenderedPageBreak/>
        <w:t>Training</w:t>
      </w:r>
    </w:p>
    <w:p w:rsidR="0006060E" w:rsidRDefault="002458E9" w:rsidP="00B4263C">
      <w:r>
        <w:rPr>
          <w:noProof/>
        </w:rPr>
        <w:drawing>
          <wp:inline distT="0" distB="0" distL="0" distR="0">
            <wp:extent cx="5486400" cy="3732165"/>
            <wp:effectExtent l="0" t="0" r="0" b="1905"/>
            <wp:docPr id="7" name="Picture 7" descr="https://cdn-images-1.medium.com/max/1000/1*N3nT9AXVnsFBta2R1eEM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000/1*N3nT9AXVnsFBta2R1eEMj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32165"/>
                    </a:xfrm>
                    <a:prstGeom prst="rect">
                      <a:avLst/>
                    </a:prstGeom>
                    <a:noFill/>
                    <a:ln>
                      <a:noFill/>
                    </a:ln>
                  </pic:spPr>
                </pic:pic>
              </a:graphicData>
            </a:graphic>
          </wp:inline>
        </w:drawing>
      </w:r>
    </w:p>
    <w:p w:rsidR="002458E9" w:rsidRDefault="002458E9" w:rsidP="00B4263C">
      <w:r w:rsidRPr="002458E9">
        <w:t>Training is the hardest part. We determine first if Discriminator model is correct by training it alone with real and fake images. Afterwards, the Discriminator and Adversarial models are trained one after the other. Figure 4 shows the Discriminator Model while Figure 3 shows the Adversarial Model during training. Listing 5 shows the training code in Keras.</w:t>
      </w:r>
    </w:p>
    <w:tbl>
      <w:tblPr>
        <w:tblW w:w="0" w:type="auto"/>
        <w:shd w:val="clear" w:color="auto" w:fill="E6E6E6"/>
        <w:tblLook w:val="01E0" w:firstRow="1" w:lastRow="1" w:firstColumn="1" w:lastColumn="1" w:noHBand="0" w:noVBand="0"/>
      </w:tblPr>
      <w:tblGrid>
        <w:gridCol w:w="8517"/>
      </w:tblGrid>
      <w:tr w:rsidR="00321160" w:rsidRPr="00EB763A" w:rsidTr="00A2531E">
        <w:tc>
          <w:tcPr>
            <w:tcW w:w="8517" w:type="dxa"/>
            <w:shd w:val="clear" w:color="auto" w:fill="E6E6E6"/>
          </w:tcPr>
          <w:p w:rsidR="002458E9" w:rsidRPr="002458E9" w:rsidRDefault="002458E9" w:rsidP="002458E9">
            <w:pPr>
              <w:rPr>
                <w:rFonts w:ascii="細明體" w:eastAsia="細明體" w:hAnsi="細明體"/>
                <w:sz w:val="20"/>
                <w:szCs w:val="20"/>
              </w:rPr>
            </w:pPr>
            <w:proofErr w:type="spellStart"/>
            <w:r w:rsidRPr="002458E9">
              <w:rPr>
                <w:rFonts w:ascii="細明體" w:eastAsia="細明體" w:hAnsi="細明體"/>
                <w:sz w:val="20"/>
                <w:szCs w:val="20"/>
              </w:rPr>
              <w:t>images_train</w:t>
            </w:r>
            <w:proofErr w:type="spellEnd"/>
            <w:r w:rsidRPr="002458E9">
              <w:rPr>
                <w:rFonts w:ascii="細明體" w:eastAsia="細明體" w:hAnsi="細明體"/>
                <w:sz w:val="20"/>
                <w:szCs w:val="20"/>
              </w:rPr>
              <w:t xml:space="preserve"> = </w:t>
            </w:r>
            <w:proofErr w:type="spellStart"/>
            <w:r w:rsidRPr="002458E9">
              <w:rPr>
                <w:rFonts w:ascii="細明體" w:eastAsia="細明體" w:hAnsi="細明體"/>
                <w:sz w:val="20"/>
                <w:szCs w:val="20"/>
              </w:rPr>
              <w:t>self.x_</w:t>
            </w:r>
            <w:proofErr w:type="gramStart"/>
            <w:r w:rsidRPr="002458E9">
              <w:rPr>
                <w:rFonts w:ascii="細明體" w:eastAsia="細明體" w:hAnsi="細明體"/>
                <w:sz w:val="20"/>
                <w:szCs w:val="20"/>
              </w:rPr>
              <w:t>train</w:t>
            </w:r>
            <w:proofErr w:type="spellEnd"/>
            <w:r w:rsidRPr="002458E9">
              <w:rPr>
                <w:rFonts w:ascii="細明體" w:eastAsia="細明體" w:hAnsi="細明體"/>
                <w:sz w:val="20"/>
                <w:szCs w:val="20"/>
              </w:rPr>
              <w:t>[</w:t>
            </w:r>
            <w:proofErr w:type="spellStart"/>
            <w:proofErr w:type="gramEnd"/>
            <w:r w:rsidRPr="002458E9">
              <w:rPr>
                <w:rFonts w:ascii="細明體" w:eastAsia="細明體" w:hAnsi="細明體"/>
                <w:sz w:val="20"/>
                <w:szCs w:val="20"/>
              </w:rPr>
              <w:t>np.random.randint</w:t>
            </w:r>
            <w:proofErr w:type="spellEnd"/>
            <w:r w:rsidRPr="002458E9">
              <w:rPr>
                <w:rFonts w:ascii="細明體" w:eastAsia="細明體" w:hAnsi="細明體"/>
                <w:sz w:val="20"/>
                <w:szCs w:val="20"/>
              </w:rPr>
              <w:t>(0,</w:t>
            </w:r>
          </w:p>
          <w:p w:rsidR="002458E9" w:rsidRPr="002458E9" w:rsidRDefault="002458E9" w:rsidP="002458E9">
            <w:pPr>
              <w:rPr>
                <w:rFonts w:ascii="細明體" w:eastAsia="細明體" w:hAnsi="細明體"/>
                <w:sz w:val="20"/>
                <w:szCs w:val="20"/>
              </w:rPr>
            </w:pPr>
            <w:proofErr w:type="spellStart"/>
            <w:r w:rsidRPr="002458E9">
              <w:rPr>
                <w:rFonts w:ascii="細明體" w:eastAsia="細明體" w:hAnsi="細明體"/>
                <w:sz w:val="20"/>
                <w:szCs w:val="20"/>
              </w:rPr>
              <w:t>self.x_</w:t>
            </w:r>
            <w:proofErr w:type="gramStart"/>
            <w:r w:rsidRPr="002458E9">
              <w:rPr>
                <w:rFonts w:ascii="細明體" w:eastAsia="細明體" w:hAnsi="細明體"/>
                <w:sz w:val="20"/>
                <w:szCs w:val="20"/>
              </w:rPr>
              <w:t>train.shape</w:t>
            </w:r>
            <w:proofErr w:type="spellEnd"/>
            <w:proofErr w:type="gramEnd"/>
            <w:r w:rsidRPr="002458E9">
              <w:rPr>
                <w:rFonts w:ascii="細明體" w:eastAsia="細明體" w:hAnsi="細明體"/>
                <w:sz w:val="20"/>
                <w:szCs w:val="20"/>
              </w:rPr>
              <w:t>[0], size=</w:t>
            </w:r>
            <w:proofErr w:type="spellStart"/>
            <w:r w:rsidRPr="002458E9">
              <w:rPr>
                <w:rFonts w:ascii="細明體" w:eastAsia="細明體" w:hAnsi="細明體"/>
                <w:sz w:val="20"/>
                <w:szCs w:val="20"/>
              </w:rPr>
              <w:t>batch_size</w:t>
            </w:r>
            <w:proofErr w:type="spellEnd"/>
            <w:r w:rsidRPr="002458E9">
              <w:rPr>
                <w:rFonts w:ascii="細明體" w:eastAsia="細明體" w:hAnsi="細明體"/>
                <w:sz w:val="20"/>
                <w:szCs w:val="20"/>
              </w:rPr>
              <w:t>), :, :, :]</w:t>
            </w:r>
          </w:p>
          <w:p w:rsidR="002458E9" w:rsidRPr="002458E9" w:rsidRDefault="002458E9" w:rsidP="002458E9">
            <w:pPr>
              <w:rPr>
                <w:rFonts w:ascii="細明體" w:eastAsia="細明體" w:hAnsi="細明體"/>
                <w:sz w:val="20"/>
                <w:szCs w:val="20"/>
              </w:rPr>
            </w:pPr>
            <w:r w:rsidRPr="002458E9">
              <w:rPr>
                <w:rFonts w:ascii="細明體" w:eastAsia="細明體" w:hAnsi="細明體"/>
                <w:sz w:val="20"/>
                <w:szCs w:val="20"/>
              </w:rPr>
              <w:t xml:space="preserve">noise = </w:t>
            </w:r>
            <w:proofErr w:type="spellStart"/>
            <w:proofErr w:type="gramStart"/>
            <w:r w:rsidRPr="002458E9">
              <w:rPr>
                <w:rFonts w:ascii="細明體" w:eastAsia="細明體" w:hAnsi="細明體"/>
                <w:sz w:val="20"/>
                <w:szCs w:val="20"/>
              </w:rPr>
              <w:t>np.random</w:t>
            </w:r>
            <w:proofErr w:type="gramEnd"/>
            <w:r w:rsidRPr="002458E9">
              <w:rPr>
                <w:rFonts w:ascii="細明體" w:eastAsia="細明體" w:hAnsi="細明體"/>
                <w:sz w:val="20"/>
                <w:szCs w:val="20"/>
              </w:rPr>
              <w:t>.uniform</w:t>
            </w:r>
            <w:proofErr w:type="spellEnd"/>
            <w:r w:rsidRPr="002458E9">
              <w:rPr>
                <w:rFonts w:ascii="細明體" w:eastAsia="細明體" w:hAnsi="細明體"/>
                <w:sz w:val="20"/>
                <w:szCs w:val="20"/>
              </w:rPr>
              <w:t>(-1.0, 1.0, size=[</w:t>
            </w:r>
            <w:proofErr w:type="spellStart"/>
            <w:r w:rsidRPr="002458E9">
              <w:rPr>
                <w:rFonts w:ascii="細明體" w:eastAsia="細明體" w:hAnsi="細明體"/>
                <w:sz w:val="20"/>
                <w:szCs w:val="20"/>
              </w:rPr>
              <w:t>batch_size</w:t>
            </w:r>
            <w:proofErr w:type="spellEnd"/>
            <w:r w:rsidRPr="002458E9">
              <w:rPr>
                <w:rFonts w:ascii="細明體" w:eastAsia="細明體" w:hAnsi="細明體"/>
                <w:sz w:val="20"/>
                <w:szCs w:val="20"/>
              </w:rPr>
              <w:t>, 100])</w:t>
            </w:r>
          </w:p>
          <w:p w:rsidR="002458E9" w:rsidRPr="002458E9" w:rsidRDefault="002458E9" w:rsidP="002458E9">
            <w:pPr>
              <w:rPr>
                <w:rFonts w:ascii="細明體" w:eastAsia="細明體" w:hAnsi="細明體"/>
                <w:sz w:val="20"/>
                <w:szCs w:val="20"/>
              </w:rPr>
            </w:pPr>
            <w:proofErr w:type="spellStart"/>
            <w:r w:rsidRPr="002458E9">
              <w:rPr>
                <w:rFonts w:ascii="細明體" w:eastAsia="細明體" w:hAnsi="細明體"/>
                <w:sz w:val="20"/>
                <w:szCs w:val="20"/>
              </w:rPr>
              <w:t>images_fake</w:t>
            </w:r>
            <w:proofErr w:type="spellEnd"/>
            <w:r w:rsidRPr="002458E9">
              <w:rPr>
                <w:rFonts w:ascii="細明體" w:eastAsia="細明體" w:hAnsi="細明體"/>
                <w:sz w:val="20"/>
                <w:szCs w:val="20"/>
              </w:rPr>
              <w:t xml:space="preserve"> = </w:t>
            </w:r>
            <w:proofErr w:type="spellStart"/>
            <w:proofErr w:type="gramStart"/>
            <w:r w:rsidRPr="002458E9">
              <w:rPr>
                <w:rFonts w:ascii="細明體" w:eastAsia="細明體" w:hAnsi="細明體"/>
                <w:sz w:val="20"/>
                <w:szCs w:val="20"/>
              </w:rPr>
              <w:t>self.generator</w:t>
            </w:r>
            <w:proofErr w:type="gramEnd"/>
            <w:r w:rsidRPr="002458E9">
              <w:rPr>
                <w:rFonts w:ascii="細明體" w:eastAsia="細明體" w:hAnsi="細明體"/>
                <w:sz w:val="20"/>
                <w:szCs w:val="20"/>
              </w:rPr>
              <w:t>.predict</w:t>
            </w:r>
            <w:proofErr w:type="spellEnd"/>
            <w:r w:rsidRPr="002458E9">
              <w:rPr>
                <w:rFonts w:ascii="細明體" w:eastAsia="細明體" w:hAnsi="細明體"/>
                <w:sz w:val="20"/>
                <w:szCs w:val="20"/>
              </w:rPr>
              <w:t>(noise)</w:t>
            </w:r>
          </w:p>
          <w:p w:rsidR="002458E9" w:rsidRPr="002458E9" w:rsidRDefault="002458E9" w:rsidP="002458E9">
            <w:pPr>
              <w:rPr>
                <w:rFonts w:ascii="細明體" w:eastAsia="細明體" w:hAnsi="細明體"/>
                <w:sz w:val="20"/>
                <w:szCs w:val="20"/>
              </w:rPr>
            </w:pPr>
            <w:r w:rsidRPr="002458E9">
              <w:rPr>
                <w:rFonts w:ascii="細明體" w:eastAsia="細明體" w:hAnsi="細明體"/>
                <w:sz w:val="20"/>
                <w:szCs w:val="20"/>
              </w:rPr>
              <w:t xml:space="preserve">x = </w:t>
            </w:r>
            <w:proofErr w:type="spellStart"/>
            <w:proofErr w:type="gramStart"/>
            <w:r w:rsidRPr="002458E9">
              <w:rPr>
                <w:rFonts w:ascii="細明體" w:eastAsia="細明體" w:hAnsi="細明體"/>
                <w:sz w:val="20"/>
                <w:szCs w:val="20"/>
              </w:rPr>
              <w:t>np.concatenate</w:t>
            </w:r>
            <w:proofErr w:type="spellEnd"/>
            <w:proofErr w:type="gramEnd"/>
            <w:r w:rsidRPr="002458E9">
              <w:rPr>
                <w:rFonts w:ascii="細明體" w:eastAsia="細明體" w:hAnsi="細明體"/>
                <w:sz w:val="20"/>
                <w:szCs w:val="20"/>
              </w:rPr>
              <w:t>((</w:t>
            </w:r>
            <w:proofErr w:type="spellStart"/>
            <w:r w:rsidRPr="002458E9">
              <w:rPr>
                <w:rFonts w:ascii="細明體" w:eastAsia="細明體" w:hAnsi="細明體"/>
                <w:sz w:val="20"/>
                <w:szCs w:val="20"/>
              </w:rPr>
              <w:t>images_train</w:t>
            </w:r>
            <w:proofErr w:type="spellEnd"/>
            <w:r w:rsidRPr="002458E9">
              <w:rPr>
                <w:rFonts w:ascii="細明體" w:eastAsia="細明體" w:hAnsi="細明體"/>
                <w:sz w:val="20"/>
                <w:szCs w:val="20"/>
              </w:rPr>
              <w:t xml:space="preserve">, </w:t>
            </w:r>
            <w:proofErr w:type="spellStart"/>
            <w:r w:rsidRPr="002458E9">
              <w:rPr>
                <w:rFonts w:ascii="細明體" w:eastAsia="細明體" w:hAnsi="細明體"/>
                <w:sz w:val="20"/>
                <w:szCs w:val="20"/>
              </w:rPr>
              <w:t>images_fake</w:t>
            </w:r>
            <w:proofErr w:type="spellEnd"/>
            <w:r w:rsidRPr="002458E9">
              <w:rPr>
                <w:rFonts w:ascii="細明體" w:eastAsia="細明體" w:hAnsi="細明體"/>
                <w:sz w:val="20"/>
                <w:szCs w:val="20"/>
              </w:rPr>
              <w:t>))</w:t>
            </w:r>
          </w:p>
          <w:p w:rsidR="002458E9" w:rsidRPr="002458E9" w:rsidRDefault="002458E9" w:rsidP="002458E9">
            <w:pPr>
              <w:rPr>
                <w:rFonts w:ascii="細明體" w:eastAsia="細明體" w:hAnsi="細明體"/>
                <w:sz w:val="20"/>
                <w:szCs w:val="20"/>
              </w:rPr>
            </w:pPr>
            <w:r w:rsidRPr="002458E9">
              <w:rPr>
                <w:rFonts w:ascii="細明體" w:eastAsia="細明體" w:hAnsi="細明體"/>
                <w:sz w:val="20"/>
                <w:szCs w:val="20"/>
              </w:rPr>
              <w:t xml:space="preserve">y = </w:t>
            </w:r>
            <w:proofErr w:type="spellStart"/>
            <w:proofErr w:type="gramStart"/>
            <w:r w:rsidRPr="002458E9">
              <w:rPr>
                <w:rFonts w:ascii="細明體" w:eastAsia="細明體" w:hAnsi="細明體"/>
                <w:sz w:val="20"/>
                <w:szCs w:val="20"/>
              </w:rPr>
              <w:t>np.ones</w:t>
            </w:r>
            <w:proofErr w:type="spellEnd"/>
            <w:proofErr w:type="gramEnd"/>
            <w:r w:rsidRPr="002458E9">
              <w:rPr>
                <w:rFonts w:ascii="細明體" w:eastAsia="細明體" w:hAnsi="細明體"/>
                <w:sz w:val="20"/>
                <w:szCs w:val="20"/>
              </w:rPr>
              <w:t>([2*</w:t>
            </w:r>
            <w:proofErr w:type="spellStart"/>
            <w:r w:rsidRPr="002458E9">
              <w:rPr>
                <w:rFonts w:ascii="細明體" w:eastAsia="細明體" w:hAnsi="細明體"/>
                <w:sz w:val="20"/>
                <w:szCs w:val="20"/>
              </w:rPr>
              <w:t>batch_size</w:t>
            </w:r>
            <w:proofErr w:type="spellEnd"/>
            <w:r w:rsidRPr="002458E9">
              <w:rPr>
                <w:rFonts w:ascii="細明體" w:eastAsia="細明體" w:hAnsi="細明體"/>
                <w:sz w:val="20"/>
                <w:szCs w:val="20"/>
              </w:rPr>
              <w:t>, 1])</w:t>
            </w:r>
          </w:p>
          <w:p w:rsidR="002458E9" w:rsidRPr="002458E9" w:rsidRDefault="002458E9" w:rsidP="002458E9">
            <w:pPr>
              <w:rPr>
                <w:rFonts w:ascii="細明體" w:eastAsia="細明體" w:hAnsi="細明體"/>
                <w:sz w:val="20"/>
                <w:szCs w:val="20"/>
              </w:rPr>
            </w:pPr>
            <w:proofErr w:type="gramStart"/>
            <w:r w:rsidRPr="002458E9">
              <w:rPr>
                <w:rFonts w:ascii="細明體" w:eastAsia="細明體" w:hAnsi="細明體"/>
                <w:sz w:val="20"/>
                <w:szCs w:val="20"/>
              </w:rPr>
              <w:t>y[</w:t>
            </w:r>
            <w:proofErr w:type="spellStart"/>
            <w:proofErr w:type="gramEnd"/>
            <w:r w:rsidRPr="002458E9">
              <w:rPr>
                <w:rFonts w:ascii="細明體" w:eastAsia="細明體" w:hAnsi="細明體"/>
                <w:sz w:val="20"/>
                <w:szCs w:val="20"/>
              </w:rPr>
              <w:t>batch_size</w:t>
            </w:r>
            <w:proofErr w:type="spellEnd"/>
            <w:r w:rsidRPr="002458E9">
              <w:rPr>
                <w:rFonts w:ascii="細明體" w:eastAsia="細明體" w:hAnsi="細明體"/>
                <w:sz w:val="20"/>
                <w:szCs w:val="20"/>
              </w:rPr>
              <w:t>:, :] = 0</w:t>
            </w:r>
          </w:p>
          <w:p w:rsidR="002458E9" w:rsidRPr="002458E9" w:rsidRDefault="002458E9" w:rsidP="002458E9">
            <w:pPr>
              <w:rPr>
                <w:rFonts w:ascii="細明體" w:eastAsia="細明體" w:hAnsi="細明體"/>
                <w:sz w:val="20"/>
                <w:szCs w:val="20"/>
              </w:rPr>
            </w:pPr>
            <w:proofErr w:type="spellStart"/>
            <w:r w:rsidRPr="002458E9">
              <w:rPr>
                <w:rFonts w:ascii="細明體" w:eastAsia="細明體" w:hAnsi="細明體"/>
                <w:sz w:val="20"/>
                <w:szCs w:val="20"/>
              </w:rPr>
              <w:t>d_loss</w:t>
            </w:r>
            <w:proofErr w:type="spellEnd"/>
            <w:r w:rsidRPr="002458E9">
              <w:rPr>
                <w:rFonts w:ascii="細明體" w:eastAsia="細明體" w:hAnsi="細明體"/>
                <w:sz w:val="20"/>
                <w:szCs w:val="20"/>
              </w:rPr>
              <w:t xml:space="preserve"> = </w:t>
            </w:r>
            <w:proofErr w:type="spellStart"/>
            <w:proofErr w:type="gramStart"/>
            <w:r w:rsidRPr="002458E9">
              <w:rPr>
                <w:rFonts w:ascii="細明體" w:eastAsia="細明體" w:hAnsi="細明體"/>
                <w:sz w:val="20"/>
                <w:szCs w:val="20"/>
              </w:rPr>
              <w:t>self.discriminator</w:t>
            </w:r>
            <w:proofErr w:type="gramEnd"/>
            <w:r w:rsidRPr="002458E9">
              <w:rPr>
                <w:rFonts w:ascii="細明體" w:eastAsia="細明體" w:hAnsi="細明體"/>
                <w:sz w:val="20"/>
                <w:szCs w:val="20"/>
              </w:rPr>
              <w:t>.train_on_batch</w:t>
            </w:r>
            <w:proofErr w:type="spellEnd"/>
            <w:r w:rsidRPr="002458E9">
              <w:rPr>
                <w:rFonts w:ascii="細明體" w:eastAsia="細明體" w:hAnsi="細明體"/>
                <w:sz w:val="20"/>
                <w:szCs w:val="20"/>
              </w:rPr>
              <w:t>(x, y)</w:t>
            </w:r>
          </w:p>
          <w:p w:rsidR="002458E9" w:rsidRPr="002458E9" w:rsidRDefault="002458E9" w:rsidP="002458E9">
            <w:pPr>
              <w:rPr>
                <w:rFonts w:ascii="細明體" w:eastAsia="細明體" w:hAnsi="細明體"/>
                <w:sz w:val="20"/>
                <w:szCs w:val="20"/>
              </w:rPr>
            </w:pPr>
            <w:r w:rsidRPr="002458E9">
              <w:rPr>
                <w:rFonts w:ascii="細明體" w:eastAsia="細明體" w:hAnsi="細明體"/>
                <w:sz w:val="20"/>
                <w:szCs w:val="20"/>
              </w:rPr>
              <w:t xml:space="preserve">y = </w:t>
            </w:r>
            <w:proofErr w:type="spellStart"/>
            <w:proofErr w:type="gramStart"/>
            <w:r w:rsidRPr="002458E9">
              <w:rPr>
                <w:rFonts w:ascii="細明體" w:eastAsia="細明體" w:hAnsi="細明體"/>
                <w:sz w:val="20"/>
                <w:szCs w:val="20"/>
              </w:rPr>
              <w:t>np.ones</w:t>
            </w:r>
            <w:proofErr w:type="spellEnd"/>
            <w:proofErr w:type="gramEnd"/>
            <w:r w:rsidRPr="002458E9">
              <w:rPr>
                <w:rFonts w:ascii="細明體" w:eastAsia="細明體" w:hAnsi="細明體"/>
                <w:sz w:val="20"/>
                <w:szCs w:val="20"/>
              </w:rPr>
              <w:t>([</w:t>
            </w:r>
            <w:proofErr w:type="spellStart"/>
            <w:r w:rsidRPr="002458E9">
              <w:rPr>
                <w:rFonts w:ascii="細明體" w:eastAsia="細明體" w:hAnsi="細明體"/>
                <w:sz w:val="20"/>
                <w:szCs w:val="20"/>
              </w:rPr>
              <w:t>batch_size</w:t>
            </w:r>
            <w:proofErr w:type="spellEnd"/>
            <w:r w:rsidRPr="002458E9">
              <w:rPr>
                <w:rFonts w:ascii="細明體" w:eastAsia="細明體" w:hAnsi="細明體"/>
                <w:sz w:val="20"/>
                <w:szCs w:val="20"/>
              </w:rPr>
              <w:t>, 1])</w:t>
            </w:r>
          </w:p>
          <w:p w:rsidR="002458E9" w:rsidRPr="002458E9" w:rsidRDefault="002458E9" w:rsidP="002458E9">
            <w:pPr>
              <w:rPr>
                <w:rFonts w:ascii="細明體" w:eastAsia="細明體" w:hAnsi="細明體"/>
                <w:sz w:val="20"/>
                <w:szCs w:val="20"/>
              </w:rPr>
            </w:pPr>
            <w:r w:rsidRPr="002458E9">
              <w:rPr>
                <w:rFonts w:ascii="細明體" w:eastAsia="細明體" w:hAnsi="細明體"/>
                <w:sz w:val="20"/>
                <w:szCs w:val="20"/>
              </w:rPr>
              <w:t xml:space="preserve">noise = </w:t>
            </w:r>
            <w:proofErr w:type="spellStart"/>
            <w:proofErr w:type="gramStart"/>
            <w:r w:rsidRPr="002458E9">
              <w:rPr>
                <w:rFonts w:ascii="細明體" w:eastAsia="細明體" w:hAnsi="細明體"/>
                <w:sz w:val="20"/>
                <w:szCs w:val="20"/>
              </w:rPr>
              <w:t>np.random</w:t>
            </w:r>
            <w:proofErr w:type="gramEnd"/>
            <w:r w:rsidRPr="002458E9">
              <w:rPr>
                <w:rFonts w:ascii="細明體" w:eastAsia="細明體" w:hAnsi="細明體"/>
                <w:sz w:val="20"/>
                <w:szCs w:val="20"/>
              </w:rPr>
              <w:t>.uniform</w:t>
            </w:r>
            <w:proofErr w:type="spellEnd"/>
            <w:r w:rsidRPr="002458E9">
              <w:rPr>
                <w:rFonts w:ascii="細明體" w:eastAsia="細明體" w:hAnsi="細明體"/>
                <w:sz w:val="20"/>
                <w:szCs w:val="20"/>
              </w:rPr>
              <w:t>(-1.0, 1.0, size=[</w:t>
            </w:r>
            <w:proofErr w:type="spellStart"/>
            <w:r w:rsidRPr="002458E9">
              <w:rPr>
                <w:rFonts w:ascii="細明體" w:eastAsia="細明體" w:hAnsi="細明體"/>
                <w:sz w:val="20"/>
                <w:szCs w:val="20"/>
              </w:rPr>
              <w:t>batch_size</w:t>
            </w:r>
            <w:proofErr w:type="spellEnd"/>
            <w:r w:rsidRPr="002458E9">
              <w:rPr>
                <w:rFonts w:ascii="細明體" w:eastAsia="細明體" w:hAnsi="細明體"/>
                <w:sz w:val="20"/>
                <w:szCs w:val="20"/>
              </w:rPr>
              <w:t>, 100])</w:t>
            </w:r>
          </w:p>
          <w:p w:rsidR="00321160" w:rsidRPr="00137661" w:rsidRDefault="002458E9" w:rsidP="002458E9">
            <w:pPr>
              <w:rPr>
                <w:rFonts w:ascii="細明體" w:eastAsia="細明體" w:hAnsi="細明體"/>
                <w:sz w:val="20"/>
                <w:szCs w:val="20"/>
              </w:rPr>
            </w:pPr>
            <w:proofErr w:type="spellStart"/>
            <w:r w:rsidRPr="002458E9">
              <w:rPr>
                <w:rFonts w:ascii="細明體" w:eastAsia="細明體" w:hAnsi="細明體"/>
                <w:sz w:val="20"/>
                <w:szCs w:val="20"/>
              </w:rPr>
              <w:t>a_loss</w:t>
            </w:r>
            <w:proofErr w:type="spellEnd"/>
            <w:r w:rsidRPr="002458E9">
              <w:rPr>
                <w:rFonts w:ascii="細明體" w:eastAsia="細明體" w:hAnsi="細明體"/>
                <w:sz w:val="20"/>
                <w:szCs w:val="20"/>
              </w:rPr>
              <w:t xml:space="preserve"> = </w:t>
            </w:r>
            <w:proofErr w:type="spellStart"/>
            <w:r w:rsidRPr="002458E9">
              <w:rPr>
                <w:rFonts w:ascii="細明體" w:eastAsia="細明體" w:hAnsi="細明體"/>
                <w:sz w:val="20"/>
                <w:szCs w:val="20"/>
              </w:rPr>
              <w:t>self.adversarial.train_on_batch</w:t>
            </w:r>
            <w:proofErr w:type="spellEnd"/>
            <w:r w:rsidRPr="002458E9">
              <w:rPr>
                <w:rFonts w:ascii="細明體" w:eastAsia="細明體" w:hAnsi="細明體"/>
                <w:sz w:val="20"/>
                <w:szCs w:val="20"/>
              </w:rPr>
              <w:t>(noise, y)</w:t>
            </w:r>
          </w:p>
        </w:tc>
      </w:tr>
    </w:tbl>
    <w:p w:rsidR="0006060E" w:rsidRDefault="0006060E" w:rsidP="00B4263C"/>
    <w:p w:rsidR="002663C1" w:rsidRDefault="002663C1" w:rsidP="002663C1">
      <w:r>
        <w:t>Listing 5. Sequential training of Discriminator Model and Adversarial Model. Training steps above 1000 generates respectable outputs.</w:t>
      </w:r>
    </w:p>
    <w:p w:rsidR="002663C1" w:rsidRDefault="002663C1" w:rsidP="002663C1">
      <w:r>
        <w:t>Training GAN models requires a lot of patience due to its depth. Here are some pointers:</w:t>
      </w:r>
    </w:p>
    <w:p w:rsidR="002663C1" w:rsidRDefault="002663C1" w:rsidP="002663C1">
      <w:r>
        <w:t>Problem: generated images look like noise. Solution: use dropout on both Discriminator and Generator. Low dropout values (0.3 to 0.6) generate more realistic images.</w:t>
      </w:r>
    </w:p>
    <w:p w:rsidR="002663C1" w:rsidRDefault="002663C1" w:rsidP="002663C1">
      <w:r>
        <w:t>Problem: Discriminator loss converges rapidly to zero thus preventing the Generator from learning. Solution: Do not pre-train the Discriminator. Instead make its learning rate bigger than the Adversarial model learning rate. Use a different training noise sample for the Generator.</w:t>
      </w:r>
    </w:p>
    <w:p w:rsidR="002663C1" w:rsidRDefault="002663C1" w:rsidP="002663C1">
      <w:r>
        <w:t>Problem: generator images still look like noise. Solution: check if the activation, batch normalization and dropout are applied in the correct sequence.</w:t>
      </w:r>
    </w:p>
    <w:p w:rsidR="002663C1" w:rsidRDefault="002663C1" w:rsidP="008D690A">
      <w:r>
        <w:t>Problem: figuring out the correct training/model parameters. Solution: start with some known working values from published papers and codes and adjust one parameter at a time. Before training for 2000 or more steps, observe the effect of parameter value adjustment at about 500 or 1000 steps.</w:t>
      </w:r>
    </w:p>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 w:rsidR="008D690A" w:rsidRDefault="008D690A" w:rsidP="008D690A">
      <w:pPr>
        <w:rPr>
          <w:rFonts w:ascii="Lucida Sans Unicode" w:hAnsi="Lucida Sans Unicode" w:cs="Lucida Sans Unicode"/>
          <w:spacing w:val="-4"/>
          <w:sz w:val="44"/>
          <w:szCs w:val="51"/>
        </w:rPr>
      </w:pPr>
    </w:p>
    <w:p w:rsidR="002663C1" w:rsidRPr="002663C1" w:rsidRDefault="002663C1" w:rsidP="002663C1">
      <w:pPr>
        <w:pStyle w:val="Heading3"/>
        <w:shd w:val="clear" w:color="auto" w:fill="FFFFFF"/>
        <w:spacing w:before="840"/>
        <w:rPr>
          <w:rFonts w:ascii="Lucida Sans Unicode" w:hAnsi="Lucida Sans Unicode" w:cs="Lucida Sans Unicode"/>
          <w:spacing w:val="-4"/>
          <w:sz w:val="44"/>
          <w:szCs w:val="51"/>
        </w:rPr>
      </w:pPr>
      <w:r w:rsidRPr="002663C1">
        <w:rPr>
          <w:rFonts w:ascii="Lucida Sans Unicode" w:hAnsi="Lucida Sans Unicode" w:cs="Lucida Sans Unicode"/>
          <w:spacing w:val="-4"/>
          <w:sz w:val="44"/>
          <w:szCs w:val="51"/>
        </w:rPr>
        <w:lastRenderedPageBreak/>
        <w:t>Sample Outputs</w:t>
      </w:r>
    </w:p>
    <w:p w:rsidR="002663C1" w:rsidRDefault="002663C1" w:rsidP="002663C1"/>
    <w:p w:rsidR="002458E9" w:rsidRDefault="002663C1" w:rsidP="002663C1">
      <w:r>
        <w:t>Figure 5 shows the evolution of output images during training. Observing Figure 5 is fascinating. The GAN is learning how to write handwritten digits on its own!</w:t>
      </w:r>
    </w:p>
    <w:p w:rsidR="002663C1" w:rsidRDefault="002663C1" w:rsidP="00B4263C">
      <w:r>
        <w:rPr>
          <w:noProof/>
        </w:rPr>
        <w:drawing>
          <wp:inline distT="0" distB="0" distL="0" distR="0">
            <wp:extent cx="5486400" cy="3940769"/>
            <wp:effectExtent l="0" t="0" r="0" b="3175"/>
            <wp:docPr id="8" name="Picture 8" descr="https://cdn-images-1.medium.com/max/1000/1*lLoKIf8Ow3ZZPiO91vQy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000/1*lLoKIf8Ow3ZZPiO91vQy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40769"/>
                    </a:xfrm>
                    <a:prstGeom prst="rect">
                      <a:avLst/>
                    </a:prstGeom>
                    <a:noFill/>
                    <a:ln>
                      <a:noFill/>
                    </a:ln>
                  </pic:spPr>
                </pic:pic>
              </a:graphicData>
            </a:graphic>
          </wp:inline>
        </w:drawing>
      </w:r>
    </w:p>
    <w:p w:rsidR="002663C1" w:rsidRDefault="002663C1" w:rsidP="00B4263C"/>
    <w:tbl>
      <w:tblPr>
        <w:tblW w:w="0" w:type="auto"/>
        <w:shd w:val="clear" w:color="auto" w:fill="E6E6E6"/>
        <w:tblLook w:val="01E0" w:firstRow="1" w:lastRow="1" w:firstColumn="1" w:lastColumn="1" w:noHBand="0" w:noVBand="0"/>
      </w:tblPr>
      <w:tblGrid>
        <w:gridCol w:w="8517"/>
      </w:tblGrid>
      <w:tr w:rsidR="002458E9" w:rsidRPr="00EB763A" w:rsidTr="00A2531E">
        <w:tc>
          <w:tcPr>
            <w:tcW w:w="8517" w:type="dxa"/>
            <w:shd w:val="clear" w:color="auto" w:fill="E6E6E6"/>
          </w:tcPr>
          <w:p w:rsidR="002458E9" w:rsidRPr="00137661" w:rsidRDefault="002458E9" w:rsidP="00A2531E">
            <w:pPr>
              <w:rPr>
                <w:rFonts w:ascii="細明體" w:eastAsia="細明體" w:hAnsi="細明體"/>
                <w:sz w:val="20"/>
                <w:szCs w:val="20"/>
              </w:rPr>
            </w:pPr>
          </w:p>
        </w:tc>
      </w:tr>
    </w:tbl>
    <w:p w:rsidR="002458E9" w:rsidRDefault="002458E9" w:rsidP="00B4263C"/>
    <w:sectPr w:rsidR="002458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細明體">
    <w:altName w:val="MingLiU"/>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63C"/>
    <w:rsid w:val="0006060E"/>
    <w:rsid w:val="00096BB6"/>
    <w:rsid w:val="0011123A"/>
    <w:rsid w:val="00154043"/>
    <w:rsid w:val="00221F27"/>
    <w:rsid w:val="00236CFE"/>
    <w:rsid w:val="002458E9"/>
    <w:rsid w:val="00262B37"/>
    <w:rsid w:val="002663C1"/>
    <w:rsid w:val="002C2669"/>
    <w:rsid w:val="002D5B8F"/>
    <w:rsid w:val="00321160"/>
    <w:rsid w:val="003E3EB6"/>
    <w:rsid w:val="003F1B58"/>
    <w:rsid w:val="00417E8A"/>
    <w:rsid w:val="00424019"/>
    <w:rsid w:val="00464931"/>
    <w:rsid w:val="00480B90"/>
    <w:rsid w:val="004F3B03"/>
    <w:rsid w:val="00583370"/>
    <w:rsid w:val="005B70DE"/>
    <w:rsid w:val="005C2706"/>
    <w:rsid w:val="00604812"/>
    <w:rsid w:val="0068342B"/>
    <w:rsid w:val="006A304F"/>
    <w:rsid w:val="006F5B9C"/>
    <w:rsid w:val="0078471B"/>
    <w:rsid w:val="00796A79"/>
    <w:rsid w:val="00820693"/>
    <w:rsid w:val="00896AB2"/>
    <w:rsid w:val="008D690A"/>
    <w:rsid w:val="0095381B"/>
    <w:rsid w:val="009920CB"/>
    <w:rsid w:val="00A04908"/>
    <w:rsid w:val="00A25727"/>
    <w:rsid w:val="00A40477"/>
    <w:rsid w:val="00A9394A"/>
    <w:rsid w:val="00B30519"/>
    <w:rsid w:val="00B4263C"/>
    <w:rsid w:val="00B52F4C"/>
    <w:rsid w:val="00BB6B4F"/>
    <w:rsid w:val="00C05E16"/>
    <w:rsid w:val="00C21ACE"/>
    <w:rsid w:val="00C83174"/>
    <w:rsid w:val="00D22771"/>
    <w:rsid w:val="00D542FC"/>
    <w:rsid w:val="00E246B9"/>
    <w:rsid w:val="00E47E93"/>
    <w:rsid w:val="00E52C71"/>
    <w:rsid w:val="00E70E58"/>
    <w:rsid w:val="00E92DCB"/>
    <w:rsid w:val="00EB0E82"/>
    <w:rsid w:val="00ED0584"/>
    <w:rsid w:val="00EF0626"/>
    <w:rsid w:val="00F02D1B"/>
    <w:rsid w:val="00F07E14"/>
    <w:rsid w:val="00F32D4C"/>
    <w:rsid w:val="00F6178F"/>
    <w:rsid w:val="00F74D97"/>
    <w:rsid w:val="00F948CD"/>
    <w:rsid w:val="00FB5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2377"/>
  <w15:chartTrackingRefBased/>
  <w15:docId w15:val="{E641A5CC-BF29-47AA-A8FC-62CD396A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2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26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4263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4263C"/>
    <w:rPr>
      <w:b/>
      <w:bCs/>
    </w:rPr>
  </w:style>
  <w:style w:type="character" w:styleId="Hyperlink">
    <w:name w:val="Hyperlink"/>
    <w:basedOn w:val="DefaultParagraphFont"/>
    <w:uiPriority w:val="99"/>
    <w:unhideWhenUsed/>
    <w:rsid w:val="00480B90"/>
    <w:rPr>
      <w:color w:val="0563C1" w:themeColor="hyperlink"/>
      <w:u w:val="single"/>
    </w:rPr>
  </w:style>
  <w:style w:type="character" w:styleId="CommentReference">
    <w:name w:val="annotation reference"/>
    <w:basedOn w:val="DefaultParagraphFont"/>
    <w:uiPriority w:val="99"/>
    <w:semiHidden/>
    <w:unhideWhenUsed/>
    <w:rsid w:val="00236CFE"/>
    <w:rPr>
      <w:sz w:val="16"/>
      <w:szCs w:val="16"/>
    </w:rPr>
  </w:style>
  <w:style w:type="paragraph" w:styleId="CommentText">
    <w:name w:val="annotation text"/>
    <w:basedOn w:val="Normal"/>
    <w:link w:val="CommentTextChar"/>
    <w:uiPriority w:val="99"/>
    <w:semiHidden/>
    <w:unhideWhenUsed/>
    <w:rsid w:val="00236CFE"/>
    <w:pPr>
      <w:spacing w:line="240" w:lineRule="auto"/>
    </w:pPr>
    <w:rPr>
      <w:sz w:val="20"/>
      <w:szCs w:val="20"/>
    </w:rPr>
  </w:style>
  <w:style w:type="character" w:customStyle="1" w:styleId="CommentTextChar">
    <w:name w:val="Comment Text Char"/>
    <w:basedOn w:val="DefaultParagraphFont"/>
    <w:link w:val="CommentText"/>
    <w:uiPriority w:val="99"/>
    <w:semiHidden/>
    <w:rsid w:val="00236CFE"/>
    <w:rPr>
      <w:sz w:val="20"/>
      <w:szCs w:val="20"/>
    </w:rPr>
  </w:style>
  <w:style w:type="paragraph" w:styleId="CommentSubject">
    <w:name w:val="annotation subject"/>
    <w:basedOn w:val="CommentText"/>
    <w:next w:val="CommentText"/>
    <w:link w:val="CommentSubjectChar"/>
    <w:uiPriority w:val="99"/>
    <w:semiHidden/>
    <w:unhideWhenUsed/>
    <w:rsid w:val="00236CFE"/>
    <w:rPr>
      <w:b/>
      <w:bCs/>
    </w:rPr>
  </w:style>
  <w:style w:type="character" w:customStyle="1" w:styleId="CommentSubjectChar">
    <w:name w:val="Comment Subject Char"/>
    <w:basedOn w:val="CommentTextChar"/>
    <w:link w:val="CommentSubject"/>
    <w:uiPriority w:val="99"/>
    <w:semiHidden/>
    <w:rsid w:val="00236CFE"/>
    <w:rPr>
      <w:b/>
      <w:bCs/>
      <w:sz w:val="20"/>
      <w:szCs w:val="20"/>
    </w:rPr>
  </w:style>
  <w:style w:type="paragraph" w:styleId="BalloonText">
    <w:name w:val="Balloon Text"/>
    <w:basedOn w:val="Normal"/>
    <w:link w:val="BalloonTextChar"/>
    <w:uiPriority w:val="99"/>
    <w:semiHidden/>
    <w:unhideWhenUsed/>
    <w:rsid w:val="0023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CFE"/>
    <w:rPr>
      <w:rFonts w:ascii="Segoe UI" w:hAnsi="Segoe UI" w:cs="Segoe UI"/>
      <w:sz w:val="18"/>
      <w:szCs w:val="18"/>
    </w:rPr>
  </w:style>
  <w:style w:type="character" w:styleId="FollowedHyperlink">
    <w:name w:val="FollowedHyperlink"/>
    <w:basedOn w:val="DefaultParagraphFont"/>
    <w:uiPriority w:val="99"/>
    <w:semiHidden/>
    <w:unhideWhenUsed/>
    <w:rsid w:val="00F02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1186">
      <w:bodyDiv w:val="1"/>
      <w:marLeft w:val="0"/>
      <w:marRight w:val="0"/>
      <w:marTop w:val="0"/>
      <w:marBottom w:val="0"/>
      <w:divBdr>
        <w:top w:val="none" w:sz="0" w:space="0" w:color="auto"/>
        <w:left w:val="none" w:sz="0" w:space="0" w:color="auto"/>
        <w:bottom w:val="none" w:sz="0" w:space="0" w:color="auto"/>
        <w:right w:val="none" w:sz="0" w:space="0" w:color="auto"/>
      </w:divBdr>
    </w:div>
    <w:div w:id="63332558">
      <w:bodyDiv w:val="1"/>
      <w:marLeft w:val="0"/>
      <w:marRight w:val="0"/>
      <w:marTop w:val="0"/>
      <w:marBottom w:val="0"/>
      <w:divBdr>
        <w:top w:val="none" w:sz="0" w:space="0" w:color="auto"/>
        <w:left w:val="none" w:sz="0" w:space="0" w:color="auto"/>
        <w:bottom w:val="none" w:sz="0" w:space="0" w:color="auto"/>
        <w:right w:val="none" w:sz="0" w:space="0" w:color="auto"/>
      </w:divBdr>
    </w:div>
    <w:div w:id="82074302">
      <w:bodyDiv w:val="1"/>
      <w:marLeft w:val="0"/>
      <w:marRight w:val="0"/>
      <w:marTop w:val="0"/>
      <w:marBottom w:val="0"/>
      <w:divBdr>
        <w:top w:val="none" w:sz="0" w:space="0" w:color="auto"/>
        <w:left w:val="none" w:sz="0" w:space="0" w:color="auto"/>
        <w:bottom w:val="none" w:sz="0" w:space="0" w:color="auto"/>
        <w:right w:val="none" w:sz="0" w:space="0" w:color="auto"/>
      </w:divBdr>
    </w:div>
    <w:div w:id="213271317">
      <w:bodyDiv w:val="1"/>
      <w:marLeft w:val="0"/>
      <w:marRight w:val="0"/>
      <w:marTop w:val="0"/>
      <w:marBottom w:val="0"/>
      <w:divBdr>
        <w:top w:val="none" w:sz="0" w:space="0" w:color="auto"/>
        <w:left w:val="none" w:sz="0" w:space="0" w:color="auto"/>
        <w:bottom w:val="none" w:sz="0" w:space="0" w:color="auto"/>
        <w:right w:val="none" w:sz="0" w:space="0" w:color="auto"/>
      </w:divBdr>
    </w:div>
    <w:div w:id="342171655">
      <w:bodyDiv w:val="1"/>
      <w:marLeft w:val="0"/>
      <w:marRight w:val="0"/>
      <w:marTop w:val="0"/>
      <w:marBottom w:val="0"/>
      <w:divBdr>
        <w:top w:val="none" w:sz="0" w:space="0" w:color="auto"/>
        <w:left w:val="none" w:sz="0" w:space="0" w:color="auto"/>
        <w:bottom w:val="none" w:sz="0" w:space="0" w:color="auto"/>
        <w:right w:val="none" w:sz="0" w:space="0" w:color="auto"/>
      </w:divBdr>
    </w:div>
    <w:div w:id="421074836">
      <w:bodyDiv w:val="1"/>
      <w:marLeft w:val="0"/>
      <w:marRight w:val="0"/>
      <w:marTop w:val="0"/>
      <w:marBottom w:val="0"/>
      <w:divBdr>
        <w:top w:val="none" w:sz="0" w:space="0" w:color="auto"/>
        <w:left w:val="none" w:sz="0" w:space="0" w:color="auto"/>
        <w:bottom w:val="none" w:sz="0" w:space="0" w:color="auto"/>
        <w:right w:val="none" w:sz="0" w:space="0" w:color="auto"/>
      </w:divBdr>
    </w:div>
    <w:div w:id="452407744">
      <w:bodyDiv w:val="1"/>
      <w:marLeft w:val="0"/>
      <w:marRight w:val="0"/>
      <w:marTop w:val="0"/>
      <w:marBottom w:val="0"/>
      <w:divBdr>
        <w:top w:val="none" w:sz="0" w:space="0" w:color="auto"/>
        <w:left w:val="none" w:sz="0" w:space="0" w:color="auto"/>
        <w:bottom w:val="none" w:sz="0" w:space="0" w:color="auto"/>
        <w:right w:val="none" w:sz="0" w:space="0" w:color="auto"/>
      </w:divBdr>
    </w:div>
    <w:div w:id="627853443">
      <w:bodyDiv w:val="1"/>
      <w:marLeft w:val="0"/>
      <w:marRight w:val="0"/>
      <w:marTop w:val="0"/>
      <w:marBottom w:val="0"/>
      <w:divBdr>
        <w:top w:val="none" w:sz="0" w:space="0" w:color="auto"/>
        <w:left w:val="none" w:sz="0" w:space="0" w:color="auto"/>
        <w:bottom w:val="none" w:sz="0" w:space="0" w:color="auto"/>
        <w:right w:val="none" w:sz="0" w:space="0" w:color="auto"/>
      </w:divBdr>
    </w:div>
    <w:div w:id="668362656">
      <w:bodyDiv w:val="1"/>
      <w:marLeft w:val="0"/>
      <w:marRight w:val="0"/>
      <w:marTop w:val="0"/>
      <w:marBottom w:val="0"/>
      <w:divBdr>
        <w:top w:val="none" w:sz="0" w:space="0" w:color="auto"/>
        <w:left w:val="none" w:sz="0" w:space="0" w:color="auto"/>
        <w:bottom w:val="none" w:sz="0" w:space="0" w:color="auto"/>
        <w:right w:val="none" w:sz="0" w:space="0" w:color="auto"/>
      </w:divBdr>
    </w:div>
    <w:div w:id="752703419">
      <w:bodyDiv w:val="1"/>
      <w:marLeft w:val="0"/>
      <w:marRight w:val="0"/>
      <w:marTop w:val="0"/>
      <w:marBottom w:val="0"/>
      <w:divBdr>
        <w:top w:val="none" w:sz="0" w:space="0" w:color="auto"/>
        <w:left w:val="none" w:sz="0" w:space="0" w:color="auto"/>
        <w:bottom w:val="none" w:sz="0" w:space="0" w:color="auto"/>
        <w:right w:val="none" w:sz="0" w:space="0" w:color="auto"/>
      </w:divBdr>
    </w:div>
    <w:div w:id="784812625">
      <w:bodyDiv w:val="1"/>
      <w:marLeft w:val="0"/>
      <w:marRight w:val="0"/>
      <w:marTop w:val="0"/>
      <w:marBottom w:val="0"/>
      <w:divBdr>
        <w:top w:val="none" w:sz="0" w:space="0" w:color="auto"/>
        <w:left w:val="none" w:sz="0" w:space="0" w:color="auto"/>
        <w:bottom w:val="none" w:sz="0" w:space="0" w:color="auto"/>
        <w:right w:val="none" w:sz="0" w:space="0" w:color="auto"/>
      </w:divBdr>
    </w:div>
    <w:div w:id="787939880">
      <w:bodyDiv w:val="1"/>
      <w:marLeft w:val="0"/>
      <w:marRight w:val="0"/>
      <w:marTop w:val="0"/>
      <w:marBottom w:val="0"/>
      <w:divBdr>
        <w:top w:val="none" w:sz="0" w:space="0" w:color="auto"/>
        <w:left w:val="none" w:sz="0" w:space="0" w:color="auto"/>
        <w:bottom w:val="none" w:sz="0" w:space="0" w:color="auto"/>
        <w:right w:val="none" w:sz="0" w:space="0" w:color="auto"/>
      </w:divBdr>
    </w:div>
    <w:div w:id="917059523">
      <w:bodyDiv w:val="1"/>
      <w:marLeft w:val="0"/>
      <w:marRight w:val="0"/>
      <w:marTop w:val="0"/>
      <w:marBottom w:val="0"/>
      <w:divBdr>
        <w:top w:val="none" w:sz="0" w:space="0" w:color="auto"/>
        <w:left w:val="none" w:sz="0" w:space="0" w:color="auto"/>
        <w:bottom w:val="none" w:sz="0" w:space="0" w:color="auto"/>
        <w:right w:val="none" w:sz="0" w:space="0" w:color="auto"/>
      </w:divBdr>
    </w:div>
    <w:div w:id="1042289862">
      <w:bodyDiv w:val="1"/>
      <w:marLeft w:val="0"/>
      <w:marRight w:val="0"/>
      <w:marTop w:val="0"/>
      <w:marBottom w:val="0"/>
      <w:divBdr>
        <w:top w:val="none" w:sz="0" w:space="0" w:color="auto"/>
        <w:left w:val="none" w:sz="0" w:space="0" w:color="auto"/>
        <w:bottom w:val="none" w:sz="0" w:space="0" w:color="auto"/>
        <w:right w:val="none" w:sz="0" w:space="0" w:color="auto"/>
      </w:divBdr>
    </w:div>
    <w:div w:id="1106121252">
      <w:bodyDiv w:val="1"/>
      <w:marLeft w:val="0"/>
      <w:marRight w:val="0"/>
      <w:marTop w:val="0"/>
      <w:marBottom w:val="0"/>
      <w:divBdr>
        <w:top w:val="none" w:sz="0" w:space="0" w:color="auto"/>
        <w:left w:val="none" w:sz="0" w:space="0" w:color="auto"/>
        <w:bottom w:val="none" w:sz="0" w:space="0" w:color="auto"/>
        <w:right w:val="none" w:sz="0" w:space="0" w:color="auto"/>
      </w:divBdr>
    </w:div>
    <w:div w:id="1184630113">
      <w:bodyDiv w:val="1"/>
      <w:marLeft w:val="0"/>
      <w:marRight w:val="0"/>
      <w:marTop w:val="0"/>
      <w:marBottom w:val="0"/>
      <w:divBdr>
        <w:top w:val="none" w:sz="0" w:space="0" w:color="auto"/>
        <w:left w:val="none" w:sz="0" w:space="0" w:color="auto"/>
        <w:bottom w:val="none" w:sz="0" w:space="0" w:color="auto"/>
        <w:right w:val="none" w:sz="0" w:space="0" w:color="auto"/>
      </w:divBdr>
    </w:div>
    <w:div w:id="1325819613">
      <w:bodyDiv w:val="1"/>
      <w:marLeft w:val="0"/>
      <w:marRight w:val="0"/>
      <w:marTop w:val="0"/>
      <w:marBottom w:val="0"/>
      <w:divBdr>
        <w:top w:val="none" w:sz="0" w:space="0" w:color="auto"/>
        <w:left w:val="none" w:sz="0" w:space="0" w:color="auto"/>
        <w:bottom w:val="none" w:sz="0" w:space="0" w:color="auto"/>
        <w:right w:val="none" w:sz="0" w:space="0" w:color="auto"/>
      </w:divBdr>
    </w:div>
    <w:div w:id="1481188174">
      <w:bodyDiv w:val="1"/>
      <w:marLeft w:val="0"/>
      <w:marRight w:val="0"/>
      <w:marTop w:val="0"/>
      <w:marBottom w:val="0"/>
      <w:divBdr>
        <w:top w:val="none" w:sz="0" w:space="0" w:color="auto"/>
        <w:left w:val="none" w:sz="0" w:space="0" w:color="auto"/>
        <w:bottom w:val="none" w:sz="0" w:space="0" w:color="auto"/>
        <w:right w:val="none" w:sz="0" w:space="0" w:color="auto"/>
      </w:divBdr>
    </w:div>
    <w:div w:id="1489132208">
      <w:bodyDiv w:val="1"/>
      <w:marLeft w:val="0"/>
      <w:marRight w:val="0"/>
      <w:marTop w:val="0"/>
      <w:marBottom w:val="0"/>
      <w:divBdr>
        <w:top w:val="none" w:sz="0" w:space="0" w:color="auto"/>
        <w:left w:val="none" w:sz="0" w:space="0" w:color="auto"/>
        <w:bottom w:val="none" w:sz="0" w:space="0" w:color="auto"/>
        <w:right w:val="none" w:sz="0" w:space="0" w:color="auto"/>
      </w:divBdr>
    </w:div>
    <w:div w:id="1700083702">
      <w:bodyDiv w:val="1"/>
      <w:marLeft w:val="0"/>
      <w:marRight w:val="0"/>
      <w:marTop w:val="0"/>
      <w:marBottom w:val="0"/>
      <w:divBdr>
        <w:top w:val="none" w:sz="0" w:space="0" w:color="auto"/>
        <w:left w:val="none" w:sz="0" w:space="0" w:color="auto"/>
        <w:bottom w:val="none" w:sz="0" w:space="0" w:color="auto"/>
        <w:right w:val="none" w:sz="0" w:space="0" w:color="auto"/>
      </w:divBdr>
    </w:div>
    <w:div w:id="1808933043">
      <w:bodyDiv w:val="1"/>
      <w:marLeft w:val="0"/>
      <w:marRight w:val="0"/>
      <w:marTop w:val="0"/>
      <w:marBottom w:val="0"/>
      <w:divBdr>
        <w:top w:val="none" w:sz="0" w:space="0" w:color="auto"/>
        <w:left w:val="none" w:sz="0" w:space="0" w:color="auto"/>
        <w:bottom w:val="none" w:sz="0" w:space="0" w:color="auto"/>
        <w:right w:val="none" w:sz="0" w:space="0" w:color="auto"/>
      </w:divBdr>
    </w:div>
    <w:div w:id="1817063464">
      <w:bodyDiv w:val="1"/>
      <w:marLeft w:val="0"/>
      <w:marRight w:val="0"/>
      <w:marTop w:val="0"/>
      <w:marBottom w:val="0"/>
      <w:divBdr>
        <w:top w:val="none" w:sz="0" w:space="0" w:color="auto"/>
        <w:left w:val="none" w:sz="0" w:space="0" w:color="auto"/>
        <w:bottom w:val="none" w:sz="0" w:space="0" w:color="auto"/>
        <w:right w:val="none" w:sz="0" w:space="0" w:color="auto"/>
      </w:divBdr>
    </w:div>
    <w:div w:id="1824152519">
      <w:bodyDiv w:val="1"/>
      <w:marLeft w:val="0"/>
      <w:marRight w:val="0"/>
      <w:marTop w:val="0"/>
      <w:marBottom w:val="0"/>
      <w:divBdr>
        <w:top w:val="none" w:sz="0" w:space="0" w:color="auto"/>
        <w:left w:val="none" w:sz="0" w:space="0" w:color="auto"/>
        <w:bottom w:val="none" w:sz="0" w:space="0" w:color="auto"/>
        <w:right w:val="none" w:sz="0" w:space="0" w:color="auto"/>
      </w:divBdr>
    </w:div>
    <w:div w:id="19936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orm_distribution_(continuou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keras.io/layers/advanced-activations/" TargetMode="External"/><Relationship Id="rId11" Type="http://schemas.openxmlformats.org/officeDocument/2006/relationships/image" Target="media/image3.png"/><Relationship Id="rId5" Type="http://schemas.openxmlformats.org/officeDocument/2006/relationships/hyperlink" Target="https://youtu.be/THQs4ru2Rog" TargetMode="External"/><Relationship Id="rId15" Type="http://schemas.openxmlformats.org/officeDocument/2006/relationships/image" Target="media/image7.png"/><Relationship Id="rId10" Type="http://schemas.openxmlformats.org/officeDocument/2006/relationships/hyperlink" Target="https://www.oreilly.com/library/view/deep-learning-for/9781788295628/467cf02b-dc52-49c5-9289-b2721f6758da.xhtml" TargetMode="External"/><Relationship Id="rId4" Type="http://schemas.openxmlformats.org/officeDocument/2006/relationships/image" Target="media/image1.png"/><Relationship Id="rId9" Type="http://schemas.openxmlformats.org/officeDocument/2006/relationships/hyperlink" Target="https://datascience.stackexchange.com/questions/6107/what-are-deconvolutional-layer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9</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Yang</dc:creator>
  <cp:keywords/>
  <dc:description/>
  <cp:lastModifiedBy>Lewis Yang (IS-TW)</cp:lastModifiedBy>
  <cp:revision>53</cp:revision>
  <dcterms:created xsi:type="dcterms:W3CDTF">2019-05-17T01:18:00Z</dcterms:created>
  <dcterms:modified xsi:type="dcterms:W3CDTF">2021-11-03T13:02:00Z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0d67e-2428-41a1-85f0-bee73fd61572_Enabled">
    <vt:lpwstr>true</vt:lpwstr>
  </property>
  <property fmtid="{D5CDD505-2E9C-101B-9397-08002B2CF9AE}" pid="3" name="MSIP_Label_fb50d67e-2428-41a1-85f0-bee73fd61572_SetDate">
    <vt:lpwstr>2021-11-03T08:31:05Z</vt:lpwstr>
  </property>
  <property fmtid="{D5CDD505-2E9C-101B-9397-08002B2CF9AE}" pid="4" name="MSIP_Label_fb50d67e-2428-41a1-85f0-bee73fd61572_Method">
    <vt:lpwstr>Privileged</vt:lpwstr>
  </property>
  <property fmtid="{D5CDD505-2E9C-101B-9397-08002B2CF9AE}" pid="5" name="MSIP_Label_fb50d67e-2428-41a1-85f0-bee73fd61572_Name">
    <vt:lpwstr>Public Information - no protection</vt:lpwstr>
  </property>
  <property fmtid="{D5CDD505-2E9C-101B-9397-08002B2CF9AE}" pid="6" name="MSIP_Label_fb50d67e-2428-41a1-85f0-bee73fd61572_SiteId">
    <vt:lpwstr>3e04753a-ae5b-42d4-a86d-d6f05460f9e4</vt:lpwstr>
  </property>
  <property fmtid="{D5CDD505-2E9C-101B-9397-08002B2CF9AE}" pid="7" name="MSIP_Label_fb50d67e-2428-41a1-85f0-bee73fd61572_ActionId">
    <vt:lpwstr>ca25200b-92d1-4d21-b1f6-2d049db5964b</vt:lpwstr>
  </property>
  <property fmtid="{D5CDD505-2E9C-101B-9397-08002B2CF9AE}" pid="8" name="MSIP_Label_fb50d67e-2428-41a1-85f0-bee73fd61572_ContentBits">
    <vt:lpwstr>0</vt:lpwstr>
  </property>
</Properties>
</file>