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467D75" w:rsidRPr="00362B29" w:rsidRDefault="00467D75" w:rsidP="00467D75">
      <w:pPr>
        <w:jc w:val="center"/>
        <w:rPr>
          <w:b/>
          <w:bCs/>
          <w:sz w:val="28"/>
          <w:szCs w:val="28"/>
        </w:rPr>
      </w:pPr>
      <w:r w:rsidRPr="00467D75">
        <w:rPr>
          <w:b/>
          <w:bCs/>
          <w:sz w:val="28"/>
          <w:szCs w:val="28"/>
        </w:rPr>
        <w:t>【期末專案】醫學影像分割</w:t>
      </w:r>
      <w:r w:rsidRPr="00467D75">
        <w:rPr>
          <w:b/>
          <w:bCs/>
          <w:sz w:val="28"/>
          <w:szCs w:val="28"/>
        </w:rPr>
        <w:t xml:space="preserve"> — </w:t>
      </w:r>
      <w:r w:rsidRPr="00467D75">
        <w:rPr>
          <w:b/>
          <w:bCs/>
          <w:sz w:val="28"/>
          <w:szCs w:val="28"/>
        </w:rPr>
        <w:t>前臂肌肉的</w:t>
      </w:r>
      <w:r w:rsidRPr="00467D75">
        <w:rPr>
          <w:b/>
          <w:bCs/>
          <w:sz w:val="28"/>
          <w:szCs w:val="28"/>
        </w:rPr>
        <w:t xml:space="preserve"> MRI </w:t>
      </w:r>
      <w:r w:rsidRPr="00467D75">
        <w:rPr>
          <w:b/>
          <w:bCs/>
          <w:sz w:val="28"/>
          <w:szCs w:val="28"/>
        </w:rPr>
        <w:t>影像分割</w:t>
      </w:r>
    </w:p>
    <w:p w:rsidR="009514DC" w:rsidRPr="00362B29" w:rsidRDefault="009514DC" w:rsidP="00467D75">
      <w:pPr>
        <w:jc w:val="center"/>
      </w:pPr>
      <w:r w:rsidRPr="00362B29">
        <w:rPr>
          <w:b/>
          <w:bCs/>
          <w:sz w:val="28"/>
          <w:szCs w:val="28"/>
        </w:rPr>
        <w:tab/>
      </w:r>
      <w:r w:rsidRPr="00362B29">
        <w:rPr>
          <w:b/>
          <w:bCs/>
          <w:sz w:val="28"/>
          <w:szCs w:val="28"/>
        </w:rPr>
        <w:tab/>
      </w:r>
      <w:r w:rsidRPr="00362B29">
        <w:rPr>
          <w:b/>
          <w:bCs/>
          <w:sz w:val="28"/>
          <w:szCs w:val="28"/>
        </w:rPr>
        <w:tab/>
      </w:r>
      <w:r w:rsidRPr="00362B29">
        <w:rPr>
          <w:b/>
          <w:bCs/>
          <w:sz w:val="28"/>
          <w:szCs w:val="28"/>
        </w:rPr>
        <w:tab/>
      </w:r>
      <w:r w:rsidRPr="00362B29">
        <w:rPr>
          <w:b/>
          <w:bCs/>
          <w:sz w:val="28"/>
          <w:szCs w:val="28"/>
        </w:rPr>
        <w:tab/>
      </w:r>
      <w:r w:rsidRPr="00362B29">
        <w:rPr>
          <w:b/>
          <w:bCs/>
          <w:sz w:val="28"/>
          <w:szCs w:val="28"/>
        </w:rPr>
        <w:tab/>
      </w:r>
      <w:r w:rsidRPr="00362B29">
        <w:rPr>
          <w:b/>
          <w:bCs/>
          <w:sz w:val="28"/>
          <w:szCs w:val="28"/>
        </w:rPr>
        <w:tab/>
      </w:r>
      <w:r w:rsidRPr="00362B29">
        <w:rPr>
          <w:b/>
          <w:bCs/>
          <w:sz w:val="28"/>
          <w:szCs w:val="28"/>
        </w:rPr>
        <w:tab/>
      </w:r>
      <w:r w:rsidRPr="00362B29">
        <w:rPr>
          <w:b/>
          <w:bCs/>
          <w:sz w:val="28"/>
          <w:szCs w:val="28"/>
        </w:rPr>
        <w:tab/>
      </w:r>
      <w:r w:rsidRPr="00362B29">
        <w:tab/>
      </w:r>
      <w:r w:rsidRPr="00362B29">
        <w:tab/>
        <w:t xml:space="preserve">P76141267 </w:t>
      </w:r>
      <w:r w:rsidRPr="00362B29">
        <w:t>資訊所</w:t>
      </w:r>
      <w:r w:rsidRPr="00362B29">
        <w:t xml:space="preserve"> </w:t>
      </w:r>
      <w:r w:rsidRPr="00362B29">
        <w:t>徐曉汎</w:t>
      </w:r>
    </w:p>
    <w:p w:rsidR="009514DC" w:rsidRPr="00467D75" w:rsidRDefault="009514DC" w:rsidP="009514DC">
      <w:pPr>
        <w:rPr>
          <w:b/>
          <w:bCs/>
          <w:sz w:val="28"/>
          <w:szCs w:val="28"/>
        </w:rPr>
      </w:pPr>
      <w:r w:rsidRPr="00362B29">
        <w:rPr>
          <w:b/>
          <w:bCs/>
          <w:sz w:val="28"/>
          <w:szCs w:val="28"/>
        </w:rPr>
        <w:t>零</w:t>
      </w:r>
      <w:r w:rsidRPr="00362B29">
        <w:rPr>
          <w:b/>
          <w:bCs/>
          <w:sz w:val="28"/>
          <w:szCs w:val="28"/>
        </w:rPr>
        <w:t xml:space="preserve">, </w:t>
      </w:r>
      <w:r w:rsidRPr="00362B29">
        <w:rPr>
          <w:b/>
          <w:bCs/>
          <w:sz w:val="28"/>
          <w:szCs w:val="28"/>
        </w:rPr>
        <w:t>摘要</w:t>
      </w:r>
    </w:p>
    <w:p w:rsidR="006833C3" w:rsidRPr="00362B29" w:rsidRDefault="00ED3929" w:rsidP="00ED3929">
      <w:r w:rsidRPr="00362B29">
        <w:t>本專案旨在完成前臂</w:t>
      </w:r>
      <w:r w:rsidRPr="00362B29">
        <w:t>MRI</w:t>
      </w:r>
      <w:r w:rsidRPr="00362B29">
        <w:t>影像之三類解剖結構自動化分割任務，分割目標包含：</w:t>
      </w:r>
      <w:r w:rsidRPr="00362B29">
        <w:t>CT</w:t>
      </w:r>
      <w:r w:rsidRPr="00362B29">
        <w:t>（</w:t>
      </w:r>
      <w:r w:rsidRPr="00362B29">
        <w:t xml:space="preserve">Carpal Tunnel, </w:t>
      </w:r>
      <w:r w:rsidRPr="00362B29">
        <w:t>腕隧道）、</w:t>
      </w:r>
      <w:r w:rsidRPr="00362B29">
        <w:t>FT</w:t>
      </w:r>
      <w:r w:rsidRPr="00362B29">
        <w:t>（</w:t>
      </w:r>
      <w:r w:rsidRPr="00362B29">
        <w:t xml:space="preserve">Flexor Tendons, </w:t>
      </w:r>
      <w:r w:rsidRPr="00362B29">
        <w:t>屈肌肌腱）、</w:t>
      </w:r>
      <w:r w:rsidRPr="00362B29">
        <w:t>MN</w:t>
      </w:r>
      <w:r w:rsidRPr="00362B29">
        <w:t>（</w:t>
      </w:r>
      <w:r w:rsidRPr="00362B29">
        <w:t xml:space="preserve">Median Nerve, </w:t>
      </w:r>
      <w:r w:rsidRPr="00362B29">
        <w:t>正中神經）。</w:t>
      </w:r>
      <w:r w:rsidRPr="00362B29">
        <w:t>其中</w:t>
      </w:r>
      <w:r w:rsidRPr="00362B29">
        <w:t>以同一切片之</w:t>
      </w:r>
      <w:r w:rsidRPr="00362B29">
        <w:t>T1</w:t>
      </w:r>
      <w:r w:rsidRPr="00362B29">
        <w:t>與</w:t>
      </w:r>
      <w:r w:rsidRPr="00362B29">
        <w:t>T2</w:t>
      </w:r>
      <w:r w:rsidRPr="00362B29">
        <w:t>序列影像作為輸入，採用</w:t>
      </w:r>
      <w:proofErr w:type="spellStart"/>
      <w:r w:rsidRPr="00362B29">
        <w:t>UNet</w:t>
      </w:r>
      <w:proofErr w:type="spellEnd"/>
      <w:r w:rsidRPr="00362B29">
        <w:t>變體深度學習模型將</w:t>
      </w:r>
      <w:r w:rsidRPr="00362B29">
        <w:t>T1+T2</w:t>
      </w:r>
      <w:r w:rsidRPr="00362B29">
        <w:t>組合為</w:t>
      </w:r>
      <w:r w:rsidRPr="00362B29">
        <w:t>2-channel</w:t>
      </w:r>
      <w:r w:rsidRPr="00362B29">
        <w:t>以整合兩種序列的互補特徵，輸出</w:t>
      </w:r>
      <w:r w:rsidRPr="00362B29">
        <w:t>CT/FT/MN</w:t>
      </w:r>
      <w:r w:rsidRPr="00362B29">
        <w:t>三類二值分割結果。模型效能以</w:t>
      </w:r>
      <w:r w:rsidRPr="00362B29">
        <w:t>Dice Coefficient</w:t>
      </w:r>
      <w:r w:rsidRPr="00362B29">
        <w:t>作為評估指標，量化預測結果與</w:t>
      </w:r>
      <w:r w:rsidRPr="00362B29">
        <w:t>Ground Truth</w:t>
      </w:r>
      <w:r w:rsidRPr="00362B29">
        <w:t>的重疊程度。</w:t>
      </w:r>
      <w:r w:rsidRPr="00362B29">
        <w:br/>
      </w:r>
      <w:r w:rsidRPr="00362B29">
        <w:t>最</w:t>
      </w:r>
      <w:r w:rsidRPr="00362B29">
        <w:t>後</w:t>
      </w:r>
      <w:r w:rsidRPr="00362B29">
        <w:t>實作一套</w:t>
      </w:r>
      <w:r w:rsidRPr="00362B29">
        <w:t>GUI</w:t>
      </w:r>
      <w:r w:rsidRPr="00362B29">
        <w:t>系統，整合影像載入、</w:t>
      </w:r>
      <w:r w:rsidRPr="00362B29">
        <w:t>GT</w:t>
      </w:r>
      <w:r w:rsidRPr="00362B29">
        <w:t>視覺化、模型推論結果顯示與每張影像</w:t>
      </w:r>
      <w:r w:rsidRPr="00362B29">
        <w:t>Dice</w:t>
      </w:r>
      <w:r w:rsidRPr="00362B29">
        <w:t>分數呈現，完成可執行且可量化評估的醫學影像分割流程。</w:t>
      </w:r>
    </w:p>
    <w:p w:rsidR="00FD013B" w:rsidRPr="00362B29" w:rsidRDefault="00FD013B" w:rsidP="00ED3929"/>
    <w:p w:rsidR="006833C3" w:rsidRPr="00362B29" w:rsidRDefault="006833C3" w:rsidP="006833C3">
      <w:pPr>
        <w:rPr>
          <w:b/>
          <w:bCs/>
          <w:sz w:val="28"/>
          <w:szCs w:val="28"/>
        </w:rPr>
      </w:pPr>
      <w:r w:rsidRPr="00362B29">
        <w:rPr>
          <w:b/>
          <w:bCs/>
          <w:sz w:val="28"/>
          <w:szCs w:val="28"/>
        </w:rPr>
        <w:t>一</w:t>
      </w:r>
      <w:r w:rsidRPr="00362B29">
        <w:rPr>
          <w:b/>
          <w:bCs/>
          <w:sz w:val="28"/>
          <w:szCs w:val="28"/>
        </w:rPr>
        <w:t xml:space="preserve">, </w:t>
      </w:r>
      <w:r w:rsidRPr="00362B29">
        <w:rPr>
          <w:b/>
          <w:bCs/>
          <w:sz w:val="28"/>
          <w:szCs w:val="28"/>
        </w:rPr>
        <w:t>專案概述</w:t>
      </w:r>
    </w:p>
    <w:p w:rsidR="006833C3" w:rsidRPr="00362B29" w:rsidRDefault="006833C3" w:rsidP="006833C3">
      <w:pPr>
        <w:pStyle w:val="a9"/>
        <w:numPr>
          <w:ilvl w:val="0"/>
          <w:numId w:val="2"/>
        </w:numPr>
        <w:rPr>
          <w:b/>
          <w:bCs/>
          <w:sz w:val="26"/>
          <w:szCs w:val="26"/>
        </w:rPr>
      </w:pPr>
      <w:r w:rsidRPr="00362B29">
        <w:rPr>
          <w:b/>
          <w:bCs/>
          <w:sz w:val="26"/>
          <w:szCs w:val="26"/>
        </w:rPr>
        <w:t>資料集</w:t>
      </w:r>
    </w:p>
    <w:p w:rsidR="006833C3" w:rsidRPr="00362B29" w:rsidRDefault="006833C3" w:rsidP="006833C3">
      <w:pPr>
        <w:pStyle w:val="Web"/>
        <w:ind w:left="360"/>
        <w:rPr>
          <w:rFonts w:asciiTheme="minorHAnsi" w:hAnsiTheme="minorHAnsi"/>
        </w:rPr>
      </w:pPr>
      <w:r w:rsidRPr="00362B29">
        <w:rPr>
          <w:rFonts w:asciiTheme="minorHAnsi" w:hAnsiTheme="minorHAnsi"/>
        </w:rPr>
        <w:t>使用前臂</w:t>
      </w:r>
      <w:r w:rsidRPr="00362B29">
        <w:rPr>
          <w:rFonts w:asciiTheme="minorHAnsi" w:hAnsiTheme="minorHAnsi"/>
        </w:rPr>
        <w:t>MRI</w:t>
      </w:r>
      <w:r w:rsidRPr="00362B29">
        <w:rPr>
          <w:rFonts w:asciiTheme="minorHAnsi" w:hAnsiTheme="minorHAnsi"/>
        </w:rPr>
        <w:t>影像資料集</w:t>
      </w:r>
      <w:r w:rsidRPr="00362B29">
        <w:rPr>
          <w:rFonts w:asciiTheme="minorHAnsi" w:hAnsiTheme="minorHAnsi"/>
        </w:rPr>
        <w:t>並</w:t>
      </w:r>
      <w:r w:rsidRPr="00362B29">
        <w:rPr>
          <w:rFonts w:asciiTheme="minorHAnsi" w:hAnsiTheme="minorHAnsi"/>
        </w:rPr>
        <w:t>以受試者為單位整理，共包含</w:t>
      </w:r>
      <w:r w:rsidRPr="00362B29">
        <w:rPr>
          <w:rStyle w:val="ae"/>
          <w:rFonts w:asciiTheme="minorHAnsi" w:hAnsiTheme="minorHAnsi"/>
          <w:b w:val="0"/>
          <w:bCs w:val="0"/>
        </w:rPr>
        <w:t>9</w:t>
      </w:r>
      <w:r w:rsidRPr="00362B29">
        <w:rPr>
          <w:rStyle w:val="ae"/>
          <w:rFonts w:asciiTheme="minorHAnsi" w:hAnsiTheme="minorHAnsi"/>
          <w:b w:val="0"/>
          <w:bCs w:val="0"/>
        </w:rPr>
        <w:t>個</w:t>
      </w:r>
      <w:r w:rsidRPr="00362B29">
        <w:rPr>
          <w:rStyle w:val="ae"/>
          <w:rFonts w:asciiTheme="minorHAnsi" w:hAnsiTheme="minorHAnsi"/>
        </w:rPr>
        <w:t>subject</w:t>
      </w:r>
      <w:r w:rsidRPr="00362B29">
        <w:rPr>
          <w:rStyle w:val="ae"/>
          <w:rFonts w:asciiTheme="minorHAnsi" w:hAnsiTheme="minorHAnsi"/>
          <w:b w:val="0"/>
          <w:bCs w:val="0"/>
        </w:rPr>
        <w:t>（</w:t>
      </w:r>
      <w:r w:rsidRPr="00362B29">
        <w:rPr>
          <w:rStyle w:val="ae"/>
          <w:rFonts w:asciiTheme="minorHAnsi" w:hAnsiTheme="minorHAnsi"/>
          <w:b w:val="0"/>
          <w:bCs w:val="0"/>
        </w:rPr>
        <w:t>0</w:t>
      </w:r>
      <w:r w:rsidRPr="00362B29">
        <w:rPr>
          <w:rStyle w:val="ae"/>
          <w:rFonts w:asciiTheme="minorHAnsi" w:hAnsiTheme="minorHAnsi"/>
          <w:b w:val="0"/>
          <w:bCs w:val="0"/>
        </w:rPr>
        <w:t>～</w:t>
      </w:r>
      <w:r w:rsidRPr="00362B29">
        <w:rPr>
          <w:rStyle w:val="ae"/>
          <w:rFonts w:asciiTheme="minorHAnsi" w:hAnsiTheme="minorHAnsi"/>
          <w:b w:val="0"/>
          <w:bCs w:val="0"/>
        </w:rPr>
        <w:t>8</w:t>
      </w:r>
      <w:r w:rsidRPr="00362B29">
        <w:rPr>
          <w:rStyle w:val="ae"/>
          <w:rFonts w:asciiTheme="minorHAnsi" w:hAnsiTheme="minorHAnsi"/>
          <w:b w:val="0"/>
          <w:bCs w:val="0"/>
        </w:rPr>
        <w:t>）</w:t>
      </w:r>
      <w:r w:rsidRPr="00362B29">
        <w:rPr>
          <w:rFonts w:asciiTheme="minorHAnsi" w:hAnsiTheme="minorHAnsi"/>
        </w:rPr>
        <w:t>。每個</w:t>
      </w:r>
      <w:r w:rsidRPr="00362B29">
        <w:rPr>
          <w:rFonts w:asciiTheme="minorHAnsi" w:hAnsiTheme="minorHAnsi"/>
          <w:b/>
          <w:bCs/>
        </w:rPr>
        <w:t>subject</w:t>
      </w:r>
      <w:r w:rsidRPr="00362B29">
        <w:rPr>
          <w:rFonts w:asciiTheme="minorHAnsi" w:hAnsiTheme="minorHAnsi"/>
        </w:rPr>
        <w:t>內含</w:t>
      </w:r>
      <w:r w:rsidRPr="00362B29">
        <w:rPr>
          <w:rStyle w:val="HTML"/>
          <w:rFonts w:asciiTheme="minorHAnsi" w:hAnsiTheme="minorHAnsi"/>
          <w:b/>
          <w:bCs/>
        </w:rPr>
        <w:t>T1</w:t>
      </w:r>
      <w:r w:rsidRPr="00362B29">
        <w:rPr>
          <w:rFonts w:asciiTheme="minorHAnsi" w:hAnsiTheme="minorHAnsi"/>
        </w:rPr>
        <w:t>、</w:t>
      </w:r>
      <w:r w:rsidRPr="00362B29">
        <w:rPr>
          <w:rStyle w:val="HTML"/>
          <w:rFonts w:asciiTheme="minorHAnsi" w:hAnsiTheme="minorHAnsi"/>
          <w:b/>
          <w:bCs/>
        </w:rPr>
        <w:t>T2</w:t>
      </w:r>
      <w:r w:rsidRPr="00362B29">
        <w:rPr>
          <w:rFonts w:asciiTheme="minorHAnsi" w:hAnsiTheme="minorHAnsi"/>
        </w:rPr>
        <w:t>、</w:t>
      </w:r>
      <w:r w:rsidRPr="00362B29">
        <w:rPr>
          <w:rStyle w:val="HTML"/>
          <w:rFonts w:asciiTheme="minorHAnsi" w:hAnsiTheme="minorHAnsi"/>
          <w:b/>
          <w:bCs/>
        </w:rPr>
        <w:t>CT</w:t>
      </w:r>
      <w:r w:rsidRPr="00362B29">
        <w:rPr>
          <w:rFonts w:asciiTheme="minorHAnsi" w:hAnsiTheme="minorHAnsi"/>
        </w:rPr>
        <w:t>、</w:t>
      </w:r>
      <w:r w:rsidRPr="00362B29">
        <w:rPr>
          <w:rStyle w:val="HTML"/>
          <w:rFonts w:asciiTheme="minorHAnsi" w:hAnsiTheme="minorHAnsi"/>
          <w:b/>
          <w:bCs/>
        </w:rPr>
        <w:t>FT</w:t>
      </w:r>
      <w:r w:rsidRPr="00362B29">
        <w:rPr>
          <w:rFonts w:asciiTheme="minorHAnsi" w:hAnsiTheme="minorHAnsi"/>
        </w:rPr>
        <w:t>、</w:t>
      </w:r>
      <w:r w:rsidRPr="00362B29">
        <w:rPr>
          <w:rStyle w:val="HTML"/>
          <w:rFonts w:asciiTheme="minorHAnsi" w:hAnsiTheme="minorHAnsi"/>
          <w:b/>
          <w:bCs/>
        </w:rPr>
        <w:t>MN</w:t>
      </w:r>
      <w:r w:rsidRPr="00362B29">
        <w:rPr>
          <w:rFonts w:asciiTheme="minorHAnsi" w:hAnsiTheme="minorHAnsi"/>
        </w:rPr>
        <w:t>五個資料夾</w:t>
      </w:r>
      <w:r w:rsidRPr="00362B29">
        <w:rPr>
          <w:rFonts w:asciiTheme="minorHAnsi" w:hAnsiTheme="minorHAnsi"/>
        </w:rPr>
        <w:t>。</w:t>
      </w:r>
    </w:p>
    <w:p w:rsidR="006833C3" w:rsidRPr="00362B29" w:rsidRDefault="006833C3" w:rsidP="006833C3">
      <w:pPr>
        <w:pStyle w:val="Web"/>
        <w:numPr>
          <w:ilvl w:val="0"/>
          <w:numId w:val="3"/>
        </w:numPr>
        <w:rPr>
          <w:rFonts w:asciiTheme="minorHAnsi" w:hAnsiTheme="minorHAnsi"/>
          <w:b/>
          <w:bCs/>
        </w:rPr>
      </w:pPr>
      <w:r w:rsidRPr="00362B29">
        <w:rPr>
          <w:rStyle w:val="HTML"/>
          <w:rFonts w:asciiTheme="minorHAnsi" w:hAnsiTheme="minorHAnsi"/>
          <w:b/>
          <w:bCs/>
        </w:rPr>
        <w:t>T1</w:t>
      </w:r>
      <w:r w:rsidR="00FD013B" w:rsidRPr="00362B29">
        <w:rPr>
          <w:rStyle w:val="HTML"/>
          <w:rFonts w:asciiTheme="minorHAnsi" w:hAnsiTheme="minorHAnsi"/>
          <w:b/>
          <w:bCs/>
        </w:rPr>
        <w:t xml:space="preserve"> </w:t>
      </w:r>
      <w:r w:rsidRPr="00362B29">
        <w:rPr>
          <w:rStyle w:val="HTML"/>
          <w:rFonts w:asciiTheme="minorHAnsi" w:hAnsiTheme="minorHAnsi"/>
        </w:rPr>
        <w:t>/</w:t>
      </w:r>
      <w:r w:rsidR="00FD013B" w:rsidRPr="00362B29">
        <w:rPr>
          <w:rStyle w:val="HTML"/>
          <w:rFonts w:asciiTheme="minorHAnsi" w:hAnsiTheme="minorHAnsi"/>
        </w:rPr>
        <w:t xml:space="preserve"> </w:t>
      </w:r>
      <w:r w:rsidRPr="00362B29">
        <w:rPr>
          <w:rStyle w:val="HTML"/>
          <w:rFonts w:asciiTheme="minorHAnsi" w:hAnsiTheme="minorHAnsi"/>
          <w:b/>
          <w:bCs/>
        </w:rPr>
        <w:t>T2</w:t>
      </w:r>
      <w:r w:rsidRPr="00362B29">
        <w:rPr>
          <w:rFonts w:asciiTheme="minorHAnsi" w:hAnsiTheme="minorHAnsi"/>
        </w:rPr>
        <w:t>為同一切片的</w:t>
      </w:r>
      <w:r w:rsidRPr="00362B29">
        <w:rPr>
          <w:rFonts w:asciiTheme="minorHAnsi" w:hAnsiTheme="minorHAnsi"/>
        </w:rPr>
        <w:t>MRI</w:t>
      </w:r>
      <w:r w:rsidRPr="00362B29">
        <w:rPr>
          <w:rFonts w:asciiTheme="minorHAnsi" w:hAnsiTheme="minorHAnsi"/>
        </w:rPr>
        <w:t>灰階影像</w:t>
      </w:r>
      <w:r w:rsidRPr="00362B29">
        <w:rPr>
          <w:rFonts w:asciiTheme="minorHAnsi" w:hAnsiTheme="minorHAnsi"/>
        </w:rPr>
        <w:t>。</w:t>
      </w:r>
    </w:p>
    <w:p w:rsidR="006833C3" w:rsidRPr="00362B29" w:rsidRDefault="006833C3" w:rsidP="006833C3">
      <w:pPr>
        <w:pStyle w:val="Web"/>
        <w:numPr>
          <w:ilvl w:val="0"/>
          <w:numId w:val="3"/>
        </w:numPr>
        <w:rPr>
          <w:rFonts w:asciiTheme="minorHAnsi" w:hAnsiTheme="minorHAnsi"/>
        </w:rPr>
      </w:pPr>
      <w:r w:rsidRPr="00362B29">
        <w:rPr>
          <w:rStyle w:val="HTML"/>
          <w:rFonts w:asciiTheme="minorHAnsi" w:hAnsiTheme="minorHAnsi"/>
          <w:b/>
          <w:bCs/>
        </w:rPr>
        <w:t>CT</w:t>
      </w:r>
      <w:r w:rsidR="00FD013B" w:rsidRPr="00362B29">
        <w:rPr>
          <w:rStyle w:val="HTML"/>
          <w:rFonts w:asciiTheme="minorHAnsi" w:hAnsiTheme="minorHAnsi"/>
          <w:b/>
          <w:bCs/>
        </w:rPr>
        <w:t xml:space="preserve"> </w:t>
      </w:r>
      <w:r w:rsidRPr="00362B29">
        <w:rPr>
          <w:rStyle w:val="HTML"/>
          <w:rFonts w:asciiTheme="minorHAnsi" w:hAnsiTheme="minorHAnsi"/>
        </w:rPr>
        <w:t>/</w:t>
      </w:r>
      <w:r w:rsidR="00FD013B" w:rsidRPr="00362B29">
        <w:rPr>
          <w:rStyle w:val="HTML"/>
          <w:rFonts w:asciiTheme="minorHAnsi" w:hAnsiTheme="minorHAnsi"/>
          <w:b/>
          <w:bCs/>
        </w:rPr>
        <w:t xml:space="preserve"> </w:t>
      </w:r>
      <w:r w:rsidRPr="00362B29">
        <w:rPr>
          <w:rStyle w:val="HTML"/>
          <w:rFonts w:asciiTheme="minorHAnsi" w:hAnsiTheme="minorHAnsi"/>
          <w:b/>
          <w:bCs/>
        </w:rPr>
        <w:t>FT</w:t>
      </w:r>
      <w:r w:rsidR="00FD013B" w:rsidRPr="00362B29">
        <w:rPr>
          <w:rStyle w:val="HTML"/>
          <w:rFonts w:asciiTheme="minorHAnsi" w:hAnsiTheme="minorHAnsi"/>
        </w:rPr>
        <w:t xml:space="preserve"> </w:t>
      </w:r>
      <w:r w:rsidRPr="00362B29">
        <w:rPr>
          <w:rStyle w:val="HTML"/>
          <w:rFonts w:asciiTheme="minorHAnsi" w:hAnsiTheme="minorHAnsi"/>
        </w:rPr>
        <w:t>/</w:t>
      </w:r>
      <w:r w:rsidR="00FD013B" w:rsidRPr="00362B29">
        <w:rPr>
          <w:rStyle w:val="HTML"/>
          <w:rFonts w:asciiTheme="minorHAnsi" w:hAnsiTheme="minorHAnsi"/>
        </w:rPr>
        <w:t xml:space="preserve"> </w:t>
      </w:r>
      <w:r w:rsidRPr="00362B29">
        <w:rPr>
          <w:rStyle w:val="HTML"/>
          <w:rFonts w:asciiTheme="minorHAnsi" w:hAnsiTheme="minorHAnsi"/>
          <w:b/>
          <w:bCs/>
        </w:rPr>
        <w:t>MN</w:t>
      </w:r>
      <w:r w:rsidRPr="00362B29">
        <w:rPr>
          <w:rFonts w:asciiTheme="minorHAnsi" w:hAnsiTheme="minorHAnsi"/>
        </w:rPr>
        <w:t>為對應的分割標註。</w:t>
      </w:r>
      <w:r w:rsidR="00FD013B" w:rsidRPr="00362B29">
        <w:rPr>
          <w:rFonts w:asciiTheme="minorHAnsi" w:hAnsiTheme="minorHAnsi"/>
        </w:rPr>
        <w:t>此</w:t>
      </w:r>
      <w:r w:rsidRPr="00362B29">
        <w:rPr>
          <w:rFonts w:asciiTheme="minorHAnsi" w:hAnsiTheme="minorHAnsi"/>
        </w:rPr>
        <w:t>外三個目標結構在影像中的大小與邊界清晰程度不同，</w:t>
      </w:r>
      <w:r w:rsidRPr="00362B29">
        <w:rPr>
          <w:rFonts w:asciiTheme="minorHAnsi" w:hAnsiTheme="minorHAnsi"/>
          <w:b/>
          <w:bCs/>
        </w:rPr>
        <w:t>MN</w:t>
      </w:r>
      <w:r w:rsidR="00812E18" w:rsidRPr="00362B29">
        <w:rPr>
          <w:rFonts w:asciiTheme="minorHAnsi" w:hAnsiTheme="minorHAnsi"/>
        </w:rPr>
        <w:t>影像對比度較低</w:t>
      </w:r>
      <w:r w:rsidR="00812E18" w:rsidRPr="00362B29">
        <w:rPr>
          <w:rFonts w:asciiTheme="minorHAnsi" w:hAnsiTheme="minorHAnsi"/>
        </w:rPr>
        <w:t>/</w:t>
      </w:r>
      <w:r w:rsidR="00812E18" w:rsidRPr="00362B29">
        <w:rPr>
          <w:rFonts w:asciiTheme="minorHAnsi" w:hAnsiTheme="minorHAnsi"/>
        </w:rPr>
        <w:t>邊界較不明顯</w:t>
      </w:r>
      <w:r w:rsidRPr="00362B29">
        <w:rPr>
          <w:rFonts w:asciiTheme="minorHAnsi" w:hAnsiTheme="minorHAnsi"/>
        </w:rPr>
        <w:t>，相較</w:t>
      </w:r>
      <w:r w:rsidRPr="00362B29">
        <w:rPr>
          <w:rFonts w:asciiTheme="minorHAnsi" w:hAnsiTheme="minorHAnsi"/>
          <w:b/>
          <w:bCs/>
        </w:rPr>
        <w:t>CT</w:t>
      </w:r>
      <w:r w:rsidRPr="00362B29">
        <w:rPr>
          <w:rFonts w:asciiTheme="minorHAnsi" w:hAnsiTheme="minorHAnsi"/>
        </w:rPr>
        <w:t>與</w:t>
      </w:r>
      <w:r w:rsidRPr="00362B29">
        <w:rPr>
          <w:rFonts w:asciiTheme="minorHAnsi" w:hAnsiTheme="minorHAnsi"/>
          <w:b/>
          <w:bCs/>
        </w:rPr>
        <w:t>FT</w:t>
      </w:r>
      <w:r w:rsidRPr="00362B29">
        <w:rPr>
          <w:rFonts w:asciiTheme="minorHAnsi" w:hAnsiTheme="minorHAnsi"/>
        </w:rPr>
        <w:t>更容易出現漏分或邊界偏移，因此分割難度最高</w:t>
      </w:r>
      <w:r w:rsidRPr="00362B29">
        <w:rPr>
          <w:rFonts w:asciiTheme="minorHAnsi" w:hAnsiTheme="minorHAnsi"/>
        </w:rPr>
        <w:t>。</w:t>
      </w:r>
    </w:p>
    <w:p w:rsidR="006833C3" w:rsidRPr="00362B29" w:rsidRDefault="006833C3" w:rsidP="006833C3">
      <w:pPr>
        <w:pStyle w:val="Web"/>
        <w:ind w:left="360"/>
        <w:rPr>
          <w:rFonts w:asciiTheme="minorHAnsi" w:hAnsiTheme="minorHAnsi"/>
          <w:b/>
          <w:bCs/>
        </w:rPr>
      </w:pPr>
      <w:r w:rsidRPr="00362B29">
        <w:rPr>
          <w:rFonts w:asciiTheme="minorHAnsi" w:hAnsiTheme="minorHAnsi"/>
        </w:rPr>
        <w:t>每個</w:t>
      </w:r>
      <w:r w:rsidR="00812E18" w:rsidRPr="00362B29">
        <w:rPr>
          <w:rFonts w:asciiTheme="minorHAnsi" w:hAnsiTheme="minorHAnsi"/>
          <w:b/>
          <w:bCs/>
        </w:rPr>
        <w:t>subject</w:t>
      </w:r>
      <w:r w:rsidR="00812E18" w:rsidRPr="00362B29">
        <w:rPr>
          <w:rFonts w:asciiTheme="minorHAnsi" w:hAnsiTheme="minorHAnsi"/>
        </w:rPr>
        <w:t>的各子資料</w:t>
      </w:r>
      <w:r w:rsidRPr="00362B29">
        <w:rPr>
          <w:rFonts w:asciiTheme="minorHAnsi" w:hAnsiTheme="minorHAnsi"/>
        </w:rPr>
        <w:t>包含</w:t>
      </w:r>
      <w:r w:rsidRPr="00362B29">
        <w:rPr>
          <w:rStyle w:val="ae"/>
          <w:rFonts w:asciiTheme="minorHAnsi" w:hAnsiTheme="minorHAnsi"/>
          <w:b w:val="0"/>
          <w:bCs w:val="0"/>
        </w:rPr>
        <w:t>20</w:t>
      </w:r>
      <w:r w:rsidRPr="00362B29">
        <w:rPr>
          <w:rStyle w:val="ae"/>
          <w:rFonts w:asciiTheme="minorHAnsi" w:hAnsiTheme="minorHAnsi"/>
          <w:b w:val="0"/>
          <w:bCs w:val="0"/>
        </w:rPr>
        <w:t>張影像（</w:t>
      </w:r>
      <w:r w:rsidRPr="00362B29">
        <w:rPr>
          <w:rStyle w:val="ae"/>
          <w:rFonts w:asciiTheme="minorHAnsi" w:hAnsiTheme="minorHAnsi"/>
          <w:b w:val="0"/>
          <w:bCs w:val="0"/>
        </w:rPr>
        <w:t>0.jpg</w:t>
      </w:r>
      <w:r w:rsidRPr="00362B29">
        <w:rPr>
          <w:rStyle w:val="ae"/>
          <w:rFonts w:asciiTheme="minorHAnsi" w:hAnsiTheme="minorHAnsi"/>
          <w:b w:val="0"/>
          <w:bCs w:val="0"/>
        </w:rPr>
        <w:t>～</w:t>
      </w:r>
      <w:r w:rsidRPr="00362B29">
        <w:rPr>
          <w:rStyle w:val="ae"/>
          <w:rFonts w:asciiTheme="minorHAnsi" w:hAnsiTheme="minorHAnsi"/>
          <w:b w:val="0"/>
          <w:bCs w:val="0"/>
        </w:rPr>
        <w:t>19.jpg</w:t>
      </w:r>
      <w:r w:rsidRPr="00362B29">
        <w:rPr>
          <w:rStyle w:val="ae"/>
          <w:rFonts w:asciiTheme="minorHAnsi" w:hAnsiTheme="minorHAnsi"/>
          <w:b w:val="0"/>
          <w:bCs w:val="0"/>
        </w:rPr>
        <w:t>）</w:t>
      </w:r>
      <w:r w:rsidRPr="00362B29">
        <w:rPr>
          <w:rFonts w:asciiTheme="minorHAnsi" w:hAnsiTheme="minorHAnsi"/>
        </w:rPr>
        <w:t>，整體資料量約為</w:t>
      </w:r>
      <w:r w:rsidRPr="00362B29">
        <w:rPr>
          <w:rStyle w:val="ae"/>
          <w:rFonts w:asciiTheme="minorHAnsi" w:hAnsiTheme="minorHAnsi"/>
          <w:b w:val="0"/>
          <w:bCs w:val="0"/>
        </w:rPr>
        <w:t>9 × 20 = 180</w:t>
      </w:r>
      <w:r w:rsidRPr="00362B29">
        <w:rPr>
          <w:rStyle w:val="ae"/>
          <w:rFonts w:asciiTheme="minorHAnsi" w:hAnsiTheme="minorHAnsi"/>
          <w:b w:val="0"/>
          <w:bCs w:val="0"/>
        </w:rPr>
        <w:t>組樣本</w:t>
      </w:r>
      <w:r w:rsidRPr="00362B29">
        <w:rPr>
          <w:rFonts w:asciiTheme="minorHAnsi" w:hAnsiTheme="minorHAnsi"/>
          <w:b/>
          <w:bCs/>
        </w:rPr>
        <w:t>。</w:t>
      </w:r>
    </w:p>
    <w:p w:rsidR="006833C3" w:rsidRPr="00362B29" w:rsidRDefault="00FD013B" w:rsidP="00FD013B">
      <w:pPr>
        <w:pStyle w:val="a9"/>
        <w:numPr>
          <w:ilvl w:val="0"/>
          <w:numId w:val="2"/>
        </w:numPr>
        <w:rPr>
          <w:b/>
          <w:bCs/>
          <w:sz w:val="26"/>
          <w:szCs w:val="26"/>
        </w:rPr>
      </w:pPr>
      <w:r w:rsidRPr="00362B29">
        <w:rPr>
          <w:b/>
          <w:bCs/>
          <w:sz w:val="26"/>
          <w:szCs w:val="26"/>
        </w:rPr>
        <w:t>任務定義</w:t>
      </w:r>
    </w:p>
    <w:p w:rsidR="00FD013B" w:rsidRPr="00362B29" w:rsidRDefault="00FD013B" w:rsidP="00FD013B">
      <w:pPr>
        <w:pStyle w:val="a9"/>
        <w:ind w:left="360"/>
      </w:pPr>
      <w:r w:rsidRPr="00362B29">
        <w:t>利用</w:t>
      </w:r>
      <w:r w:rsidRPr="00362B29">
        <w:t>多類別語意分割為對每張前臂</w:t>
      </w:r>
      <w:r w:rsidRPr="00362B29">
        <w:t>MRI</w:t>
      </w:r>
      <w:r w:rsidRPr="00362B29">
        <w:t>切片進行像素級分割</w:t>
      </w:r>
      <w:r w:rsidRPr="00362B29">
        <w:t>。</w:t>
      </w:r>
    </w:p>
    <w:p w:rsidR="00FD013B" w:rsidRPr="00362B29" w:rsidRDefault="00FD013B" w:rsidP="00FD013B">
      <w:pPr>
        <w:pStyle w:val="a9"/>
        <w:ind w:left="360"/>
      </w:pPr>
    </w:p>
    <w:p w:rsidR="00FD013B" w:rsidRPr="00362B29" w:rsidRDefault="00FD013B" w:rsidP="00FD013B">
      <w:pPr>
        <w:rPr>
          <w:b/>
          <w:bCs/>
          <w:sz w:val="28"/>
          <w:szCs w:val="28"/>
        </w:rPr>
      </w:pPr>
      <w:r w:rsidRPr="00362B29">
        <w:rPr>
          <w:rFonts w:cs="Arial"/>
          <w:b/>
          <w:bCs/>
          <w:sz w:val="28"/>
          <w:szCs w:val="28"/>
        </w:rPr>
        <w:t>二</w:t>
      </w:r>
      <w:r w:rsidRPr="00362B29">
        <w:rPr>
          <w:rFonts w:cs="Arial"/>
          <w:b/>
          <w:bCs/>
          <w:sz w:val="28"/>
          <w:szCs w:val="28"/>
        </w:rPr>
        <w:t xml:space="preserve">, </w:t>
      </w:r>
      <w:r w:rsidRPr="00362B29">
        <w:rPr>
          <w:b/>
          <w:bCs/>
          <w:sz w:val="28"/>
          <w:szCs w:val="28"/>
        </w:rPr>
        <w:t>環境設置</w:t>
      </w:r>
    </w:p>
    <w:p w:rsidR="00FD013B" w:rsidRPr="00362B29" w:rsidRDefault="00FD013B" w:rsidP="00FD013B">
      <w:r w:rsidRPr="00362B29">
        <w:t>本專案於</w:t>
      </w:r>
      <w:r w:rsidRPr="00362B29">
        <w:t>Windows</w:t>
      </w:r>
      <w:r w:rsidRPr="00362B29">
        <w:t>作業系統下進行，並利用</w:t>
      </w:r>
      <w:r w:rsidRPr="00362B29">
        <w:t>NVIDIA GPU</w:t>
      </w:r>
      <w:r w:rsidRPr="00362B29">
        <w:t>進行深度學習模型的訓練與推論加</w:t>
      </w:r>
      <w:r w:rsidRPr="00362B29">
        <w:lastRenderedPageBreak/>
        <w:t>速。為了確保軟體版本的相容性與重現性，我使用</w:t>
      </w:r>
      <w:r w:rsidRPr="00362B29">
        <w:t>Anaconda</w:t>
      </w:r>
      <w:r w:rsidRPr="00362B29">
        <w:t>進行虛擬環境管理。詳細的軟硬體配置如下：</w:t>
      </w:r>
    </w:p>
    <w:p w:rsidR="00FD013B" w:rsidRPr="00362B29" w:rsidRDefault="00FD013B" w:rsidP="00FD013B">
      <w:pPr>
        <w:pStyle w:val="a9"/>
        <w:numPr>
          <w:ilvl w:val="0"/>
          <w:numId w:val="4"/>
        </w:numPr>
        <w:rPr>
          <w:b/>
          <w:bCs/>
          <w:sz w:val="26"/>
          <w:szCs w:val="26"/>
        </w:rPr>
      </w:pPr>
      <w:r w:rsidRPr="00362B29">
        <w:rPr>
          <w:b/>
          <w:bCs/>
          <w:sz w:val="26"/>
          <w:szCs w:val="26"/>
        </w:rPr>
        <w:t>軟硬體規格</w:t>
      </w:r>
    </w:p>
    <w:p w:rsidR="00FD013B" w:rsidRPr="00362B29" w:rsidRDefault="00FD013B" w:rsidP="00FD013B">
      <w:pPr>
        <w:pStyle w:val="a9"/>
        <w:ind w:left="360"/>
        <w:rPr>
          <w:b/>
          <w:bCs/>
          <w:sz w:val="26"/>
          <w:szCs w:val="26"/>
        </w:rPr>
      </w:pPr>
    </w:p>
    <w:tbl>
      <w:tblPr>
        <w:tblStyle w:val="af"/>
        <w:tblW w:w="0" w:type="auto"/>
        <w:tblInd w:w="360" w:type="dxa"/>
        <w:tblLook w:val="04A0" w:firstRow="1" w:lastRow="0" w:firstColumn="1" w:lastColumn="0" w:noHBand="0" w:noVBand="1"/>
      </w:tblPr>
      <w:tblGrid>
        <w:gridCol w:w="2187"/>
        <w:gridCol w:w="3118"/>
      </w:tblGrid>
      <w:tr w:rsidR="00FD013B" w:rsidRPr="00362B29" w:rsidTr="00EE3B03">
        <w:tc>
          <w:tcPr>
            <w:tcW w:w="2187" w:type="dxa"/>
          </w:tcPr>
          <w:p w:rsidR="00FD013B" w:rsidRPr="00362B29" w:rsidRDefault="00FD013B" w:rsidP="00EE3B03">
            <w:pPr>
              <w:pStyle w:val="a9"/>
              <w:tabs>
                <w:tab w:val="left" w:pos="1188"/>
              </w:tabs>
              <w:ind w:left="0"/>
              <w:jc w:val="center"/>
            </w:pPr>
            <w:r w:rsidRPr="00362B29">
              <w:rPr>
                <w:rFonts w:cs="Arial"/>
              </w:rPr>
              <w:t>類別</w:t>
            </w:r>
          </w:p>
        </w:tc>
        <w:tc>
          <w:tcPr>
            <w:tcW w:w="3118" w:type="dxa"/>
          </w:tcPr>
          <w:p w:rsidR="00FD013B" w:rsidRPr="00362B29" w:rsidRDefault="00FD013B" w:rsidP="00EE3B03">
            <w:pPr>
              <w:pStyle w:val="a9"/>
              <w:ind w:left="0"/>
              <w:jc w:val="center"/>
            </w:pPr>
            <w:r w:rsidRPr="00362B29">
              <w:t>規格</w:t>
            </w:r>
          </w:p>
        </w:tc>
      </w:tr>
      <w:tr w:rsidR="00FD013B" w:rsidRPr="00362B29" w:rsidTr="00EE3B03">
        <w:trPr>
          <w:trHeight w:val="61"/>
        </w:trPr>
        <w:tc>
          <w:tcPr>
            <w:tcW w:w="2187" w:type="dxa"/>
          </w:tcPr>
          <w:p w:rsidR="00FD013B" w:rsidRPr="00362B29" w:rsidRDefault="00FD013B" w:rsidP="00EE3B03">
            <w:pPr>
              <w:pStyle w:val="a9"/>
              <w:ind w:left="0"/>
            </w:pPr>
            <w:r w:rsidRPr="00362B29">
              <w:t>Operating System</w:t>
            </w:r>
          </w:p>
        </w:tc>
        <w:tc>
          <w:tcPr>
            <w:tcW w:w="3118" w:type="dxa"/>
          </w:tcPr>
          <w:p w:rsidR="00FD013B" w:rsidRPr="00362B29" w:rsidRDefault="00FD013B" w:rsidP="00EE3B03">
            <w:pPr>
              <w:pStyle w:val="a9"/>
              <w:ind w:left="0"/>
            </w:pPr>
            <w:r w:rsidRPr="00362B29">
              <w:t>Windows 10</w:t>
            </w:r>
          </w:p>
        </w:tc>
      </w:tr>
      <w:tr w:rsidR="00FD013B" w:rsidRPr="00362B29" w:rsidTr="00EE3B03">
        <w:tc>
          <w:tcPr>
            <w:tcW w:w="2187" w:type="dxa"/>
          </w:tcPr>
          <w:p w:rsidR="00FD013B" w:rsidRPr="00362B29" w:rsidRDefault="00FD013B" w:rsidP="00EE3B03">
            <w:pPr>
              <w:pStyle w:val="a9"/>
              <w:ind w:left="0"/>
            </w:pPr>
            <w:r w:rsidRPr="00362B29">
              <w:rPr>
                <w:rFonts w:cs="Arial"/>
              </w:rPr>
              <w:t>CPU</w:t>
            </w:r>
          </w:p>
        </w:tc>
        <w:tc>
          <w:tcPr>
            <w:tcW w:w="3118" w:type="dxa"/>
          </w:tcPr>
          <w:p w:rsidR="00FD013B" w:rsidRPr="00362B29" w:rsidRDefault="00FD013B" w:rsidP="00EE3B03">
            <w:pPr>
              <w:pStyle w:val="a9"/>
              <w:tabs>
                <w:tab w:val="left" w:pos="1339"/>
              </w:tabs>
              <w:ind w:left="0"/>
            </w:pPr>
            <w:r w:rsidRPr="00362B29">
              <w:t>AMD Ryzen 5 7500F</w:t>
            </w:r>
          </w:p>
        </w:tc>
      </w:tr>
      <w:tr w:rsidR="00FD013B" w:rsidRPr="00362B29" w:rsidTr="00EE3B03">
        <w:tc>
          <w:tcPr>
            <w:tcW w:w="2187" w:type="dxa"/>
          </w:tcPr>
          <w:p w:rsidR="00FD013B" w:rsidRPr="00362B29" w:rsidRDefault="00FD013B" w:rsidP="00EE3B03">
            <w:pPr>
              <w:pStyle w:val="a9"/>
              <w:tabs>
                <w:tab w:val="left" w:pos="1731"/>
              </w:tabs>
              <w:ind w:left="0"/>
            </w:pPr>
            <w:r w:rsidRPr="00362B29">
              <w:t>GPU</w:t>
            </w:r>
          </w:p>
        </w:tc>
        <w:tc>
          <w:tcPr>
            <w:tcW w:w="3118" w:type="dxa"/>
          </w:tcPr>
          <w:p w:rsidR="00FD013B" w:rsidRPr="00362B29" w:rsidRDefault="00FD013B" w:rsidP="00EE3B03">
            <w:pPr>
              <w:pStyle w:val="a9"/>
              <w:ind w:left="0"/>
            </w:pPr>
            <w:r w:rsidRPr="00362B29">
              <w:t xml:space="preserve">NVIDIA GeForce RTX 5060 </w:t>
            </w:r>
            <w:proofErr w:type="spellStart"/>
            <w:r w:rsidRPr="00362B29">
              <w:t>Ti</w:t>
            </w:r>
            <w:proofErr w:type="spellEnd"/>
          </w:p>
        </w:tc>
      </w:tr>
      <w:tr w:rsidR="00FD013B" w:rsidRPr="00362B29" w:rsidTr="00EE3B03">
        <w:tc>
          <w:tcPr>
            <w:tcW w:w="2187" w:type="dxa"/>
          </w:tcPr>
          <w:p w:rsidR="00FD013B" w:rsidRPr="00362B29" w:rsidRDefault="00FD013B" w:rsidP="00EE3B03">
            <w:pPr>
              <w:pStyle w:val="a9"/>
              <w:ind w:left="0"/>
            </w:pPr>
            <w:r w:rsidRPr="00362B29">
              <w:t>CUDA Version</w:t>
            </w:r>
          </w:p>
        </w:tc>
        <w:tc>
          <w:tcPr>
            <w:tcW w:w="3118" w:type="dxa"/>
          </w:tcPr>
          <w:p w:rsidR="00FD013B" w:rsidRPr="00362B29" w:rsidRDefault="00FD013B" w:rsidP="00EE3B03">
            <w:pPr>
              <w:pStyle w:val="a9"/>
              <w:ind w:left="0"/>
            </w:pPr>
            <w:r w:rsidRPr="00362B29">
              <w:t>12.1</w:t>
            </w:r>
          </w:p>
        </w:tc>
      </w:tr>
      <w:tr w:rsidR="00FD013B" w:rsidRPr="00362B29" w:rsidTr="00EE3B03">
        <w:tc>
          <w:tcPr>
            <w:tcW w:w="2187" w:type="dxa"/>
          </w:tcPr>
          <w:p w:rsidR="00FD013B" w:rsidRPr="00362B29" w:rsidRDefault="00FD013B" w:rsidP="00EE3B03">
            <w:pPr>
              <w:pStyle w:val="a9"/>
              <w:tabs>
                <w:tab w:val="left" w:pos="1680"/>
              </w:tabs>
              <w:ind w:left="0"/>
            </w:pPr>
            <w:r w:rsidRPr="00362B29">
              <w:t>Python Version</w:t>
            </w:r>
          </w:p>
        </w:tc>
        <w:tc>
          <w:tcPr>
            <w:tcW w:w="3118" w:type="dxa"/>
          </w:tcPr>
          <w:p w:rsidR="00FD013B" w:rsidRPr="00362B29" w:rsidRDefault="00FD013B" w:rsidP="00EE3B03">
            <w:pPr>
              <w:pStyle w:val="a9"/>
              <w:ind w:left="0"/>
            </w:pPr>
            <w:r w:rsidRPr="00362B29">
              <w:t>Python 3.10</w:t>
            </w:r>
            <w:r w:rsidRPr="00362B29">
              <w:t>.19</w:t>
            </w:r>
          </w:p>
        </w:tc>
      </w:tr>
    </w:tbl>
    <w:p w:rsidR="00FD013B" w:rsidRPr="00362B29" w:rsidRDefault="00FD013B" w:rsidP="00FD013B">
      <w:pPr>
        <w:pStyle w:val="a9"/>
        <w:ind w:left="360"/>
        <w:rPr>
          <w:b/>
          <w:bCs/>
          <w:sz w:val="26"/>
          <w:szCs w:val="26"/>
        </w:rPr>
      </w:pPr>
    </w:p>
    <w:p w:rsidR="00FD013B" w:rsidRPr="00362B29" w:rsidRDefault="00FD013B" w:rsidP="00FD013B">
      <w:pPr>
        <w:pStyle w:val="a9"/>
        <w:numPr>
          <w:ilvl w:val="0"/>
          <w:numId w:val="4"/>
        </w:numPr>
        <w:rPr>
          <w:b/>
          <w:bCs/>
          <w:sz w:val="26"/>
          <w:szCs w:val="26"/>
        </w:rPr>
      </w:pPr>
      <w:r w:rsidRPr="00362B29">
        <w:rPr>
          <w:b/>
          <w:bCs/>
          <w:sz w:val="26"/>
          <w:szCs w:val="26"/>
        </w:rPr>
        <w:t>環境建置流程</w:t>
      </w:r>
    </w:p>
    <w:p w:rsidR="00FD013B" w:rsidRPr="00362B29" w:rsidRDefault="00FD013B" w:rsidP="00FD013B">
      <w:r w:rsidRPr="00362B29">
        <w:rPr>
          <w:rFonts w:cs="Arial"/>
          <w:sz w:val="28"/>
          <w:szCs w:val="28"/>
        </w:rPr>
        <w:t xml:space="preserve">  </w:t>
      </w:r>
      <w:r w:rsidRPr="00362B29">
        <w:t>為了避免套件版本衝突，我建立了獨立的</w:t>
      </w:r>
      <w:proofErr w:type="spellStart"/>
      <w:r w:rsidRPr="00362B29">
        <w:t>Conda</w:t>
      </w:r>
      <w:proofErr w:type="spellEnd"/>
      <w:r w:rsidRPr="00362B29">
        <w:t>虛擬環境</w:t>
      </w:r>
      <w:r w:rsidRPr="00362B29">
        <w:rPr>
          <w:rStyle w:val="HTML"/>
          <w:rFonts w:asciiTheme="minorHAnsi" w:hAnsiTheme="minorHAnsi"/>
        </w:rPr>
        <w:t>pytorch_gpu_v3</w:t>
      </w:r>
      <w:r w:rsidRPr="00362B29">
        <w:t>。建置流程如下：</w:t>
      </w:r>
    </w:p>
    <w:p w:rsidR="002E2DF1" w:rsidRPr="00362B29" w:rsidRDefault="002E2DF1" w:rsidP="002E2DF1">
      <w:pPr>
        <w:pStyle w:val="a9"/>
        <w:numPr>
          <w:ilvl w:val="0"/>
          <w:numId w:val="5"/>
        </w:numPr>
        <w:rPr>
          <w:rFonts w:cs="Arial"/>
          <w:sz w:val="28"/>
          <w:szCs w:val="28"/>
        </w:rPr>
      </w:pPr>
      <w:r w:rsidRPr="00362B29">
        <w:t>建立虛擬環境</w:t>
      </w:r>
    </w:p>
    <w:p w:rsidR="002E2DF1" w:rsidRPr="00362B29" w:rsidRDefault="00AD1D53" w:rsidP="00AD1D53">
      <w:pPr>
        <w:pStyle w:val="a9"/>
        <w:ind w:left="960"/>
        <w:rPr>
          <w:rFonts w:cs="Arial"/>
          <w:sz w:val="28"/>
          <w:szCs w:val="28"/>
        </w:rPr>
      </w:pPr>
      <w:r w:rsidRPr="00362B29">
        <w:rPr>
          <w:rFonts w:cs="Arial"/>
          <w:noProof/>
          <w:sz w:val="28"/>
          <w:szCs w:val="28"/>
        </w:rPr>
        <w:drawing>
          <wp:inline distT="0" distB="0" distL="0" distR="0">
            <wp:extent cx="3482340" cy="375342"/>
            <wp:effectExtent l="0" t="0" r="0" b="5715"/>
            <wp:docPr id="1529782812"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782812" name="圖片 1529782812"/>
                    <pic:cNvPicPr/>
                  </pic:nvPicPr>
                  <pic:blipFill>
                    <a:blip r:embed="rId5">
                      <a:extLst>
                        <a:ext uri="{28A0092B-C50C-407E-A947-70E740481C1C}">
                          <a14:useLocalDpi xmlns:a14="http://schemas.microsoft.com/office/drawing/2010/main" val="0"/>
                        </a:ext>
                      </a:extLst>
                    </a:blip>
                    <a:stretch>
                      <a:fillRect/>
                    </a:stretch>
                  </pic:blipFill>
                  <pic:spPr>
                    <a:xfrm>
                      <a:off x="0" y="0"/>
                      <a:ext cx="3630751" cy="391338"/>
                    </a:xfrm>
                    <a:prstGeom prst="rect">
                      <a:avLst/>
                    </a:prstGeom>
                  </pic:spPr>
                </pic:pic>
              </a:graphicData>
            </a:graphic>
          </wp:inline>
        </w:drawing>
      </w:r>
    </w:p>
    <w:p w:rsidR="002E2DF1" w:rsidRPr="00362B29" w:rsidRDefault="002E2DF1" w:rsidP="002E2DF1">
      <w:pPr>
        <w:pStyle w:val="a9"/>
        <w:numPr>
          <w:ilvl w:val="0"/>
          <w:numId w:val="5"/>
        </w:numPr>
        <w:rPr>
          <w:rFonts w:cs="Arial"/>
          <w:sz w:val="28"/>
          <w:szCs w:val="28"/>
        </w:rPr>
      </w:pPr>
      <w:r w:rsidRPr="00362B29">
        <w:t>安裝支援</w:t>
      </w:r>
      <w:r w:rsidRPr="00362B29">
        <w:t>CUDA</w:t>
      </w:r>
      <w:r w:rsidRPr="00362B29">
        <w:t>的</w:t>
      </w:r>
      <w:proofErr w:type="spellStart"/>
      <w:r w:rsidRPr="00362B29">
        <w:t>PyTorch</w:t>
      </w:r>
      <w:proofErr w:type="spellEnd"/>
      <w:r w:rsidRPr="00362B29">
        <w:t>版本確保模型能調用</w:t>
      </w:r>
      <w:r w:rsidRPr="00362B29">
        <w:t>GPU</w:t>
      </w:r>
      <w:r w:rsidRPr="00362B29">
        <w:t>。</w:t>
      </w:r>
    </w:p>
    <w:p w:rsidR="002E2DF1" w:rsidRPr="00362B29" w:rsidRDefault="002E2DF1" w:rsidP="00AD1D53">
      <w:pPr>
        <w:pStyle w:val="a9"/>
        <w:numPr>
          <w:ilvl w:val="0"/>
          <w:numId w:val="5"/>
        </w:numPr>
        <w:rPr>
          <w:rFonts w:cs="Arial"/>
          <w:sz w:val="28"/>
          <w:szCs w:val="28"/>
        </w:rPr>
      </w:pPr>
      <w:r w:rsidRPr="00362B29">
        <w:t>驗證</w:t>
      </w:r>
      <w:r w:rsidRPr="00362B29">
        <w:t>GPU</w:t>
      </w:r>
      <w:r w:rsidRPr="00362B29">
        <w:t>是否啟用</w:t>
      </w:r>
    </w:p>
    <w:p w:rsidR="002E2DF1" w:rsidRPr="00362B29" w:rsidRDefault="00AD1D53" w:rsidP="002E2DF1">
      <w:pPr>
        <w:pStyle w:val="a9"/>
        <w:ind w:left="960"/>
        <w:rPr>
          <w:rFonts w:cs="Arial"/>
          <w:sz w:val="28"/>
          <w:szCs w:val="28"/>
        </w:rPr>
      </w:pPr>
      <w:r w:rsidRPr="00362B29">
        <w:rPr>
          <w:rFonts w:cs="Arial"/>
          <w:noProof/>
          <w:sz w:val="28"/>
          <w:szCs w:val="28"/>
        </w:rPr>
        <w:drawing>
          <wp:inline distT="0" distB="0" distL="0" distR="0">
            <wp:extent cx="5297601" cy="411480"/>
            <wp:effectExtent l="0" t="0" r="0" b="0"/>
            <wp:docPr id="1059356844"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356844" name="圖片 1059356844"/>
                    <pic:cNvPicPr/>
                  </pic:nvPicPr>
                  <pic:blipFill>
                    <a:blip r:embed="rId6">
                      <a:extLst>
                        <a:ext uri="{28A0092B-C50C-407E-A947-70E740481C1C}">
                          <a14:useLocalDpi xmlns:a14="http://schemas.microsoft.com/office/drawing/2010/main" val="0"/>
                        </a:ext>
                      </a:extLst>
                    </a:blip>
                    <a:stretch>
                      <a:fillRect/>
                    </a:stretch>
                  </pic:blipFill>
                  <pic:spPr>
                    <a:xfrm>
                      <a:off x="0" y="0"/>
                      <a:ext cx="5438382" cy="422415"/>
                    </a:xfrm>
                    <a:prstGeom prst="rect">
                      <a:avLst/>
                    </a:prstGeom>
                  </pic:spPr>
                </pic:pic>
              </a:graphicData>
            </a:graphic>
          </wp:inline>
        </w:drawing>
      </w:r>
    </w:p>
    <w:p w:rsidR="00AD1D53" w:rsidRPr="00362B29" w:rsidRDefault="00AD1D53" w:rsidP="002E2DF1">
      <w:pPr>
        <w:pStyle w:val="a9"/>
        <w:ind w:left="960"/>
        <w:rPr>
          <w:rFonts w:cs="Arial"/>
          <w:sz w:val="28"/>
          <w:szCs w:val="28"/>
        </w:rPr>
      </w:pPr>
    </w:p>
    <w:p w:rsidR="002E2DF1" w:rsidRPr="00362B29" w:rsidRDefault="002E2DF1" w:rsidP="002E2DF1">
      <w:pPr>
        <w:pStyle w:val="a9"/>
        <w:numPr>
          <w:ilvl w:val="0"/>
          <w:numId w:val="4"/>
        </w:numPr>
        <w:rPr>
          <w:rFonts w:cs="Arial"/>
          <w:b/>
          <w:bCs/>
          <w:sz w:val="26"/>
          <w:szCs w:val="26"/>
        </w:rPr>
      </w:pPr>
      <w:r w:rsidRPr="00362B29">
        <w:rPr>
          <w:b/>
          <w:bCs/>
          <w:sz w:val="26"/>
          <w:szCs w:val="26"/>
        </w:rPr>
        <w:t>函式庫</w:t>
      </w:r>
    </w:p>
    <w:p w:rsidR="002E2DF1" w:rsidRPr="00362B29" w:rsidRDefault="002E2DF1" w:rsidP="002E2DF1">
      <w:pPr>
        <w:pStyle w:val="a9"/>
        <w:ind w:left="360"/>
      </w:pPr>
      <w:r w:rsidRPr="00362B29">
        <w:t>本專案依賴以下</w:t>
      </w:r>
      <w:r w:rsidRPr="00362B29">
        <w:t>Python</w:t>
      </w:r>
      <w:r w:rsidRPr="00362B29">
        <w:t>套件來完成偵測、分割、資料處理與</w:t>
      </w:r>
      <w:r w:rsidRPr="00362B29">
        <w:t>GUI</w:t>
      </w:r>
      <w:r w:rsidRPr="00362B29">
        <w:t>開發</w:t>
      </w:r>
    </w:p>
    <w:p w:rsidR="00AD1D53" w:rsidRPr="00362B29" w:rsidRDefault="00AD1D53" w:rsidP="00AD1D53">
      <w:pPr>
        <w:pStyle w:val="Web"/>
        <w:numPr>
          <w:ilvl w:val="0"/>
          <w:numId w:val="7"/>
        </w:numPr>
        <w:rPr>
          <w:rFonts w:asciiTheme="minorHAnsi" w:hAnsiTheme="minorHAnsi"/>
        </w:rPr>
      </w:pPr>
      <w:proofErr w:type="spellStart"/>
      <w:r w:rsidRPr="00362B29">
        <w:rPr>
          <w:rStyle w:val="ae"/>
          <w:rFonts w:asciiTheme="minorHAnsi" w:hAnsiTheme="minorHAnsi"/>
        </w:rPr>
        <w:t>PyTorch</w:t>
      </w:r>
      <w:proofErr w:type="spellEnd"/>
      <w:r w:rsidRPr="00362B29">
        <w:rPr>
          <w:rFonts w:asciiTheme="minorHAnsi" w:hAnsiTheme="minorHAnsi"/>
        </w:rPr>
        <w:t>：深度學習主要框架，用於建構模型、定義</w:t>
      </w:r>
      <w:r w:rsidRPr="00362B29">
        <w:rPr>
          <w:rFonts w:asciiTheme="minorHAnsi" w:hAnsiTheme="minorHAnsi"/>
        </w:rPr>
        <w:t xml:space="preserve"> loss function</w:t>
      </w:r>
      <w:r w:rsidRPr="00362B29">
        <w:rPr>
          <w:rFonts w:asciiTheme="minorHAnsi" w:hAnsiTheme="minorHAnsi"/>
        </w:rPr>
        <w:t>、訓練流程以及</w:t>
      </w:r>
      <w:r w:rsidRPr="00362B29">
        <w:rPr>
          <w:rFonts w:asciiTheme="minorHAnsi" w:hAnsiTheme="minorHAnsi"/>
        </w:rPr>
        <w:t xml:space="preserve"> GPU</w:t>
      </w:r>
      <w:r w:rsidRPr="00362B29">
        <w:rPr>
          <w:rFonts w:asciiTheme="minorHAnsi" w:hAnsiTheme="minorHAnsi"/>
        </w:rPr>
        <w:t>加速推論與訓練。</w:t>
      </w:r>
    </w:p>
    <w:p w:rsidR="00AD1D53" w:rsidRPr="00362B29" w:rsidRDefault="00AD1D53" w:rsidP="00AD1D53">
      <w:pPr>
        <w:pStyle w:val="Web"/>
        <w:numPr>
          <w:ilvl w:val="0"/>
          <w:numId w:val="7"/>
        </w:numPr>
        <w:rPr>
          <w:rFonts w:asciiTheme="minorHAnsi" w:hAnsiTheme="minorHAnsi"/>
        </w:rPr>
      </w:pPr>
      <w:proofErr w:type="spellStart"/>
      <w:r w:rsidRPr="00362B29">
        <w:rPr>
          <w:rStyle w:val="ae"/>
          <w:rFonts w:asciiTheme="minorHAnsi" w:hAnsiTheme="minorHAnsi"/>
        </w:rPr>
        <w:t>Albumentations</w:t>
      </w:r>
      <w:proofErr w:type="spellEnd"/>
      <w:r w:rsidRPr="00362B29">
        <w:rPr>
          <w:rFonts w:asciiTheme="minorHAnsi" w:hAnsiTheme="minorHAnsi"/>
        </w:rPr>
        <w:t>：資料增強工具，用於對訓練影像進行幾何變形與影像強度擾動，提升模型泛化能力並降低小資料集過擬合風險。</w:t>
      </w:r>
    </w:p>
    <w:p w:rsidR="00AD1D53" w:rsidRPr="00362B29" w:rsidRDefault="00AD1D53" w:rsidP="00AD1D53">
      <w:pPr>
        <w:pStyle w:val="Web"/>
        <w:numPr>
          <w:ilvl w:val="0"/>
          <w:numId w:val="7"/>
        </w:numPr>
        <w:rPr>
          <w:rFonts w:asciiTheme="minorHAnsi" w:hAnsiTheme="minorHAnsi"/>
        </w:rPr>
      </w:pPr>
      <w:r w:rsidRPr="00362B29">
        <w:rPr>
          <w:rStyle w:val="ae"/>
          <w:rFonts w:asciiTheme="minorHAnsi" w:hAnsiTheme="minorHAnsi"/>
        </w:rPr>
        <w:t>OpenCV</w:t>
      </w:r>
      <w:r w:rsidRPr="00362B29">
        <w:rPr>
          <w:rFonts w:asciiTheme="minorHAnsi" w:hAnsiTheme="minorHAnsi"/>
        </w:rPr>
        <w:t>：影像</w:t>
      </w:r>
      <w:r w:rsidRPr="00362B29">
        <w:rPr>
          <w:rFonts w:asciiTheme="minorHAnsi" w:hAnsiTheme="minorHAnsi"/>
        </w:rPr>
        <w:t>I/O</w:t>
      </w:r>
      <w:r w:rsidRPr="00362B29">
        <w:rPr>
          <w:rFonts w:asciiTheme="minorHAnsi" w:hAnsiTheme="minorHAnsi"/>
        </w:rPr>
        <w:t>與前處理</w:t>
      </w:r>
      <w:r w:rsidRPr="00362B29">
        <w:rPr>
          <w:rFonts w:asciiTheme="minorHAnsi" w:hAnsiTheme="minorHAnsi"/>
        </w:rPr>
        <w:t>，</w:t>
      </w:r>
      <w:r w:rsidRPr="00362B29">
        <w:rPr>
          <w:rFonts w:asciiTheme="minorHAnsi" w:hAnsiTheme="minorHAnsi"/>
        </w:rPr>
        <w:t>並用於</w:t>
      </w:r>
      <w:r w:rsidRPr="00362B29">
        <w:rPr>
          <w:rFonts w:asciiTheme="minorHAnsi" w:hAnsiTheme="minorHAnsi"/>
        </w:rPr>
        <w:t>GUI</w:t>
      </w:r>
      <w:r w:rsidRPr="00362B29">
        <w:rPr>
          <w:rFonts w:asciiTheme="minorHAnsi" w:hAnsiTheme="minorHAnsi"/>
        </w:rPr>
        <w:t>中進行</w:t>
      </w:r>
      <w:r w:rsidRPr="00362B29">
        <w:rPr>
          <w:rFonts w:asciiTheme="minorHAnsi" w:hAnsiTheme="minorHAnsi"/>
        </w:rPr>
        <w:t>mask</w:t>
      </w:r>
      <w:r w:rsidRPr="00362B29">
        <w:rPr>
          <w:rFonts w:asciiTheme="minorHAnsi" w:hAnsiTheme="minorHAnsi"/>
        </w:rPr>
        <w:t>疊圖與輪廓繪製。另透過支援</w:t>
      </w:r>
      <w:r w:rsidRPr="00362B29">
        <w:rPr>
          <w:rFonts w:asciiTheme="minorHAnsi" w:hAnsiTheme="minorHAnsi"/>
        </w:rPr>
        <w:t>Windows</w:t>
      </w:r>
      <w:r w:rsidRPr="00362B29">
        <w:rPr>
          <w:rFonts w:asciiTheme="minorHAnsi" w:hAnsiTheme="minorHAnsi"/>
        </w:rPr>
        <w:t>中文路徑讀檔。</w:t>
      </w:r>
    </w:p>
    <w:p w:rsidR="00AD1D53" w:rsidRPr="00362B29" w:rsidRDefault="00AD1D53" w:rsidP="00AD1D53">
      <w:pPr>
        <w:pStyle w:val="Web"/>
        <w:numPr>
          <w:ilvl w:val="0"/>
          <w:numId w:val="7"/>
        </w:numPr>
        <w:rPr>
          <w:rFonts w:asciiTheme="minorHAnsi" w:hAnsiTheme="minorHAnsi"/>
        </w:rPr>
      </w:pPr>
      <w:r w:rsidRPr="00362B29">
        <w:rPr>
          <w:rStyle w:val="ae"/>
          <w:rFonts w:asciiTheme="minorHAnsi" w:hAnsiTheme="minorHAnsi"/>
        </w:rPr>
        <w:t>NumPy</w:t>
      </w:r>
      <w:r w:rsidRPr="00362B29">
        <w:rPr>
          <w:rFonts w:asciiTheme="minorHAnsi" w:hAnsiTheme="minorHAnsi"/>
        </w:rPr>
        <w:t>：矩陣與影像資料運算並輔助資料處理與指標計算。</w:t>
      </w:r>
    </w:p>
    <w:p w:rsidR="00AD1D53" w:rsidRPr="00362B29" w:rsidRDefault="00AD1D53" w:rsidP="00AD1D53">
      <w:pPr>
        <w:pStyle w:val="Web"/>
        <w:numPr>
          <w:ilvl w:val="0"/>
          <w:numId w:val="7"/>
        </w:numPr>
        <w:rPr>
          <w:rFonts w:asciiTheme="minorHAnsi" w:hAnsiTheme="minorHAnsi"/>
        </w:rPr>
      </w:pPr>
      <w:r w:rsidRPr="00362B29">
        <w:rPr>
          <w:rStyle w:val="ae"/>
          <w:rFonts w:asciiTheme="minorHAnsi" w:hAnsiTheme="minorHAnsi"/>
        </w:rPr>
        <w:lastRenderedPageBreak/>
        <w:t>PyQt5</w:t>
      </w:r>
      <w:r w:rsidRPr="00362B29">
        <w:rPr>
          <w:rFonts w:asciiTheme="minorHAnsi" w:hAnsiTheme="minorHAnsi"/>
        </w:rPr>
        <w:t>：</w:t>
      </w:r>
      <w:r w:rsidRPr="00362B29">
        <w:rPr>
          <w:rFonts w:asciiTheme="minorHAnsi" w:hAnsiTheme="minorHAnsi"/>
        </w:rPr>
        <w:t xml:space="preserve">GUI </w:t>
      </w:r>
      <w:r w:rsidRPr="00362B29">
        <w:rPr>
          <w:rFonts w:asciiTheme="minorHAnsi" w:hAnsiTheme="minorHAnsi"/>
        </w:rPr>
        <w:t>介面開發，用於建立影像載入、切換影像索引、顯示</w:t>
      </w:r>
      <w:r w:rsidRPr="00362B29">
        <w:rPr>
          <w:rFonts w:asciiTheme="minorHAnsi" w:hAnsiTheme="minorHAnsi"/>
        </w:rPr>
        <w:t>GT</w:t>
      </w:r>
      <w:r w:rsidRPr="00362B29">
        <w:rPr>
          <w:rFonts w:asciiTheme="minorHAnsi" w:hAnsiTheme="minorHAnsi"/>
        </w:rPr>
        <w:t>與模型預測結果，以及在介面上呈現</w:t>
      </w:r>
      <w:r w:rsidRPr="00362B29">
        <w:rPr>
          <w:rFonts w:asciiTheme="minorHAnsi" w:hAnsiTheme="minorHAnsi"/>
        </w:rPr>
        <w:t>Dice</w:t>
      </w:r>
      <w:r w:rsidRPr="00362B29">
        <w:rPr>
          <w:rFonts w:asciiTheme="minorHAnsi" w:hAnsiTheme="minorHAnsi"/>
        </w:rPr>
        <w:t>分數。</w:t>
      </w:r>
    </w:p>
    <w:p w:rsidR="00812E18" w:rsidRPr="00362B29" w:rsidRDefault="00AD1D53" w:rsidP="00812E18">
      <w:pPr>
        <w:pStyle w:val="Web"/>
        <w:numPr>
          <w:ilvl w:val="0"/>
          <w:numId w:val="7"/>
        </w:numPr>
        <w:rPr>
          <w:rFonts w:asciiTheme="minorHAnsi" w:hAnsiTheme="minorHAnsi"/>
        </w:rPr>
      </w:pPr>
      <w:r w:rsidRPr="00362B29">
        <w:rPr>
          <w:rStyle w:val="ae"/>
          <w:rFonts w:asciiTheme="minorHAnsi" w:hAnsiTheme="minorHAnsi"/>
        </w:rPr>
        <w:t>Matplotlib</w:t>
      </w:r>
      <w:r w:rsidRPr="00362B29">
        <w:rPr>
          <w:rFonts w:asciiTheme="minorHAnsi" w:hAnsiTheme="minorHAnsi"/>
        </w:rPr>
        <w:t>：訓練結果視覺化，輸出各類別曲線以供報告分析與展示。</w:t>
      </w:r>
    </w:p>
    <w:p w:rsidR="00AD1D53" w:rsidRPr="00362B29" w:rsidRDefault="00AD1D53" w:rsidP="00812E18">
      <w:pPr>
        <w:pStyle w:val="Web"/>
        <w:numPr>
          <w:ilvl w:val="0"/>
          <w:numId w:val="7"/>
        </w:numPr>
        <w:rPr>
          <w:rFonts w:asciiTheme="minorHAnsi" w:hAnsiTheme="minorHAnsi"/>
        </w:rPr>
      </w:pPr>
      <w:proofErr w:type="spellStart"/>
      <w:r w:rsidRPr="00362B29">
        <w:rPr>
          <w:rStyle w:val="ae"/>
          <w:rFonts w:asciiTheme="minorHAnsi" w:hAnsiTheme="minorHAnsi"/>
        </w:rPr>
        <w:t>tqdm</w:t>
      </w:r>
      <w:proofErr w:type="spellEnd"/>
      <w:r w:rsidRPr="00362B29">
        <w:rPr>
          <w:rFonts w:asciiTheme="minorHAnsi" w:hAnsiTheme="minorHAnsi"/>
        </w:rPr>
        <w:t>：訓練過程進度條顯示，使訓練與驗證過程的監控更直觀。</w:t>
      </w:r>
    </w:p>
    <w:p w:rsidR="002E2DF1" w:rsidRPr="00362B29" w:rsidRDefault="002E2DF1" w:rsidP="00FD013B"/>
    <w:p w:rsidR="00E3372D" w:rsidRPr="00362B29" w:rsidRDefault="00812E18" w:rsidP="00233582">
      <w:pPr>
        <w:rPr>
          <w:b/>
          <w:bCs/>
          <w:sz w:val="28"/>
          <w:szCs w:val="28"/>
        </w:rPr>
      </w:pPr>
      <w:r w:rsidRPr="00362B29">
        <w:rPr>
          <w:b/>
          <w:bCs/>
          <w:sz w:val="28"/>
          <w:szCs w:val="28"/>
        </w:rPr>
        <w:t>三</w:t>
      </w:r>
      <w:r w:rsidRPr="00362B29">
        <w:rPr>
          <w:b/>
          <w:bCs/>
          <w:sz w:val="28"/>
          <w:szCs w:val="28"/>
        </w:rPr>
        <w:t xml:space="preserve">, </w:t>
      </w:r>
      <w:r w:rsidR="00233582" w:rsidRPr="00362B29">
        <w:rPr>
          <w:b/>
          <w:bCs/>
          <w:sz w:val="28"/>
          <w:szCs w:val="28"/>
        </w:rPr>
        <w:t>深度</w:t>
      </w:r>
      <w:r w:rsidR="009C2DF6" w:rsidRPr="00362B29">
        <w:rPr>
          <w:b/>
          <w:bCs/>
          <w:sz w:val="28"/>
          <w:szCs w:val="28"/>
        </w:rPr>
        <w:t>模型</w:t>
      </w:r>
    </w:p>
    <w:p w:rsidR="00233582" w:rsidRPr="00362B29" w:rsidRDefault="00233582" w:rsidP="00233582">
      <w:pPr>
        <w:pStyle w:val="a9"/>
        <w:numPr>
          <w:ilvl w:val="0"/>
          <w:numId w:val="9"/>
        </w:numPr>
        <w:rPr>
          <w:b/>
          <w:bCs/>
          <w:sz w:val="26"/>
          <w:szCs w:val="26"/>
        </w:rPr>
      </w:pPr>
      <w:r w:rsidRPr="00362B29">
        <w:rPr>
          <w:b/>
          <w:bCs/>
          <w:sz w:val="26"/>
          <w:szCs w:val="26"/>
        </w:rPr>
        <w:t>選擇</w:t>
      </w:r>
      <w:proofErr w:type="spellStart"/>
      <w:r w:rsidRPr="00362B29">
        <w:rPr>
          <w:b/>
          <w:bCs/>
          <w:sz w:val="26"/>
          <w:szCs w:val="26"/>
        </w:rPr>
        <w:t>UNet</w:t>
      </w:r>
      <w:proofErr w:type="spellEnd"/>
      <w:r w:rsidRPr="00362B29">
        <w:rPr>
          <w:b/>
          <w:bCs/>
          <w:sz w:val="26"/>
          <w:szCs w:val="26"/>
        </w:rPr>
        <w:t>架構的原因</w:t>
      </w:r>
    </w:p>
    <w:p w:rsidR="00233582" w:rsidRPr="00362B29" w:rsidRDefault="00233582" w:rsidP="00233582">
      <w:pPr>
        <w:pStyle w:val="a9"/>
        <w:ind w:left="360"/>
        <w:rPr>
          <w:b/>
          <w:bCs/>
          <w:sz w:val="26"/>
          <w:szCs w:val="26"/>
        </w:rPr>
      </w:pPr>
      <w:proofErr w:type="spellStart"/>
      <w:r w:rsidRPr="00362B29">
        <w:t>UNet</w:t>
      </w:r>
      <w:proofErr w:type="spellEnd"/>
      <w:r w:rsidRPr="00362B29">
        <w:t>是醫學影像分割領域的經典架構，特別適合資料量相對有限、且需要精準邊界的任務。本專案選擇</w:t>
      </w:r>
      <w:proofErr w:type="spellStart"/>
      <w:r w:rsidRPr="00362B29">
        <w:t>UNet</w:t>
      </w:r>
      <w:proofErr w:type="spellEnd"/>
      <w:r w:rsidRPr="00362B29">
        <w:t>變體</w:t>
      </w:r>
      <w:r w:rsidRPr="00362B29">
        <w:t>(</w:t>
      </w:r>
      <w:proofErr w:type="spellStart"/>
      <w:r w:rsidRPr="00362B29">
        <w:t>UNetSmall</w:t>
      </w:r>
      <w:proofErr w:type="spellEnd"/>
      <w:r w:rsidRPr="00362B29">
        <w:t xml:space="preserve">) </w:t>
      </w:r>
      <w:r w:rsidRPr="00362B29">
        <w:t>主要基於以下考量：</w:t>
      </w:r>
    </w:p>
    <w:p w:rsidR="00233582" w:rsidRPr="00362B29" w:rsidRDefault="00233582" w:rsidP="00233582">
      <w:pPr>
        <w:pStyle w:val="a9"/>
        <w:ind w:left="360"/>
      </w:pPr>
    </w:p>
    <w:p w:rsidR="00233582" w:rsidRPr="00362B29" w:rsidRDefault="00233582" w:rsidP="00233582">
      <w:pPr>
        <w:pStyle w:val="a9"/>
        <w:numPr>
          <w:ilvl w:val="0"/>
          <w:numId w:val="10"/>
        </w:numPr>
        <w:rPr>
          <w:b/>
          <w:bCs/>
          <w:sz w:val="26"/>
          <w:szCs w:val="26"/>
        </w:rPr>
      </w:pPr>
      <w:r w:rsidRPr="00362B29">
        <w:rPr>
          <w:rStyle w:val="ae"/>
          <w:b w:val="0"/>
          <w:bCs w:val="0"/>
        </w:rPr>
        <w:t>Encoder-Decoder</w:t>
      </w:r>
      <w:r w:rsidRPr="00362B29">
        <w:rPr>
          <w:rStyle w:val="ae"/>
          <w:b w:val="0"/>
          <w:bCs w:val="0"/>
        </w:rPr>
        <w:t>具備多尺度特徵表達能力</w:t>
      </w:r>
      <w:r w:rsidRPr="00362B29">
        <w:t>：</w:t>
      </w:r>
      <w:r w:rsidRPr="00362B29">
        <w:t>Encoder</w:t>
      </w:r>
      <w:r w:rsidRPr="00362B29">
        <w:t>透過下採樣擷取全域語意（例如結構位置與形狀），</w:t>
      </w:r>
      <w:r w:rsidRPr="00362B29">
        <w:t>Decoder</w:t>
      </w:r>
      <w:r w:rsidRPr="00362B29">
        <w:t>透過上採樣重建空間細節，適合分割任務的像素級輸出需求。</w:t>
      </w:r>
    </w:p>
    <w:p w:rsidR="00233582" w:rsidRPr="00362B29" w:rsidRDefault="00233582" w:rsidP="00233582">
      <w:pPr>
        <w:pStyle w:val="a9"/>
        <w:numPr>
          <w:ilvl w:val="0"/>
          <w:numId w:val="10"/>
        </w:numPr>
        <w:rPr>
          <w:b/>
          <w:bCs/>
          <w:sz w:val="26"/>
          <w:szCs w:val="26"/>
        </w:rPr>
      </w:pPr>
      <w:proofErr w:type="spellStart"/>
      <w:r w:rsidRPr="00362B29">
        <w:t>UNet</w:t>
      </w:r>
      <w:proofErr w:type="spellEnd"/>
      <w:r w:rsidRPr="00362B29">
        <w:t>將</w:t>
      </w:r>
      <w:r w:rsidRPr="00362B29">
        <w:t>Encoder</w:t>
      </w:r>
      <w:r w:rsidRPr="00362B29">
        <w:t>的淺層特徵直接串接到</w:t>
      </w:r>
      <w:r w:rsidRPr="00362B29">
        <w:t>Decoder</w:t>
      </w:r>
      <w:r w:rsidRPr="00362B29">
        <w:t>，使模型在還原時能同時利用高階語意與低階紋理</w:t>
      </w:r>
      <w:r w:rsidRPr="00362B29">
        <w:t>/</w:t>
      </w:r>
      <w:r w:rsidRPr="00362B29">
        <w:t>邊緣，</w:t>
      </w:r>
      <w:r w:rsidRPr="00362B29">
        <w:t>適合</w:t>
      </w:r>
      <w:r w:rsidRPr="00362B29">
        <w:t>MN</w:t>
      </w:r>
      <w:r w:rsidRPr="00362B29">
        <w:t>這類小目標。</w:t>
      </w:r>
    </w:p>
    <w:p w:rsidR="00233582" w:rsidRPr="00362B29" w:rsidRDefault="00233582" w:rsidP="00233582">
      <w:pPr>
        <w:pStyle w:val="a9"/>
        <w:numPr>
          <w:ilvl w:val="0"/>
          <w:numId w:val="10"/>
        </w:numPr>
        <w:rPr>
          <w:b/>
          <w:bCs/>
          <w:sz w:val="26"/>
          <w:szCs w:val="26"/>
        </w:rPr>
      </w:pPr>
      <w:r w:rsidRPr="00362B29">
        <w:t>相比更大型的</w:t>
      </w:r>
      <w:r w:rsidRPr="00362B29">
        <w:t>segmentation backbone</w:t>
      </w:r>
      <w:r w:rsidRPr="00362B29">
        <w:t>，</w:t>
      </w:r>
      <w:proofErr w:type="spellStart"/>
      <w:r w:rsidRPr="00362B29">
        <w:t>UNet</w:t>
      </w:r>
      <w:proofErr w:type="spellEnd"/>
      <w:r w:rsidRPr="00362B29">
        <w:t>結構直觀、訓練穩定，較能在</w:t>
      </w:r>
      <w:r w:rsidRPr="00362B29">
        <w:t>180</w:t>
      </w:r>
      <w:r w:rsidRPr="00362B29">
        <w:t>組樣本的情境下取得可靠的</w:t>
      </w:r>
      <w:r w:rsidRPr="00362B29">
        <w:t>baseline</w:t>
      </w:r>
      <w:r w:rsidRPr="00362B29">
        <w:t>表現</w:t>
      </w:r>
    </w:p>
    <w:p w:rsidR="00233582" w:rsidRPr="00362B29" w:rsidRDefault="00233582" w:rsidP="00233582">
      <w:pPr>
        <w:pStyle w:val="a9"/>
        <w:ind w:left="840"/>
        <w:rPr>
          <w:b/>
          <w:bCs/>
          <w:sz w:val="26"/>
          <w:szCs w:val="26"/>
        </w:rPr>
      </w:pPr>
    </w:p>
    <w:p w:rsidR="00233582" w:rsidRPr="00362B29" w:rsidRDefault="00233582" w:rsidP="00233582">
      <w:pPr>
        <w:pStyle w:val="a9"/>
        <w:numPr>
          <w:ilvl w:val="0"/>
          <w:numId w:val="9"/>
        </w:numPr>
        <w:rPr>
          <w:b/>
          <w:bCs/>
          <w:sz w:val="26"/>
          <w:szCs w:val="26"/>
        </w:rPr>
      </w:pPr>
      <w:proofErr w:type="spellStart"/>
      <w:r w:rsidRPr="00362B29">
        <w:rPr>
          <w:b/>
          <w:bCs/>
          <w:sz w:val="26"/>
          <w:szCs w:val="26"/>
        </w:rPr>
        <w:t>UNetSmall</w:t>
      </w:r>
      <w:proofErr w:type="spellEnd"/>
      <w:r w:rsidRPr="00362B29">
        <w:rPr>
          <w:b/>
          <w:bCs/>
          <w:sz w:val="26"/>
          <w:szCs w:val="26"/>
        </w:rPr>
        <w:t>架構</w:t>
      </w:r>
    </w:p>
    <w:p w:rsidR="008763C9" w:rsidRPr="00362B29" w:rsidRDefault="008763C9" w:rsidP="008763C9">
      <w:pPr>
        <w:pStyle w:val="a9"/>
        <w:ind w:left="360"/>
      </w:pPr>
      <w:r w:rsidRPr="00362B29">
        <w:t>採用</w:t>
      </w:r>
      <w:proofErr w:type="spellStart"/>
      <w:r w:rsidRPr="00362B29">
        <w:t>UNet</w:t>
      </w:r>
      <w:proofErr w:type="spellEnd"/>
      <w:r w:rsidRPr="00362B29">
        <w:t>架構的輕量化版本，目標是在資料量有限下仍能有效學習前臂</w:t>
      </w:r>
      <w:r w:rsidRPr="00362B29">
        <w:t>MRI</w:t>
      </w:r>
      <w:r w:rsidRPr="00362B29">
        <w:t>影像中三類結構的分割邊界。</w:t>
      </w:r>
    </w:p>
    <w:p w:rsidR="008763C9" w:rsidRPr="00362B29" w:rsidRDefault="008763C9" w:rsidP="008763C9">
      <w:pPr>
        <w:pStyle w:val="a9"/>
        <w:ind w:left="360"/>
      </w:pPr>
    </w:p>
    <w:p w:rsidR="008763C9" w:rsidRPr="00362B29" w:rsidRDefault="008763C9" w:rsidP="008763C9">
      <w:pPr>
        <w:pStyle w:val="a9"/>
        <w:numPr>
          <w:ilvl w:val="0"/>
          <w:numId w:val="11"/>
        </w:numPr>
        <w:rPr>
          <w:b/>
          <w:bCs/>
          <w:sz w:val="26"/>
          <w:szCs w:val="26"/>
        </w:rPr>
      </w:pPr>
      <w:r w:rsidRPr="00362B29">
        <w:t>輸入</w:t>
      </w:r>
      <w:r w:rsidRPr="00362B29">
        <w:t>/</w:t>
      </w:r>
      <w:r w:rsidRPr="00362B29">
        <w:t>輸出定義</w:t>
      </w:r>
    </w:p>
    <w:p w:rsidR="006214DC" w:rsidRPr="00362B29" w:rsidRDefault="008763C9" w:rsidP="006214DC">
      <w:pPr>
        <w:pStyle w:val="a9"/>
        <w:ind w:left="840"/>
      </w:pPr>
      <w:r w:rsidRPr="00362B29">
        <w:t>模型輸入為同一切片的</w:t>
      </w:r>
      <w:r w:rsidRPr="00362B29">
        <w:rPr>
          <w:rStyle w:val="ae"/>
          <w:b w:val="0"/>
          <w:bCs w:val="0"/>
        </w:rPr>
        <w:t>T1</w:t>
      </w:r>
      <w:r w:rsidRPr="00362B29">
        <w:rPr>
          <w:rStyle w:val="ae"/>
          <w:b w:val="0"/>
          <w:bCs w:val="0"/>
        </w:rPr>
        <w:t>與</w:t>
      </w:r>
      <w:r w:rsidRPr="00362B29">
        <w:rPr>
          <w:rStyle w:val="ae"/>
          <w:b w:val="0"/>
          <w:bCs w:val="0"/>
        </w:rPr>
        <w:t>T2</w:t>
      </w:r>
      <w:r w:rsidRPr="00362B29">
        <w:rPr>
          <w:rStyle w:val="ae"/>
          <w:b w:val="0"/>
          <w:bCs w:val="0"/>
        </w:rPr>
        <w:t>灰階影像</w:t>
      </w:r>
      <w:r w:rsidRPr="00362B29">
        <w:t>，以</w:t>
      </w:r>
      <w:r w:rsidRPr="00362B29">
        <w:rPr>
          <w:rStyle w:val="ae"/>
          <w:b w:val="0"/>
          <w:bCs w:val="0"/>
        </w:rPr>
        <w:t>2-channel</w:t>
      </w:r>
      <w:r w:rsidRPr="00362B29">
        <w:t>堆疊方式輸入；輸出為</w:t>
      </w:r>
      <w:r w:rsidRPr="00362B29">
        <w:rPr>
          <w:rStyle w:val="ae"/>
          <w:b w:val="0"/>
          <w:bCs w:val="0"/>
        </w:rPr>
        <w:t>3-channel</w:t>
      </w:r>
      <w:r w:rsidRPr="00362B29">
        <w:t xml:space="preserve"> logits</w:t>
      </w:r>
      <w:r w:rsidRPr="00362B29">
        <w:t>，分別對應</w:t>
      </w:r>
      <w:r w:rsidRPr="00362B29">
        <w:t>CT</w:t>
      </w:r>
      <w:r w:rsidRPr="00362B29">
        <w:t>、</w:t>
      </w:r>
      <w:r w:rsidRPr="00362B29">
        <w:t>FT</w:t>
      </w:r>
      <w:r w:rsidRPr="00362B29">
        <w:t>、</w:t>
      </w:r>
      <w:r w:rsidRPr="00362B29">
        <w:t>MN</w:t>
      </w:r>
      <w:r w:rsidRPr="00362B29">
        <w:t>的二值</w:t>
      </w:r>
      <w:r w:rsidRPr="00362B29">
        <w:t>segmentation mask</w:t>
      </w:r>
      <w:r w:rsidRPr="00362B29">
        <w:t>。</w:t>
      </w:r>
    </w:p>
    <w:p w:rsidR="00F7216A" w:rsidRPr="00362B29" w:rsidRDefault="006214DC" w:rsidP="00F7216A">
      <w:pPr>
        <w:pStyle w:val="a9"/>
        <w:numPr>
          <w:ilvl w:val="1"/>
          <w:numId w:val="11"/>
        </w:numPr>
      </w:pPr>
      <w:r w:rsidRPr="00362B29">
        <w:t>將</w:t>
      </w:r>
      <w:proofErr w:type="spellStart"/>
      <w:r w:rsidRPr="00362B29">
        <w:t>UNet</w:t>
      </w:r>
      <w:proofErr w:type="spellEnd"/>
      <w:r w:rsidRPr="00362B29">
        <w:t>的起始通道數設定為</w:t>
      </w:r>
      <w:r w:rsidRPr="00362B29">
        <w:t>base=32</w:t>
      </w:r>
      <w:r w:rsidRPr="00362B29">
        <w:t>，使模型參數量下降、訓練更穩定。</w:t>
      </w:r>
    </w:p>
    <w:p w:rsidR="006214DC" w:rsidRPr="00362B29" w:rsidRDefault="006214DC" w:rsidP="006214DC">
      <w:pPr>
        <w:pStyle w:val="a9"/>
        <w:ind w:left="1320"/>
      </w:pPr>
    </w:p>
    <w:p w:rsidR="00F7216A" w:rsidRPr="00362B29" w:rsidRDefault="00F7216A" w:rsidP="00F7216A">
      <w:pPr>
        <w:pStyle w:val="a9"/>
        <w:ind w:left="840"/>
      </w:pPr>
      <w:r w:rsidRPr="00362B29">
        <w:rPr>
          <w:noProof/>
          <w:sz w:val="26"/>
          <w:szCs w:val="26"/>
        </w:rPr>
        <w:drawing>
          <wp:inline distT="0" distB="0" distL="0" distR="0">
            <wp:extent cx="3704812" cy="874058"/>
            <wp:effectExtent l="0" t="0" r="3810" b="2540"/>
            <wp:docPr id="1694338302"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338302" name="圖片 1694338302"/>
                    <pic:cNvPicPr/>
                  </pic:nvPicPr>
                  <pic:blipFill>
                    <a:blip r:embed="rId7">
                      <a:extLst>
                        <a:ext uri="{28A0092B-C50C-407E-A947-70E740481C1C}">
                          <a14:useLocalDpi xmlns:a14="http://schemas.microsoft.com/office/drawing/2010/main" val="0"/>
                        </a:ext>
                      </a:extLst>
                    </a:blip>
                    <a:stretch>
                      <a:fillRect/>
                    </a:stretch>
                  </pic:blipFill>
                  <pic:spPr>
                    <a:xfrm>
                      <a:off x="0" y="0"/>
                      <a:ext cx="3821486" cy="901584"/>
                    </a:xfrm>
                    <a:prstGeom prst="rect">
                      <a:avLst/>
                    </a:prstGeom>
                  </pic:spPr>
                </pic:pic>
              </a:graphicData>
            </a:graphic>
          </wp:inline>
        </w:drawing>
      </w:r>
    </w:p>
    <w:p w:rsidR="006214DC" w:rsidRPr="00362B29" w:rsidRDefault="006214DC" w:rsidP="006214DC"/>
    <w:p w:rsidR="00F7216A" w:rsidRPr="00362B29" w:rsidRDefault="00F7216A" w:rsidP="00F7216A">
      <w:pPr>
        <w:pStyle w:val="a9"/>
        <w:numPr>
          <w:ilvl w:val="0"/>
          <w:numId w:val="11"/>
        </w:numPr>
        <w:rPr>
          <w:sz w:val="26"/>
          <w:szCs w:val="26"/>
        </w:rPr>
      </w:pPr>
      <w:r w:rsidRPr="00362B29">
        <w:lastRenderedPageBreak/>
        <w:t>Encoder + Pooling</w:t>
      </w:r>
    </w:p>
    <w:p w:rsidR="006214DC" w:rsidRPr="00362B29" w:rsidRDefault="00F7216A" w:rsidP="006214DC">
      <w:pPr>
        <w:pStyle w:val="a9"/>
        <w:ind w:left="840"/>
      </w:pPr>
      <w:r w:rsidRPr="00362B29">
        <w:t>逐層萃取高階語意特徵，使模型理解目標大概位置與形狀</w:t>
      </w:r>
    </w:p>
    <w:p w:rsidR="00F7216A" w:rsidRPr="00362B29" w:rsidRDefault="00F7216A" w:rsidP="00F7216A">
      <w:pPr>
        <w:pStyle w:val="a9"/>
        <w:ind w:left="840"/>
        <w:rPr>
          <w:sz w:val="26"/>
          <w:szCs w:val="26"/>
        </w:rPr>
      </w:pPr>
      <w:r w:rsidRPr="00362B29">
        <w:rPr>
          <w:noProof/>
          <w:sz w:val="26"/>
          <w:szCs w:val="26"/>
        </w:rPr>
        <w:drawing>
          <wp:inline distT="0" distB="0" distL="0" distR="0">
            <wp:extent cx="3098800" cy="1386582"/>
            <wp:effectExtent l="0" t="0" r="0" b="0"/>
            <wp:docPr id="1384233268"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233268" name="圖片 1384233268"/>
                    <pic:cNvPicPr/>
                  </pic:nvPicPr>
                  <pic:blipFill>
                    <a:blip r:embed="rId8">
                      <a:extLst>
                        <a:ext uri="{28A0092B-C50C-407E-A947-70E740481C1C}">
                          <a14:useLocalDpi xmlns:a14="http://schemas.microsoft.com/office/drawing/2010/main" val="0"/>
                        </a:ext>
                      </a:extLst>
                    </a:blip>
                    <a:stretch>
                      <a:fillRect/>
                    </a:stretch>
                  </pic:blipFill>
                  <pic:spPr>
                    <a:xfrm>
                      <a:off x="0" y="0"/>
                      <a:ext cx="3119679" cy="1395925"/>
                    </a:xfrm>
                    <a:prstGeom prst="rect">
                      <a:avLst/>
                    </a:prstGeom>
                  </pic:spPr>
                </pic:pic>
              </a:graphicData>
            </a:graphic>
          </wp:inline>
        </w:drawing>
      </w:r>
    </w:p>
    <w:p w:rsidR="006214DC" w:rsidRPr="00362B29" w:rsidRDefault="006214DC" w:rsidP="006214DC">
      <w:pPr>
        <w:pStyle w:val="a9"/>
        <w:numPr>
          <w:ilvl w:val="1"/>
          <w:numId w:val="11"/>
        </w:numPr>
      </w:pPr>
      <w:r w:rsidRPr="006214DC">
        <w:t>Bottleneck</w:t>
      </w:r>
      <w:r w:rsidRPr="00362B29">
        <w:t>是</w:t>
      </w:r>
      <w:r w:rsidRPr="00362B29">
        <w:t>Encoder</w:t>
      </w:r>
      <w:r w:rsidRPr="00362B29">
        <w:t>最深層特徵圖尺寸最小但語意最強，用來捕捉整體結構的上下文再交由</w:t>
      </w:r>
      <w:r w:rsidRPr="00362B29">
        <w:t xml:space="preserve"> Decoder</w:t>
      </w:r>
      <w:r w:rsidRPr="00362B29">
        <w:t>逐步放大並還原細節。</w:t>
      </w:r>
    </w:p>
    <w:p w:rsidR="006214DC" w:rsidRPr="00362B29" w:rsidRDefault="006214DC" w:rsidP="006214DC">
      <w:pPr>
        <w:pStyle w:val="a9"/>
        <w:ind w:left="1320"/>
      </w:pPr>
      <w:r w:rsidRPr="00362B29">
        <w:rPr>
          <w:noProof/>
          <w:sz w:val="26"/>
          <w:szCs w:val="26"/>
        </w:rPr>
        <w:drawing>
          <wp:inline distT="0" distB="0" distL="0" distR="0" wp14:anchorId="291ADEE4" wp14:editId="06E5885B">
            <wp:extent cx="3097956" cy="252065"/>
            <wp:effectExtent l="0" t="0" r="0" b="2540"/>
            <wp:docPr id="927542344"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233268" name="圖片 1384233268"/>
                    <pic:cNvPicPr/>
                  </pic:nvPicPr>
                  <pic:blipFill rotWithShape="1">
                    <a:blip r:embed="rId8">
                      <a:extLst>
                        <a:ext uri="{28A0092B-C50C-407E-A947-70E740481C1C}">
                          <a14:useLocalDpi xmlns:a14="http://schemas.microsoft.com/office/drawing/2010/main" val="0"/>
                        </a:ext>
                      </a:extLst>
                    </a:blip>
                    <a:srcRect t="81816"/>
                    <a:stretch/>
                  </pic:blipFill>
                  <pic:spPr bwMode="auto">
                    <a:xfrm>
                      <a:off x="0" y="0"/>
                      <a:ext cx="3119679" cy="253832"/>
                    </a:xfrm>
                    <a:prstGeom prst="rect">
                      <a:avLst/>
                    </a:prstGeom>
                    <a:ln>
                      <a:noFill/>
                    </a:ln>
                    <a:extLst>
                      <a:ext uri="{53640926-AAD7-44D8-BBD7-CCE9431645EC}">
                        <a14:shadowObscured xmlns:a14="http://schemas.microsoft.com/office/drawing/2010/main"/>
                      </a:ext>
                    </a:extLst>
                  </pic:spPr>
                </pic:pic>
              </a:graphicData>
            </a:graphic>
          </wp:inline>
        </w:drawing>
      </w:r>
    </w:p>
    <w:p w:rsidR="00F7216A" w:rsidRPr="00362B29" w:rsidRDefault="00F7216A" w:rsidP="00F7216A">
      <w:pPr>
        <w:pStyle w:val="a9"/>
        <w:ind w:left="840"/>
        <w:rPr>
          <w:sz w:val="26"/>
          <w:szCs w:val="26"/>
        </w:rPr>
      </w:pPr>
    </w:p>
    <w:p w:rsidR="00F7216A" w:rsidRPr="00362B29" w:rsidRDefault="00F7216A" w:rsidP="00F7216A">
      <w:pPr>
        <w:pStyle w:val="a9"/>
        <w:numPr>
          <w:ilvl w:val="0"/>
          <w:numId w:val="11"/>
        </w:numPr>
        <w:rPr>
          <w:sz w:val="26"/>
          <w:szCs w:val="26"/>
        </w:rPr>
      </w:pPr>
      <w:proofErr w:type="spellStart"/>
      <w:r w:rsidRPr="00362B29">
        <w:t>DoubleConv</w:t>
      </w:r>
      <w:proofErr w:type="spellEnd"/>
      <w:r w:rsidRPr="00362B29">
        <w:t>（</w:t>
      </w:r>
      <w:r w:rsidRPr="00362B29">
        <w:t>基本特徵萃取模組</w:t>
      </w:r>
      <w:r w:rsidRPr="00362B29">
        <w:t>）</w:t>
      </w:r>
    </w:p>
    <w:p w:rsidR="00F7216A" w:rsidRPr="00362B29" w:rsidRDefault="00F7216A" w:rsidP="00F7216A">
      <w:pPr>
        <w:pStyle w:val="a9"/>
        <w:ind w:left="840"/>
        <w:rPr>
          <w:sz w:val="26"/>
          <w:szCs w:val="26"/>
        </w:rPr>
      </w:pPr>
      <w:r w:rsidRPr="00362B29">
        <w:t>每個</w:t>
      </w:r>
      <w:r w:rsidRPr="00362B29">
        <w:t>stage</w:t>
      </w:r>
      <w:r w:rsidRPr="00362B29">
        <w:t>都使用</w:t>
      </w:r>
      <w:proofErr w:type="spellStart"/>
      <w:r w:rsidRPr="00362B29">
        <w:t>DoubleConv</w:t>
      </w:r>
      <w:proofErr w:type="spellEnd"/>
      <w:r w:rsidRPr="00362B29">
        <w:t>：兩層</w:t>
      </w:r>
      <w:r w:rsidRPr="00362B29">
        <w:t>3×3 convolution</w:t>
      </w:r>
      <w:r w:rsidRPr="00362B29">
        <w:t>搭配</w:t>
      </w:r>
      <w:proofErr w:type="spellStart"/>
      <w:r w:rsidRPr="00362B29">
        <w:t>BatchNorm</w:t>
      </w:r>
      <w:proofErr w:type="spellEnd"/>
      <w:r w:rsidRPr="00362B29">
        <w:t>與</w:t>
      </w:r>
      <w:proofErr w:type="spellStart"/>
      <w:r w:rsidRPr="00362B29">
        <w:t>ReLU</w:t>
      </w:r>
      <w:proofErr w:type="spellEnd"/>
      <w:r w:rsidRPr="00362B29">
        <w:t>。此設計能讓模型逐步提取更具判別力的局部紋理特徵，同時</w:t>
      </w:r>
      <w:proofErr w:type="spellStart"/>
      <w:r w:rsidRPr="00362B29">
        <w:t>BatchNorm</w:t>
      </w:r>
      <w:proofErr w:type="spellEnd"/>
      <w:r w:rsidRPr="00362B29">
        <w:t>可穩定訓練並加速收斂。</w:t>
      </w:r>
    </w:p>
    <w:p w:rsidR="00F7216A" w:rsidRPr="00362B29" w:rsidRDefault="00F7216A" w:rsidP="00F7216A">
      <w:pPr>
        <w:pStyle w:val="a9"/>
        <w:ind w:left="840"/>
        <w:rPr>
          <w:sz w:val="26"/>
          <w:szCs w:val="26"/>
        </w:rPr>
      </w:pPr>
      <w:r w:rsidRPr="00362B29">
        <w:rPr>
          <w:noProof/>
          <w:sz w:val="26"/>
          <w:szCs w:val="26"/>
        </w:rPr>
        <w:drawing>
          <wp:inline distT="0" distB="0" distL="0" distR="0">
            <wp:extent cx="4365369" cy="2649070"/>
            <wp:effectExtent l="0" t="0" r="3810" b="5715"/>
            <wp:docPr id="17139705"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9705" name="圖片 17139705"/>
                    <pic:cNvPicPr/>
                  </pic:nvPicPr>
                  <pic:blipFill>
                    <a:blip r:embed="rId9">
                      <a:extLst>
                        <a:ext uri="{28A0092B-C50C-407E-A947-70E740481C1C}">
                          <a14:useLocalDpi xmlns:a14="http://schemas.microsoft.com/office/drawing/2010/main" val="0"/>
                        </a:ext>
                      </a:extLst>
                    </a:blip>
                    <a:stretch>
                      <a:fillRect/>
                    </a:stretch>
                  </pic:blipFill>
                  <pic:spPr>
                    <a:xfrm>
                      <a:off x="0" y="0"/>
                      <a:ext cx="4412117" cy="2677438"/>
                    </a:xfrm>
                    <a:prstGeom prst="rect">
                      <a:avLst/>
                    </a:prstGeom>
                  </pic:spPr>
                </pic:pic>
              </a:graphicData>
            </a:graphic>
          </wp:inline>
        </w:drawing>
      </w:r>
    </w:p>
    <w:p w:rsidR="00F7216A" w:rsidRPr="00362B29" w:rsidRDefault="00F7216A" w:rsidP="00F7216A">
      <w:pPr>
        <w:pStyle w:val="a9"/>
        <w:ind w:left="840"/>
        <w:rPr>
          <w:sz w:val="26"/>
          <w:szCs w:val="26"/>
        </w:rPr>
      </w:pPr>
    </w:p>
    <w:p w:rsidR="00F7216A" w:rsidRPr="00362B29" w:rsidRDefault="006214DC" w:rsidP="006214DC">
      <w:pPr>
        <w:pStyle w:val="a9"/>
        <w:numPr>
          <w:ilvl w:val="0"/>
          <w:numId w:val="11"/>
        </w:numPr>
        <w:rPr>
          <w:sz w:val="26"/>
          <w:szCs w:val="26"/>
        </w:rPr>
      </w:pPr>
      <w:r w:rsidRPr="00362B29">
        <w:t>Decoder</w:t>
      </w:r>
    </w:p>
    <w:p w:rsidR="006214DC" w:rsidRPr="00362B29" w:rsidRDefault="006214DC" w:rsidP="006214DC">
      <w:pPr>
        <w:pStyle w:val="a9"/>
        <w:ind w:left="840"/>
      </w:pPr>
      <w:r w:rsidRPr="00362B29">
        <w:t>逐層還原空間解析度，並透過</w:t>
      </w:r>
      <w:r w:rsidRPr="00362B29">
        <w:t>skip connection</w:t>
      </w:r>
      <w:r w:rsidRPr="00362B29">
        <w:t>保留邊界與局部細節</w:t>
      </w:r>
      <w:r w:rsidRPr="00362B29">
        <w:t>。</w:t>
      </w:r>
    </w:p>
    <w:p w:rsidR="006214DC" w:rsidRPr="00362B29" w:rsidRDefault="006214DC" w:rsidP="006214DC">
      <w:pPr>
        <w:pStyle w:val="a9"/>
        <w:ind w:left="840"/>
        <w:rPr>
          <w:sz w:val="26"/>
          <w:szCs w:val="26"/>
        </w:rPr>
      </w:pPr>
      <w:r w:rsidRPr="00362B29">
        <w:t>每一層由兩部分組成：</w:t>
      </w:r>
    </w:p>
    <w:p w:rsidR="006214DC" w:rsidRPr="006214DC" w:rsidRDefault="006214DC" w:rsidP="006214DC">
      <w:pPr>
        <w:pStyle w:val="a9"/>
        <w:numPr>
          <w:ilvl w:val="1"/>
          <w:numId w:val="11"/>
        </w:numPr>
      </w:pPr>
      <w:r w:rsidRPr="006214DC">
        <w:t>ConvTranspose2d</w:t>
      </w:r>
      <w:r w:rsidRPr="006214DC">
        <w:t>：把特徵圖放大</w:t>
      </w:r>
      <w:r w:rsidRPr="00362B29">
        <w:t>。</w:t>
      </w:r>
    </w:p>
    <w:p w:rsidR="006214DC" w:rsidRPr="00362B29" w:rsidRDefault="006214DC" w:rsidP="006214DC">
      <w:pPr>
        <w:pStyle w:val="a9"/>
        <w:numPr>
          <w:ilvl w:val="1"/>
          <w:numId w:val="11"/>
        </w:numPr>
      </w:pPr>
      <w:proofErr w:type="spellStart"/>
      <w:r w:rsidRPr="00362B29">
        <w:t>DoubleConv</w:t>
      </w:r>
      <w:proofErr w:type="spellEnd"/>
      <w:r w:rsidRPr="00362B29">
        <w:t>：融合高階語意</w:t>
      </w:r>
      <w:r w:rsidRPr="00362B29">
        <w:t xml:space="preserve"> + </w:t>
      </w:r>
      <w:r w:rsidRPr="00362B29">
        <w:t>低階邊界細節</w:t>
      </w:r>
      <w:r w:rsidRPr="00362B29">
        <w:t>。</w:t>
      </w:r>
    </w:p>
    <w:p w:rsidR="006214DC" w:rsidRPr="00362B29" w:rsidRDefault="006214DC" w:rsidP="006214DC">
      <w:pPr>
        <w:ind w:left="840"/>
      </w:pPr>
      <w:r w:rsidRPr="00362B29">
        <w:rPr>
          <w:noProof/>
        </w:rPr>
        <w:lastRenderedPageBreak/>
        <w:drawing>
          <wp:inline distT="0" distB="0" distL="0" distR="0">
            <wp:extent cx="4773706" cy="1164058"/>
            <wp:effectExtent l="0" t="0" r="1905" b="4445"/>
            <wp:docPr id="1787271897"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271897" name="圖片 1787271897"/>
                    <pic:cNvPicPr/>
                  </pic:nvPicPr>
                  <pic:blipFill>
                    <a:blip r:embed="rId10">
                      <a:extLst>
                        <a:ext uri="{28A0092B-C50C-407E-A947-70E740481C1C}">
                          <a14:useLocalDpi xmlns:a14="http://schemas.microsoft.com/office/drawing/2010/main" val="0"/>
                        </a:ext>
                      </a:extLst>
                    </a:blip>
                    <a:stretch>
                      <a:fillRect/>
                    </a:stretch>
                  </pic:blipFill>
                  <pic:spPr>
                    <a:xfrm>
                      <a:off x="0" y="0"/>
                      <a:ext cx="4800061" cy="1170485"/>
                    </a:xfrm>
                    <a:prstGeom prst="rect">
                      <a:avLst/>
                    </a:prstGeom>
                  </pic:spPr>
                </pic:pic>
              </a:graphicData>
            </a:graphic>
          </wp:inline>
        </w:drawing>
      </w:r>
    </w:p>
    <w:p w:rsidR="006214DC" w:rsidRPr="00362B29" w:rsidRDefault="006214DC" w:rsidP="006214DC">
      <w:pPr>
        <w:ind w:left="840"/>
      </w:pPr>
    </w:p>
    <w:p w:rsidR="006214DC" w:rsidRPr="00362B29" w:rsidRDefault="006214DC" w:rsidP="006214DC">
      <w:pPr>
        <w:pStyle w:val="a9"/>
        <w:numPr>
          <w:ilvl w:val="0"/>
          <w:numId w:val="13"/>
        </w:numPr>
      </w:pPr>
      <w:r w:rsidRPr="00362B29">
        <w:t>Forward</w:t>
      </w:r>
      <w:r w:rsidRPr="00362B29">
        <w:t>：</w:t>
      </w:r>
      <w:r w:rsidRPr="00362B29">
        <w:t>Encoder</w:t>
      </w:r>
      <w:r w:rsidRPr="00362B29">
        <w:t xml:space="preserve"> </w:t>
      </w:r>
      <w:r w:rsidRPr="00362B29">
        <w:t>→</w:t>
      </w:r>
      <w:r w:rsidRPr="00362B29">
        <w:t xml:space="preserve"> </w:t>
      </w:r>
      <w:r w:rsidRPr="00362B29">
        <w:t>Bottleneck</w:t>
      </w:r>
      <w:r w:rsidRPr="00362B29">
        <w:t xml:space="preserve"> </w:t>
      </w:r>
      <w:r w:rsidRPr="00362B29">
        <w:t>→</w:t>
      </w:r>
      <w:r w:rsidRPr="00362B29">
        <w:t xml:space="preserve"> </w:t>
      </w:r>
      <w:r w:rsidRPr="00362B29">
        <w:t>Decoder</w:t>
      </w:r>
      <w:r w:rsidRPr="00362B29">
        <w:t xml:space="preserve"> </w:t>
      </w:r>
      <w:r w:rsidRPr="00362B29">
        <w:t>→</w:t>
      </w:r>
      <w:r w:rsidRPr="00362B29">
        <w:t xml:space="preserve"> </w:t>
      </w:r>
      <w:r w:rsidRPr="00362B29">
        <w:t>輸出</w:t>
      </w:r>
      <w:r w:rsidRPr="00362B29">
        <w:t>logits</w:t>
      </w:r>
    </w:p>
    <w:p w:rsidR="006214DC" w:rsidRPr="00362B29" w:rsidRDefault="006214DC" w:rsidP="006214DC">
      <w:pPr>
        <w:pStyle w:val="a9"/>
        <w:ind w:left="840"/>
      </w:pPr>
      <w:r w:rsidRPr="00362B29">
        <w:t>Forward</w:t>
      </w:r>
      <w:r w:rsidRPr="00362B29">
        <w:t>流程中，</w:t>
      </w:r>
      <w:r w:rsidRPr="00362B29">
        <w:t>Encoder</w:t>
      </w:r>
      <w:r w:rsidRPr="00362B29">
        <w:t>會保留每層特徵供</w:t>
      </w:r>
      <w:r w:rsidRPr="00362B29">
        <w:t>Decoder skip connection</w:t>
      </w:r>
      <w:r w:rsidRPr="00362B29">
        <w:t>使用；</w:t>
      </w:r>
      <w:r w:rsidRPr="00362B29">
        <w:t>Decoder</w:t>
      </w:r>
      <w:r w:rsidRPr="00362B29">
        <w:t>上採樣後</w:t>
      </w:r>
      <w:proofErr w:type="spellStart"/>
      <w:r w:rsidRPr="00362B29">
        <w:t>concat</w:t>
      </w:r>
      <w:proofErr w:type="spellEnd"/>
      <w:r w:rsidRPr="00362B29">
        <w:t>再做卷積融合。最後以</w:t>
      </w:r>
      <w:r w:rsidRPr="00362B29">
        <w:t>1×1 convolution</w:t>
      </w:r>
      <w:r w:rsidRPr="00362B29">
        <w:t>產生</w:t>
      </w:r>
      <w:r w:rsidRPr="00362B29">
        <w:t>3-channel logits</w:t>
      </w:r>
      <w:r w:rsidRPr="00362B29">
        <w:t>（</w:t>
      </w:r>
      <w:r w:rsidRPr="00362B29">
        <w:t>CT/FT/MN</w:t>
      </w:r>
      <w:r w:rsidRPr="00362B29">
        <w:t>）。</w:t>
      </w:r>
    </w:p>
    <w:p w:rsidR="006214DC" w:rsidRPr="00362B29" w:rsidRDefault="006214DC" w:rsidP="006214DC">
      <w:pPr>
        <w:pStyle w:val="a9"/>
        <w:ind w:left="840"/>
      </w:pPr>
      <w:r w:rsidRPr="00362B29">
        <w:rPr>
          <w:noProof/>
        </w:rPr>
        <w:drawing>
          <wp:inline distT="0" distB="0" distL="0" distR="0">
            <wp:extent cx="2806811" cy="2028092"/>
            <wp:effectExtent l="0" t="0" r="0" b="4445"/>
            <wp:docPr id="2038954712"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954712" name="圖片 2038954712"/>
                    <pic:cNvPicPr/>
                  </pic:nvPicPr>
                  <pic:blipFill>
                    <a:blip r:embed="rId11">
                      <a:extLst>
                        <a:ext uri="{28A0092B-C50C-407E-A947-70E740481C1C}">
                          <a14:useLocalDpi xmlns:a14="http://schemas.microsoft.com/office/drawing/2010/main" val="0"/>
                        </a:ext>
                      </a:extLst>
                    </a:blip>
                    <a:stretch>
                      <a:fillRect/>
                    </a:stretch>
                  </pic:blipFill>
                  <pic:spPr>
                    <a:xfrm>
                      <a:off x="0" y="0"/>
                      <a:ext cx="2841740" cy="2053331"/>
                    </a:xfrm>
                    <a:prstGeom prst="rect">
                      <a:avLst/>
                    </a:prstGeom>
                  </pic:spPr>
                </pic:pic>
              </a:graphicData>
            </a:graphic>
          </wp:inline>
        </w:drawing>
      </w:r>
    </w:p>
    <w:p w:rsidR="006A6C41" w:rsidRPr="00362B29" w:rsidRDefault="006A6C41" w:rsidP="006214DC">
      <w:pPr>
        <w:pStyle w:val="a9"/>
        <w:ind w:left="840"/>
      </w:pPr>
    </w:p>
    <w:p w:rsidR="006A6C41" w:rsidRPr="00362B29" w:rsidRDefault="006A6C41" w:rsidP="006A6C41">
      <w:pPr>
        <w:pStyle w:val="Web"/>
        <w:numPr>
          <w:ilvl w:val="0"/>
          <w:numId w:val="14"/>
        </w:numPr>
        <w:rPr>
          <w:rFonts w:asciiTheme="minorHAnsi" w:hAnsiTheme="minorHAnsi"/>
          <w:sz w:val="26"/>
          <w:szCs w:val="26"/>
        </w:rPr>
      </w:pPr>
      <w:r w:rsidRPr="00362B29">
        <w:rPr>
          <w:rFonts w:asciiTheme="minorHAnsi" w:hAnsiTheme="minorHAnsi"/>
          <w:sz w:val="26"/>
          <w:szCs w:val="26"/>
        </w:rPr>
        <w:t xml:space="preserve">U-Net </w:t>
      </w:r>
      <w:r w:rsidRPr="00362B29">
        <w:rPr>
          <w:rFonts w:asciiTheme="minorHAnsi" w:hAnsiTheme="minorHAnsi"/>
          <w:sz w:val="26"/>
          <w:szCs w:val="26"/>
        </w:rPr>
        <w:t>的示意圖</w:t>
      </w:r>
    </w:p>
    <w:p w:rsidR="006A6C41" w:rsidRPr="00362B29" w:rsidRDefault="006A6C41" w:rsidP="006A6C41">
      <w:pPr>
        <w:pStyle w:val="Web"/>
        <w:ind w:left="960"/>
        <w:rPr>
          <w:rFonts w:asciiTheme="minorHAnsi" w:hAnsiTheme="minorHAnsi"/>
        </w:rPr>
      </w:pPr>
      <w:r w:rsidRPr="00362B29">
        <w:rPr>
          <w:rFonts w:asciiTheme="minorHAnsi" w:hAnsiTheme="minorHAnsi"/>
        </w:rPr>
        <w:fldChar w:fldCharType="begin"/>
      </w:r>
      <w:r w:rsidRPr="00362B29">
        <w:rPr>
          <w:rFonts w:asciiTheme="minorHAnsi" w:hAnsiTheme="minorHAnsi"/>
        </w:rPr>
        <w:instrText xml:space="preserve"> INCLUDEPICTURE "https://ithelp.ithome.com.tw/upload/images/20200919/20001976muQqJZ6VAC.png" \* MERGEFORMATINET </w:instrText>
      </w:r>
      <w:r w:rsidRPr="00362B29">
        <w:rPr>
          <w:rFonts w:asciiTheme="minorHAnsi" w:hAnsiTheme="minorHAnsi"/>
        </w:rPr>
        <w:fldChar w:fldCharType="separate"/>
      </w:r>
      <w:r w:rsidRPr="00362B29">
        <w:rPr>
          <w:rFonts w:asciiTheme="minorHAnsi" w:hAnsiTheme="minorHAnsi"/>
          <w:noProof/>
        </w:rPr>
        <w:drawing>
          <wp:inline distT="0" distB="0" distL="0" distR="0" wp14:anchorId="400E22AB" wp14:editId="7954DDD9">
            <wp:extent cx="4360984" cy="2903146"/>
            <wp:effectExtent l="0" t="0" r="0" b="5715"/>
            <wp:docPr id="1131801673" name="圖片 22" descr="iT 邦幫忙::一起幫忙解決難題，拯救IT 人的一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iT 邦幫忙::一起幫忙解決難題，拯救IT 人的一天"/>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436117" cy="2953163"/>
                    </a:xfrm>
                    <a:prstGeom prst="rect">
                      <a:avLst/>
                    </a:prstGeom>
                    <a:noFill/>
                    <a:ln>
                      <a:noFill/>
                    </a:ln>
                  </pic:spPr>
                </pic:pic>
              </a:graphicData>
            </a:graphic>
          </wp:inline>
        </w:drawing>
      </w:r>
      <w:r w:rsidRPr="00362B29">
        <w:rPr>
          <w:rFonts w:asciiTheme="minorHAnsi" w:hAnsiTheme="minorHAnsi"/>
        </w:rPr>
        <w:fldChar w:fldCharType="end"/>
      </w:r>
    </w:p>
    <w:p w:rsidR="006A6C41" w:rsidRPr="00362B29" w:rsidRDefault="006A6C41" w:rsidP="006A6C41">
      <w:pPr>
        <w:pStyle w:val="Web"/>
        <w:numPr>
          <w:ilvl w:val="0"/>
          <w:numId w:val="9"/>
        </w:numPr>
        <w:rPr>
          <w:rFonts w:asciiTheme="minorHAnsi" w:hAnsiTheme="minorHAnsi"/>
          <w:b/>
          <w:bCs/>
          <w:sz w:val="26"/>
          <w:szCs w:val="26"/>
        </w:rPr>
      </w:pPr>
      <w:r w:rsidRPr="00362B29">
        <w:rPr>
          <w:rFonts w:asciiTheme="minorHAnsi" w:hAnsiTheme="minorHAnsi"/>
          <w:b/>
          <w:bCs/>
          <w:sz w:val="26"/>
          <w:szCs w:val="26"/>
        </w:rPr>
        <w:lastRenderedPageBreak/>
        <w:t>為何選擇深度學習分割而非傳統影像處理</w:t>
      </w:r>
    </w:p>
    <w:p w:rsidR="006A6C41" w:rsidRPr="00362B29" w:rsidRDefault="00C76213" w:rsidP="00C76213">
      <w:pPr>
        <w:ind w:left="360"/>
      </w:pPr>
      <w:r w:rsidRPr="00362B29">
        <w:t>在實作</w:t>
      </w:r>
      <w:r w:rsidRPr="00362B29">
        <w:t>傳統影像處理</w:t>
      </w:r>
      <w:r w:rsidRPr="00362B29">
        <w:t>的時候</w:t>
      </w:r>
      <w:r w:rsidRPr="00362B29">
        <w:t>，</w:t>
      </w:r>
      <w:r w:rsidR="00E12C8A" w:rsidRPr="00362B29">
        <w:t>我</w:t>
      </w:r>
      <w:r w:rsidRPr="00362B29">
        <w:t>發現雖然</w:t>
      </w:r>
      <w:r w:rsidRPr="00362B29">
        <w:t>在處理</w:t>
      </w:r>
      <w:r w:rsidRPr="00362B29">
        <w:t>FT</w:t>
      </w:r>
      <w:r w:rsidRPr="00362B29">
        <w:t>與</w:t>
      </w:r>
      <w:r w:rsidRPr="00362B29">
        <w:t>CT</w:t>
      </w:r>
      <w:r w:rsidRPr="00362B29">
        <w:t>時</w:t>
      </w:r>
      <w:r w:rsidR="00E12C8A" w:rsidRPr="00362B29">
        <w:t>常</w:t>
      </w:r>
      <w:r w:rsidRPr="00362B29">
        <w:t>能維持</w:t>
      </w:r>
      <w:r w:rsidRPr="00362B29">
        <w:t>Dice 0.8</w:t>
      </w:r>
      <w:r w:rsidRPr="00362B29">
        <w:t>以上的水平</w:t>
      </w:r>
      <w:r w:rsidRPr="00362B29">
        <w:t xml:space="preserve"> ; </w:t>
      </w:r>
      <w:r w:rsidRPr="00362B29">
        <w:t>然而</w:t>
      </w:r>
      <w:r w:rsidRPr="00362B29">
        <w:t>針對</w:t>
      </w:r>
      <w:r w:rsidRPr="00362B29">
        <w:t>MN</w:t>
      </w:r>
      <w:r w:rsidRPr="00362B29">
        <w:t>這類面積微小、對比度不足且與周邊組織界線不明的構造，傳統算法極易產生雜訊誤判或漏分，導致穩定性欠佳。</w:t>
      </w:r>
    </w:p>
    <w:p w:rsidR="00362B29" w:rsidRDefault="00C76213" w:rsidP="00883EA3">
      <w:pPr>
        <w:ind w:left="360"/>
      </w:pPr>
      <w:r w:rsidRPr="00362B29">
        <w:t>因此</w:t>
      </w:r>
      <w:r w:rsidRPr="00362B29">
        <w:t>本專案改採深度學習語意分割，利用模型自主學習影像特徵與結構邊界的關聯。此外透過資料增強技術，能有效應對不同掃描條件與個體間的差異，確保分割結果的強健性。</w:t>
      </w:r>
    </w:p>
    <w:p w:rsidR="00576F6C" w:rsidRPr="00362B29" w:rsidRDefault="00576F6C" w:rsidP="00883EA3">
      <w:pPr>
        <w:ind w:left="360"/>
        <w:rPr>
          <w:rFonts w:hint="eastAsia"/>
        </w:rPr>
      </w:pPr>
    </w:p>
    <w:p w:rsidR="00362B29" w:rsidRPr="00362B29" w:rsidRDefault="00362B29" w:rsidP="00362B29">
      <w:pPr>
        <w:rPr>
          <w:b/>
          <w:bCs/>
          <w:sz w:val="28"/>
          <w:szCs w:val="28"/>
        </w:rPr>
      </w:pPr>
      <w:r w:rsidRPr="00362B29">
        <w:rPr>
          <w:b/>
          <w:bCs/>
          <w:sz w:val="28"/>
          <w:szCs w:val="28"/>
        </w:rPr>
        <w:t>四</w:t>
      </w:r>
      <w:r w:rsidRPr="00362B29">
        <w:rPr>
          <w:b/>
          <w:bCs/>
          <w:sz w:val="28"/>
          <w:szCs w:val="28"/>
        </w:rPr>
        <w:t xml:space="preserve">, </w:t>
      </w:r>
      <w:r w:rsidRPr="00362B29">
        <w:rPr>
          <w:b/>
          <w:bCs/>
          <w:sz w:val="28"/>
          <w:szCs w:val="28"/>
        </w:rPr>
        <w:t>訓練方法</w:t>
      </w:r>
    </w:p>
    <w:p w:rsidR="00362B29" w:rsidRDefault="00634184" w:rsidP="00634184">
      <w:pPr>
        <w:pStyle w:val="a9"/>
        <w:numPr>
          <w:ilvl w:val="0"/>
          <w:numId w:val="16"/>
        </w:numPr>
        <w:rPr>
          <w:b/>
          <w:bCs/>
          <w:sz w:val="26"/>
          <w:szCs w:val="26"/>
        </w:rPr>
      </w:pPr>
      <w:r w:rsidRPr="00634184">
        <w:rPr>
          <w:rFonts w:hint="eastAsia"/>
          <w:b/>
          <w:bCs/>
          <w:sz w:val="26"/>
          <w:szCs w:val="26"/>
        </w:rPr>
        <w:t>資料前處理</w:t>
      </w:r>
    </w:p>
    <w:p w:rsidR="00883EA3" w:rsidRPr="00883EA3" w:rsidRDefault="00883EA3" w:rsidP="00883EA3">
      <w:pPr>
        <w:pStyle w:val="a9"/>
        <w:numPr>
          <w:ilvl w:val="0"/>
          <w:numId w:val="13"/>
        </w:numPr>
      </w:pPr>
      <w:r w:rsidRPr="00883EA3">
        <w:t>資料分割</w:t>
      </w:r>
    </w:p>
    <w:p w:rsidR="00883EA3" w:rsidRPr="00883EA3" w:rsidRDefault="00883EA3" w:rsidP="00883EA3">
      <w:pPr>
        <w:pStyle w:val="a9"/>
        <w:ind w:left="840"/>
        <w:rPr>
          <w:rFonts w:eastAsia="新細明體" w:cs="新細明體"/>
          <w:kern w:val="0"/>
          <w14:ligatures w14:val="none"/>
        </w:rPr>
      </w:pPr>
      <w:r w:rsidRPr="00883EA3">
        <w:rPr>
          <w:rFonts w:eastAsia="新細明體" w:cs="新細明體"/>
          <w:kern w:val="0"/>
          <w14:ligatures w14:val="none"/>
        </w:rPr>
        <w:t>本資料以</w:t>
      </w:r>
      <w:r w:rsidRPr="00883EA3">
        <w:rPr>
          <w:rFonts w:eastAsia="新細明體" w:cs="新細明體"/>
          <w:kern w:val="0"/>
          <w14:ligatures w14:val="none"/>
        </w:rPr>
        <w:t>subject</w:t>
      </w:r>
      <w:r w:rsidRPr="00883EA3">
        <w:rPr>
          <w:rFonts w:eastAsia="新細明體" w:cs="新細明體"/>
          <w:kern w:val="0"/>
          <w14:ligatures w14:val="none"/>
        </w:rPr>
        <w:t>（</w:t>
      </w:r>
      <w:r w:rsidRPr="00883EA3">
        <w:rPr>
          <w:rFonts w:eastAsia="新細明體" w:cs="新細明體"/>
          <w:kern w:val="0"/>
          <w14:ligatures w14:val="none"/>
        </w:rPr>
        <w:t>0</w:t>
      </w:r>
      <w:r w:rsidRPr="00883EA3">
        <w:rPr>
          <w:rFonts w:eastAsia="新細明體" w:cs="新細明體"/>
          <w:kern w:val="0"/>
          <w14:ligatures w14:val="none"/>
        </w:rPr>
        <w:t>～</w:t>
      </w:r>
      <w:r w:rsidRPr="00883EA3">
        <w:rPr>
          <w:rFonts w:eastAsia="新細明體" w:cs="新細明體"/>
          <w:kern w:val="0"/>
          <w14:ligatures w14:val="none"/>
        </w:rPr>
        <w:t>8</w:t>
      </w:r>
      <w:r w:rsidRPr="00883EA3">
        <w:rPr>
          <w:rFonts w:eastAsia="新細明體" w:cs="新細明體"/>
          <w:kern w:val="0"/>
          <w14:ligatures w14:val="none"/>
        </w:rPr>
        <w:t>）</w:t>
      </w:r>
      <w:r w:rsidRPr="00883EA3">
        <w:rPr>
          <w:rFonts w:eastAsia="新細明體" w:cs="新細明體"/>
          <w:kern w:val="0"/>
          <w14:ligatures w14:val="none"/>
        </w:rPr>
        <w:t>為單位切分，避免同一受試者的相近切片同時出現在訓練與驗證中造成看似很準但其實資料洩漏的問題。本專案採用：</w:t>
      </w:r>
    </w:p>
    <w:p w:rsidR="00883EA3" w:rsidRPr="00883EA3" w:rsidRDefault="00883EA3" w:rsidP="00883EA3">
      <w:pPr>
        <w:pStyle w:val="a9"/>
        <w:numPr>
          <w:ilvl w:val="1"/>
          <w:numId w:val="13"/>
        </w:numPr>
      </w:pPr>
      <w:r w:rsidRPr="00883EA3">
        <w:t>Train</w:t>
      </w:r>
      <w:r w:rsidRPr="00883EA3">
        <w:t>：</w:t>
      </w:r>
      <w:r w:rsidRPr="00883EA3">
        <w:t>subject 0</w:t>
      </w:r>
      <w:r w:rsidRPr="00883EA3">
        <w:t xml:space="preserve"> </w:t>
      </w:r>
      <w:r w:rsidRPr="00883EA3">
        <w:t>~</w:t>
      </w:r>
      <w:r w:rsidRPr="00883EA3">
        <w:t xml:space="preserve"> </w:t>
      </w:r>
      <w:r w:rsidRPr="00883EA3">
        <w:t>subject</w:t>
      </w:r>
      <w:r w:rsidRPr="00883EA3">
        <w:t xml:space="preserve"> </w:t>
      </w:r>
      <w:r w:rsidRPr="00883EA3">
        <w:t>6</w:t>
      </w:r>
    </w:p>
    <w:p w:rsidR="00883EA3" w:rsidRPr="00883EA3" w:rsidRDefault="00883EA3" w:rsidP="00883EA3">
      <w:pPr>
        <w:pStyle w:val="a9"/>
        <w:numPr>
          <w:ilvl w:val="1"/>
          <w:numId w:val="13"/>
        </w:numPr>
        <w:rPr>
          <w:rStyle w:val="HTML"/>
          <w:rFonts w:asciiTheme="minorHAnsi" w:eastAsiaTheme="minorEastAsia" w:hAnsiTheme="minorHAnsi" w:cstheme="minorBidi"/>
        </w:rPr>
      </w:pPr>
      <w:r w:rsidRPr="00883EA3">
        <w:t>Validation</w:t>
      </w:r>
      <w:r w:rsidRPr="00883EA3">
        <w:t>：</w:t>
      </w:r>
      <w:r w:rsidRPr="00883EA3">
        <w:t xml:space="preserve">subject </w:t>
      </w:r>
      <w:r w:rsidRPr="00883EA3">
        <w:rPr>
          <w:rStyle w:val="HTML"/>
          <w:rFonts w:asciiTheme="minorHAnsi" w:hAnsiTheme="minorHAnsi"/>
        </w:rPr>
        <w:t>7</w:t>
      </w:r>
    </w:p>
    <w:p w:rsidR="00883EA3" w:rsidRPr="00883EA3" w:rsidRDefault="00883EA3" w:rsidP="00883EA3">
      <w:pPr>
        <w:pStyle w:val="a9"/>
        <w:numPr>
          <w:ilvl w:val="1"/>
          <w:numId w:val="13"/>
        </w:numPr>
      </w:pPr>
      <w:r w:rsidRPr="00883EA3">
        <w:t>Test</w:t>
      </w:r>
      <w:r w:rsidRPr="00883EA3">
        <w:t>：</w:t>
      </w:r>
      <w:r w:rsidRPr="00883EA3">
        <w:t xml:space="preserve">subject </w:t>
      </w:r>
      <w:r w:rsidRPr="00883EA3">
        <w:rPr>
          <w:rStyle w:val="HTML"/>
          <w:rFonts w:asciiTheme="minorHAnsi" w:hAnsiTheme="minorHAnsi"/>
        </w:rPr>
        <w:t>8</w:t>
      </w:r>
    </w:p>
    <w:p w:rsidR="00883EA3" w:rsidRDefault="00883EA3" w:rsidP="00883EA3">
      <w:pPr>
        <w:ind w:left="840"/>
      </w:pPr>
      <w:r>
        <w:rPr>
          <w:rFonts w:hint="eastAsia"/>
          <w:noProof/>
        </w:rPr>
        <w:drawing>
          <wp:inline distT="0" distB="0" distL="0" distR="0">
            <wp:extent cx="2635309" cy="626012"/>
            <wp:effectExtent l="0" t="0" r="0" b="0"/>
            <wp:docPr id="684997763" name="圖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997763" name="圖片 684997763"/>
                    <pic:cNvPicPr/>
                  </pic:nvPicPr>
                  <pic:blipFill>
                    <a:blip r:embed="rId13">
                      <a:extLst>
                        <a:ext uri="{28A0092B-C50C-407E-A947-70E740481C1C}">
                          <a14:useLocalDpi xmlns:a14="http://schemas.microsoft.com/office/drawing/2010/main" val="0"/>
                        </a:ext>
                      </a:extLst>
                    </a:blip>
                    <a:stretch>
                      <a:fillRect/>
                    </a:stretch>
                  </pic:blipFill>
                  <pic:spPr>
                    <a:xfrm>
                      <a:off x="0" y="0"/>
                      <a:ext cx="2676743" cy="635854"/>
                    </a:xfrm>
                    <a:prstGeom prst="rect">
                      <a:avLst/>
                    </a:prstGeom>
                  </pic:spPr>
                </pic:pic>
              </a:graphicData>
            </a:graphic>
          </wp:inline>
        </w:drawing>
      </w:r>
    </w:p>
    <w:p w:rsidR="00883EA3" w:rsidRPr="00883EA3" w:rsidRDefault="00883EA3" w:rsidP="00883EA3">
      <w:pPr>
        <w:ind w:left="840"/>
        <w:rPr>
          <w:rFonts w:hint="eastAsia"/>
        </w:rPr>
      </w:pPr>
    </w:p>
    <w:p w:rsidR="00883EA3" w:rsidRPr="00883EA3" w:rsidRDefault="00883EA3" w:rsidP="00883EA3">
      <w:pPr>
        <w:pStyle w:val="a9"/>
        <w:widowControl/>
        <w:numPr>
          <w:ilvl w:val="0"/>
          <w:numId w:val="20"/>
        </w:numPr>
        <w:spacing w:beforeAutospacing="1" w:after="0" w:afterAutospacing="1" w:line="240" w:lineRule="auto"/>
        <w:rPr>
          <w:rFonts w:ascii="新細明體" w:eastAsia="新細明體" w:hAnsi="新細明體" w:cs="新細明體" w:hint="eastAsia"/>
          <w:kern w:val="0"/>
          <w14:ligatures w14:val="none"/>
        </w:rPr>
      </w:pPr>
      <w:r>
        <w:t>資料輸入與標註格式</w:t>
      </w:r>
    </w:p>
    <w:p w:rsidR="00883EA3" w:rsidRDefault="00883EA3" w:rsidP="00883EA3">
      <w:pPr>
        <w:pStyle w:val="a9"/>
        <w:ind w:left="840"/>
      </w:pPr>
      <w:r>
        <w:t>為了同時利用</w:t>
      </w:r>
      <w:r>
        <w:t>T1</w:t>
      </w:r>
      <w:r>
        <w:t>與</w:t>
      </w:r>
      <w:r>
        <w:t>T2</w:t>
      </w:r>
      <w:r>
        <w:t>的互補資訊，</w:t>
      </w:r>
      <w:r>
        <w:rPr>
          <w:rFonts w:hint="eastAsia"/>
        </w:rPr>
        <w:t>所以</w:t>
      </w:r>
      <w:r>
        <w:t>將兩張灰階影像疊成</w:t>
      </w:r>
      <w:r>
        <w:t>2-channel</w:t>
      </w:r>
      <w:r>
        <w:t>輸入；標註則以三個二值</w:t>
      </w:r>
      <w:r>
        <w:t>mask</w:t>
      </w:r>
      <w:r>
        <w:t>（</w:t>
      </w:r>
      <w:r>
        <w:t>CT/FT/MN</w:t>
      </w:r>
      <w:r>
        <w:t>）疊成</w:t>
      </w:r>
      <w:r>
        <w:t>3-channel label</w:t>
      </w:r>
      <w:r>
        <w:t>。</w:t>
      </w:r>
      <w:r>
        <w:rPr>
          <w:rFonts w:hint="eastAsia"/>
          <w:noProof/>
        </w:rPr>
        <w:drawing>
          <wp:inline distT="0" distB="0" distL="0" distR="0">
            <wp:extent cx="2545746" cy="864067"/>
            <wp:effectExtent l="0" t="0" r="0" b="0"/>
            <wp:docPr id="1441274083" name="圖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274083" name="圖片 1441274083"/>
                    <pic:cNvPicPr/>
                  </pic:nvPicPr>
                  <pic:blipFill>
                    <a:blip r:embed="rId14">
                      <a:extLst>
                        <a:ext uri="{28A0092B-C50C-407E-A947-70E740481C1C}">
                          <a14:useLocalDpi xmlns:a14="http://schemas.microsoft.com/office/drawing/2010/main" val="0"/>
                        </a:ext>
                      </a:extLst>
                    </a:blip>
                    <a:stretch>
                      <a:fillRect/>
                    </a:stretch>
                  </pic:blipFill>
                  <pic:spPr>
                    <a:xfrm>
                      <a:off x="0" y="0"/>
                      <a:ext cx="2568415" cy="871761"/>
                    </a:xfrm>
                    <a:prstGeom prst="rect">
                      <a:avLst/>
                    </a:prstGeom>
                  </pic:spPr>
                </pic:pic>
              </a:graphicData>
            </a:graphic>
          </wp:inline>
        </w:drawing>
      </w:r>
    </w:p>
    <w:p w:rsidR="009839EC" w:rsidRDefault="009839EC" w:rsidP="00883EA3">
      <w:pPr>
        <w:pStyle w:val="a9"/>
        <w:ind w:left="840"/>
      </w:pPr>
    </w:p>
    <w:p w:rsidR="009839EC" w:rsidRDefault="009839EC" w:rsidP="009839EC">
      <w:pPr>
        <w:pStyle w:val="a9"/>
        <w:numPr>
          <w:ilvl w:val="0"/>
          <w:numId w:val="20"/>
        </w:numPr>
      </w:pPr>
      <w:r>
        <w:t>Data Augmentation</w:t>
      </w:r>
    </w:p>
    <w:p w:rsidR="009839EC" w:rsidRDefault="009839EC" w:rsidP="009839EC">
      <w:pPr>
        <w:pStyle w:val="a9"/>
        <w:numPr>
          <w:ilvl w:val="1"/>
          <w:numId w:val="20"/>
        </w:numPr>
      </w:pPr>
      <w:r>
        <w:t>對</w:t>
      </w:r>
      <w:r>
        <w:t>image &amp; mask</w:t>
      </w:r>
      <w:r>
        <w:t>同步作用</w:t>
      </w:r>
    </w:p>
    <w:p w:rsidR="009839EC" w:rsidRDefault="009839EC" w:rsidP="009839EC">
      <w:pPr>
        <w:pStyle w:val="a9"/>
        <w:numPr>
          <w:ilvl w:val="0"/>
          <w:numId w:val="21"/>
        </w:numPr>
      </w:pPr>
      <w:proofErr w:type="spellStart"/>
      <w:r>
        <w:t>HorizontalFlip</w:t>
      </w:r>
      <w:proofErr w:type="spellEnd"/>
      <w:r>
        <w:t>、</w:t>
      </w:r>
      <w:r>
        <w:t>Affine</w:t>
      </w:r>
      <w:r>
        <w:t>（小幅旋轉</w:t>
      </w:r>
      <w:r>
        <w:t>/</w:t>
      </w:r>
      <w:r>
        <w:t>縮放</w:t>
      </w:r>
      <w:r>
        <w:t>/</w:t>
      </w:r>
      <w:r>
        <w:t>平移）、</w:t>
      </w:r>
      <w:proofErr w:type="spellStart"/>
      <w:r>
        <w:t>GridDistortion</w:t>
      </w:r>
      <w:proofErr w:type="spellEnd"/>
      <w:r>
        <w:t>、</w:t>
      </w:r>
      <w:proofErr w:type="spellStart"/>
      <w:r>
        <w:lastRenderedPageBreak/>
        <w:t>ElasticTransform</w:t>
      </w:r>
      <w:proofErr w:type="spellEnd"/>
      <w:r>
        <w:rPr>
          <w:rFonts w:hint="eastAsia"/>
        </w:rPr>
        <w:t>。</w:t>
      </w:r>
    </w:p>
    <w:p w:rsidR="009839EC" w:rsidRDefault="009839EC" w:rsidP="009839EC">
      <w:pPr>
        <w:ind w:left="1320" w:firstLineChars="200" w:firstLine="480"/>
      </w:pPr>
      <w:r>
        <w:t xml:space="preserve">→ </w:t>
      </w:r>
      <w:r>
        <w:t>模擬受試者姿勢與切片位置微小變化，提升對形變的魯棒性</w:t>
      </w:r>
    </w:p>
    <w:p w:rsidR="009839EC" w:rsidRDefault="009839EC" w:rsidP="009839EC"/>
    <w:p w:rsidR="009839EC" w:rsidRDefault="009839EC" w:rsidP="009839EC">
      <w:pPr>
        <w:pStyle w:val="a9"/>
        <w:numPr>
          <w:ilvl w:val="1"/>
          <w:numId w:val="20"/>
        </w:numPr>
      </w:pPr>
      <w:r>
        <w:t>對</w:t>
      </w:r>
      <w:r>
        <w:t>image</w:t>
      </w:r>
      <w:r>
        <w:t>作用</w:t>
      </w:r>
    </w:p>
    <w:p w:rsidR="009839EC" w:rsidRDefault="009839EC" w:rsidP="009839EC">
      <w:pPr>
        <w:pStyle w:val="a9"/>
        <w:numPr>
          <w:ilvl w:val="2"/>
          <w:numId w:val="20"/>
        </w:numPr>
        <w:rPr>
          <w:rFonts w:hint="eastAsia"/>
        </w:rPr>
      </w:pPr>
      <w:proofErr w:type="spellStart"/>
      <w:r>
        <w:t>RandomBrightnessContrast</w:t>
      </w:r>
      <w:proofErr w:type="spellEnd"/>
      <w:r>
        <w:t>、</w:t>
      </w:r>
      <w:proofErr w:type="spellStart"/>
      <w:r>
        <w:t>RandomGamma</w:t>
      </w:r>
      <w:proofErr w:type="spellEnd"/>
      <w:r>
        <w:rPr>
          <w:rFonts w:hint="eastAsia"/>
        </w:rPr>
        <w:t>。</w:t>
      </w:r>
    </w:p>
    <w:p w:rsidR="009839EC" w:rsidRDefault="009839EC" w:rsidP="009839EC">
      <w:pPr>
        <w:ind w:left="1320" w:firstLineChars="200" w:firstLine="480"/>
      </w:pPr>
      <w:r>
        <w:t xml:space="preserve">→ </w:t>
      </w:r>
      <w:r>
        <w:t>模擬</w:t>
      </w:r>
      <w:r>
        <w:t xml:space="preserve"> MRI </w:t>
      </w:r>
      <w:r>
        <w:t>對比與亮度差異</w:t>
      </w:r>
      <w:r>
        <w:rPr>
          <w:rFonts w:hint="eastAsia"/>
        </w:rPr>
        <w:t>。</w:t>
      </w:r>
    </w:p>
    <w:p w:rsidR="009839EC" w:rsidRDefault="009839EC" w:rsidP="00A542DC">
      <w:pPr>
        <w:pStyle w:val="a9"/>
        <w:numPr>
          <w:ilvl w:val="2"/>
          <w:numId w:val="20"/>
        </w:numPr>
      </w:pPr>
      <w:proofErr w:type="spellStart"/>
      <w:r>
        <w:t>GaussNoise</w:t>
      </w:r>
      <w:proofErr w:type="spellEnd"/>
      <w:r>
        <w:t>、</w:t>
      </w:r>
      <w:proofErr w:type="spellStart"/>
      <w:r>
        <w:t>GaussianBlur</w:t>
      </w:r>
      <w:proofErr w:type="spellEnd"/>
      <w:r>
        <w:rPr>
          <w:rFonts w:hint="eastAsia"/>
        </w:rPr>
        <w:t>。</w:t>
      </w:r>
      <w:r>
        <w:br/>
        <w:t xml:space="preserve">→ </w:t>
      </w:r>
      <w:r>
        <w:t>模擬感測雜訊與影像品質變動</w:t>
      </w:r>
      <w:r>
        <w:rPr>
          <w:rFonts w:hint="eastAsia"/>
        </w:rPr>
        <w:t>。</w:t>
      </w:r>
    </w:p>
    <w:p w:rsidR="009839EC" w:rsidRDefault="009839EC" w:rsidP="009839EC">
      <w:pPr>
        <w:pStyle w:val="a9"/>
        <w:ind w:left="1800"/>
        <w:rPr>
          <w:rFonts w:hint="eastAsia"/>
        </w:rPr>
      </w:pPr>
    </w:p>
    <w:p w:rsidR="009839EC" w:rsidRDefault="009839EC" w:rsidP="00576F6C">
      <w:pPr>
        <w:ind w:firstLineChars="350" w:firstLine="840"/>
      </w:pPr>
      <w:r>
        <w:rPr>
          <w:rFonts w:hint="eastAsia"/>
          <w:noProof/>
        </w:rPr>
        <w:drawing>
          <wp:inline distT="0" distB="0" distL="0" distR="0">
            <wp:extent cx="4045527" cy="4704489"/>
            <wp:effectExtent l="0" t="0" r="6350" b="0"/>
            <wp:docPr id="1815333900" name="圖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333900" name="圖片 1815333900"/>
                    <pic:cNvPicPr/>
                  </pic:nvPicPr>
                  <pic:blipFill>
                    <a:blip r:embed="rId15">
                      <a:extLst>
                        <a:ext uri="{28A0092B-C50C-407E-A947-70E740481C1C}">
                          <a14:useLocalDpi xmlns:a14="http://schemas.microsoft.com/office/drawing/2010/main" val="0"/>
                        </a:ext>
                      </a:extLst>
                    </a:blip>
                    <a:stretch>
                      <a:fillRect/>
                    </a:stretch>
                  </pic:blipFill>
                  <pic:spPr>
                    <a:xfrm>
                      <a:off x="0" y="0"/>
                      <a:ext cx="4067929" cy="4730540"/>
                    </a:xfrm>
                    <a:prstGeom prst="rect">
                      <a:avLst/>
                    </a:prstGeom>
                  </pic:spPr>
                </pic:pic>
              </a:graphicData>
            </a:graphic>
          </wp:inline>
        </w:drawing>
      </w:r>
    </w:p>
    <w:p w:rsidR="00576F6C" w:rsidRDefault="00576F6C" w:rsidP="00576F6C">
      <w:pPr>
        <w:ind w:firstLineChars="350" w:firstLine="840"/>
      </w:pPr>
    </w:p>
    <w:p w:rsidR="00576F6C" w:rsidRDefault="00576F6C" w:rsidP="00576F6C">
      <w:pPr>
        <w:ind w:firstLineChars="350" w:firstLine="840"/>
      </w:pPr>
    </w:p>
    <w:p w:rsidR="00576F6C" w:rsidRDefault="00576F6C" w:rsidP="00576F6C">
      <w:pPr>
        <w:ind w:firstLineChars="350" w:firstLine="840"/>
        <w:rPr>
          <w:rFonts w:hint="eastAsia"/>
        </w:rPr>
      </w:pPr>
    </w:p>
    <w:p w:rsidR="00A542DC" w:rsidRDefault="00A542DC" w:rsidP="00A542DC">
      <w:pPr>
        <w:pStyle w:val="a9"/>
        <w:numPr>
          <w:ilvl w:val="0"/>
          <w:numId w:val="16"/>
        </w:numPr>
        <w:rPr>
          <w:b/>
          <w:bCs/>
          <w:sz w:val="26"/>
          <w:szCs w:val="26"/>
        </w:rPr>
      </w:pPr>
      <w:r>
        <w:rPr>
          <w:rFonts w:hint="eastAsia"/>
          <w:b/>
          <w:bCs/>
          <w:sz w:val="26"/>
          <w:szCs w:val="26"/>
        </w:rPr>
        <w:lastRenderedPageBreak/>
        <w:t>超參數選擇</w:t>
      </w:r>
    </w:p>
    <w:p w:rsidR="00A542DC" w:rsidRPr="00A542DC" w:rsidRDefault="00A542DC" w:rsidP="00A542DC">
      <w:pPr>
        <w:pStyle w:val="a9"/>
        <w:ind w:left="360"/>
        <w:rPr>
          <w:rFonts w:hint="eastAsia"/>
          <w:b/>
          <w:bCs/>
          <w:sz w:val="26"/>
          <w:szCs w:val="26"/>
        </w:rPr>
      </w:pPr>
    </w:p>
    <w:tbl>
      <w:tblPr>
        <w:tblStyle w:val="af"/>
        <w:tblW w:w="9718" w:type="dxa"/>
        <w:tblInd w:w="625" w:type="dxa"/>
        <w:tblLayout w:type="fixed"/>
        <w:tblLook w:val="04A0" w:firstRow="1" w:lastRow="0" w:firstColumn="1" w:lastColumn="0" w:noHBand="0" w:noVBand="1"/>
      </w:tblPr>
      <w:tblGrid>
        <w:gridCol w:w="1638"/>
        <w:gridCol w:w="1843"/>
        <w:gridCol w:w="6237"/>
      </w:tblGrid>
      <w:tr w:rsidR="00A542DC" w:rsidRPr="006A1953" w:rsidTr="00E0117A">
        <w:tc>
          <w:tcPr>
            <w:tcW w:w="1638" w:type="dxa"/>
          </w:tcPr>
          <w:p w:rsidR="00A542DC" w:rsidRPr="006A1953" w:rsidRDefault="00A542DC" w:rsidP="00EE3B03">
            <w:pPr>
              <w:pStyle w:val="a9"/>
              <w:ind w:left="0"/>
              <w:jc w:val="center"/>
              <w:rPr>
                <w:rFonts w:cs="Arial"/>
                <w:sz w:val="22"/>
                <w:szCs w:val="22"/>
              </w:rPr>
            </w:pPr>
            <w:r w:rsidRPr="006A1953">
              <w:rPr>
                <w:rFonts w:cs="Arial"/>
                <w:sz w:val="22"/>
                <w:szCs w:val="22"/>
              </w:rPr>
              <w:t>超參數</w:t>
            </w:r>
          </w:p>
        </w:tc>
        <w:tc>
          <w:tcPr>
            <w:tcW w:w="1843" w:type="dxa"/>
          </w:tcPr>
          <w:p w:rsidR="00A542DC" w:rsidRPr="006A1953" w:rsidRDefault="00A542DC" w:rsidP="00EE3B03">
            <w:pPr>
              <w:pStyle w:val="a9"/>
              <w:ind w:left="0"/>
              <w:jc w:val="center"/>
              <w:rPr>
                <w:rFonts w:cs="Arial"/>
                <w:sz w:val="22"/>
                <w:szCs w:val="22"/>
              </w:rPr>
            </w:pPr>
            <w:r w:rsidRPr="006A1953">
              <w:rPr>
                <w:rFonts w:cs="Arial"/>
                <w:sz w:val="22"/>
                <w:szCs w:val="22"/>
              </w:rPr>
              <w:t>值</w:t>
            </w:r>
          </w:p>
        </w:tc>
        <w:tc>
          <w:tcPr>
            <w:tcW w:w="6237" w:type="dxa"/>
          </w:tcPr>
          <w:p w:rsidR="00A542DC" w:rsidRPr="006A1953" w:rsidRDefault="00A542DC" w:rsidP="00EE3B03">
            <w:pPr>
              <w:pStyle w:val="a9"/>
              <w:ind w:left="0"/>
              <w:jc w:val="center"/>
              <w:rPr>
                <w:rFonts w:cs="Arial"/>
                <w:sz w:val="22"/>
                <w:szCs w:val="22"/>
              </w:rPr>
            </w:pPr>
            <w:r w:rsidRPr="006A1953">
              <w:rPr>
                <w:rFonts w:cs="Arial"/>
                <w:sz w:val="22"/>
                <w:szCs w:val="22"/>
              </w:rPr>
              <w:t>描述</w:t>
            </w:r>
          </w:p>
        </w:tc>
      </w:tr>
      <w:tr w:rsidR="00A542DC" w:rsidRPr="006A1953" w:rsidTr="00E0117A">
        <w:tc>
          <w:tcPr>
            <w:tcW w:w="1638" w:type="dxa"/>
          </w:tcPr>
          <w:p w:rsidR="00A542DC" w:rsidRPr="00A542DC" w:rsidRDefault="00A542DC" w:rsidP="00EE3B03">
            <w:pPr>
              <w:pStyle w:val="a9"/>
              <w:tabs>
                <w:tab w:val="left" w:pos="786"/>
              </w:tabs>
              <w:ind w:left="0"/>
              <w:rPr>
                <w:rFonts w:cs="Arial"/>
                <w:sz w:val="22"/>
                <w:szCs w:val="22"/>
              </w:rPr>
            </w:pPr>
            <w:r w:rsidRPr="00A542DC">
              <w:rPr>
                <w:sz w:val="22"/>
                <w:szCs w:val="22"/>
              </w:rPr>
              <w:t>Epochs</w:t>
            </w:r>
          </w:p>
        </w:tc>
        <w:tc>
          <w:tcPr>
            <w:tcW w:w="1843" w:type="dxa"/>
          </w:tcPr>
          <w:p w:rsidR="00A542DC" w:rsidRPr="00A542DC" w:rsidRDefault="00A542DC" w:rsidP="00EE3B03">
            <w:pPr>
              <w:pStyle w:val="a9"/>
              <w:ind w:left="0"/>
              <w:rPr>
                <w:rFonts w:cs="Arial"/>
                <w:sz w:val="22"/>
                <w:szCs w:val="22"/>
              </w:rPr>
            </w:pPr>
            <w:r w:rsidRPr="00A542DC">
              <w:rPr>
                <w:rFonts w:cs="Arial"/>
                <w:sz w:val="22"/>
                <w:szCs w:val="22"/>
              </w:rPr>
              <w:t>20</w:t>
            </w:r>
            <w:r w:rsidRPr="00A542DC">
              <w:rPr>
                <w:rFonts w:cs="Arial" w:hint="eastAsia"/>
                <w:sz w:val="22"/>
                <w:szCs w:val="22"/>
              </w:rPr>
              <w:t>0</w:t>
            </w:r>
          </w:p>
        </w:tc>
        <w:tc>
          <w:tcPr>
            <w:tcW w:w="6237" w:type="dxa"/>
          </w:tcPr>
          <w:p w:rsidR="00A542DC" w:rsidRPr="00A542DC" w:rsidRDefault="00A542DC" w:rsidP="00EE3B03">
            <w:pPr>
              <w:pStyle w:val="a9"/>
              <w:ind w:left="0"/>
              <w:rPr>
                <w:rFonts w:cs="Arial"/>
                <w:sz w:val="22"/>
                <w:szCs w:val="22"/>
              </w:rPr>
            </w:pPr>
            <w:r w:rsidRPr="00A542DC">
              <w:rPr>
                <w:sz w:val="22"/>
                <w:szCs w:val="22"/>
              </w:rPr>
              <w:t>最多訓練</w:t>
            </w:r>
            <w:r w:rsidRPr="00A542DC">
              <w:rPr>
                <w:sz w:val="22"/>
                <w:szCs w:val="22"/>
              </w:rPr>
              <w:t xml:space="preserve"> 200 epochs</w:t>
            </w:r>
            <w:r w:rsidRPr="00A542DC">
              <w:rPr>
                <w:sz w:val="22"/>
                <w:szCs w:val="22"/>
              </w:rPr>
              <w:t>，實際可能因</w:t>
            </w:r>
            <w:r w:rsidRPr="00A542DC">
              <w:rPr>
                <w:sz w:val="22"/>
                <w:szCs w:val="22"/>
              </w:rPr>
              <w:t xml:space="preserve"> Early Stopping </w:t>
            </w:r>
            <w:r w:rsidRPr="00A542DC">
              <w:rPr>
                <w:sz w:val="22"/>
                <w:szCs w:val="22"/>
              </w:rPr>
              <w:t>提早停止</w:t>
            </w:r>
          </w:p>
        </w:tc>
      </w:tr>
      <w:tr w:rsidR="00A542DC" w:rsidRPr="006A1953" w:rsidTr="00E0117A">
        <w:tc>
          <w:tcPr>
            <w:tcW w:w="1638" w:type="dxa"/>
          </w:tcPr>
          <w:p w:rsidR="00A542DC" w:rsidRPr="00A542DC" w:rsidRDefault="00A542DC" w:rsidP="00EE3B03">
            <w:pPr>
              <w:pStyle w:val="a9"/>
              <w:ind w:left="0"/>
              <w:rPr>
                <w:rFonts w:cs="Arial"/>
                <w:sz w:val="22"/>
                <w:szCs w:val="22"/>
              </w:rPr>
            </w:pPr>
            <w:r w:rsidRPr="00A542DC">
              <w:rPr>
                <w:sz w:val="22"/>
                <w:szCs w:val="22"/>
              </w:rPr>
              <w:t>Batch Size</w:t>
            </w:r>
          </w:p>
        </w:tc>
        <w:tc>
          <w:tcPr>
            <w:tcW w:w="1843" w:type="dxa"/>
          </w:tcPr>
          <w:p w:rsidR="00A542DC" w:rsidRPr="00A542DC" w:rsidRDefault="00A542DC" w:rsidP="00EE3B03">
            <w:pPr>
              <w:pStyle w:val="a9"/>
              <w:ind w:left="0"/>
              <w:rPr>
                <w:rFonts w:cs="Arial"/>
                <w:sz w:val="22"/>
                <w:szCs w:val="22"/>
              </w:rPr>
            </w:pPr>
            <w:r w:rsidRPr="00A542DC">
              <w:rPr>
                <w:rFonts w:cs="Arial"/>
                <w:sz w:val="22"/>
                <w:szCs w:val="22"/>
              </w:rPr>
              <w:t>8</w:t>
            </w:r>
          </w:p>
        </w:tc>
        <w:tc>
          <w:tcPr>
            <w:tcW w:w="6237" w:type="dxa"/>
          </w:tcPr>
          <w:p w:rsidR="00A542DC" w:rsidRPr="00A542DC" w:rsidRDefault="00A542DC" w:rsidP="00EE3B03">
            <w:pPr>
              <w:pStyle w:val="a9"/>
              <w:ind w:left="0"/>
              <w:rPr>
                <w:rFonts w:cs="Arial"/>
                <w:sz w:val="22"/>
                <w:szCs w:val="22"/>
              </w:rPr>
            </w:pPr>
            <w:r w:rsidRPr="00A542DC">
              <w:rPr>
                <w:sz w:val="22"/>
                <w:szCs w:val="22"/>
              </w:rPr>
              <w:t>在</w:t>
            </w:r>
            <w:r w:rsidRPr="00A542DC">
              <w:rPr>
                <w:sz w:val="22"/>
                <w:szCs w:val="22"/>
              </w:rPr>
              <w:t>GPU</w:t>
            </w:r>
            <w:r w:rsidRPr="00A542DC">
              <w:rPr>
                <w:sz w:val="22"/>
                <w:szCs w:val="22"/>
              </w:rPr>
              <w:t>記憶體限制與梯度穩定性之間取得平衡。</w:t>
            </w:r>
          </w:p>
        </w:tc>
      </w:tr>
      <w:tr w:rsidR="00A542DC" w:rsidRPr="006A1953" w:rsidTr="00E0117A">
        <w:tc>
          <w:tcPr>
            <w:tcW w:w="1638" w:type="dxa"/>
          </w:tcPr>
          <w:p w:rsidR="00A542DC" w:rsidRPr="00A542DC" w:rsidRDefault="00A542DC" w:rsidP="00EE3B03">
            <w:pPr>
              <w:pStyle w:val="a9"/>
              <w:ind w:left="0"/>
              <w:rPr>
                <w:sz w:val="22"/>
                <w:szCs w:val="22"/>
              </w:rPr>
            </w:pPr>
            <w:r>
              <w:t>Image Size</w:t>
            </w:r>
          </w:p>
        </w:tc>
        <w:tc>
          <w:tcPr>
            <w:tcW w:w="1843" w:type="dxa"/>
          </w:tcPr>
          <w:p w:rsidR="00A542DC" w:rsidRPr="00A542DC" w:rsidRDefault="00A542DC" w:rsidP="00EE3B03">
            <w:pPr>
              <w:pStyle w:val="a9"/>
              <w:ind w:left="0"/>
              <w:rPr>
                <w:rFonts w:cs="Arial" w:hint="eastAsia"/>
                <w:sz w:val="22"/>
                <w:szCs w:val="22"/>
              </w:rPr>
            </w:pPr>
            <w:r>
              <w:rPr>
                <w:rFonts w:cs="Arial" w:hint="eastAsia"/>
                <w:sz w:val="22"/>
                <w:szCs w:val="22"/>
              </w:rPr>
              <w:t>3</w:t>
            </w:r>
            <w:r>
              <w:rPr>
                <w:rFonts w:cs="Arial"/>
                <w:sz w:val="22"/>
                <w:szCs w:val="22"/>
              </w:rPr>
              <w:t>52*352</w:t>
            </w:r>
          </w:p>
        </w:tc>
        <w:tc>
          <w:tcPr>
            <w:tcW w:w="6237" w:type="dxa"/>
          </w:tcPr>
          <w:p w:rsidR="00A542DC" w:rsidRPr="00A542DC" w:rsidRDefault="00A542DC" w:rsidP="00EE3B03">
            <w:pPr>
              <w:pStyle w:val="a9"/>
              <w:ind w:left="0"/>
              <w:rPr>
                <w:sz w:val="22"/>
                <w:szCs w:val="22"/>
              </w:rPr>
            </w:pPr>
            <w:r w:rsidRPr="00A542DC">
              <w:rPr>
                <w:sz w:val="22"/>
                <w:szCs w:val="22"/>
              </w:rPr>
              <w:t>利於</w:t>
            </w:r>
            <w:proofErr w:type="spellStart"/>
            <w:r w:rsidRPr="00A542DC">
              <w:rPr>
                <w:sz w:val="22"/>
                <w:szCs w:val="22"/>
              </w:rPr>
              <w:t>UNet</w:t>
            </w:r>
            <w:proofErr w:type="spellEnd"/>
            <w:r w:rsidRPr="00A542DC">
              <w:rPr>
                <w:sz w:val="22"/>
                <w:szCs w:val="22"/>
              </w:rPr>
              <w:t>下採樣</w:t>
            </w:r>
            <w:r w:rsidRPr="00A542DC">
              <w:rPr>
                <w:sz w:val="22"/>
                <w:szCs w:val="22"/>
              </w:rPr>
              <w:t>/</w:t>
            </w:r>
            <w:r w:rsidRPr="00A542DC">
              <w:rPr>
                <w:sz w:val="22"/>
                <w:szCs w:val="22"/>
              </w:rPr>
              <w:t>上採樣維度對齊</w:t>
            </w:r>
          </w:p>
        </w:tc>
      </w:tr>
      <w:tr w:rsidR="00A542DC" w:rsidRPr="006A1953" w:rsidTr="00E0117A">
        <w:tc>
          <w:tcPr>
            <w:tcW w:w="1638" w:type="dxa"/>
          </w:tcPr>
          <w:p w:rsidR="00A542DC" w:rsidRPr="00A542DC" w:rsidRDefault="00A542DC" w:rsidP="00EE3B03">
            <w:pPr>
              <w:pStyle w:val="a9"/>
              <w:ind w:left="0"/>
              <w:rPr>
                <w:rFonts w:cs="Arial"/>
                <w:sz w:val="22"/>
                <w:szCs w:val="22"/>
              </w:rPr>
            </w:pPr>
            <w:r w:rsidRPr="00A542DC">
              <w:rPr>
                <w:sz w:val="22"/>
                <w:szCs w:val="22"/>
              </w:rPr>
              <w:t>Optimizer</w:t>
            </w:r>
          </w:p>
        </w:tc>
        <w:tc>
          <w:tcPr>
            <w:tcW w:w="1843" w:type="dxa"/>
          </w:tcPr>
          <w:p w:rsidR="00A542DC" w:rsidRPr="00A542DC" w:rsidRDefault="00A542DC" w:rsidP="00EE3B03">
            <w:pPr>
              <w:pStyle w:val="a9"/>
              <w:ind w:left="0"/>
              <w:rPr>
                <w:sz w:val="22"/>
                <w:szCs w:val="22"/>
              </w:rPr>
            </w:pPr>
            <w:proofErr w:type="spellStart"/>
            <w:r w:rsidRPr="00A542DC">
              <w:rPr>
                <w:sz w:val="22"/>
                <w:szCs w:val="22"/>
              </w:rPr>
              <w:t>AdamW</w:t>
            </w:r>
            <w:proofErr w:type="spellEnd"/>
          </w:p>
        </w:tc>
        <w:tc>
          <w:tcPr>
            <w:tcW w:w="6237" w:type="dxa"/>
          </w:tcPr>
          <w:p w:rsidR="00A542DC" w:rsidRPr="00A542DC" w:rsidRDefault="00A542DC" w:rsidP="00EE3B03">
            <w:pPr>
              <w:pStyle w:val="a9"/>
              <w:ind w:left="0"/>
              <w:rPr>
                <w:rFonts w:cs="Arial" w:hint="eastAsia"/>
                <w:sz w:val="22"/>
                <w:szCs w:val="22"/>
              </w:rPr>
            </w:pPr>
            <w:r w:rsidRPr="00A542DC">
              <w:rPr>
                <w:sz w:val="22"/>
                <w:szCs w:val="22"/>
              </w:rPr>
              <w:t>收斂快且較穩定，適合</w:t>
            </w:r>
            <w:r w:rsidRPr="00A542DC">
              <w:rPr>
                <w:sz w:val="22"/>
                <w:szCs w:val="22"/>
              </w:rPr>
              <w:t>segmentation</w:t>
            </w:r>
            <w:r w:rsidRPr="00A542DC">
              <w:rPr>
                <w:rFonts w:hint="eastAsia"/>
                <w:sz w:val="22"/>
                <w:szCs w:val="22"/>
              </w:rPr>
              <w:t>。</w:t>
            </w:r>
          </w:p>
        </w:tc>
      </w:tr>
      <w:tr w:rsidR="00A542DC" w:rsidRPr="006A1953" w:rsidTr="00E0117A">
        <w:tc>
          <w:tcPr>
            <w:tcW w:w="1638" w:type="dxa"/>
          </w:tcPr>
          <w:p w:rsidR="00A542DC" w:rsidRPr="00A542DC" w:rsidRDefault="00A542DC" w:rsidP="00EE3B03">
            <w:pPr>
              <w:pStyle w:val="a9"/>
              <w:ind w:left="0"/>
              <w:rPr>
                <w:rFonts w:cs="Arial"/>
                <w:sz w:val="22"/>
                <w:szCs w:val="22"/>
              </w:rPr>
            </w:pPr>
            <w:r w:rsidRPr="00A542DC">
              <w:rPr>
                <w:sz w:val="22"/>
                <w:szCs w:val="22"/>
              </w:rPr>
              <w:t>Learning Rate</w:t>
            </w:r>
          </w:p>
        </w:tc>
        <w:tc>
          <w:tcPr>
            <w:tcW w:w="1843" w:type="dxa"/>
          </w:tcPr>
          <w:p w:rsidR="00A542DC" w:rsidRPr="00A542DC" w:rsidRDefault="00A542DC" w:rsidP="00EE3B03">
            <w:pPr>
              <w:pStyle w:val="a9"/>
              <w:ind w:left="0"/>
              <w:rPr>
                <w:rFonts w:cs="Arial"/>
                <w:sz w:val="22"/>
                <w:szCs w:val="22"/>
              </w:rPr>
            </w:pPr>
            <w:r>
              <w:t>3e-4</w:t>
            </w:r>
          </w:p>
        </w:tc>
        <w:tc>
          <w:tcPr>
            <w:tcW w:w="6237" w:type="dxa"/>
          </w:tcPr>
          <w:p w:rsidR="00A542DC" w:rsidRPr="00A542DC" w:rsidRDefault="00A542DC" w:rsidP="00EE3B03">
            <w:pPr>
              <w:pStyle w:val="a9"/>
              <w:ind w:left="0"/>
              <w:rPr>
                <w:rFonts w:cs="Arial" w:hint="eastAsia"/>
                <w:sz w:val="22"/>
                <w:szCs w:val="22"/>
              </w:rPr>
            </w:pPr>
            <w:r w:rsidRPr="00A542DC">
              <w:rPr>
                <w:sz w:val="22"/>
                <w:szCs w:val="22"/>
              </w:rPr>
              <w:t>較穩定的初始</w:t>
            </w:r>
            <w:proofErr w:type="spellStart"/>
            <w:r w:rsidRPr="00A542DC">
              <w:rPr>
                <w:sz w:val="22"/>
                <w:szCs w:val="22"/>
              </w:rPr>
              <w:t>lr</w:t>
            </w:r>
            <w:proofErr w:type="spellEnd"/>
            <w:r w:rsidRPr="00A542DC">
              <w:rPr>
                <w:rFonts w:hint="eastAsia"/>
                <w:sz w:val="22"/>
                <w:szCs w:val="22"/>
              </w:rPr>
              <w:t>，</w:t>
            </w:r>
            <w:r w:rsidRPr="00A542DC">
              <w:rPr>
                <w:sz w:val="22"/>
                <w:szCs w:val="22"/>
              </w:rPr>
              <w:t>搭配</w:t>
            </w:r>
            <w:r w:rsidRPr="00A542DC">
              <w:rPr>
                <w:sz w:val="22"/>
                <w:szCs w:val="22"/>
              </w:rPr>
              <w:t xml:space="preserve"> scheduler </w:t>
            </w:r>
            <w:r w:rsidRPr="00A542DC">
              <w:rPr>
                <w:sz w:val="22"/>
                <w:szCs w:val="22"/>
              </w:rPr>
              <w:t>後期自動降低做微調</w:t>
            </w:r>
            <w:r>
              <w:rPr>
                <w:rFonts w:hint="eastAsia"/>
                <w:sz w:val="22"/>
                <w:szCs w:val="22"/>
              </w:rPr>
              <w:t>。</w:t>
            </w:r>
          </w:p>
        </w:tc>
      </w:tr>
      <w:tr w:rsidR="00E0117A" w:rsidRPr="006A1953" w:rsidTr="00E0117A">
        <w:tc>
          <w:tcPr>
            <w:tcW w:w="1638" w:type="dxa"/>
          </w:tcPr>
          <w:p w:rsidR="00E0117A" w:rsidRPr="00A542DC" w:rsidRDefault="00E0117A" w:rsidP="00EE3B03">
            <w:pPr>
              <w:pStyle w:val="a9"/>
              <w:ind w:left="0"/>
              <w:rPr>
                <w:sz w:val="22"/>
                <w:szCs w:val="22"/>
              </w:rPr>
            </w:pPr>
            <w:r w:rsidRPr="00E0117A">
              <w:rPr>
                <w:sz w:val="22"/>
                <w:szCs w:val="22"/>
              </w:rPr>
              <w:t>Scheduler</w:t>
            </w:r>
          </w:p>
        </w:tc>
        <w:tc>
          <w:tcPr>
            <w:tcW w:w="1843" w:type="dxa"/>
          </w:tcPr>
          <w:p w:rsidR="00E0117A" w:rsidRPr="00E0117A" w:rsidRDefault="00E0117A" w:rsidP="00EE3B03">
            <w:pPr>
              <w:pStyle w:val="a9"/>
              <w:ind w:left="0"/>
              <w:rPr>
                <w:sz w:val="22"/>
                <w:szCs w:val="22"/>
              </w:rPr>
            </w:pPr>
            <w:proofErr w:type="spellStart"/>
            <w:r w:rsidRPr="00E0117A">
              <w:rPr>
                <w:sz w:val="22"/>
                <w:szCs w:val="22"/>
              </w:rPr>
              <w:t>R</w:t>
            </w:r>
            <w:r w:rsidRPr="00E0117A">
              <w:rPr>
                <w:sz w:val="22"/>
                <w:szCs w:val="22"/>
              </w:rPr>
              <w:t>_</w:t>
            </w:r>
            <w:r w:rsidRPr="00E0117A">
              <w:rPr>
                <w:rFonts w:hint="eastAsia"/>
                <w:sz w:val="22"/>
                <w:szCs w:val="22"/>
              </w:rPr>
              <w:t>L</w:t>
            </w:r>
            <w:r w:rsidRPr="00E0117A">
              <w:rPr>
                <w:sz w:val="22"/>
                <w:szCs w:val="22"/>
              </w:rPr>
              <w:t>RO</w:t>
            </w:r>
            <w:r>
              <w:t>nPlateau</w:t>
            </w:r>
            <w:proofErr w:type="spellEnd"/>
          </w:p>
        </w:tc>
        <w:tc>
          <w:tcPr>
            <w:tcW w:w="6237" w:type="dxa"/>
          </w:tcPr>
          <w:p w:rsidR="00E0117A" w:rsidRPr="00E0117A" w:rsidRDefault="00E0117A" w:rsidP="00EE3B03">
            <w:pPr>
              <w:pStyle w:val="a9"/>
              <w:ind w:left="0"/>
              <w:rPr>
                <w:rFonts w:hint="eastAsia"/>
                <w:sz w:val="22"/>
                <w:szCs w:val="22"/>
              </w:rPr>
            </w:pPr>
            <w:r w:rsidRPr="00E0117A">
              <w:rPr>
                <w:sz w:val="22"/>
                <w:szCs w:val="22"/>
              </w:rPr>
              <w:t>監控</w:t>
            </w:r>
            <w:proofErr w:type="spellStart"/>
            <w:r w:rsidRPr="00E0117A">
              <w:rPr>
                <w:sz w:val="22"/>
                <w:szCs w:val="22"/>
              </w:rPr>
              <w:t>val</w:t>
            </w:r>
            <w:proofErr w:type="spellEnd"/>
            <w:r w:rsidRPr="00E0117A">
              <w:rPr>
                <w:sz w:val="22"/>
                <w:szCs w:val="22"/>
              </w:rPr>
              <w:t xml:space="preserve"> mean Dice</w:t>
            </w:r>
            <w:r w:rsidRPr="00E0117A">
              <w:rPr>
                <w:rFonts w:hint="eastAsia"/>
                <w:sz w:val="22"/>
                <w:szCs w:val="22"/>
              </w:rPr>
              <w:t>。</w:t>
            </w:r>
          </w:p>
        </w:tc>
      </w:tr>
      <w:tr w:rsidR="00A542DC" w:rsidRPr="006A1953" w:rsidTr="00E0117A">
        <w:trPr>
          <w:trHeight w:val="63"/>
        </w:trPr>
        <w:tc>
          <w:tcPr>
            <w:tcW w:w="1638" w:type="dxa"/>
          </w:tcPr>
          <w:p w:rsidR="00A542DC" w:rsidRPr="00A542DC" w:rsidRDefault="00A542DC" w:rsidP="00EE3B03">
            <w:pPr>
              <w:pStyle w:val="a9"/>
              <w:ind w:left="0"/>
              <w:rPr>
                <w:rFonts w:cs="Arial"/>
                <w:sz w:val="22"/>
                <w:szCs w:val="22"/>
              </w:rPr>
            </w:pPr>
            <w:r w:rsidRPr="00A542DC">
              <w:rPr>
                <w:sz w:val="22"/>
                <w:szCs w:val="22"/>
              </w:rPr>
              <w:t>Loss Function</w:t>
            </w:r>
          </w:p>
        </w:tc>
        <w:tc>
          <w:tcPr>
            <w:tcW w:w="1843" w:type="dxa"/>
          </w:tcPr>
          <w:p w:rsidR="00A542DC" w:rsidRPr="00A542DC" w:rsidRDefault="00A542DC" w:rsidP="00EE3B03">
            <w:pPr>
              <w:pStyle w:val="a9"/>
              <w:ind w:left="0"/>
              <w:rPr>
                <w:rFonts w:cs="Arial"/>
                <w:sz w:val="22"/>
                <w:szCs w:val="22"/>
              </w:rPr>
            </w:pPr>
            <w:r w:rsidRPr="00A542DC">
              <w:rPr>
                <w:sz w:val="22"/>
                <w:szCs w:val="22"/>
              </w:rPr>
              <w:t>BCE + Dice</w:t>
            </w:r>
          </w:p>
        </w:tc>
        <w:tc>
          <w:tcPr>
            <w:tcW w:w="6237" w:type="dxa"/>
          </w:tcPr>
          <w:p w:rsidR="00A542DC" w:rsidRPr="00A542DC" w:rsidRDefault="00A542DC" w:rsidP="00EE3B03">
            <w:pPr>
              <w:pStyle w:val="a9"/>
              <w:ind w:left="0"/>
              <w:rPr>
                <w:rFonts w:cs="Arial"/>
                <w:sz w:val="22"/>
                <w:szCs w:val="22"/>
              </w:rPr>
            </w:pPr>
            <w:r w:rsidRPr="00A542DC">
              <w:rPr>
                <w:sz w:val="22"/>
                <w:szCs w:val="22"/>
              </w:rPr>
              <w:t>解決前景背景不平衡</w:t>
            </w:r>
            <w:r w:rsidRPr="00A542DC">
              <w:rPr>
                <w:rFonts w:hint="eastAsia"/>
                <w:sz w:val="22"/>
                <w:szCs w:val="22"/>
              </w:rPr>
              <w:t>。</w:t>
            </w:r>
          </w:p>
        </w:tc>
      </w:tr>
    </w:tbl>
    <w:p w:rsidR="00A542DC" w:rsidRDefault="00A542DC" w:rsidP="00A542DC">
      <w:pPr>
        <w:rPr>
          <w:rFonts w:hint="eastAsia"/>
        </w:rPr>
      </w:pPr>
    </w:p>
    <w:p w:rsidR="00A542DC" w:rsidRPr="00E0117A" w:rsidRDefault="00A542DC" w:rsidP="00A542DC">
      <w:pPr>
        <w:pStyle w:val="a9"/>
        <w:numPr>
          <w:ilvl w:val="0"/>
          <w:numId w:val="20"/>
        </w:numPr>
      </w:pPr>
      <w:r w:rsidRPr="00E0117A">
        <w:t>Image Siz</w:t>
      </w:r>
      <w:r w:rsidRPr="00E0117A">
        <w:t xml:space="preserve">e </w:t>
      </w:r>
      <w:r w:rsidR="00E0117A">
        <w:t>=</w:t>
      </w:r>
      <w:r w:rsidRPr="00E0117A">
        <w:t xml:space="preserve"> </w:t>
      </w:r>
      <w:r w:rsidRPr="00E0117A">
        <w:t>352*352</w:t>
      </w:r>
    </w:p>
    <w:p w:rsidR="00E0117A" w:rsidRPr="00E0117A" w:rsidRDefault="00E0117A" w:rsidP="00E0117A">
      <w:pPr>
        <w:pStyle w:val="a9"/>
        <w:ind w:left="840"/>
      </w:pPr>
      <w:r w:rsidRPr="00E0117A">
        <w:t>使用</w:t>
      </w:r>
      <w:r w:rsidRPr="00E0117A">
        <w:t>352</w:t>
      </w:r>
      <w:r w:rsidRPr="00E0117A">
        <w:t>*</w:t>
      </w:r>
      <w:r w:rsidRPr="00E0117A">
        <w:t>352</w:t>
      </w:r>
      <w:r w:rsidRPr="00E0117A">
        <w:t>作為模型輸入解析度，原因是：</w:t>
      </w:r>
    </w:p>
    <w:p w:rsidR="00A542DC" w:rsidRPr="00E0117A" w:rsidRDefault="00E0117A" w:rsidP="00E0117A">
      <w:pPr>
        <w:pStyle w:val="a9"/>
        <w:numPr>
          <w:ilvl w:val="1"/>
          <w:numId w:val="20"/>
        </w:numPr>
      </w:pPr>
      <w:r w:rsidRPr="00E0117A">
        <w:t>影像保留足夠細節</w:t>
      </w:r>
      <w:r w:rsidRPr="00E0117A">
        <w:t>。</w:t>
      </w:r>
    </w:p>
    <w:p w:rsidR="00E0117A" w:rsidRPr="00E0117A" w:rsidRDefault="00E0117A" w:rsidP="00E0117A">
      <w:pPr>
        <w:pStyle w:val="a9"/>
        <w:numPr>
          <w:ilvl w:val="1"/>
          <w:numId w:val="20"/>
        </w:numPr>
      </w:pPr>
      <w:r w:rsidRPr="00E0117A">
        <w:t>352</w:t>
      </w:r>
      <w:r w:rsidRPr="00E0117A">
        <w:t>可被</w:t>
      </w:r>
      <w:r w:rsidRPr="00E0117A">
        <w:t>2</w:t>
      </w:r>
      <w:r w:rsidRPr="00E0117A">
        <w:t>的多次下採樣整除</w:t>
      </w:r>
      <w:r w:rsidRPr="00E0117A">
        <w:t>，使</w:t>
      </w:r>
      <w:proofErr w:type="spellStart"/>
      <w:r w:rsidRPr="00E0117A">
        <w:t>UNet</w:t>
      </w:r>
      <w:proofErr w:type="spellEnd"/>
      <w:r w:rsidRPr="00E0117A">
        <w:t xml:space="preserve"> encoder/pooling</w:t>
      </w:r>
      <w:r w:rsidRPr="00E0117A">
        <w:t>更穩定</w:t>
      </w:r>
      <w:r w:rsidRPr="00E0117A">
        <w:t>。</w:t>
      </w:r>
    </w:p>
    <w:p w:rsidR="00E0117A" w:rsidRPr="00E0117A" w:rsidRDefault="00E0117A" w:rsidP="00E0117A">
      <w:pPr>
        <w:pStyle w:val="a9"/>
        <w:ind w:left="1320"/>
      </w:pPr>
    </w:p>
    <w:p w:rsidR="00E0117A" w:rsidRPr="00E0117A" w:rsidRDefault="00E0117A" w:rsidP="00E0117A">
      <w:pPr>
        <w:pStyle w:val="a9"/>
        <w:widowControl/>
        <w:numPr>
          <w:ilvl w:val="0"/>
          <w:numId w:val="20"/>
        </w:numPr>
        <w:spacing w:before="100" w:beforeAutospacing="1" w:after="100" w:afterAutospacing="1" w:line="240" w:lineRule="auto"/>
        <w:outlineLvl w:val="2"/>
        <w:rPr>
          <w:rFonts w:eastAsia="新細明體" w:cs="新細明體"/>
          <w:kern w:val="0"/>
          <w14:ligatures w14:val="none"/>
        </w:rPr>
      </w:pPr>
      <w:r w:rsidRPr="00E0117A">
        <w:rPr>
          <w:rFonts w:eastAsia="新細明體" w:cs="新細明體"/>
          <w:kern w:val="0"/>
          <w14:ligatures w14:val="none"/>
        </w:rPr>
        <w:t>Optimizer</w:t>
      </w:r>
      <w:r>
        <w:rPr>
          <w:rFonts w:eastAsia="新細明體" w:cs="新細明體"/>
          <w:kern w:val="0"/>
          <w14:ligatures w14:val="none"/>
        </w:rPr>
        <w:t xml:space="preserve"> </w:t>
      </w:r>
      <w:r>
        <w:rPr>
          <w:rFonts w:eastAsia="新細明體" w:cs="新細明體" w:hint="eastAsia"/>
          <w:kern w:val="0"/>
          <w14:ligatures w14:val="none"/>
        </w:rPr>
        <w:t>=</w:t>
      </w:r>
      <w:r>
        <w:rPr>
          <w:rFonts w:eastAsia="新細明體" w:cs="新細明體"/>
          <w:kern w:val="0"/>
          <w14:ligatures w14:val="none"/>
        </w:rPr>
        <w:t xml:space="preserve"> </w:t>
      </w:r>
      <w:proofErr w:type="spellStart"/>
      <w:r w:rsidRPr="00E0117A">
        <w:rPr>
          <w:rFonts w:eastAsia="新細明體" w:cs="新細明體"/>
          <w:kern w:val="0"/>
          <w14:ligatures w14:val="none"/>
        </w:rPr>
        <w:t>AdamW</w:t>
      </w:r>
      <w:proofErr w:type="spellEnd"/>
      <w:r w:rsidRPr="00E0117A">
        <w:rPr>
          <w:rFonts w:eastAsia="新細明體" w:cs="新細明體"/>
          <w:kern w:val="0"/>
          <w14:ligatures w14:val="none"/>
        </w:rPr>
        <w:t xml:space="preserve"> + </w:t>
      </w:r>
      <w:proofErr w:type="spellStart"/>
      <w:r w:rsidRPr="00E0117A">
        <w:rPr>
          <w:rFonts w:eastAsia="新細明體" w:cs="新細明體"/>
          <w:kern w:val="0"/>
          <w14:ligatures w14:val="none"/>
        </w:rPr>
        <w:t>weight_decay</w:t>
      </w:r>
      <w:proofErr w:type="spellEnd"/>
      <w:r w:rsidRPr="00E0117A">
        <w:rPr>
          <w:rFonts w:eastAsia="新細明體" w:cs="新細明體"/>
          <w:kern w:val="0"/>
          <w14:ligatures w14:val="none"/>
        </w:rPr>
        <w:t>=1e-4</w:t>
      </w:r>
    </w:p>
    <w:p w:rsidR="00E0117A" w:rsidRDefault="00E0117A" w:rsidP="00E0117A">
      <w:pPr>
        <w:pStyle w:val="a9"/>
        <w:ind w:left="840"/>
      </w:pPr>
      <w:proofErr w:type="spellStart"/>
      <w:r>
        <w:t>AdamW</w:t>
      </w:r>
      <w:proofErr w:type="spellEnd"/>
      <w:r>
        <w:t>將</w:t>
      </w:r>
      <w:r>
        <w:t>weight decay</w:t>
      </w:r>
      <w:r>
        <w:t>與梯度更新分離，比傳統</w:t>
      </w:r>
      <w:r>
        <w:t>Adam+L2</w:t>
      </w:r>
      <w:r>
        <w:t>更穩定</w:t>
      </w:r>
      <w:r>
        <w:rPr>
          <w:rFonts w:hint="eastAsia"/>
        </w:rPr>
        <w:t>，而</w:t>
      </w:r>
      <w:r>
        <w:rPr>
          <w:rFonts w:hint="eastAsia"/>
        </w:rPr>
        <w:br/>
      </w:r>
      <w:r>
        <w:t>weight decay</w:t>
      </w:r>
      <w:r>
        <w:t>主要作用是抑制過擬合</w:t>
      </w:r>
      <w:r>
        <w:rPr>
          <w:rFonts w:hint="eastAsia"/>
        </w:rPr>
        <w:t>。</w:t>
      </w:r>
    </w:p>
    <w:p w:rsidR="00E0117A" w:rsidRDefault="00E0117A" w:rsidP="00E0117A">
      <w:pPr>
        <w:pStyle w:val="a9"/>
        <w:ind w:left="840"/>
      </w:pPr>
    </w:p>
    <w:p w:rsidR="00E0117A" w:rsidRDefault="00E0117A" w:rsidP="00E0117A">
      <w:pPr>
        <w:pStyle w:val="a9"/>
        <w:numPr>
          <w:ilvl w:val="0"/>
          <w:numId w:val="20"/>
        </w:numPr>
      </w:pPr>
      <w:r w:rsidRPr="00E0117A">
        <w:t>Scheduler</w:t>
      </w:r>
      <w:r>
        <w:t xml:space="preserve"> </w:t>
      </w:r>
      <w:r>
        <w:rPr>
          <w:rFonts w:hint="eastAsia"/>
        </w:rPr>
        <w:t>=</w:t>
      </w:r>
      <w:r>
        <w:t xml:space="preserve"> </w:t>
      </w:r>
      <w:proofErr w:type="spellStart"/>
      <w:r w:rsidRPr="00E0117A">
        <w:t>R</w:t>
      </w:r>
      <w:r>
        <w:t>educe</w:t>
      </w:r>
      <w:r w:rsidRPr="00E0117A">
        <w:t>LROnPlateau</w:t>
      </w:r>
      <w:proofErr w:type="spellEnd"/>
    </w:p>
    <w:p w:rsidR="00E0117A" w:rsidRDefault="00E0117A" w:rsidP="00E0117A">
      <w:pPr>
        <w:pStyle w:val="a9"/>
        <w:ind w:left="840"/>
      </w:pPr>
      <w:r>
        <w:t>當驗證</w:t>
      </w:r>
      <w:r>
        <w:t>mean Dice</w:t>
      </w:r>
      <w:r>
        <w:t>長時間沒有提升時，自動把</w:t>
      </w:r>
      <w:proofErr w:type="spellStart"/>
      <w:r>
        <w:t>lr</w:t>
      </w:r>
      <w:proofErr w:type="spellEnd"/>
      <w:r>
        <w:t>乘</w:t>
      </w:r>
      <w:r>
        <w:t>0.5</w:t>
      </w:r>
      <w:r>
        <w:t>讓模型進入細修狀態，提高收斂到更佳解的機會。</w:t>
      </w:r>
    </w:p>
    <w:p w:rsidR="00E0117A" w:rsidRDefault="00E0117A" w:rsidP="00E0117A">
      <w:pPr>
        <w:pStyle w:val="a9"/>
        <w:ind w:left="840"/>
      </w:pPr>
    </w:p>
    <w:p w:rsidR="00E0117A" w:rsidRPr="006E7882" w:rsidRDefault="00E0117A" w:rsidP="00E0117A">
      <w:pPr>
        <w:pStyle w:val="a9"/>
        <w:numPr>
          <w:ilvl w:val="0"/>
          <w:numId w:val="20"/>
        </w:numPr>
      </w:pPr>
      <w:r w:rsidRPr="006E7882">
        <w:t xml:space="preserve">Loss Function = </w:t>
      </w:r>
      <w:r w:rsidRPr="006E7882">
        <w:t xml:space="preserve">Focal </w:t>
      </w:r>
      <w:proofErr w:type="spellStart"/>
      <w:r w:rsidRPr="006E7882">
        <w:t>BCEWithLogits</w:t>
      </w:r>
      <w:proofErr w:type="spellEnd"/>
      <w:r w:rsidRPr="006E7882">
        <w:t xml:space="preserve"> + </w:t>
      </w:r>
      <w:proofErr w:type="spellStart"/>
      <w:r w:rsidRPr="006E7882">
        <w:t>DiceLoss</w:t>
      </w:r>
      <w:proofErr w:type="spellEnd"/>
    </w:p>
    <w:p w:rsidR="00E0117A" w:rsidRPr="006E7882" w:rsidRDefault="00E0117A" w:rsidP="00E0117A">
      <w:pPr>
        <w:pStyle w:val="a9"/>
        <w:numPr>
          <w:ilvl w:val="1"/>
          <w:numId w:val="20"/>
        </w:numPr>
      </w:pPr>
      <w:r w:rsidRPr="006E7882">
        <w:t>BCE</w:t>
      </w:r>
      <w:r w:rsidRPr="006E7882">
        <w:t>會被大量背景像素主導</w:t>
      </w:r>
      <w:r w:rsidRPr="006E7882">
        <w:t>，而</w:t>
      </w:r>
      <w:r w:rsidRPr="006E7882">
        <w:t>Focal</w:t>
      </w:r>
      <w:r w:rsidRPr="006E7882">
        <w:t>會降低「容易的背景樣本」影響，讓模型更專注於難分的邊界與小目標。</w:t>
      </w:r>
    </w:p>
    <w:p w:rsidR="00E0117A" w:rsidRPr="006E7882" w:rsidRDefault="00E0117A" w:rsidP="00E0117A">
      <w:pPr>
        <w:pStyle w:val="a9"/>
        <w:numPr>
          <w:ilvl w:val="1"/>
          <w:numId w:val="20"/>
        </w:numPr>
      </w:pPr>
      <w:r w:rsidRPr="006E7882">
        <w:t>Dice</w:t>
      </w:r>
      <w:r w:rsidRPr="006E7882">
        <w:t>是評估指標本體，因此加入</w:t>
      </w:r>
      <w:proofErr w:type="spellStart"/>
      <w:r w:rsidRPr="006E7882">
        <w:t>DiceLoss</w:t>
      </w:r>
      <w:proofErr w:type="spellEnd"/>
      <w:r w:rsidRPr="006E7882">
        <w:t>可以直接拉高預測與</w:t>
      </w:r>
      <w:r w:rsidRPr="006E7882">
        <w:t>GT</w:t>
      </w:r>
      <w:r w:rsidRPr="006E7882">
        <w:t>的重疊比例，尤其對於小區域更敏感。</w:t>
      </w:r>
    </w:p>
    <w:p w:rsidR="006E7882" w:rsidRPr="006E7882" w:rsidRDefault="006E7882" w:rsidP="006E7882">
      <w:pPr>
        <w:pStyle w:val="a9"/>
        <w:ind w:left="1320"/>
      </w:pPr>
    </w:p>
    <w:p w:rsidR="006E7882" w:rsidRPr="006E7882" w:rsidRDefault="006E7882" w:rsidP="006E7882">
      <w:pPr>
        <w:pStyle w:val="a9"/>
        <w:ind w:left="1320"/>
      </w:pPr>
    </w:p>
    <w:p w:rsidR="006E7882" w:rsidRPr="006E7882" w:rsidRDefault="006E7882" w:rsidP="006E7882">
      <w:pPr>
        <w:pStyle w:val="a9"/>
        <w:ind w:left="1320"/>
        <w:rPr>
          <w:rFonts w:hint="eastAsia"/>
        </w:rPr>
      </w:pPr>
    </w:p>
    <w:p w:rsidR="006E7882" w:rsidRPr="006E7882" w:rsidRDefault="006E7882" w:rsidP="006E7882">
      <w:pPr>
        <w:pStyle w:val="a9"/>
        <w:ind w:left="1320"/>
      </w:pPr>
    </w:p>
    <w:p w:rsidR="006E7882" w:rsidRPr="006E7882" w:rsidRDefault="006E7882" w:rsidP="006E7882">
      <w:pPr>
        <w:rPr>
          <w:b/>
          <w:bCs/>
          <w:sz w:val="28"/>
          <w:szCs w:val="28"/>
        </w:rPr>
      </w:pPr>
      <w:r w:rsidRPr="006E7882">
        <w:rPr>
          <w:b/>
          <w:bCs/>
          <w:sz w:val="28"/>
          <w:szCs w:val="28"/>
        </w:rPr>
        <w:lastRenderedPageBreak/>
        <w:t>五</w:t>
      </w:r>
      <w:r w:rsidRPr="006E7882">
        <w:rPr>
          <w:b/>
          <w:bCs/>
          <w:sz w:val="28"/>
          <w:szCs w:val="28"/>
        </w:rPr>
        <w:t xml:space="preserve">, </w:t>
      </w:r>
      <w:r w:rsidRPr="006E7882">
        <w:rPr>
          <w:b/>
          <w:bCs/>
          <w:sz w:val="28"/>
          <w:szCs w:val="28"/>
        </w:rPr>
        <w:t>實驗結果</w:t>
      </w:r>
    </w:p>
    <w:p w:rsidR="006E7882" w:rsidRPr="006E7882" w:rsidRDefault="006E7882" w:rsidP="006E7882">
      <w:pPr>
        <w:rPr>
          <w:b/>
          <w:bCs/>
          <w:sz w:val="26"/>
          <w:szCs w:val="26"/>
        </w:rPr>
      </w:pPr>
      <w:r w:rsidRPr="006E7882">
        <w:rPr>
          <w:b/>
          <w:bCs/>
          <w:sz w:val="26"/>
          <w:szCs w:val="26"/>
        </w:rPr>
        <w:t xml:space="preserve">1. </w:t>
      </w:r>
      <w:r w:rsidRPr="006E7882">
        <w:rPr>
          <w:b/>
          <w:bCs/>
          <w:sz w:val="26"/>
          <w:szCs w:val="26"/>
        </w:rPr>
        <w:t>定量效能指標</w:t>
      </w:r>
    </w:p>
    <w:p w:rsidR="006E7882" w:rsidRPr="006E7882" w:rsidRDefault="006E7882" w:rsidP="006E7882">
      <w:pPr>
        <w:pStyle w:val="a9"/>
        <w:numPr>
          <w:ilvl w:val="0"/>
          <w:numId w:val="20"/>
        </w:numPr>
      </w:pPr>
      <w:r w:rsidRPr="006E7882">
        <w:t>Dice Coefficient (F1-Score)</w:t>
      </w:r>
      <w:r w:rsidRPr="006E7882">
        <w:t>：衡量分割精確度的核心指標，能有效衡量預測遮罩與真實標註的重疊程度。</w:t>
      </w:r>
    </w:p>
    <w:p w:rsidR="006E7882" w:rsidRPr="006E7882" w:rsidRDefault="006E7882" w:rsidP="006E7882">
      <w:pPr>
        <w:pStyle w:val="a9"/>
        <w:numPr>
          <w:ilvl w:val="1"/>
          <w:numId w:val="20"/>
        </w:numPr>
      </w:pPr>
      <w:r w:rsidRPr="006E7882">
        <w:t>數學定義</w:t>
      </w:r>
      <w:r w:rsidRPr="006E7882">
        <w:t xml:space="preserve"> :</w:t>
      </w:r>
    </w:p>
    <w:p w:rsidR="006E7882" w:rsidRPr="006E7882" w:rsidRDefault="006E7882" w:rsidP="006E7882">
      <w:pPr>
        <w:ind w:left="960" w:firstLine="480"/>
      </w:pPr>
      <w:r w:rsidRPr="006E7882">
        <w:rPr>
          <w:noProof/>
        </w:rPr>
        <w:drawing>
          <wp:inline distT="0" distB="0" distL="0" distR="0" wp14:anchorId="430C883C" wp14:editId="52D33C90">
            <wp:extent cx="1759131" cy="506417"/>
            <wp:effectExtent l="0" t="0" r="0" b="1905"/>
            <wp:docPr id="1800719462" name="圖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719462" name="圖片 1800719462"/>
                    <pic:cNvPicPr/>
                  </pic:nvPicPr>
                  <pic:blipFill>
                    <a:blip r:embed="rId16">
                      <a:extLst>
                        <a:ext uri="{28A0092B-C50C-407E-A947-70E740481C1C}">
                          <a14:useLocalDpi xmlns:a14="http://schemas.microsoft.com/office/drawing/2010/main" val="0"/>
                        </a:ext>
                      </a:extLst>
                    </a:blip>
                    <a:stretch>
                      <a:fillRect/>
                    </a:stretch>
                  </pic:blipFill>
                  <pic:spPr>
                    <a:xfrm>
                      <a:off x="0" y="0"/>
                      <a:ext cx="1778005" cy="511850"/>
                    </a:xfrm>
                    <a:prstGeom prst="rect">
                      <a:avLst/>
                    </a:prstGeom>
                  </pic:spPr>
                </pic:pic>
              </a:graphicData>
            </a:graphic>
          </wp:inline>
        </w:drawing>
      </w:r>
    </w:p>
    <w:p w:rsidR="006E7882" w:rsidRPr="006E7882" w:rsidRDefault="006E7882" w:rsidP="006E7882">
      <w:pPr>
        <w:pStyle w:val="a9"/>
        <w:numPr>
          <w:ilvl w:val="2"/>
          <w:numId w:val="29"/>
        </w:numPr>
      </w:pPr>
      <w:r w:rsidRPr="006E7882">
        <w:t>若</w:t>
      </w:r>
      <w:r w:rsidRPr="006E7882">
        <w:t xml:space="preserve"> </w:t>
      </w:r>
      <m:oMath>
        <m:r>
          <w:rPr>
            <w:rStyle w:val="math-inline"/>
            <w:rFonts w:ascii="Cambria Math" w:hAnsi="Cambria Math" w:cs="Arial"/>
          </w:rPr>
          <m:t xml:space="preserve">Dice </m:t>
        </m:r>
        <m:r>
          <m:rPr>
            <m:sty m:val="p"/>
          </m:rPr>
          <w:rPr>
            <w:rStyle w:val="math-inline"/>
            <w:rFonts w:ascii="Cambria Math" w:hAnsi="Cambria Math" w:cs="Cambria Math"/>
          </w:rPr>
          <m:t>=</m:t>
        </m:r>
        <m:r>
          <w:rPr>
            <w:rStyle w:val="math-inline"/>
            <w:rFonts w:ascii="Cambria Math" w:hAnsi="Cambria Math" w:cs="Arial"/>
          </w:rPr>
          <m:t xml:space="preserve">1.0 </m:t>
        </m:r>
      </m:oMath>
      <w:r w:rsidRPr="006E7882">
        <w:t>代表完美重疊。</w:t>
      </w:r>
    </w:p>
    <w:p w:rsidR="006E7882" w:rsidRPr="006E7882" w:rsidRDefault="006E7882" w:rsidP="006E7882">
      <w:pPr>
        <w:pStyle w:val="a9"/>
        <w:numPr>
          <w:ilvl w:val="2"/>
          <w:numId w:val="29"/>
        </w:numPr>
      </w:pPr>
      <w:r w:rsidRPr="006E7882">
        <w:t>若</w:t>
      </w:r>
      <w:r w:rsidRPr="006E7882">
        <w:t xml:space="preserve"> </w:t>
      </w:r>
      <m:oMath>
        <m:r>
          <w:rPr>
            <w:rStyle w:val="math-inline"/>
            <w:rFonts w:ascii="Cambria Math" w:hAnsi="Cambria Math" w:cs="Arial"/>
          </w:rPr>
          <m:t>Dice =0.0</m:t>
        </m:r>
        <m:r>
          <w:rPr>
            <w:rStyle w:val="math-inline"/>
            <w:rFonts w:ascii="Cambria Math" w:hAnsi="Cambria Math"/>
          </w:rPr>
          <m:t xml:space="preserve"> </m:t>
        </m:r>
      </m:oMath>
      <w:r w:rsidRPr="006E7882">
        <w:t>代表無重疊。</w:t>
      </w:r>
    </w:p>
    <w:p w:rsidR="006E7882" w:rsidRPr="008E4E4F" w:rsidRDefault="006E7882" w:rsidP="006E7882">
      <w:pPr>
        <w:rPr>
          <w:b/>
          <w:bCs/>
          <w:sz w:val="26"/>
          <w:szCs w:val="26"/>
        </w:rPr>
      </w:pPr>
      <w:r w:rsidRPr="008E4E4F">
        <w:rPr>
          <w:b/>
          <w:bCs/>
          <w:sz w:val="26"/>
          <w:szCs w:val="26"/>
        </w:rPr>
        <w:t xml:space="preserve">2. </w:t>
      </w:r>
      <w:r w:rsidRPr="008E4E4F">
        <w:rPr>
          <w:b/>
          <w:bCs/>
          <w:sz w:val="26"/>
          <w:szCs w:val="26"/>
        </w:rPr>
        <w:t>曲線圖分析</w:t>
      </w:r>
    </w:p>
    <w:p w:rsidR="006E7882" w:rsidRPr="006F4D20" w:rsidRDefault="006F4D20" w:rsidP="006F4D20">
      <w:pPr>
        <w:pStyle w:val="a9"/>
        <w:numPr>
          <w:ilvl w:val="0"/>
          <w:numId w:val="30"/>
        </w:numPr>
      </w:pPr>
      <w:r w:rsidRPr="006F4D20">
        <w:t>train/</w:t>
      </w:r>
      <w:proofErr w:type="spellStart"/>
      <w:r w:rsidRPr="006F4D20">
        <w:t>val</w:t>
      </w:r>
      <w:proofErr w:type="spellEnd"/>
      <w:r w:rsidRPr="006F4D20">
        <w:t xml:space="preserve"> loss</w:t>
      </w:r>
      <w:r w:rsidRPr="006F4D20">
        <w:t>曲線</w:t>
      </w:r>
    </w:p>
    <w:p w:rsidR="006F4D20" w:rsidRPr="006F4D20" w:rsidRDefault="006F4D20" w:rsidP="006F4D20">
      <w:pPr>
        <w:pStyle w:val="a9"/>
        <w:numPr>
          <w:ilvl w:val="0"/>
          <w:numId w:val="31"/>
        </w:numPr>
      </w:pPr>
      <w:r w:rsidRPr="006F4D20">
        <w:t>Loss</w:t>
      </w:r>
      <w:r w:rsidRPr="006F4D20">
        <w:t>在前</w:t>
      </w:r>
      <w:r w:rsidRPr="006F4D20">
        <w:t>50 epoch</w:t>
      </w:r>
      <w:r w:rsidRPr="006F4D20">
        <w:t>下降最快</w:t>
      </w:r>
      <w:r w:rsidRPr="006F4D20">
        <w:t>，</w:t>
      </w:r>
      <w:r w:rsidRPr="006F4D20">
        <w:t>代表模型在早期很快學到主要的結構輪廓與背景分離方式</w:t>
      </w:r>
      <w:r w:rsidRPr="006F4D20">
        <w:t>。</w:t>
      </w:r>
    </w:p>
    <w:p w:rsidR="006F4D20" w:rsidRDefault="006F4D20" w:rsidP="006F4D20">
      <w:pPr>
        <w:pStyle w:val="a9"/>
        <w:numPr>
          <w:ilvl w:val="0"/>
          <w:numId w:val="31"/>
        </w:numPr>
      </w:pPr>
      <w:r w:rsidRPr="006F4D20">
        <w:rPr>
          <w:rStyle w:val="ae"/>
          <w:b w:val="0"/>
          <w:bCs w:val="0"/>
        </w:rPr>
        <w:t>約</w:t>
      </w:r>
      <w:r w:rsidRPr="006F4D20">
        <w:rPr>
          <w:rStyle w:val="ae"/>
          <w:b w:val="0"/>
          <w:bCs w:val="0"/>
        </w:rPr>
        <w:t>50 epoch</w:t>
      </w:r>
      <w:r w:rsidRPr="006F4D20">
        <w:rPr>
          <w:rStyle w:val="ae"/>
          <w:b w:val="0"/>
          <w:bCs w:val="0"/>
        </w:rPr>
        <w:t>後進入穩定收斂區</w:t>
      </w:r>
      <w:r w:rsidRPr="006F4D20">
        <w:t>，</w:t>
      </w:r>
      <w:r w:rsidRPr="006F4D20">
        <w:t>loss</w:t>
      </w:r>
      <w:r w:rsidRPr="006F4D20">
        <w:t>下降趨勢放緩並逐步趨近平坦</w:t>
      </w:r>
      <w:r w:rsidRPr="006F4D20">
        <w:t>，</w:t>
      </w:r>
      <w:r w:rsidRPr="006F4D20">
        <w:t>表示模型已進入微調邊界、改善細節的階段。</w:t>
      </w:r>
    </w:p>
    <w:p w:rsidR="006F4D20" w:rsidRPr="006F4D20" w:rsidRDefault="006F4D20" w:rsidP="006F4D20">
      <w:pPr>
        <w:pStyle w:val="a9"/>
        <w:numPr>
          <w:ilvl w:val="0"/>
          <w:numId w:val="31"/>
        </w:numPr>
        <w:rPr>
          <w:b/>
          <w:bCs/>
        </w:rPr>
      </w:pPr>
      <w:r w:rsidRPr="006F4D20">
        <w:rPr>
          <w:rStyle w:val="ae"/>
          <w:b w:val="0"/>
          <w:bCs w:val="0"/>
        </w:rPr>
        <w:t>沒有出現</w:t>
      </w:r>
      <w:proofErr w:type="spellStart"/>
      <w:r w:rsidRPr="006F4D20">
        <w:rPr>
          <w:rStyle w:val="ae"/>
          <w:b w:val="0"/>
          <w:bCs w:val="0"/>
        </w:rPr>
        <w:t>val</w:t>
      </w:r>
      <w:proofErr w:type="spellEnd"/>
      <w:r w:rsidRPr="006F4D20">
        <w:rPr>
          <w:rStyle w:val="ae"/>
          <w:b w:val="0"/>
          <w:bCs w:val="0"/>
        </w:rPr>
        <w:t xml:space="preserve"> loss</w:t>
      </w:r>
      <w:r w:rsidRPr="006F4D20">
        <w:rPr>
          <w:rStyle w:val="ae"/>
          <w:b w:val="0"/>
          <w:bCs w:val="0"/>
        </w:rPr>
        <w:t>明顯反彈</w:t>
      </w:r>
      <w:r w:rsidRPr="006F4D20">
        <w:t>，因此整體看起來沒有嚴重過擬合。</w:t>
      </w:r>
    </w:p>
    <w:p w:rsidR="006F4D20" w:rsidRDefault="006F4D20" w:rsidP="006F4D20">
      <w:pPr>
        <w:pStyle w:val="a9"/>
        <w:ind w:left="960"/>
        <w:rPr>
          <w:rFonts w:hint="eastAsia"/>
        </w:rPr>
      </w:pPr>
    </w:p>
    <w:p w:rsidR="006F4D20" w:rsidRDefault="006F4D20" w:rsidP="006F4D20">
      <w:pPr>
        <w:pStyle w:val="a9"/>
        <w:ind w:left="960"/>
      </w:pPr>
      <w:r w:rsidRPr="006F4D20">
        <w:drawing>
          <wp:inline distT="0" distB="0" distL="0" distR="0" wp14:anchorId="4187561E" wp14:editId="21C3852F">
            <wp:extent cx="4122616" cy="3301139"/>
            <wp:effectExtent l="0" t="0" r="5080" b="1270"/>
            <wp:docPr id="201857028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570283" name=""/>
                    <pic:cNvPicPr/>
                  </pic:nvPicPr>
                  <pic:blipFill>
                    <a:blip r:embed="rId17"/>
                    <a:stretch>
                      <a:fillRect/>
                    </a:stretch>
                  </pic:blipFill>
                  <pic:spPr>
                    <a:xfrm>
                      <a:off x="0" y="0"/>
                      <a:ext cx="4154743" cy="3326864"/>
                    </a:xfrm>
                    <a:prstGeom prst="rect">
                      <a:avLst/>
                    </a:prstGeom>
                  </pic:spPr>
                </pic:pic>
              </a:graphicData>
            </a:graphic>
          </wp:inline>
        </w:drawing>
      </w:r>
    </w:p>
    <w:p w:rsidR="00BC1099" w:rsidRDefault="00BC1099" w:rsidP="006F4D20">
      <w:pPr>
        <w:pStyle w:val="a9"/>
        <w:ind w:left="960"/>
        <w:rPr>
          <w:rFonts w:hint="eastAsia"/>
        </w:rPr>
      </w:pPr>
    </w:p>
    <w:p w:rsidR="006E7882" w:rsidRDefault="006F4D20" w:rsidP="00FF1FD2">
      <w:pPr>
        <w:pStyle w:val="a9"/>
        <w:numPr>
          <w:ilvl w:val="0"/>
          <w:numId w:val="32"/>
        </w:numPr>
      </w:pPr>
      <w:r>
        <w:t>CT</w:t>
      </w:r>
      <w:r>
        <w:t>的</w:t>
      </w:r>
      <w:r>
        <w:t>train/</w:t>
      </w:r>
      <w:proofErr w:type="spellStart"/>
      <w:r>
        <w:t>val</w:t>
      </w:r>
      <w:proofErr w:type="spellEnd"/>
      <w:r>
        <w:t xml:space="preserve"> dice</w:t>
      </w:r>
      <w:r>
        <w:t>曲線</w:t>
      </w:r>
    </w:p>
    <w:p w:rsidR="006F4D20" w:rsidRDefault="006F4D20" w:rsidP="006F4D20">
      <w:pPr>
        <w:pStyle w:val="a9"/>
        <w:ind w:left="960"/>
      </w:pPr>
      <w:r>
        <w:t>CT</w:t>
      </w:r>
      <w:r>
        <w:t>結構輪廓相對明顯，模型能快速收斂並維持高</w:t>
      </w:r>
      <w:r>
        <w:t>Dice</w:t>
      </w:r>
      <w:r>
        <w:t>，屬於三類中最穩定、表現最佳的類別。</w:t>
      </w:r>
    </w:p>
    <w:p w:rsidR="006F4D20" w:rsidRDefault="006F4D20" w:rsidP="006F4D20">
      <w:pPr>
        <w:pStyle w:val="a9"/>
        <w:numPr>
          <w:ilvl w:val="1"/>
          <w:numId w:val="32"/>
        </w:numPr>
      </w:pPr>
      <w:r w:rsidRPr="006F4D20">
        <w:t>約在</w:t>
      </w:r>
      <w:r w:rsidRPr="006F4D20">
        <w:t>20</w:t>
      </w:r>
      <w:r w:rsidRPr="006F4D20">
        <w:t>～</w:t>
      </w:r>
      <w:r w:rsidRPr="006F4D20">
        <w:t>40 epoch</w:t>
      </w:r>
      <w:r w:rsidRPr="006F4D20">
        <w:t>期間</w:t>
      </w:r>
      <w:r w:rsidRPr="006F4D20">
        <w:t>dice</w:t>
      </w:r>
      <w:r w:rsidRPr="006F4D20">
        <w:t>快速上升，之後逐漸進入高原期，後期</w:t>
      </w:r>
      <w:proofErr w:type="spellStart"/>
      <w:r w:rsidRPr="006F4D20">
        <w:t>val</w:t>
      </w:r>
      <w:proofErr w:type="spellEnd"/>
      <w:r w:rsidRPr="006F4D20">
        <w:t xml:space="preserve"> dice </w:t>
      </w:r>
      <w:r w:rsidRPr="006F4D20">
        <w:t>約落在</w:t>
      </w:r>
      <w:r w:rsidRPr="006F4D20">
        <w:rPr>
          <w:rStyle w:val="ae"/>
          <w:b w:val="0"/>
          <w:bCs w:val="0"/>
        </w:rPr>
        <w:t>0.</w:t>
      </w:r>
      <w:r w:rsidRPr="006F4D20">
        <w:rPr>
          <w:rStyle w:val="ae"/>
          <w:b w:val="0"/>
          <w:bCs w:val="0"/>
        </w:rPr>
        <w:t>8</w:t>
      </w:r>
      <w:r w:rsidR="00BC1099">
        <w:rPr>
          <w:rStyle w:val="ae"/>
          <w:b w:val="0"/>
          <w:bCs w:val="0"/>
        </w:rPr>
        <w:t>9</w:t>
      </w:r>
      <w:r w:rsidRPr="006F4D20">
        <w:rPr>
          <w:rStyle w:val="ae"/>
          <w:b w:val="0"/>
          <w:bCs w:val="0"/>
        </w:rPr>
        <w:t>以上的穩定區間</w:t>
      </w:r>
      <w:r w:rsidRPr="006F4D20">
        <w:t>，</w:t>
      </w:r>
      <w:r w:rsidRPr="006F4D20">
        <w:t>train dice</w:t>
      </w:r>
      <w:r w:rsidRPr="006F4D20">
        <w:t>稍高約</w:t>
      </w:r>
      <w:r w:rsidRPr="006F4D20">
        <w:t xml:space="preserve"> 0.9</w:t>
      </w:r>
      <w:r w:rsidRPr="006F4D20">
        <w:t>2</w:t>
      </w:r>
      <w:r w:rsidRPr="006F4D20">
        <w:t xml:space="preserve"> </w:t>
      </w:r>
      <w:r w:rsidRPr="006F4D20">
        <w:t>左右。</w:t>
      </w:r>
    </w:p>
    <w:p w:rsidR="00BC1099" w:rsidRDefault="00BC1099" w:rsidP="006F4D20">
      <w:pPr>
        <w:pStyle w:val="a9"/>
        <w:numPr>
          <w:ilvl w:val="1"/>
          <w:numId w:val="32"/>
        </w:numPr>
      </w:pPr>
      <w:r>
        <w:t>後期</w:t>
      </w:r>
      <w:r>
        <w:t>train</w:t>
      </w:r>
      <w:r>
        <w:t>與</w:t>
      </w:r>
      <w:proofErr w:type="spellStart"/>
      <w:r>
        <w:t>val</w:t>
      </w:r>
      <w:proofErr w:type="spellEnd"/>
      <w:r>
        <w:t>幾乎貼近，表示</w:t>
      </w:r>
      <w:r>
        <w:t xml:space="preserve"> CT </w:t>
      </w:r>
      <w:r>
        <w:t>的特徵相對清楚、形狀一致性高，因此模型更容易學習且不易過擬合。</w:t>
      </w:r>
    </w:p>
    <w:p w:rsidR="00BC1099" w:rsidRDefault="00BC1099" w:rsidP="00BC1099">
      <w:pPr>
        <w:ind w:left="960"/>
      </w:pPr>
      <w:r w:rsidRPr="00BC1099">
        <w:drawing>
          <wp:inline distT="0" distB="0" distL="0" distR="0" wp14:anchorId="12F648EB" wp14:editId="02E8EFF4">
            <wp:extent cx="4363452" cy="3493986"/>
            <wp:effectExtent l="0" t="0" r="5715" b="0"/>
            <wp:docPr id="616504119"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504119" name=""/>
                    <pic:cNvPicPr/>
                  </pic:nvPicPr>
                  <pic:blipFill>
                    <a:blip r:embed="rId18"/>
                    <a:stretch>
                      <a:fillRect/>
                    </a:stretch>
                  </pic:blipFill>
                  <pic:spPr>
                    <a:xfrm>
                      <a:off x="0" y="0"/>
                      <a:ext cx="4392541" cy="3517279"/>
                    </a:xfrm>
                    <a:prstGeom prst="rect">
                      <a:avLst/>
                    </a:prstGeom>
                  </pic:spPr>
                </pic:pic>
              </a:graphicData>
            </a:graphic>
          </wp:inline>
        </w:drawing>
      </w:r>
    </w:p>
    <w:p w:rsidR="00BC1099" w:rsidRDefault="00BC1099" w:rsidP="00BC1099">
      <w:pPr>
        <w:ind w:left="960"/>
        <w:rPr>
          <w:rFonts w:hint="eastAsia"/>
        </w:rPr>
      </w:pPr>
    </w:p>
    <w:p w:rsidR="00BC1099" w:rsidRDefault="00BC1099" w:rsidP="00BC1099">
      <w:pPr>
        <w:pStyle w:val="a9"/>
        <w:numPr>
          <w:ilvl w:val="0"/>
          <w:numId w:val="32"/>
        </w:numPr>
      </w:pPr>
      <w:r>
        <w:t>FT</w:t>
      </w:r>
      <w:r>
        <w:t>的</w:t>
      </w:r>
      <w:r>
        <w:t>train/</w:t>
      </w:r>
      <w:proofErr w:type="spellStart"/>
      <w:r>
        <w:t>val</w:t>
      </w:r>
      <w:proofErr w:type="spellEnd"/>
      <w:r>
        <w:t xml:space="preserve"> dice</w:t>
      </w:r>
      <w:r>
        <w:t>曲線</w:t>
      </w:r>
    </w:p>
    <w:p w:rsidR="00BC1099" w:rsidRPr="00BC1099" w:rsidRDefault="00BC1099" w:rsidP="00BC1099">
      <w:pPr>
        <w:pStyle w:val="a9"/>
        <w:ind w:left="960"/>
      </w:pPr>
      <w:r w:rsidRPr="00BC1099">
        <w:t>FT</w:t>
      </w:r>
      <w:r w:rsidRPr="00BC1099">
        <w:t>的整體表現接近</w:t>
      </w:r>
      <w:r w:rsidRPr="00BC1099">
        <w:t>CT</w:t>
      </w:r>
      <w:r w:rsidRPr="00BC1099">
        <w:t>且收斂穩定，雖然略低於</w:t>
      </w:r>
      <w:r w:rsidRPr="00BC1099">
        <w:t>CT</w:t>
      </w:r>
      <w:r w:rsidRPr="00BC1099">
        <w:t>但仍維持在高</w:t>
      </w:r>
      <w:r w:rsidRPr="00BC1099">
        <w:t>Dice</w:t>
      </w:r>
      <w:r w:rsidRPr="00BC1099">
        <w:t>區間，顯示模型能有效學到屈肌肌腱的主要形狀與位置。</w:t>
      </w:r>
    </w:p>
    <w:p w:rsidR="00BC1099" w:rsidRDefault="00BC1099" w:rsidP="00BC1099">
      <w:pPr>
        <w:pStyle w:val="a9"/>
        <w:numPr>
          <w:ilvl w:val="1"/>
          <w:numId w:val="32"/>
        </w:numPr>
      </w:pPr>
      <w:r w:rsidRPr="00BC1099">
        <w:t>曲線在約</w:t>
      </w:r>
      <w:r w:rsidRPr="00BC1099">
        <w:t>25</w:t>
      </w:r>
      <w:r w:rsidRPr="00BC1099">
        <w:t>～</w:t>
      </w:r>
      <w:r w:rsidRPr="00BC1099">
        <w:t>40 epoch</w:t>
      </w:r>
      <w:r w:rsidRPr="00BC1099">
        <w:t>明顯上升，後</w:t>
      </w:r>
      <w:proofErr w:type="spellStart"/>
      <w:r>
        <w:t>val</w:t>
      </w:r>
      <w:proofErr w:type="spellEnd"/>
      <w:r w:rsidRPr="00BC1099">
        <w:t xml:space="preserve"> dice</w:t>
      </w:r>
      <w:r w:rsidRPr="00BC1099">
        <w:t>約落在</w:t>
      </w:r>
      <w:r w:rsidRPr="00BC1099">
        <w:rPr>
          <w:rStyle w:val="ae"/>
          <w:b w:val="0"/>
          <w:bCs w:val="0"/>
        </w:rPr>
        <w:t>0.8</w:t>
      </w:r>
      <w:r w:rsidRPr="00BC1099">
        <w:rPr>
          <w:rStyle w:val="ae"/>
          <w:b w:val="0"/>
          <w:bCs w:val="0"/>
        </w:rPr>
        <w:t>6</w:t>
      </w:r>
      <w:r w:rsidRPr="00BC1099">
        <w:rPr>
          <w:rStyle w:val="ae"/>
          <w:b w:val="0"/>
          <w:bCs w:val="0"/>
        </w:rPr>
        <w:t>～</w:t>
      </w:r>
      <w:r w:rsidRPr="00BC1099">
        <w:rPr>
          <w:rStyle w:val="ae"/>
          <w:b w:val="0"/>
          <w:bCs w:val="0"/>
        </w:rPr>
        <w:t>0.</w:t>
      </w:r>
      <w:r w:rsidRPr="00BC1099">
        <w:rPr>
          <w:rStyle w:val="ae"/>
          <w:b w:val="0"/>
          <w:bCs w:val="0"/>
        </w:rPr>
        <w:t>88</w:t>
      </w:r>
      <w:r w:rsidRPr="00BC1099">
        <w:rPr>
          <w:rStyle w:val="ae"/>
          <w:b w:val="0"/>
          <w:bCs w:val="0"/>
        </w:rPr>
        <w:t>的範圍</w:t>
      </w:r>
      <w:r w:rsidRPr="00BC1099">
        <w:t>，</w:t>
      </w:r>
      <w:r>
        <w:t>train</w:t>
      </w:r>
      <w:r w:rsidRPr="00BC1099">
        <w:t xml:space="preserve"> dice</w:t>
      </w:r>
      <w:r w:rsidRPr="00BC1099">
        <w:t>稍低約</w:t>
      </w:r>
      <w:r w:rsidRPr="00BC1099">
        <w:t xml:space="preserve"> 0.8</w:t>
      </w:r>
      <w:r w:rsidRPr="00BC1099">
        <w:t>4</w:t>
      </w:r>
      <w:r w:rsidRPr="00BC1099">
        <w:t>～</w:t>
      </w:r>
      <w:r w:rsidRPr="00BC1099">
        <w:t>0.8</w:t>
      </w:r>
      <w:r w:rsidRPr="00BC1099">
        <w:t>7</w:t>
      </w:r>
      <w:r>
        <w:rPr>
          <w:rFonts w:hint="eastAsia"/>
        </w:rPr>
        <w:t>。</w:t>
      </w:r>
    </w:p>
    <w:p w:rsidR="00BC1099" w:rsidRDefault="00BC1099" w:rsidP="00BC1099">
      <w:pPr>
        <w:pStyle w:val="a9"/>
        <w:numPr>
          <w:ilvl w:val="1"/>
          <w:numId w:val="32"/>
        </w:numPr>
      </w:pPr>
      <w:r>
        <w:t>圖中後期</w:t>
      </w:r>
      <w:proofErr w:type="spellStart"/>
      <w:r>
        <w:t>val</w:t>
      </w:r>
      <w:proofErr w:type="spellEnd"/>
      <w:r>
        <w:t>曲線甚至略高於</w:t>
      </w:r>
      <w:r>
        <w:t>train</w:t>
      </w:r>
      <w:r>
        <w:t>，這通常表示</w:t>
      </w:r>
      <w:r>
        <w:t>augmentation</w:t>
      </w:r>
      <w:r>
        <w:t>讓訓練資料更難（</w:t>
      </w:r>
      <w:r>
        <w:t xml:space="preserve">train </w:t>
      </w:r>
      <w:r>
        <w:t>更嚴格）</w:t>
      </w:r>
      <w:r>
        <w:rPr>
          <w:rFonts w:hint="eastAsia"/>
        </w:rPr>
        <w:t>。</w:t>
      </w:r>
    </w:p>
    <w:p w:rsidR="00BC1099" w:rsidRDefault="00BC1099" w:rsidP="00BC1099">
      <w:pPr>
        <w:pStyle w:val="a9"/>
        <w:ind w:left="1440"/>
        <w:rPr>
          <w:rFonts w:hint="eastAsia"/>
        </w:rPr>
      </w:pPr>
    </w:p>
    <w:p w:rsidR="00BC1099" w:rsidRDefault="00BC1099" w:rsidP="002F28DD">
      <w:pPr>
        <w:ind w:firstLineChars="250" w:firstLine="600"/>
      </w:pPr>
      <w:r w:rsidRPr="00BC1099">
        <w:lastRenderedPageBreak/>
        <w:drawing>
          <wp:inline distT="0" distB="0" distL="0" distR="0" wp14:anchorId="408D4438" wp14:editId="22B30184">
            <wp:extent cx="4488111" cy="3593804"/>
            <wp:effectExtent l="0" t="0" r="0" b="635"/>
            <wp:docPr id="2131665429"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665429" name=""/>
                    <pic:cNvPicPr/>
                  </pic:nvPicPr>
                  <pic:blipFill>
                    <a:blip r:embed="rId19"/>
                    <a:stretch>
                      <a:fillRect/>
                    </a:stretch>
                  </pic:blipFill>
                  <pic:spPr>
                    <a:xfrm>
                      <a:off x="0" y="0"/>
                      <a:ext cx="4543438" cy="3638106"/>
                    </a:xfrm>
                    <a:prstGeom prst="rect">
                      <a:avLst/>
                    </a:prstGeom>
                  </pic:spPr>
                </pic:pic>
              </a:graphicData>
            </a:graphic>
          </wp:inline>
        </w:drawing>
      </w:r>
      <w:r>
        <w:rPr>
          <w:rFonts w:hint="eastAsia"/>
        </w:rPr>
        <w:t xml:space="preserve"> </w:t>
      </w:r>
      <w:r>
        <w:t xml:space="preserve">   </w:t>
      </w:r>
    </w:p>
    <w:p w:rsidR="002F28DD" w:rsidRDefault="002F28DD" w:rsidP="002F28DD">
      <w:pPr>
        <w:ind w:firstLineChars="250" w:firstLine="600"/>
      </w:pPr>
    </w:p>
    <w:p w:rsidR="002F28DD" w:rsidRPr="002F28DD" w:rsidRDefault="002F28DD" w:rsidP="002F28DD">
      <w:pPr>
        <w:ind w:firstLineChars="250" w:firstLine="600"/>
      </w:pPr>
    </w:p>
    <w:p w:rsidR="00BC1099" w:rsidRPr="002F28DD" w:rsidRDefault="00BC1099" w:rsidP="00BC1099">
      <w:pPr>
        <w:pStyle w:val="a9"/>
        <w:numPr>
          <w:ilvl w:val="0"/>
          <w:numId w:val="34"/>
        </w:numPr>
      </w:pPr>
      <w:r w:rsidRPr="002F28DD">
        <w:t>MN</w:t>
      </w:r>
      <w:r w:rsidRPr="002F28DD">
        <w:t>的</w:t>
      </w:r>
      <w:r w:rsidRPr="002F28DD">
        <w:t>train/</w:t>
      </w:r>
      <w:proofErr w:type="spellStart"/>
      <w:r w:rsidRPr="002F28DD">
        <w:t>val</w:t>
      </w:r>
      <w:proofErr w:type="spellEnd"/>
      <w:r w:rsidRPr="002F28DD">
        <w:t xml:space="preserve"> dice</w:t>
      </w:r>
      <w:r w:rsidRPr="002F28DD">
        <w:t>曲線</w:t>
      </w:r>
    </w:p>
    <w:p w:rsidR="00BC1099" w:rsidRPr="002F28DD" w:rsidRDefault="00BC1099" w:rsidP="00BC1099">
      <w:pPr>
        <w:pStyle w:val="a9"/>
        <w:ind w:left="960"/>
      </w:pPr>
      <w:r w:rsidRPr="002F28DD">
        <w:t>MN</w:t>
      </w:r>
      <w:r w:rsidRPr="002F28DD">
        <w:t>是三類中最困難的類別</w:t>
      </w:r>
      <w:r w:rsidRPr="002F28DD">
        <w:t>，</w:t>
      </w:r>
      <w:r w:rsidRPr="002F28DD">
        <w:t>學習慢、波動大且</w:t>
      </w:r>
      <w:r w:rsidRPr="002F28DD">
        <w:t>train/</w:t>
      </w:r>
      <w:proofErr w:type="spellStart"/>
      <w:r w:rsidRPr="002F28DD">
        <w:t>val</w:t>
      </w:r>
      <w:proofErr w:type="spellEnd"/>
      <w:r w:rsidRPr="002F28DD">
        <w:t xml:space="preserve"> gap</w:t>
      </w:r>
      <w:r w:rsidRPr="002F28DD">
        <w:t>較明顯。從曲線可合理推論目前模型對</w:t>
      </w:r>
      <w:r w:rsidRPr="002F28DD">
        <w:t>MN</w:t>
      </w:r>
      <w:r w:rsidRPr="002F28DD">
        <w:t>的泛化仍有改進空間，但已能穩定達到中高</w:t>
      </w:r>
      <w:r w:rsidRPr="002F28DD">
        <w:t>Dice</w:t>
      </w:r>
      <w:r w:rsidRPr="002F28DD">
        <w:t>區間。</w:t>
      </w:r>
    </w:p>
    <w:p w:rsidR="00BC1099" w:rsidRPr="002F28DD" w:rsidRDefault="00BC1099" w:rsidP="00BC1099">
      <w:pPr>
        <w:pStyle w:val="a9"/>
        <w:numPr>
          <w:ilvl w:val="1"/>
          <w:numId w:val="34"/>
        </w:numPr>
      </w:pPr>
      <w:r w:rsidRPr="002F28DD">
        <w:t>MN</w:t>
      </w:r>
      <w:r w:rsidRPr="002F28DD">
        <w:t>在前期幾乎學不到</w:t>
      </w:r>
      <w:r w:rsidRPr="002F28DD">
        <w:t>，</w:t>
      </w:r>
      <w:r w:rsidRPr="002F28DD">
        <w:t>約</w:t>
      </w:r>
      <w:r w:rsidRPr="002F28DD">
        <w:t>40 epoch</w:t>
      </w:r>
      <w:r w:rsidRPr="002F28DD">
        <w:t>後才快速提升</w:t>
      </w:r>
      <w:r w:rsidR="002F28DD" w:rsidRPr="002F28DD">
        <w:t>，並在</w:t>
      </w:r>
      <w:r w:rsidRPr="002F28DD">
        <w:t>之後</w:t>
      </w:r>
      <w:r w:rsidRPr="002F28DD">
        <w:t>40</w:t>
      </w:r>
      <w:r w:rsidRPr="002F28DD">
        <w:t>～</w:t>
      </w:r>
      <w:r w:rsidRPr="002F28DD">
        <w:t>55 epoch</w:t>
      </w:r>
      <w:r w:rsidRPr="002F28DD">
        <w:t>出現陡升</w:t>
      </w:r>
      <w:r w:rsidR="002F28DD" w:rsidRPr="002F28DD">
        <w:t>。</w:t>
      </w:r>
      <w:r w:rsidRPr="002F28DD">
        <w:t>代表模型一開始難以抓到</w:t>
      </w:r>
      <w:r w:rsidRPr="002F28DD">
        <w:t>MN</w:t>
      </w:r>
      <w:r w:rsidRPr="002F28DD">
        <w:t>的穩定特徵，直到中期才開始學會小目標</w:t>
      </w:r>
      <w:r w:rsidRPr="002F28DD">
        <w:t xml:space="preserve"> + </w:t>
      </w:r>
      <w:r w:rsidRPr="002F28DD">
        <w:t>低對比的辨識方式。</w:t>
      </w:r>
    </w:p>
    <w:p w:rsidR="002F28DD" w:rsidRPr="002F28DD" w:rsidRDefault="002F28DD" w:rsidP="00BC1099">
      <w:pPr>
        <w:pStyle w:val="a9"/>
        <w:numPr>
          <w:ilvl w:val="1"/>
          <w:numId w:val="34"/>
        </w:numPr>
      </w:pPr>
      <w:r w:rsidRPr="002F28DD">
        <w:t>後期</w:t>
      </w:r>
      <w:r w:rsidRPr="002F28DD">
        <w:t>train dice</w:t>
      </w:r>
      <w:r w:rsidRPr="002F28DD">
        <w:t>約在</w:t>
      </w:r>
      <w:r w:rsidRPr="002F28DD">
        <w:rPr>
          <w:rStyle w:val="ae"/>
          <w:b w:val="0"/>
          <w:bCs w:val="0"/>
        </w:rPr>
        <w:t>0.</w:t>
      </w:r>
      <w:r w:rsidRPr="002F28DD">
        <w:rPr>
          <w:rStyle w:val="ae"/>
          <w:b w:val="0"/>
          <w:bCs w:val="0"/>
        </w:rPr>
        <w:t>78</w:t>
      </w:r>
      <w:r w:rsidRPr="002F28DD">
        <w:rPr>
          <w:rStyle w:val="ae"/>
          <w:b w:val="0"/>
          <w:bCs w:val="0"/>
        </w:rPr>
        <w:t>～</w:t>
      </w:r>
      <w:r w:rsidRPr="002F28DD">
        <w:rPr>
          <w:rStyle w:val="ae"/>
          <w:b w:val="0"/>
          <w:bCs w:val="0"/>
        </w:rPr>
        <w:t>0.8</w:t>
      </w:r>
      <w:r w:rsidRPr="002F28DD">
        <w:rPr>
          <w:rStyle w:val="ae"/>
          <w:b w:val="0"/>
          <w:bCs w:val="0"/>
        </w:rPr>
        <w:t>1</w:t>
      </w:r>
      <w:r w:rsidRPr="002F28DD">
        <w:t>，但</w:t>
      </w:r>
      <w:proofErr w:type="spellStart"/>
      <w:r w:rsidRPr="002F28DD">
        <w:t>val</w:t>
      </w:r>
      <w:proofErr w:type="spellEnd"/>
      <w:r w:rsidRPr="002F28DD">
        <w:t xml:space="preserve"> dice</w:t>
      </w:r>
      <w:r w:rsidRPr="002F28DD">
        <w:t>約</w:t>
      </w:r>
      <w:r w:rsidRPr="002F28DD">
        <w:rPr>
          <w:rStyle w:val="ae"/>
          <w:b w:val="0"/>
          <w:bCs w:val="0"/>
        </w:rPr>
        <w:t>0.</w:t>
      </w:r>
      <w:r w:rsidRPr="002F28DD">
        <w:rPr>
          <w:rStyle w:val="ae"/>
          <w:b w:val="0"/>
          <w:bCs w:val="0"/>
        </w:rPr>
        <w:t>73</w:t>
      </w:r>
      <w:r w:rsidRPr="002F28DD">
        <w:rPr>
          <w:rStyle w:val="ae"/>
          <w:b w:val="0"/>
          <w:bCs w:val="0"/>
        </w:rPr>
        <w:t>～</w:t>
      </w:r>
      <w:r w:rsidRPr="002F28DD">
        <w:rPr>
          <w:rStyle w:val="ae"/>
          <w:b w:val="0"/>
          <w:bCs w:val="0"/>
        </w:rPr>
        <w:t>0.</w:t>
      </w:r>
      <w:r w:rsidRPr="002F28DD">
        <w:rPr>
          <w:rStyle w:val="ae"/>
          <w:b w:val="0"/>
          <w:bCs w:val="0"/>
        </w:rPr>
        <w:t>78</w:t>
      </w:r>
      <w:r w:rsidRPr="002F28DD">
        <w:rPr>
          <w:b/>
          <w:bCs/>
        </w:rPr>
        <w:t>。</w:t>
      </w:r>
      <w:r w:rsidRPr="002F28DD">
        <w:t>這個現象</w:t>
      </w:r>
      <w:r w:rsidRPr="002F28DD">
        <w:t>是因為</w:t>
      </w:r>
      <w:r w:rsidRPr="002F28DD">
        <w:t>MN</w:t>
      </w:r>
      <w:r w:rsidRPr="002F28DD">
        <w:t>目標小、邊界模糊且較容易因受試者差異造成位置</w:t>
      </w:r>
      <w:r w:rsidRPr="002F28DD">
        <w:t>/</w:t>
      </w:r>
      <w:r w:rsidRPr="002F28DD">
        <w:t>形狀變動，因此驗證集較難。</w:t>
      </w:r>
    </w:p>
    <w:p w:rsidR="002F28DD" w:rsidRDefault="002F28DD" w:rsidP="002F28DD">
      <w:pPr>
        <w:ind w:left="960"/>
      </w:pPr>
      <w:r w:rsidRPr="002F28DD">
        <w:lastRenderedPageBreak/>
        <w:drawing>
          <wp:inline distT="0" distB="0" distL="0" distR="0" wp14:anchorId="4B15DEE8" wp14:editId="7CB99BEA">
            <wp:extent cx="4302214" cy="3444949"/>
            <wp:effectExtent l="0" t="0" r="3175" b="0"/>
            <wp:docPr id="55995268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952686" name=""/>
                    <pic:cNvPicPr/>
                  </pic:nvPicPr>
                  <pic:blipFill>
                    <a:blip r:embed="rId20"/>
                    <a:stretch>
                      <a:fillRect/>
                    </a:stretch>
                  </pic:blipFill>
                  <pic:spPr>
                    <a:xfrm>
                      <a:off x="0" y="0"/>
                      <a:ext cx="4417119" cy="3536958"/>
                    </a:xfrm>
                    <a:prstGeom prst="rect">
                      <a:avLst/>
                    </a:prstGeom>
                  </pic:spPr>
                </pic:pic>
              </a:graphicData>
            </a:graphic>
          </wp:inline>
        </w:drawing>
      </w:r>
    </w:p>
    <w:p w:rsidR="002F28DD" w:rsidRDefault="002F28DD" w:rsidP="002F28DD">
      <w:pPr>
        <w:ind w:left="960"/>
      </w:pPr>
    </w:p>
    <w:p w:rsidR="002F28DD" w:rsidRDefault="002F28DD" w:rsidP="002F28DD">
      <w:pPr>
        <w:pStyle w:val="a9"/>
        <w:numPr>
          <w:ilvl w:val="0"/>
          <w:numId w:val="35"/>
        </w:numPr>
      </w:pPr>
      <w:r>
        <w:t>三類平均</w:t>
      </w:r>
      <w:r>
        <w:t>dice</w:t>
      </w:r>
      <w:r>
        <w:t>的</w:t>
      </w:r>
      <w:r>
        <w:t>train/</w:t>
      </w:r>
      <w:proofErr w:type="spellStart"/>
      <w:r>
        <w:t>val</w:t>
      </w:r>
      <w:proofErr w:type="spellEnd"/>
      <w:r>
        <w:t>曲線</w:t>
      </w:r>
    </w:p>
    <w:p w:rsidR="002F28DD" w:rsidRDefault="002F28DD" w:rsidP="002F28DD">
      <w:pPr>
        <w:pStyle w:val="a9"/>
        <w:ind w:left="960"/>
      </w:pPr>
      <w:r>
        <w:t>Mean Dice</w:t>
      </w:r>
      <w:r>
        <w:t>曲線顯示模型整體訓練成功且泛化良好</w:t>
      </w:r>
      <w:r>
        <w:rPr>
          <w:rFonts w:hint="eastAsia"/>
        </w:rPr>
        <w:t>。</w:t>
      </w:r>
      <w:r>
        <w:t>分類別來看，</w:t>
      </w:r>
      <w:r>
        <w:t xml:space="preserve">CT/FT </w:t>
      </w:r>
      <w:r>
        <w:t>已趨近飽和，</w:t>
      </w:r>
      <w:r>
        <w:t>MN</w:t>
      </w:r>
      <w:r>
        <w:t>是後續改善的主要方向。</w:t>
      </w:r>
    </w:p>
    <w:p w:rsidR="002F28DD" w:rsidRDefault="002F28DD" w:rsidP="002F28DD">
      <w:pPr>
        <w:pStyle w:val="a9"/>
        <w:ind w:left="960"/>
        <w:rPr>
          <w:rFonts w:hint="eastAsia"/>
        </w:rPr>
      </w:pPr>
    </w:p>
    <w:p w:rsidR="002F28DD" w:rsidRDefault="002F28DD" w:rsidP="002F28DD">
      <w:pPr>
        <w:pStyle w:val="a9"/>
        <w:ind w:left="960"/>
      </w:pPr>
      <w:r w:rsidRPr="002F28DD">
        <w:drawing>
          <wp:inline distT="0" distB="0" distL="0" distR="0" wp14:anchorId="7D705FA7" wp14:editId="3810FCD1">
            <wp:extent cx="4355328" cy="3487480"/>
            <wp:effectExtent l="0" t="0" r="1270" b="5080"/>
            <wp:docPr id="40440502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405021" name=""/>
                    <pic:cNvPicPr/>
                  </pic:nvPicPr>
                  <pic:blipFill>
                    <a:blip r:embed="rId21"/>
                    <a:stretch>
                      <a:fillRect/>
                    </a:stretch>
                  </pic:blipFill>
                  <pic:spPr>
                    <a:xfrm>
                      <a:off x="0" y="0"/>
                      <a:ext cx="4369642" cy="3498941"/>
                    </a:xfrm>
                    <a:prstGeom prst="rect">
                      <a:avLst/>
                    </a:prstGeom>
                  </pic:spPr>
                </pic:pic>
              </a:graphicData>
            </a:graphic>
          </wp:inline>
        </w:drawing>
      </w:r>
    </w:p>
    <w:p w:rsidR="002F28DD" w:rsidRPr="006E7882" w:rsidRDefault="002F28DD" w:rsidP="002F28DD">
      <w:pPr>
        <w:rPr>
          <w:b/>
          <w:bCs/>
          <w:sz w:val="28"/>
          <w:szCs w:val="28"/>
        </w:rPr>
      </w:pPr>
      <w:r>
        <w:rPr>
          <w:rFonts w:hint="eastAsia"/>
          <w:b/>
          <w:bCs/>
          <w:sz w:val="28"/>
          <w:szCs w:val="28"/>
        </w:rPr>
        <w:lastRenderedPageBreak/>
        <w:t>六</w:t>
      </w:r>
      <w:r w:rsidRPr="006E7882">
        <w:rPr>
          <w:b/>
          <w:bCs/>
          <w:sz w:val="28"/>
          <w:szCs w:val="28"/>
        </w:rPr>
        <w:t xml:space="preserve">, </w:t>
      </w:r>
      <w:r>
        <w:rPr>
          <w:rFonts w:hint="eastAsia"/>
          <w:b/>
          <w:bCs/>
          <w:sz w:val="28"/>
          <w:szCs w:val="28"/>
        </w:rPr>
        <w:t>G</w:t>
      </w:r>
      <w:r>
        <w:rPr>
          <w:b/>
          <w:bCs/>
          <w:sz w:val="28"/>
          <w:szCs w:val="28"/>
        </w:rPr>
        <w:t>UI</w:t>
      </w:r>
      <w:r>
        <w:rPr>
          <w:rFonts w:hint="eastAsia"/>
          <w:b/>
          <w:bCs/>
          <w:sz w:val="28"/>
          <w:szCs w:val="28"/>
        </w:rPr>
        <w:t>整合與展示</w:t>
      </w:r>
    </w:p>
    <w:p w:rsidR="008E4E4F" w:rsidRPr="008E4E4F" w:rsidRDefault="008E4E4F" w:rsidP="008E4E4F">
      <w:pPr>
        <w:pStyle w:val="Web"/>
        <w:rPr>
          <w:rFonts w:asciiTheme="minorHAnsi" w:hAnsiTheme="minorHAnsi"/>
        </w:rPr>
      </w:pPr>
      <w:r w:rsidRPr="008E4E4F">
        <w:rPr>
          <w:rFonts w:asciiTheme="minorHAnsi" w:hAnsiTheme="minorHAnsi"/>
        </w:rPr>
        <w:t>實作可直接執行的</w:t>
      </w:r>
      <w:r w:rsidRPr="008E4E4F">
        <w:rPr>
          <w:rFonts w:asciiTheme="minorHAnsi" w:hAnsiTheme="minorHAnsi"/>
        </w:rPr>
        <w:t>GUI</w:t>
      </w:r>
      <w:r w:rsidRPr="008E4E4F">
        <w:rPr>
          <w:rFonts w:asciiTheme="minorHAnsi" w:hAnsiTheme="minorHAnsi"/>
        </w:rPr>
        <w:t>介面用於展示醫學影像分割流程。</w:t>
      </w:r>
      <w:r w:rsidRPr="008E4E4F">
        <w:rPr>
          <w:rFonts w:asciiTheme="minorHAnsi" w:hAnsiTheme="minorHAnsi"/>
        </w:rPr>
        <w:t>GUI</w:t>
      </w:r>
      <w:r w:rsidRPr="008E4E4F">
        <w:rPr>
          <w:rFonts w:asciiTheme="minorHAnsi" w:hAnsiTheme="minorHAnsi"/>
        </w:rPr>
        <w:t>主要功能包含：影像與標註載入、</w:t>
      </w:r>
      <w:proofErr w:type="spellStart"/>
      <w:r w:rsidRPr="008E4E4F">
        <w:rPr>
          <w:rFonts w:asciiTheme="minorHAnsi" w:hAnsiTheme="minorHAnsi"/>
        </w:rPr>
        <w:t>GroundTruth</w:t>
      </w:r>
      <w:proofErr w:type="spellEnd"/>
      <w:r w:rsidRPr="008E4E4F">
        <w:rPr>
          <w:rFonts w:asciiTheme="minorHAnsi" w:hAnsiTheme="minorHAnsi"/>
        </w:rPr>
        <w:t>視覺化、模型推論、以及</w:t>
      </w:r>
      <w:r w:rsidRPr="008E4E4F">
        <w:rPr>
          <w:rFonts w:asciiTheme="minorHAnsi" w:hAnsiTheme="minorHAnsi"/>
        </w:rPr>
        <w:t xml:space="preserve"> Dice </w:t>
      </w:r>
      <w:r w:rsidRPr="008E4E4F">
        <w:rPr>
          <w:rFonts w:asciiTheme="minorHAnsi" w:hAnsiTheme="minorHAnsi"/>
        </w:rPr>
        <w:t>分數的逐張顯示，使使用者能以可視化</w:t>
      </w:r>
      <w:r w:rsidRPr="008E4E4F">
        <w:rPr>
          <w:rFonts w:asciiTheme="minorHAnsi" w:hAnsiTheme="minorHAnsi"/>
        </w:rPr>
        <w:t xml:space="preserve"> + </w:t>
      </w:r>
      <w:r w:rsidRPr="008E4E4F">
        <w:rPr>
          <w:rFonts w:asciiTheme="minorHAnsi" w:hAnsiTheme="minorHAnsi"/>
        </w:rPr>
        <w:t>數值指標同步檢視模型效果。</w:t>
      </w:r>
    </w:p>
    <w:p w:rsidR="008E4E4F" w:rsidRPr="008E4E4F" w:rsidRDefault="008E4E4F" w:rsidP="008E4E4F">
      <w:pPr>
        <w:pStyle w:val="Web"/>
        <w:rPr>
          <w:rFonts w:asciiTheme="minorHAnsi" w:hAnsiTheme="minorHAnsi"/>
          <w:b/>
          <w:bCs/>
          <w:sz w:val="26"/>
          <w:szCs w:val="26"/>
        </w:rPr>
      </w:pPr>
      <w:r w:rsidRPr="008E4E4F">
        <w:rPr>
          <w:rFonts w:asciiTheme="minorHAnsi" w:hAnsiTheme="minorHAnsi"/>
          <w:b/>
          <w:bCs/>
          <w:sz w:val="26"/>
          <w:szCs w:val="26"/>
        </w:rPr>
        <w:t xml:space="preserve">1. </w:t>
      </w:r>
      <w:r w:rsidRPr="008E4E4F">
        <w:rPr>
          <w:rFonts w:asciiTheme="minorHAnsi" w:hAnsiTheme="minorHAnsi"/>
          <w:b/>
          <w:bCs/>
          <w:sz w:val="26"/>
          <w:szCs w:val="26"/>
        </w:rPr>
        <w:t>介面功能與操作流程</w:t>
      </w:r>
    </w:p>
    <w:p w:rsidR="008E4E4F" w:rsidRDefault="008E4E4F" w:rsidP="008E4E4F">
      <w:pPr>
        <w:pStyle w:val="Web"/>
        <w:ind w:firstLineChars="150" w:firstLine="360"/>
        <w:rPr>
          <w:rFonts w:asciiTheme="minorHAnsi" w:hAnsiTheme="minorHAnsi"/>
        </w:rPr>
      </w:pPr>
      <w:r w:rsidRPr="008E4E4F">
        <w:rPr>
          <w:rFonts w:asciiTheme="minorHAnsi" w:hAnsiTheme="minorHAnsi"/>
        </w:rPr>
        <w:t>GUI</w:t>
      </w:r>
      <w:r w:rsidRPr="000810C0">
        <w:rPr>
          <w:rFonts w:asciiTheme="minorHAnsi" w:hAnsiTheme="minorHAnsi"/>
        </w:rPr>
        <w:t>以</w:t>
      </w:r>
      <w:r w:rsidRPr="000810C0">
        <w:rPr>
          <w:rFonts w:asciiTheme="minorHAnsi" w:hAnsiTheme="minorHAnsi"/>
        </w:rPr>
        <w:t>PyQt5</w:t>
      </w:r>
      <w:r w:rsidRPr="000810C0">
        <w:rPr>
          <w:rFonts w:asciiTheme="minorHAnsi" w:hAnsiTheme="minorHAnsi"/>
        </w:rPr>
        <w:t>開發，整體操作分為四個步驟：</w:t>
      </w:r>
    </w:p>
    <w:p w:rsidR="00196700" w:rsidRPr="00196700" w:rsidRDefault="00196700" w:rsidP="008E4E4F">
      <w:pPr>
        <w:pStyle w:val="Web"/>
        <w:ind w:firstLineChars="150" w:firstLine="360"/>
        <w:rPr>
          <w:rFonts w:asciiTheme="minorHAnsi" w:hAnsiTheme="minorHAnsi"/>
        </w:rPr>
      </w:pPr>
      <w:r w:rsidRPr="00196700">
        <w:rPr>
          <w:rFonts w:asciiTheme="minorHAnsi" w:hAnsiTheme="minorHAnsi"/>
          <w:noProof/>
          <w14:ligatures w14:val="standardContextual"/>
        </w:rPr>
        <w:drawing>
          <wp:inline distT="0" distB="0" distL="0" distR="0">
            <wp:extent cx="6276953" cy="3356811"/>
            <wp:effectExtent l="0" t="0" r="0" b="0"/>
            <wp:docPr id="1451319461" name="圖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319461" name="圖片 145131946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319515" cy="3379573"/>
                    </a:xfrm>
                    <a:prstGeom prst="rect">
                      <a:avLst/>
                    </a:prstGeom>
                  </pic:spPr>
                </pic:pic>
              </a:graphicData>
            </a:graphic>
          </wp:inline>
        </w:drawing>
      </w:r>
    </w:p>
    <w:p w:rsidR="008E4E4F" w:rsidRPr="00196700" w:rsidRDefault="008E4E4F" w:rsidP="008E4E4F">
      <w:pPr>
        <w:pStyle w:val="Web"/>
        <w:numPr>
          <w:ilvl w:val="0"/>
          <w:numId w:val="35"/>
        </w:numPr>
        <w:rPr>
          <w:rFonts w:asciiTheme="minorHAnsi" w:hAnsiTheme="minorHAnsi"/>
          <w:b/>
          <w:bCs/>
          <w:sz w:val="26"/>
          <w:szCs w:val="26"/>
        </w:rPr>
      </w:pPr>
      <w:r w:rsidRPr="00196700">
        <w:rPr>
          <w:rFonts w:asciiTheme="minorHAnsi" w:hAnsiTheme="minorHAnsi"/>
        </w:rPr>
        <w:t>載入影像資料</w:t>
      </w:r>
    </w:p>
    <w:p w:rsidR="008E4E4F" w:rsidRPr="00196700" w:rsidRDefault="008E4E4F" w:rsidP="008E4E4F">
      <w:pPr>
        <w:pStyle w:val="Web"/>
        <w:numPr>
          <w:ilvl w:val="1"/>
          <w:numId w:val="35"/>
        </w:numPr>
        <w:rPr>
          <w:rFonts w:asciiTheme="minorHAnsi" w:hAnsiTheme="minorHAnsi"/>
          <w:b/>
          <w:bCs/>
          <w:sz w:val="26"/>
          <w:szCs w:val="26"/>
        </w:rPr>
      </w:pPr>
      <w:r w:rsidRPr="00196700">
        <w:rPr>
          <w:rFonts w:asciiTheme="minorHAnsi" w:hAnsiTheme="minorHAnsi"/>
        </w:rPr>
        <w:t>點選</w:t>
      </w:r>
      <w:r w:rsidRPr="00196700">
        <w:rPr>
          <w:rFonts w:asciiTheme="minorHAnsi" w:hAnsiTheme="minorHAnsi"/>
        </w:rPr>
        <w:t xml:space="preserve"> </w:t>
      </w:r>
      <w:r w:rsidRPr="00196700">
        <w:rPr>
          <w:rStyle w:val="HTML"/>
          <w:rFonts w:asciiTheme="minorHAnsi" w:hAnsiTheme="minorHAnsi"/>
          <w:shd w:val="pct15" w:color="auto" w:fill="FFFFFF"/>
        </w:rPr>
        <w:t>Load T1 folder</w:t>
      </w:r>
      <w:r w:rsidRPr="00196700">
        <w:rPr>
          <w:rFonts w:asciiTheme="minorHAnsi" w:hAnsiTheme="minorHAnsi"/>
        </w:rPr>
        <w:t xml:space="preserve"> </w:t>
      </w:r>
      <w:r w:rsidRPr="00196700">
        <w:rPr>
          <w:rFonts w:asciiTheme="minorHAnsi" w:hAnsiTheme="minorHAnsi"/>
        </w:rPr>
        <w:t>載入</w:t>
      </w:r>
      <w:r w:rsidRPr="00196700">
        <w:rPr>
          <w:rFonts w:asciiTheme="minorHAnsi" w:hAnsiTheme="minorHAnsi"/>
        </w:rPr>
        <w:t>T1</w:t>
      </w:r>
      <w:r w:rsidRPr="00196700">
        <w:rPr>
          <w:rFonts w:asciiTheme="minorHAnsi" w:hAnsiTheme="minorHAnsi"/>
        </w:rPr>
        <w:t>影像序列資料夾</w:t>
      </w:r>
      <w:r w:rsidRPr="00196700">
        <w:rPr>
          <w:rFonts w:asciiTheme="minorHAnsi" w:hAnsiTheme="minorHAnsi"/>
        </w:rPr>
        <w:t>。</w:t>
      </w:r>
    </w:p>
    <w:p w:rsidR="008E4E4F" w:rsidRPr="00196700" w:rsidRDefault="008E4E4F" w:rsidP="008E4E4F">
      <w:pPr>
        <w:pStyle w:val="Web"/>
        <w:numPr>
          <w:ilvl w:val="1"/>
          <w:numId w:val="35"/>
        </w:numPr>
        <w:rPr>
          <w:rFonts w:asciiTheme="minorHAnsi" w:hAnsiTheme="minorHAnsi"/>
          <w:b/>
          <w:bCs/>
          <w:sz w:val="26"/>
          <w:szCs w:val="26"/>
        </w:rPr>
      </w:pPr>
      <w:r w:rsidRPr="00196700">
        <w:rPr>
          <w:rFonts w:asciiTheme="minorHAnsi" w:hAnsiTheme="minorHAnsi"/>
        </w:rPr>
        <w:t>點選</w:t>
      </w:r>
      <w:r w:rsidRPr="00196700">
        <w:rPr>
          <w:rFonts w:asciiTheme="minorHAnsi" w:hAnsiTheme="minorHAnsi"/>
        </w:rPr>
        <w:t xml:space="preserve"> </w:t>
      </w:r>
      <w:r w:rsidRPr="00196700">
        <w:rPr>
          <w:rStyle w:val="HTML"/>
          <w:rFonts w:asciiTheme="minorHAnsi" w:hAnsiTheme="minorHAnsi"/>
          <w:shd w:val="pct15" w:color="auto" w:fill="FFFFFF"/>
        </w:rPr>
        <w:t>Load T2 folder</w:t>
      </w:r>
      <w:r w:rsidRPr="00196700">
        <w:rPr>
          <w:rFonts w:asciiTheme="minorHAnsi" w:hAnsiTheme="minorHAnsi"/>
        </w:rPr>
        <w:t xml:space="preserve"> </w:t>
      </w:r>
      <w:r w:rsidRPr="00196700">
        <w:rPr>
          <w:rFonts w:asciiTheme="minorHAnsi" w:hAnsiTheme="minorHAnsi"/>
        </w:rPr>
        <w:t>載入</w:t>
      </w:r>
      <w:r w:rsidRPr="00196700">
        <w:rPr>
          <w:rFonts w:asciiTheme="minorHAnsi" w:hAnsiTheme="minorHAnsi"/>
        </w:rPr>
        <w:t>T2</w:t>
      </w:r>
      <w:r w:rsidRPr="00196700">
        <w:rPr>
          <w:rFonts w:asciiTheme="minorHAnsi" w:hAnsiTheme="minorHAnsi"/>
        </w:rPr>
        <w:t>影像序列資料夾</w:t>
      </w:r>
      <w:r w:rsidRPr="00196700">
        <w:rPr>
          <w:rFonts w:asciiTheme="minorHAnsi" w:hAnsiTheme="minorHAnsi"/>
        </w:rPr>
        <w:t>。</w:t>
      </w:r>
    </w:p>
    <w:p w:rsidR="002F28DD" w:rsidRPr="00196700" w:rsidRDefault="00E5279E" w:rsidP="00973E37">
      <w:pPr>
        <w:pStyle w:val="Web"/>
        <w:numPr>
          <w:ilvl w:val="1"/>
          <w:numId w:val="35"/>
        </w:numPr>
        <w:rPr>
          <w:rFonts w:asciiTheme="minorHAnsi" w:hAnsiTheme="minorHAnsi"/>
        </w:rPr>
      </w:pPr>
      <w:r w:rsidRPr="00196700">
        <w:rPr>
          <w:rFonts w:asciiTheme="minorHAnsi" w:hAnsiTheme="minorHAnsi"/>
        </w:rPr>
        <w:t>左側會顯示當前</w:t>
      </w:r>
      <w:r w:rsidRPr="00196700">
        <w:rPr>
          <w:rFonts w:asciiTheme="minorHAnsi" w:hAnsiTheme="minorHAnsi"/>
        </w:rPr>
        <w:t>index</w:t>
      </w:r>
      <w:r w:rsidRPr="00196700">
        <w:rPr>
          <w:rFonts w:asciiTheme="minorHAnsi" w:hAnsiTheme="minorHAnsi"/>
        </w:rPr>
        <w:t>的</w:t>
      </w:r>
      <w:r w:rsidRPr="00196700">
        <w:rPr>
          <w:rFonts w:asciiTheme="minorHAnsi" w:hAnsiTheme="minorHAnsi"/>
        </w:rPr>
        <w:t>T1/T2</w:t>
      </w:r>
      <w:r w:rsidRPr="00196700">
        <w:rPr>
          <w:rFonts w:asciiTheme="minorHAnsi" w:hAnsiTheme="minorHAnsi"/>
        </w:rPr>
        <w:t>影像，並可使用</w:t>
      </w:r>
      <w:r w:rsidRPr="00196700">
        <w:rPr>
          <w:rFonts w:asciiTheme="minorHAnsi" w:hAnsiTheme="minorHAnsi"/>
        </w:rPr>
        <w:t xml:space="preserve"> </w:t>
      </w:r>
      <w:r w:rsidRPr="00196700">
        <w:rPr>
          <w:rStyle w:val="HTML"/>
          <w:rFonts w:asciiTheme="minorHAnsi" w:hAnsiTheme="minorHAnsi"/>
          <w:shd w:val="pct15" w:color="auto" w:fill="FFFFFF"/>
        </w:rPr>
        <w:t>← / →</w:t>
      </w:r>
      <w:r w:rsidRPr="00196700">
        <w:rPr>
          <w:rFonts w:asciiTheme="minorHAnsi" w:hAnsiTheme="minorHAnsi"/>
        </w:rPr>
        <w:t xml:space="preserve"> </w:t>
      </w:r>
      <w:r w:rsidRPr="00196700">
        <w:rPr>
          <w:rFonts w:asciiTheme="minorHAnsi" w:hAnsiTheme="minorHAnsi"/>
        </w:rPr>
        <w:t>或索引</w:t>
      </w:r>
      <w:proofErr w:type="spellStart"/>
      <w:r w:rsidRPr="00196700">
        <w:rPr>
          <w:rStyle w:val="HTML"/>
          <w:rFonts w:asciiTheme="minorHAnsi" w:hAnsiTheme="minorHAnsi"/>
        </w:rPr>
        <w:t>QSpinBox</w:t>
      </w:r>
      <w:proofErr w:type="spellEnd"/>
      <w:r w:rsidRPr="00196700">
        <w:rPr>
          <w:rFonts w:asciiTheme="minorHAnsi" w:hAnsiTheme="minorHAnsi"/>
        </w:rPr>
        <w:t>切換影像張數。</w:t>
      </w:r>
    </w:p>
    <w:p w:rsidR="00E5279E" w:rsidRPr="00196700" w:rsidRDefault="00E5279E" w:rsidP="00E5279E">
      <w:pPr>
        <w:pStyle w:val="Web"/>
        <w:numPr>
          <w:ilvl w:val="0"/>
          <w:numId w:val="35"/>
        </w:numPr>
        <w:rPr>
          <w:rFonts w:asciiTheme="minorHAnsi" w:hAnsiTheme="minorHAnsi"/>
        </w:rPr>
      </w:pPr>
      <w:r w:rsidRPr="00196700">
        <w:rPr>
          <w:rFonts w:asciiTheme="minorHAnsi" w:hAnsiTheme="minorHAnsi"/>
        </w:rPr>
        <w:t>載入</w:t>
      </w:r>
      <w:r w:rsidRPr="00196700">
        <w:rPr>
          <w:rFonts w:asciiTheme="minorHAnsi" w:hAnsiTheme="minorHAnsi"/>
        </w:rPr>
        <w:t>Ground Truth masks</w:t>
      </w:r>
    </w:p>
    <w:p w:rsidR="000810C0" w:rsidRPr="00196700" w:rsidRDefault="000810C0" w:rsidP="000810C0">
      <w:pPr>
        <w:pStyle w:val="Web"/>
        <w:numPr>
          <w:ilvl w:val="1"/>
          <w:numId w:val="35"/>
        </w:numPr>
        <w:rPr>
          <w:rStyle w:val="HTML"/>
          <w:rFonts w:asciiTheme="minorHAnsi" w:eastAsia="新細明體" w:hAnsiTheme="minorHAnsi" w:cs="新細明體"/>
        </w:rPr>
      </w:pPr>
      <w:r w:rsidRPr="00196700">
        <w:rPr>
          <w:rFonts w:asciiTheme="minorHAnsi" w:hAnsiTheme="minorHAnsi"/>
        </w:rPr>
        <w:t>分別點選</w:t>
      </w:r>
      <w:r w:rsidRPr="00196700">
        <w:rPr>
          <w:rFonts w:asciiTheme="minorHAnsi" w:hAnsiTheme="minorHAnsi"/>
        </w:rPr>
        <w:t xml:space="preserve"> </w:t>
      </w:r>
      <w:r w:rsidRPr="00196700">
        <w:rPr>
          <w:rStyle w:val="HTML"/>
          <w:rFonts w:asciiTheme="minorHAnsi" w:hAnsiTheme="minorHAnsi"/>
          <w:shd w:val="pct15" w:color="auto" w:fill="FFFFFF"/>
        </w:rPr>
        <w:t>Load CT Mask folder</w:t>
      </w:r>
      <w:r w:rsidRPr="00196700">
        <w:rPr>
          <w:rFonts w:asciiTheme="minorHAnsi" w:hAnsiTheme="minorHAnsi"/>
        </w:rPr>
        <w:t>、</w:t>
      </w:r>
      <w:r w:rsidRPr="00196700">
        <w:rPr>
          <w:rStyle w:val="HTML"/>
          <w:rFonts w:asciiTheme="minorHAnsi" w:hAnsiTheme="minorHAnsi"/>
          <w:shd w:val="pct15" w:color="auto" w:fill="FFFFFF"/>
        </w:rPr>
        <w:t>Load FT Mask folder</w:t>
      </w:r>
      <w:r w:rsidRPr="00196700">
        <w:rPr>
          <w:rFonts w:asciiTheme="minorHAnsi" w:hAnsiTheme="minorHAnsi"/>
        </w:rPr>
        <w:t>、</w:t>
      </w:r>
      <w:r w:rsidRPr="00196700">
        <w:rPr>
          <w:rStyle w:val="HTML"/>
          <w:rFonts w:asciiTheme="minorHAnsi" w:hAnsiTheme="minorHAnsi"/>
          <w:shd w:val="pct15" w:color="auto" w:fill="FFFFFF"/>
        </w:rPr>
        <w:t>Load MN Mask folder</w:t>
      </w:r>
    </w:p>
    <w:p w:rsidR="000810C0" w:rsidRPr="00196700" w:rsidRDefault="000810C0" w:rsidP="000810C0">
      <w:pPr>
        <w:pStyle w:val="Web"/>
        <w:numPr>
          <w:ilvl w:val="1"/>
          <w:numId w:val="35"/>
        </w:numPr>
        <w:rPr>
          <w:rFonts w:asciiTheme="minorHAnsi" w:hAnsiTheme="minorHAnsi"/>
        </w:rPr>
      </w:pPr>
      <w:r w:rsidRPr="00196700">
        <w:rPr>
          <w:rFonts w:asciiTheme="minorHAnsi" w:hAnsiTheme="minorHAnsi"/>
        </w:rPr>
        <w:t>此時右側分頁（</w:t>
      </w:r>
      <w:r w:rsidRPr="00196700">
        <w:rPr>
          <w:rFonts w:asciiTheme="minorHAnsi" w:hAnsiTheme="minorHAnsi"/>
        </w:rPr>
        <w:t>T1 / T2</w:t>
      </w:r>
      <w:r w:rsidRPr="00196700">
        <w:rPr>
          <w:rFonts w:asciiTheme="minorHAnsi" w:hAnsiTheme="minorHAnsi"/>
        </w:rPr>
        <w:t>）會顯示</w:t>
      </w:r>
      <w:r w:rsidRPr="00196700">
        <w:rPr>
          <w:rFonts w:asciiTheme="minorHAnsi" w:hAnsiTheme="minorHAnsi"/>
        </w:rPr>
        <w:t>GT overlay</w:t>
      </w:r>
      <w:r w:rsidRPr="00196700">
        <w:rPr>
          <w:rFonts w:asciiTheme="minorHAnsi" w:hAnsiTheme="minorHAnsi"/>
        </w:rPr>
        <w:t>（綠色），用於確認標註與影像位置對齊。</w:t>
      </w:r>
    </w:p>
    <w:p w:rsidR="000810C0" w:rsidRPr="00196700" w:rsidRDefault="000810C0" w:rsidP="000810C0">
      <w:pPr>
        <w:pStyle w:val="Web"/>
        <w:numPr>
          <w:ilvl w:val="0"/>
          <w:numId w:val="35"/>
        </w:numPr>
        <w:rPr>
          <w:rFonts w:asciiTheme="minorHAnsi" w:hAnsiTheme="minorHAnsi"/>
        </w:rPr>
      </w:pPr>
      <w:r w:rsidRPr="00196700">
        <w:rPr>
          <w:rFonts w:asciiTheme="minorHAnsi" w:hAnsiTheme="minorHAnsi"/>
        </w:rPr>
        <w:t>模型載入與推論</w:t>
      </w:r>
    </w:p>
    <w:p w:rsidR="000810C0" w:rsidRPr="00196700" w:rsidRDefault="000810C0" w:rsidP="000810C0">
      <w:pPr>
        <w:pStyle w:val="Web"/>
        <w:numPr>
          <w:ilvl w:val="1"/>
          <w:numId w:val="35"/>
        </w:numPr>
        <w:rPr>
          <w:rStyle w:val="HTML"/>
          <w:rFonts w:asciiTheme="minorHAnsi" w:eastAsia="新細明體" w:hAnsiTheme="minorHAnsi" w:cs="新細明體"/>
        </w:rPr>
      </w:pPr>
      <w:r w:rsidRPr="00196700">
        <w:rPr>
          <w:rFonts w:asciiTheme="minorHAnsi" w:hAnsiTheme="minorHAnsi"/>
        </w:rPr>
        <w:t>GUI</w:t>
      </w:r>
      <w:r w:rsidRPr="00196700">
        <w:rPr>
          <w:rFonts w:asciiTheme="minorHAnsi" w:hAnsiTheme="minorHAnsi"/>
        </w:rPr>
        <w:t>啟動時會嘗試自動載入預設模型</w:t>
      </w:r>
      <w:r w:rsidRPr="00196700">
        <w:rPr>
          <w:rFonts w:asciiTheme="minorHAnsi" w:hAnsiTheme="minorHAnsi"/>
        </w:rPr>
        <w:t xml:space="preserve"> </w:t>
      </w:r>
      <w:r w:rsidRPr="00196700">
        <w:rPr>
          <w:rStyle w:val="HTML"/>
          <w:rFonts w:asciiTheme="minorHAnsi" w:hAnsiTheme="minorHAnsi"/>
          <w:shd w:val="pct15" w:color="auto" w:fill="FFFFFF"/>
        </w:rPr>
        <w:t>best_unet_ctftmn.pt</w:t>
      </w:r>
    </w:p>
    <w:p w:rsidR="000810C0" w:rsidRPr="00196700" w:rsidRDefault="000810C0" w:rsidP="000810C0">
      <w:pPr>
        <w:pStyle w:val="Web"/>
        <w:numPr>
          <w:ilvl w:val="1"/>
          <w:numId w:val="35"/>
        </w:numPr>
        <w:rPr>
          <w:rFonts w:asciiTheme="minorHAnsi" w:hAnsiTheme="minorHAnsi"/>
        </w:rPr>
      </w:pPr>
      <w:r w:rsidRPr="00196700">
        <w:rPr>
          <w:rFonts w:asciiTheme="minorHAnsi" w:hAnsiTheme="minorHAnsi"/>
        </w:rPr>
        <w:t>點選</w:t>
      </w:r>
      <w:r w:rsidRPr="00196700">
        <w:rPr>
          <w:rFonts w:asciiTheme="minorHAnsi" w:hAnsiTheme="minorHAnsi"/>
        </w:rPr>
        <w:t xml:space="preserve"> </w:t>
      </w:r>
      <w:r w:rsidRPr="00196700">
        <w:rPr>
          <w:rStyle w:val="HTML"/>
          <w:rFonts w:asciiTheme="minorHAnsi" w:hAnsiTheme="minorHAnsi"/>
          <w:shd w:val="pct15" w:color="auto" w:fill="FFFFFF"/>
        </w:rPr>
        <w:t>Predict (CT/FT/MN)</w:t>
      </w:r>
      <w:r w:rsidRPr="00196700">
        <w:rPr>
          <w:rFonts w:asciiTheme="minorHAnsi" w:hAnsiTheme="minorHAnsi"/>
        </w:rPr>
        <w:t xml:space="preserve"> </w:t>
      </w:r>
      <w:r w:rsidRPr="00196700">
        <w:rPr>
          <w:rFonts w:asciiTheme="minorHAnsi" w:hAnsiTheme="minorHAnsi"/>
        </w:rPr>
        <w:t>後，模型會同時輸出三類別分割結果（</w:t>
      </w:r>
      <w:r w:rsidRPr="00196700">
        <w:rPr>
          <w:rFonts w:asciiTheme="minorHAnsi" w:hAnsiTheme="minorHAnsi"/>
        </w:rPr>
        <w:t>CT/FT/MN</w:t>
      </w:r>
      <w:r w:rsidRPr="00196700">
        <w:rPr>
          <w:rFonts w:asciiTheme="minorHAnsi" w:hAnsiTheme="minorHAnsi"/>
        </w:rPr>
        <w:t>）。</w:t>
      </w:r>
    </w:p>
    <w:p w:rsidR="000810C0" w:rsidRPr="00196700" w:rsidRDefault="000810C0" w:rsidP="000810C0">
      <w:pPr>
        <w:pStyle w:val="Web"/>
        <w:numPr>
          <w:ilvl w:val="0"/>
          <w:numId w:val="35"/>
        </w:numPr>
        <w:rPr>
          <w:rFonts w:asciiTheme="minorHAnsi" w:hAnsiTheme="minorHAnsi"/>
        </w:rPr>
      </w:pPr>
      <w:r w:rsidRPr="00196700">
        <w:rPr>
          <w:rFonts w:asciiTheme="minorHAnsi" w:hAnsiTheme="minorHAnsi"/>
        </w:rPr>
        <w:lastRenderedPageBreak/>
        <w:t>推論結果視覺化與</w:t>
      </w:r>
      <w:r w:rsidRPr="00196700">
        <w:rPr>
          <w:rFonts w:asciiTheme="minorHAnsi" w:hAnsiTheme="minorHAnsi"/>
        </w:rPr>
        <w:t>Dice</w:t>
      </w:r>
      <w:r w:rsidRPr="00196700">
        <w:rPr>
          <w:rFonts w:asciiTheme="minorHAnsi" w:hAnsiTheme="minorHAnsi"/>
        </w:rPr>
        <w:t>顯示</w:t>
      </w:r>
    </w:p>
    <w:p w:rsidR="000810C0" w:rsidRPr="00196700" w:rsidRDefault="000810C0" w:rsidP="000810C0">
      <w:pPr>
        <w:pStyle w:val="Web"/>
        <w:numPr>
          <w:ilvl w:val="1"/>
          <w:numId w:val="35"/>
        </w:numPr>
        <w:rPr>
          <w:rFonts w:asciiTheme="minorHAnsi" w:hAnsiTheme="minorHAnsi"/>
        </w:rPr>
      </w:pPr>
      <w:r w:rsidRPr="00196700">
        <w:rPr>
          <w:rFonts w:asciiTheme="minorHAnsi" w:hAnsiTheme="minorHAnsi"/>
        </w:rPr>
        <w:t>推論後右側每一類別會顯示：</w:t>
      </w:r>
    </w:p>
    <w:p w:rsidR="000810C0" w:rsidRPr="00196700" w:rsidRDefault="000810C0" w:rsidP="000810C0">
      <w:pPr>
        <w:pStyle w:val="Web"/>
        <w:numPr>
          <w:ilvl w:val="2"/>
          <w:numId w:val="35"/>
        </w:numPr>
        <w:rPr>
          <w:rFonts w:asciiTheme="minorHAnsi" w:hAnsiTheme="minorHAnsi"/>
        </w:rPr>
      </w:pPr>
      <w:r w:rsidRPr="00196700">
        <w:rPr>
          <w:rFonts w:asciiTheme="minorHAnsi" w:hAnsiTheme="minorHAnsi"/>
        </w:rPr>
        <w:t>GT</w:t>
      </w:r>
      <w:r w:rsidRPr="00196700">
        <w:rPr>
          <w:rFonts w:asciiTheme="minorHAnsi" w:hAnsiTheme="minorHAnsi"/>
        </w:rPr>
        <w:t>：綠色</w:t>
      </w:r>
      <w:r w:rsidRPr="00196700">
        <w:rPr>
          <w:rFonts w:asciiTheme="minorHAnsi" w:hAnsiTheme="minorHAnsi"/>
        </w:rPr>
        <w:t>overlay</w:t>
      </w:r>
    </w:p>
    <w:p w:rsidR="000810C0" w:rsidRPr="00196700" w:rsidRDefault="000810C0" w:rsidP="000810C0">
      <w:pPr>
        <w:pStyle w:val="Web"/>
        <w:numPr>
          <w:ilvl w:val="2"/>
          <w:numId w:val="35"/>
        </w:numPr>
        <w:rPr>
          <w:rFonts w:asciiTheme="minorHAnsi" w:hAnsiTheme="minorHAnsi"/>
        </w:rPr>
      </w:pPr>
      <w:r w:rsidRPr="00196700">
        <w:rPr>
          <w:rFonts w:asciiTheme="minorHAnsi" w:hAnsiTheme="minorHAnsi"/>
        </w:rPr>
        <w:t>Pred</w:t>
      </w:r>
      <w:r w:rsidRPr="00196700">
        <w:rPr>
          <w:rFonts w:asciiTheme="minorHAnsi" w:hAnsiTheme="minorHAnsi"/>
        </w:rPr>
        <w:t>：紅色輪廓</w:t>
      </w:r>
    </w:p>
    <w:p w:rsidR="000810C0" w:rsidRPr="00196700" w:rsidRDefault="000810C0" w:rsidP="000810C0">
      <w:pPr>
        <w:pStyle w:val="Web"/>
        <w:numPr>
          <w:ilvl w:val="1"/>
          <w:numId w:val="35"/>
        </w:numPr>
        <w:rPr>
          <w:rFonts w:asciiTheme="minorHAnsi" w:hAnsiTheme="minorHAnsi"/>
        </w:rPr>
      </w:pPr>
      <w:r w:rsidRPr="00196700">
        <w:rPr>
          <w:rFonts w:asciiTheme="minorHAnsi" w:hAnsiTheme="minorHAnsi"/>
        </w:rPr>
        <w:t>下方同步顯示每張影像對應的</w:t>
      </w:r>
      <w:r w:rsidRPr="00196700">
        <w:rPr>
          <w:rFonts w:asciiTheme="minorHAnsi" w:hAnsiTheme="minorHAnsi"/>
        </w:rPr>
        <w:t>Dice Coefficient</w:t>
      </w:r>
    </w:p>
    <w:p w:rsidR="00196700" w:rsidRPr="00196700" w:rsidRDefault="00196700" w:rsidP="00196700">
      <w:pPr>
        <w:pStyle w:val="Web"/>
        <w:rPr>
          <w:rFonts w:asciiTheme="minorHAnsi" w:hAnsiTheme="minorHAnsi"/>
          <w:b/>
          <w:bCs/>
          <w:sz w:val="26"/>
          <w:szCs w:val="26"/>
        </w:rPr>
      </w:pPr>
      <w:r w:rsidRPr="00196700">
        <w:rPr>
          <w:rFonts w:asciiTheme="minorHAnsi" w:hAnsiTheme="minorHAnsi"/>
          <w:b/>
          <w:bCs/>
          <w:sz w:val="26"/>
          <w:szCs w:val="26"/>
        </w:rPr>
        <w:t xml:space="preserve">2. </w:t>
      </w:r>
      <w:r w:rsidRPr="00196700">
        <w:rPr>
          <w:rFonts w:asciiTheme="minorHAnsi" w:hAnsiTheme="minorHAnsi"/>
          <w:b/>
          <w:bCs/>
          <w:sz w:val="26"/>
          <w:szCs w:val="26"/>
        </w:rPr>
        <w:t>預設載入模型</w:t>
      </w:r>
    </w:p>
    <w:p w:rsidR="00196700" w:rsidRPr="00196700" w:rsidRDefault="00196700" w:rsidP="00196700">
      <w:pPr>
        <w:pStyle w:val="Web"/>
        <w:ind w:leftChars="150" w:left="360"/>
        <w:rPr>
          <w:rFonts w:asciiTheme="minorHAnsi" w:hAnsiTheme="minorHAnsi"/>
        </w:rPr>
      </w:pPr>
      <w:r w:rsidRPr="00196700">
        <w:rPr>
          <w:rFonts w:asciiTheme="minorHAnsi" w:hAnsiTheme="minorHAnsi"/>
        </w:rPr>
        <w:t>GUI</w:t>
      </w:r>
      <w:r w:rsidRPr="00196700">
        <w:rPr>
          <w:rFonts w:asciiTheme="minorHAnsi" w:hAnsiTheme="minorHAnsi"/>
        </w:rPr>
        <w:t>設計為</w:t>
      </w:r>
      <w:r w:rsidRPr="00196700">
        <w:rPr>
          <w:rStyle w:val="ae"/>
          <w:rFonts w:asciiTheme="minorHAnsi" w:hAnsiTheme="minorHAnsi"/>
          <w:b w:val="0"/>
          <w:bCs w:val="0"/>
        </w:rPr>
        <w:t>啟動時自動尋找並載入訓練完成的模型</w:t>
      </w:r>
      <w:r w:rsidRPr="00196700">
        <w:rPr>
          <w:rFonts w:asciiTheme="minorHAnsi" w:hAnsiTheme="minorHAnsi"/>
        </w:rPr>
        <w:t>，避免每次都必須手動選取</w:t>
      </w:r>
      <w:r w:rsidRPr="00196700">
        <w:rPr>
          <w:rFonts w:asciiTheme="minorHAnsi" w:hAnsiTheme="minorHAnsi"/>
        </w:rPr>
        <w:t xml:space="preserve"> </w:t>
      </w:r>
      <w:r w:rsidRPr="00196700">
        <w:rPr>
          <w:rStyle w:val="HTML"/>
          <w:rFonts w:asciiTheme="minorHAnsi" w:hAnsiTheme="minorHAnsi"/>
        </w:rPr>
        <w:t>.</w:t>
      </w:r>
      <w:proofErr w:type="spellStart"/>
      <w:r w:rsidRPr="00196700">
        <w:rPr>
          <w:rStyle w:val="HTML"/>
          <w:rFonts w:asciiTheme="minorHAnsi" w:hAnsiTheme="minorHAnsi"/>
        </w:rPr>
        <w:t>pt</w:t>
      </w:r>
      <w:proofErr w:type="spellEnd"/>
      <w:r w:rsidRPr="00196700">
        <w:rPr>
          <w:rFonts w:asciiTheme="minorHAnsi" w:hAnsiTheme="minorHAnsi"/>
        </w:rPr>
        <w:t>檔案。</w:t>
      </w:r>
    </w:p>
    <w:p w:rsidR="00196700" w:rsidRPr="00196700" w:rsidRDefault="00196700" w:rsidP="00196700">
      <w:pPr>
        <w:pStyle w:val="Web"/>
        <w:ind w:leftChars="150" w:left="360"/>
        <w:rPr>
          <w:rFonts w:asciiTheme="minorHAnsi" w:hAnsiTheme="minorHAnsi"/>
          <w:b/>
          <w:bCs/>
          <w:sz w:val="26"/>
          <w:szCs w:val="26"/>
        </w:rPr>
      </w:pPr>
      <w:r w:rsidRPr="00196700">
        <w:rPr>
          <w:rFonts w:asciiTheme="minorHAnsi" w:hAnsiTheme="minorHAnsi"/>
          <w:b/>
          <w:bCs/>
          <w:noProof/>
          <w:sz w:val="26"/>
          <w:szCs w:val="26"/>
          <w14:ligatures w14:val="standardContextual"/>
        </w:rPr>
        <w:drawing>
          <wp:inline distT="0" distB="0" distL="0" distR="0">
            <wp:extent cx="4848447" cy="452210"/>
            <wp:effectExtent l="0" t="0" r="3175" b="5080"/>
            <wp:docPr id="899147725" name="圖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147725" name="圖片 899147725"/>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198279" cy="484838"/>
                    </a:xfrm>
                    <a:prstGeom prst="rect">
                      <a:avLst/>
                    </a:prstGeom>
                  </pic:spPr>
                </pic:pic>
              </a:graphicData>
            </a:graphic>
          </wp:inline>
        </w:drawing>
      </w:r>
    </w:p>
    <w:p w:rsidR="004A2A84" w:rsidRPr="004A2A84" w:rsidRDefault="00196700" w:rsidP="00196700">
      <w:pPr>
        <w:pStyle w:val="Web"/>
        <w:numPr>
          <w:ilvl w:val="0"/>
          <w:numId w:val="36"/>
        </w:numPr>
        <w:rPr>
          <w:rFonts w:asciiTheme="minorHAnsi" w:eastAsia="細明體" w:hAnsiTheme="minorHAnsi" w:cs="細明體"/>
        </w:rPr>
      </w:pPr>
      <w:r w:rsidRPr="00196700">
        <w:rPr>
          <w:rFonts w:asciiTheme="minorHAnsi" w:hAnsiTheme="minorHAnsi"/>
        </w:rPr>
        <w:t>若模型存在，會自動載入並在介面顯示：</w:t>
      </w:r>
    </w:p>
    <w:p w:rsidR="00196700" w:rsidRPr="004A2A84" w:rsidRDefault="00196700" w:rsidP="004A2A84">
      <w:pPr>
        <w:pStyle w:val="Web"/>
        <w:ind w:left="960"/>
        <w:rPr>
          <w:rStyle w:val="HTML"/>
          <w:rFonts w:asciiTheme="minorHAnsi" w:hAnsiTheme="minorHAnsi"/>
        </w:rPr>
      </w:pPr>
      <w:r w:rsidRPr="00196700">
        <w:rPr>
          <w:rStyle w:val="HTML"/>
          <w:rFonts w:asciiTheme="minorHAnsi" w:hAnsiTheme="minorHAnsi"/>
        </w:rPr>
        <w:t>Model</w:t>
      </w:r>
      <w:proofErr w:type="gramStart"/>
      <w:r w:rsidRPr="00196700">
        <w:rPr>
          <w:rStyle w:val="HTML"/>
          <w:rFonts w:asciiTheme="minorHAnsi" w:hAnsiTheme="minorHAnsi"/>
        </w:rPr>
        <w:t>: .</w:t>
      </w:r>
      <w:proofErr w:type="gramEnd"/>
      <w:r w:rsidRPr="00196700">
        <w:rPr>
          <w:rStyle w:val="HTML"/>
          <w:rFonts w:asciiTheme="minorHAnsi" w:hAnsiTheme="minorHAnsi"/>
        </w:rPr>
        <w:t>/runs_ctftmn_unet/best_unet_ctftmn.pt</w:t>
      </w:r>
      <w:r>
        <w:rPr>
          <w:rStyle w:val="HTML"/>
          <w:rFonts w:asciiTheme="minorHAnsi" w:hAnsiTheme="minorHAnsi" w:hint="eastAsia"/>
        </w:rPr>
        <w:t>。</w:t>
      </w:r>
    </w:p>
    <w:p w:rsidR="00196700" w:rsidRPr="00196700" w:rsidRDefault="00196700" w:rsidP="00196700">
      <w:pPr>
        <w:pStyle w:val="Web"/>
        <w:numPr>
          <w:ilvl w:val="0"/>
          <w:numId w:val="36"/>
        </w:numPr>
        <w:rPr>
          <w:rFonts w:asciiTheme="minorHAnsi" w:hAnsiTheme="minorHAnsi"/>
          <w:b/>
          <w:bCs/>
          <w:sz w:val="26"/>
          <w:szCs w:val="26"/>
        </w:rPr>
      </w:pPr>
      <w:r w:rsidRPr="00196700">
        <w:rPr>
          <w:rFonts w:asciiTheme="minorHAnsi" w:hAnsiTheme="minorHAnsi"/>
        </w:rPr>
        <w:t>若模型不存在，則提示</w:t>
      </w:r>
      <w:r w:rsidRPr="00196700">
        <w:rPr>
          <w:rFonts w:asciiTheme="minorHAnsi" w:hAnsiTheme="minorHAnsi"/>
        </w:rPr>
        <w:t>not found</w:t>
      </w:r>
      <w:r w:rsidRPr="00196700">
        <w:rPr>
          <w:rFonts w:asciiTheme="minorHAnsi" w:hAnsiTheme="minorHAnsi"/>
        </w:rPr>
        <w:t>，並仍可透過</w:t>
      </w:r>
      <w:r w:rsidRPr="00196700">
        <w:rPr>
          <w:rFonts w:asciiTheme="minorHAnsi" w:hAnsiTheme="minorHAnsi"/>
        </w:rPr>
        <w:t xml:space="preserve"> </w:t>
      </w:r>
      <w:r w:rsidRPr="00196700">
        <w:rPr>
          <w:rStyle w:val="HTML"/>
          <w:rFonts w:asciiTheme="minorHAnsi" w:hAnsiTheme="minorHAnsi"/>
          <w:shd w:val="pct15" w:color="auto" w:fill="FFFFFF"/>
        </w:rPr>
        <w:t>Load Model (.</w:t>
      </w:r>
      <w:proofErr w:type="spellStart"/>
      <w:r w:rsidRPr="00196700">
        <w:rPr>
          <w:rStyle w:val="HTML"/>
          <w:rFonts w:asciiTheme="minorHAnsi" w:hAnsiTheme="minorHAnsi"/>
          <w:shd w:val="pct15" w:color="auto" w:fill="FFFFFF"/>
        </w:rPr>
        <w:t>pt</w:t>
      </w:r>
      <w:proofErr w:type="spellEnd"/>
      <w:r w:rsidRPr="00196700">
        <w:rPr>
          <w:rStyle w:val="HTML"/>
          <w:rFonts w:asciiTheme="minorHAnsi" w:hAnsiTheme="minorHAnsi"/>
          <w:shd w:val="pct15" w:color="auto" w:fill="FFFFFF"/>
        </w:rPr>
        <w:t>)</w:t>
      </w:r>
      <w:r w:rsidRPr="00196700">
        <w:rPr>
          <w:rFonts w:asciiTheme="minorHAnsi" w:hAnsiTheme="minorHAnsi"/>
        </w:rPr>
        <w:t xml:space="preserve"> </w:t>
      </w:r>
      <w:r w:rsidRPr="00196700">
        <w:rPr>
          <w:rFonts w:asciiTheme="minorHAnsi" w:hAnsiTheme="minorHAnsi"/>
        </w:rPr>
        <w:t>手動選取。</w:t>
      </w:r>
    </w:p>
    <w:p w:rsidR="00196700" w:rsidRPr="00196700" w:rsidRDefault="00196700" w:rsidP="00196700">
      <w:pPr>
        <w:pStyle w:val="Web"/>
        <w:numPr>
          <w:ilvl w:val="0"/>
          <w:numId w:val="16"/>
        </w:numPr>
        <w:rPr>
          <w:rFonts w:asciiTheme="minorHAnsi" w:hAnsiTheme="minorHAnsi"/>
          <w:b/>
          <w:bCs/>
          <w:sz w:val="26"/>
          <w:szCs w:val="26"/>
        </w:rPr>
      </w:pPr>
      <w:r w:rsidRPr="00196700">
        <w:rPr>
          <w:rFonts w:asciiTheme="minorHAnsi" w:hAnsiTheme="minorHAnsi"/>
          <w:b/>
          <w:bCs/>
          <w:sz w:val="26"/>
          <w:szCs w:val="26"/>
        </w:rPr>
        <w:t>視覺化設計</w:t>
      </w:r>
      <w:r w:rsidR="008847F9">
        <w:rPr>
          <w:rFonts w:asciiTheme="minorHAnsi" w:hAnsiTheme="minorHAnsi" w:hint="eastAsia"/>
          <w:b/>
          <w:bCs/>
          <w:sz w:val="26"/>
          <w:szCs w:val="26"/>
        </w:rPr>
        <w:t xml:space="preserve"> </w:t>
      </w:r>
      <w:r w:rsidR="008847F9">
        <w:rPr>
          <w:rFonts w:asciiTheme="minorHAnsi" w:hAnsiTheme="minorHAnsi" w:hint="eastAsia"/>
          <w:b/>
          <w:bCs/>
          <w:sz w:val="26"/>
          <w:szCs w:val="26"/>
        </w:rPr>
        <w:t>＋</w:t>
      </w:r>
      <w:r w:rsidR="008847F9">
        <w:rPr>
          <w:rFonts w:asciiTheme="minorHAnsi" w:hAnsiTheme="minorHAnsi" w:hint="eastAsia"/>
          <w:b/>
          <w:bCs/>
          <w:sz w:val="26"/>
          <w:szCs w:val="26"/>
        </w:rPr>
        <w:t xml:space="preserve"> </w:t>
      </w:r>
      <w:r w:rsidR="008847F9" w:rsidRPr="008847F9">
        <w:rPr>
          <w:rFonts w:asciiTheme="minorHAnsi" w:hAnsiTheme="minorHAnsi"/>
          <w:b/>
          <w:bCs/>
          <w:sz w:val="26"/>
          <w:szCs w:val="26"/>
        </w:rPr>
        <w:t>Dice</w:t>
      </w:r>
      <w:r w:rsidR="008847F9" w:rsidRPr="008847F9">
        <w:rPr>
          <w:rFonts w:asciiTheme="minorHAnsi" w:hAnsiTheme="minorHAnsi"/>
          <w:b/>
          <w:bCs/>
          <w:sz w:val="26"/>
          <w:szCs w:val="26"/>
        </w:rPr>
        <w:t>顯示</w:t>
      </w:r>
    </w:p>
    <w:p w:rsidR="00196700" w:rsidRDefault="00196700" w:rsidP="008847F9">
      <w:pPr>
        <w:pStyle w:val="Web"/>
        <w:numPr>
          <w:ilvl w:val="0"/>
          <w:numId w:val="38"/>
        </w:numPr>
        <w:rPr>
          <w:rFonts w:asciiTheme="minorHAnsi" w:hAnsiTheme="minorHAnsi"/>
        </w:rPr>
      </w:pPr>
      <w:r w:rsidRPr="00196700">
        <w:rPr>
          <w:rFonts w:asciiTheme="minorHAnsi" w:hAnsiTheme="minorHAnsi"/>
        </w:rPr>
        <w:t>GUI</w:t>
      </w:r>
      <w:r w:rsidRPr="00196700">
        <w:rPr>
          <w:rFonts w:asciiTheme="minorHAnsi" w:hAnsiTheme="minorHAnsi"/>
        </w:rPr>
        <w:t>視覺化設計重點是</w:t>
      </w:r>
      <w:r w:rsidRPr="00196700">
        <w:rPr>
          <w:rStyle w:val="ae"/>
          <w:rFonts w:asciiTheme="minorHAnsi" w:hAnsiTheme="minorHAnsi"/>
          <w:b w:val="0"/>
          <w:bCs w:val="0"/>
        </w:rPr>
        <w:t>同時展示</w:t>
      </w:r>
      <w:r w:rsidRPr="00196700">
        <w:rPr>
          <w:rStyle w:val="ae"/>
          <w:rFonts w:asciiTheme="minorHAnsi" w:hAnsiTheme="minorHAnsi"/>
          <w:b w:val="0"/>
          <w:bCs w:val="0"/>
        </w:rPr>
        <w:t>Ground Truth</w:t>
      </w:r>
      <w:r w:rsidRPr="00196700">
        <w:rPr>
          <w:rStyle w:val="ae"/>
          <w:rFonts w:asciiTheme="minorHAnsi" w:hAnsiTheme="minorHAnsi"/>
          <w:b w:val="0"/>
          <w:bCs w:val="0"/>
        </w:rPr>
        <w:t>與</w:t>
      </w:r>
      <w:r w:rsidRPr="00196700">
        <w:rPr>
          <w:rStyle w:val="ae"/>
          <w:rFonts w:asciiTheme="minorHAnsi" w:hAnsiTheme="minorHAnsi"/>
          <w:b w:val="0"/>
          <w:bCs w:val="0"/>
        </w:rPr>
        <w:t>Prediction</w:t>
      </w:r>
      <w:r w:rsidRPr="00196700">
        <w:rPr>
          <w:rStyle w:val="ae"/>
          <w:rFonts w:asciiTheme="minorHAnsi" w:hAnsiTheme="minorHAnsi"/>
          <w:b w:val="0"/>
          <w:bCs w:val="0"/>
        </w:rPr>
        <w:t>的差異</w:t>
      </w:r>
      <w:r w:rsidRPr="00196700">
        <w:rPr>
          <w:rFonts w:asciiTheme="minorHAnsi" w:hAnsiTheme="minorHAnsi"/>
        </w:rPr>
        <w:t>，因此採用雙層呈現方式</w:t>
      </w:r>
      <w:r w:rsidR="008847F9">
        <w:rPr>
          <w:rFonts w:asciiTheme="minorHAnsi" w:hAnsiTheme="minorHAnsi" w:hint="eastAsia"/>
        </w:rPr>
        <w:t>。</w:t>
      </w:r>
    </w:p>
    <w:p w:rsidR="008847F9" w:rsidRPr="008847F9" w:rsidRDefault="008847F9" w:rsidP="008847F9">
      <w:pPr>
        <w:pStyle w:val="Web"/>
        <w:numPr>
          <w:ilvl w:val="0"/>
          <w:numId w:val="38"/>
        </w:numPr>
        <w:rPr>
          <w:rFonts w:asciiTheme="minorHAnsi" w:hAnsiTheme="minorHAnsi"/>
        </w:rPr>
      </w:pPr>
      <w:r w:rsidRPr="008847F9">
        <w:rPr>
          <w:rFonts w:asciiTheme="minorHAnsi" w:hAnsiTheme="minorHAnsi"/>
        </w:rPr>
        <w:t>GUI</w:t>
      </w:r>
      <w:r w:rsidRPr="008847F9">
        <w:rPr>
          <w:rFonts w:asciiTheme="minorHAnsi" w:hAnsiTheme="minorHAnsi"/>
        </w:rPr>
        <w:t>在推論後會針對</w:t>
      </w:r>
      <w:r w:rsidRPr="008847F9">
        <w:rPr>
          <w:rFonts w:asciiTheme="minorHAnsi" w:hAnsiTheme="minorHAnsi"/>
        </w:rPr>
        <w:t>CT/FT/MN</w:t>
      </w:r>
      <w:r w:rsidRPr="008847F9">
        <w:rPr>
          <w:rFonts w:asciiTheme="minorHAnsi" w:hAnsiTheme="minorHAnsi"/>
        </w:rPr>
        <w:t>各自計算</w:t>
      </w:r>
      <w:r w:rsidRPr="008847F9">
        <w:rPr>
          <w:rFonts w:asciiTheme="minorHAnsi" w:hAnsiTheme="minorHAnsi"/>
        </w:rPr>
        <w:t>Dice Coefficient</w:t>
      </w:r>
      <w:r w:rsidRPr="008847F9">
        <w:rPr>
          <w:rFonts w:asciiTheme="minorHAnsi" w:hAnsiTheme="minorHAnsi"/>
        </w:rPr>
        <w:t>，並顯示在每個類別的下方</w:t>
      </w:r>
      <w:r w:rsidRPr="008847F9">
        <w:rPr>
          <w:rFonts w:asciiTheme="minorHAnsi" w:hAnsiTheme="minorHAnsi"/>
        </w:rPr>
        <w:t>。</w:t>
      </w:r>
    </w:p>
    <w:p w:rsidR="00196700" w:rsidRPr="00196700" w:rsidRDefault="00196700" w:rsidP="00196700">
      <w:pPr>
        <w:pStyle w:val="Web"/>
        <w:ind w:left="360"/>
        <w:rPr>
          <w:rFonts w:asciiTheme="minorHAnsi" w:hAnsiTheme="minorHAnsi" w:hint="eastAsia"/>
          <w:b/>
          <w:bCs/>
          <w:sz w:val="26"/>
          <w:szCs w:val="26"/>
        </w:rPr>
      </w:pPr>
    </w:p>
    <w:tbl>
      <w:tblPr>
        <w:tblStyle w:val="af"/>
        <w:tblpPr w:leftFromText="180" w:rightFromText="180" w:vertAnchor="text" w:horzAnchor="margin" w:tblpXSpec="center" w:tblpY="-2"/>
        <w:tblW w:w="0" w:type="auto"/>
        <w:tblLook w:val="04A0" w:firstRow="1" w:lastRow="0" w:firstColumn="1" w:lastColumn="0" w:noHBand="0" w:noVBand="1"/>
      </w:tblPr>
      <w:tblGrid>
        <w:gridCol w:w="3916"/>
        <w:gridCol w:w="3896"/>
      </w:tblGrid>
      <w:tr w:rsidR="008847F9" w:rsidTr="008847F9">
        <w:trPr>
          <w:trHeight w:val="350"/>
        </w:trPr>
        <w:tc>
          <w:tcPr>
            <w:tcW w:w="3916" w:type="dxa"/>
          </w:tcPr>
          <w:p w:rsidR="008847F9" w:rsidRPr="008847F9" w:rsidRDefault="008847F9" w:rsidP="008847F9">
            <w:pPr>
              <w:pStyle w:val="Web"/>
              <w:jc w:val="center"/>
              <w:rPr>
                <w:rStyle w:val="HTML"/>
                <w:rFonts w:asciiTheme="minorHAnsi" w:hAnsiTheme="minorHAnsi"/>
              </w:rPr>
            </w:pPr>
            <w:r w:rsidRPr="008847F9">
              <w:rPr>
                <w:rStyle w:val="HTML"/>
                <w:rFonts w:asciiTheme="minorHAnsi" w:hAnsiTheme="minorHAnsi"/>
              </w:rPr>
              <w:t>T1</w:t>
            </w:r>
          </w:p>
        </w:tc>
        <w:tc>
          <w:tcPr>
            <w:tcW w:w="3896" w:type="dxa"/>
          </w:tcPr>
          <w:p w:rsidR="008847F9" w:rsidRPr="008847F9" w:rsidRDefault="008847F9" w:rsidP="008847F9">
            <w:pPr>
              <w:pStyle w:val="Web"/>
              <w:jc w:val="center"/>
              <w:rPr>
                <w:rStyle w:val="HTML"/>
                <w:rFonts w:asciiTheme="minorHAnsi" w:hAnsiTheme="minorHAnsi"/>
              </w:rPr>
            </w:pPr>
            <w:r w:rsidRPr="008847F9">
              <w:rPr>
                <w:rStyle w:val="HTML"/>
                <w:rFonts w:asciiTheme="minorHAnsi" w:hAnsiTheme="minorHAnsi"/>
              </w:rPr>
              <w:t>T2</w:t>
            </w:r>
          </w:p>
        </w:tc>
      </w:tr>
      <w:tr w:rsidR="008847F9" w:rsidTr="008847F9">
        <w:trPr>
          <w:trHeight w:val="3937"/>
        </w:trPr>
        <w:tc>
          <w:tcPr>
            <w:tcW w:w="3916" w:type="dxa"/>
          </w:tcPr>
          <w:p w:rsidR="008847F9" w:rsidRDefault="008847F9" w:rsidP="008847F9">
            <w:pPr>
              <w:pStyle w:val="Web"/>
              <w:rPr>
                <w:rStyle w:val="HTML"/>
                <w:rFonts w:asciiTheme="minorHAnsi" w:hAnsiTheme="minorHAnsi" w:hint="eastAsia"/>
              </w:rPr>
            </w:pPr>
            <w:r>
              <w:rPr>
                <w:rFonts w:asciiTheme="minorHAnsi" w:eastAsia="細明體" w:hAnsiTheme="minorHAnsi" w:cs="細明體" w:hint="eastAsia"/>
                <w:noProof/>
                <w14:ligatures w14:val="standardContextual"/>
              </w:rPr>
              <w:drawing>
                <wp:inline distT="0" distB="0" distL="0" distR="0" wp14:anchorId="2E7D9B91" wp14:editId="23C5D7D4">
                  <wp:extent cx="2346960" cy="2346960"/>
                  <wp:effectExtent l="0" t="0" r="2540" b="2540"/>
                  <wp:docPr id="1472010051" name="圖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010051" name="圖片 1472010051"/>
                          <pic:cNvPicPr/>
                        </pic:nvPicPr>
                        <pic:blipFill>
                          <a:blip r:embed="rId24">
                            <a:extLst>
                              <a:ext uri="{28A0092B-C50C-407E-A947-70E740481C1C}">
                                <a14:useLocalDpi xmlns:a14="http://schemas.microsoft.com/office/drawing/2010/main" val="0"/>
                              </a:ext>
                            </a:extLst>
                          </a:blip>
                          <a:stretch>
                            <a:fillRect/>
                          </a:stretch>
                        </pic:blipFill>
                        <pic:spPr>
                          <a:xfrm>
                            <a:off x="0" y="0"/>
                            <a:ext cx="2346960" cy="2346960"/>
                          </a:xfrm>
                          <a:prstGeom prst="rect">
                            <a:avLst/>
                          </a:prstGeom>
                        </pic:spPr>
                      </pic:pic>
                    </a:graphicData>
                  </a:graphic>
                </wp:inline>
              </w:drawing>
            </w:r>
          </w:p>
        </w:tc>
        <w:tc>
          <w:tcPr>
            <w:tcW w:w="3896" w:type="dxa"/>
          </w:tcPr>
          <w:p w:rsidR="008847F9" w:rsidRDefault="008847F9" w:rsidP="008847F9">
            <w:pPr>
              <w:pStyle w:val="Web"/>
              <w:rPr>
                <w:rStyle w:val="HTML"/>
                <w:rFonts w:asciiTheme="minorHAnsi" w:hAnsiTheme="minorHAnsi" w:hint="eastAsia"/>
              </w:rPr>
            </w:pPr>
            <w:r>
              <w:rPr>
                <w:rFonts w:asciiTheme="minorHAnsi" w:eastAsia="細明體" w:hAnsiTheme="minorHAnsi" w:cs="細明體" w:hint="eastAsia"/>
                <w:noProof/>
                <w14:ligatures w14:val="standardContextual"/>
              </w:rPr>
              <w:drawing>
                <wp:inline distT="0" distB="0" distL="0" distR="0" wp14:anchorId="77F5A4CC" wp14:editId="25C01C93">
                  <wp:extent cx="2337232" cy="2337232"/>
                  <wp:effectExtent l="0" t="0" r="0" b="0"/>
                  <wp:docPr id="281313946" name="圖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313946" name="圖片 281313946"/>
                          <pic:cNvPicPr/>
                        </pic:nvPicPr>
                        <pic:blipFill>
                          <a:blip r:embed="rId25">
                            <a:extLst>
                              <a:ext uri="{28A0092B-C50C-407E-A947-70E740481C1C}">
                                <a14:useLocalDpi xmlns:a14="http://schemas.microsoft.com/office/drawing/2010/main" val="0"/>
                              </a:ext>
                            </a:extLst>
                          </a:blip>
                          <a:stretch>
                            <a:fillRect/>
                          </a:stretch>
                        </pic:blipFill>
                        <pic:spPr>
                          <a:xfrm>
                            <a:off x="0" y="0"/>
                            <a:ext cx="2354112" cy="2354112"/>
                          </a:xfrm>
                          <a:prstGeom prst="rect">
                            <a:avLst/>
                          </a:prstGeom>
                        </pic:spPr>
                      </pic:pic>
                    </a:graphicData>
                  </a:graphic>
                </wp:inline>
              </w:drawing>
            </w:r>
            <w:r>
              <w:rPr>
                <w:rStyle w:val="HTML"/>
                <w:rFonts w:asciiTheme="minorHAnsi" w:hAnsiTheme="minorHAnsi" w:hint="eastAsia"/>
              </w:rPr>
              <w:t xml:space="preserve"> </w:t>
            </w:r>
            <w:r>
              <w:rPr>
                <w:rStyle w:val="HTML"/>
              </w:rPr>
              <w:t xml:space="preserve"> </w:t>
            </w:r>
          </w:p>
        </w:tc>
      </w:tr>
    </w:tbl>
    <w:p w:rsidR="00196700" w:rsidRDefault="008847F9" w:rsidP="00196700">
      <w:pPr>
        <w:pStyle w:val="Web"/>
        <w:ind w:left="960"/>
        <w:rPr>
          <w:rFonts w:asciiTheme="minorHAnsi" w:hAnsiTheme="minorHAnsi"/>
          <w:b/>
          <w:bCs/>
          <w:sz w:val="26"/>
          <w:szCs w:val="26"/>
        </w:rPr>
      </w:pPr>
      <w:r>
        <w:rPr>
          <w:rFonts w:asciiTheme="minorHAnsi" w:hAnsiTheme="minorHAnsi" w:hint="eastAsia"/>
          <w:b/>
          <w:bCs/>
          <w:sz w:val="26"/>
          <w:szCs w:val="26"/>
        </w:rPr>
        <w:t xml:space="preserve"> </w:t>
      </w:r>
    </w:p>
    <w:p w:rsidR="008847F9" w:rsidRDefault="008847F9" w:rsidP="00196700">
      <w:pPr>
        <w:pStyle w:val="Web"/>
        <w:ind w:left="960"/>
        <w:rPr>
          <w:rFonts w:asciiTheme="minorHAnsi" w:hAnsiTheme="minorHAnsi"/>
          <w:b/>
          <w:bCs/>
          <w:sz w:val="26"/>
          <w:szCs w:val="26"/>
        </w:rPr>
      </w:pPr>
    </w:p>
    <w:p w:rsidR="008847F9" w:rsidRDefault="008847F9" w:rsidP="00196700">
      <w:pPr>
        <w:pStyle w:val="Web"/>
        <w:ind w:left="960"/>
        <w:rPr>
          <w:rFonts w:asciiTheme="minorHAnsi" w:hAnsiTheme="minorHAnsi"/>
          <w:b/>
          <w:bCs/>
          <w:sz w:val="26"/>
          <w:szCs w:val="26"/>
        </w:rPr>
      </w:pPr>
    </w:p>
    <w:p w:rsidR="008847F9" w:rsidRDefault="008847F9" w:rsidP="00196700">
      <w:pPr>
        <w:pStyle w:val="Web"/>
        <w:ind w:left="960"/>
        <w:rPr>
          <w:rFonts w:asciiTheme="minorHAnsi" w:hAnsiTheme="minorHAnsi"/>
          <w:b/>
          <w:bCs/>
          <w:sz w:val="26"/>
          <w:szCs w:val="26"/>
        </w:rPr>
      </w:pPr>
    </w:p>
    <w:p w:rsidR="008847F9" w:rsidRDefault="008847F9" w:rsidP="00196700">
      <w:pPr>
        <w:pStyle w:val="Web"/>
        <w:ind w:left="960"/>
        <w:rPr>
          <w:rFonts w:asciiTheme="minorHAnsi" w:hAnsiTheme="minorHAnsi"/>
          <w:b/>
          <w:bCs/>
          <w:sz w:val="26"/>
          <w:szCs w:val="26"/>
        </w:rPr>
      </w:pPr>
    </w:p>
    <w:p w:rsidR="008847F9" w:rsidRDefault="008847F9" w:rsidP="00196700">
      <w:pPr>
        <w:pStyle w:val="Web"/>
        <w:ind w:left="960"/>
        <w:rPr>
          <w:rFonts w:asciiTheme="minorHAnsi" w:hAnsiTheme="minorHAnsi"/>
          <w:b/>
          <w:bCs/>
          <w:sz w:val="26"/>
          <w:szCs w:val="26"/>
        </w:rPr>
      </w:pPr>
    </w:p>
    <w:p w:rsidR="008847F9" w:rsidRDefault="008847F9" w:rsidP="00196700">
      <w:pPr>
        <w:pStyle w:val="Web"/>
        <w:ind w:left="960"/>
        <w:rPr>
          <w:rFonts w:asciiTheme="minorHAnsi" w:hAnsiTheme="minorHAnsi"/>
          <w:b/>
          <w:bCs/>
          <w:sz w:val="26"/>
          <w:szCs w:val="26"/>
        </w:rPr>
      </w:pPr>
    </w:p>
    <w:p w:rsidR="008847F9" w:rsidRDefault="008847F9" w:rsidP="00196700">
      <w:pPr>
        <w:pStyle w:val="Web"/>
        <w:ind w:left="960"/>
        <w:rPr>
          <w:rFonts w:asciiTheme="minorHAnsi" w:hAnsiTheme="minorHAnsi"/>
          <w:b/>
          <w:bCs/>
          <w:sz w:val="26"/>
          <w:szCs w:val="26"/>
        </w:rPr>
      </w:pPr>
    </w:p>
    <w:p w:rsidR="00362562" w:rsidRDefault="00362562" w:rsidP="00362562">
      <w:pPr>
        <w:pStyle w:val="Web"/>
        <w:rPr>
          <w:rFonts w:asciiTheme="minorHAnsi" w:hAnsiTheme="minorHAnsi" w:hint="eastAsia"/>
          <w:b/>
          <w:bCs/>
          <w:sz w:val="26"/>
          <w:szCs w:val="26"/>
        </w:rPr>
      </w:pPr>
      <w:r>
        <w:rPr>
          <w:rFonts w:asciiTheme="minorHAnsi" w:hAnsiTheme="minorHAnsi" w:hint="eastAsia"/>
          <w:b/>
          <w:bCs/>
          <w:sz w:val="26"/>
          <w:szCs w:val="26"/>
        </w:rPr>
        <w:t xml:space="preserve"> </w:t>
      </w:r>
    </w:p>
    <w:p w:rsidR="00362562" w:rsidRDefault="00362562" w:rsidP="00362562">
      <w:pPr>
        <w:pStyle w:val="Web"/>
        <w:rPr>
          <w:rFonts w:asciiTheme="minorHAnsi" w:hAnsiTheme="minorHAnsi" w:hint="eastAsia"/>
          <w:b/>
          <w:bCs/>
          <w:sz w:val="26"/>
          <w:szCs w:val="26"/>
        </w:rPr>
      </w:pPr>
      <w:r>
        <w:rPr>
          <w:rFonts w:asciiTheme="minorHAnsi" w:hAnsiTheme="minorHAnsi"/>
          <w:b/>
          <w:bCs/>
          <w:sz w:val="26"/>
          <w:szCs w:val="26"/>
        </w:rPr>
        <w:t xml:space="preserve">CT    </w:t>
      </w:r>
    </w:p>
    <w:tbl>
      <w:tblPr>
        <w:tblStyle w:val="af"/>
        <w:tblpPr w:leftFromText="180" w:rightFromText="180" w:vertAnchor="text" w:horzAnchor="margin" w:tblpXSpec="center" w:tblpY="-2"/>
        <w:tblW w:w="10175" w:type="dxa"/>
        <w:tblLook w:val="04A0" w:firstRow="1" w:lastRow="0" w:firstColumn="1" w:lastColumn="0" w:noHBand="0" w:noVBand="1"/>
      </w:tblPr>
      <w:tblGrid>
        <w:gridCol w:w="3576"/>
        <w:gridCol w:w="3516"/>
        <w:gridCol w:w="3276"/>
      </w:tblGrid>
      <w:tr w:rsidR="00362562" w:rsidTr="00362562">
        <w:trPr>
          <w:trHeight w:val="303"/>
        </w:trPr>
        <w:tc>
          <w:tcPr>
            <w:tcW w:w="3443" w:type="dxa"/>
          </w:tcPr>
          <w:p w:rsidR="00362562" w:rsidRPr="008847F9" w:rsidRDefault="00362562" w:rsidP="00EE3B03">
            <w:pPr>
              <w:pStyle w:val="Web"/>
              <w:jc w:val="center"/>
              <w:rPr>
                <w:rStyle w:val="HTML"/>
                <w:rFonts w:asciiTheme="minorHAnsi" w:hAnsiTheme="minorHAnsi"/>
              </w:rPr>
            </w:pPr>
            <w:r>
              <w:rPr>
                <w:rStyle w:val="HTML"/>
                <w:rFonts w:asciiTheme="minorHAnsi" w:hAnsiTheme="minorHAnsi"/>
              </w:rPr>
              <w:t>T1</w:t>
            </w:r>
          </w:p>
        </w:tc>
        <w:tc>
          <w:tcPr>
            <w:tcW w:w="3402" w:type="dxa"/>
          </w:tcPr>
          <w:p w:rsidR="00362562" w:rsidRPr="008847F9" w:rsidRDefault="00362562" w:rsidP="00EE3B03">
            <w:pPr>
              <w:pStyle w:val="Web"/>
              <w:jc w:val="center"/>
              <w:rPr>
                <w:rStyle w:val="HTML"/>
                <w:rFonts w:asciiTheme="minorHAnsi" w:hAnsiTheme="minorHAnsi"/>
              </w:rPr>
            </w:pPr>
            <w:r w:rsidRPr="008847F9">
              <w:rPr>
                <w:rStyle w:val="HTML"/>
                <w:rFonts w:asciiTheme="minorHAnsi" w:hAnsiTheme="minorHAnsi"/>
              </w:rPr>
              <w:t>T2</w:t>
            </w:r>
          </w:p>
        </w:tc>
        <w:tc>
          <w:tcPr>
            <w:tcW w:w="3330" w:type="dxa"/>
          </w:tcPr>
          <w:p w:rsidR="00362562" w:rsidRPr="008847F9" w:rsidRDefault="00362562" w:rsidP="00EE3B03">
            <w:pPr>
              <w:pStyle w:val="Web"/>
              <w:jc w:val="center"/>
              <w:rPr>
                <w:rStyle w:val="HTML"/>
                <w:rFonts w:asciiTheme="minorHAnsi" w:hAnsiTheme="minorHAnsi"/>
              </w:rPr>
            </w:pPr>
            <w:r>
              <w:rPr>
                <w:rStyle w:val="HTML"/>
                <w:rFonts w:asciiTheme="minorHAnsi" w:hAnsiTheme="minorHAnsi" w:hint="eastAsia"/>
              </w:rPr>
              <w:t>G</w:t>
            </w:r>
            <w:r>
              <w:rPr>
                <w:rStyle w:val="HTML"/>
                <w:rFonts w:asciiTheme="minorHAnsi" w:hAnsiTheme="minorHAnsi"/>
              </w:rPr>
              <w:t>round Truth</w:t>
            </w:r>
          </w:p>
        </w:tc>
      </w:tr>
      <w:tr w:rsidR="00362562" w:rsidTr="00362562">
        <w:trPr>
          <w:trHeight w:val="3436"/>
        </w:trPr>
        <w:tc>
          <w:tcPr>
            <w:tcW w:w="3443" w:type="dxa"/>
          </w:tcPr>
          <w:p w:rsidR="00362562" w:rsidRDefault="00362562" w:rsidP="00EE3B03">
            <w:pPr>
              <w:pStyle w:val="Web"/>
              <w:rPr>
                <w:rStyle w:val="HTML"/>
                <w:rFonts w:asciiTheme="minorHAnsi" w:hAnsiTheme="minorHAnsi" w:hint="eastAsia"/>
              </w:rPr>
            </w:pPr>
            <w:r>
              <w:rPr>
                <w:rFonts w:asciiTheme="minorHAnsi" w:eastAsia="細明體" w:hAnsiTheme="minorHAnsi" w:cs="細明體" w:hint="eastAsia"/>
                <w:noProof/>
                <w14:ligatures w14:val="standardContextual"/>
              </w:rPr>
              <w:drawing>
                <wp:inline distT="0" distB="0" distL="0" distR="0" wp14:anchorId="29BE6EC8" wp14:editId="09ACCAD2">
                  <wp:extent cx="2129051" cy="2219825"/>
                  <wp:effectExtent l="0" t="0" r="5080" b="3175"/>
                  <wp:docPr id="171702965" name="圖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02965" name="圖片 171702965"/>
                          <pic:cNvPicPr/>
                        </pic:nvPicPr>
                        <pic:blipFill>
                          <a:blip r:embed="rId26">
                            <a:extLst>
                              <a:ext uri="{28A0092B-C50C-407E-A947-70E740481C1C}">
                                <a14:useLocalDpi xmlns:a14="http://schemas.microsoft.com/office/drawing/2010/main" val="0"/>
                              </a:ext>
                            </a:extLst>
                          </a:blip>
                          <a:stretch>
                            <a:fillRect/>
                          </a:stretch>
                        </pic:blipFill>
                        <pic:spPr>
                          <a:xfrm>
                            <a:off x="0" y="0"/>
                            <a:ext cx="2161144" cy="2253286"/>
                          </a:xfrm>
                          <a:prstGeom prst="rect">
                            <a:avLst/>
                          </a:prstGeom>
                        </pic:spPr>
                      </pic:pic>
                    </a:graphicData>
                  </a:graphic>
                </wp:inline>
              </w:drawing>
            </w:r>
          </w:p>
        </w:tc>
        <w:tc>
          <w:tcPr>
            <w:tcW w:w="3402" w:type="dxa"/>
          </w:tcPr>
          <w:p w:rsidR="00362562" w:rsidRDefault="00362562" w:rsidP="00EE3B03">
            <w:pPr>
              <w:pStyle w:val="Web"/>
              <w:rPr>
                <w:rStyle w:val="HTML"/>
                <w:rFonts w:asciiTheme="minorHAnsi" w:hAnsiTheme="minorHAnsi" w:hint="eastAsia"/>
              </w:rPr>
            </w:pPr>
            <w:r>
              <w:rPr>
                <w:rFonts w:asciiTheme="minorHAnsi" w:eastAsia="細明體" w:hAnsiTheme="minorHAnsi" w:cs="細明體" w:hint="eastAsia"/>
                <w:noProof/>
                <w14:ligatures w14:val="standardContextual"/>
              </w:rPr>
              <w:drawing>
                <wp:inline distT="0" distB="0" distL="0" distR="0" wp14:anchorId="44ED9DCD" wp14:editId="6ACB8E32">
                  <wp:extent cx="2094249" cy="2206584"/>
                  <wp:effectExtent l="0" t="0" r="1270" b="3810"/>
                  <wp:docPr id="1475589610" name="圖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589610" name="圖片 1475589610"/>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143137" cy="2258095"/>
                          </a:xfrm>
                          <a:prstGeom prst="rect">
                            <a:avLst/>
                          </a:prstGeom>
                        </pic:spPr>
                      </pic:pic>
                    </a:graphicData>
                  </a:graphic>
                </wp:inline>
              </w:drawing>
            </w:r>
            <w:r>
              <w:rPr>
                <w:rStyle w:val="HTML"/>
                <w:rFonts w:asciiTheme="minorHAnsi" w:hAnsiTheme="minorHAnsi" w:hint="eastAsia"/>
              </w:rPr>
              <w:t xml:space="preserve"> </w:t>
            </w:r>
            <w:r>
              <w:rPr>
                <w:rStyle w:val="HTML"/>
              </w:rPr>
              <w:t xml:space="preserve"> </w:t>
            </w:r>
          </w:p>
        </w:tc>
        <w:tc>
          <w:tcPr>
            <w:tcW w:w="3330" w:type="dxa"/>
          </w:tcPr>
          <w:p w:rsidR="00362562" w:rsidRDefault="00362562" w:rsidP="00EE3B03">
            <w:pPr>
              <w:pStyle w:val="Web"/>
              <w:rPr>
                <w:rFonts w:asciiTheme="minorHAnsi" w:eastAsia="細明體" w:hAnsiTheme="minorHAnsi" w:cs="細明體" w:hint="eastAsia"/>
                <w:noProof/>
                <w14:ligatures w14:val="standardContextual"/>
              </w:rPr>
            </w:pPr>
            <w:r>
              <w:rPr>
                <w:rFonts w:asciiTheme="minorHAnsi" w:eastAsia="細明體" w:hAnsiTheme="minorHAnsi" w:cs="細明體" w:hint="eastAsia"/>
                <w:noProof/>
                <w14:ligatures w14:val="standardContextual"/>
              </w:rPr>
              <w:drawing>
                <wp:inline distT="0" distB="0" distL="0" distR="0">
                  <wp:extent cx="1937982" cy="1937982"/>
                  <wp:effectExtent l="0" t="0" r="5715" b="5715"/>
                  <wp:docPr id="1716739269" name="圖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739269" name="圖片 1716739269"/>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967325" cy="1967325"/>
                          </a:xfrm>
                          <a:prstGeom prst="rect">
                            <a:avLst/>
                          </a:prstGeom>
                        </pic:spPr>
                      </pic:pic>
                    </a:graphicData>
                  </a:graphic>
                </wp:inline>
              </w:drawing>
            </w:r>
          </w:p>
        </w:tc>
      </w:tr>
    </w:tbl>
    <w:p w:rsidR="008847F9" w:rsidRDefault="00083412" w:rsidP="00362562">
      <w:pPr>
        <w:pStyle w:val="Web"/>
        <w:rPr>
          <w:rFonts w:asciiTheme="minorHAnsi" w:hAnsiTheme="minorHAnsi"/>
          <w:sz w:val="26"/>
          <w:szCs w:val="26"/>
        </w:rPr>
      </w:pPr>
      <w:r>
        <w:rPr>
          <w:rFonts w:asciiTheme="minorHAnsi" w:hAnsiTheme="minorHAnsi" w:hint="eastAsia"/>
          <w:sz w:val="26"/>
          <w:szCs w:val="26"/>
        </w:rPr>
        <w:t>D</w:t>
      </w:r>
      <w:r>
        <w:rPr>
          <w:rFonts w:asciiTheme="minorHAnsi" w:hAnsiTheme="minorHAnsi"/>
          <w:sz w:val="26"/>
          <w:szCs w:val="26"/>
        </w:rPr>
        <w:t>ice coefficient = 0.944</w:t>
      </w:r>
    </w:p>
    <w:p w:rsidR="00083412" w:rsidRDefault="00083412" w:rsidP="00362562">
      <w:pPr>
        <w:pStyle w:val="Web"/>
        <w:rPr>
          <w:rFonts w:asciiTheme="minorHAnsi" w:hAnsiTheme="minorHAnsi"/>
          <w:sz w:val="26"/>
          <w:szCs w:val="26"/>
        </w:rPr>
      </w:pPr>
    </w:p>
    <w:p w:rsidR="00083412" w:rsidRPr="00362562" w:rsidRDefault="00083412" w:rsidP="00362562">
      <w:pPr>
        <w:pStyle w:val="Web"/>
        <w:rPr>
          <w:rFonts w:asciiTheme="minorHAnsi" w:hAnsiTheme="minorHAnsi" w:hint="eastAsia"/>
          <w:sz w:val="26"/>
          <w:szCs w:val="26"/>
        </w:rPr>
      </w:pPr>
    </w:p>
    <w:p w:rsidR="00362562" w:rsidRDefault="00362562" w:rsidP="00362562">
      <w:pPr>
        <w:pStyle w:val="Web"/>
        <w:rPr>
          <w:rFonts w:asciiTheme="minorHAnsi" w:hAnsiTheme="minorHAnsi" w:hint="eastAsia"/>
          <w:b/>
          <w:bCs/>
          <w:sz w:val="26"/>
          <w:szCs w:val="26"/>
        </w:rPr>
      </w:pPr>
      <w:r>
        <w:rPr>
          <w:rFonts w:asciiTheme="minorHAnsi" w:hAnsiTheme="minorHAnsi"/>
          <w:b/>
          <w:bCs/>
          <w:sz w:val="26"/>
          <w:szCs w:val="26"/>
        </w:rPr>
        <w:t>F</w:t>
      </w:r>
      <w:r>
        <w:rPr>
          <w:rFonts w:asciiTheme="minorHAnsi" w:hAnsiTheme="minorHAnsi"/>
          <w:b/>
          <w:bCs/>
          <w:sz w:val="26"/>
          <w:szCs w:val="26"/>
        </w:rPr>
        <w:t>T</w:t>
      </w:r>
    </w:p>
    <w:tbl>
      <w:tblPr>
        <w:tblStyle w:val="af"/>
        <w:tblpPr w:leftFromText="180" w:rightFromText="180" w:vertAnchor="text" w:horzAnchor="margin" w:tblpXSpec="center" w:tblpY="-2"/>
        <w:tblW w:w="11260" w:type="dxa"/>
        <w:tblLook w:val="04A0" w:firstRow="1" w:lastRow="0" w:firstColumn="1" w:lastColumn="0" w:noHBand="0" w:noVBand="1"/>
      </w:tblPr>
      <w:tblGrid>
        <w:gridCol w:w="3800"/>
        <w:gridCol w:w="3803"/>
        <w:gridCol w:w="3657"/>
      </w:tblGrid>
      <w:tr w:rsidR="00362562" w:rsidTr="00362562">
        <w:trPr>
          <w:trHeight w:val="320"/>
        </w:trPr>
        <w:tc>
          <w:tcPr>
            <w:tcW w:w="3800" w:type="dxa"/>
          </w:tcPr>
          <w:p w:rsidR="00362562" w:rsidRPr="008847F9" w:rsidRDefault="00362562" w:rsidP="00EE3B03">
            <w:pPr>
              <w:pStyle w:val="Web"/>
              <w:jc w:val="center"/>
              <w:rPr>
                <w:rStyle w:val="HTML"/>
                <w:rFonts w:asciiTheme="minorHAnsi" w:hAnsiTheme="minorHAnsi"/>
              </w:rPr>
            </w:pPr>
            <w:r>
              <w:rPr>
                <w:rStyle w:val="HTML"/>
                <w:rFonts w:asciiTheme="minorHAnsi" w:hAnsiTheme="minorHAnsi"/>
              </w:rPr>
              <w:t>T1</w:t>
            </w:r>
          </w:p>
        </w:tc>
        <w:tc>
          <w:tcPr>
            <w:tcW w:w="3803" w:type="dxa"/>
          </w:tcPr>
          <w:p w:rsidR="00362562" w:rsidRPr="008847F9" w:rsidRDefault="00362562" w:rsidP="00EE3B03">
            <w:pPr>
              <w:pStyle w:val="Web"/>
              <w:jc w:val="center"/>
              <w:rPr>
                <w:rStyle w:val="HTML"/>
                <w:rFonts w:asciiTheme="minorHAnsi" w:hAnsiTheme="minorHAnsi"/>
              </w:rPr>
            </w:pPr>
            <w:r w:rsidRPr="008847F9">
              <w:rPr>
                <w:rStyle w:val="HTML"/>
                <w:rFonts w:asciiTheme="minorHAnsi" w:hAnsiTheme="minorHAnsi"/>
              </w:rPr>
              <w:t>T2</w:t>
            </w:r>
          </w:p>
        </w:tc>
        <w:tc>
          <w:tcPr>
            <w:tcW w:w="3657" w:type="dxa"/>
          </w:tcPr>
          <w:p w:rsidR="00362562" w:rsidRPr="008847F9" w:rsidRDefault="00362562" w:rsidP="00EE3B03">
            <w:pPr>
              <w:pStyle w:val="Web"/>
              <w:jc w:val="center"/>
              <w:rPr>
                <w:rStyle w:val="HTML"/>
                <w:rFonts w:asciiTheme="minorHAnsi" w:hAnsiTheme="minorHAnsi"/>
              </w:rPr>
            </w:pPr>
            <w:r>
              <w:rPr>
                <w:rStyle w:val="HTML"/>
                <w:rFonts w:asciiTheme="minorHAnsi" w:hAnsiTheme="minorHAnsi" w:hint="eastAsia"/>
              </w:rPr>
              <w:t>G</w:t>
            </w:r>
            <w:r>
              <w:rPr>
                <w:rStyle w:val="HTML"/>
                <w:rFonts w:asciiTheme="minorHAnsi" w:hAnsiTheme="minorHAnsi"/>
              </w:rPr>
              <w:t>round Truth</w:t>
            </w:r>
          </w:p>
        </w:tc>
      </w:tr>
      <w:tr w:rsidR="00362562" w:rsidTr="00362562">
        <w:trPr>
          <w:trHeight w:val="3623"/>
        </w:trPr>
        <w:tc>
          <w:tcPr>
            <w:tcW w:w="3800" w:type="dxa"/>
          </w:tcPr>
          <w:p w:rsidR="00362562" w:rsidRDefault="00362562" w:rsidP="00EE3B03">
            <w:pPr>
              <w:pStyle w:val="Web"/>
              <w:rPr>
                <w:rStyle w:val="HTML"/>
                <w:rFonts w:asciiTheme="minorHAnsi" w:hAnsiTheme="minorHAnsi" w:hint="eastAsia"/>
              </w:rPr>
            </w:pPr>
            <w:r>
              <w:rPr>
                <w:rFonts w:asciiTheme="minorHAnsi" w:eastAsia="細明體" w:hAnsiTheme="minorHAnsi" w:cs="細明體" w:hint="eastAsia"/>
                <w:noProof/>
                <w14:ligatures w14:val="standardContextual"/>
              </w:rPr>
              <w:drawing>
                <wp:inline distT="0" distB="0" distL="0" distR="0">
                  <wp:extent cx="2236135" cy="2304415"/>
                  <wp:effectExtent l="0" t="0" r="0" b="0"/>
                  <wp:docPr id="309791520" name="圖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791520" name="圖片 309791520"/>
                          <pic:cNvPicPr/>
                        </pic:nvPicPr>
                        <pic:blipFill>
                          <a:blip r:embed="rId29">
                            <a:extLst>
                              <a:ext uri="{28A0092B-C50C-407E-A947-70E740481C1C}">
                                <a14:useLocalDpi xmlns:a14="http://schemas.microsoft.com/office/drawing/2010/main" val="0"/>
                              </a:ext>
                            </a:extLst>
                          </a:blip>
                          <a:stretch>
                            <a:fillRect/>
                          </a:stretch>
                        </pic:blipFill>
                        <pic:spPr>
                          <a:xfrm>
                            <a:off x="0" y="0"/>
                            <a:ext cx="2298579" cy="2368766"/>
                          </a:xfrm>
                          <a:prstGeom prst="rect">
                            <a:avLst/>
                          </a:prstGeom>
                        </pic:spPr>
                      </pic:pic>
                    </a:graphicData>
                  </a:graphic>
                </wp:inline>
              </w:drawing>
            </w:r>
          </w:p>
        </w:tc>
        <w:tc>
          <w:tcPr>
            <w:tcW w:w="3803" w:type="dxa"/>
          </w:tcPr>
          <w:p w:rsidR="00362562" w:rsidRDefault="00362562" w:rsidP="00EE3B03">
            <w:pPr>
              <w:pStyle w:val="Web"/>
              <w:rPr>
                <w:rStyle w:val="HTML"/>
                <w:rFonts w:asciiTheme="minorHAnsi" w:hAnsiTheme="minorHAnsi" w:hint="eastAsia"/>
              </w:rPr>
            </w:pPr>
            <w:r>
              <w:rPr>
                <w:rFonts w:asciiTheme="minorHAnsi" w:eastAsia="細明體" w:hAnsiTheme="minorHAnsi" w:cs="細明體" w:hint="eastAsia"/>
                <w:noProof/>
                <w14:ligatures w14:val="standardContextual"/>
              </w:rPr>
              <w:drawing>
                <wp:inline distT="0" distB="0" distL="0" distR="0">
                  <wp:extent cx="2238232" cy="2305045"/>
                  <wp:effectExtent l="0" t="0" r="0" b="0"/>
                  <wp:docPr id="1292815451" name="圖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815451" name="圖片 1292815451"/>
                          <pic:cNvPicPr/>
                        </pic:nvPicPr>
                        <pic:blipFill>
                          <a:blip r:embed="rId30">
                            <a:extLst>
                              <a:ext uri="{28A0092B-C50C-407E-A947-70E740481C1C}">
                                <a14:useLocalDpi xmlns:a14="http://schemas.microsoft.com/office/drawing/2010/main" val="0"/>
                              </a:ext>
                            </a:extLst>
                          </a:blip>
                          <a:stretch>
                            <a:fillRect/>
                          </a:stretch>
                        </pic:blipFill>
                        <pic:spPr>
                          <a:xfrm>
                            <a:off x="0" y="0"/>
                            <a:ext cx="2264139" cy="2331725"/>
                          </a:xfrm>
                          <a:prstGeom prst="rect">
                            <a:avLst/>
                          </a:prstGeom>
                        </pic:spPr>
                      </pic:pic>
                    </a:graphicData>
                  </a:graphic>
                </wp:inline>
              </w:drawing>
            </w:r>
            <w:r>
              <w:rPr>
                <w:rStyle w:val="HTML"/>
                <w:rFonts w:asciiTheme="minorHAnsi" w:hAnsiTheme="minorHAnsi" w:hint="eastAsia"/>
              </w:rPr>
              <w:t xml:space="preserve"> </w:t>
            </w:r>
            <w:r>
              <w:rPr>
                <w:rStyle w:val="HTML"/>
              </w:rPr>
              <w:t xml:space="preserve"> </w:t>
            </w:r>
          </w:p>
        </w:tc>
        <w:tc>
          <w:tcPr>
            <w:tcW w:w="3657" w:type="dxa"/>
          </w:tcPr>
          <w:p w:rsidR="00362562" w:rsidRDefault="00362562" w:rsidP="00EE3B03">
            <w:pPr>
              <w:pStyle w:val="Web"/>
              <w:rPr>
                <w:rFonts w:asciiTheme="minorHAnsi" w:eastAsia="細明體" w:hAnsiTheme="minorHAnsi" w:cs="細明體" w:hint="eastAsia"/>
                <w:noProof/>
                <w14:ligatures w14:val="standardContextual"/>
              </w:rPr>
            </w:pPr>
            <w:r>
              <w:rPr>
                <w:rFonts w:asciiTheme="minorHAnsi" w:eastAsia="細明體" w:hAnsiTheme="minorHAnsi" w:cs="細明體" w:hint="eastAsia"/>
                <w:noProof/>
                <w14:ligatures w14:val="standardContextual"/>
              </w:rPr>
              <w:drawing>
                <wp:inline distT="0" distB="0" distL="0" distR="0" wp14:anchorId="76EB3908" wp14:editId="38F7EA82">
                  <wp:extent cx="2142699" cy="2142699"/>
                  <wp:effectExtent l="0" t="0" r="3810" b="3810"/>
                  <wp:docPr id="259265353" name="圖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265353" name="圖片 259265353"/>
                          <pic:cNvPicPr/>
                        </pic:nvPicPr>
                        <pic:blipFill>
                          <a:blip r:embed="rId31">
                            <a:extLst>
                              <a:ext uri="{28A0092B-C50C-407E-A947-70E740481C1C}">
                                <a14:useLocalDpi xmlns:a14="http://schemas.microsoft.com/office/drawing/2010/main" val="0"/>
                              </a:ext>
                            </a:extLst>
                          </a:blip>
                          <a:stretch>
                            <a:fillRect/>
                          </a:stretch>
                        </pic:blipFill>
                        <pic:spPr>
                          <a:xfrm>
                            <a:off x="0" y="0"/>
                            <a:ext cx="2148566" cy="2148566"/>
                          </a:xfrm>
                          <a:prstGeom prst="rect">
                            <a:avLst/>
                          </a:prstGeom>
                        </pic:spPr>
                      </pic:pic>
                    </a:graphicData>
                  </a:graphic>
                </wp:inline>
              </w:drawing>
            </w:r>
          </w:p>
        </w:tc>
      </w:tr>
    </w:tbl>
    <w:p w:rsidR="00083412" w:rsidRPr="00362562" w:rsidRDefault="00083412" w:rsidP="00083412">
      <w:pPr>
        <w:pStyle w:val="Web"/>
        <w:rPr>
          <w:rFonts w:asciiTheme="minorHAnsi" w:hAnsiTheme="minorHAnsi"/>
          <w:sz w:val="26"/>
          <w:szCs w:val="26"/>
        </w:rPr>
      </w:pPr>
      <w:r>
        <w:rPr>
          <w:rFonts w:asciiTheme="minorHAnsi" w:hAnsiTheme="minorHAnsi"/>
          <w:b/>
          <w:bCs/>
          <w:sz w:val="26"/>
          <w:szCs w:val="26"/>
        </w:rPr>
        <w:t xml:space="preserve"> </w:t>
      </w:r>
      <w:r>
        <w:rPr>
          <w:rFonts w:asciiTheme="minorHAnsi" w:hAnsiTheme="minorHAnsi" w:hint="eastAsia"/>
          <w:sz w:val="26"/>
          <w:szCs w:val="26"/>
        </w:rPr>
        <w:t>D</w:t>
      </w:r>
      <w:r>
        <w:rPr>
          <w:rFonts w:asciiTheme="minorHAnsi" w:hAnsiTheme="minorHAnsi"/>
          <w:sz w:val="26"/>
          <w:szCs w:val="26"/>
        </w:rPr>
        <w:t>ice coefficient = 0.</w:t>
      </w:r>
      <w:r>
        <w:rPr>
          <w:rFonts w:asciiTheme="minorHAnsi" w:hAnsiTheme="minorHAnsi"/>
          <w:sz w:val="26"/>
          <w:szCs w:val="26"/>
        </w:rPr>
        <w:t>871</w:t>
      </w:r>
    </w:p>
    <w:p w:rsidR="00362562" w:rsidRDefault="00362562" w:rsidP="00083412">
      <w:pPr>
        <w:pStyle w:val="Web"/>
        <w:rPr>
          <w:rFonts w:asciiTheme="minorHAnsi" w:hAnsiTheme="minorHAnsi"/>
          <w:b/>
          <w:bCs/>
          <w:sz w:val="26"/>
          <w:szCs w:val="26"/>
        </w:rPr>
      </w:pPr>
    </w:p>
    <w:p w:rsidR="00362562" w:rsidRDefault="00362562" w:rsidP="00083412">
      <w:pPr>
        <w:pStyle w:val="Web"/>
        <w:rPr>
          <w:rFonts w:asciiTheme="minorHAnsi" w:hAnsiTheme="minorHAnsi" w:hint="eastAsia"/>
          <w:b/>
          <w:bCs/>
          <w:sz w:val="26"/>
          <w:szCs w:val="26"/>
        </w:rPr>
      </w:pPr>
    </w:p>
    <w:p w:rsidR="00362562" w:rsidRDefault="00362562" w:rsidP="00362562">
      <w:pPr>
        <w:pStyle w:val="Web"/>
        <w:rPr>
          <w:rFonts w:asciiTheme="minorHAnsi" w:hAnsiTheme="minorHAnsi" w:hint="eastAsia"/>
          <w:b/>
          <w:bCs/>
          <w:sz w:val="26"/>
          <w:szCs w:val="26"/>
        </w:rPr>
      </w:pPr>
      <w:r>
        <w:rPr>
          <w:rFonts w:asciiTheme="minorHAnsi" w:hAnsiTheme="minorHAnsi"/>
          <w:b/>
          <w:bCs/>
          <w:sz w:val="26"/>
          <w:szCs w:val="26"/>
        </w:rPr>
        <w:t>MN</w:t>
      </w:r>
    </w:p>
    <w:tbl>
      <w:tblPr>
        <w:tblStyle w:val="af"/>
        <w:tblpPr w:leftFromText="180" w:rightFromText="180" w:vertAnchor="text" w:horzAnchor="margin" w:tblpXSpec="center" w:tblpY="-2"/>
        <w:tblW w:w="11460" w:type="dxa"/>
        <w:tblLook w:val="04A0" w:firstRow="1" w:lastRow="0" w:firstColumn="1" w:lastColumn="0" w:noHBand="0" w:noVBand="1"/>
      </w:tblPr>
      <w:tblGrid>
        <w:gridCol w:w="3916"/>
        <w:gridCol w:w="3940"/>
        <w:gridCol w:w="3722"/>
      </w:tblGrid>
      <w:tr w:rsidR="001A7B1D" w:rsidTr="001A7B1D">
        <w:trPr>
          <w:trHeight w:val="328"/>
        </w:trPr>
        <w:tc>
          <w:tcPr>
            <w:tcW w:w="3876" w:type="dxa"/>
          </w:tcPr>
          <w:p w:rsidR="00362562" w:rsidRPr="008847F9" w:rsidRDefault="00362562" w:rsidP="00EE3B03">
            <w:pPr>
              <w:pStyle w:val="Web"/>
              <w:jc w:val="center"/>
              <w:rPr>
                <w:rStyle w:val="HTML"/>
                <w:rFonts w:asciiTheme="minorHAnsi" w:hAnsiTheme="minorHAnsi"/>
              </w:rPr>
            </w:pPr>
            <w:r>
              <w:rPr>
                <w:rStyle w:val="HTML"/>
                <w:rFonts w:asciiTheme="minorHAnsi" w:hAnsiTheme="minorHAnsi"/>
              </w:rPr>
              <w:t>T1</w:t>
            </w:r>
          </w:p>
        </w:tc>
        <w:tc>
          <w:tcPr>
            <w:tcW w:w="3900" w:type="dxa"/>
          </w:tcPr>
          <w:p w:rsidR="00362562" w:rsidRPr="008847F9" w:rsidRDefault="00362562" w:rsidP="00EE3B03">
            <w:pPr>
              <w:pStyle w:val="Web"/>
              <w:jc w:val="center"/>
              <w:rPr>
                <w:rStyle w:val="HTML"/>
                <w:rFonts w:asciiTheme="minorHAnsi" w:hAnsiTheme="minorHAnsi"/>
              </w:rPr>
            </w:pPr>
            <w:r w:rsidRPr="008847F9">
              <w:rPr>
                <w:rStyle w:val="HTML"/>
                <w:rFonts w:asciiTheme="minorHAnsi" w:hAnsiTheme="minorHAnsi"/>
              </w:rPr>
              <w:t>T2</w:t>
            </w:r>
          </w:p>
        </w:tc>
        <w:tc>
          <w:tcPr>
            <w:tcW w:w="3684" w:type="dxa"/>
          </w:tcPr>
          <w:p w:rsidR="00362562" w:rsidRPr="008847F9" w:rsidRDefault="00362562" w:rsidP="00EE3B03">
            <w:pPr>
              <w:pStyle w:val="Web"/>
              <w:jc w:val="center"/>
              <w:rPr>
                <w:rStyle w:val="HTML"/>
                <w:rFonts w:asciiTheme="minorHAnsi" w:hAnsiTheme="minorHAnsi"/>
              </w:rPr>
            </w:pPr>
            <w:r>
              <w:rPr>
                <w:rStyle w:val="HTML"/>
                <w:rFonts w:asciiTheme="minorHAnsi" w:hAnsiTheme="minorHAnsi" w:hint="eastAsia"/>
              </w:rPr>
              <w:t>G</w:t>
            </w:r>
            <w:r>
              <w:rPr>
                <w:rStyle w:val="HTML"/>
                <w:rFonts w:asciiTheme="minorHAnsi" w:hAnsiTheme="minorHAnsi"/>
              </w:rPr>
              <w:t>round Truth</w:t>
            </w:r>
          </w:p>
        </w:tc>
      </w:tr>
      <w:tr w:rsidR="001A7B1D" w:rsidTr="001A7B1D">
        <w:trPr>
          <w:trHeight w:val="3719"/>
        </w:trPr>
        <w:tc>
          <w:tcPr>
            <w:tcW w:w="3876" w:type="dxa"/>
          </w:tcPr>
          <w:p w:rsidR="00362562" w:rsidRDefault="00362562" w:rsidP="00EE3B03">
            <w:pPr>
              <w:pStyle w:val="Web"/>
              <w:rPr>
                <w:rStyle w:val="HTML"/>
                <w:rFonts w:asciiTheme="minorHAnsi" w:hAnsiTheme="minorHAnsi" w:hint="eastAsia"/>
              </w:rPr>
            </w:pPr>
            <w:r>
              <w:rPr>
                <w:rFonts w:asciiTheme="minorHAnsi" w:eastAsia="細明體" w:hAnsiTheme="minorHAnsi" w:cs="細明體" w:hint="eastAsia"/>
                <w:noProof/>
                <w14:ligatures w14:val="standardContextual"/>
              </w:rPr>
              <w:drawing>
                <wp:inline distT="0" distB="0" distL="0" distR="0">
                  <wp:extent cx="2346760" cy="2473613"/>
                  <wp:effectExtent l="0" t="0" r="3175" b="3175"/>
                  <wp:docPr id="950659009" name="圖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659009" name="圖片 950659009"/>
                          <pic:cNvPicPr/>
                        </pic:nvPicPr>
                        <pic:blipFill>
                          <a:blip r:embed="rId32">
                            <a:extLst>
                              <a:ext uri="{28A0092B-C50C-407E-A947-70E740481C1C}">
                                <a14:useLocalDpi xmlns:a14="http://schemas.microsoft.com/office/drawing/2010/main" val="0"/>
                              </a:ext>
                            </a:extLst>
                          </a:blip>
                          <a:stretch>
                            <a:fillRect/>
                          </a:stretch>
                        </pic:blipFill>
                        <pic:spPr>
                          <a:xfrm>
                            <a:off x="0" y="0"/>
                            <a:ext cx="2361219" cy="2488853"/>
                          </a:xfrm>
                          <a:prstGeom prst="rect">
                            <a:avLst/>
                          </a:prstGeom>
                        </pic:spPr>
                      </pic:pic>
                    </a:graphicData>
                  </a:graphic>
                </wp:inline>
              </w:drawing>
            </w:r>
          </w:p>
        </w:tc>
        <w:tc>
          <w:tcPr>
            <w:tcW w:w="3900" w:type="dxa"/>
          </w:tcPr>
          <w:p w:rsidR="00362562" w:rsidRDefault="00362562" w:rsidP="00EE3B03">
            <w:pPr>
              <w:pStyle w:val="Web"/>
              <w:rPr>
                <w:rStyle w:val="HTML"/>
                <w:rFonts w:asciiTheme="minorHAnsi" w:hAnsiTheme="minorHAnsi" w:hint="eastAsia"/>
              </w:rPr>
            </w:pPr>
            <w:r>
              <w:rPr>
                <w:rFonts w:asciiTheme="minorHAnsi" w:eastAsia="細明體" w:hAnsiTheme="minorHAnsi" w:cs="細明體" w:hint="eastAsia"/>
                <w:noProof/>
                <w14:ligatures w14:val="standardContextual"/>
              </w:rPr>
              <w:drawing>
                <wp:inline distT="0" distB="0" distL="0" distR="0">
                  <wp:extent cx="2364828" cy="2510357"/>
                  <wp:effectExtent l="0" t="0" r="0" b="4445"/>
                  <wp:docPr id="363823123" name="圖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823123" name="圖片 363823123"/>
                          <pic:cNvPicPr/>
                        </pic:nvPicPr>
                        <pic:blipFill>
                          <a:blip r:embed="rId33">
                            <a:extLst>
                              <a:ext uri="{28A0092B-C50C-407E-A947-70E740481C1C}">
                                <a14:useLocalDpi xmlns:a14="http://schemas.microsoft.com/office/drawing/2010/main" val="0"/>
                              </a:ext>
                            </a:extLst>
                          </a:blip>
                          <a:stretch>
                            <a:fillRect/>
                          </a:stretch>
                        </pic:blipFill>
                        <pic:spPr>
                          <a:xfrm>
                            <a:off x="0" y="0"/>
                            <a:ext cx="2389160" cy="2536186"/>
                          </a:xfrm>
                          <a:prstGeom prst="rect">
                            <a:avLst/>
                          </a:prstGeom>
                        </pic:spPr>
                      </pic:pic>
                    </a:graphicData>
                  </a:graphic>
                </wp:inline>
              </w:drawing>
            </w:r>
          </w:p>
        </w:tc>
        <w:tc>
          <w:tcPr>
            <w:tcW w:w="3684" w:type="dxa"/>
          </w:tcPr>
          <w:p w:rsidR="00362562" w:rsidRDefault="00362562" w:rsidP="00EE3B03">
            <w:pPr>
              <w:pStyle w:val="Web"/>
              <w:rPr>
                <w:rFonts w:asciiTheme="minorHAnsi" w:eastAsia="細明體" w:hAnsiTheme="minorHAnsi" w:cs="細明體" w:hint="eastAsia"/>
                <w:noProof/>
                <w14:ligatures w14:val="standardContextual"/>
              </w:rPr>
            </w:pPr>
            <w:r>
              <w:rPr>
                <w:rFonts w:asciiTheme="minorHAnsi" w:eastAsia="細明體" w:hAnsiTheme="minorHAnsi" w:cs="細明體" w:hint="eastAsia"/>
                <w:noProof/>
                <w14:ligatures w14:val="standardContextual"/>
              </w:rPr>
              <w:drawing>
                <wp:inline distT="0" distB="0" distL="0" distR="0">
                  <wp:extent cx="2226441" cy="2226441"/>
                  <wp:effectExtent l="0" t="0" r="0" b="0"/>
                  <wp:docPr id="1898913390" name="圖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913390" name="圖片 1898913390"/>
                          <pic:cNvPicPr/>
                        </pic:nvPicPr>
                        <pic:blipFill>
                          <a:blip r:embed="rId34">
                            <a:extLst>
                              <a:ext uri="{28A0092B-C50C-407E-A947-70E740481C1C}">
                                <a14:useLocalDpi xmlns:a14="http://schemas.microsoft.com/office/drawing/2010/main" val="0"/>
                              </a:ext>
                            </a:extLst>
                          </a:blip>
                          <a:stretch>
                            <a:fillRect/>
                          </a:stretch>
                        </pic:blipFill>
                        <pic:spPr>
                          <a:xfrm>
                            <a:off x="0" y="0"/>
                            <a:ext cx="2236477" cy="2236477"/>
                          </a:xfrm>
                          <a:prstGeom prst="rect">
                            <a:avLst/>
                          </a:prstGeom>
                        </pic:spPr>
                      </pic:pic>
                    </a:graphicData>
                  </a:graphic>
                </wp:inline>
              </w:drawing>
            </w:r>
          </w:p>
        </w:tc>
      </w:tr>
    </w:tbl>
    <w:p w:rsidR="00362562" w:rsidRPr="00083412" w:rsidRDefault="00083412" w:rsidP="00083412">
      <w:pPr>
        <w:pStyle w:val="Web"/>
        <w:rPr>
          <w:rFonts w:asciiTheme="minorHAnsi" w:hAnsiTheme="minorHAnsi" w:hint="eastAsia"/>
          <w:sz w:val="26"/>
          <w:szCs w:val="26"/>
        </w:rPr>
      </w:pPr>
      <w:r>
        <w:rPr>
          <w:rFonts w:asciiTheme="minorHAnsi" w:hAnsiTheme="minorHAnsi" w:hint="eastAsia"/>
          <w:sz w:val="26"/>
          <w:szCs w:val="26"/>
        </w:rPr>
        <w:t>D</w:t>
      </w:r>
      <w:r>
        <w:rPr>
          <w:rFonts w:asciiTheme="minorHAnsi" w:hAnsiTheme="minorHAnsi"/>
          <w:sz w:val="26"/>
          <w:szCs w:val="26"/>
        </w:rPr>
        <w:t>ice coefficient = 0.</w:t>
      </w:r>
      <w:r>
        <w:rPr>
          <w:rFonts w:asciiTheme="minorHAnsi" w:hAnsiTheme="minorHAnsi"/>
          <w:sz w:val="26"/>
          <w:szCs w:val="26"/>
        </w:rPr>
        <w:t>724</w:t>
      </w:r>
    </w:p>
    <w:p w:rsidR="008847F9" w:rsidRPr="00196700" w:rsidRDefault="008847F9" w:rsidP="004A2A84">
      <w:pPr>
        <w:pStyle w:val="Web"/>
        <w:rPr>
          <w:rFonts w:asciiTheme="minorHAnsi" w:hAnsiTheme="minorHAnsi" w:hint="eastAsia"/>
          <w:b/>
          <w:bCs/>
          <w:sz w:val="26"/>
          <w:szCs w:val="26"/>
        </w:rPr>
      </w:pPr>
    </w:p>
    <w:sectPr w:rsidR="008847F9" w:rsidRPr="00196700" w:rsidSect="00ED3929">
      <w:pgSz w:w="11906" w:h="16838"/>
      <w:pgMar w:top="1440" w:right="1080" w:bottom="1440" w:left="108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00"/>
    <w:family w:val="decorative"/>
    <w:pitch w:val="variable"/>
    <w:sig w:usb0="00000003" w:usb1="00000000" w:usb2="00000000" w:usb3="00000000" w:csb0="80000001" w:csb1="00000000"/>
  </w:font>
  <w:font w:name="新細明體">
    <w:altName w:val="PMingLiU"/>
    <w:panose1 w:val="02020500000000000000"/>
    <w:charset w:val="88"/>
    <w:family w:val="roman"/>
    <w:pitch w:val="variable"/>
    <w:sig w:usb0="A00002FF" w:usb1="28CFFCFA" w:usb2="00000016" w:usb3="00000000" w:csb0="00100001"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細明體">
    <w:altName w:val="MingLiU"/>
    <w:panose1 w:val="02020509000000000000"/>
    <w:charset w:val="88"/>
    <w:family w:val="modern"/>
    <w:pitch w:val="fixed"/>
    <w:sig w:usb0="A00002FF" w:usb1="28CFFCFA" w:usb2="00000016" w:usb3="00000000" w:csb0="00100001"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0851EA"/>
    <w:multiLevelType w:val="hybridMultilevel"/>
    <w:tmpl w:val="FEDE47A6"/>
    <w:lvl w:ilvl="0" w:tplc="1D4A28D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0C874EF2"/>
    <w:multiLevelType w:val="hybridMultilevel"/>
    <w:tmpl w:val="8BE42B6E"/>
    <w:lvl w:ilvl="0" w:tplc="1D4A28D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0CF12C86"/>
    <w:multiLevelType w:val="hybridMultilevel"/>
    <w:tmpl w:val="C0FAD3C4"/>
    <w:lvl w:ilvl="0" w:tplc="0BF89BE8">
      <w:start w:val="1"/>
      <w:numFmt w:val="bullet"/>
      <w:lvlText w:val=""/>
      <w:lvlJc w:val="left"/>
      <w:pPr>
        <w:ind w:left="960" w:hanging="480"/>
      </w:pPr>
      <w:rPr>
        <w:rFonts w:ascii="Symbol" w:hAnsi="Symbol" w:hint="default"/>
      </w:rPr>
    </w:lvl>
    <w:lvl w:ilvl="1" w:tplc="126890A2">
      <w:start w:val="1"/>
      <w:numFmt w:val="bullet"/>
      <w:lvlText w:val="s"/>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3" w15:restartNumberingAfterBreak="0">
    <w:nsid w:val="0E3253E8"/>
    <w:multiLevelType w:val="hybridMultilevel"/>
    <w:tmpl w:val="705CE404"/>
    <w:lvl w:ilvl="0" w:tplc="640815A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19743DDE"/>
    <w:multiLevelType w:val="hybridMultilevel"/>
    <w:tmpl w:val="67324068"/>
    <w:lvl w:ilvl="0" w:tplc="0BF89BE8">
      <w:start w:val="1"/>
      <w:numFmt w:val="bullet"/>
      <w:lvlText w:val=""/>
      <w:lvlJc w:val="left"/>
      <w:pPr>
        <w:ind w:left="960" w:hanging="480"/>
      </w:pPr>
      <w:rPr>
        <w:rFonts w:ascii="Symbol" w:hAnsi="Symbol" w:hint="default"/>
      </w:rPr>
    </w:lvl>
    <w:lvl w:ilvl="1" w:tplc="04090003" w:tentative="1">
      <w:start w:val="1"/>
      <w:numFmt w:val="bullet"/>
      <w:lvlText w:val=""/>
      <w:lvlJc w:val="left"/>
      <w:pPr>
        <w:ind w:left="1320" w:hanging="480"/>
      </w:pPr>
      <w:rPr>
        <w:rFonts w:ascii="Wingdings" w:hAnsi="Wingdings" w:hint="default"/>
      </w:rPr>
    </w:lvl>
    <w:lvl w:ilvl="2" w:tplc="04090005" w:tentative="1">
      <w:start w:val="1"/>
      <w:numFmt w:val="bullet"/>
      <w:lvlText w:val=""/>
      <w:lvlJc w:val="left"/>
      <w:pPr>
        <w:ind w:left="1800" w:hanging="480"/>
      </w:pPr>
      <w:rPr>
        <w:rFonts w:ascii="Wingdings" w:hAnsi="Wingdings" w:hint="default"/>
      </w:rPr>
    </w:lvl>
    <w:lvl w:ilvl="3" w:tplc="04090001" w:tentative="1">
      <w:start w:val="1"/>
      <w:numFmt w:val="bullet"/>
      <w:lvlText w:val=""/>
      <w:lvlJc w:val="left"/>
      <w:pPr>
        <w:ind w:left="2280" w:hanging="480"/>
      </w:pPr>
      <w:rPr>
        <w:rFonts w:ascii="Wingdings" w:hAnsi="Wingdings" w:hint="default"/>
      </w:rPr>
    </w:lvl>
    <w:lvl w:ilvl="4" w:tplc="04090003" w:tentative="1">
      <w:start w:val="1"/>
      <w:numFmt w:val="bullet"/>
      <w:lvlText w:val=""/>
      <w:lvlJc w:val="left"/>
      <w:pPr>
        <w:ind w:left="2760" w:hanging="480"/>
      </w:pPr>
      <w:rPr>
        <w:rFonts w:ascii="Wingdings" w:hAnsi="Wingdings" w:hint="default"/>
      </w:rPr>
    </w:lvl>
    <w:lvl w:ilvl="5" w:tplc="04090005" w:tentative="1">
      <w:start w:val="1"/>
      <w:numFmt w:val="bullet"/>
      <w:lvlText w:val=""/>
      <w:lvlJc w:val="left"/>
      <w:pPr>
        <w:ind w:left="3240" w:hanging="480"/>
      </w:pPr>
      <w:rPr>
        <w:rFonts w:ascii="Wingdings" w:hAnsi="Wingdings" w:hint="default"/>
      </w:rPr>
    </w:lvl>
    <w:lvl w:ilvl="6" w:tplc="04090001" w:tentative="1">
      <w:start w:val="1"/>
      <w:numFmt w:val="bullet"/>
      <w:lvlText w:val=""/>
      <w:lvlJc w:val="left"/>
      <w:pPr>
        <w:ind w:left="3720" w:hanging="480"/>
      </w:pPr>
      <w:rPr>
        <w:rFonts w:ascii="Wingdings" w:hAnsi="Wingdings" w:hint="default"/>
      </w:rPr>
    </w:lvl>
    <w:lvl w:ilvl="7" w:tplc="04090003" w:tentative="1">
      <w:start w:val="1"/>
      <w:numFmt w:val="bullet"/>
      <w:lvlText w:val=""/>
      <w:lvlJc w:val="left"/>
      <w:pPr>
        <w:ind w:left="4200" w:hanging="480"/>
      </w:pPr>
      <w:rPr>
        <w:rFonts w:ascii="Wingdings" w:hAnsi="Wingdings" w:hint="default"/>
      </w:rPr>
    </w:lvl>
    <w:lvl w:ilvl="8" w:tplc="04090005" w:tentative="1">
      <w:start w:val="1"/>
      <w:numFmt w:val="bullet"/>
      <w:lvlText w:val=""/>
      <w:lvlJc w:val="left"/>
      <w:pPr>
        <w:ind w:left="4680" w:hanging="480"/>
      </w:pPr>
      <w:rPr>
        <w:rFonts w:ascii="Wingdings" w:hAnsi="Wingdings" w:hint="default"/>
      </w:rPr>
    </w:lvl>
  </w:abstractNum>
  <w:abstractNum w:abstractNumId="5" w15:restartNumberingAfterBreak="0">
    <w:nsid w:val="1A5450F6"/>
    <w:multiLevelType w:val="hybridMultilevel"/>
    <w:tmpl w:val="43A4389E"/>
    <w:lvl w:ilvl="0" w:tplc="0BF89BE8">
      <w:start w:val="1"/>
      <w:numFmt w:val="bullet"/>
      <w:lvlText w:val=""/>
      <w:lvlJc w:val="left"/>
      <w:pPr>
        <w:ind w:left="480" w:hanging="480"/>
      </w:pPr>
      <w:rPr>
        <w:rFonts w:ascii="Symbol" w:hAnsi="Symbol" w:hint="default"/>
      </w:rPr>
    </w:lvl>
    <w:lvl w:ilvl="1" w:tplc="126890A2">
      <w:start w:val="1"/>
      <w:numFmt w:val="bullet"/>
      <w:lvlText w:val="s"/>
      <w:lvlJc w:val="left"/>
      <w:pPr>
        <w:ind w:left="144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6" w15:restartNumberingAfterBreak="0">
    <w:nsid w:val="1B7E57E2"/>
    <w:multiLevelType w:val="hybridMultilevel"/>
    <w:tmpl w:val="766A2358"/>
    <w:lvl w:ilvl="0" w:tplc="4A004616">
      <w:numFmt w:val="bullet"/>
      <w:lvlText w:val=""/>
      <w:lvlJc w:val="left"/>
      <w:pPr>
        <w:ind w:left="960" w:hanging="480"/>
      </w:pPr>
      <w:rPr>
        <w:rFonts w:ascii="Symbol" w:eastAsia="新細明體" w:hAnsi="Symbol" w:cs="新細明體" w:hint="default"/>
      </w:rPr>
    </w:lvl>
    <w:lvl w:ilvl="1" w:tplc="04090003" w:tentative="1">
      <w:start w:val="1"/>
      <w:numFmt w:val="bullet"/>
      <w:lvlText w:val=""/>
      <w:lvlJc w:val="left"/>
      <w:pPr>
        <w:ind w:left="1440" w:hanging="480"/>
      </w:pPr>
      <w:rPr>
        <w:rFonts w:ascii="Wingdings" w:hAnsi="Wingdings" w:hint="default"/>
      </w:rPr>
    </w:lvl>
    <w:lvl w:ilvl="2" w:tplc="04090005">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7" w15:restartNumberingAfterBreak="0">
    <w:nsid w:val="20A75268"/>
    <w:multiLevelType w:val="hybridMultilevel"/>
    <w:tmpl w:val="4C304BD8"/>
    <w:lvl w:ilvl="0" w:tplc="04090003">
      <w:start w:val="1"/>
      <w:numFmt w:val="bullet"/>
      <w:lvlText w:val=""/>
      <w:lvlJc w:val="left"/>
      <w:pPr>
        <w:ind w:left="1800" w:hanging="480"/>
      </w:pPr>
      <w:rPr>
        <w:rFonts w:ascii="Wingdings" w:hAnsi="Wingdings" w:hint="default"/>
      </w:rPr>
    </w:lvl>
    <w:lvl w:ilvl="1" w:tplc="04090003" w:tentative="1">
      <w:start w:val="1"/>
      <w:numFmt w:val="bullet"/>
      <w:lvlText w:val=""/>
      <w:lvlJc w:val="left"/>
      <w:pPr>
        <w:ind w:left="2280" w:hanging="480"/>
      </w:pPr>
      <w:rPr>
        <w:rFonts w:ascii="Wingdings" w:hAnsi="Wingdings" w:hint="default"/>
      </w:rPr>
    </w:lvl>
    <w:lvl w:ilvl="2" w:tplc="04090005" w:tentative="1">
      <w:start w:val="1"/>
      <w:numFmt w:val="bullet"/>
      <w:lvlText w:val=""/>
      <w:lvlJc w:val="left"/>
      <w:pPr>
        <w:ind w:left="2760" w:hanging="480"/>
      </w:pPr>
      <w:rPr>
        <w:rFonts w:ascii="Wingdings" w:hAnsi="Wingdings" w:hint="default"/>
      </w:rPr>
    </w:lvl>
    <w:lvl w:ilvl="3" w:tplc="04090001" w:tentative="1">
      <w:start w:val="1"/>
      <w:numFmt w:val="bullet"/>
      <w:lvlText w:val=""/>
      <w:lvlJc w:val="left"/>
      <w:pPr>
        <w:ind w:left="3240" w:hanging="480"/>
      </w:pPr>
      <w:rPr>
        <w:rFonts w:ascii="Wingdings" w:hAnsi="Wingdings" w:hint="default"/>
      </w:rPr>
    </w:lvl>
    <w:lvl w:ilvl="4" w:tplc="04090003" w:tentative="1">
      <w:start w:val="1"/>
      <w:numFmt w:val="bullet"/>
      <w:lvlText w:val=""/>
      <w:lvlJc w:val="left"/>
      <w:pPr>
        <w:ind w:left="3720" w:hanging="480"/>
      </w:pPr>
      <w:rPr>
        <w:rFonts w:ascii="Wingdings" w:hAnsi="Wingdings" w:hint="default"/>
      </w:rPr>
    </w:lvl>
    <w:lvl w:ilvl="5" w:tplc="04090005" w:tentative="1">
      <w:start w:val="1"/>
      <w:numFmt w:val="bullet"/>
      <w:lvlText w:val=""/>
      <w:lvlJc w:val="left"/>
      <w:pPr>
        <w:ind w:left="4200" w:hanging="480"/>
      </w:pPr>
      <w:rPr>
        <w:rFonts w:ascii="Wingdings" w:hAnsi="Wingdings" w:hint="default"/>
      </w:rPr>
    </w:lvl>
    <w:lvl w:ilvl="6" w:tplc="04090001" w:tentative="1">
      <w:start w:val="1"/>
      <w:numFmt w:val="bullet"/>
      <w:lvlText w:val=""/>
      <w:lvlJc w:val="left"/>
      <w:pPr>
        <w:ind w:left="4680" w:hanging="480"/>
      </w:pPr>
      <w:rPr>
        <w:rFonts w:ascii="Wingdings" w:hAnsi="Wingdings" w:hint="default"/>
      </w:rPr>
    </w:lvl>
    <w:lvl w:ilvl="7" w:tplc="04090003" w:tentative="1">
      <w:start w:val="1"/>
      <w:numFmt w:val="bullet"/>
      <w:lvlText w:val=""/>
      <w:lvlJc w:val="left"/>
      <w:pPr>
        <w:ind w:left="5160" w:hanging="480"/>
      </w:pPr>
      <w:rPr>
        <w:rFonts w:ascii="Wingdings" w:hAnsi="Wingdings" w:hint="default"/>
      </w:rPr>
    </w:lvl>
    <w:lvl w:ilvl="8" w:tplc="04090005" w:tentative="1">
      <w:start w:val="1"/>
      <w:numFmt w:val="bullet"/>
      <w:lvlText w:val=""/>
      <w:lvlJc w:val="left"/>
      <w:pPr>
        <w:ind w:left="5640" w:hanging="480"/>
      </w:pPr>
      <w:rPr>
        <w:rFonts w:ascii="Wingdings" w:hAnsi="Wingdings" w:hint="default"/>
      </w:rPr>
    </w:lvl>
  </w:abstractNum>
  <w:abstractNum w:abstractNumId="8" w15:restartNumberingAfterBreak="0">
    <w:nsid w:val="2177019A"/>
    <w:multiLevelType w:val="hybridMultilevel"/>
    <w:tmpl w:val="0B8A19BC"/>
    <w:lvl w:ilvl="0" w:tplc="BAF4BC74">
      <w:start w:val="1"/>
      <w:numFmt w:val="decimal"/>
      <w:lvlText w:val="%1."/>
      <w:lvlJc w:val="left"/>
      <w:pPr>
        <w:ind w:left="960" w:hanging="480"/>
      </w:pPr>
      <w:rPr>
        <w:rFonts w:asciiTheme="minorHAnsi" w:eastAsiaTheme="minorEastAsia" w:hAnsiTheme="minorHAnsi" w:cstheme="minorBidi"/>
      </w:rPr>
    </w:lvl>
    <w:lvl w:ilvl="1" w:tplc="126890A2">
      <w:start w:val="1"/>
      <w:numFmt w:val="bullet"/>
      <w:lvlText w:val="s"/>
      <w:lvlJc w:val="left"/>
      <w:pPr>
        <w:ind w:left="1560" w:hanging="480"/>
      </w:pPr>
      <w:rPr>
        <w:rFonts w:ascii="Wingdings" w:hAnsi="Wingdings" w:hint="default"/>
      </w:rPr>
    </w:lvl>
    <w:lvl w:ilvl="2" w:tplc="04090005" w:tentative="1">
      <w:start w:val="1"/>
      <w:numFmt w:val="bullet"/>
      <w:lvlText w:val=""/>
      <w:lvlJc w:val="left"/>
      <w:pPr>
        <w:ind w:left="1674" w:hanging="480"/>
      </w:pPr>
      <w:rPr>
        <w:rFonts w:ascii="Wingdings" w:hAnsi="Wingdings" w:hint="default"/>
      </w:rPr>
    </w:lvl>
    <w:lvl w:ilvl="3" w:tplc="04090001">
      <w:start w:val="1"/>
      <w:numFmt w:val="bullet"/>
      <w:lvlText w:val=""/>
      <w:lvlJc w:val="left"/>
      <w:pPr>
        <w:ind w:left="2154" w:hanging="480"/>
      </w:pPr>
      <w:rPr>
        <w:rFonts w:ascii="Wingdings" w:hAnsi="Wingdings" w:hint="default"/>
      </w:rPr>
    </w:lvl>
    <w:lvl w:ilvl="4" w:tplc="04090003">
      <w:start w:val="1"/>
      <w:numFmt w:val="bullet"/>
      <w:lvlText w:val=""/>
      <w:lvlJc w:val="left"/>
      <w:pPr>
        <w:ind w:left="2634" w:hanging="480"/>
      </w:pPr>
      <w:rPr>
        <w:rFonts w:ascii="Wingdings" w:hAnsi="Wingdings" w:hint="default"/>
      </w:rPr>
    </w:lvl>
    <w:lvl w:ilvl="5" w:tplc="04090005" w:tentative="1">
      <w:start w:val="1"/>
      <w:numFmt w:val="bullet"/>
      <w:lvlText w:val=""/>
      <w:lvlJc w:val="left"/>
      <w:pPr>
        <w:ind w:left="3114" w:hanging="480"/>
      </w:pPr>
      <w:rPr>
        <w:rFonts w:ascii="Wingdings" w:hAnsi="Wingdings" w:hint="default"/>
      </w:rPr>
    </w:lvl>
    <w:lvl w:ilvl="6" w:tplc="04090001" w:tentative="1">
      <w:start w:val="1"/>
      <w:numFmt w:val="bullet"/>
      <w:lvlText w:val=""/>
      <w:lvlJc w:val="left"/>
      <w:pPr>
        <w:ind w:left="3594" w:hanging="480"/>
      </w:pPr>
      <w:rPr>
        <w:rFonts w:ascii="Wingdings" w:hAnsi="Wingdings" w:hint="default"/>
      </w:rPr>
    </w:lvl>
    <w:lvl w:ilvl="7" w:tplc="04090003" w:tentative="1">
      <w:start w:val="1"/>
      <w:numFmt w:val="bullet"/>
      <w:lvlText w:val=""/>
      <w:lvlJc w:val="left"/>
      <w:pPr>
        <w:ind w:left="4074" w:hanging="480"/>
      </w:pPr>
      <w:rPr>
        <w:rFonts w:ascii="Wingdings" w:hAnsi="Wingdings" w:hint="default"/>
      </w:rPr>
    </w:lvl>
    <w:lvl w:ilvl="8" w:tplc="04090005" w:tentative="1">
      <w:start w:val="1"/>
      <w:numFmt w:val="bullet"/>
      <w:lvlText w:val=""/>
      <w:lvlJc w:val="left"/>
      <w:pPr>
        <w:ind w:left="4554" w:hanging="480"/>
      </w:pPr>
      <w:rPr>
        <w:rFonts w:ascii="Wingdings" w:hAnsi="Wingdings" w:hint="default"/>
      </w:rPr>
    </w:lvl>
  </w:abstractNum>
  <w:abstractNum w:abstractNumId="9" w15:restartNumberingAfterBreak="0">
    <w:nsid w:val="27DD15A3"/>
    <w:multiLevelType w:val="hybridMultilevel"/>
    <w:tmpl w:val="C658AA26"/>
    <w:lvl w:ilvl="0" w:tplc="4A004616">
      <w:numFmt w:val="bullet"/>
      <w:lvlText w:val=""/>
      <w:lvlJc w:val="left"/>
      <w:pPr>
        <w:ind w:left="840" w:hanging="480"/>
      </w:pPr>
      <w:rPr>
        <w:rFonts w:ascii="Symbol" w:eastAsia="新細明體" w:hAnsi="Symbol" w:cs="新細明體" w:hint="default"/>
      </w:rPr>
    </w:lvl>
    <w:lvl w:ilvl="1" w:tplc="126890A2">
      <w:start w:val="1"/>
      <w:numFmt w:val="bullet"/>
      <w:lvlText w:val="s"/>
      <w:lvlJc w:val="left"/>
      <w:pPr>
        <w:ind w:left="1320" w:hanging="480"/>
      </w:pPr>
      <w:rPr>
        <w:rFonts w:ascii="Wingdings" w:hAnsi="Wingdings" w:hint="default"/>
      </w:rPr>
    </w:lvl>
    <w:lvl w:ilvl="2" w:tplc="04090003">
      <w:start w:val="1"/>
      <w:numFmt w:val="bullet"/>
      <w:lvlText w:val=""/>
      <w:lvlJc w:val="left"/>
      <w:pPr>
        <w:ind w:left="1800" w:hanging="480"/>
      </w:pPr>
      <w:rPr>
        <w:rFonts w:ascii="Wingdings" w:hAnsi="Wingdings" w:hint="default"/>
      </w:rPr>
    </w:lvl>
    <w:lvl w:ilvl="3" w:tplc="04090001" w:tentative="1">
      <w:start w:val="1"/>
      <w:numFmt w:val="bullet"/>
      <w:lvlText w:val=""/>
      <w:lvlJc w:val="left"/>
      <w:pPr>
        <w:ind w:left="2280" w:hanging="480"/>
      </w:pPr>
      <w:rPr>
        <w:rFonts w:ascii="Wingdings" w:hAnsi="Wingdings" w:hint="default"/>
      </w:rPr>
    </w:lvl>
    <w:lvl w:ilvl="4" w:tplc="04090003" w:tentative="1">
      <w:start w:val="1"/>
      <w:numFmt w:val="bullet"/>
      <w:lvlText w:val=""/>
      <w:lvlJc w:val="left"/>
      <w:pPr>
        <w:ind w:left="2760" w:hanging="480"/>
      </w:pPr>
      <w:rPr>
        <w:rFonts w:ascii="Wingdings" w:hAnsi="Wingdings" w:hint="default"/>
      </w:rPr>
    </w:lvl>
    <w:lvl w:ilvl="5" w:tplc="04090005" w:tentative="1">
      <w:start w:val="1"/>
      <w:numFmt w:val="bullet"/>
      <w:lvlText w:val=""/>
      <w:lvlJc w:val="left"/>
      <w:pPr>
        <w:ind w:left="3240" w:hanging="480"/>
      </w:pPr>
      <w:rPr>
        <w:rFonts w:ascii="Wingdings" w:hAnsi="Wingdings" w:hint="default"/>
      </w:rPr>
    </w:lvl>
    <w:lvl w:ilvl="6" w:tplc="04090001" w:tentative="1">
      <w:start w:val="1"/>
      <w:numFmt w:val="bullet"/>
      <w:lvlText w:val=""/>
      <w:lvlJc w:val="left"/>
      <w:pPr>
        <w:ind w:left="3720" w:hanging="480"/>
      </w:pPr>
      <w:rPr>
        <w:rFonts w:ascii="Wingdings" w:hAnsi="Wingdings" w:hint="default"/>
      </w:rPr>
    </w:lvl>
    <w:lvl w:ilvl="7" w:tplc="04090003" w:tentative="1">
      <w:start w:val="1"/>
      <w:numFmt w:val="bullet"/>
      <w:lvlText w:val=""/>
      <w:lvlJc w:val="left"/>
      <w:pPr>
        <w:ind w:left="4200" w:hanging="480"/>
      </w:pPr>
      <w:rPr>
        <w:rFonts w:ascii="Wingdings" w:hAnsi="Wingdings" w:hint="default"/>
      </w:rPr>
    </w:lvl>
    <w:lvl w:ilvl="8" w:tplc="04090005" w:tentative="1">
      <w:start w:val="1"/>
      <w:numFmt w:val="bullet"/>
      <w:lvlText w:val=""/>
      <w:lvlJc w:val="left"/>
      <w:pPr>
        <w:ind w:left="4680" w:hanging="480"/>
      </w:pPr>
      <w:rPr>
        <w:rFonts w:ascii="Wingdings" w:hAnsi="Wingdings" w:hint="default"/>
      </w:rPr>
    </w:lvl>
  </w:abstractNum>
  <w:abstractNum w:abstractNumId="10" w15:restartNumberingAfterBreak="0">
    <w:nsid w:val="29EA22F4"/>
    <w:multiLevelType w:val="hybridMultilevel"/>
    <w:tmpl w:val="3FB6A458"/>
    <w:lvl w:ilvl="0" w:tplc="0BF89BE8">
      <w:start w:val="1"/>
      <w:numFmt w:val="bullet"/>
      <w:lvlText w:val=""/>
      <w:lvlJc w:val="left"/>
      <w:pPr>
        <w:ind w:left="840" w:hanging="480"/>
      </w:pPr>
      <w:rPr>
        <w:rFonts w:ascii="Symbol" w:hAnsi="Symbol" w:hint="default"/>
      </w:rPr>
    </w:lvl>
    <w:lvl w:ilvl="1" w:tplc="04090003" w:tentative="1">
      <w:start w:val="1"/>
      <w:numFmt w:val="bullet"/>
      <w:lvlText w:val=""/>
      <w:lvlJc w:val="left"/>
      <w:pPr>
        <w:ind w:left="1320" w:hanging="480"/>
      </w:pPr>
      <w:rPr>
        <w:rFonts w:ascii="Wingdings" w:hAnsi="Wingdings" w:hint="default"/>
      </w:rPr>
    </w:lvl>
    <w:lvl w:ilvl="2" w:tplc="04090005" w:tentative="1">
      <w:start w:val="1"/>
      <w:numFmt w:val="bullet"/>
      <w:lvlText w:val=""/>
      <w:lvlJc w:val="left"/>
      <w:pPr>
        <w:ind w:left="1800" w:hanging="480"/>
      </w:pPr>
      <w:rPr>
        <w:rFonts w:ascii="Wingdings" w:hAnsi="Wingdings" w:hint="default"/>
      </w:rPr>
    </w:lvl>
    <w:lvl w:ilvl="3" w:tplc="04090001" w:tentative="1">
      <w:start w:val="1"/>
      <w:numFmt w:val="bullet"/>
      <w:lvlText w:val=""/>
      <w:lvlJc w:val="left"/>
      <w:pPr>
        <w:ind w:left="2280" w:hanging="480"/>
      </w:pPr>
      <w:rPr>
        <w:rFonts w:ascii="Wingdings" w:hAnsi="Wingdings" w:hint="default"/>
      </w:rPr>
    </w:lvl>
    <w:lvl w:ilvl="4" w:tplc="04090003" w:tentative="1">
      <w:start w:val="1"/>
      <w:numFmt w:val="bullet"/>
      <w:lvlText w:val=""/>
      <w:lvlJc w:val="left"/>
      <w:pPr>
        <w:ind w:left="2760" w:hanging="480"/>
      </w:pPr>
      <w:rPr>
        <w:rFonts w:ascii="Wingdings" w:hAnsi="Wingdings" w:hint="default"/>
      </w:rPr>
    </w:lvl>
    <w:lvl w:ilvl="5" w:tplc="04090005" w:tentative="1">
      <w:start w:val="1"/>
      <w:numFmt w:val="bullet"/>
      <w:lvlText w:val=""/>
      <w:lvlJc w:val="left"/>
      <w:pPr>
        <w:ind w:left="3240" w:hanging="480"/>
      </w:pPr>
      <w:rPr>
        <w:rFonts w:ascii="Wingdings" w:hAnsi="Wingdings" w:hint="default"/>
      </w:rPr>
    </w:lvl>
    <w:lvl w:ilvl="6" w:tplc="04090001" w:tentative="1">
      <w:start w:val="1"/>
      <w:numFmt w:val="bullet"/>
      <w:lvlText w:val=""/>
      <w:lvlJc w:val="left"/>
      <w:pPr>
        <w:ind w:left="3720" w:hanging="480"/>
      </w:pPr>
      <w:rPr>
        <w:rFonts w:ascii="Wingdings" w:hAnsi="Wingdings" w:hint="default"/>
      </w:rPr>
    </w:lvl>
    <w:lvl w:ilvl="7" w:tplc="04090003" w:tentative="1">
      <w:start w:val="1"/>
      <w:numFmt w:val="bullet"/>
      <w:lvlText w:val=""/>
      <w:lvlJc w:val="left"/>
      <w:pPr>
        <w:ind w:left="4200" w:hanging="480"/>
      </w:pPr>
      <w:rPr>
        <w:rFonts w:ascii="Wingdings" w:hAnsi="Wingdings" w:hint="default"/>
      </w:rPr>
    </w:lvl>
    <w:lvl w:ilvl="8" w:tplc="04090005" w:tentative="1">
      <w:start w:val="1"/>
      <w:numFmt w:val="bullet"/>
      <w:lvlText w:val=""/>
      <w:lvlJc w:val="left"/>
      <w:pPr>
        <w:ind w:left="4680" w:hanging="480"/>
      </w:pPr>
      <w:rPr>
        <w:rFonts w:ascii="Wingdings" w:hAnsi="Wingdings" w:hint="default"/>
      </w:rPr>
    </w:lvl>
  </w:abstractNum>
  <w:abstractNum w:abstractNumId="11" w15:restartNumberingAfterBreak="0">
    <w:nsid w:val="2D717748"/>
    <w:multiLevelType w:val="hybridMultilevel"/>
    <w:tmpl w:val="98D84028"/>
    <w:lvl w:ilvl="0" w:tplc="126890A2">
      <w:start w:val="1"/>
      <w:numFmt w:val="bullet"/>
      <w:lvlText w:val="s"/>
      <w:lvlJc w:val="left"/>
      <w:pPr>
        <w:ind w:left="1440" w:hanging="480"/>
      </w:pPr>
      <w:rPr>
        <w:rFonts w:ascii="Wingdings" w:hAnsi="Wingdings" w:hint="default"/>
      </w:rPr>
    </w:lvl>
    <w:lvl w:ilvl="1" w:tplc="04090003" w:tentative="1">
      <w:start w:val="1"/>
      <w:numFmt w:val="bullet"/>
      <w:lvlText w:val=""/>
      <w:lvlJc w:val="left"/>
      <w:pPr>
        <w:ind w:left="1920" w:hanging="480"/>
      </w:pPr>
      <w:rPr>
        <w:rFonts w:ascii="Wingdings" w:hAnsi="Wingdings" w:hint="default"/>
      </w:rPr>
    </w:lvl>
    <w:lvl w:ilvl="2" w:tplc="04090005" w:tentative="1">
      <w:start w:val="1"/>
      <w:numFmt w:val="bullet"/>
      <w:lvlText w:val=""/>
      <w:lvlJc w:val="left"/>
      <w:pPr>
        <w:ind w:left="2400" w:hanging="480"/>
      </w:pPr>
      <w:rPr>
        <w:rFonts w:ascii="Wingdings" w:hAnsi="Wingdings" w:hint="default"/>
      </w:rPr>
    </w:lvl>
    <w:lvl w:ilvl="3" w:tplc="04090001" w:tentative="1">
      <w:start w:val="1"/>
      <w:numFmt w:val="bullet"/>
      <w:lvlText w:val=""/>
      <w:lvlJc w:val="left"/>
      <w:pPr>
        <w:ind w:left="2880" w:hanging="480"/>
      </w:pPr>
      <w:rPr>
        <w:rFonts w:ascii="Wingdings" w:hAnsi="Wingdings" w:hint="default"/>
      </w:rPr>
    </w:lvl>
    <w:lvl w:ilvl="4" w:tplc="04090003" w:tentative="1">
      <w:start w:val="1"/>
      <w:numFmt w:val="bullet"/>
      <w:lvlText w:val=""/>
      <w:lvlJc w:val="left"/>
      <w:pPr>
        <w:ind w:left="3360" w:hanging="480"/>
      </w:pPr>
      <w:rPr>
        <w:rFonts w:ascii="Wingdings" w:hAnsi="Wingdings" w:hint="default"/>
      </w:rPr>
    </w:lvl>
    <w:lvl w:ilvl="5" w:tplc="04090005" w:tentative="1">
      <w:start w:val="1"/>
      <w:numFmt w:val="bullet"/>
      <w:lvlText w:val=""/>
      <w:lvlJc w:val="left"/>
      <w:pPr>
        <w:ind w:left="3840" w:hanging="480"/>
      </w:pPr>
      <w:rPr>
        <w:rFonts w:ascii="Wingdings" w:hAnsi="Wingdings" w:hint="default"/>
      </w:rPr>
    </w:lvl>
    <w:lvl w:ilvl="6" w:tplc="04090001" w:tentative="1">
      <w:start w:val="1"/>
      <w:numFmt w:val="bullet"/>
      <w:lvlText w:val=""/>
      <w:lvlJc w:val="left"/>
      <w:pPr>
        <w:ind w:left="4320" w:hanging="480"/>
      </w:pPr>
      <w:rPr>
        <w:rFonts w:ascii="Wingdings" w:hAnsi="Wingdings" w:hint="default"/>
      </w:rPr>
    </w:lvl>
    <w:lvl w:ilvl="7" w:tplc="04090003" w:tentative="1">
      <w:start w:val="1"/>
      <w:numFmt w:val="bullet"/>
      <w:lvlText w:val=""/>
      <w:lvlJc w:val="left"/>
      <w:pPr>
        <w:ind w:left="4800" w:hanging="480"/>
      </w:pPr>
      <w:rPr>
        <w:rFonts w:ascii="Wingdings" w:hAnsi="Wingdings" w:hint="default"/>
      </w:rPr>
    </w:lvl>
    <w:lvl w:ilvl="8" w:tplc="04090005" w:tentative="1">
      <w:start w:val="1"/>
      <w:numFmt w:val="bullet"/>
      <w:lvlText w:val=""/>
      <w:lvlJc w:val="left"/>
      <w:pPr>
        <w:ind w:left="5280" w:hanging="480"/>
      </w:pPr>
      <w:rPr>
        <w:rFonts w:ascii="Wingdings" w:hAnsi="Wingdings" w:hint="default"/>
      </w:rPr>
    </w:lvl>
  </w:abstractNum>
  <w:abstractNum w:abstractNumId="12" w15:restartNumberingAfterBreak="0">
    <w:nsid w:val="34AA2B62"/>
    <w:multiLevelType w:val="hybridMultilevel"/>
    <w:tmpl w:val="BC26852A"/>
    <w:lvl w:ilvl="0" w:tplc="0BF89BE8">
      <w:start w:val="1"/>
      <w:numFmt w:val="bullet"/>
      <w:lvlText w:val=""/>
      <w:lvlJc w:val="left"/>
      <w:pPr>
        <w:ind w:left="960" w:hanging="480"/>
      </w:pPr>
      <w:rPr>
        <w:rFonts w:ascii="Symbol" w:hAnsi="Symbol"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13" w15:restartNumberingAfterBreak="0">
    <w:nsid w:val="3599778F"/>
    <w:multiLevelType w:val="hybridMultilevel"/>
    <w:tmpl w:val="0D0A9C3C"/>
    <w:lvl w:ilvl="0" w:tplc="4A004616">
      <w:numFmt w:val="bullet"/>
      <w:lvlText w:val=""/>
      <w:lvlJc w:val="left"/>
      <w:pPr>
        <w:ind w:left="960" w:hanging="480"/>
      </w:pPr>
      <w:rPr>
        <w:rFonts w:ascii="Symbol" w:eastAsia="新細明體" w:hAnsi="Symbol" w:cs="新細明體"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14" w15:restartNumberingAfterBreak="0">
    <w:nsid w:val="36120C7B"/>
    <w:multiLevelType w:val="hybridMultilevel"/>
    <w:tmpl w:val="FA6492F8"/>
    <w:lvl w:ilvl="0" w:tplc="4A004616">
      <w:numFmt w:val="bullet"/>
      <w:lvlText w:val=""/>
      <w:lvlJc w:val="left"/>
      <w:pPr>
        <w:ind w:left="840" w:hanging="480"/>
      </w:pPr>
      <w:rPr>
        <w:rFonts w:ascii="Symbol" w:eastAsia="新細明體" w:hAnsi="Symbol" w:cs="新細明體" w:hint="default"/>
      </w:rPr>
    </w:lvl>
    <w:lvl w:ilvl="1" w:tplc="126890A2">
      <w:start w:val="1"/>
      <w:numFmt w:val="bullet"/>
      <w:lvlText w:val="s"/>
      <w:lvlJc w:val="left"/>
      <w:pPr>
        <w:ind w:left="1320" w:hanging="480"/>
      </w:pPr>
      <w:rPr>
        <w:rFonts w:ascii="Wingdings" w:hAnsi="Wingdings" w:hint="default"/>
      </w:rPr>
    </w:lvl>
    <w:lvl w:ilvl="2" w:tplc="04090005" w:tentative="1">
      <w:start w:val="1"/>
      <w:numFmt w:val="bullet"/>
      <w:lvlText w:val=""/>
      <w:lvlJc w:val="left"/>
      <w:pPr>
        <w:ind w:left="1800" w:hanging="480"/>
      </w:pPr>
      <w:rPr>
        <w:rFonts w:ascii="Wingdings" w:hAnsi="Wingdings" w:hint="default"/>
      </w:rPr>
    </w:lvl>
    <w:lvl w:ilvl="3" w:tplc="04090001" w:tentative="1">
      <w:start w:val="1"/>
      <w:numFmt w:val="bullet"/>
      <w:lvlText w:val=""/>
      <w:lvlJc w:val="left"/>
      <w:pPr>
        <w:ind w:left="2280" w:hanging="480"/>
      </w:pPr>
      <w:rPr>
        <w:rFonts w:ascii="Wingdings" w:hAnsi="Wingdings" w:hint="default"/>
      </w:rPr>
    </w:lvl>
    <w:lvl w:ilvl="4" w:tplc="04090003" w:tentative="1">
      <w:start w:val="1"/>
      <w:numFmt w:val="bullet"/>
      <w:lvlText w:val=""/>
      <w:lvlJc w:val="left"/>
      <w:pPr>
        <w:ind w:left="2760" w:hanging="480"/>
      </w:pPr>
      <w:rPr>
        <w:rFonts w:ascii="Wingdings" w:hAnsi="Wingdings" w:hint="default"/>
      </w:rPr>
    </w:lvl>
    <w:lvl w:ilvl="5" w:tplc="04090005" w:tentative="1">
      <w:start w:val="1"/>
      <w:numFmt w:val="bullet"/>
      <w:lvlText w:val=""/>
      <w:lvlJc w:val="left"/>
      <w:pPr>
        <w:ind w:left="3240" w:hanging="480"/>
      </w:pPr>
      <w:rPr>
        <w:rFonts w:ascii="Wingdings" w:hAnsi="Wingdings" w:hint="default"/>
      </w:rPr>
    </w:lvl>
    <w:lvl w:ilvl="6" w:tplc="04090001" w:tentative="1">
      <w:start w:val="1"/>
      <w:numFmt w:val="bullet"/>
      <w:lvlText w:val=""/>
      <w:lvlJc w:val="left"/>
      <w:pPr>
        <w:ind w:left="3720" w:hanging="480"/>
      </w:pPr>
      <w:rPr>
        <w:rFonts w:ascii="Wingdings" w:hAnsi="Wingdings" w:hint="default"/>
      </w:rPr>
    </w:lvl>
    <w:lvl w:ilvl="7" w:tplc="04090003" w:tentative="1">
      <w:start w:val="1"/>
      <w:numFmt w:val="bullet"/>
      <w:lvlText w:val=""/>
      <w:lvlJc w:val="left"/>
      <w:pPr>
        <w:ind w:left="4200" w:hanging="480"/>
      </w:pPr>
      <w:rPr>
        <w:rFonts w:ascii="Wingdings" w:hAnsi="Wingdings" w:hint="default"/>
      </w:rPr>
    </w:lvl>
    <w:lvl w:ilvl="8" w:tplc="04090005" w:tentative="1">
      <w:start w:val="1"/>
      <w:numFmt w:val="bullet"/>
      <w:lvlText w:val=""/>
      <w:lvlJc w:val="left"/>
      <w:pPr>
        <w:ind w:left="4680" w:hanging="480"/>
      </w:pPr>
      <w:rPr>
        <w:rFonts w:ascii="Wingdings" w:hAnsi="Wingdings" w:hint="default"/>
      </w:rPr>
    </w:lvl>
  </w:abstractNum>
  <w:abstractNum w:abstractNumId="15" w15:restartNumberingAfterBreak="0">
    <w:nsid w:val="3C8B62F5"/>
    <w:multiLevelType w:val="hybridMultilevel"/>
    <w:tmpl w:val="5E1E3D50"/>
    <w:lvl w:ilvl="0" w:tplc="4A004616">
      <w:numFmt w:val="bullet"/>
      <w:lvlText w:val=""/>
      <w:lvlJc w:val="left"/>
      <w:pPr>
        <w:ind w:left="840" w:hanging="480"/>
      </w:pPr>
      <w:rPr>
        <w:rFonts w:ascii="Symbol" w:eastAsia="新細明體" w:hAnsi="Symbol" w:cs="新細明體" w:hint="default"/>
      </w:rPr>
    </w:lvl>
    <w:lvl w:ilvl="1" w:tplc="04090003" w:tentative="1">
      <w:start w:val="1"/>
      <w:numFmt w:val="bullet"/>
      <w:lvlText w:val=""/>
      <w:lvlJc w:val="left"/>
      <w:pPr>
        <w:ind w:left="1320" w:hanging="480"/>
      </w:pPr>
      <w:rPr>
        <w:rFonts w:ascii="Wingdings" w:hAnsi="Wingdings" w:hint="default"/>
      </w:rPr>
    </w:lvl>
    <w:lvl w:ilvl="2" w:tplc="04090005" w:tentative="1">
      <w:start w:val="1"/>
      <w:numFmt w:val="bullet"/>
      <w:lvlText w:val=""/>
      <w:lvlJc w:val="left"/>
      <w:pPr>
        <w:ind w:left="1800" w:hanging="480"/>
      </w:pPr>
      <w:rPr>
        <w:rFonts w:ascii="Wingdings" w:hAnsi="Wingdings" w:hint="default"/>
      </w:rPr>
    </w:lvl>
    <w:lvl w:ilvl="3" w:tplc="04090001" w:tentative="1">
      <w:start w:val="1"/>
      <w:numFmt w:val="bullet"/>
      <w:lvlText w:val=""/>
      <w:lvlJc w:val="left"/>
      <w:pPr>
        <w:ind w:left="2280" w:hanging="480"/>
      </w:pPr>
      <w:rPr>
        <w:rFonts w:ascii="Wingdings" w:hAnsi="Wingdings" w:hint="default"/>
      </w:rPr>
    </w:lvl>
    <w:lvl w:ilvl="4" w:tplc="04090003" w:tentative="1">
      <w:start w:val="1"/>
      <w:numFmt w:val="bullet"/>
      <w:lvlText w:val=""/>
      <w:lvlJc w:val="left"/>
      <w:pPr>
        <w:ind w:left="2760" w:hanging="480"/>
      </w:pPr>
      <w:rPr>
        <w:rFonts w:ascii="Wingdings" w:hAnsi="Wingdings" w:hint="default"/>
      </w:rPr>
    </w:lvl>
    <w:lvl w:ilvl="5" w:tplc="04090005" w:tentative="1">
      <w:start w:val="1"/>
      <w:numFmt w:val="bullet"/>
      <w:lvlText w:val=""/>
      <w:lvlJc w:val="left"/>
      <w:pPr>
        <w:ind w:left="3240" w:hanging="480"/>
      </w:pPr>
      <w:rPr>
        <w:rFonts w:ascii="Wingdings" w:hAnsi="Wingdings" w:hint="default"/>
      </w:rPr>
    </w:lvl>
    <w:lvl w:ilvl="6" w:tplc="04090001" w:tentative="1">
      <w:start w:val="1"/>
      <w:numFmt w:val="bullet"/>
      <w:lvlText w:val=""/>
      <w:lvlJc w:val="left"/>
      <w:pPr>
        <w:ind w:left="3720" w:hanging="480"/>
      </w:pPr>
      <w:rPr>
        <w:rFonts w:ascii="Wingdings" w:hAnsi="Wingdings" w:hint="default"/>
      </w:rPr>
    </w:lvl>
    <w:lvl w:ilvl="7" w:tplc="04090003" w:tentative="1">
      <w:start w:val="1"/>
      <w:numFmt w:val="bullet"/>
      <w:lvlText w:val=""/>
      <w:lvlJc w:val="left"/>
      <w:pPr>
        <w:ind w:left="4200" w:hanging="480"/>
      </w:pPr>
      <w:rPr>
        <w:rFonts w:ascii="Wingdings" w:hAnsi="Wingdings" w:hint="default"/>
      </w:rPr>
    </w:lvl>
    <w:lvl w:ilvl="8" w:tplc="04090005" w:tentative="1">
      <w:start w:val="1"/>
      <w:numFmt w:val="bullet"/>
      <w:lvlText w:val=""/>
      <w:lvlJc w:val="left"/>
      <w:pPr>
        <w:ind w:left="4680" w:hanging="480"/>
      </w:pPr>
      <w:rPr>
        <w:rFonts w:ascii="Wingdings" w:hAnsi="Wingdings" w:hint="default"/>
      </w:rPr>
    </w:lvl>
  </w:abstractNum>
  <w:abstractNum w:abstractNumId="16" w15:restartNumberingAfterBreak="0">
    <w:nsid w:val="40DA3FFE"/>
    <w:multiLevelType w:val="hybridMultilevel"/>
    <w:tmpl w:val="7102C5A0"/>
    <w:lvl w:ilvl="0" w:tplc="126890A2">
      <w:start w:val="1"/>
      <w:numFmt w:val="bullet"/>
      <w:lvlText w:val="s"/>
      <w:lvlJc w:val="left"/>
      <w:pPr>
        <w:ind w:left="1440" w:hanging="480"/>
      </w:pPr>
      <w:rPr>
        <w:rFonts w:ascii="Wingdings" w:hAnsi="Wingdings" w:hint="default"/>
      </w:rPr>
    </w:lvl>
    <w:lvl w:ilvl="1" w:tplc="04090003" w:tentative="1">
      <w:start w:val="1"/>
      <w:numFmt w:val="bullet"/>
      <w:lvlText w:val=""/>
      <w:lvlJc w:val="left"/>
      <w:pPr>
        <w:ind w:left="1920" w:hanging="480"/>
      </w:pPr>
      <w:rPr>
        <w:rFonts w:ascii="Wingdings" w:hAnsi="Wingdings" w:hint="default"/>
      </w:rPr>
    </w:lvl>
    <w:lvl w:ilvl="2" w:tplc="04090005" w:tentative="1">
      <w:start w:val="1"/>
      <w:numFmt w:val="bullet"/>
      <w:lvlText w:val=""/>
      <w:lvlJc w:val="left"/>
      <w:pPr>
        <w:ind w:left="2400" w:hanging="480"/>
      </w:pPr>
      <w:rPr>
        <w:rFonts w:ascii="Wingdings" w:hAnsi="Wingdings" w:hint="default"/>
      </w:rPr>
    </w:lvl>
    <w:lvl w:ilvl="3" w:tplc="04090001" w:tentative="1">
      <w:start w:val="1"/>
      <w:numFmt w:val="bullet"/>
      <w:lvlText w:val=""/>
      <w:lvlJc w:val="left"/>
      <w:pPr>
        <w:ind w:left="2880" w:hanging="480"/>
      </w:pPr>
      <w:rPr>
        <w:rFonts w:ascii="Wingdings" w:hAnsi="Wingdings" w:hint="default"/>
      </w:rPr>
    </w:lvl>
    <w:lvl w:ilvl="4" w:tplc="04090003" w:tentative="1">
      <w:start w:val="1"/>
      <w:numFmt w:val="bullet"/>
      <w:lvlText w:val=""/>
      <w:lvlJc w:val="left"/>
      <w:pPr>
        <w:ind w:left="3360" w:hanging="480"/>
      </w:pPr>
      <w:rPr>
        <w:rFonts w:ascii="Wingdings" w:hAnsi="Wingdings" w:hint="default"/>
      </w:rPr>
    </w:lvl>
    <w:lvl w:ilvl="5" w:tplc="04090005" w:tentative="1">
      <w:start w:val="1"/>
      <w:numFmt w:val="bullet"/>
      <w:lvlText w:val=""/>
      <w:lvlJc w:val="left"/>
      <w:pPr>
        <w:ind w:left="3840" w:hanging="480"/>
      </w:pPr>
      <w:rPr>
        <w:rFonts w:ascii="Wingdings" w:hAnsi="Wingdings" w:hint="default"/>
      </w:rPr>
    </w:lvl>
    <w:lvl w:ilvl="6" w:tplc="04090001" w:tentative="1">
      <w:start w:val="1"/>
      <w:numFmt w:val="bullet"/>
      <w:lvlText w:val=""/>
      <w:lvlJc w:val="left"/>
      <w:pPr>
        <w:ind w:left="4320" w:hanging="480"/>
      </w:pPr>
      <w:rPr>
        <w:rFonts w:ascii="Wingdings" w:hAnsi="Wingdings" w:hint="default"/>
      </w:rPr>
    </w:lvl>
    <w:lvl w:ilvl="7" w:tplc="04090003" w:tentative="1">
      <w:start w:val="1"/>
      <w:numFmt w:val="bullet"/>
      <w:lvlText w:val=""/>
      <w:lvlJc w:val="left"/>
      <w:pPr>
        <w:ind w:left="4800" w:hanging="480"/>
      </w:pPr>
      <w:rPr>
        <w:rFonts w:ascii="Wingdings" w:hAnsi="Wingdings" w:hint="default"/>
      </w:rPr>
    </w:lvl>
    <w:lvl w:ilvl="8" w:tplc="04090005" w:tentative="1">
      <w:start w:val="1"/>
      <w:numFmt w:val="bullet"/>
      <w:lvlText w:val=""/>
      <w:lvlJc w:val="left"/>
      <w:pPr>
        <w:ind w:left="5280" w:hanging="480"/>
      </w:pPr>
      <w:rPr>
        <w:rFonts w:ascii="Wingdings" w:hAnsi="Wingdings" w:hint="default"/>
      </w:rPr>
    </w:lvl>
  </w:abstractNum>
  <w:abstractNum w:abstractNumId="17" w15:restartNumberingAfterBreak="0">
    <w:nsid w:val="40FC3C67"/>
    <w:multiLevelType w:val="hybridMultilevel"/>
    <w:tmpl w:val="FCDAD48A"/>
    <w:lvl w:ilvl="0" w:tplc="4A004616">
      <w:numFmt w:val="bullet"/>
      <w:lvlText w:val=""/>
      <w:lvlJc w:val="left"/>
      <w:pPr>
        <w:ind w:left="840" w:hanging="480"/>
      </w:pPr>
      <w:rPr>
        <w:rFonts w:ascii="Symbol" w:eastAsia="新細明體" w:hAnsi="Symbol" w:cs="新細明體" w:hint="default"/>
      </w:rPr>
    </w:lvl>
    <w:lvl w:ilvl="1" w:tplc="04090003" w:tentative="1">
      <w:start w:val="1"/>
      <w:numFmt w:val="bullet"/>
      <w:lvlText w:val=""/>
      <w:lvlJc w:val="left"/>
      <w:pPr>
        <w:ind w:left="1320" w:hanging="480"/>
      </w:pPr>
      <w:rPr>
        <w:rFonts w:ascii="Wingdings" w:hAnsi="Wingdings" w:hint="default"/>
      </w:rPr>
    </w:lvl>
    <w:lvl w:ilvl="2" w:tplc="04090005" w:tentative="1">
      <w:start w:val="1"/>
      <w:numFmt w:val="bullet"/>
      <w:lvlText w:val=""/>
      <w:lvlJc w:val="left"/>
      <w:pPr>
        <w:ind w:left="1800" w:hanging="480"/>
      </w:pPr>
      <w:rPr>
        <w:rFonts w:ascii="Wingdings" w:hAnsi="Wingdings" w:hint="default"/>
      </w:rPr>
    </w:lvl>
    <w:lvl w:ilvl="3" w:tplc="04090001" w:tentative="1">
      <w:start w:val="1"/>
      <w:numFmt w:val="bullet"/>
      <w:lvlText w:val=""/>
      <w:lvlJc w:val="left"/>
      <w:pPr>
        <w:ind w:left="2280" w:hanging="480"/>
      </w:pPr>
      <w:rPr>
        <w:rFonts w:ascii="Wingdings" w:hAnsi="Wingdings" w:hint="default"/>
      </w:rPr>
    </w:lvl>
    <w:lvl w:ilvl="4" w:tplc="04090003" w:tentative="1">
      <w:start w:val="1"/>
      <w:numFmt w:val="bullet"/>
      <w:lvlText w:val=""/>
      <w:lvlJc w:val="left"/>
      <w:pPr>
        <w:ind w:left="2760" w:hanging="480"/>
      </w:pPr>
      <w:rPr>
        <w:rFonts w:ascii="Wingdings" w:hAnsi="Wingdings" w:hint="default"/>
      </w:rPr>
    </w:lvl>
    <w:lvl w:ilvl="5" w:tplc="04090005" w:tentative="1">
      <w:start w:val="1"/>
      <w:numFmt w:val="bullet"/>
      <w:lvlText w:val=""/>
      <w:lvlJc w:val="left"/>
      <w:pPr>
        <w:ind w:left="3240" w:hanging="480"/>
      </w:pPr>
      <w:rPr>
        <w:rFonts w:ascii="Wingdings" w:hAnsi="Wingdings" w:hint="default"/>
      </w:rPr>
    </w:lvl>
    <w:lvl w:ilvl="6" w:tplc="04090001" w:tentative="1">
      <w:start w:val="1"/>
      <w:numFmt w:val="bullet"/>
      <w:lvlText w:val=""/>
      <w:lvlJc w:val="left"/>
      <w:pPr>
        <w:ind w:left="3720" w:hanging="480"/>
      </w:pPr>
      <w:rPr>
        <w:rFonts w:ascii="Wingdings" w:hAnsi="Wingdings" w:hint="default"/>
      </w:rPr>
    </w:lvl>
    <w:lvl w:ilvl="7" w:tplc="04090003" w:tentative="1">
      <w:start w:val="1"/>
      <w:numFmt w:val="bullet"/>
      <w:lvlText w:val=""/>
      <w:lvlJc w:val="left"/>
      <w:pPr>
        <w:ind w:left="4200" w:hanging="480"/>
      </w:pPr>
      <w:rPr>
        <w:rFonts w:ascii="Wingdings" w:hAnsi="Wingdings" w:hint="default"/>
      </w:rPr>
    </w:lvl>
    <w:lvl w:ilvl="8" w:tplc="04090005" w:tentative="1">
      <w:start w:val="1"/>
      <w:numFmt w:val="bullet"/>
      <w:lvlText w:val=""/>
      <w:lvlJc w:val="left"/>
      <w:pPr>
        <w:ind w:left="4680" w:hanging="480"/>
      </w:pPr>
      <w:rPr>
        <w:rFonts w:ascii="Wingdings" w:hAnsi="Wingdings" w:hint="default"/>
      </w:rPr>
    </w:lvl>
  </w:abstractNum>
  <w:abstractNum w:abstractNumId="18" w15:restartNumberingAfterBreak="0">
    <w:nsid w:val="41EF26D6"/>
    <w:multiLevelType w:val="hybridMultilevel"/>
    <w:tmpl w:val="7CE0FB66"/>
    <w:lvl w:ilvl="0" w:tplc="1D4A28D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9" w15:restartNumberingAfterBreak="0">
    <w:nsid w:val="46572EFA"/>
    <w:multiLevelType w:val="multilevel"/>
    <w:tmpl w:val="BCE06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D33EC2"/>
    <w:multiLevelType w:val="multilevel"/>
    <w:tmpl w:val="C1CE7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72806C6"/>
    <w:multiLevelType w:val="hybridMultilevel"/>
    <w:tmpl w:val="0F2A1BC8"/>
    <w:lvl w:ilvl="0" w:tplc="4A004616">
      <w:numFmt w:val="bullet"/>
      <w:lvlText w:val=""/>
      <w:lvlJc w:val="left"/>
      <w:pPr>
        <w:ind w:left="840" w:hanging="480"/>
      </w:pPr>
      <w:rPr>
        <w:rFonts w:ascii="Symbol" w:eastAsia="新細明體" w:hAnsi="Symbol" w:cs="新細明體" w:hint="default"/>
      </w:rPr>
    </w:lvl>
    <w:lvl w:ilvl="1" w:tplc="04090003" w:tentative="1">
      <w:start w:val="1"/>
      <w:numFmt w:val="bullet"/>
      <w:lvlText w:val=""/>
      <w:lvlJc w:val="left"/>
      <w:pPr>
        <w:ind w:left="1320" w:hanging="480"/>
      </w:pPr>
      <w:rPr>
        <w:rFonts w:ascii="Wingdings" w:hAnsi="Wingdings" w:hint="default"/>
      </w:rPr>
    </w:lvl>
    <w:lvl w:ilvl="2" w:tplc="04090005" w:tentative="1">
      <w:start w:val="1"/>
      <w:numFmt w:val="bullet"/>
      <w:lvlText w:val=""/>
      <w:lvlJc w:val="left"/>
      <w:pPr>
        <w:ind w:left="1800" w:hanging="480"/>
      </w:pPr>
      <w:rPr>
        <w:rFonts w:ascii="Wingdings" w:hAnsi="Wingdings" w:hint="default"/>
      </w:rPr>
    </w:lvl>
    <w:lvl w:ilvl="3" w:tplc="04090001" w:tentative="1">
      <w:start w:val="1"/>
      <w:numFmt w:val="bullet"/>
      <w:lvlText w:val=""/>
      <w:lvlJc w:val="left"/>
      <w:pPr>
        <w:ind w:left="2280" w:hanging="480"/>
      </w:pPr>
      <w:rPr>
        <w:rFonts w:ascii="Wingdings" w:hAnsi="Wingdings" w:hint="default"/>
      </w:rPr>
    </w:lvl>
    <w:lvl w:ilvl="4" w:tplc="04090003" w:tentative="1">
      <w:start w:val="1"/>
      <w:numFmt w:val="bullet"/>
      <w:lvlText w:val=""/>
      <w:lvlJc w:val="left"/>
      <w:pPr>
        <w:ind w:left="2760" w:hanging="480"/>
      </w:pPr>
      <w:rPr>
        <w:rFonts w:ascii="Wingdings" w:hAnsi="Wingdings" w:hint="default"/>
      </w:rPr>
    </w:lvl>
    <w:lvl w:ilvl="5" w:tplc="04090005" w:tentative="1">
      <w:start w:val="1"/>
      <w:numFmt w:val="bullet"/>
      <w:lvlText w:val=""/>
      <w:lvlJc w:val="left"/>
      <w:pPr>
        <w:ind w:left="3240" w:hanging="480"/>
      </w:pPr>
      <w:rPr>
        <w:rFonts w:ascii="Wingdings" w:hAnsi="Wingdings" w:hint="default"/>
      </w:rPr>
    </w:lvl>
    <w:lvl w:ilvl="6" w:tplc="04090001" w:tentative="1">
      <w:start w:val="1"/>
      <w:numFmt w:val="bullet"/>
      <w:lvlText w:val=""/>
      <w:lvlJc w:val="left"/>
      <w:pPr>
        <w:ind w:left="3720" w:hanging="480"/>
      </w:pPr>
      <w:rPr>
        <w:rFonts w:ascii="Wingdings" w:hAnsi="Wingdings" w:hint="default"/>
      </w:rPr>
    </w:lvl>
    <w:lvl w:ilvl="7" w:tplc="04090003" w:tentative="1">
      <w:start w:val="1"/>
      <w:numFmt w:val="bullet"/>
      <w:lvlText w:val=""/>
      <w:lvlJc w:val="left"/>
      <w:pPr>
        <w:ind w:left="4200" w:hanging="480"/>
      </w:pPr>
      <w:rPr>
        <w:rFonts w:ascii="Wingdings" w:hAnsi="Wingdings" w:hint="default"/>
      </w:rPr>
    </w:lvl>
    <w:lvl w:ilvl="8" w:tplc="04090005" w:tentative="1">
      <w:start w:val="1"/>
      <w:numFmt w:val="bullet"/>
      <w:lvlText w:val=""/>
      <w:lvlJc w:val="left"/>
      <w:pPr>
        <w:ind w:left="4680" w:hanging="480"/>
      </w:pPr>
      <w:rPr>
        <w:rFonts w:ascii="Wingdings" w:hAnsi="Wingdings" w:hint="default"/>
      </w:rPr>
    </w:lvl>
  </w:abstractNum>
  <w:abstractNum w:abstractNumId="22" w15:restartNumberingAfterBreak="0">
    <w:nsid w:val="47375AA8"/>
    <w:multiLevelType w:val="hybridMultilevel"/>
    <w:tmpl w:val="2DA8FF54"/>
    <w:lvl w:ilvl="0" w:tplc="126890A2">
      <w:start w:val="1"/>
      <w:numFmt w:val="bullet"/>
      <w:lvlText w:val="s"/>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3" w15:restartNumberingAfterBreak="0">
    <w:nsid w:val="48F23312"/>
    <w:multiLevelType w:val="hybridMultilevel"/>
    <w:tmpl w:val="D416FDBA"/>
    <w:lvl w:ilvl="0" w:tplc="126890A2">
      <w:start w:val="1"/>
      <w:numFmt w:val="bullet"/>
      <w:lvlText w:val="s"/>
      <w:lvlJc w:val="left"/>
      <w:pPr>
        <w:ind w:left="1440" w:hanging="480"/>
      </w:pPr>
      <w:rPr>
        <w:rFonts w:ascii="Wingdings" w:hAnsi="Wingdings" w:hint="default"/>
      </w:rPr>
    </w:lvl>
    <w:lvl w:ilvl="1" w:tplc="04090003" w:tentative="1">
      <w:start w:val="1"/>
      <w:numFmt w:val="bullet"/>
      <w:lvlText w:val=""/>
      <w:lvlJc w:val="left"/>
      <w:pPr>
        <w:ind w:left="1920" w:hanging="480"/>
      </w:pPr>
      <w:rPr>
        <w:rFonts w:ascii="Wingdings" w:hAnsi="Wingdings" w:hint="default"/>
      </w:rPr>
    </w:lvl>
    <w:lvl w:ilvl="2" w:tplc="04090005" w:tentative="1">
      <w:start w:val="1"/>
      <w:numFmt w:val="bullet"/>
      <w:lvlText w:val=""/>
      <w:lvlJc w:val="left"/>
      <w:pPr>
        <w:ind w:left="2400" w:hanging="480"/>
      </w:pPr>
      <w:rPr>
        <w:rFonts w:ascii="Wingdings" w:hAnsi="Wingdings" w:hint="default"/>
      </w:rPr>
    </w:lvl>
    <w:lvl w:ilvl="3" w:tplc="04090001" w:tentative="1">
      <w:start w:val="1"/>
      <w:numFmt w:val="bullet"/>
      <w:lvlText w:val=""/>
      <w:lvlJc w:val="left"/>
      <w:pPr>
        <w:ind w:left="2880" w:hanging="480"/>
      </w:pPr>
      <w:rPr>
        <w:rFonts w:ascii="Wingdings" w:hAnsi="Wingdings" w:hint="default"/>
      </w:rPr>
    </w:lvl>
    <w:lvl w:ilvl="4" w:tplc="04090003" w:tentative="1">
      <w:start w:val="1"/>
      <w:numFmt w:val="bullet"/>
      <w:lvlText w:val=""/>
      <w:lvlJc w:val="left"/>
      <w:pPr>
        <w:ind w:left="3360" w:hanging="480"/>
      </w:pPr>
      <w:rPr>
        <w:rFonts w:ascii="Wingdings" w:hAnsi="Wingdings" w:hint="default"/>
      </w:rPr>
    </w:lvl>
    <w:lvl w:ilvl="5" w:tplc="04090005" w:tentative="1">
      <w:start w:val="1"/>
      <w:numFmt w:val="bullet"/>
      <w:lvlText w:val=""/>
      <w:lvlJc w:val="left"/>
      <w:pPr>
        <w:ind w:left="3840" w:hanging="480"/>
      </w:pPr>
      <w:rPr>
        <w:rFonts w:ascii="Wingdings" w:hAnsi="Wingdings" w:hint="default"/>
      </w:rPr>
    </w:lvl>
    <w:lvl w:ilvl="6" w:tplc="04090001" w:tentative="1">
      <w:start w:val="1"/>
      <w:numFmt w:val="bullet"/>
      <w:lvlText w:val=""/>
      <w:lvlJc w:val="left"/>
      <w:pPr>
        <w:ind w:left="4320" w:hanging="480"/>
      </w:pPr>
      <w:rPr>
        <w:rFonts w:ascii="Wingdings" w:hAnsi="Wingdings" w:hint="default"/>
      </w:rPr>
    </w:lvl>
    <w:lvl w:ilvl="7" w:tplc="04090003" w:tentative="1">
      <w:start w:val="1"/>
      <w:numFmt w:val="bullet"/>
      <w:lvlText w:val=""/>
      <w:lvlJc w:val="left"/>
      <w:pPr>
        <w:ind w:left="4800" w:hanging="480"/>
      </w:pPr>
      <w:rPr>
        <w:rFonts w:ascii="Wingdings" w:hAnsi="Wingdings" w:hint="default"/>
      </w:rPr>
    </w:lvl>
    <w:lvl w:ilvl="8" w:tplc="04090005" w:tentative="1">
      <w:start w:val="1"/>
      <w:numFmt w:val="bullet"/>
      <w:lvlText w:val=""/>
      <w:lvlJc w:val="left"/>
      <w:pPr>
        <w:ind w:left="5280" w:hanging="480"/>
      </w:pPr>
      <w:rPr>
        <w:rFonts w:ascii="Wingdings" w:hAnsi="Wingdings" w:hint="default"/>
      </w:rPr>
    </w:lvl>
  </w:abstractNum>
  <w:abstractNum w:abstractNumId="24" w15:restartNumberingAfterBreak="0">
    <w:nsid w:val="4AAC693D"/>
    <w:multiLevelType w:val="hybridMultilevel"/>
    <w:tmpl w:val="4462C166"/>
    <w:lvl w:ilvl="0" w:tplc="1D4A28D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5" w15:restartNumberingAfterBreak="0">
    <w:nsid w:val="4B1A6CEF"/>
    <w:multiLevelType w:val="hybridMultilevel"/>
    <w:tmpl w:val="EFEE2170"/>
    <w:lvl w:ilvl="0" w:tplc="FFFFFFFF">
      <w:start w:val="1"/>
      <w:numFmt w:val="decimal"/>
      <w:lvlText w:val="（%1）"/>
      <w:lvlJc w:val="left"/>
      <w:pPr>
        <w:ind w:left="1004" w:hanging="720"/>
      </w:pPr>
      <w:rPr>
        <w:rFonts w:asciiTheme="minorHAnsi" w:hAnsiTheme="minorHAnsi" w:hint="default"/>
      </w:rPr>
    </w:lvl>
    <w:lvl w:ilvl="1" w:tplc="FFFFFFFF">
      <w:numFmt w:val="bullet"/>
      <w:lvlText w:val=""/>
      <w:lvlJc w:val="left"/>
      <w:pPr>
        <w:ind w:left="1560" w:hanging="480"/>
      </w:pPr>
      <w:rPr>
        <w:rFonts w:ascii="Symbol" w:eastAsia="新細明體" w:hAnsi="Symbol" w:cs="新細明體" w:hint="default"/>
      </w:rPr>
    </w:lvl>
    <w:lvl w:ilvl="2" w:tplc="FFFFFFFF">
      <w:start w:val="1"/>
      <w:numFmt w:val="bullet"/>
      <w:lvlText w:val="s"/>
      <w:lvlJc w:val="left"/>
      <w:pPr>
        <w:ind w:left="1920" w:hanging="480"/>
      </w:pPr>
      <w:rPr>
        <w:rFonts w:ascii="Wingdings" w:hAnsi="Wingdings" w:hint="default"/>
      </w:rPr>
    </w:lvl>
    <w:lvl w:ilvl="3" w:tplc="FFFFFFFF">
      <w:start w:val="1"/>
      <w:numFmt w:val="lowerRoman"/>
      <w:lvlText w:val="(%4)"/>
      <w:lvlJc w:val="left"/>
      <w:pPr>
        <w:ind w:left="2444" w:hanging="720"/>
      </w:pPr>
      <w:rPr>
        <w:rFonts w:asciiTheme="minorHAnsi" w:hAnsiTheme="minorHAnsi" w:hint="default"/>
        <w:sz w:val="26"/>
      </w:rPr>
    </w:lvl>
    <w:lvl w:ilvl="4" w:tplc="0409001B">
      <w:start w:val="1"/>
      <w:numFmt w:val="lowerRoman"/>
      <w:lvlText w:val="%5."/>
      <w:lvlJc w:val="right"/>
      <w:pPr>
        <w:ind w:left="2684" w:hanging="480"/>
      </w:pPr>
    </w:lvl>
    <w:lvl w:ilvl="5" w:tplc="FFFFFFFF">
      <w:start w:val="1"/>
      <w:numFmt w:val="lowerLetter"/>
      <w:lvlText w:val="(%6)"/>
      <w:lvlJc w:val="left"/>
      <w:pPr>
        <w:ind w:left="3164" w:hanging="480"/>
      </w:pPr>
      <w:rPr>
        <w:rFonts w:hint="default"/>
      </w:rPr>
    </w:lvl>
    <w:lvl w:ilvl="6" w:tplc="FFFFFFFF">
      <w:start w:val="1"/>
      <w:numFmt w:val="lowerLetter"/>
      <w:lvlText w:val="(%7)"/>
      <w:lvlJc w:val="left"/>
      <w:pPr>
        <w:ind w:left="3524" w:hanging="360"/>
      </w:pPr>
      <w:rPr>
        <w:rFonts w:hint="default"/>
      </w:rPr>
    </w:lvl>
    <w:lvl w:ilvl="7" w:tplc="FFFFFFFF" w:tentative="1">
      <w:start w:val="1"/>
      <w:numFmt w:val="ideographTraditional"/>
      <w:lvlText w:val="%8、"/>
      <w:lvlJc w:val="left"/>
      <w:pPr>
        <w:ind w:left="4124" w:hanging="480"/>
      </w:pPr>
    </w:lvl>
    <w:lvl w:ilvl="8" w:tplc="FFFFFFFF" w:tentative="1">
      <w:start w:val="1"/>
      <w:numFmt w:val="lowerRoman"/>
      <w:lvlText w:val="%9."/>
      <w:lvlJc w:val="right"/>
      <w:pPr>
        <w:ind w:left="4604" w:hanging="480"/>
      </w:pPr>
    </w:lvl>
  </w:abstractNum>
  <w:abstractNum w:abstractNumId="26" w15:restartNumberingAfterBreak="0">
    <w:nsid w:val="4C423423"/>
    <w:multiLevelType w:val="multilevel"/>
    <w:tmpl w:val="C4CA1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226454"/>
    <w:multiLevelType w:val="hybridMultilevel"/>
    <w:tmpl w:val="85626E1A"/>
    <w:lvl w:ilvl="0" w:tplc="FFFFFFFF">
      <w:start w:val="1"/>
      <w:numFmt w:val="decimal"/>
      <w:lvlText w:val="（%1）"/>
      <w:lvlJc w:val="left"/>
      <w:pPr>
        <w:ind w:left="1004" w:hanging="720"/>
      </w:pPr>
      <w:rPr>
        <w:rFonts w:asciiTheme="minorHAnsi" w:hAnsiTheme="minorHAnsi" w:hint="default"/>
      </w:rPr>
    </w:lvl>
    <w:lvl w:ilvl="1" w:tplc="FFFFFFFF">
      <w:numFmt w:val="bullet"/>
      <w:lvlText w:val=""/>
      <w:lvlJc w:val="left"/>
      <w:pPr>
        <w:ind w:left="1560" w:hanging="480"/>
      </w:pPr>
      <w:rPr>
        <w:rFonts w:ascii="Symbol" w:eastAsia="新細明體" w:hAnsi="Symbol" w:cs="新細明體" w:hint="default"/>
      </w:rPr>
    </w:lvl>
    <w:lvl w:ilvl="2" w:tplc="04090003">
      <w:start w:val="1"/>
      <w:numFmt w:val="bullet"/>
      <w:lvlText w:val=""/>
      <w:lvlJc w:val="left"/>
      <w:pPr>
        <w:ind w:left="1800" w:hanging="480"/>
      </w:pPr>
      <w:rPr>
        <w:rFonts w:ascii="Wingdings" w:hAnsi="Wingdings" w:hint="default"/>
      </w:rPr>
    </w:lvl>
    <w:lvl w:ilvl="3" w:tplc="FFFFFFFF">
      <w:start w:val="1"/>
      <w:numFmt w:val="lowerRoman"/>
      <w:lvlText w:val="(%4)"/>
      <w:lvlJc w:val="left"/>
      <w:pPr>
        <w:ind w:left="2444" w:hanging="720"/>
      </w:pPr>
      <w:rPr>
        <w:rFonts w:asciiTheme="minorHAnsi" w:hAnsiTheme="minorHAnsi" w:hint="default"/>
        <w:sz w:val="26"/>
      </w:rPr>
    </w:lvl>
    <w:lvl w:ilvl="4" w:tplc="FFFFFFFF">
      <w:start w:val="1"/>
      <w:numFmt w:val="lowerRoman"/>
      <w:lvlText w:val="%5."/>
      <w:lvlJc w:val="right"/>
      <w:pPr>
        <w:ind w:left="2684" w:hanging="480"/>
      </w:pPr>
    </w:lvl>
    <w:lvl w:ilvl="5" w:tplc="FFFFFFFF">
      <w:start w:val="1"/>
      <w:numFmt w:val="lowerLetter"/>
      <w:lvlText w:val="(%6)"/>
      <w:lvlJc w:val="left"/>
      <w:pPr>
        <w:ind w:left="3164" w:hanging="480"/>
      </w:pPr>
      <w:rPr>
        <w:rFonts w:hint="default"/>
      </w:rPr>
    </w:lvl>
    <w:lvl w:ilvl="6" w:tplc="FFFFFFFF">
      <w:start w:val="1"/>
      <w:numFmt w:val="lowerLetter"/>
      <w:lvlText w:val="(%7)"/>
      <w:lvlJc w:val="left"/>
      <w:pPr>
        <w:ind w:left="3524" w:hanging="360"/>
      </w:pPr>
      <w:rPr>
        <w:rFonts w:hint="default"/>
      </w:rPr>
    </w:lvl>
    <w:lvl w:ilvl="7" w:tplc="FFFFFFFF" w:tentative="1">
      <w:start w:val="1"/>
      <w:numFmt w:val="ideographTraditional"/>
      <w:lvlText w:val="%8、"/>
      <w:lvlJc w:val="left"/>
      <w:pPr>
        <w:ind w:left="4124" w:hanging="480"/>
      </w:pPr>
    </w:lvl>
    <w:lvl w:ilvl="8" w:tplc="FFFFFFFF" w:tentative="1">
      <w:start w:val="1"/>
      <w:numFmt w:val="lowerRoman"/>
      <w:lvlText w:val="%9."/>
      <w:lvlJc w:val="right"/>
      <w:pPr>
        <w:ind w:left="4604" w:hanging="480"/>
      </w:pPr>
    </w:lvl>
  </w:abstractNum>
  <w:abstractNum w:abstractNumId="28" w15:restartNumberingAfterBreak="0">
    <w:nsid w:val="4DF458B0"/>
    <w:multiLevelType w:val="hybridMultilevel"/>
    <w:tmpl w:val="5072BAF4"/>
    <w:lvl w:ilvl="0" w:tplc="0BF89BE8">
      <w:start w:val="1"/>
      <w:numFmt w:val="bullet"/>
      <w:lvlText w:val=""/>
      <w:lvlJc w:val="left"/>
      <w:pPr>
        <w:ind w:left="1440" w:hanging="480"/>
      </w:pPr>
      <w:rPr>
        <w:rFonts w:ascii="Symbol" w:hAnsi="Symbol" w:hint="default"/>
      </w:rPr>
    </w:lvl>
    <w:lvl w:ilvl="1" w:tplc="04090003" w:tentative="1">
      <w:start w:val="1"/>
      <w:numFmt w:val="bullet"/>
      <w:lvlText w:val=""/>
      <w:lvlJc w:val="left"/>
      <w:pPr>
        <w:ind w:left="1920" w:hanging="480"/>
      </w:pPr>
      <w:rPr>
        <w:rFonts w:ascii="Wingdings" w:hAnsi="Wingdings" w:hint="default"/>
      </w:rPr>
    </w:lvl>
    <w:lvl w:ilvl="2" w:tplc="04090005" w:tentative="1">
      <w:start w:val="1"/>
      <w:numFmt w:val="bullet"/>
      <w:lvlText w:val=""/>
      <w:lvlJc w:val="left"/>
      <w:pPr>
        <w:ind w:left="2400" w:hanging="480"/>
      </w:pPr>
      <w:rPr>
        <w:rFonts w:ascii="Wingdings" w:hAnsi="Wingdings" w:hint="default"/>
      </w:rPr>
    </w:lvl>
    <w:lvl w:ilvl="3" w:tplc="04090001" w:tentative="1">
      <w:start w:val="1"/>
      <w:numFmt w:val="bullet"/>
      <w:lvlText w:val=""/>
      <w:lvlJc w:val="left"/>
      <w:pPr>
        <w:ind w:left="2880" w:hanging="480"/>
      </w:pPr>
      <w:rPr>
        <w:rFonts w:ascii="Wingdings" w:hAnsi="Wingdings" w:hint="default"/>
      </w:rPr>
    </w:lvl>
    <w:lvl w:ilvl="4" w:tplc="04090003" w:tentative="1">
      <w:start w:val="1"/>
      <w:numFmt w:val="bullet"/>
      <w:lvlText w:val=""/>
      <w:lvlJc w:val="left"/>
      <w:pPr>
        <w:ind w:left="3360" w:hanging="480"/>
      </w:pPr>
      <w:rPr>
        <w:rFonts w:ascii="Wingdings" w:hAnsi="Wingdings" w:hint="default"/>
      </w:rPr>
    </w:lvl>
    <w:lvl w:ilvl="5" w:tplc="04090005" w:tentative="1">
      <w:start w:val="1"/>
      <w:numFmt w:val="bullet"/>
      <w:lvlText w:val=""/>
      <w:lvlJc w:val="left"/>
      <w:pPr>
        <w:ind w:left="3840" w:hanging="480"/>
      </w:pPr>
      <w:rPr>
        <w:rFonts w:ascii="Wingdings" w:hAnsi="Wingdings" w:hint="default"/>
      </w:rPr>
    </w:lvl>
    <w:lvl w:ilvl="6" w:tplc="04090001" w:tentative="1">
      <w:start w:val="1"/>
      <w:numFmt w:val="bullet"/>
      <w:lvlText w:val=""/>
      <w:lvlJc w:val="left"/>
      <w:pPr>
        <w:ind w:left="4320" w:hanging="480"/>
      </w:pPr>
      <w:rPr>
        <w:rFonts w:ascii="Wingdings" w:hAnsi="Wingdings" w:hint="default"/>
      </w:rPr>
    </w:lvl>
    <w:lvl w:ilvl="7" w:tplc="04090003" w:tentative="1">
      <w:start w:val="1"/>
      <w:numFmt w:val="bullet"/>
      <w:lvlText w:val=""/>
      <w:lvlJc w:val="left"/>
      <w:pPr>
        <w:ind w:left="4800" w:hanging="480"/>
      </w:pPr>
      <w:rPr>
        <w:rFonts w:ascii="Wingdings" w:hAnsi="Wingdings" w:hint="default"/>
      </w:rPr>
    </w:lvl>
    <w:lvl w:ilvl="8" w:tplc="04090005" w:tentative="1">
      <w:start w:val="1"/>
      <w:numFmt w:val="bullet"/>
      <w:lvlText w:val=""/>
      <w:lvlJc w:val="left"/>
      <w:pPr>
        <w:ind w:left="5280" w:hanging="480"/>
      </w:pPr>
      <w:rPr>
        <w:rFonts w:ascii="Wingdings" w:hAnsi="Wingdings" w:hint="default"/>
      </w:rPr>
    </w:lvl>
  </w:abstractNum>
  <w:abstractNum w:abstractNumId="29" w15:restartNumberingAfterBreak="0">
    <w:nsid w:val="52485891"/>
    <w:multiLevelType w:val="hybridMultilevel"/>
    <w:tmpl w:val="0A0E10C0"/>
    <w:lvl w:ilvl="0" w:tplc="126890A2">
      <w:start w:val="1"/>
      <w:numFmt w:val="bullet"/>
      <w:lvlText w:val="s"/>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30" w15:restartNumberingAfterBreak="0">
    <w:nsid w:val="52A96A31"/>
    <w:multiLevelType w:val="hybridMultilevel"/>
    <w:tmpl w:val="3528AC8E"/>
    <w:lvl w:ilvl="0" w:tplc="E50A488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1" w15:restartNumberingAfterBreak="0">
    <w:nsid w:val="5AAD5D24"/>
    <w:multiLevelType w:val="hybridMultilevel"/>
    <w:tmpl w:val="A0567430"/>
    <w:lvl w:ilvl="0" w:tplc="0BF89BE8">
      <w:start w:val="1"/>
      <w:numFmt w:val="bullet"/>
      <w:lvlText w:val=""/>
      <w:lvlJc w:val="left"/>
      <w:pPr>
        <w:ind w:left="960" w:hanging="480"/>
      </w:pPr>
      <w:rPr>
        <w:rFonts w:ascii="Symbol" w:hAnsi="Symbol" w:hint="default"/>
      </w:rPr>
    </w:lvl>
    <w:lvl w:ilvl="1" w:tplc="126890A2">
      <w:start w:val="1"/>
      <w:numFmt w:val="bullet"/>
      <w:lvlText w:val="s"/>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32" w15:restartNumberingAfterBreak="0">
    <w:nsid w:val="638959AB"/>
    <w:multiLevelType w:val="hybridMultilevel"/>
    <w:tmpl w:val="9CB2DAFC"/>
    <w:lvl w:ilvl="0" w:tplc="A4164EB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3" w15:restartNumberingAfterBreak="0">
    <w:nsid w:val="6AA20C5F"/>
    <w:multiLevelType w:val="hybridMultilevel"/>
    <w:tmpl w:val="F82A22AE"/>
    <w:lvl w:ilvl="0" w:tplc="4A004616">
      <w:numFmt w:val="bullet"/>
      <w:lvlText w:val=""/>
      <w:lvlJc w:val="left"/>
      <w:pPr>
        <w:ind w:left="840" w:hanging="480"/>
      </w:pPr>
      <w:rPr>
        <w:rFonts w:ascii="Symbol" w:eastAsia="新細明體" w:hAnsi="Symbol" w:cs="新細明體" w:hint="default"/>
      </w:rPr>
    </w:lvl>
    <w:lvl w:ilvl="1" w:tplc="126890A2">
      <w:start w:val="1"/>
      <w:numFmt w:val="bullet"/>
      <w:lvlText w:val="s"/>
      <w:lvlJc w:val="left"/>
      <w:pPr>
        <w:ind w:left="1320" w:hanging="480"/>
      </w:pPr>
      <w:rPr>
        <w:rFonts w:ascii="Wingdings" w:hAnsi="Wingdings" w:hint="default"/>
      </w:rPr>
    </w:lvl>
    <w:lvl w:ilvl="2" w:tplc="04090005" w:tentative="1">
      <w:start w:val="1"/>
      <w:numFmt w:val="bullet"/>
      <w:lvlText w:val=""/>
      <w:lvlJc w:val="left"/>
      <w:pPr>
        <w:ind w:left="1683" w:hanging="480"/>
      </w:pPr>
      <w:rPr>
        <w:rFonts w:ascii="Wingdings" w:hAnsi="Wingdings" w:hint="default"/>
      </w:rPr>
    </w:lvl>
    <w:lvl w:ilvl="3" w:tplc="04090001" w:tentative="1">
      <w:start w:val="1"/>
      <w:numFmt w:val="bullet"/>
      <w:lvlText w:val=""/>
      <w:lvlJc w:val="left"/>
      <w:pPr>
        <w:ind w:left="2163" w:hanging="480"/>
      </w:pPr>
      <w:rPr>
        <w:rFonts w:ascii="Wingdings" w:hAnsi="Wingdings" w:hint="default"/>
      </w:rPr>
    </w:lvl>
    <w:lvl w:ilvl="4" w:tplc="04090003" w:tentative="1">
      <w:start w:val="1"/>
      <w:numFmt w:val="bullet"/>
      <w:lvlText w:val=""/>
      <w:lvlJc w:val="left"/>
      <w:pPr>
        <w:ind w:left="2643" w:hanging="480"/>
      </w:pPr>
      <w:rPr>
        <w:rFonts w:ascii="Wingdings" w:hAnsi="Wingdings" w:hint="default"/>
      </w:rPr>
    </w:lvl>
    <w:lvl w:ilvl="5" w:tplc="04090005" w:tentative="1">
      <w:start w:val="1"/>
      <w:numFmt w:val="bullet"/>
      <w:lvlText w:val=""/>
      <w:lvlJc w:val="left"/>
      <w:pPr>
        <w:ind w:left="3123" w:hanging="480"/>
      </w:pPr>
      <w:rPr>
        <w:rFonts w:ascii="Wingdings" w:hAnsi="Wingdings" w:hint="default"/>
      </w:rPr>
    </w:lvl>
    <w:lvl w:ilvl="6" w:tplc="04090001" w:tentative="1">
      <w:start w:val="1"/>
      <w:numFmt w:val="bullet"/>
      <w:lvlText w:val=""/>
      <w:lvlJc w:val="left"/>
      <w:pPr>
        <w:ind w:left="3603" w:hanging="480"/>
      </w:pPr>
      <w:rPr>
        <w:rFonts w:ascii="Wingdings" w:hAnsi="Wingdings" w:hint="default"/>
      </w:rPr>
    </w:lvl>
    <w:lvl w:ilvl="7" w:tplc="04090003" w:tentative="1">
      <w:start w:val="1"/>
      <w:numFmt w:val="bullet"/>
      <w:lvlText w:val=""/>
      <w:lvlJc w:val="left"/>
      <w:pPr>
        <w:ind w:left="4083" w:hanging="480"/>
      </w:pPr>
      <w:rPr>
        <w:rFonts w:ascii="Wingdings" w:hAnsi="Wingdings" w:hint="default"/>
      </w:rPr>
    </w:lvl>
    <w:lvl w:ilvl="8" w:tplc="04090005" w:tentative="1">
      <w:start w:val="1"/>
      <w:numFmt w:val="bullet"/>
      <w:lvlText w:val=""/>
      <w:lvlJc w:val="left"/>
      <w:pPr>
        <w:ind w:left="4563" w:hanging="480"/>
      </w:pPr>
      <w:rPr>
        <w:rFonts w:ascii="Wingdings" w:hAnsi="Wingdings" w:hint="default"/>
      </w:rPr>
    </w:lvl>
  </w:abstractNum>
  <w:abstractNum w:abstractNumId="34" w15:restartNumberingAfterBreak="0">
    <w:nsid w:val="6D3B4412"/>
    <w:multiLevelType w:val="hybridMultilevel"/>
    <w:tmpl w:val="6F2C4DFE"/>
    <w:lvl w:ilvl="0" w:tplc="126890A2">
      <w:start w:val="1"/>
      <w:numFmt w:val="bullet"/>
      <w:lvlText w:val="s"/>
      <w:lvlJc w:val="left"/>
      <w:pPr>
        <w:ind w:left="1440" w:hanging="480"/>
      </w:pPr>
      <w:rPr>
        <w:rFonts w:ascii="Wingdings" w:hAnsi="Wingdings" w:hint="default"/>
      </w:rPr>
    </w:lvl>
    <w:lvl w:ilvl="1" w:tplc="04090003" w:tentative="1">
      <w:start w:val="1"/>
      <w:numFmt w:val="bullet"/>
      <w:lvlText w:val=""/>
      <w:lvlJc w:val="left"/>
      <w:pPr>
        <w:ind w:left="1920" w:hanging="480"/>
      </w:pPr>
      <w:rPr>
        <w:rFonts w:ascii="Wingdings" w:hAnsi="Wingdings" w:hint="default"/>
      </w:rPr>
    </w:lvl>
    <w:lvl w:ilvl="2" w:tplc="04090005" w:tentative="1">
      <w:start w:val="1"/>
      <w:numFmt w:val="bullet"/>
      <w:lvlText w:val=""/>
      <w:lvlJc w:val="left"/>
      <w:pPr>
        <w:ind w:left="2400" w:hanging="480"/>
      </w:pPr>
      <w:rPr>
        <w:rFonts w:ascii="Wingdings" w:hAnsi="Wingdings" w:hint="default"/>
      </w:rPr>
    </w:lvl>
    <w:lvl w:ilvl="3" w:tplc="04090001" w:tentative="1">
      <w:start w:val="1"/>
      <w:numFmt w:val="bullet"/>
      <w:lvlText w:val=""/>
      <w:lvlJc w:val="left"/>
      <w:pPr>
        <w:ind w:left="2880" w:hanging="480"/>
      </w:pPr>
      <w:rPr>
        <w:rFonts w:ascii="Wingdings" w:hAnsi="Wingdings" w:hint="default"/>
      </w:rPr>
    </w:lvl>
    <w:lvl w:ilvl="4" w:tplc="04090003" w:tentative="1">
      <w:start w:val="1"/>
      <w:numFmt w:val="bullet"/>
      <w:lvlText w:val=""/>
      <w:lvlJc w:val="left"/>
      <w:pPr>
        <w:ind w:left="3360" w:hanging="480"/>
      </w:pPr>
      <w:rPr>
        <w:rFonts w:ascii="Wingdings" w:hAnsi="Wingdings" w:hint="default"/>
      </w:rPr>
    </w:lvl>
    <w:lvl w:ilvl="5" w:tplc="04090005" w:tentative="1">
      <w:start w:val="1"/>
      <w:numFmt w:val="bullet"/>
      <w:lvlText w:val=""/>
      <w:lvlJc w:val="left"/>
      <w:pPr>
        <w:ind w:left="3840" w:hanging="480"/>
      </w:pPr>
      <w:rPr>
        <w:rFonts w:ascii="Wingdings" w:hAnsi="Wingdings" w:hint="default"/>
      </w:rPr>
    </w:lvl>
    <w:lvl w:ilvl="6" w:tplc="04090001" w:tentative="1">
      <w:start w:val="1"/>
      <w:numFmt w:val="bullet"/>
      <w:lvlText w:val=""/>
      <w:lvlJc w:val="left"/>
      <w:pPr>
        <w:ind w:left="4320" w:hanging="480"/>
      </w:pPr>
      <w:rPr>
        <w:rFonts w:ascii="Wingdings" w:hAnsi="Wingdings" w:hint="default"/>
      </w:rPr>
    </w:lvl>
    <w:lvl w:ilvl="7" w:tplc="04090003" w:tentative="1">
      <w:start w:val="1"/>
      <w:numFmt w:val="bullet"/>
      <w:lvlText w:val=""/>
      <w:lvlJc w:val="left"/>
      <w:pPr>
        <w:ind w:left="4800" w:hanging="480"/>
      </w:pPr>
      <w:rPr>
        <w:rFonts w:ascii="Wingdings" w:hAnsi="Wingdings" w:hint="default"/>
      </w:rPr>
    </w:lvl>
    <w:lvl w:ilvl="8" w:tplc="04090005" w:tentative="1">
      <w:start w:val="1"/>
      <w:numFmt w:val="bullet"/>
      <w:lvlText w:val=""/>
      <w:lvlJc w:val="left"/>
      <w:pPr>
        <w:ind w:left="5280" w:hanging="480"/>
      </w:pPr>
      <w:rPr>
        <w:rFonts w:ascii="Wingdings" w:hAnsi="Wingdings" w:hint="default"/>
      </w:rPr>
    </w:lvl>
  </w:abstractNum>
  <w:abstractNum w:abstractNumId="35" w15:restartNumberingAfterBreak="0">
    <w:nsid w:val="734561B3"/>
    <w:multiLevelType w:val="hybridMultilevel"/>
    <w:tmpl w:val="CC94D302"/>
    <w:lvl w:ilvl="0" w:tplc="4A004616">
      <w:numFmt w:val="bullet"/>
      <w:lvlText w:val=""/>
      <w:lvlJc w:val="left"/>
      <w:pPr>
        <w:ind w:left="480" w:hanging="480"/>
      </w:pPr>
      <w:rPr>
        <w:rFonts w:ascii="Symbol" w:eastAsia="新細明體" w:hAnsi="Symbol" w:cs="新細明體"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6" w15:restartNumberingAfterBreak="0">
    <w:nsid w:val="77E73762"/>
    <w:multiLevelType w:val="hybridMultilevel"/>
    <w:tmpl w:val="4532ED14"/>
    <w:lvl w:ilvl="0" w:tplc="4A004616">
      <w:numFmt w:val="bullet"/>
      <w:lvlText w:val=""/>
      <w:lvlJc w:val="left"/>
      <w:pPr>
        <w:ind w:left="1800" w:hanging="480"/>
      </w:pPr>
      <w:rPr>
        <w:rFonts w:ascii="Symbol" w:eastAsia="新細明體" w:hAnsi="Symbol" w:cs="新細明體" w:hint="default"/>
      </w:rPr>
    </w:lvl>
    <w:lvl w:ilvl="1" w:tplc="04090003" w:tentative="1">
      <w:start w:val="1"/>
      <w:numFmt w:val="bullet"/>
      <w:lvlText w:val=""/>
      <w:lvlJc w:val="left"/>
      <w:pPr>
        <w:ind w:left="2280" w:hanging="480"/>
      </w:pPr>
      <w:rPr>
        <w:rFonts w:ascii="Wingdings" w:hAnsi="Wingdings" w:hint="default"/>
      </w:rPr>
    </w:lvl>
    <w:lvl w:ilvl="2" w:tplc="04090005" w:tentative="1">
      <w:start w:val="1"/>
      <w:numFmt w:val="bullet"/>
      <w:lvlText w:val=""/>
      <w:lvlJc w:val="left"/>
      <w:pPr>
        <w:ind w:left="2760" w:hanging="480"/>
      </w:pPr>
      <w:rPr>
        <w:rFonts w:ascii="Wingdings" w:hAnsi="Wingdings" w:hint="default"/>
      </w:rPr>
    </w:lvl>
    <w:lvl w:ilvl="3" w:tplc="04090001" w:tentative="1">
      <w:start w:val="1"/>
      <w:numFmt w:val="bullet"/>
      <w:lvlText w:val=""/>
      <w:lvlJc w:val="left"/>
      <w:pPr>
        <w:ind w:left="3240" w:hanging="480"/>
      </w:pPr>
      <w:rPr>
        <w:rFonts w:ascii="Wingdings" w:hAnsi="Wingdings" w:hint="default"/>
      </w:rPr>
    </w:lvl>
    <w:lvl w:ilvl="4" w:tplc="04090003" w:tentative="1">
      <w:start w:val="1"/>
      <w:numFmt w:val="bullet"/>
      <w:lvlText w:val=""/>
      <w:lvlJc w:val="left"/>
      <w:pPr>
        <w:ind w:left="3720" w:hanging="480"/>
      </w:pPr>
      <w:rPr>
        <w:rFonts w:ascii="Wingdings" w:hAnsi="Wingdings" w:hint="default"/>
      </w:rPr>
    </w:lvl>
    <w:lvl w:ilvl="5" w:tplc="04090005" w:tentative="1">
      <w:start w:val="1"/>
      <w:numFmt w:val="bullet"/>
      <w:lvlText w:val=""/>
      <w:lvlJc w:val="left"/>
      <w:pPr>
        <w:ind w:left="4200" w:hanging="480"/>
      </w:pPr>
      <w:rPr>
        <w:rFonts w:ascii="Wingdings" w:hAnsi="Wingdings" w:hint="default"/>
      </w:rPr>
    </w:lvl>
    <w:lvl w:ilvl="6" w:tplc="04090001" w:tentative="1">
      <w:start w:val="1"/>
      <w:numFmt w:val="bullet"/>
      <w:lvlText w:val=""/>
      <w:lvlJc w:val="left"/>
      <w:pPr>
        <w:ind w:left="4680" w:hanging="480"/>
      </w:pPr>
      <w:rPr>
        <w:rFonts w:ascii="Wingdings" w:hAnsi="Wingdings" w:hint="default"/>
      </w:rPr>
    </w:lvl>
    <w:lvl w:ilvl="7" w:tplc="04090003" w:tentative="1">
      <w:start w:val="1"/>
      <w:numFmt w:val="bullet"/>
      <w:lvlText w:val=""/>
      <w:lvlJc w:val="left"/>
      <w:pPr>
        <w:ind w:left="5160" w:hanging="480"/>
      </w:pPr>
      <w:rPr>
        <w:rFonts w:ascii="Wingdings" w:hAnsi="Wingdings" w:hint="default"/>
      </w:rPr>
    </w:lvl>
    <w:lvl w:ilvl="8" w:tplc="04090005" w:tentative="1">
      <w:start w:val="1"/>
      <w:numFmt w:val="bullet"/>
      <w:lvlText w:val=""/>
      <w:lvlJc w:val="left"/>
      <w:pPr>
        <w:ind w:left="5640" w:hanging="480"/>
      </w:pPr>
      <w:rPr>
        <w:rFonts w:ascii="Wingdings" w:hAnsi="Wingdings" w:hint="default"/>
      </w:rPr>
    </w:lvl>
  </w:abstractNum>
  <w:abstractNum w:abstractNumId="37" w15:restartNumberingAfterBreak="0">
    <w:nsid w:val="7B8D3001"/>
    <w:multiLevelType w:val="hybridMultilevel"/>
    <w:tmpl w:val="BE7E6C26"/>
    <w:lvl w:ilvl="0" w:tplc="1BE2225E">
      <w:start w:val="1"/>
      <w:numFmt w:val="lowerRoman"/>
      <w:lvlText w:val="(%1)"/>
      <w:lvlJc w:val="left"/>
      <w:pPr>
        <w:ind w:left="2520" w:hanging="720"/>
      </w:pPr>
      <w:rPr>
        <w:rFonts w:hint="default"/>
      </w:rPr>
    </w:lvl>
    <w:lvl w:ilvl="1" w:tplc="04090019" w:tentative="1">
      <w:start w:val="1"/>
      <w:numFmt w:val="ideographTraditional"/>
      <w:lvlText w:val="%2、"/>
      <w:lvlJc w:val="left"/>
      <w:pPr>
        <w:ind w:left="2760" w:hanging="480"/>
      </w:pPr>
    </w:lvl>
    <w:lvl w:ilvl="2" w:tplc="0409001B" w:tentative="1">
      <w:start w:val="1"/>
      <w:numFmt w:val="lowerRoman"/>
      <w:lvlText w:val="%3."/>
      <w:lvlJc w:val="right"/>
      <w:pPr>
        <w:ind w:left="3240" w:hanging="480"/>
      </w:pPr>
    </w:lvl>
    <w:lvl w:ilvl="3" w:tplc="0409000F" w:tentative="1">
      <w:start w:val="1"/>
      <w:numFmt w:val="decimal"/>
      <w:lvlText w:val="%4."/>
      <w:lvlJc w:val="left"/>
      <w:pPr>
        <w:ind w:left="3720" w:hanging="480"/>
      </w:pPr>
    </w:lvl>
    <w:lvl w:ilvl="4" w:tplc="04090019" w:tentative="1">
      <w:start w:val="1"/>
      <w:numFmt w:val="ideographTraditional"/>
      <w:lvlText w:val="%5、"/>
      <w:lvlJc w:val="left"/>
      <w:pPr>
        <w:ind w:left="4200" w:hanging="480"/>
      </w:pPr>
    </w:lvl>
    <w:lvl w:ilvl="5" w:tplc="0409001B" w:tentative="1">
      <w:start w:val="1"/>
      <w:numFmt w:val="lowerRoman"/>
      <w:lvlText w:val="%6."/>
      <w:lvlJc w:val="right"/>
      <w:pPr>
        <w:ind w:left="4680" w:hanging="480"/>
      </w:pPr>
    </w:lvl>
    <w:lvl w:ilvl="6" w:tplc="0409000F" w:tentative="1">
      <w:start w:val="1"/>
      <w:numFmt w:val="decimal"/>
      <w:lvlText w:val="%7."/>
      <w:lvlJc w:val="left"/>
      <w:pPr>
        <w:ind w:left="5160" w:hanging="480"/>
      </w:pPr>
    </w:lvl>
    <w:lvl w:ilvl="7" w:tplc="04090019" w:tentative="1">
      <w:start w:val="1"/>
      <w:numFmt w:val="ideographTraditional"/>
      <w:lvlText w:val="%8、"/>
      <w:lvlJc w:val="left"/>
      <w:pPr>
        <w:ind w:left="5640" w:hanging="480"/>
      </w:pPr>
    </w:lvl>
    <w:lvl w:ilvl="8" w:tplc="0409001B" w:tentative="1">
      <w:start w:val="1"/>
      <w:numFmt w:val="lowerRoman"/>
      <w:lvlText w:val="%9."/>
      <w:lvlJc w:val="right"/>
      <w:pPr>
        <w:ind w:left="6120" w:hanging="480"/>
      </w:pPr>
    </w:lvl>
  </w:abstractNum>
  <w:abstractNum w:abstractNumId="38" w15:restartNumberingAfterBreak="0">
    <w:nsid w:val="7D7129C2"/>
    <w:multiLevelType w:val="hybridMultilevel"/>
    <w:tmpl w:val="7C1A89A0"/>
    <w:lvl w:ilvl="0" w:tplc="126890A2">
      <w:start w:val="1"/>
      <w:numFmt w:val="bullet"/>
      <w:lvlText w:val="s"/>
      <w:lvlJc w:val="left"/>
      <w:pPr>
        <w:ind w:left="1440" w:hanging="480"/>
      </w:pPr>
      <w:rPr>
        <w:rFonts w:ascii="Wingdings" w:hAnsi="Wingdings" w:hint="default"/>
      </w:rPr>
    </w:lvl>
    <w:lvl w:ilvl="1" w:tplc="04090003" w:tentative="1">
      <w:start w:val="1"/>
      <w:numFmt w:val="bullet"/>
      <w:lvlText w:val=""/>
      <w:lvlJc w:val="left"/>
      <w:pPr>
        <w:ind w:left="1920" w:hanging="480"/>
      </w:pPr>
      <w:rPr>
        <w:rFonts w:ascii="Wingdings" w:hAnsi="Wingdings" w:hint="default"/>
      </w:rPr>
    </w:lvl>
    <w:lvl w:ilvl="2" w:tplc="04090005" w:tentative="1">
      <w:start w:val="1"/>
      <w:numFmt w:val="bullet"/>
      <w:lvlText w:val=""/>
      <w:lvlJc w:val="left"/>
      <w:pPr>
        <w:ind w:left="2400" w:hanging="480"/>
      </w:pPr>
      <w:rPr>
        <w:rFonts w:ascii="Wingdings" w:hAnsi="Wingdings" w:hint="default"/>
      </w:rPr>
    </w:lvl>
    <w:lvl w:ilvl="3" w:tplc="04090001" w:tentative="1">
      <w:start w:val="1"/>
      <w:numFmt w:val="bullet"/>
      <w:lvlText w:val=""/>
      <w:lvlJc w:val="left"/>
      <w:pPr>
        <w:ind w:left="2880" w:hanging="480"/>
      </w:pPr>
      <w:rPr>
        <w:rFonts w:ascii="Wingdings" w:hAnsi="Wingdings" w:hint="default"/>
      </w:rPr>
    </w:lvl>
    <w:lvl w:ilvl="4" w:tplc="04090003" w:tentative="1">
      <w:start w:val="1"/>
      <w:numFmt w:val="bullet"/>
      <w:lvlText w:val=""/>
      <w:lvlJc w:val="left"/>
      <w:pPr>
        <w:ind w:left="3360" w:hanging="480"/>
      </w:pPr>
      <w:rPr>
        <w:rFonts w:ascii="Wingdings" w:hAnsi="Wingdings" w:hint="default"/>
      </w:rPr>
    </w:lvl>
    <w:lvl w:ilvl="5" w:tplc="04090005" w:tentative="1">
      <w:start w:val="1"/>
      <w:numFmt w:val="bullet"/>
      <w:lvlText w:val=""/>
      <w:lvlJc w:val="left"/>
      <w:pPr>
        <w:ind w:left="3840" w:hanging="480"/>
      </w:pPr>
      <w:rPr>
        <w:rFonts w:ascii="Wingdings" w:hAnsi="Wingdings" w:hint="default"/>
      </w:rPr>
    </w:lvl>
    <w:lvl w:ilvl="6" w:tplc="04090001" w:tentative="1">
      <w:start w:val="1"/>
      <w:numFmt w:val="bullet"/>
      <w:lvlText w:val=""/>
      <w:lvlJc w:val="left"/>
      <w:pPr>
        <w:ind w:left="4320" w:hanging="480"/>
      </w:pPr>
      <w:rPr>
        <w:rFonts w:ascii="Wingdings" w:hAnsi="Wingdings" w:hint="default"/>
      </w:rPr>
    </w:lvl>
    <w:lvl w:ilvl="7" w:tplc="04090003" w:tentative="1">
      <w:start w:val="1"/>
      <w:numFmt w:val="bullet"/>
      <w:lvlText w:val=""/>
      <w:lvlJc w:val="left"/>
      <w:pPr>
        <w:ind w:left="4800" w:hanging="480"/>
      </w:pPr>
      <w:rPr>
        <w:rFonts w:ascii="Wingdings" w:hAnsi="Wingdings" w:hint="default"/>
      </w:rPr>
    </w:lvl>
    <w:lvl w:ilvl="8" w:tplc="04090005" w:tentative="1">
      <w:start w:val="1"/>
      <w:numFmt w:val="bullet"/>
      <w:lvlText w:val=""/>
      <w:lvlJc w:val="left"/>
      <w:pPr>
        <w:ind w:left="5280" w:hanging="480"/>
      </w:pPr>
      <w:rPr>
        <w:rFonts w:ascii="Wingdings" w:hAnsi="Wingdings" w:hint="default"/>
      </w:rPr>
    </w:lvl>
  </w:abstractNum>
  <w:abstractNum w:abstractNumId="39" w15:restartNumberingAfterBreak="0">
    <w:nsid w:val="7E0C64B5"/>
    <w:multiLevelType w:val="hybridMultilevel"/>
    <w:tmpl w:val="F44EF504"/>
    <w:lvl w:ilvl="0" w:tplc="0BF89BE8">
      <w:start w:val="1"/>
      <w:numFmt w:val="bullet"/>
      <w:lvlText w:val=""/>
      <w:lvlJc w:val="left"/>
      <w:pPr>
        <w:ind w:left="960" w:hanging="480"/>
      </w:pPr>
      <w:rPr>
        <w:rFonts w:ascii="Symbol" w:hAnsi="Symbol" w:hint="default"/>
      </w:rPr>
    </w:lvl>
    <w:lvl w:ilvl="1" w:tplc="126890A2">
      <w:start w:val="1"/>
      <w:numFmt w:val="bullet"/>
      <w:lvlText w:val="s"/>
      <w:lvlJc w:val="left"/>
      <w:pPr>
        <w:ind w:left="1440" w:hanging="480"/>
      </w:pPr>
      <w:rPr>
        <w:rFonts w:ascii="Wingdings" w:hAnsi="Wingdings" w:hint="default"/>
      </w:rPr>
    </w:lvl>
    <w:lvl w:ilvl="2" w:tplc="04090003">
      <w:start w:val="1"/>
      <w:numFmt w:val="bullet"/>
      <w:lvlText w:val=""/>
      <w:lvlJc w:val="left"/>
      <w:pPr>
        <w:ind w:left="180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num w:numId="1" w16cid:durableId="699546693">
    <w:abstractNumId w:val="35"/>
  </w:num>
  <w:num w:numId="2" w16cid:durableId="282463660">
    <w:abstractNumId w:val="3"/>
  </w:num>
  <w:num w:numId="3" w16cid:durableId="305671378">
    <w:abstractNumId w:val="15"/>
  </w:num>
  <w:num w:numId="4" w16cid:durableId="1045299758">
    <w:abstractNumId w:val="32"/>
  </w:num>
  <w:num w:numId="5" w16cid:durableId="1641303635">
    <w:abstractNumId w:val="6"/>
  </w:num>
  <w:num w:numId="6" w16cid:durableId="423960088">
    <w:abstractNumId w:val="21"/>
  </w:num>
  <w:num w:numId="7" w16cid:durableId="1503350783">
    <w:abstractNumId w:val="13"/>
  </w:num>
  <w:num w:numId="8" w16cid:durableId="257561630">
    <w:abstractNumId w:val="30"/>
  </w:num>
  <w:num w:numId="9" w16cid:durableId="1721635277">
    <w:abstractNumId w:val="0"/>
  </w:num>
  <w:num w:numId="10" w16cid:durableId="90785224">
    <w:abstractNumId w:val="17"/>
  </w:num>
  <w:num w:numId="11" w16cid:durableId="249629277">
    <w:abstractNumId w:val="14"/>
  </w:num>
  <w:num w:numId="12" w16cid:durableId="1704791913">
    <w:abstractNumId w:val="29"/>
  </w:num>
  <w:num w:numId="13" w16cid:durableId="1840727807">
    <w:abstractNumId w:val="33"/>
  </w:num>
  <w:num w:numId="14" w16cid:durableId="1871799590">
    <w:abstractNumId w:val="8"/>
  </w:num>
  <w:num w:numId="15" w16cid:durableId="583612774">
    <w:abstractNumId w:val="1"/>
  </w:num>
  <w:num w:numId="16" w16cid:durableId="1888032773">
    <w:abstractNumId w:val="18"/>
  </w:num>
  <w:num w:numId="17" w16cid:durableId="1227884987">
    <w:abstractNumId w:val="19"/>
  </w:num>
  <w:num w:numId="18" w16cid:durableId="1801537155">
    <w:abstractNumId w:val="22"/>
  </w:num>
  <w:num w:numId="19" w16cid:durableId="651176213">
    <w:abstractNumId w:val="24"/>
  </w:num>
  <w:num w:numId="20" w16cid:durableId="1058213759">
    <w:abstractNumId w:val="9"/>
  </w:num>
  <w:num w:numId="21" w16cid:durableId="135993055">
    <w:abstractNumId w:val="7"/>
  </w:num>
  <w:num w:numId="22" w16cid:durableId="1888759021">
    <w:abstractNumId w:val="23"/>
  </w:num>
  <w:num w:numId="23" w16cid:durableId="1847591297">
    <w:abstractNumId w:val="34"/>
  </w:num>
  <w:num w:numId="24" w16cid:durableId="1338658605">
    <w:abstractNumId w:val="16"/>
  </w:num>
  <w:num w:numId="25" w16cid:durableId="82341544">
    <w:abstractNumId w:val="38"/>
  </w:num>
  <w:num w:numId="26" w16cid:durableId="1010375300">
    <w:abstractNumId w:val="36"/>
  </w:num>
  <w:num w:numId="27" w16cid:durableId="1249072828">
    <w:abstractNumId w:val="25"/>
  </w:num>
  <w:num w:numId="28" w16cid:durableId="1602835348">
    <w:abstractNumId w:val="37"/>
  </w:num>
  <w:num w:numId="29" w16cid:durableId="924607092">
    <w:abstractNumId w:val="27"/>
  </w:num>
  <w:num w:numId="30" w16cid:durableId="1671327045">
    <w:abstractNumId w:val="12"/>
  </w:num>
  <w:num w:numId="31" w16cid:durableId="1937593236">
    <w:abstractNumId w:val="11"/>
  </w:num>
  <w:num w:numId="32" w16cid:durableId="574239929">
    <w:abstractNumId w:val="31"/>
  </w:num>
  <w:num w:numId="33" w16cid:durableId="753285064">
    <w:abstractNumId w:val="20"/>
  </w:num>
  <w:num w:numId="34" w16cid:durableId="734812592">
    <w:abstractNumId w:val="2"/>
  </w:num>
  <w:num w:numId="35" w16cid:durableId="741685351">
    <w:abstractNumId w:val="39"/>
  </w:num>
  <w:num w:numId="36" w16cid:durableId="738209751">
    <w:abstractNumId w:val="4"/>
  </w:num>
  <w:num w:numId="37" w16cid:durableId="187791736">
    <w:abstractNumId w:val="26"/>
  </w:num>
  <w:num w:numId="38" w16cid:durableId="1443767786">
    <w:abstractNumId w:val="10"/>
  </w:num>
  <w:num w:numId="39" w16cid:durableId="1148791452">
    <w:abstractNumId w:val="28"/>
  </w:num>
  <w:num w:numId="40" w16cid:durableId="75694506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6"/>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0E65"/>
    <w:rsid w:val="00040E65"/>
    <w:rsid w:val="000810C0"/>
    <w:rsid w:val="00083412"/>
    <w:rsid w:val="00196700"/>
    <w:rsid w:val="001A0AC1"/>
    <w:rsid w:val="001A7B1D"/>
    <w:rsid w:val="001E5691"/>
    <w:rsid w:val="00233582"/>
    <w:rsid w:val="002E2DF1"/>
    <w:rsid w:val="002F28DD"/>
    <w:rsid w:val="00362562"/>
    <w:rsid w:val="00362B29"/>
    <w:rsid w:val="003A0812"/>
    <w:rsid w:val="0043331B"/>
    <w:rsid w:val="00467D75"/>
    <w:rsid w:val="00485368"/>
    <w:rsid w:val="004A2A84"/>
    <w:rsid w:val="00576F6C"/>
    <w:rsid w:val="006214DC"/>
    <w:rsid w:val="00634184"/>
    <w:rsid w:val="006833C3"/>
    <w:rsid w:val="006A6C41"/>
    <w:rsid w:val="006E7882"/>
    <w:rsid w:val="006F4D20"/>
    <w:rsid w:val="00812E18"/>
    <w:rsid w:val="008763C9"/>
    <w:rsid w:val="00883EA3"/>
    <w:rsid w:val="008847F9"/>
    <w:rsid w:val="008E4E4F"/>
    <w:rsid w:val="008F7137"/>
    <w:rsid w:val="009514DC"/>
    <w:rsid w:val="009839EC"/>
    <w:rsid w:val="009C2DF6"/>
    <w:rsid w:val="00A542DC"/>
    <w:rsid w:val="00AD1D53"/>
    <w:rsid w:val="00BC1099"/>
    <w:rsid w:val="00C0369F"/>
    <w:rsid w:val="00C12EF0"/>
    <w:rsid w:val="00C76213"/>
    <w:rsid w:val="00E0117A"/>
    <w:rsid w:val="00E12C8A"/>
    <w:rsid w:val="00E3372D"/>
    <w:rsid w:val="00E5279E"/>
    <w:rsid w:val="00ED3929"/>
    <w:rsid w:val="00F7216A"/>
    <w:rsid w:val="00FC12E8"/>
    <w:rsid w:val="00FD013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7471B0"/>
  <w15:chartTrackingRefBased/>
  <w15:docId w15:val="{7BCAF106-71A5-124B-9406-D598DBFCBC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040E65"/>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040E65"/>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040E65"/>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040E65"/>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040E65"/>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040E65"/>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040E65"/>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40E65"/>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040E65"/>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040E65"/>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rsid w:val="00040E65"/>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rsid w:val="00040E65"/>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040E65"/>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040E65"/>
    <w:rPr>
      <w:rFonts w:eastAsiaTheme="majorEastAsia" w:cstheme="majorBidi"/>
      <w:color w:val="0F4761" w:themeColor="accent1" w:themeShade="BF"/>
    </w:rPr>
  </w:style>
  <w:style w:type="character" w:customStyle="1" w:styleId="60">
    <w:name w:val="標題 6 字元"/>
    <w:basedOn w:val="a0"/>
    <w:link w:val="6"/>
    <w:uiPriority w:val="9"/>
    <w:semiHidden/>
    <w:rsid w:val="00040E65"/>
    <w:rPr>
      <w:rFonts w:eastAsiaTheme="majorEastAsia" w:cstheme="majorBidi"/>
      <w:color w:val="595959" w:themeColor="text1" w:themeTint="A6"/>
    </w:rPr>
  </w:style>
  <w:style w:type="character" w:customStyle="1" w:styleId="70">
    <w:name w:val="標題 7 字元"/>
    <w:basedOn w:val="a0"/>
    <w:link w:val="7"/>
    <w:uiPriority w:val="9"/>
    <w:semiHidden/>
    <w:rsid w:val="00040E65"/>
    <w:rPr>
      <w:rFonts w:eastAsiaTheme="majorEastAsia" w:cstheme="majorBidi"/>
      <w:color w:val="595959" w:themeColor="text1" w:themeTint="A6"/>
    </w:rPr>
  </w:style>
  <w:style w:type="character" w:customStyle="1" w:styleId="80">
    <w:name w:val="標題 8 字元"/>
    <w:basedOn w:val="a0"/>
    <w:link w:val="8"/>
    <w:uiPriority w:val="9"/>
    <w:semiHidden/>
    <w:rsid w:val="00040E65"/>
    <w:rPr>
      <w:rFonts w:eastAsiaTheme="majorEastAsia" w:cstheme="majorBidi"/>
      <w:color w:val="272727" w:themeColor="text1" w:themeTint="D8"/>
    </w:rPr>
  </w:style>
  <w:style w:type="character" w:customStyle="1" w:styleId="90">
    <w:name w:val="標題 9 字元"/>
    <w:basedOn w:val="a0"/>
    <w:link w:val="9"/>
    <w:uiPriority w:val="9"/>
    <w:semiHidden/>
    <w:rsid w:val="00040E65"/>
    <w:rPr>
      <w:rFonts w:eastAsiaTheme="majorEastAsia" w:cstheme="majorBidi"/>
      <w:color w:val="272727" w:themeColor="text1" w:themeTint="D8"/>
    </w:rPr>
  </w:style>
  <w:style w:type="paragraph" w:styleId="a3">
    <w:name w:val="Title"/>
    <w:basedOn w:val="a"/>
    <w:next w:val="a"/>
    <w:link w:val="a4"/>
    <w:uiPriority w:val="10"/>
    <w:qFormat/>
    <w:rsid w:val="00040E65"/>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040E6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40E6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040E6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40E65"/>
    <w:pPr>
      <w:spacing w:before="160"/>
      <w:jc w:val="center"/>
    </w:pPr>
    <w:rPr>
      <w:i/>
      <w:iCs/>
      <w:color w:val="404040" w:themeColor="text1" w:themeTint="BF"/>
    </w:rPr>
  </w:style>
  <w:style w:type="character" w:customStyle="1" w:styleId="a8">
    <w:name w:val="引文 字元"/>
    <w:basedOn w:val="a0"/>
    <w:link w:val="a7"/>
    <w:uiPriority w:val="29"/>
    <w:rsid w:val="00040E65"/>
    <w:rPr>
      <w:i/>
      <w:iCs/>
      <w:color w:val="404040" w:themeColor="text1" w:themeTint="BF"/>
    </w:rPr>
  </w:style>
  <w:style w:type="paragraph" w:styleId="a9">
    <w:name w:val="List Paragraph"/>
    <w:basedOn w:val="a"/>
    <w:uiPriority w:val="34"/>
    <w:qFormat/>
    <w:rsid w:val="00040E65"/>
    <w:pPr>
      <w:ind w:left="720"/>
      <w:contextualSpacing/>
    </w:pPr>
  </w:style>
  <w:style w:type="character" w:styleId="aa">
    <w:name w:val="Intense Emphasis"/>
    <w:basedOn w:val="a0"/>
    <w:uiPriority w:val="21"/>
    <w:qFormat/>
    <w:rsid w:val="00040E65"/>
    <w:rPr>
      <w:i/>
      <w:iCs/>
      <w:color w:val="0F4761" w:themeColor="accent1" w:themeShade="BF"/>
    </w:rPr>
  </w:style>
  <w:style w:type="paragraph" w:styleId="ab">
    <w:name w:val="Intense Quote"/>
    <w:basedOn w:val="a"/>
    <w:next w:val="a"/>
    <w:link w:val="ac"/>
    <w:uiPriority w:val="30"/>
    <w:qFormat/>
    <w:rsid w:val="00040E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040E65"/>
    <w:rPr>
      <w:i/>
      <w:iCs/>
      <w:color w:val="0F4761" w:themeColor="accent1" w:themeShade="BF"/>
    </w:rPr>
  </w:style>
  <w:style w:type="character" w:styleId="ad">
    <w:name w:val="Intense Reference"/>
    <w:basedOn w:val="a0"/>
    <w:uiPriority w:val="32"/>
    <w:qFormat/>
    <w:rsid w:val="00040E65"/>
    <w:rPr>
      <w:b/>
      <w:bCs/>
      <w:smallCaps/>
      <w:color w:val="0F4761" w:themeColor="accent1" w:themeShade="BF"/>
      <w:spacing w:val="5"/>
    </w:rPr>
  </w:style>
  <w:style w:type="character" w:styleId="ae">
    <w:name w:val="Strong"/>
    <w:basedOn w:val="a0"/>
    <w:uiPriority w:val="22"/>
    <w:qFormat/>
    <w:rsid w:val="009514DC"/>
    <w:rPr>
      <w:b/>
      <w:bCs/>
    </w:rPr>
  </w:style>
  <w:style w:type="paragraph" w:styleId="Web">
    <w:name w:val="Normal (Web)"/>
    <w:basedOn w:val="a"/>
    <w:uiPriority w:val="99"/>
    <w:unhideWhenUsed/>
    <w:rsid w:val="006833C3"/>
    <w:pPr>
      <w:widowControl/>
      <w:spacing w:before="100" w:beforeAutospacing="1" w:after="100" w:afterAutospacing="1" w:line="240" w:lineRule="auto"/>
    </w:pPr>
    <w:rPr>
      <w:rFonts w:ascii="新細明體" w:eastAsia="新細明體" w:hAnsi="新細明體" w:cs="新細明體"/>
      <w:kern w:val="0"/>
      <w14:ligatures w14:val="none"/>
    </w:rPr>
  </w:style>
  <w:style w:type="character" w:styleId="HTML">
    <w:name w:val="HTML Code"/>
    <w:basedOn w:val="a0"/>
    <w:uiPriority w:val="99"/>
    <w:semiHidden/>
    <w:unhideWhenUsed/>
    <w:rsid w:val="006833C3"/>
    <w:rPr>
      <w:rFonts w:ascii="細明體" w:eastAsia="細明體" w:hAnsi="細明體" w:cs="細明體"/>
      <w:sz w:val="24"/>
      <w:szCs w:val="24"/>
    </w:rPr>
  </w:style>
  <w:style w:type="table" w:styleId="af">
    <w:name w:val="Table Grid"/>
    <w:basedOn w:val="a1"/>
    <w:uiPriority w:val="39"/>
    <w:rsid w:val="00FD01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th-inline">
    <w:name w:val="math-inline"/>
    <w:basedOn w:val="a0"/>
    <w:rsid w:val="006E788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704434">
      <w:bodyDiv w:val="1"/>
      <w:marLeft w:val="0"/>
      <w:marRight w:val="0"/>
      <w:marTop w:val="0"/>
      <w:marBottom w:val="0"/>
      <w:divBdr>
        <w:top w:val="none" w:sz="0" w:space="0" w:color="auto"/>
        <w:left w:val="none" w:sz="0" w:space="0" w:color="auto"/>
        <w:bottom w:val="none" w:sz="0" w:space="0" w:color="auto"/>
        <w:right w:val="none" w:sz="0" w:space="0" w:color="auto"/>
      </w:divBdr>
    </w:div>
    <w:div w:id="124083312">
      <w:bodyDiv w:val="1"/>
      <w:marLeft w:val="0"/>
      <w:marRight w:val="0"/>
      <w:marTop w:val="0"/>
      <w:marBottom w:val="0"/>
      <w:divBdr>
        <w:top w:val="none" w:sz="0" w:space="0" w:color="auto"/>
        <w:left w:val="none" w:sz="0" w:space="0" w:color="auto"/>
        <w:bottom w:val="none" w:sz="0" w:space="0" w:color="auto"/>
        <w:right w:val="none" w:sz="0" w:space="0" w:color="auto"/>
      </w:divBdr>
    </w:div>
    <w:div w:id="189268351">
      <w:bodyDiv w:val="1"/>
      <w:marLeft w:val="0"/>
      <w:marRight w:val="0"/>
      <w:marTop w:val="0"/>
      <w:marBottom w:val="0"/>
      <w:divBdr>
        <w:top w:val="none" w:sz="0" w:space="0" w:color="auto"/>
        <w:left w:val="none" w:sz="0" w:space="0" w:color="auto"/>
        <w:bottom w:val="none" w:sz="0" w:space="0" w:color="auto"/>
        <w:right w:val="none" w:sz="0" w:space="0" w:color="auto"/>
      </w:divBdr>
    </w:div>
    <w:div w:id="223562867">
      <w:bodyDiv w:val="1"/>
      <w:marLeft w:val="0"/>
      <w:marRight w:val="0"/>
      <w:marTop w:val="0"/>
      <w:marBottom w:val="0"/>
      <w:divBdr>
        <w:top w:val="none" w:sz="0" w:space="0" w:color="auto"/>
        <w:left w:val="none" w:sz="0" w:space="0" w:color="auto"/>
        <w:bottom w:val="none" w:sz="0" w:space="0" w:color="auto"/>
        <w:right w:val="none" w:sz="0" w:space="0" w:color="auto"/>
      </w:divBdr>
    </w:div>
    <w:div w:id="223807348">
      <w:bodyDiv w:val="1"/>
      <w:marLeft w:val="0"/>
      <w:marRight w:val="0"/>
      <w:marTop w:val="0"/>
      <w:marBottom w:val="0"/>
      <w:divBdr>
        <w:top w:val="none" w:sz="0" w:space="0" w:color="auto"/>
        <w:left w:val="none" w:sz="0" w:space="0" w:color="auto"/>
        <w:bottom w:val="none" w:sz="0" w:space="0" w:color="auto"/>
        <w:right w:val="none" w:sz="0" w:space="0" w:color="auto"/>
      </w:divBdr>
    </w:div>
    <w:div w:id="238171237">
      <w:bodyDiv w:val="1"/>
      <w:marLeft w:val="0"/>
      <w:marRight w:val="0"/>
      <w:marTop w:val="0"/>
      <w:marBottom w:val="0"/>
      <w:divBdr>
        <w:top w:val="none" w:sz="0" w:space="0" w:color="auto"/>
        <w:left w:val="none" w:sz="0" w:space="0" w:color="auto"/>
        <w:bottom w:val="none" w:sz="0" w:space="0" w:color="auto"/>
        <w:right w:val="none" w:sz="0" w:space="0" w:color="auto"/>
      </w:divBdr>
    </w:div>
    <w:div w:id="642777100">
      <w:bodyDiv w:val="1"/>
      <w:marLeft w:val="0"/>
      <w:marRight w:val="0"/>
      <w:marTop w:val="0"/>
      <w:marBottom w:val="0"/>
      <w:divBdr>
        <w:top w:val="none" w:sz="0" w:space="0" w:color="auto"/>
        <w:left w:val="none" w:sz="0" w:space="0" w:color="auto"/>
        <w:bottom w:val="none" w:sz="0" w:space="0" w:color="auto"/>
        <w:right w:val="none" w:sz="0" w:space="0" w:color="auto"/>
      </w:divBdr>
    </w:div>
    <w:div w:id="728498342">
      <w:bodyDiv w:val="1"/>
      <w:marLeft w:val="0"/>
      <w:marRight w:val="0"/>
      <w:marTop w:val="0"/>
      <w:marBottom w:val="0"/>
      <w:divBdr>
        <w:top w:val="none" w:sz="0" w:space="0" w:color="auto"/>
        <w:left w:val="none" w:sz="0" w:space="0" w:color="auto"/>
        <w:bottom w:val="none" w:sz="0" w:space="0" w:color="auto"/>
        <w:right w:val="none" w:sz="0" w:space="0" w:color="auto"/>
      </w:divBdr>
    </w:div>
    <w:div w:id="795833861">
      <w:bodyDiv w:val="1"/>
      <w:marLeft w:val="0"/>
      <w:marRight w:val="0"/>
      <w:marTop w:val="0"/>
      <w:marBottom w:val="0"/>
      <w:divBdr>
        <w:top w:val="none" w:sz="0" w:space="0" w:color="auto"/>
        <w:left w:val="none" w:sz="0" w:space="0" w:color="auto"/>
        <w:bottom w:val="none" w:sz="0" w:space="0" w:color="auto"/>
        <w:right w:val="none" w:sz="0" w:space="0" w:color="auto"/>
      </w:divBdr>
    </w:div>
    <w:div w:id="815924107">
      <w:bodyDiv w:val="1"/>
      <w:marLeft w:val="0"/>
      <w:marRight w:val="0"/>
      <w:marTop w:val="0"/>
      <w:marBottom w:val="0"/>
      <w:divBdr>
        <w:top w:val="none" w:sz="0" w:space="0" w:color="auto"/>
        <w:left w:val="none" w:sz="0" w:space="0" w:color="auto"/>
        <w:bottom w:val="none" w:sz="0" w:space="0" w:color="auto"/>
        <w:right w:val="none" w:sz="0" w:space="0" w:color="auto"/>
      </w:divBdr>
    </w:div>
    <w:div w:id="820197897">
      <w:bodyDiv w:val="1"/>
      <w:marLeft w:val="0"/>
      <w:marRight w:val="0"/>
      <w:marTop w:val="0"/>
      <w:marBottom w:val="0"/>
      <w:divBdr>
        <w:top w:val="none" w:sz="0" w:space="0" w:color="auto"/>
        <w:left w:val="none" w:sz="0" w:space="0" w:color="auto"/>
        <w:bottom w:val="none" w:sz="0" w:space="0" w:color="auto"/>
        <w:right w:val="none" w:sz="0" w:space="0" w:color="auto"/>
      </w:divBdr>
    </w:div>
    <w:div w:id="822816564">
      <w:bodyDiv w:val="1"/>
      <w:marLeft w:val="0"/>
      <w:marRight w:val="0"/>
      <w:marTop w:val="0"/>
      <w:marBottom w:val="0"/>
      <w:divBdr>
        <w:top w:val="none" w:sz="0" w:space="0" w:color="auto"/>
        <w:left w:val="none" w:sz="0" w:space="0" w:color="auto"/>
        <w:bottom w:val="none" w:sz="0" w:space="0" w:color="auto"/>
        <w:right w:val="none" w:sz="0" w:space="0" w:color="auto"/>
      </w:divBdr>
    </w:div>
    <w:div w:id="917717495">
      <w:bodyDiv w:val="1"/>
      <w:marLeft w:val="0"/>
      <w:marRight w:val="0"/>
      <w:marTop w:val="0"/>
      <w:marBottom w:val="0"/>
      <w:divBdr>
        <w:top w:val="none" w:sz="0" w:space="0" w:color="auto"/>
        <w:left w:val="none" w:sz="0" w:space="0" w:color="auto"/>
        <w:bottom w:val="none" w:sz="0" w:space="0" w:color="auto"/>
        <w:right w:val="none" w:sz="0" w:space="0" w:color="auto"/>
      </w:divBdr>
    </w:div>
    <w:div w:id="954629483">
      <w:bodyDiv w:val="1"/>
      <w:marLeft w:val="0"/>
      <w:marRight w:val="0"/>
      <w:marTop w:val="0"/>
      <w:marBottom w:val="0"/>
      <w:divBdr>
        <w:top w:val="none" w:sz="0" w:space="0" w:color="auto"/>
        <w:left w:val="none" w:sz="0" w:space="0" w:color="auto"/>
        <w:bottom w:val="none" w:sz="0" w:space="0" w:color="auto"/>
        <w:right w:val="none" w:sz="0" w:space="0" w:color="auto"/>
      </w:divBdr>
    </w:div>
    <w:div w:id="963971334">
      <w:bodyDiv w:val="1"/>
      <w:marLeft w:val="0"/>
      <w:marRight w:val="0"/>
      <w:marTop w:val="0"/>
      <w:marBottom w:val="0"/>
      <w:divBdr>
        <w:top w:val="none" w:sz="0" w:space="0" w:color="auto"/>
        <w:left w:val="none" w:sz="0" w:space="0" w:color="auto"/>
        <w:bottom w:val="none" w:sz="0" w:space="0" w:color="auto"/>
        <w:right w:val="none" w:sz="0" w:space="0" w:color="auto"/>
      </w:divBdr>
    </w:div>
    <w:div w:id="1121537376">
      <w:bodyDiv w:val="1"/>
      <w:marLeft w:val="0"/>
      <w:marRight w:val="0"/>
      <w:marTop w:val="0"/>
      <w:marBottom w:val="0"/>
      <w:divBdr>
        <w:top w:val="none" w:sz="0" w:space="0" w:color="auto"/>
        <w:left w:val="none" w:sz="0" w:space="0" w:color="auto"/>
        <w:bottom w:val="none" w:sz="0" w:space="0" w:color="auto"/>
        <w:right w:val="none" w:sz="0" w:space="0" w:color="auto"/>
      </w:divBdr>
    </w:div>
    <w:div w:id="1134449217">
      <w:bodyDiv w:val="1"/>
      <w:marLeft w:val="0"/>
      <w:marRight w:val="0"/>
      <w:marTop w:val="0"/>
      <w:marBottom w:val="0"/>
      <w:divBdr>
        <w:top w:val="none" w:sz="0" w:space="0" w:color="auto"/>
        <w:left w:val="none" w:sz="0" w:space="0" w:color="auto"/>
        <w:bottom w:val="none" w:sz="0" w:space="0" w:color="auto"/>
        <w:right w:val="none" w:sz="0" w:space="0" w:color="auto"/>
      </w:divBdr>
    </w:div>
    <w:div w:id="1179933007">
      <w:bodyDiv w:val="1"/>
      <w:marLeft w:val="0"/>
      <w:marRight w:val="0"/>
      <w:marTop w:val="0"/>
      <w:marBottom w:val="0"/>
      <w:divBdr>
        <w:top w:val="none" w:sz="0" w:space="0" w:color="auto"/>
        <w:left w:val="none" w:sz="0" w:space="0" w:color="auto"/>
        <w:bottom w:val="none" w:sz="0" w:space="0" w:color="auto"/>
        <w:right w:val="none" w:sz="0" w:space="0" w:color="auto"/>
      </w:divBdr>
    </w:div>
    <w:div w:id="1250968196">
      <w:bodyDiv w:val="1"/>
      <w:marLeft w:val="0"/>
      <w:marRight w:val="0"/>
      <w:marTop w:val="0"/>
      <w:marBottom w:val="0"/>
      <w:divBdr>
        <w:top w:val="none" w:sz="0" w:space="0" w:color="auto"/>
        <w:left w:val="none" w:sz="0" w:space="0" w:color="auto"/>
        <w:bottom w:val="none" w:sz="0" w:space="0" w:color="auto"/>
        <w:right w:val="none" w:sz="0" w:space="0" w:color="auto"/>
      </w:divBdr>
    </w:div>
    <w:div w:id="1442725451">
      <w:bodyDiv w:val="1"/>
      <w:marLeft w:val="0"/>
      <w:marRight w:val="0"/>
      <w:marTop w:val="0"/>
      <w:marBottom w:val="0"/>
      <w:divBdr>
        <w:top w:val="none" w:sz="0" w:space="0" w:color="auto"/>
        <w:left w:val="none" w:sz="0" w:space="0" w:color="auto"/>
        <w:bottom w:val="none" w:sz="0" w:space="0" w:color="auto"/>
        <w:right w:val="none" w:sz="0" w:space="0" w:color="auto"/>
      </w:divBdr>
    </w:div>
    <w:div w:id="1597901376">
      <w:bodyDiv w:val="1"/>
      <w:marLeft w:val="0"/>
      <w:marRight w:val="0"/>
      <w:marTop w:val="0"/>
      <w:marBottom w:val="0"/>
      <w:divBdr>
        <w:top w:val="none" w:sz="0" w:space="0" w:color="auto"/>
        <w:left w:val="none" w:sz="0" w:space="0" w:color="auto"/>
        <w:bottom w:val="none" w:sz="0" w:space="0" w:color="auto"/>
        <w:right w:val="none" w:sz="0" w:space="0" w:color="auto"/>
      </w:divBdr>
    </w:div>
    <w:div w:id="1602028200">
      <w:bodyDiv w:val="1"/>
      <w:marLeft w:val="0"/>
      <w:marRight w:val="0"/>
      <w:marTop w:val="0"/>
      <w:marBottom w:val="0"/>
      <w:divBdr>
        <w:top w:val="none" w:sz="0" w:space="0" w:color="auto"/>
        <w:left w:val="none" w:sz="0" w:space="0" w:color="auto"/>
        <w:bottom w:val="none" w:sz="0" w:space="0" w:color="auto"/>
        <w:right w:val="none" w:sz="0" w:space="0" w:color="auto"/>
      </w:divBdr>
      <w:divsChild>
        <w:div w:id="499808844">
          <w:marLeft w:val="0"/>
          <w:marRight w:val="0"/>
          <w:marTop w:val="0"/>
          <w:marBottom w:val="0"/>
          <w:divBdr>
            <w:top w:val="none" w:sz="0" w:space="0" w:color="auto"/>
            <w:left w:val="none" w:sz="0" w:space="0" w:color="auto"/>
            <w:bottom w:val="none" w:sz="0" w:space="0" w:color="auto"/>
            <w:right w:val="none" w:sz="0" w:space="0" w:color="auto"/>
          </w:divBdr>
          <w:divsChild>
            <w:div w:id="1366717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513753">
      <w:bodyDiv w:val="1"/>
      <w:marLeft w:val="0"/>
      <w:marRight w:val="0"/>
      <w:marTop w:val="0"/>
      <w:marBottom w:val="0"/>
      <w:divBdr>
        <w:top w:val="none" w:sz="0" w:space="0" w:color="auto"/>
        <w:left w:val="none" w:sz="0" w:space="0" w:color="auto"/>
        <w:bottom w:val="none" w:sz="0" w:space="0" w:color="auto"/>
        <w:right w:val="none" w:sz="0" w:space="0" w:color="auto"/>
      </w:divBdr>
      <w:divsChild>
        <w:div w:id="403113443">
          <w:marLeft w:val="0"/>
          <w:marRight w:val="0"/>
          <w:marTop w:val="0"/>
          <w:marBottom w:val="0"/>
          <w:divBdr>
            <w:top w:val="none" w:sz="0" w:space="0" w:color="auto"/>
            <w:left w:val="none" w:sz="0" w:space="0" w:color="auto"/>
            <w:bottom w:val="none" w:sz="0" w:space="0" w:color="auto"/>
            <w:right w:val="none" w:sz="0" w:space="0" w:color="auto"/>
          </w:divBdr>
          <w:divsChild>
            <w:div w:id="1083337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247744">
      <w:bodyDiv w:val="1"/>
      <w:marLeft w:val="0"/>
      <w:marRight w:val="0"/>
      <w:marTop w:val="0"/>
      <w:marBottom w:val="0"/>
      <w:divBdr>
        <w:top w:val="none" w:sz="0" w:space="0" w:color="auto"/>
        <w:left w:val="none" w:sz="0" w:space="0" w:color="auto"/>
        <w:bottom w:val="none" w:sz="0" w:space="0" w:color="auto"/>
        <w:right w:val="none" w:sz="0" w:space="0" w:color="auto"/>
      </w:divBdr>
    </w:div>
    <w:div w:id="1942570211">
      <w:bodyDiv w:val="1"/>
      <w:marLeft w:val="0"/>
      <w:marRight w:val="0"/>
      <w:marTop w:val="0"/>
      <w:marBottom w:val="0"/>
      <w:divBdr>
        <w:top w:val="none" w:sz="0" w:space="0" w:color="auto"/>
        <w:left w:val="none" w:sz="0" w:space="0" w:color="auto"/>
        <w:bottom w:val="none" w:sz="0" w:space="0" w:color="auto"/>
        <w:right w:val="none" w:sz="0" w:space="0" w:color="auto"/>
      </w:divBdr>
    </w:div>
    <w:div w:id="19499230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image" Target="media/image30.jp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jpg"/><Relationship Id="rId33"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jp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jpg"/><Relationship Id="rId36"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jp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fontTable" Target="fontTable.xml"/><Relationship Id="rId8" Type="http://schemas.openxmlformats.org/officeDocument/2006/relationships/image" Target="media/image4.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736</TotalTime>
  <Pages>16</Pages>
  <Words>932</Words>
  <Characters>5316</Characters>
  <Application>Microsoft Office Word</Application>
  <DocSecurity>0</DocSecurity>
  <Lines>44</Lines>
  <Paragraphs>12</Paragraphs>
  <ScaleCrop>false</ScaleCrop>
  <Company/>
  <LinksUpToDate>false</LinksUpToDate>
  <CharactersWithSpaces>6236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曉汎 徐</dc:creator>
  <cp:keywords/>
  <dc:description/>
  <cp:lastModifiedBy>曉汎 徐</cp:lastModifiedBy>
  <cp:revision>14</cp:revision>
  <dcterms:created xsi:type="dcterms:W3CDTF">2026-01-03T13:01:00Z</dcterms:created>
  <dcterms:modified xsi:type="dcterms:W3CDTF">2026-01-04T09:10:00Z</dcterms:modified>
</cp:coreProperties>
</file>