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B270ED">
      <w:pPr>
        <w:spacing w:before="269" w:after="269"/>
        <w:ind w:left="120"/>
        <w:jc w:val="center"/>
        <w:rPr>
          <w:rFonts w:ascii="微软雅黑" w:hAnsi="微软雅黑" w:eastAsia="微软雅黑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b/>
          <w:color w:val="000000"/>
          <w:sz w:val="24"/>
          <w:szCs w:val="24"/>
          <w:lang w:eastAsia="zh-CN"/>
        </w:rPr>
        <w:t>【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  <w:lang w:val="en-US" w:eastAsia="zh-CN"/>
        </w:rPr>
        <w:t>P32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  <w:lang w:eastAsia="zh-CN"/>
        </w:rPr>
        <w:t>】-【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  <w:lang w:val="en-US" w:eastAsia="zh-CN"/>
        </w:rPr>
        <w:t>电商销售数据分析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  <w:lang w:eastAsia="zh-CN"/>
        </w:rPr>
        <w:t>】</w:t>
      </w:r>
      <w:r>
        <w:rPr>
          <w:rFonts w:ascii="微软雅黑" w:hAnsi="微软雅黑" w:eastAsia="微软雅黑"/>
          <w:b/>
          <w:color w:val="000000"/>
          <w:sz w:val="24"/>
          <w:szCs w:val="24"/>
          <w:lang w:eastAsia="zh-CN"/>
        </w:rPr>
        <w:t>实验结果与问题报告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  <w:lang w:eastAsia="zh-CN"/>
        </w:rPr>
        <w:t>示例</w:t>
      </w:r>
    </w:p>
    <w:p w14:paraId="2B1F9F0A">
      <w:pPr>
        <w:spacing w:before="269" w:after="269"/>
        <w:ind w:left="120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color w:val="000000"/>
          <w:sz w:val="24"/>
          <w:szCs w:val="24"/>
          <w:lang w:eastAsia="zh-CN"/>
        </w:rPr>
        <w:t>成员：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  <w:lang w:val="en-US" w:eastAsia="zh-CN"/>
        </w:rPr>
        <w:t>黄少伟，许世烜</w:t>
      </w:r>
    </w:p>
    <w:p w14:paraId="7F66C253">
      <w:pPr>
        <w:numPr>
          <w:ilvl w:val="0"/>
          <w:numId w:val="1"/>
        </w:numPr>
        <w:spacing w:before="269" w:after="269"/>
        <w:ind w:left="120"/>
        <w:rPr>
          <w:rFonts w:hint="eastAsia" w:eastAsia="Noto Sans SC"/>
          <w:b/>
          <w:color w:val="000000"/>
          <w:lang w:eastAsia="zh-CN"/>
        </w:rPr>
      </w:pPr>
      <w:r>
        <w:rPr>
          <w:rFonts w:eastAsia="Noto Sans SC"/>
          <w:b/>
          <w:color w:val="000000"/>
          <w:lang w:eastAsia="zh-CN"/>
        </w:rPr>
        <w:t>项目背景与目标</w:t>
      </w:r>
    </w:p>
    <w:p w14:paraId="0264DADD">
      <w:pPr>
        <w:spacing w:before="269" w:after="269"/>
        <w:ind w:left="120" w:firstLine="300"/>
        <w:rPr>
          <w:rFonts w:hint="eastAsia"/>
          <w:lang w:eastAsia="zh-CN"/>
        </w:rPr>
      </w:pPr>
      <w:r>
        <w:rPr>
          <w:rFonts w:hint="eastAsia"/>
          <w:lang w:eastAsia="zh-CN"/>
        </w:rPr>
        <w:t>随着互联网的发展普及,电商在人们购物中占重要部分,基于此我们的项目目标为电商销售分析,具体功能为商品销售排名和销售趋势分析</w:t>
      </w:r>
    </w:p>
    <w:p w14:paraId="722CF1C6">
      <w:pPr>
        <w:spacing w:before="269" w:after="269"/>
        <w:ind w:left="120"/>
        <w:rPr>
          <w:rFonts w:hint="eastAsia"/>
          <w:lang w:eastAsia="zh-CN"/>
        </w:rPr>
      </w:pPr>
      <w:r>
        <w:rPr>
          <w:rFonts w:eastAsia="Noto Sans SC"/>
          <w:b/>
          <w:color w:val="000000"/>
          <w:lang w:eastAsia="zh-CN"/>
        </w:rPr>
        <w:t>二、实验环境与工具</w:t>
      </w:r>
    </w:p>
    <w:p w14:paraId="4144408D">
      <w:pPr>
        <w:numPr>
          <w:ilvl w:val="0"/>
          <w:numId w:val="2"/>
        </w:numPr>
        <w:spacing w:after="0"/>
        <w:ind w:left="1020" w:leftChars="0" w:firstLineChars="0"/>
        <w:rPr>
          <w:rFonts w:hint="eastAsia"/>
        </w:rPr>
      </w:pPr>
      <w:r>
        <w:rPr>
          <w:rFonts w:eastAsia="Noto Sans SC"/>
          <w:b/>
          <w:color w:val="000000"/>
        </w:rPr>
        <w:t>硬件环境</w:t>
      </w:r>
      <w:r>
        <w:rPr>
          <w:rFonts w:eastAsia="Noto Sans SC"/>
          <w:color w:val="000000"/>
        </w:rPr>
        <w:t>：</w:t>
      </w:r>
    </w:p>
    <w:p w14:paraId="3EC35954">
      <w:pPr>
        <w:numPr>
          <w:ilvl w:val="1"/>
          <w:numId w:val="2"/>
        </w:numPr>
        <w:spacing w:after="0"/>
      </w:pPr>
      <w:r>
        <w:rPr>
          <w:rFonts w:eastAsia="Noto Sans SC"/>
          <w:color w:val="000000"/>
        </w:rPr>
        <w:t xml:space="preserve">处理器：Intel Core i5 </w:t>
      </w:r>
    </w:p>
    <w:p w14:paraId="0EB7BEC2">
      <w:pPr>
        <w:numPr>
          <w:ilvl w:val="1"/>
          <w:numId w:val="2"/>
        </w:numPr>
        <w:spacing w:after="0"/>
      </w:pPr>
      <w:r>
        <w:rPr>
          <w:rFonts w:eastAsia="Noto Sans SC"/>
          <w:color w:val="000000"/>
        </w:rPr>
        <w:t>内存：</w:t>
      </w:r>
      <w:r>
        <w:rPr>
          <w:rFonts w:hint="eastAsia" w:eastAsia="Noto Sans SC"/>
          <w:color w:val="000000"/>
          <w:lang w:eastAsia="zh-CN"/>
        </w:rPr>
        <w:t>12</w:t>
      </w:r>
      <w:r>
        <w:rPr>
          <w:rFonts w:eastAsia="Noto Sans SC"/>
          <w:color w:val="000000"/>
        </w:rPr>
        <w:t xml:space="preserve">GB </w:t>
      </w:r>
    </w:p>
    <w:p w14:paraId="0208D2B4">
      <w:pPr>
        <w:numPr>
          <w:ilvl w:val="1"/>
          <w:numId w:val="2"/>
        </w:numPr>
        <w:spacing w:after="0"/>
        <w:rPr>
          <w:rFonts w:hint="eastAsia"/>
        </w:rPr>
      </w:pPr>
      <w:r>
        <w:rPr>
          <w:rFonts w:eastAsia="Noto Sans SC"/>
          <w:color w:val="000000"/>
        </w:rPr>
        <w:t>存储：5</w:t>
      </w:r>
      <w:r>
        <w:rPr>
          <w:rFonts w:hint="eastAsia" w:eastAsia="Noto Sans SC"/>
          <w:color w:val="000000"/>
          <w:lang w:eastAsia="zh-CN"/>
        </w:rPr>
        <w:t>12</w:t>
      </w:r>
      <w:r>
        <w:rPr>
          <w:rFonts w:eastAsia="Noto Sans SC"/>
          <w:color w:val="000000"/>
        </w:rPr>
        <w:t xml:space="preserve">GB </w:t>
      </w:r>
    </w:p>
    <w:p w14:paraId="00C6860B">
      <w:pPr>
        <w:numPr>
          <w:ilvl w:val="0"/>
          <w:numId w:val="2"/>
        </w:numPr>
        <w:spacing w:after="0"/>
      </w:pPr>
      <w:r>
        <w:rPr>
          <w:rFonts w:eastAsia="Noto Sans SC"/>
          <w:b/>
          <w:color w:val="000000"/>
        </w:rPr>
        <w:t>软件环境</w:t>
      </w:r>
      <w:r>
        <w:rPr>
          <w:rFonts w:eastAsia="Noto Sans SC"/>
          <w:color w:val="000000"/>
        </w:rPr>
        <w:t>：</w:t>
      </w:r>
    </w:p>
    <w:p w14:paraId="0666FD13">
      <w:pPr>
        <w:numPr>
          <w:ilvl w:val="1"/>
          <w:numId w:val="3"/>
        </w:numPr>
        <w:spacing w:after="0"/>
      </w:pPr>
      <w:r>
        <w:rPr>
          <w:rFonts w:eastAsia="Noto Sans SC"/>
          <w:color w:val="000000"/>
        </w:rPr>
        <w:t xml:space="preserve">操作系统：Windows 10 </w:t>
      </w:r>
    </w:p>
    <w:p w14:paraId="3E7F2065">
      <w:pPr>
        <w:numPr>
          <w:ilvl w:val="1"/>
          <w:numId w:val="3"/>
        </w:numPr>
        <w:spacing w:after="0"/>
      </w:pPr>
      <w:r>
        <w:rPr>
          <w:rFonts w:eastAsia="Noto Sans SC"/>
          <w:color w:val="000000"/>
        </w:rPr>
        <w:t>编程语言：Python</w:t>
      </w:r>
    </w:p>
    <w:p w14:paraId="47D03151">
      <w:pPr>
        <w:numPr>
          <w:ilvl w:val="1"/>
          <w:numId w:val="3"/>
        </w:numPr>
        <w:spacing w:after="0"/>
      </w:pPr>
      <w:r>
        <w:rPr>
          <w:rFonts w:eastAsia="Noto Sans SC"/>
          <w:color w:val="000000"/>
        </w:rPr>
        <w:t>大数据处理平台：Spark</w:t>
      </w:r>
    </w:p>
    <w:p w14:paraId="354F7874">
      <w:pPr>
        <w:numPr>
          <w:ilvl w:val="1"/>
          <w:numId w:val="3"/>
        </w:numPr>
        <w:spacing w:after="0"/>
      </w:pPr>
      <w:r>
        <w:rPr>
          <w:rFonts w:eastAsia="Noto Sans SC"/>
          <w:color w:val="000000"/>
        </w:rPr>
        <w:t>数据分析工具：Pandas、NumPy、Matplotlib、Scikit-learn</w:t>
      </w:r>
      <w:r>
        <w:rPr>
          <w:rFonts w:hint="eastAsia" w:eastAsia="Noto Sans SC"/>
          <w:color w:val="000000"/>
          <w:lang w:eastAsia="zh-CN"/>
        </w:rPr>
        <w:t>,</w:t>
      </w:r>
      <w:r>
        <w:t>seaborn</w:t>
      </w:r>
    </w:p>
    <w:p w14:paraId="2BF96F1D">
      <w:pPr>
        <w:numPr>
          <w:ilvl w:val="1"/>
          <w:numId w:val="3"/>
        </w:numPr>
        <w:spacing w:after="0"/>
      </w:pPr>
      <w:r>
        <w:rPr>
          <w:rFonts w:eastAsia="Noto Sans SC"/>
          <w:color w:val="000000"/>
        </w:rPr>
        <w:t>集成开发环境：Jupyter Notebook</w:t>
      </w:r>
    </w:p>
    <w:p w14:paraId="599DD7B5">
      <w:pPr>
        <w:spacing w:before="269" w:after="269"/>
        <w:ind w:left="120"/>
        <w:rPr>
          <w:rFonts w:hint="eastAsia"/>
        </w:rPr>
      </w:pPr>
      <w:r>
        <w:rPr>
          <w:rFonts w:eastAsia="Noto Sans SC"/>
          <w:b/>
          <w:color w:val="000000"/>
        </w:rPr>
        <w:t>三、项目内容与步骤</w:t>
      </w:r>
    </w:p>
    <w:p w14:paraId="16273053">
      <w:pPr>
        <w:numPr>
          <w:ilvl w:val="0"/>
          <w:numId w:val="4"/>
        </w:numPr>
        <w:spacing w:after="0"/>
      </w:pPr>
      <w:r>
        <w:rPr>
          <w:rFonts w:eastAsia="Noto Sans SC"/>
          <w:b/>
          <w:color w:val="000000"/>
        </w:rPr>
        <w:t>数据收集</w:t>
      </w:r>
      <w:r>
        <w:rPr>
          <w:rFonts w:eastAsia="Noto Sans SC"/>
          <w:color w:val="000000"/>
        </w:rPr>
        <w:t>：</w:t>
      </w:r>
    </w:p>
    <w:p w14:paraId="7E4AC292">
      <w:pPr>
        <w:shd w:val="clear" w:color="auto" w:fill="FFFFFF"/>
        <w:spacing w:before="100" w:beforeAutospacing="1" w:after="100" w:afterAutospacing="1" w:line="240" w:lineRule="auto"/>
        <w:ind w:left="960"/>
        <w:rPr>
          <w:rFonts w:eastAsia="Noto Sans SC"/>
          <w:color w:val="000000"/>
          <w:lang w:eastAsia="zh-CN"/>
        </w:rPr>
      </w:pPr>
      <w:r>
        <w:rPr>
          <w:rFonts w:eastAsia="Noto Sans SC"/>
          <w:color w:val="000000"/>
          <w:lang w:eastAsia="zh-CN"/>
        </w:rPr>
        <w:t>数据读取：从 CSV 文件中读取电商销售数据，假设文件包含 Product（商品）、Sales（销售额）、Quantity（销售量）和 Shipping Cost（运输成本）等字段。</w:t>
      </w:r>
    </w:p>
    <w:p w14:paraId="467F62D3">
      <w:pPr>
        <w:spacing w:after="0"/>
        <w:ind w:left="960"/>
        <w:rPr>
          <w:rFonts w:eastAsia="Noto Sans SC"/>
          <w:color w:val="000000"/>
          <w:lang w:eastAsia="zh-CN"/>
        </w:rPr>
      </w:pPr>
      <w:r>
        <w:rPr>
          <w:rFonts w:eastAsia="Noto Sans SC"/>
          <w:color w:val="000000"/>
          <w:lang w:eastAsia="zh-CN"/>
        </w:rPr>
        <w:t>数据聚合：按商品分组，计算每个商品的三个核心指标数据预处理：</w:t>
      </w:r>
    </w:p>
    <w:p w14:paraId="03DE6460">
      <w:pPr>
        <w:numPr>
          <w:ilvl w:val="1"/>
          <w:numId w:val="5"/>
        </w:numPr>
        <w:spacing w:after="0"/>
        <w:rPr>
          <w:rFonts w:eastAsia="Noto Sans SC"/>
          <w:color w:val="000000"/>
          <w:lang w:eastAsia="zh-CN"/>
        </w:rPr>
      </w:pPr>
      <w:r>
        <w:rPr>
          <w:rFonts w:eastAsia="Noto Sans SC"/>
          <w:color w:val="000000"/>
          <w:lang w:eastAsia="zh-CN"/>
        </w:rPr>
        <w:t>使用 Pandas 等工具对数据进行清洗，去除重复、错误或无效的数据。</w:t>
      </w:r>
    </w:p>
    <w:p w14:paraId="07522D49">
      <w:pPr>
        <w:numPr>
          <w:ilvl w:val="1"/>
          <w:numId w:val="5"/>
        </w:numPr>
        <w:spacing w:after="0"/>
        <w:rPr>
          <w:rFonts w:eastAsia="Noto Sans SC"/>
          <w:color w:val="000000"/>
          <w:lang w:eastAsia="zh-CN"/>
        </w:rPr>
      </w:pPr>
      <w:r>
        <w:rPr>
          <w:rFonts w:eastAsia="Noto Sans SC"/>
          <w:color w:val="000000"/>
          <w:lang w:eastAsia="zh-CN"/>
        </w:rPr>
        <w:t>进行数据转换和格式统一，以便后续分析。</w:t>
      </w:r>
    </w:p>
    <w:p w14:paraId="60B87F8E">
      <w:pPr>
        <w:numPr>
          <w:ilvl w:val="1"/>
          <w:numId w:val="5"/>
        </w:numPr>
        <w:spacing w:after="0"/>
        <w:rPr>
          <w:rFonts w:eastAsia="Noto Sans SC"/>
          <w:color w:val="000000"/>
          <w:lang w:eastAsia="zh-CN"/>
        </w:rPr>
      </w:pPr>
      <w:r>
        <w:rPr>
          <w:rFonts w:eastAsia="Noto Sans SC"/>
          <w:color w:val="000000"/>
          <w:lang w:eastAsia="zh-CN"/>
        </w:rPr>
        <w:t>进行数据集成，将多个数据集合并为一个数据集。</w:t>
      </w:r>
    </w:p>
    <w:p w14:paraId="5851F056">
      <w:pPr>
        <w:numPr>
          <w:ilvl w:val="0"/>
          <w:numId w:val="4"/>
        </w:numPr>
        <w:spacing w:after="0"/>
        <w:rPr>
          <w:rFonts w:hint="eastAsia"/>
        </w:rPr>
      </w:pPr>
      <w:r>
        <w:rPr>
          <w:rFonts w:eastAsia="Noto Sans SC"/>
          <w:b/>
          <w:color w:val="000000"/>
        </w:rPr>
        <w:t>数据预处理</w:t>
      </w:r>
      <w:r>
        <w:rPr>
          <w:rFonts w:eastAsia="Noto Sans SC"/>
          <w:color w:val="000000"/>
        </w:rPr>
        <w:t>：</w:t>
      </w:r>
    </w:p>
    <w:p w14:paraId="333E7967">
      <w:pPr>
        <w:numPr>
          <w:ilvl w:val="1"/>
          <w:numId w:val="5"/>
        </w:numPr>
        <w:spacing w:after="0"/>
        <w:rPr>
          <w:rFonts w:hint="eastAsia"/>
          <w:lang w:eastAsia="zh-CN"/>
        </w:rPr>
      </w:pPr>
      <w:r>
        <w:rPr>
          <w:rFonts w:eastAsia="Noto Sans SC"/>
          <w:color w:val="000000"/>
          <w:lang w:eastAsia="zh-CN"/>
        </w:rPr>
        <w:t>使用描述性统计方法对数据进行初步分析，了解数据的基本特征。</w:t>
      </w:r>
    </w:p>
    <w:p w14:paraId="0B292C0F">
      <w:pPr>
        <w:numPr>
          <w:ilvl w:val="1"/>
          <w:numId w:val="5"/>
        </w:numPr>
        <w:spacing w:after="0"/>
        <w:rPr>
          <w:rFonts w:hint="eastAsia"/>
        </w:rPr>
      </w:pPr>
      <w:r>
        <w:rPr>
          <w:rFonts w:eastAsia="Noto Sans SC"/>
          <w:color w:val="000000"/>
          <w:lang w:eastAsia="zh-CN"/>
        </w:rPr>
        <w:t>使用窗口函数Window实现按特定指标的排名分别计算了销售额排名、销售量排名和利润排名</w:t>
      </w:r>
    </w:p>
    <w:p w14:paraId="4DA99FD3">
      <w:pPr>
        <w:numPr>
          <w:ilvl w:val="1"/>
          <w:numId w:val="5"/>
        </w:numPr>
        <w:spacing w:after="0"/>
        <w:rPr>
          <w:rFonts w:hint="eastAsia"/>
        </w:rPr>
      </w:pPr>
      <w:r>
        <w:rPr>
          <w:rFonts w:eastAsia="Noto Sans SC"/>
          <w:color w:val="000000"/>
          <w:lang w:eastAsia="zh-CN"/>
        </w:rPr>
        <w:t>对模型进行训练和评估，调整参数以优化模型性能。</w:t>
      </w:r>
    </w:p>
    <w:p w14:paraId="2AC9E5F0">
      <w:pPr>
        <w:spacing w:before="269" w:after="269"/>
        <w:ind w:left="120"/>
        <w:rPr>
          <w:rFonts w:hint="eastAsia"/>
          <w:sz w:val="21"/>
          <w:szCs w:val="21"/>
        </w:rPr>
      </w:pPr>
      <w:r>
        <w:rPr>
          <w:rFonts w:eastAsia="Noto Sans SC"/>
          <w:b/>
          <w:color w:val="000000"/>
          <w:sz w:val="21"/>
          <w:szCs w:val="21"/>
        </w:rPr>
        <w:t>四、实验结果</w:t>
      </w:r>
    </w:p>
    <w:p w14:paraId="5CBE9F0B">
      <w:pPr>
        <w:numPr>
          <w:ilvl w:val="0"/>
          <w:numId w:val="6"/>
        </w:numPr>
        <w:spacing w:after="0"/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eastAsia="Noto Sans SC"/>
          <w:b/>
          <w:color w:val="000000"/>
          <w:sz w:val="21"/>
          <w:szCs w:val="21"/>
        </w:rPr>
        <w:t>数据预处理结果</w:t>
      </w:r>
      <w:r>
        <w:rPr>
          <w:rFonts w:eastAsia="Noto Sans SC"/>
          <w:color w:val="000000"/>
          <w:sz w:val="21"/>
          <w:szCs w:val="21"/>
        </w:rPr>
        <w:t>：</w:t>
      </w:r>
    </w:p>
    <w:p w14:paraId="16DA4D12">
      <w:pPr>
        <w:numPr>
          <w:numId w:val="0"/>
        </w:numPr>
        <w:spacing w:after="0"/>
        <w:ind w:left="600" w:leftChars="0"/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 xml:space="preserve"> </w:t>
      </w:r>
      <w:r>
        <w:rPr>
          <w:rStyle w:val="15"/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①</w:t>
      </w: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提升数据质量</w:t>
      </w:r>
    </w:p>
    <w:p w14:paraId="6B5CF5EC">
      <w:pPr>
        <w:numPr>
          <w:numId w:val="0"/>
        </w:numPr>
        <w:spacing w:after="0"/>
        <w:ind w:left="600" w:lef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消除噪声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：去除无关数据或干扰信息，减少对分析的负面影响。</w:t>
      </w:r>
    </w:p>
    <w:p w14:paraId="6CD94AB5">
      <w:pPr>
        <w:numPr>
          <w:numId w:val="0"/>
        </w:numPr>
        <w:spacing w:after="0"/>
        <w:ind w:left="600" w:lef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纠正错误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：修复数据中的格式错误、逻辑矛盾或异常值。</w:t>
      </w:r>
    </w:p>
    <w:p w14:paraId="24A80168">
      <w:pPr>
        <w:numPr>
          <w:numId w:val="0"/>
        </w:numPr>
        <w:spacing w:after="0"/>
        <w:ind w:left="600" w:lef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处理缺失值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：通过插补、删除或标记等方式合理处理缺失数据。</w:t>
      </w:r>
    </w:p>
    <w:p w14:paraId="05D71EF2">
      <w:pPr>
        <w:numPr>
          <w:numId w:val="0"/>
        </w:numPr>
        <w:spacing w:after="0"/>
        <w:ind w:left="600" w:lef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统一标准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：确保数据格式（如日期、单位、编码）一致，避免后续解析错误。</w:t>
      </w:r>
    </w:p>
    <w:p w14:paraId="50E3B74D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Style w:val="15"/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②</w:t>
      </w: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增强模型性能</w:t>
      </w:r>
    </w:p>
    <w:p w14:paraId="7DEC3F7A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sz w:val="21"/>
          <w:szCs w:val="21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提高准确性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：干净的数据使模型学习真实规律，而非数据本身的噪声或偏差。</w:t>
      </w:r>
    </w:p>
    <w:p w14:paraId="68045986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sz w:val="21"/>
          <w:szCs w:val="21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加速收敛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：归一化/标准化后的数据使优化算法更易找到最优解。</w:t>
      </w:r>
    </w:p>
    <w:p w14:paraId="283405CD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sz w:val="21"/>
          <w:szCs w:val="21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减少过拟合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：异常值处理和数据平滑可降低模型对噪声的敏感度。</w:t>
      </w:r>
    </w:p>
    <w:p w14:paraId="4990B1E5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提升泛化能力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：增强的数据分布使模型在新数据上表现更稳定。</w:t>
      </w:r>
    </w:p>
    <w:p w14:paraId="7476389D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sz w:val="21"/>
          <w:szCs w:val="21"/>
        </w:rPr>
      </w:pPr>
      <w:r>
        <w:rPr>
          <w:rStyle w:val="15"/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③</w:t>
      </w: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提高计算与分析效率</w:t>
      </w:r>
    </w:p>
    <w:p w14:paraId="1CDB35CB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sz w:val="21"/>
          <w:szCs w:val="21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降低计算成本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：通过降维、采样或聚合减少数据量，加快训练速度。</w:t>
      </w:r>
    </w:p>
    <w:p w14:paraId="37F21643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sz w:val="21"/>
          <w:szCs w:val="21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简化特征工程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：预处理后的数据更易于特征提取和转换。</w:t>
      </w:r>
    </w:p>
    <w:p w14:paraId="3F7137C2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sz w:val="21"/>
          <w:szCs w:val="21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优化存储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：合理编码和压缩可减少存储空间占用。</w:t>
      </w:r>
    </w:p>
    <w:p w14:paraId="73491581">
      <w:pPr>
        <w:numPr>
          <w:ilvl w:val="0"/>
          <w:numId w:val="6"/>
        </w:numPr>
        <w:spacing w:after="0"/>
        <w:rPr>
          <w:sz w:val="21"/>
          <w:szCs w:val="21"/>
        </w:rPr>
      </w:pPr>
      <w:r>
        <w:rPr>
          <w:rFonts w:eastAsia="Noto Sans SC"/>
          <w:b/>
          <w:color w:val="000000"/>
          <w:sz w:val="21"/>
          <w:szCs w:val="21"/>
        </w:rPr>
        <w:t>数据分析与挖掘结果</w:t>
      </w:r>
      <w:r>
        <w:rPr>
          <w:rFonts w:eastAsia="Noto Sans SC"/>
          <w:color w:val="000000"/>
          <w:sz w:val="21"/>
          <w:szCs w:val="21"/>
        </w:rPr>
        <w:t>：</w:t>
      </w:r>
    </w:p>
    <w:p w14:paraId="74E6B5BF">
      <w:pPr>
        <w:numPr>
          <w:numId w:val="0"/>
        </w:numPr>
        <w:spacing w:after="0"/>
        <w:ind w:left="600" w:leftChars="0"/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Style w:val="15"/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①</w:t>
      </w: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支持决策制定</w:t>
      </w:r>
    </w:p>
    <w:p w14:paraId="1485B72A">
      <w:pPr>
        <w:numPr>
          <w:numId w:val="0"/>
        </w:numPr>
        <w:spacing w:after="0"/>
        <w:ind w:left="600" w:lef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数据驱动决策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：基于客观分析而非直觉，提高决策的科学性和准确性。</w:t>
      </w:r>
    </w:p>
    <w:p w14:paraId="6CF66218">
      <w:pPr>
        <w:numPr>
          <w:numId w:val="0"/>
        </w:numPr>
        <w:spacing w:after="0"/>
        <w:ind w:left="600" w:lef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趋势预测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：通过历史数据预测未来趋势（如销售、市场需求、用户行为）。</w:t>
      </w:r>
    </w:p>
    <w:p w14:paraId="03427183">
      <w:pPr>
        <w:numPr>
          <w:numId w:val="0"/>
        </w:numPr>
        <w:spacing w:after="0"/>
        <w:ind w:left="600" w:lef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风险评估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：识别潜在风险（如金融欺诈、供应链中断）并制定应对策略。</w:t>
      </w:r>
    </w:p>
    <w:p w14:paraId="7E4AB244">
      <w:pPr>
        <w:numPr>
          <w:numId w:val="0"/>
        </w:numPr>
        <w:spacing w:after="0"/>
        <w:ind w:left="600" w:leftChars="0"/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Style w:val="15"/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②</w:t>
      </w: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优化业务流程</w:t>
      </w:r>
    </w:p>
    <w:p w14:paraId="31489026">
      <w:pPr>
        <w:numPr>
          <w:numId w:val="0"/>
        </w:numPr>
        <w:spacing w:after="0"/>
        <w:ind w:left="600" w:lef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发现效率瓶颈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：分析运营数据，找出流程中的低效环节。</w:t>
      </w:r>
    </w:p>
    <w:p w14:paraId="309B28F7">
      <w:pPr>
        <w:numPr>
          <w:numId w:val="0"/>
        </w:numPr>
        <w:spacing w:after="0"/>
        <w:ind w:left="600" w:lef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资源优化配置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：合理分配人力、物料、资金等资源，降低成本。</w:t>
      </w:r>
    </w:p>
    <w:p w14:paraId="3DE908DC">
      <w:pPr>
        <w:numPr>
          <w:numId w:val="0"/>
        </w:numPr>
        <w:spacing w:after="0"/>
        <w:ind w:left="600" w:leftChars="0"/>
        <w:rPr>
          <w:sz w:val="21"/>
          <w:szCs w:val="21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自动化改进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：通过数据挖掘优化算法</w:t>
      </w:r>
    </w:p>
    <w:p w14:paraId="446E474F">
      <w:pPr>
        <w:numPr>
          <w:numId w:val="0"/>
        </w:numPr>
        <w:spacing w:after="0"/>
        <w:ind w:left="600" w:lef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 w14:paraId="29F75BB1">
      <w:pPr>
        <w:numPr>
          <w:ilvl w:val="0"/>
          <w:numId w:val="6"/>
        </w:numPr>
        <w:spacing w:after="0"/>
        <w:rPr>
          <w:sz w:val="21"/>
          <w:szCs w:val="21"/>
        </w:rPr>
      </w:pPr>
      <w:r>
        <w:rPr>
          <w:rFonts w:eastAsia="Noto Sans SC"/>
          <w:b/>
          <w:color w:val="000000"/>
          <w:sz w:val="21"/>
          <w:szCs w:val="21"/>
        </w:rPr>
        <w:t>结果可视化展示</w:t>
      </w:r>
      <w:r>
        <w:rPr>
          <w:rFonts w:eastAsia="Noto Sans SC"/>
          <w:color w:val="000000"/>
          <w:sz w:val="21"/>
          <w:szCs w:val="21"/>
        </w:rPr>
        <w:t>：</w:t>
      </w:r>
    </w:p>
    <w:p w14:paraId="2F55ACA5">
      <w:pPr>
        <w:numPr>
          <w:numId w:val="0"/>
        </w:numPr>
        <w:spacing w:after="0"/>
        <w:ind w:left="600" w:leftChars="0"/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eastAsia" w:eastAsia="Noto Sans SC"/>
          <w:color w:val="000000"/>
          <w:sz w:val="21"/>
          <w:szCs w:val="21"/>
          <w:lang w:val="en-US" w:eastAsia="zh-CN"/>
        </w:rPr>
        <w:t>①</w:t>
      </w: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信息高效传递</w:t>
      </w:r>
    </w:p>
    <w:p w14:paraId="207A174D">
      <w:pPr>
        <w:numPr>
          <w:numId w:val="0"/>
        </w:numPr>
        <w:spacing w:after="0"/>
        <w:ind w:left="600" w:lef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降低理解门槛</w:t>
      </w:r>
      <w:r>
        <w:rPr>
          <w:rStyle w:val="15"/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复杂数据通过图形化呈现，使非技术人员（如管理层、客户）能快速抓住核心信息</w:t>
      </w:r>
    </w:p>
    <w:p w14:paraId="187E947D">
      <w:pPr>
        <w:numPr>
          <w:numId w:val="0"/>
        </w:numPr>
        <w:spacing w:after="0"/>
        <w:ind w:left="600" w:lef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突出关键发现</w:t>
      </w:r>
      <w:r>
        <w:rPr>
          <w:rStyle w:val="15"/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通过视觉设计（颜色/大小/动效）强调重要结论，避免信息淹没在数字中</w:t>
      </w:r>
    </w:p>
    <w:p w14:paraId="32AAB977">
      <w:pPr>
        <w:numPr>
          <w:numId w:val="0"/>
        </w:numPr>
        <w:spacing w:after="0"/>
        <w:ind w:left="600" w:lef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讲好数据故事</w:t>
      </w:r>
      <w:r>
        <w:rPr>
          <w:rStyle w:val="15"/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通过逻辑化的图表序列（如：现状→问题→解决方案）构建叙事链条</w:t>
      </w:r>
    </w:p>
    <w:p w14:paraId="1A39C2E2">
      <w:pPr>
        <w:numPr>
          <w:numId w:val="0"/>
        </w:numPr>
        <w:spacing w:after="0"/>
        <w:ind w:left="600" w:leftChars="0"/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Style w:val="15"/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②</w:t>
      </w: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 xml:space="preserve"> 团队协作增强</w:t>
      </w:r>
    </w:p>
    <w:p w14:paraId="69F7BCBC">
      <w:pPr>
        <w:numPr>
          <w:numId w:val="0"/>
        </w:numPr>
        <w:spacing w:after="0"/>
        <w:ind w:left="600" w:lef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统一认知基准</w:t>
      </w:r>
      <w:r>
        <w:rPr>
          <w:rStyle w:val="15"/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可视化报告确保各部门对数据解读一致</w:t>
      </w:r>
    </w:p>
    <w:p w14:paraId="68B8065F">
      <w:pPr>
        <w:numPr>
          <w:numId w:val="0"/>
        </w:numPr>
        <w:spacing w:after="0"/>
        <w:ind w:left="600" w:lef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远程协作</w:t>
      </w:r>
      <w:r>
        <w:rPr>
          <w:rStyle w:val="15"/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云端看板支持多地团队同步分析</w:t>
      </w:r>
    </w:p>
    <w:p w14:paraId="13C26D61">
      <w:pPr>
        <w:numPr>
          <w:numId w:val="0"/>
        </w:numPr>
        <w:spacing w:after="0"/>
        <w:ind w:left="600" w:lef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知识沉淀</w:t>
      </w:r>
      <w:r>
        <w:rPr>
          <w:rStyle w:val="15"/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可交互报告成为组织数据资产</w:t>
      </w:r>
    </w:p>
    <w:p w14:paraId="56A95952">
      <w:pPr>
        <w:spacing w:before="269" w:after="269"/>
        <w:ind w:left="120"/>
        <w:rPr>
          <w:rFonts w:hint="eastAsia"/>
          <w:sz w:val="21"/>
          <w:szCs w:val="21"/>
          <w:lang w:eastAsia="zh-CN"/>
        </w:rPr>
      </w:pPr>
      <w:r>
        <w:rPr>
          <w:rFonts w:eastAsia="Noto Sans SC"/>
          <w:b/>
          <w:color w:val="000000"/>
          <w:sz w:val="21"/>
          <w:szCs w:val="21"/>
          <w:lang w:eastAsia="zh-CN"/>
        </w:rPr>
        <w:t>五、遇到的问题与解决方案</w:t>
      </w:r>
    </w:p>
    <w:p w14:paraId="39D47302">
      <w:pPr>
        <w:numPr>
          <w:ilvl w:val="0"/>
          <w:numId w:val="7"/>
        </w:numPr>
        <w:spacing w:after="0"/>
        <w:rPr>
          <w:rFonts w:hint="eastAsia"/>
          <w:sz w:val="21"/>
          <w:szCs w:val="21"/>
        </w:rPr>
      </w:pPr>
      <w:r>
        <w:rPr>
          <w:rFonts w:eastAsia="Noto Sans SC"/>
          <w:b/>
          <w:color w:val="000000"/>
          <w:sz w:val="21"/>
          <w:szCs w:val="21"/>
        </w:rPr>
        <w:t>数据格式不统一问题</w:t>
      </w:r>
      <w:r>
        <w:rPr>
          <w:rFonts w:eastAsia="Noto Sans SC"/>
          <w:color w:val="000000"/>
          <w:sz w:val="21"/>
          <w:szCs w:val="21"/>
        </w:rPr>
        <w:t>：</w:t>
      </w:r>
    </w:p>
    <w:p w14:paraId="55F20F52">
      <w:pPr>
        <w:numPr>
          <w:ilvl w:val="1"/>
          <w:numId w:val="7"/>
        </w:numPr>
        <w:spacing w:after="0"/>
        <w:rPr>
          <w:sz w:val="21"/>
          <w:szCs w:val="21"/>
        </w:rPr>
      </w:pPr>
      <w:r>
        <w:rPr>
          <w:rFonts w:eastAsia="Noto Sans SC"/>
          <w:b/>
          <w:color w:val="000000"/>
          <w:sz w:val="21"/>
          <w:szCs w:val="21"/>
          <w:lang w:eastAsia="zh-CN"/>
        </w:rPr>
        <w:t>问题描述</w:t>
      </w:r>
      <w:r>
        <w:rPr>
          <w:rFonts w:eastAsia="Noto Sans SC"/>
          <w:color w:val="000000"/>
          <w:sz w:val="21"/>
          <w:szCs w:val="21"/>
          <w:lang w:eastAsia="zh-CN"/>
        </w:rPr>
        <w:t>：在数据收集过程中，发现不同数据源的数据格式存在较大差异，导致数据整合困难。</w:t>
      </w:r>
    </w:p>
    <w:p w14:paraId="56A4AE9D">
      <w:pPr>
        <w:numPr>
          <w:ilvl w:val="1"/>
          <w:numId w:val="7"/>
        </w:numPr>
        <w:spacing w:after="0"/>
        <w:rPr>
          <w:sz w:val="21"/>
          <w:szCs w:val="21"/>
        </w:rPr>
      </w:pPr>
      <w:r>
        <w:rPr>
          <w:rFonts w:eastAsia="Noto Sans SC"/>
          <w:b/>
          <w:color w:val="000000"/>
          <w:sz w:val="21"/>
          <w:szCs w:val="21"/>
          <w:lang w:eastAsia="zh-CN"/>
        </w:rPr>
        <w:t>解决方案</w:t>
      </w:r>
      <w:r>
        <w:rPr>
          <w:rFonts w:eastAsia="Noto Sans SC"/>
          <w:color w:val="000000"/>
          <w:sz w:val="21"/>
          <w:szCs w:val="21"/>
          <w:lang w:eastAsia="zh-CN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1. 建立统一的数据标准</w:t>
      </w:r>
    </w:p>
    <w:p w14:paraId="288A6C0D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720" w:right="0" w:firstLine="834" w:firstLineChars="0"/>
        <w:rPr>
          <w:sz w:val="21"/>
          <w:szCs w:val="21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制定数据规范文档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：明确字段命名、数据类型、编码格式等标准</w:t>
      </w:r>
    </w:p>
    <w:p w14:paraId="1B72A2FF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720" w:right="0" w:firstLine="834" w:firstLineChars="0"/>
        <w:rPr>
          <w:sz w:val="21"/>
          <w:szCs w:val="21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创建数据字典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：定义核心字段的业务含义和取值范</w:t>
      </w:r>
    </w:p>
    <w:p w14:paraId="69FAFBD7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720" w:right="0" w:firstLine="834" w:firstLine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设计标准Schema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：建立目标数据模型，作为整合的基准框架</w:t>
      </w:r>
    </w:p>
    <w:p w14:paraId="58145A8E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720" w:right="0" w:firstLine="834" w:firstLineChars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2. 数据预处理流水线</w:t>
      </w:r>
    </w:p>
    <w:p w14:paraId="39B377B8">
      <w:pPr>
        <w:pStyle w:val="10"/>
        <w:keepNext w:val="0"/>
        <w:keepLines w:val="0"/>
        <w:widowControl/>
        <w:suppressLineNumbers w:val="0"/>
        <w:spacing w:before="0" w:beforeAutospacing="0" w:after="48" w:afterAutospacing="0"/>
        <w:ind w:left="720" w:right="0" w:firstLine="834" w:firstLineChars="0"/>
        <w:rPr>
          <w:sz w:val="21"/>
          <w:szCs w:val="21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ETL(抽取-转换-加载)流程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</w:t>
      </w:r>
    </w:p>
    <w:p w14:paraId="17CE1C2A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440" w:right="0" w:firstLine="836" w:firstLineChars="0"/>
        <w:rPr>
          <w:sz w:val="21"/>
          <w:szCs w:val="21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抽取层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：保留原始数据，建立原始数据仓库</w:t>
      </w:r>
    </w:p>
    <w:p w14:paraId="57260AF7">
      <w:pPr>
        <w:pStyle w:val="10"/>
        <w:keepNext w:val="0"/>
        <w:keepLines w:val="0"/>
        <w:widowControl/>
        <w:suppressLineNumbers w:val="0"/>
        <w:spacing w:before="0" w:beforeAutospacing="0" w:after="48" w:afterAutospacing="0"/>
        <w:ind w:left="1440" w:right="0" w:firstLine="836" w:firstLineChars="0"/>
        <w:rPr>
          <w:sz w:val="21"/>
          <w:szCs w:val="21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转换层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：数据类型标准化</w:t>
      </w:r>
    </w:p>
    <w:p w14:paraId="40130CD6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2160" w:right="0" w:firstLine="839" w:firstLineChars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字段映射</w:t>
      </w:r>
    </w:p>
    <w:p w14:paraId="5133BB13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2160" w:right="0" w:firstLine="839" w:firstLineChars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单位统一转换</w:t>
      </w:r>
    </w:p>
    <w:p w14:paraId="60219350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2160" w:right="0" w:firstLine="839" w:firstLineChars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编码统一</w:t>
      </w:r>
    </w:p>
    <w:p w14:paraId="71341A7B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440" w:right="0" w:firstLine="836" w:firstLineChars="0"/>
        <w:rPr>
          <w:rFonts w:hint="eastAsia"/>
          <w:sz w:val="21"/>
          <w:szCs w:val="21"/>
          <w:lang w:eastAsia="zh-CN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加载层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：将转换后数据加载到统一存储</w:t>
      </w:r>
    </w:p>
    <w:p w14:paraId="76E8DF89">
      <w:pPr>
        <w:numPr>
          <w:ilvl w:val="0"/>
          <w:numId w:val="7"/>
        </w:numPr>
        <w:spacing w:after="0"/>
        <w:rPr>
          <w:rFonts w:hint="eastAsia"/>
          <w:sz w:val="21"/>
          <w:szCs w:val="21"/>
        </w:rPr>
      </w:pPr>
      <w:r>
        <w:rPr>
          <w:rFonts w:eastAsia="Noto Sans SC"/>
          <w:b/>
          <w:color w:val="000000"/>
          <w:sz w:val="21"/>
          <w:szCs w:val="21"/>
        </w:rPr>
        <w:t>数据清洗复杂性问题</w:t>
      </w:r>
      <w:r>
        <w:rPr>
          <w:rFonts w:eastAsia="Noto Sans SC"/>
          <w:color w:val="000000"/>
          <w:sz w:val="21"/>
          <w:szCs w:val="21"/>
        </w:rPr>
        <w:t>：</w:t>
      </w:r>
    </w:p>
    <w:p w14:paraId="1011075A">
      <w:pPr>
        <w:numPr>
          <w:ilvl w:val="1"/>
          <w:numId w:val="8"/>
        </w:numPr>
        <w:spacing w:after="0"/>
        <w:rPr>
          <w:sz w:val="21"/>
          <w:szCs w:val="21"/>
        </w:rPr>
      </w:pPr>
      <w:r>
        <w:rPr>
          <w:rFonts w:eastAsia="Noto Sans SC"/>
          <w:b/>
          <w:color w:val="000000"/>
          <w:sz w:val="21"/>
          <w:szCs w:val="21"/>
          <w:lang w:eastAsia="zh-CN"/>
        </w:rPr>
        <w:t>问题描述</w:t>
      </w:r>
      <w:r>
        <w:rPr>
          <w:rFonts w:eastAsia="Noto Sans SC"/>
          <w:color w:val="000000"/>
          <w:sz w:val="21"/>
          <w:szCs w:val="21"/>
          <w:lang w:eastAsia="zh-CN"/>
        </w:rPr>
        <w:t>：数据清洗过程中，发现部分数据存在复杂的错误和异常值，难以通过简单规则去除。</w:t>
      </w:r>
    </w:p>
    <w:p w14:paraId="5CDB5629">
      <w:pPr>
        <w:numPr>
          <w:ilvl w:val="1"/>
          <w:numId w:val="8"/>
        </w:numPr>
        <w:spacing w:after="0"/>
        <w:rPr>
          <w:b/>
          <w:bCs/>
          <w:sz w:val="21"/>
          <w:szCs w:val="21"/>
        </w:rPr>
      </w:pPr>
      <w:r>
        <w:rPr>
          <w:rFonts w:eastAsia="Noto Sans SC"/>
          <w:b/>
          <w:color w:val="000000"/>
          <w:sz w:val="21"/>
          <w:szCs w:val="21"/>
          <w:lang w:eastAsia="zh-CN"/>
        </w:rPr>
        <w:t>解决方案</w:t>
      </w:r>
      <w:r>
        <w:rPr>
          <w:rFonts w:eastAsia="Noto Sans SC"/>
          <w:color w:val="000000"/>
          <w:sz w:val="21"/>
          <w:szCs w:val="21"/>
          <w:lang w:eastAsia="zh-CN"/>
        </w:rPr>
        <w:t>：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1. 高级异常检测技术</w:t>
      </w:r>
    </w:p>
    <w:p w14:paraId="79958D91">
      <w:pPr>
        <w:pStyle w:val="10"/>
        <w:keepNext w:val="0"/>
        <w:keepLines w:val="0"/>
        <w:widowControl/>
        <w:suppressLineNumbers w:val="0"/>
        <w:spacing w:before="0" w:beforeAutospacing="0" w:after="48" w:afterAutospacing="0"/>
        <w:ind w:left="720" w:right="0" w:firstLine="834" w:firstLine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机器学习方法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</w:t>
      </w:r>
    </w:p>
    <w:p w14:paraId="1C60E919">
      <w:pPr>
        <w:pStyle w:val="10"/>
        <w:keepNext w:val="0"/>
        <w:keepLines w:val="0"/>
        <w:widowControl/>
        <w:suppressLineNumbers w:val="0"/>
        <w:spacing w:before="0" w:beforeAutospacing="0" w:after="48" w:afterAutospacing="0"/>
        <w:ind w:left="720" w:right="0" w:firstLine="834" w:firstLine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隔离森林（Isolation Forest）算法</w:t>
      </w:r>
    </w:p>
    <w:p w14:paraId="765EAFFD">
      <w:pPr>
        <w:pStyle w:val="10"/>
        <w:keepNext w:val="0"/>
        <w:keepLines w:val="0"/>
        <w:widowControl/>
        <w:suppressLineNumbers w:val="0"/>
        <w:spacing w:before="0" w:beforeAutospacing="0" w:after="48" w:afterAutospacing="0"/>
        <w:ind w:left="720" w:right="0" w:firstLine="834" w:firstLine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局部离群因子（LOF）检测局部密度异常</w:t>
      </w:r>
    </w:p>
    <w:p w14:paraId="1A927170">
      <w:pPr>
        <w:pStyle w:val="10"/>
        <w:keepNext w:val="0"/>
        <w:keepLines w:val="0"/>
        <w:widowControl/>
        <w:suppressLineNumbers w:val="0"/>
        <w:spacing w:before="0" w:beforeAutospacing="0" w:after="48" w:afterAutospacing="0"/>
        <w:ind w:left="720" w:right="0" w:firstLine="834" w:firstLine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一类SVM（One-Class SVM）用于无监督异常检测</w:t>
      </w:r>
    </w:p>
    <w:p w14:paraId="7A14E285">
      <w:pPr>
        <w:pStyle w:val="10"/>
        <w:keepNext w:val="0"/>
        <w:keepLines w:val="0"/>
        <w:widowControl/>
        <w:suppressLineNumbers w:val="0"/>
        <w:spacing w:before="0" w:beforeAutospacing="0" w:after="48" w:afterAutospacing="0"/>
        <w:ind w:left="720" w:right="0" w:firstLine="834" w:firstLineChars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自动编码器重构误差检测非常规模式</w:t>
      </w:r>
    </w:p>
    <w:p w14:paraId="012938A4">
      <w:pPr>
        <w:pStyle w:val="10"/>
        <w:keepNext w:val="0"/>
        <w:keepLines w:val="0"/>
        <w:widowControl/>
        <w:suppressLineNumbers w:val="0"/>
        <w:spacing w:before="0" w:beforeAutospacing="0" w:after="48" w:afterAutospacing="0"/>
        <w:ind w:left="840" w:leftChars="0" w:right="0" w:firstLine="819" w:firstLineChars="39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时间序列专用方法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</w:t>
      </w:r>
    </w:p>
    <w:p w14:paraId="2583A358">
      <w:pPr>
        <w:pStyle w:val="10"/>
        <w:keepNext w:val="0"/>
        <w:keepLines w:val="0"/>
        <w:widowControl/>
        <w:suppressLineNumbers w:val="0"/>
        <w:spacing w:before="0" w:beforeAutospacing="0" w:after="48" w:afterAutospacing="0"/>
        <w:ind w:left="840" w:leftChars="0" w:right="0" w:firstLine="819" w:firstLineChars="39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STL分解检测季节性异常</w:t>
      </w:r>
    </w:p>
    <w:p w14:paraId="0199BAA2">
      <w:pPr>
        <w:pStyle w:val="10"/>
        <w:keepNext w:val="0"/>
        <w:keepLines w:val="0"/>
        <w:widowControl/>
        <w:suppressLineNumbers w:val="0"/>
        <w:spacing w:before="0" w:beforeAutospacing="0" w:after="48" w:afterAutospacing="0"/>
        <w:ind w:left="840" w:leftChars="0" w:right="0" w:firstLine="819" w:firstLineChars="39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动态时间规整（DTW）检测形状异常</w:t>
      </w:r>
    </w:p>
    <w:p w14:paraId="5DF5554D">
      <w:pPr>
        <w:pStyle w:val="10"/>
        <w:keepNext w:val="0"/>
        <w:keepLines w:val="0"/>
        <w:widowControl/>
        <w:suppressLineNumbers w:val="0"/>
        <w:spacing w:before="0" w:beforeAutospacing="0" w:after="48" w:afterAutospacing="0"/>
        <w:ind w:left="840" w:leftChars="0" w:right="0" w:firstLine="819" w:firstLineChars="39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Prophet模型检测时间序列离群点</w:t>
      </w:r>
    </w:p>
    <w:p w14:paraId="7DFD23AB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609" w:firstLineChars="290"/>
        <w:rPr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2. 错误修正策略</w:t>
      </w:r>
    </w:p>
    <w:p w14:paraId="3D16430C">
      <w:pPr>
        <w:pStyle w:val="10"/>
        <w:keepNext w:val="0"/>
        <w:keepLines w:val="0"/>
        <w:widowControl/>
        <w:suppressLineNumbers w:val="0"/>
        <w:spacing w:before="0" w:beforeAutospacing="0" w:after="48" w:afterAutospacing="0"/>
        <w:ind w:left="720" w:right="0" w:firstLine="834" w:firstLine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基于模型的修正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：训练预测模型估计合理值（仅适用于可预测字段）</w:t>
      </w:r>
    </w:p>
    <w:p w14:paraId="4BC5E35D">
      <w:pPr>
        <w:pStyle w:val="10"/>
        <w:keepNext w:val="0"/>
        <w:keepLines w:val="0"/>
        <w:widowControl/>
        <w:suppressLineNumbers w:val="0"/>
        <w:spacing w:before="0" w:beforeAutospacing="0" w:after="48" w:afterAutospacing="0"/>
        <w:ind w:left="720" w:right="0" w:firstLine="834" w:firstLine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使用贝叶斯网络推断最可能的值</w:t>
      </w:r>
    </w:p>
    <w:p w14:paraId="2B2D95B9">
      <w:pPr>
        <w:pStyle w:val="10"/>
        <w:keepNext w:val="0"/>
        <w:keepLines w:val="0"/>
        <w:widowControl/>
        <w:suppressLineNumbers w:val="0"/>
        <w:spacing w:before="0" w:beforeAutospacing="0" w:after="48" w:afterAutospacing="0"/>
        <w:ind w:left="720" w:right="0" w:firstLine="834" w:firstLineChars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基于相似记录的k-NN插补</w:t>
      </w:r>
    </w:p>
    <w:p w14:paraId="34F5DC78">
      <w:pPr>
        <w:pStyle w:val="10"/>
        <w:keepNext w:val="0"/>
        <w:keepLines w:val="0"/>
        <w:widowControl/>
        <w:suppressLineNumbers w:val="0"/>
        <w:spacing w:before="0" w:beforeAutospacing="0" w:after="48" w:afterAutospacing="0"/>
        <w:ind w:left="720" w:right="0" w:firstLine="834" w:firstLine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交互式修正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</w:t>
      </w:r>
    </w:p>
    <w:p w14:paraId="1A87EDBD">
      <w:pPr>
        <w:pStyle w:val="10"/>
        <w:keepNext w:val="0"/>
        <w:keepLines w:val="0"/>
        <w:widowControl/>
        <w:suppressLineNumbers w:val="0"/>
        <w:spacing w:before="0" w:beforeAutospacing="0" w:after="48" w:afterAutospacing="0"/>
        <w:ind w:left="720" w:right="0" w:firstLine="834" w:firstLine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开发可视化工具辅助人工审查</w:t>
      </w:r>
    </w:p>
    <w:p w14:paraId="5FBE3CBF">
      <w:pPr>
        <w:pStyle w:val="10"/>
        <w:keepNext w:val="0"/>
        <w:keepLines w:val="0"/>
        <w:widowControl/>
        <w:suppressLineNumbers w:val="0"/>
        <w:spacing w:before="0" w:beforeAutospacing="0" w:after="48" w:afterAutospacing="0"/>
        <w:ind w:left="720" w:right="0" w:firstLine="834" w:firstLine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构建异常案例库</w:t>
      </w:r>
    </w:p>
    <w:p w14:paraId="18212405">
      <w:pPr>
        <w:pStyle w:val="10"/>
        <w:keepNext w:val="0"/>
        <w:keepLines w:val="0"/>
        <w:widowControl/>
        <w:suppressLineNumbers w:val="0"/>
        <w:spacing w:before="0" w:beforeAutospacing="0" w:after="48" w:afterAutospacing="0"/>
        <w:ind w:left="720" w:right="0" w:firstLine="834" w:firstLineChars="0"/>
        <w:rPr>
          <w:rFonts w:hint="eastAsia"/>
          <w:sz w:val="21"/>
          <w:szCs w:val="21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实现半自动化修正工作流</w:t>
      </w:r>
    </w:p>
    <w:p w14:paraId="4A6F9E25">
      <w:pPr>
        <w:numPr>
          <w:ilvl w:val="0"/>
          <w:numId w:val="7"/>
        </w:numPr>
        <w:spacing w:after="0"/>
        <w:rPr>
          <w:rFonts w:hint="eastAsia"/>
          <w:sz w:val="21"/>
          <w:szCs w:val="21"/>
        </w:rPr>
      </w:pPr>
      <w:r>
        <w:rPr>
          <w:rFonts w:eastAsia="Noto Sans SC"/>
          <w:b/>
          <w:color w:val="000000"/>
          <w:sz w:val="21"/>
          <w:szCs w:val="21"/>
        </w:rPr>
        <w:t>模型性能波动问题</w:t>
      </w:r>
      <w:r>
        <w:rPr>
          <w:rFonts w:eastAsia="Noto Sans SC"/>
          <w:color w:val="000000"/>
          <w:sz w:val="21"/>
          <w:szCs w:val="21"/>
        </w:rPr>
        <w:t>：</w:t>
      </w:r>
    </w:p>
    <w:p w14:paraId="7B55753A">
      <w:pPr>
        <w:numPr>
          <w:ilvl w:val="1"/>
          <w:numId w:val="9"/>
        </w:numPr>
        <w:spacing w:after="0"/>
        <w:rPr>
          <w:sz w:val="21"/>
          <w:szCs w:val="21"/>
        </w:rPr>
      </w:pPr>
      <w:r>
        <w:rPr>
          <w:rFonts w:eastAsia="Noto Sans SC"/>
          <w:b/>
          <w:color w:val="000000"/>
          <w:sz w:val="21"/>
          <w:szCs w:val="21"/>
          <w:lang w:eastAsia="zh-CN"/>
        </w:rPr>
        <w:t>问题描述</w:t>
      </w:r>
      <w:r>
        <w:rPr>
          <w:rFonts w:eastAsia="Noto Sans SC"/>
          <w:color w:val="000000"/>
          <w:sz w:val="21"/>
          <w:szCs w:val="21"/>
          <w:lang w:eastAsia="zh-CN"/>
        </w:rPr>
        <w:t>：在模型训练和评估过程中，发现模型性能存在波动，难以保持稳定。</w:t>
      </w:r>
    </w:p>
    <w:p w14:paraId="738B37C6">
      <w:pPr>
        <w:numPr>
          <w:ilvl w:val="1"/>
          <w:numId w:val="9"/>
        </w:numPr>
        <w:spacing w:after="0"/>
        <w:rPr>
          <w:sz w:val="21"/>
          <w:szCs w:val="21"/>
        </w:rPr>
      </w:pPr>
      <w:r>
        <w:rPr>
          <w:rFonts w:eastAsia="Noto Sans SC"/>
          <w:b/>
          <w:color w:val="000000"/>
          <w:sz w:val="21"/>
          <w:szCs w:val="21"/>
          <w:lang w:eastAsia="zh-CN"/>
        </w:rPr>
        <w:t>解决方案</w:t>
      </w:r>
      <w:r>
        <w:rPr>
          <w:rFonts w:eastAsia="Noto Sans SC"/>
          <w:color w:val="000000"/>
          <w:sz w:val="21"/>
          <w:szCs w:val="21"/>
          <w:lang w:eastAsia="zh-CN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1. 数据层面优化</w:t>
      </w:r>
    </w:p>
    <w:p w14:paraId="7199D287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720" w:right="0" w:firstLine="834" w:firstLineChars="0"/>
        <w:rPr>
          <w:sz w:val="21"/>
          <w:szCs w:val="21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数据质量检查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：确保数据清洗彻底，处理缺失值、异常值和重复数据</w:t>
      </w:r>
    </w:p>
    <w:p w14:paraId="268A0ACB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720" w:right="0" w:firstLine="834" w:firstLineChars="0"/>
        <w:rPr>
          <w:sz w:val="21"/>
          <w:szCs w:val="21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数据分布分析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：检查训练集、验证集和测试集的数据分布是否一致</w:t>
      </w:r>
    </w:p>
    <w:p w14:paraId="472D2BAB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720" w:right="0" w:firstLine="834" w:firstLineChars="0"/>
        <w:rPr>
          <w:sz w:val="21"/>
          <w:szCs w:val="21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数据增强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：对于小数据集，使用适当的数据增强技术增加多样性</w:t>
      </w:r>
    </w:p>
    <w:p w14:paraId="66AF2CED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720" w:right="0" w:firstLine="834" w:firstLine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交叉验证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：采用k折交叉验证代替单一验证集，获得更稳定的性能评估</w:t>
      </w:r>
    </w:p>
    <w:p w14:paraId="031F1CBE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720" w:right="0" w:firstLine="834" w:firstLineChars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2. 模型训练优化</w:t>
      </w:r>
    </w:p>
    <w:p w14:paraId="52EE0032">
      <w:pPr>
        <w:pStyle w:val="10"/>
        <w:keepNext w:val="0"/>
        <w:keepLines w:val="0"/>
        <w:widowControl/>
        <w:suppressLineNumbers w:val="0"/>
        <w:tabs>
          <w:tab w:val="left" w:pos="734"/>
        </w:tabs>
        <w:spacing w:before="0" w:beforeAutospacing="0" w:after="0" w:afterAutospacing="0"/>
        <w:ind w:left="720" w:right="0" w:firstLine="417" w:firstLineChars="0"/>
        <w:rPr>
          <w:sz w:val="21"/>
          <w:szCs w:val="21"/>
        </w:rPr>
      </w:pPr>
      <w:r>
        <w:rPr>
          <w:rStyle w:val="15"/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ab/>
      </w:r>
      <w:r>
        <w:rPr>
          <w:rStyle w:val="15"/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学习率调整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：实现学习率衰减或使用自适应优化器(如Adam, RMSprop)</w:t>
      </w:r>
    </w:p>
    <w:p w14:paraId="149FDCA8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sz w:val="21"/>
          <w:szCs w:val="21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早停机制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：监控验证集性能，在过拟合前停止训练</w:t>
      </w:r>
    </w:p>
    <w:p w14:paraId="4687FB34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720" w:right="0" w:firstLine="834" w:firstLineChars="0"/>
        <w:rPr>
          <w:sz w:val="21"/>
          <w:szCs w:val="21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正则化技术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：应用L1/L2正则化、Dropout或Batch Normalization</w:t>
      </w:r>
    </w:p>
    <w:p w14:paraId="1ADDB529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720" w:right="0" w:firstLine="834" w:firstLine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模型集成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：使用Bagging或Boosting等集成方法减少方差</w:t>
      </w:r>
    </w:p>
    <w:p w14:paraId="66710302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720" w:right="0" w:firstLine="834" w:firstLineChars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3. 超参数调优</w:t>
      </w:r>
    </w:p>
    <w:p w14:paraId="1F04C7DA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720" w:right="0" w:firstLine="834" w:firstLineChars="0"/>
        <w:rPr>
          <w:sz w:val="21"/>
          <w:szCs w:val="21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系统化搜索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：使用网格搜索、随机搜索或贝叶斯优化进行超参数调优</w:t>
      </w:r>
    </w:p>
    <w:p w14:paraId="68214E69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720" w:right="0" w:firstLine="834" w:firstLineChars="0"/>
        <w:rPr>
          <w:rFonts w:hint="eastAsia"/>
          <w:sz w:val="21"/>
          <w:szCs w:val="21"/>
          <w:lang w:eastAsia="zh-CN"/>
        </w:rPr>
      </w:pPr>
      <w:r>
        <w:rPr>
          <w:rStyle w:val="1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参数冻结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：对于预训练模型，合理选择需要微调的层数</w:t>
      </w:r>
    </w:p>
    <w:p w14:paraId="60CA05E8">
      <w:pPr>
        <w:spacing w:before="269" w:after="269"/>
        <w:ind w:left="120"/>
        <w:rPr>
          <w:rFonts w:hint="eastAsia" w:eastAsia="Noto Sans SC"/>
          <w:b/>
          <w:color w:val="000000"/>
          <w:lang w:eastAsia="zh-CN"/>
        </w:rPr>
      </w:pPr>
      <w:r>
        <w:rPr>
          <w:rFonts w:eastAsia="Noto Sans SC"/>
          <w:b/>
          <w:color w:val="000000"/>
          <w:lang w:eastAsia="zh-CN"/>
        </w:rPr>
        <w:t>六、总结与</w:t>
      </w:r>
      <w:r>
        <w:rPr>
          <w:rFonts w:hint="eastAsia" w:eastAsia="Noto Sans SC"/>
          <w:b/>
          <w:color w:val="000000"/>
          <w:lang w:eastAsia="zh-CN"/>
        </w:rPr>
        <w:t>计划</w:t>
      </w:r>
    </w:p>
    <w:p w14:paraId="0C7F36A2">
      <w:pPr>
        <w:spacing w:before="269" w:after="269"/>
        <w:ind w:left="12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lang w:eastAsia="zh-CN"/>
        </w:rPr>
        <w:t>项目总结</w:t>
      </w:r>
    </w:p>
    <w:p w14:paraId="72ED2EA5">
      <w:pPr>
        <w:spacing w:before="269" w:after="269"/>
        <w:ind w:left="120"/>
        <w:rPr>
          <w:rFonts w:hint="eastAsia"/>
          <w:lang w:eastAsia="zh-CN"/>
        </w:rPr>
      </w:pPr>
      <w:r>
        <w:rPr>
          <w:rFonts w:hint="eastAsia"/>
          <w:lang w:eastAsia="zh-CN"/>
        </w:rPr>
        <w:t>项目目标</w:t>
      </w:r>
    </w:p>
    <w:p w14:paraId="743BD60D">
      <w:pPr>
        <w:spacing w:before="269" w:after="269"/>
        <w:ind w:left="120"/>
        <w:rPr>
          <w:rFonts w:hint="eastAsia"/>
          <w:lang w:eastAsia="zh-CN"/>
        </w:rPr>
      </w:pPr>
      <w:r>
        <w:rPr>
          <w:rFonts w:hint="eastAsia"/>
          <w:lang w:eastAsia="zh-CN"/>
        </w:rPr>
        <w:t>基于 PySpark 实现电商商品的多维度排名分析（销售额、销售量、利润），为业务决策提供数据支持。</w:t>
      </w:r>
    </w:p>
    <w:p w14:paraId="7803CAB5">
      <w:pPr>
        <w:spacing w:before="269" w:after="269"/>
        <w:ind w:left="120"/>
        <w:rPr>
          <w:rFonts w:hint="eastAsia"/>
          <w:lang w:eastAsia="zh-CN"/>
        </w:rPr>
      </w:pPr>
      <w:r>
        <w:rPr>
          <w:rFonts w:hint="eastAsia"/>
          <w:lang w:eastAsia="zh-CN"/>
        </w:rPr>
        <w:t>已实现功能</w:t>
      </w:r>
    </w:p>
    <w:p w14:paraId="2F8EC487">
      <w:pPr>
        <w:spacing w:before="269" w:after="269"/>
        <w:ind w:left="120"/>
        <w:rPr>
          <w:rFonts w:hint="eastAsia"/>
          <w:lang w:eastAsia="zh-CN"/>
        </w:rPr>
      </w:pPr>
      <w:r>
        <w:rPr>
          <w:rFonts w:hint="eastAsia"/>
          <w:lang w:eastAsia="zh-CN"/>
        </w:rPr>
        <w:t>数据处理：读取 CSV 数据，计算商品的总销售额、总销售量和总利润。</w:t>
      </w:r>
    </w:p>
    <w:p w14:paraId="7CDD521F">
      <w:pPr>
        <w:spacing w:before="269" w:after="269"/>
        <w:ind w:left="120"/>
        <w:rPr>
          <w:rFonts w:hint="eastAsia"/>
          <w:lang w:eastAsia="zh-CN"/>
        </w:rPr>
      </w:pPr>
      <w:r>
        <w:rPr>
          <w:rFonts w:hint="eastAsia"/>
          <w:lang w:eastAsia="zh-CN"/>
        </w:rPr>
        <w:t>排名分析：使用窗口函数对商品进行多维度排名。</w:t>
      </w:r>
    </w:p>
    <w:p w14:paraId="21F39B76">
      <w:pPr>
        <w:spacing w:before="269" w:after="269"/>
        <w:ind w:left="120"/>
        <w:rPr>
          <w:rFonts w:hint="eastAsia"/>
          <w:lang w:eastAsia="zh-CN"/>
        </w:rPr>
      </w:pPr>
      <w:r>
        <w:rPr>
          <w:rFonts w:hint="eastAsia"/>
          <w:lang w:eastAsia="zh-CN"/>
        </w:rPr>
        <w:t>结果展示：输出各维度排名前 N 的商品列表。</w:t>
      </w:r>
    </w:p>
    <w:p w14:paraId="1C7529BA">
      <w:pPr>
        <w:spacing w:before="269" w:after="269"/>
        <w:ind w:left="120"/>
        <w:rPr>
          <w:rFonts w:hint="eastAsia"/>
          <w:lang w:eastAsia="zh-CN"/>
        </w:rPr>
      </w:pPr>
      <w:r>
        <w:rPr>
          <w:rFonts w:hint="eastAsia"/>
          <w:lang w:eastAsia="zh-CN"/>
        </w:rPr>
        <w:t>技术亮点</w:t>
      </w:r>
    </w:p>
    <w:p w14:paraId="627F8035">
      <w:pPr>
        <w:spacing w:before="269" w:after="269"/>
        <w:ind w:left="120"/>
        <w:rPr>
          <w:rFonts w:hint="eastAsia"/>
          <w:lang w:eastAsia="zh-CN"/>
        </w:rPr>
      </w:pPr>
      <w:r>
        <w:rPr>
          <w:rFonts w:hint="eastAsia"/>
          <w:lang w:eastAsia="zh-CN"/>
        </w:rPr>
        <w:t>分布式计算：利用 Spark 处理大规模数据，支持横向扩展。</w:t>
      </w:r>
    </w:p>
    <w:p w14:paraId="4E0F06A8">
      <w:pPr>
        <w:spacing w:before="269" w:after="269"/>
        <w:ind w:left="120"/>
        <w:rPr>
          <w:rFonts w:hint="eastAsia"/>
          <w:lang w:eastAsia="zh-CN"/>
        </w:rPr>
      </w:pPr>
      <w:r>
        <w:rPr>
          <w:rFonts w:hint="eastAsia"/>
          <w:lang w:eastAsia="zh-CN"/>
        </w:rPr>
        <w:t>模块化设计：将排名逻辑封装为可复用的函数，提高代码可读性。</w:t>
      </w:r>
    </w:p>
    <w:p w14:paraId="0895BDD6">
      <w:pPr>
        <w:spacing w:before="269" w:after="269"/>
        <w:ind w:left="120"/>
        <w:rPr>
          <w:rFonts w:hint="eastAsia"/>
          <w:lang w:eastAsia="zh-CN"/>
        </w:rPr>
      </w:pPr>
      <w:r>
        <w:rPr>
          <w:rFonts w:hint="eastAsia"/>
          <w:lang w:eastAsia="zh-CN"/>
        </w:rPr>
        <w:t>指标创新：通过 “销售额 - 运输成本” 计算实际利润，更精准反映商品盈利能力。</w:t>
      </w:r>
    </w:p>
    <w:p w14:paraId="304A6CBA">
      <w:pPr>
        <w:spacing w:before="269" w:after="269"/>
        <w:ind w:left="120"/>
        <w:rPr>
          <w:rFonts w:hint="eastAsia"/>
          <w:lang w:eastAsia="zh-CN"/>
        </w:rPr>
      </w:pPr>
      <w:r>
        <w:rPr>
          <w:rFonts w:hint="eastAsia"/>
          <w:lang w:eastAsia="zh-CN"/>
        </w:rPr>
        <w:t>存在问题</w:t>
      </w:r>
    </w:p>
    <w:p w14:paraId="30F66742">
      <w:pPr>
        <w:spacing w:before="269" w:after="269"/>
        <w:ind w:left="120"/>
        <w:rPr>
          <w:rFonts w:hint="eastAsia"/>
          <w:lang w:eastAsia="zh-CN"/>
        </w:rPr>
      </w:pPr>
      <w:r>
        <w:rPr>
          <w:rFonts w:hint="eastAsia"/>
          <w:lang w:eastAsia="zh-CN"/>
        </w:rPr>
        <w:t>数据局限性：仅分析单一 CSV 文件，未整合多源数据（如用户行为、库存等）。</w:t>
      </w:r>
    </w:p>
    <w:p w14:paraId="0F6DE46A">
      <w:pPr>
        <w:spacing w:before="269" w:after="269"/>
        <w:ind w:left="120"/>
        <w:rPr>
          <w:rFonts w:hint="eastAsia"/>
          <w:lang w:eastAsia="zh-CN"/>
        </w:rPr>
      </w:pPr>
      <w:r>
        <w:rPr>
          <w:rFonts w:hint="eastAsia"/>
          <w:lang w:eastAsia="zh-CN"/>
        </w:rPr>
        <w:t>可视化缺失：结果以文本形式展示，缺乏直观的数据可视化。</w:t>
      </w:r>
    </w:p>
    <w:p w14:paraId="5CEFD67C">
      <w:pPr>
        <w:spacing w:before="269" w:after="269"/>
        <w:ind w:left="120"/>
        <w:rPr>
          <w:rFonts w:hint="eastAsia"/>
          <w:lang w:eastAsia="zh-CN"/>
        </w:rPr>
      </w:pPr>
      <w:r>
        <w:rPr>
          <w:rFonts w:hint="eastAsia"/>
          <w:lang w:eastAsia="zh-CN"/>
        </w:rPr>
        <w:t>异常处理不足：未对数据缺失、格式错误等情况进行容错处理。</w:t>
      </w:r>
    </w:p>
    <w:p w14:paraId="36F70379">
      <w:pPr>
        <w:spacing w:before="269" w:after="269"/>
        <w:ind w:left="120"/>
        <w:rPr>
          <w:rFonts w:hint="eastAsia"/>
          <w:lang w:eastAsia="zh-CN"/>
        </w:rPr>
      </w:pPr>
      <w:r>
        <w:rPr>
          <w:rFonts w:hint="eastAsia"/>
          <w:lang w:eastAsia="zh-CN"/>
        </w:rPr>
        <w:t>性能优化缺失：未针对大规模数据进行分区、缓存等优化。</w:t>
      </w:r>
    </w:p>
    <w:p w14:paraId="7217A2C0">
      <w:pPr>
        <w:spacing w:before="269" w:after="269"/>
        <w:ind w:left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短期计划（1-2 周）</w:t>
      </w:r>
    </w:p>
    <w:p w14:paraId="02929903">
      <w:pPr>
        <w:spacing w:before="269" w:after="269"/>
        <w:ind w:left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功能增强</w:t>
      </w:r>
    </w:p>
    <w:p w14:paraId="56B632CC">
      <w:pPr>
        <w:spacing w:before="269" w:after="269"/>
        <w:ind w:left="1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添加数据校验和异常处理，确保数据质量。支持参数化配置（如文件路径、排名字段、展示数量）。</w:t>
      </w:r>
    </w:p>
    <w:sectPr>
      <w:pgSz w:w="11907" w:h="16839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oto Sans SC">
    <w:panose1 w:val="020B0200000000000000"/>
    <w:charset w:val="86"/>
    <w:family w:val="swiss"/>
    <w:pitch w:val="default"/>
    <w:sig w:usb0="20000083" w:usb1="2ADF3C10" w:usb2="00000016" w:usb3="00000000" w:csb0="60060107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9443BC"/>
    <w:multiLevelType w:val="multilevel"/>
    <w:tmpl w:val="0C9443BC"/>
    <w:lvl w:ilvl="0" w:tentative="0">
      <w:start w:val="1"/>
      <w:numFmt w:val="decimal"/>
      <w:lvlText w:val="%1."/>
      <w:lvlJc w:val="left"/>
      <w:pPr>
        <w:ind w:left="960" w:hanging="360"/>
      </w:pPr>
    </w:lvl>
    <w:lvl w:ilvl="1" w:tentative="0">
      <w:start w:val="1"/>
      <w:numFmt w:val="bullet"/>
      <w:lvlText w:val=""/>
      <w:lvlJc w:val="left"/>
      <w:pPr>
        <w:ind w:left="1560" w:hanging="360"/>
      </w:pPr>
      <w:rPr>
        <w:rFonts w:hint="default" w:ascii="Symbol" w:hAnsi="Symbol"/>
      </w:rPr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28AE462C"/>
    <w:multiLevelType w:val="multilevel"/>
    <w:tmpl w:val="28AE462C"/>
    <w:lvl w:ilvl="0" w:tentative="0">
      <w:start w:val="1"/>
      <w:numFmt w:val="decimal"/>
      <w:lvlText w:val="%1."/>
      <w:lvlJc w:val="left"/>
      <w:pPr>
        <w:ind w:left="1020" w:hanging="360"/>
      </w:pPr>
    </w:lvl>
    <w:lvl w:ilvl="1" w:tentative="0">
      <w:start w:val="1"/>
      <w:numFmt w:val="bullet"/>
      <w:lvlText w:val=""/>
      <w:lvlJc w:val="left"/>
      <w:pPr>
        <w:ind w:left="1560" w:hanging="360"/>
      </w:pPr>
      <w:rPr>
        <w:rFonts w:hint="default" w:ascii="Symbol" w:hAnsi="Symbol"/>
      </w:rPr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2DF65F63"/>
    <w:multiLevelType w:val="singleLevel"/>
    <w:tmpl w:val="2DF65F6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88A32C0"/>
    <w:multiLevelType w:val="multilevel"/>
    <w:tmpl w:val="388A32C0"/>
    <w:lvl w:ilvl="0" w:tentative="0">
      <w:start w:val="1"/>
      <w:numFmt w:val="decimal"/>
      <w:lvlText w:val="%1."/>
      <w:lvlJc w:val="left"/>
      <w:pPr>
        <w:ind w:left="960" w:hanging="360"/>
      </w:pPr>
    </w:lvl>
    <w:lvl w:ilvl="1" w:tentative="0">
      <w:start w:val="1"/>
      <w:numFmt w:val="bullet"/>
      <w:lvlText w:val=""/>
      <w:lvlJc w:val="left"/>
      <w:pPr>
        <w:ind w:left="1560" w:hanging="360"/>
      </w:pPr>
      <w:rPr>
        <w:rFonts w:hint="default" w:ascii="Symbol" w:hAnsi="Symbol"/>
      </w:rPr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6E7F4250"/>
    <w:multiLevelType w:val="multilevel"/>
    <w:tmpl w:val="6E7F4250"/>
    <w:lvl w:ilvl="0" w:tentative="0">
      <w:start w:val="1"/>
      <w:numFmt w:val="decimal"/>
      <w:lvlText w:val="%1."/>
      <w:lvlJc w:val="left"/>
      <w:pPr>
        <w:ind w:left="960" w:hanging="360"/>
      </w:pPr>
    </w:lvl>
    <w:lvl w:ilvl="1" w:tentative="0">
      <w:start w:val="1"/>
      <w:numFmt w:val="bullet"/>
      <w:lvlText w:val=""/>
      <w:lvlJc w:val="left"/>
      <w:pPr>
        <w:ind w:left="1560" w:hanging="360"/>
      </w:pPr>
      <w:rPr>
        <w:rFonts w:hint="default" w:ascii="Symbol" w:hAnsi="Symbol"/>
      </w:rPr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1"/>
    <w:lvlOverride w:ilvl="0">
      <w:lvl w:ilvl="0" w:tentative="1">
        <w:start w:val="0"/>
        <w:numFmt w:val="decimal"/>
        <w:lvlText w:val=""/>
        <w:lvlJc w:val="left"/>
      </w:lvl>
    </w:lvlOverride>
    <w:lvlOverride w:ilvl="1">
      <w:startOverride w:val="1"/>
      <w:lvl w:ilvl="1" w:tentative="1">
        <w:start w:val="1"/>
        <w:numFmt w:val="bullet"/>
        <w:lvlText w:val=""/>
        <w:lvlJc w:val="left"/>
        <w:pPr>
          <w:ind w:left="1560" w:hanging="360"/>
        </w:pPr>
        <w:rPr>
          <w:rFonts w:hint="default" w:ascii="Symbol" w:hAnsi="Symbol"/>
        </w:rPr>
      </w:lvl>
    </w:lvlOverride>
  </w:num>
  <w:num w:numId="4">
    <w:abstractNumId w:val="4"/>
  </w:num>
  <w:num w:numId="5">
    <w:abstractNumId w:val="4"/>
    <w:lvlOverride w:ilvl="0">
      <w:lvl w:ilvl="0" w:tentative="1">
        <w:start w:val="0"/>
        <w:numFmt w:val="decimal"/>
        <w:lvlText w:val=""/>
        <w:lvlJc w:val="left"/>
      </w:lvl>
    </w:lvlOverride>
    <w:lvlOverride w:ilvl="1">
      <w:startOverride w:val="1"/>
      <w:lvl w:ilvl="1" w:tentative="1">
        <w:start w:val="1"/>
        <w:numFmt w:val="bullet"/>
        <w:lvlText w:val=""/>
        <w:lvlJc w:val="left"/>
        <w:pPr>
          <w:ind w:left="1560" w:hanging="360"/>
        </w:pPr>
        <w:rPr>
          <w:rFonts w:hint="default" w:ascii="Symbol" w:hAnsi="Symbol"/>
        </w:rPr>
      </w:lvl>
    </w:lvlOverride>
  </w:num>
  <w:num w:numId="6">
    <w:abstractNumId w:val="3"/>
  </w:num>
  <w:num w:numId="7">
    <w:abstractNumId w:val="0"/>
  </w:num>
  <w:num w:numId="8">
    <w:abstractNumId w:val="0"/>
    <w:lvlOverride w:ilvl="1">
      <w:startOverride w:val="1"/>
      <w:lvl w:ilvl="1" w:tentative="1">
        <w:start w:val="1"/>
        <w:numFmt w:val="bullet"/>
        <w:lvlText w:val=""/>
        <w:lvlJc w:val="left"/>
        <w:pPr>
          <w:ind w:left="1560" w:hanging="360"/>
        </w:pPr>
        <w:rPr>
          <w:rFonts w:hint="default" w:ascii="Symbol" w:hAnsi="Symbol"/>
        </w:rPr>
      </w:lvl>
    </w:lvlOverride>
  </w:num>
  <w:num w:numId="9">
    <w:abstractNumId w:val="0"/>
    <w:lvlOverride w:ilvl="1">
      <w:startOverride w:val="1"/>
      <w:lvl w:ilvl="1" w:tentative="1">
        <w:start w:val="1"/>
        <w:numFmt w:val="bullet"/>
        <w:lvlText w:val=""/>
        <w:lvlJc w:val="left"/>
        <w:pPr>
          <w:ind w:left="1560" w:hanging="360"/>
        </w:pPr>
        <w:rPr>
          <w:rFonts w:hint="default" w:ascii="Symbol" w:hAnsi="Symbol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DA397C"/>
    <w:rsid w:val="000F3062"/>
    <w:rsid w:val="007902C2"/>
    <w:rsid w:val="0092196E"/>
    <w:rsid w:val="00C21585"/>
    <w:rsid w:val="00DA397C"/>
    <w:rsid w:val="3685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Noto Sans SC" w:hAnsi="Noto Sans SC" w:cs="Noto Sans SC" w:eastAsiaTheme="minorEastAs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uiPriority w:val="99"/>
    <w:pPr>
      <w:ind w:left="720"/>
    </w:pPr>
  </w:style>
  <w:style w:type="paragraph" w:styleId="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8">
    <w:name w:val="header"/>
    <w:basedOn w:val="1"/>
    <w:link w:val="18"/>
    <w:unhideWhenUsed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3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paragraph" w:styleId="10">
    <w:name w:val="Normal (Web)"/>
    <w:basedOn w:val="1"/>
    <w:semiHidden/>
    <w:unhideWhenUsed/>
    <w:uiPriority w:val="99"/>
    <w:rPr>
      <w:sz w:val="24"/>
    </w:rPr>
  </w:style>
  <w:style w:type="paragraph" w:styleId="11">
    <w:name w:val="Title"/>
    <w:basedOn w:val="1"/>
    <w:next w:val="1"/>
    <w:link w:val="24"/>
    <w:qFormat/>
    <w:uiPriority w:val="10"/>
    <w:pPr>
      <w:pBdr>
        <w:bottom w:val="single" w:color="4472C4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table" w:styleId="13">
    <w:name w:val="Table Grid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5">
    <w:name w:val="Strong"/>
    <w:basedOn w:val="14"/>
    <w:semiHidden/>
    <w:unhideWhenUsed/>
    <w:uiPriority w:val="99"/>
    <w:rPr>
      <w:b/>
    </w:rPr>
  </w:style>
  <w:style w:type="character" w:styleId="16">
    <w:name w:val="Emphasis"/>
    <w:basedOn w:val="14"/>
    <w:qFormat/>
    <w:uiPriority w:val="20"/>
    <w:rPr>
      <w:i/>
      <w:iCs/>
    </w:rPr>
  </w:style>
  <w:style w:type="character" w:styleId="17">
    <w:name w:val="Hyperlink"/>
    <w:basedOn w:val="14"/>
    <w:unhideWhenUsed/>
    <w:uiPriority w:val="99"/>
    <w:rPr>
      <w:color w:val="0563C1" w:themeColor="hyperlink"/>
      <w:u w:val="single"/>
    </w:rPr>
  </w:style>
  <w:style w:type="character" w:customStyle="1" w:styleId="18">
    <w:name w:val="页眉 字符"/>
    <w:basedOn w:val="14"/>
    <w:link w:val="8"/>
    <w:uiPriority w:val="99"/>
  </w:style>
  <w:style w:type="character" w:customStyle="1" w:styleId="19">
    <w:name w:val="标题 1 字符"/>
    <w:basedOn w:val="14"/>
    <w:link w:val="2"/>
    <w:uiPriority w:val="9"/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14"/>
    <w:link w:val="3"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character" w:customStyle="1" w:styleId="21">
    <w:name w:val="标题 3 字符"/>
    <w:basedOn w:val="14"/>
    <w:link w:val="4"/>
    <w:uiPriority w:val="9"/>
    <w:rPr>
      <w:rFonts w:asciiTheme="majorHAnsi" w:hAnsiTheme="majorHAnsi" w:eastAsiaTheme="majorEastAsia" w:cstheme="majorBidi"/>
      <w:b/>
      <w:bCs/>
      <w:color w:val="4472C4" w:themeColor="accent1"/>
    </w:rPr>
  </w:style>
  <w:style w:type="character" w:customStyle="1" w:styleId="22">
    <w:name w:val="标题 4 字符"/>
    <w:basedOn w:val="14"/>
    <w:link w:val="5"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customStyle="1" w:styleId="23">
    <w:name w:val="副标题 字符"/>
    <w:basedOn w:val="14"/>
    <w:link w:val="9"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customStyle="1" w:styleId="24">
    <w:name w:val="标题 字符"/>
    <w:basedOn w:val="14"/>
    <w:link w:val="11"/>
    <w:uiPriority w:val="10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933</Words>
  <Characters>1042</Characters>
  <Lines>7</Lines>
  <Paragraphs>2</Paragraphs>
  <TotalTime>2</TotalTime>
  <ScaleCrop>false</ScaleCrop>
  <LinksUpToDate>false</LinksUpToDate>
  <CharactersWithSpaces>1057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2025-05-14T02:07:00Z</dcterms:created>
  <dc:creator>12653</dc:creator>
  <cp:lastModifiedBy>WPS_1669874166</cp:lastModifiedBy>
  <dcterms:modified xsi:type="dcterms:W3CDTF">2025-05-19T03:06:29Z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eyJoZGlkIjoiMGNjMWVjY2U3MzM5ODlkYTgwYzgyOThmMTYxNDM2Y2YiLCJ1c2VySWQiOiIxNDQ1MjMxMDY0In0=</vt:lpwstr>
  </property>
  <property fmtid="{D5CDD505-2E9C-101B-9397-08002B2CF9AE}" pid="3" name="KSOProductBuildVer">
    <vt:lpwstr>2052-12.1.0.21171</vt:lpwstr>
  </property>
  <property fmtid="{D5CDD505-2E9C-101B-9397-08002B2CF9AE}" pid="4" name="ICV">
    <vt:lpwstr>614ED83D22B147E9ABDB4A6B489609DD_12</vt:lpwstr>
  </property>
</Properties>
</file>