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1AB26" w14:textId="4F9F6A88" w:rsidR="0076263B" w:rsidRDefault="0076263B" w:rsidP="0076263B">
      <w:pPr>
        <w:pStyle w:val="NormalWeb"/>
      </w:pPr>
      <w:r>
        <w:t>Exp lung</w:t>
      </w:r>
      <w:r>
        <w:t>: Team Role &amp; Work Distribution Strategy</w:t>
      </w:r>
    </w:p>
    <w:p w14:paraId="773FB80E" w14:textId="77777777" w:rsidR="0076263B" w:rsidRDefault="0076263B" w:rsidP="0076263B">
      <w:pPr>
        <w:pStyle w:val="NormalWeb"/>
      </w:pPr>
      <w:r>
        <w:t xml:space="preserve">This document outlines the strategic division of </w:t>
      </w:r>
      <w:proofErr w:type="spellStart"/>
      <w:r>
        <w:t>labor</w:t>
      </w:r>
      <w:proofErr w:type="spellEnd"/>
      <w:r>
        <w:t xml:space="preserve"> for the </w:t>
      </w:r>
      <w:proofErr w:type="spellStart"/>
      <w:r>
        <w:t>ExpLung</w:t>
      </w:r>
      <w:proofErr w:type="spellEnd"/>
      <w:r>
        <w:t>-U (Lung Atlas) project. It is designed to maximize collaboration while assigning tasks based on the specialized expertise and complexity requested.</w:t>
      </w:r>
    </w:p>
    <w:p w14:paraId="6284D676" w14:textId="77777777" w:rsidR="0076263B" w:rsidRDefault="0076263B" w:rsidP="0076263B">
      <w:pPr>
        <w:pStyle w:val="NormalWeb"/>
      </w:pPr>
    </w:p>
    <w:p w14:paraId="1D2463EE" w14:textId="1A1005F4" w:rsidR="0076263B" w:rsidRDefault="0076263B" w:rsidP="0076263B">
      <w:pPr>
        <w:pStyle w:val="NormalWeb"/>
      </w:pPr>
      <w:r>
        <w:rPr>
          <w:rFonts w:ascii="Segoe UI Emoji" w:hAnsi="Segoe UI Emoji" w:cs="Segoe UI Emoji"/>
        </w:rPr>
        <w:t xml:space="preserve"> .,.,.</w:t>
      </w:r>
      <w:r>
        <w:t xml:space="preserve"> </w:t>
      </w:r>
      <w:proofErr w:type="spellStart"/>
      <w:r>
        <w:t>Swaym</w:t>
      </w:r>
      <w:proofErr w:type="spellEnd"/>
    </w:p>
    <w:p w14:paraId="48D40358" w14:textId="2C53C127" w:rsidR="0076263B" w:rsidRDefault="0076263B" w:rsidP="0076263B">
      <w:pPr>
        <w:pStyle w:val="NormalWeb"/>
      </w:pPr>
      <w:r>
        <w:t xml:space="preserve">Role: System Architect &amp; Integration Lead </w:t>
      </w:r>
      <w:proofErr w:type="spellStart"/>
      <w:r>
        <w:t>Swaym</w:t>
      </w:r>
      <w:proofErr w:type="spellEnd"/>
      <w:r>
        <w:t xml:space="preserve"> oversees the entire technical stack and ensures all subsystems communicate effectively.</w:t>
      </w:r>
    </w:p>
    <w:p w14:paraId="458CF560" w14:textId="2425C2F2" w:rsidR="0076263B" w:rsidRDefault="0076263B" w:rsidP="0076263B">
      <w:pPr>
        <w:pStyle w:val="NormalWeb"/>
      </w:pPr>
      <w:r>
        <w:t>Core Responsibilities:</w:t>
      </w:r>
    </w:p>
    <w:p w14:paraId="4BAE4415" w14:textId="77777777" w:rsidR="0076263B" w:rsidRDefault="0076263B" w:rsidP="0076263B">
      <w:pPr>
        <w:pStyle w:val="NormalWeb"/>
      </w:pPr>
      <w:r>
        <w:t xml:space="preserve">System Architecture: Designing the data flow between </w:t>
      </w:r>
      <w:proofErr w:type="spellStart"/>
      <w:r>
        <w:t>FastAPI</w:t>
      </w:r>
      <w:proofErr w:type="spellEnd"/>
      <w:r>
        <w:t xml:space="preserve"> (Backend) and Next.js (Frontend).</w:t>
      </w:r>
    </w:p>
    <w:p w14:paraId="7776BC28" w14:textId="77777777" w:rsidR="0076263B" w:rsidRDefault="0076263B" w:rsidP="0076263B">
      <w:pPr>
        <w:pStyle w:val="NormalWeb"/>
      </w:pPr>
      <w:r>
        <w:t>Core Integration: Final merging of AI weights (</w:t>
      </w:r>
    </w:p>
    <w:p w14:paraId="211D4544" w14:textId="77777777" w:rsidR="0076263B" w:rsidRDefault="0076263B" w:rsidP="0076263B">
      <w:pPr>
        <w:pStyle w:val="NormalWeb"/>
      </w:pPr>
      <w:proofErr w:type="gramStart"/>
      <w:r>
        <w:t>.</w:t>
      </w:r>
      <w:proofErr w:type="spellStart"/>
      <w:r>
        <w:t>pth</w:t>
      </w:r>
      <w:proofErr w:type="spellEnd"/>
      <w:proofErr w:type="gramEnd"/>
    </w:p>
    <w:p w14:paraId="7AF7098E" w14:textId="77777777" w:rsidR="0076263B" w:rsidRDefault="0076263B" w:rsidP="0076263B">
      <w:pPr>
        <w:pStyle w:val="NormalWeb"/>
      </w:pPr>
      <w:r>
        <w:t>files) into the production pipeline.</w:t>
      </w:r>
    </w:p>
    <w:p w14:paraId="72369434" w14:textId="77777777" w:rsidR="0076263B" w:rsidRDefault="0076263B" w:rsidP="0076263B">
      <w:pPr>
        <w:pStyle w:val="NormalWeb"/>
      </w:pPr>
      <w:r>
        <w:t xml:space="preserve">Security &amp; Infrastructure: Managing </w:t>
      </w:r>
      <w:proofErr w:type="spellStart"/>
      <w:r>
        <w:t>Supabase</w:t>
      </w:r>
      <w:proofErr w:type="spellEnd"/>
      <w:r>
        <w:t xml:space="preserve"> authentication and HIPAA-standard data encryption.</w:t>
      </w:r>
    </w:p>
    <w:p w14:paraId="32E08667" w14:textId="77777777" w:rsidR="0076263B" w:rsidRDefault="0076263B" w:rsidP="0076263B">
      <w:pPr>
        <w:pStyle w:val="NormalWeb"/>
      </w:pPr>
      <w:r>
        <w:t>Code Review &amp; Quality Control: Reviewing the work of others to ensure it meets the "Cinematic" quality standard.</w:t>
      </w:r>
    </w:p>
    <w:p w14:paraId="6A90EC77" w14:textId="77777777" w:rsidR="0076263B" w:rsidRDefault="0076263B" w:rsidP="0076263B">
      <w:pPr>
        <w:pStyle w:val="NormalWeb"/>
      </w:pPr>
      <w:r>
        <w:t>Problem Solving: Acting as the final point of contact for complex bugs in the ML or Three.js modules.</w:t>
      </w:r>
    </w:p>
    <w:p w14:paraId="54CC8345" w14:textId="77777777" w:rsidR="0076263B" w:rsidRDefault="0076263B" w:rsidP="0076263B">
      <w:pPr>
        <w:pStyle w:val="NormalWeb"/>
      </w:pPr>
      <w:r>
        <w:rPr>
          <w:rFonts w:ascii="Segoe UI Emoji" w:hAnsi="Segoe UI Emoji" w:cs="Segoe UI Emoji"/>
        </w:rPr>
        <w:t>🎨</w:t>
      </w:r>
      <w:r>
        <w:t xml:space="preserve"> Creative &amp; Documentation: Riya</w:t>
      </w:r>
    </w:p>
    <w:p w14:paraId="34A682B1" w14:textId="2E9B77BA" w:rsidR="0076263B" w:rsidRDefault="0076263B" w:rsidP="0076263B">
      <w:pPr>
        <w:pStyle w:val="NormalWeb"/>
      </w:pPr>
      <w:r>
        <w:t>Role: UI Designer &amp; Documentation Specialist Riya focuses on the visual polish and the information layer that makes the company look "perfect."</w:t>
      </w:r>
    </w:p>
    <w:p w14:paraId="127BB295" w14:textId="1D4CDE9C" w:rsidR="0076263B" w:rsidRDefault="0076263B" w:rsidP="0076263B">
      <w:pPr>
        <w:pStyle w:val="NormalWeb"/>
      </w:pPr>
      <w:r>
        <w:t>Core Responsibilities:</w:t>
      </w:r>
    </w:p>
    <w:p w14:paraId="2E7EB79A" w14:textId="77777777" w:rsidR="0076263B" w:rsidRDefault="0076263B" w:rsidP="0076263B">
      <w:pPr>
        <w:pStyle w:val="NormalWeb"/>
      </w:pPr>
      <w:r>
        <w:t xml:space="preserve">UI Refinement: Polishing Tailwind CSS classes, backdrop blurs, and global typography in </w:t>
      </w:r>
    </w:p>
    <w:p w14:paraId="4E564EA2" w14:textId="77777777" w:rsidR="0076263B" w:rsidRDefault="0076263B" w:rsidP="0076263B">
      <w:pPr>
        <w:pStyle w:val="NormalWeb"/>
      </w:pPr>
      <w:r>
        <w:t>globals.css</w:t>
      </w:r>
    </w:p>
    <w:p w14:paraId="601385D3" w14:textId="77777777" w:rsidR="0076263B" w:rsidRDefault="0076263B" w:rsidP="0076263B">
      <w:pPr>
        <w:pStyle w:val="NormalWeb"/>
      </w:pPr>
      <w:r>
        <w:t>.</w:t>
      </w:r>
    </w:p>
    <w:p w14:paraId="6801DBD9" w14:textId="77777777" w:rsidR="0076263B" w:rsidRDefault="0076263B" w:rsidP="0076263B">
      <w:pPr>
        <w:pStyle w:val="NormalWeb"/>
      </w:pPr>
      <w:r>
        <w:t>Content Management: Updating landing page text, "About Us" sections, and the "Cinematic" intro copy.</w:t>
      </w:r>
    </w:p>
    <w:p w14:paraId="2A5BF8C3" w14:textId="77777777" w:rsidR="0076263B" w:rsidRDefault="0076263B" w:rsidP="0076263B">
      <w:pPr>
        <w:pStyle w:val="NormalWeb"/>
      </w:pPr>
      <w:r>
        <w:lastRenderedPageBreak/>
        <w:t xml:space="preserve">Report Templates: Designing the layout and branding for the PDF Report Generator in </w:t>
      </w:r>
    </w:p>
    <w:p w14:paraId="66835CBD" w14:textId="337BC759" w:rsidR="0076263B" w:rsidRDefault="0076263B" w:rsidP="0076263B">
      <w:pPr>
        <w:pStyle w:val="NormalWeb"/>
      </w:pPr>
      <w:r>
        <w:t>pdf_generator.py</w:t>
      </w:r>
    </w:p>
    <w:p w14:paraId="58899DF8" w14:textId="77777777" w:rsidR="0076263B" w:rsidRDefault="0076263B" w:rsidP="0076263B">
      <w:pPr>
        <w:pStyle w:val="NormalWeb"/>
      </w:pPr>
      <w:r>
        <w:t>Documentation: Creating the User Manual and final Project PPT using the exported Specification documents.</w:t>
      </w:r>
    </w:p>
    <w:p w14:paraId="327E0EBB" w14:textId="2904B774" w:rsidR="0076263B" w:rsidRDefault="0076263B" w:rsidP="0076263B">
      <w:pPr>
        <w:pStyle w:val="NormalWeb"/>
      </w:pPr>
      <w:r>
        <w:t>Frontend QA: Manually testing the UI on different screen sizes to ensure responsive excellence.</w:t>
      </w:r>
    </w:p>
    <w:p w14:paraId="34FE9A22" w14:textId="266BDEA6" w:rsidR="0076263B" w:rsidRDefault="0076263B" w:rsidP="0076263B">
      <w:pPr>
        <w:pStyle w:val="NormalWeb"/>
      </w:pPr>
    </w:p>
    <w:p w14:paraId="1349470C" w14:textId="7D37486F" w:rsidR="0076263B" w:rsidRDefault="0076263B" w:rsidP="0076263B">
      <w:pPr>
        <w:pStyle w:val="NormalWeb"/>
      </w:pPr>
    </w:p>
    <w:p w14:paraId="4CE2C98D" w14:textId="77777777" w:rsidR="0076263B" w:rsidRDefault="0076263B" w:rsidP="0076263B">
      <w:pPr>
        <w:pStyle w:val="NormalWeb"/>
      </w:pPr>
    </w:p>
    <w:p w14:paraId="2907FB65" w14:textId="77777777" w:rsidR="0076263B" w:rsidRDefault="0076263B" w:rsidP="0076263B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AI &amp; Backend Engineering: Yash</w:t>
      </w:r>
    </w:p>
    <w:p w14:paraId="78E2B922" w14:textId="11C5A886" w:rsidR="0076263B" w:rsidRDefault="0076263B" w:rsidP="0076263B">
      <w:pPr>
        <w:pStyle w:val="NormalWeb"/>
      </w:pPr>
      <w:r>
        <w:t>Role: Machine Learning &amp; Data Logic Lead Yash handles the heavy lifting of the neural engine and its supporting logic</w:t>
      </w:r>
      <w:r>
        <w:t>s.</w:t>
      </w:r>
    </w:p>
    <w:p w14:paraId="7095B818" w14:textId="66DEE0F0" w:rsidR="0076263B" w:rsidRDefault="0076263B" w:rsidP="0076263B">
      <w:pPr>
        <w:pStyle w:val="NormalWeb"/>
      </w:pPr>
      <w:r>
        <w:t>Core Responsibilities:</w:t>
      </w:r>
    </w:p>
    <w:p w14:paraId="3AC45F2A" w14:textId="77777777" w:rsidR="0076263B" w:rsidRDefault="0076263B" w:rsidP="0076263B">
      <w:pPr>
        <w:pStyle w:val="NormalWeb"/>
      </w:pPr>
      <w:r>
        <w:t xml:space="preserve">Model Training: Managing the Google </w:t>
      </w:r>
      <w:proofErr w:type="spellStart"/>
      <w:r>
        <w:t>Colab</w:t>
      </w:r>
      <w:proofErr w:type="spellEnd"/>
      <w:r>
        <w:t xml:space="preserve"> training scripts for DenseNet121 and U-Net.</w:t>
      </w:r>
    </w:p>
    <w:p w14:paraId="1A839E35" w14:textId="77777777" w:rsidR="0076263B" w:rsidRDefault="0076263B" w:rsidP="0076263B">
      <w:pPr>
        <w:pStyle w:val="NormalWeb"/>
      </w:pPr>
      <w:proofErr w:type="spellStart"/>
      <w:r>
        <w:t>Preprocessing</w:t>
      </w:r>
      <w:proofErr w:type="spellEnd"/>
      <w:r>
        <w:t xml:space="preserve"> Pipeline: Optimizing the image normalization and resizing logic in </w:t>
      </w:r>
    </w:p>
    <w:p w14:paraId="65A663EF" w14:textId="2DE82BCA" w:rsidR="0076263B" w:rsidRDefault="0076263B" w:rsidP="0076263B">
      <w:pPr>
        <w:pStyle w:val="NormalWeb"/>
      </w:pPr>
      <w:r>
        <w:t>classifier.py</w:t>
      </w:r>
    </w:p>
    <w:p w14:paraId="3B54B153" w14:textId="77777777" w:rsidR="0076263B" w:rsidRDefault="0076263B" w:rsidP="0076263B">
      <w:pPr>
        <w:pStyle w:val="NormalWeb"/>
      </w:pPr>
      <w:r>
        <w:t>Dataset Management: Handling the NIH dataset label mapping and cleaning.</w:t>
      </w:r>
    </w:p>
    <w:p w14:paraId="3B238D67" w14:textId="77777777" w:rsidR="0076263B" w:rsidRDefault="0076263B" w:rsidP="0076263B">
      <w:pPr>
        <w:pStyle w:val="NormalWeb"/>
      </w:pPr>
      <w:r>
        <w:t xml:space="preserve">Logic Services: Writing the business logic for </w:t>
      </w:r>
    </w:p>
    <w:p w14:paraId="5DF4707F" w14:textId="77777777" w:rsidR="0076263B" w:rsidRDefault="0076263B" w:rsidP="0076263B">
      <w:pPr>
        <w:pStyle w:val="NormalWeb"/>
      </w:pPr>
      <w:r>
        <w:t>severity.py</w:t>
      </w:r>
    </w:p>
    <w:p w14:paraId="058CAE4D" w14:textId="77777777" w:rsidR="0076263B" w:rsidRDefault="0076263B" w:rsidP="0076263B">
      <w:pPr>
        <w:pStyle w:val="NormalWeb"/>
      </w:pPr>
      <w:r>
        <w:t>(Involvement % calculations).</w:t>
      </w:r>
    </w:p>
    <w:p w14:paraId="0107849C" w14:textId="3EE4B9CD" w:rsidR="0076263B" w:rsidRDefault="0076263B" w:rsidP="0076263B">
      <w:pPr>
        <w:pStyle w:val="NormalWeb"/>
      </w:pPr>
      <w:r>
        <w:t>Inference Optimization: Ensuring the models run fast and don't consume excessive server memory.</w:t>
      </w:r>
    </w:p>
    <w:p w14:paraId="67B8CA02" w14:textId="372A9514" w:rsidR="0076263B" w:rsidRDefault="0076263B" w:rsidP="0076263B">
      <w:pPr>
        <w:pStyle w:val="NormalWeb"/>
      </w:pPr>
    </w:p>
    <w:p w14:paraId="77A5FEBF" w14:textId="362AE777" w:rsidR="0076263B" w:rsidRDefault="0076263B" w:rsidP="0076263B">
      <w:pPr>
        <w:pStyle w:val="NormalWeb"/>
      </w:pPr>
    </w:p>
    <w:p w14:paraId="26FE804C" w14:textId="77777777" w:rsidR="0076263B" w:rsidRDefault="0076263B" w:rsidP="0076263B">
      <w:pPr>
        <w:pStyle w:val="NormalWeb"/>
      </w:pPr>
    </w:p>
    <w:p w14:paraId="52D8001C" w14:textId="77777777" w:rsidR="0076263B" w:rsidRDefault="0076263B" w:rsidP="0076263B">
      <w:pPr>
        <w:pStyle w:val="NormalWeb"/>
        <w:rPr>
          <w:rFonts w:ascii="Segoe UI Emoji" w:hAnsi="Segoe UI Emoji" w:cs="Segoe UI Emoji"/>
        </w:rPr>
      </w:pPr>
    </w:p>
    <w:p w14:paraId="7E6D406D" w14:textId="77777777" w:rsidR="0076263B" w:rsidRDefault="0076263B" w:rsidP="0076263B">
      <w:pPr>
        <w:pStyle w:val="NormalWeb"/>
        <w:rPr>
          <w:rFonts w:ascii="Segoe UI Emoji" w:hAnsi="Segoe UI Emoji" w:cs="Segoe UI Emoji"/>
        </w:rPr>
      </w:pPr>
    </w:p>
    <w:p w14:paraId="7C3C226C" w14:textId="77777777" w:rsidR="0076263B" w:rsidRDefault="0076263B" w:rsidP="0076263B">
      <w:pPr>
        <w:pStyle w:val="NormalWeb"/>
        <w:rPr>
          <w:rFonts w:ascii="Segoe UI Emoji" w:hAnsi="Segoe UI Emoji" w:cs="Segoe UI Emoji"/>
        </w:rPr>
      </w:pPr>
    </w:p>
    <w:p w14:paraId="187716D6" w14:textId="404D9AE5" w:rsidR="0076263B" w:rsidRDefault="0076263B" w:rsidP="0076263B">
      <w:pPr>
        <w:pStyle w:val="NormalWeb"/>
      </w:pPr>
      <w:r>
        <w:rPr>
          <w:rFonts w:ascii="Segoe UI Emoji" w:hAnsi="Segoe UI Emoji" w:cs="Segoe UI Emoji"/>
        </w:rPr>
        <w:t>💠</w:t>
      </w:r>
      <w:r>
        <w:t xml:space="preserve"> Interactive &amp; 3D Visuals: </w:t>
      </w:r>
      <w:proofErr w:type="spellStart"/>
      <w:r>
        <w:t>Vedant</w:t>
      </w:r>
      <w:proofErr w:type="spellEnd"/>
    </w:p>
    <w:p w14:paraId="2C911EC8" w14:textId="0C8CA2B4" w:rsidR="0076263B" w:rsidRDefault="0076263B" w:rsidP="0076263B">
      <w:pPr>
        <w:pStyle w:val="NormalWeb"/>
      </w:pPr>
      <w:r>
        <w:t xml:space="preserve">Role: Visual Interaction &amp; Data Visualization Lead </w:t>
      </w:r>
      <w:proofErr w:type="spellStart"/>
      <w:r>
        <w:t>Vedant</w:t>
      </w:r>
      <w:proofErr w:type="spellEnd"/>
      <w:r>
        <w:t xml:space="preserve"> brings the anatomy to life through interactive and 3D elements.</w:t>
      </w:r>
    </w:p>
    <w:p w14:paraId="57E6A243" w14:textId="0A4A849F" w:rsidR="0076263B" w:rsidRDefault="0076263B" w:rsidP="0076263B">
      <w:pPr>
        <w:pStyle w:val="NormalWeb"/>
      </w:pPr>
      <w:r>
        <w:t>Core Responsibilities:</w:t>
      </w:r>
    </w:p>
    <w:p w14:paraId="45EBB902" w14:textId="77777777" w:rsidR="0076263B" w:rsidRDefault="0076263B" w:rsidP="0076263B">
      <w:pPr>
        <w:pStyle w:val="NormalWeb"/>
      </w:pPr>
      <w:r>
        <w:t>Anatomy Visuals: Managing the Three.js point-cloud engine for the 3D Lung Atlas.</w:t>
      </w:r>
    </w:p>
    <w:p w14:paraId="7F25654D" w14:textId="77777777" w:rsidR="0076263B" w:rsidRDefault="0076263B" w:rsidP="0076263B">
      <w:pPr>
        <w:pStyle w:val="NormalWeb"/>
      </w:pPr>
      <w:r>
        <w:t>Interactive Graphs: Implementing diagnostic charts and animated bars in the results dashboard.</w:t>
      </w:r>
    </w:p>
    <w:p w14:paraId="58AC4A89" w14:textId="77777777" w:rsidR="0076263B" w:rsidRDefault="0076263B" w:rsidP="0076263B">
      <w:pPr>
        <w:pStyle w:val="NormalWeb"/>
      </w:pPr>
      <w:r>
        <w:t>Grad-CAM Visualization: Connecting the raw heatmap data from the backend to the frontend overlay system.</w:t>
      </w:r>
    </w:p>
    <w:p w14:paraId="64B44481" w14:textId="77777777" w:rsidR="0076263B" w:rsidRDefault="0076263B" w:rsidP="0076263B">
      <w:pPr>
        <w:pStyle w:val="NormalWeb"/>
      </w:pPr>
      <w:r>
        <w:t xml:space="preserve">Component Engineering: Building specialized components like the </w:t>
      </w:r>
    </w:p>
    <w:p w14:paraId="72B507CA" w14:textId="77777777" w:rsidR="0076263B" w:rsidRDefault="0076263B" w:rsidP="0076263B">
      <w:pPr>
        <w:pStyle w:val="NormalWeb"/>
      </w:pPr>
      <w:proofErr w:type="spellStart"/>
      <w:r>
        <w:t>AnalysisLoader</w:t>
      </w:r>
      <w:proofErr w:type="spellEnd"/>
    </w:p>
    <w:p w14:paraId="25F8C50C" w14:textId="77777777" w:rsidR="0076263B" w:rsidRDefault="0076263B" w:rsidP="0076263B">
      <w:pPr>
        <w:pStyle w:val="NormalWeb"/>
      </w:pPr>
      <w:r>
        <w:t xml:space="preserve">(Neural Sync) and </w:t>
      </w:r>
    </w:p>
    <w:p w14:paraId="0FC03D5C" w14:textId="794BEE75" w:rsidR="0076263B" w:rsidRDefault="0076263B" w:rsidP="0076263B">
      <w:pPr>
        <w:pStyle w:val="NormalWeb"/>
      </w:pPr>
      <w:proofErr w:type="spellStart"/>
      <w:r>
        <w:t>LivingBackground</w:t>
      </w:r>
      <w:proofErr w:type="spellEnd"/>
    </w:p>
    <w:p w14:paraId="5CFEA931" w14:textId="77777777" w:rsidR="0076263B" w:rsidRDefault="0076263B" w:rsidP="0076263B">
      <w:pPr>
        <w:pStyle w:val="NormalWeb"/>
      </w:pPr>
      <w:r>
        <w:t>Micro-Animations: Adding Framer Motion gestures to cards and buttons to create a premium feel.</w:t>
      </w:r>
    </w:p>
    <w:p w14:paraId="30ADB48A" w14:textId="77777777" w:rsidR="0076263B" w:rsidRDefault="0076263B" w:rsidP="0076263B">
      <w:pPr>
        <w:pStyle w:val="NormalWeb"/>
      </w:pPr>
      <w:r>
        <w:rPr>
          <w:rFonts w:ascii="Segoe UI Emoji" w:hAnsi="Segoe UI Emoji" w:cs="Segoe UI Emoji"/>
        </w:rPr>
        <w:t>🤝</w:t>
      </w:r>
      <w:r>
        <w:t xml:space="preserve"> Collaborative Touchpoints (The "Sync" Strategy)</w:t>
      </w:r>
    </w:p>
    <w:p w14:paraId="12F3CFA7" w14:textId="77777777" w:rsidR="0076263B" w:rsidRDefault="0076263B" w:rsidP="0076263B">
      <w:pPr>
        <w:pStyle w:val="NormalWeb"/>
      </w:pPr>
      <w:r>
        <w:t>To ensure the team works together, several "Sync Points" are established:</w:t>
      </w:r>
    </w:p>
    <w:p w14:paraId="2E71F204" w14:textId="77777777" w:rsidR="0076263B" w:rsidRPr="0076263B" w:rsidRDefault="0076263B" w:rsidP="0076263B">
      <w:pPr>
        <w:pStyle w:val="NormalWeb"/>
        <w:rPr>
          <w:b/>
          <w:bCs/>
        </w:rPr>
      </w:pPr>
    </w:p>
    <w:p w14:paraId="645E4DB5" w14:textId="77777777" w:rsidR="0076263B" w:rsidRPr="0076263B" w:rsidRDefault="0076263B" w:rsidP="0076263B">
      <w:pPr>
        <w:pStyle w:val="NormalWeb"/>
        <w:rPr>
          <w:b/>
          <w:bCs/>
        </w:rPr>
      </w:pPr>
      <w:proofErr w:type="spellStart"/>
      <w:r w:rsidRPr="0076263B">
        <w:rPr>
          <w:b/>
          <w:bCs/>
        </w:rPr>
        <w:t>Swaym</w:t>
      </w:r>
      <w:proofErr w:type="spellEnd"/>
      <w:r w:rsidRPr="0076263B">
        <w:rPr>
          <w:b/>
          <w:bCs/>
        </w:rPr>
        <w:t xml:space="preserve"> &amp; Yash (The Brain-Stem Sync):</w:t>
      </w:r>
    </w:p>
    <w:p w14:paraId="10D7F2D2" w14:textId="77777777" w:rsidR="0076263B" w:rsidRDefault="0076263B" w:rsidP="0076263B">
      <w:pPr>
        <w:pStyle w:val="NormalWeb"/>
      </w:pPr>
      <w:r>
        <w:t xml:space="preserve">Goal: Ensure the trained models load correctly into the </w:t>
      </w:r>
      <w:proofErr w:type="spellStart"/>
      <w:r>
        <w:t>FastAPI</w:t>
      </w:r>
      <w:proofErr w:type="spellEnd"/>
      <w:r>
        <w:t xml:space="preserve"> engine.</w:t>
      </w:r>
    </w:p>
    <w:p w14:paraId="478B2281" w14:textId="77777777" w:rsidR="0076263B" w:rsidRPr="0076263B" w:rsidRDefault="0076263B" w:rsidP="0076263B">
      <w:pPr>
        <w:pStyle w:val="NormalWeb"/>
        <w:rPr>
          <w:b/>
          <w:bCs/>
        </w:rPr>
      </w:pPr>
      <w:r w:rsidRPr="0076263B">
        <w:rPr>
          <w:b/>
          <w:bCs/>
        </w:rPr>
        <w:t xml:space="preserve">Yash &amp; </w:t>
      </w:r>
      <w:proofErr w:type="spellStart"/>
      <w:r w:rsidRPr="0076263B">
        <w:rPr>
          <w:b/>
          <w:bCs/>
        </w:rPr>
        <w:t>Vedant</w:t>
      </w:r>
      <w:proofErr w:type="spellEnd"/>
      <w:r w:rsidRPr="0076263B">
        <w:rPr>
          <w:b/>
          <w:bCs/>
        </w:rPr>
        <w:t xml:space="preserve"> (The Context Sync):</w:t>
      </w:r>
    </w:p>
    <w:p w14:paraId="3FB77BE4" w14:textId="77777777" w:rsidR="0076263B" w:rsidRDefault="0076263B" w:rsidP="0076263B">
      <w:pPr>
        <w:pStyle w:val="NormalWeb"/>
      </w:pPr>
      <w:r>
        <w:t>Goal: Map the Grad-CAM "importance scores" to the interactive frontend visualizer.</w:t>
      </w:r>
    </w:p>
    <w:p w14:paraId="7D18A92C" w14:textId="77777777" w:rsidR="0076263B" w:rsidRPr="0076263B" w:rsidRDefault="0076263B" w:rsidP="0076263B">
      <w:pPr>
        <w:pStyle w:val="NormalWeb"/>
        <w:rPr>
          <w:b/>
          <w:bCs/>
        </w:rPr>
      </w:pPr>
      <w:r w:rsidRPr="0076263B">
        <w:rPr>
          <w:b/>
          <w:bCs/>
        </w:rPr>
        <w:t xml:space="preserve">Riya &amp; </w:t>
      </w:r>
      <w:proofErr w:type="spellStart"/>
      <w:r w:rsidRPr="0076263B">
        <w:rPr>
          <w:b/>
          <w:bCs/>
        </w:rPr>
        <w:t>Vedant</w:t>
      </w:r>
      <w:proofErr w:type="spellEnd"/>
      <w:r w:rsidRPr="0076263B">
        <w:rPr>
          <w:b/>
          <w:bCs/>
        </w:rPr>
        <w:t xml:space="preserve"> (The Aesthetics Sync):</w:t>
      </w:r>
    </w:p>
    <w:p w14:paraId="361F0AE6" w14:textId="77777777" w:rsidR="0076263B" w:rsidRDefault="0076263B" w:rsidP="0076263B">
      <w:pPr>
        <w:pStyle w:val="NormalWeb"/>
      </w:pPr>
      <w:r>
        <w:t>Goal: Ensure the 3D atlas and interactive components match the global "Dark Medical" design language.</w:t>
      </w:r>
    </w:p>
    <w:p w14:paraId="5FF1F497" w14:textId="77777777" w:rsidR="0076263B" w:rsidRPr="0076263B" w:rsidRDefault="0076263B" w:rsidP="0076263B">
      <w:pPr>
        <w:pStyle w:val="NormalWeb"/>
        <w:rPr>
          <w:b/>
          <w:bCs/>
        </w:rPr>
      </w:pPr>
      <w:proofErr w:type="spellStart"/>
      <w:r w:rsidRPr="0076263B">
        <w:rPr>
          <w:b/>
          <w:bCs/>
        </w:rPr>
        <w:t>Swaym</w:t>
      </w:r>
      <w:proofErr w:type="spellEnd"/>
      <w:r w:rsidRPr="0076263B">
        <w:rPr>
          <w:b/>
          <w:bCs/>
        </w:rPr>
        <w:t xml:space="preserve"> &amp; Riya (The Delivery Sync):</w:t>
      </w:r>
    </w:p>
    <w:p w14:paraId="6041394B" w14:textId="77777777" w:rsidR="0076263B" w:rsidRDefault="0076263B" w:rsidP="0076263B">
      <w:pPr>
        <w:pStyle w:val="NormalWeb"/>
      </w:pPr>
      <w:r>
        <w:lastRenderedPageBreak/>
        <w:t>Goal: Convert technical milestones into clear, professional documentation for the PPT and final reports.</w:t>
      </w:r>
    </w:p>
    <w:p w14:paraId="413FD66D" w14:textId="77777777" w:rsidR="0076263B" w:rsidRDefault="0076263B" w:rsidP="0076263B">
      <w:pPr>
        <w:pStyle w:val="NormalWeb"/>
      </w:pPr>
      <w:r>
        <w:rPr>
          <w:rFonts w:ascii="Segoe UI Emoji" w:hAnsi="Segoe UI Emoji" w:cs="Segoe UI Emoji"/>
        </w:rPr>
        <w:t>📅</w:t>
      </w:r>
      <w:r>
        <w:t xml:space="preserve"> Roadmap to Success</w:t>
      </w:r>
    </w:p>
    <w:p w14:paraId="4911E7D1" w14:textId="77777777" w:rsidR="0076263B" w:rsidRDefault="0076263B" w:rsidP="0076263B">
      <w:pPr>
        <w:pStyle w:val="NormalWeb"/>
      </w:pPr>
      <w:r>
        <w:t>Phase 1: Yash trains models; Riya designs the initial UI shell.</w:t>
      </w:r>
    </w:p>
    <w:p w14:paraId="4EF71D0F" w14:textId="77777777" w:rsidR="0076263B" w:rsidRDefault="0076263B" w:rsidP="0076263B">
      <w:pPr>
        <w:pStyle w:val="NormalWeb"/>
      </w:pPr>
      <w:r>
        <w:t xml:space="preserve">Phase 2: </w:t>
      </w:r>
      <w:proofErr w:type="spellStart"/>
      <w:r>
        <w:t>Vedant</w:t>
      </w:r>
      <w:proofErr w:type="spellEnd"/>
      <w:r>
        <w:t xml:space="preserve"> builds 3D visuals; Yash integrates U-Net/</w:t>
      </w:r>
      <w:proofErr w:type="spellStart"/>
      <w:r>
        <w:t>DenseNet</w:t>
      </w:r>
      <w:proofErr w:type="spellEnd"/>
      <w:r>
        <w:t xml:space="preserve"> logic.</w:t>
      </w:r>
    </w:p>
    <w:p w14:paraId="7922A402" w14:textId="77777777" w:rsidR="0076263B" w:rsidRDefault="0076263B" w:rsidP="0076263B">
      <w:pPr>
        <w:pStyle w:val="NormalWeb"/>
      </w:pPr>
      <w:r>
        <w:t xml:space="preserve">Phase 3: </w:t>
      </w:r>
      <w:proofErr w:type="spellStart"/>
      <w:r>
        <w:t>Swaym</w:t>
      </w:r>
      <w:proofErr w:type="spellEnd"/>
      <w:r>
        <w:t xml:space="preserve"> integrates everyone's work into the final Hub.</w:t>
      </w:r>
    </w:p>
    <w:p w14:paraId="40FADF95" w14:textId="57567F05" w:rsidR="0076263B" w:rsidRDefault="0076263B" w:rsidP="0076263B">
      <w:pPr>
        <w:pStyle w:val="NormalWeb"/>
      </w:pPr>
      <w:r>
        <w:t>Phase 4: Riya creates the final PPT and documentation</w:t>
      </w:r>
      <w:r>
        <w:t>.</w:t>
      </w:r>
    </w:p>
    <w:p w14:paraId="73601E88" w14:textId="77777777" w:rsidR="0076263B" w:rsidRDefault="0076263B" w:rsidP="0076263B">
      <w:pPr>
        <w:pStyle w:val="NormalWeb"/>
      </w:pPr>
    </w:p>
    <w:p w14:paraId="22C133DB" w14:textId="77777777" w:rsidR="0076263B" w:rsidRDefault="0076263B"/>
    <w:sectPr w:rsidR="00762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63B"/>
    <w:rsid w:val="0076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0361"/>
  <w15:chartTrackingRefBased/>
  <w15:docId w15:val="{8F883CA4-0E8C-4869-9FBB-C001485A4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2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0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7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9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3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75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24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91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16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6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1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057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67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87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228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156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0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6545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8191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5893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2700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800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6401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51575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86766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83513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36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64499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93331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48209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89132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04519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74089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817088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hsway</dc:creator>
  <cp:keywords/>
  <dc:description/>
  <cp:lastModifiedBy>hsway</cp:lastModifiedBy>
  <cp:revision>1</cp:revision>
  <dcterms:created xsi:type="dcterms:W3CDTF">2026-03-13T03:34:00Z</dcterms:created>
  <dcterms:modified xsi:type="dcterms:W3CDTF">2026-03-13T03:38:00Z</dcterms:modified>
</cp:coreProperties>
</file>