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xml" ContentType="application/xml"/>
  <Default Extension="odttf" ContentType="application/vnd.openxmlformats-officedocument.obfuscatedfont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left"/>
        <w:spacing w:lineRule="auto" w:line="275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22"/>
          <w:szCs w:val="22"/>
          <w:u w:val="none"/>
          <w:shd w:val="clear" w:color="auto" w:fill="auto"/>
          <w:smallCaps w:val="0"/>
          <w:rFonts w:ascii="Arial" w:eastAsia="Arial" w:hAnsi="Arial" w:cs="Arial"/>
        </w:rPr>
        <w:widowControl w:val="0"/>
      </w:pPr>
    </w:p>
    <w:tbl>
      <w:tblID w:val="0"/>
      <w:tblPr>
        <w:tblStyle w:val="PO153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28" w:type="dxa"/>
          <w:top w:w="28" w:type="dxa"/>
          <w:right w:w="28" w:type="dxa"/>
          <w:bottom w:w="28" w:type="dxa"/>
        </w:tblCellMar>
        <w:tblW w:w="6922" w:type="dxa"/>
        <w:tblLook w:val="000400" w:firstRow="0" w:lastRow="0" w:firstColumn="0" w:lastColumn="0" w:noHBand="0" w:noVBand="1"/>
        <w:tblLayout w:type="fixed"/>
      </w:tblPr>
      <w:tblGrid>
        <w:gridCol w:w="3461"/>
        <w:gridCol w:w="3461"/>
      </w:tblGrid>
      <w:tr>
        <w:trPr>
          <w:gridAfter w:val="1"/>
          <w:wAfter w:w="3461"/>
          <w:trHeight w:hRule="atleast" w:val="605"/>
          <w:cantSplit/>
          <w:hidden w:val="0"/>
        </w:trPr>
        <w:tc>
          <w:tcPr>
            <w:tcW w:type="dxa" w:w="3461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420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bookmarkStart w:id="1" w:name="_heading=h.csovbn2u93sm"/>
            <w:bookmarkEnd w:id="1"/>
            <w:r>
              <w:rPr>
                <w:rtl w:val="0"/>
                <w:i w:val="0"/>
                <w:b w:val="0"/>
                <w:color w:val="000000"/>
                <w:sz w:val="24"/>
                <w:szCs w:val="24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t>양식</w:t>
            </w:r>
          </w:p>
        </w:tc>
      </w:tr>
    </w:tbl>
    <w:p>
      <w:pPr>
        <w:jc w:val="both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20"/>
          <w:szCs w:val="20"/>
          <w:u w:val="none"/>
          <w:shd w:val="clear" w:color="auto" w:fill="auto"/>
          <w:smallCaps w:val="0"/>
          <w:rFonts w:ascii="함초롬바탕" w:eastAsia="함초롬바탕" w:hAnsi="함초롬바탕" w:cs="함초롬바탕"/>
        </w:rPr>
        <w:widowControl w:val="0"/>
      </w:pPr>
    </w:p>
    <w:p>
      <w:pPr>
        <w:jc w:val="both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0"/>
          <w:szCs w:val="30"/>
          <w:u w:val="none"/>
          <w:shd w:val="clear" w:color="auto" w:fill="auto"/>
          <w:smallCaps w:val="0"/>
          <w:rFonts w:ascii="함초롬바탕" w:eastAsia="함초롬바탕" w:hAnsi="함초롬바탕" w:cs="함초롬바탕"/>
        </w:rPr>
        <w:widowControl w:val="0"/>
      </w:pPr>
    </w:p>
    <w:tbl>
      <w:tblID w:val="0"/>
      <w:tblPr>
        <w:tblStyle w:val="PO154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8" w:type="dxa"/>
          <w:top w:w="0" w:type="dxa"/>
          <w:right w:w="108" w:type="dxa"/>
          <w:bottom w:w="0" w:type="dxa"/>
        </w:tblCellMar>
        <w:tblW w:w="19672" w:type="dxa"/>
        <w:tblInd w:w="-108" w:type="dxa"/>
        <w:tblLook w:val="000400" w:firstRow="0" w:lastRow="0" w:firstColumn="0" w:lastColumn="0" w:noHBand="0" w:noVBand="1"/>
        <w:tblLayout w:type="fixed"/>
      </w:tblPr>
      <w:tblGrid>
        <w:gridCol w:w="9836"/>
        <w:gridCol w:w="9836"/>
      </w:tblGrid>
      <w:tr>
        <w:trPr>
          <w:gridAfter w:val="1"/>
          <w:wAfter w:w="9836"/>
          <w:cantSplit/>
          <w:hidden w:val="0"/>
        </w:trPr>
        <w:tc>
          <w:tcPr>
            <w:tcW w:type="dxa" w:w="9836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shd w:val="clear" w:fill="0066FF"/>
          </w:tcPr>
          <w:p>
            <w:pPr>
              <w:jc w:val="center"/>
              <w:spacing w:lineRule="auto" w:line="384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8"/>
                <w:szCs w:val="8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</w:p>
        </w:tc>
      </w:tr>
      <w:tr>
        <w:trPr>
          <w:gridAfter w:val="1"/>
          <w:wAfter w:w="9836"/>
          <w:cantSplit/>
          <w:hidden w:val="0"/>
        </w:trPr>
        <w:tc>
          <w:tcPr>
            <w:tcW w:type="dxa" w:w="9836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spacing w:lineRule="auto" w:line="384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HY헤드라인M" w:eastAsia="HY헤드라인M" w:hAnsi="HY헤드라인M" w:cs="HY헤드라인M"/>
              </w:rPr>
              <w:widowControl w:val="0"/>
            </w:pPr>
          </w:p>
          <w:p>
            <w:pPr>
              <w:jc w:val="center"/>
              <w:spacing w:lineRule="auto" w:line="384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48"/>
                <w:szCs w:val="48"/>
                <w:u w:val="none"/>
                <w:shd w:val="clear" w:color="auto" w:fill="auto"/>
                <w:smallCaps w:val="0"/>
                <w:rFonts w:ascii="HY헤드라인M" w:eastAsia="HY헤드라인M" w:hAnsi="HY헤드라인M" w:cs="HY헤드라인M"/>
              </w:rPr>
              <w:widowControl w:val="0"/>
            </w:pPr>
            <w:r>
              <w:rPr>
                <w:rtl w:val="0"/>
                <w:i w:val="0"/>
                <w:b w:val="0"/>
                <w:color w:val="000000"/>
                <w:sz w:val="48"/>
                <w:szCs w:val="48"/>
                <w:u w:val="none"/>
                <w:shd w:val="clear" w:color="auto" w:fill="auto"/>
                <w:smallCaps w:val="0"/>
                <w:rFonts w:ascii="HY헤드라인M" w:eastAsia="HY헤드라인M" w:hAnsi="HY헤드라인M" w:cs="HY헤드라인M"/>
              </w:rPr>
              <w:t xml:space="preserve">2026년 한이음 드림업</w:t>
            </w:r>
          </w:p>
          <w:p>
            <w:pPr>
              <w:jc w:val="center"/>
              <w:spacing w:lineRule="auto" w:line="384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76"/>
                <w:szCs w:val="76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0"/>
                <w:color w:val="000000"/>
                <w:sz w:val="76"/>
                <w:szCs w:val="76"/>
                <w:u w:val="none"/>
                <w:shd w:val="clear" w:color="auto" w:fill="auto"/>
                <w:smallCaps w:val="0"/>
                <w:rFonts w:ascii="HY헤드라인M" w:eastAsia="HY헤드라인M" w:hAnsi="HY헤드라인M" w:cs="HY헤드라인M"/>
              </w:rPr>
              <w:t xml:space="preserve">개 발 보 고 서</w:t>
            </w:r>
          </w:p>
        </w:tc>
      </w:tr>
      <w:tr>
        <w:trPr>
          <w:gridAfter w:val="1"/>
          <w:wAfter w:w="9836"/>
          <w:cantSplit/>
          <w:hidden w:val="0"/>
        </w:trPr>
        <w:tc>
          <w:tcPr>
            <w:tcW w:type="dxa" w:w="9836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shd w:val="clear" w:fill="0066FF"/>
          </w:tcPr>
          <w:p>
            <w:pPr>
              <w:jc w:val="center"/>
              <w:spacing w:lineRule="auto" w:line="384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8"/>
                <w:szCs w:val="8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</w:p>
        </w:tc>
      </w:tr>
    </w:tbl>
    <w:p>
      <w:pPr>
        <w:jc w:val="center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1"/>
          <w:color w:val="000000"/>
          <w:sz w:val="50"/>
          <w:szCs w:val="50"/>
          <w:u w:val="none"/>
          <w:shd w:val="clear" w:color="auto" w:fill="auto"/>
          <w:smallCaps w:val="0"/>
          <w:rFonts w:ascii="HCI Poppy" w:eastAsia="HCI Poppy" w:hAnsi="HCI Poppy" w:cs="HCI Poppy"/>
        </w:rPr>
        <w:widowControl w:val="0"/>
      </w:pPr>
    </w:p>
    <w:p>
      <w:pPr>
        <w:jc w:val="center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0"/>
          <w:szCs w:val="30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1"/>
          <w:color w:val="000000"/>
          <w:sz w:val="50"/>
          <w:szCs w:val="50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t xml:space="preserve">2026. 8.</w:t>
      </w:r>
    </w:p>
    <w:p>
      <w:pPr>
        <w:jc w:val="center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0"/>
          <w:szCs w:val="30"/>
          <w:u w:val="none"/>
          <w:shd w:val="clear" w:color="auto" w:fill="auto"/>
          <w:smallCaps w:val="0"/>
          <w:rFonts w:ascii="함초롬바탕" w:eastAsia="함초롬바탕" w:hAnsi="함초롬바탕" w:cs="함초롬바탕"/>
        </w:rPr>
        <w:widowControl w:val="0"/>
      </w:pPr>
    </w:p>
    <w:p>
      <w:pPr>
        <w:jc w:val="center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0"/>
          <w:szCs w:val="30"/>
          <w:u w:val="none"/>
          <w:shd w:val="clear" w:color="auto" w:fill="auto"/>
          <w:smallCaps w:val="0"/>
          <w:rFonts w:ascii="함초롬바탕" w:eastAsia="함초롬바탕" w:hAnsi="함초롬바탕" w:cs="함초롬바탕"/>
        </w:rPr>
        <w:widowControl w:val="0"/>
      </w:pPr>
    </w:p>
    <w:tbl>
      <w:tblID w:val="0"/>
      <w:tblPr>
        <w:tblStyle w:val="PO1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85" w:type="dxa"/>
          <w:top w:w="57" w:type="dxa"/>
          <w:right w:w="85" w:type="dxa"/>
          <w:bottom w:w="57" w:type="dxa"/>
        </w:tblCellMar>
        <w:tblW w:w="19152" w:type="dxa"/>
        <w:tblLook w:val="000400" w:firstRow="0" w:lastRow="0" w:firstColumn="0" w:lastColumn="0" w:noHBand="0" w:noVBand="1"/>
        <w:tblLayout w:type="fixed"/>
      </w:tblPr>
      <w:tblGrid>
        <w:gridCol w:w="1624"/>
        <w:gridCol w:w="7952"/>
        <w:gridCol w:w="9576"/>
      </w:tblGrid>
      <w:tr>
        <w:trPr>
          <w:gridAfter w:val="1"/>
          <w:wAfter w:w="9576"/>
          <w:trHeight w:hRule="atleast" w:val="1126"/>
          <w:cantSplit/>
          <w:hidden w:val="0"/>
        </w:trPr>
        <w:tc>
          <w:tcPr>
            <w:tcW w:type="dxa" w:w="162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E5E5E5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프로젝트명</w:t>
            </w:r>
          </w:p>
        </w:tc>
        <w:tc>
          <w:tcPr>
            <w:tcW w:type="dxa" w:w="795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rPr>
                <w:i w:val="0"/>
                <w:b w:val="1"/>
                <w:color w:val="000000"/>
                <w:shd w:val="clear"/>
                <w:smallCaps w:val="0"/>
                <w:caps w:val="0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000000"/>
                <w:shd w:val="clear"/>
                <w:smallCaps w:val="0"/>
                <w:caps w:val="0"/>
                <w:rFonts w:ascii="Malgun Gothic" w:eastAsia="Malgun Gothic" w:hAnsi="Malgun Gothic" w:cs="Malgun Gothic"/>
              </w:rPr>
              <w:t xml:space="preserve">Travel plan</w:t>
            </w:r>
          </w:p>
        </w:tc>
      </w:tr>
    </w:tbl>
    <w:p>
      <w:pPr>
        <w:jc w:val="center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20"/>
          <w:szCs w:val="20"/>
          <w:u w:val="none"/>
          <w:shd w:val="clear" w:color="auto" w:fill="auto"/>
          <w:smallCaps w:val="0"/>
          <w:rFonts w:ascii="함초롬바탕" w:eastAsia="함초롬바탕" w:hAnsi="함초롬바탕" w:cs="함초롬바탕"/>
        </w:rPr>
        <w:widowControl w:val="0"/>
      </w:pPr>
    </w:p>
    <w:p>
      <w:pPr>
        <w:jc w:val="center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20"/>
          <w:szCs w:val="20"/>
          <w:u w:val="none"/>
          <w:shd w:val="clear" w:color="auto" w:fill="auto"/>
          <w:smallCaps w:val="0"/>
          <w:rFonts w:ascii="함초롬바탕" w:eastAsia="함초롬바탕" w:hAnsi="함초롬바탕" w:cs="함초롬바탕"/>
        </w:rPr>
        <w:widowControl w:val="0"/>
      </w:pPr>
    </w:p>
    <w:p>
      <w:pPr>
        <w:jc w:val="center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20"/>
          <w:szCs w:val="20"/>
          <w:u w:val="none"/>
          <w:shd w:val="clear" w:color="auto" w:fill="auto"/>
          <w:smallCaps w:val="0"/>
          <w:rFonts w:ascii="함초롬바탕" w:eastAsia="함초롬바탕" w:hAnsi="함초롬바탕" w:cs="함초롬바탕"/>
        </w:rPr>
        <w:widowControl w:val="0"/>
      </w:pPr>
      <w:r>
        <w:rPr>
          <w:sz w:val="20"/>
        </w:rPr>
        <w:drawing>
          <wp:inline distT="0" distB="0" distL="0" distR="0">
            <wp:extent cx="3962399" cy="754380"/>
            <wp:effectExtent l="0" t="0" r="0" b="0"/>
            <wp:docPr id="12" name="imag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temp/image1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3035" cy="75501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20"/>
          <w:szCs w:val="20"/>
          <w:u w:val="none"/>
          <w:shd w:val="clear" w:color="auto" w:fill="auto"/>
          <w:smallCaps w:val="0"/>
          <w:rFonts w:ascii="함초롬바탕" w:eastAsia="함초롬바탕" w:hAnsi="함초롬바탕" w:cs="함초롬바탕"/>
        </w:rPr>
        <w:widowControl w:val="0"/>
      </w:pPr>
    </w:p>
    <w:p>
      <w:pPr>
        <w:jc w:val="center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shd w:val="clear"/>
          <w:rFonts w:ascii="함초롬바탕" w:eastAsia="함초롬바탕" w:hAnsi="함초롬바탕" w:cs="함초롬바탕"/>
        </w:rPr>
        <w:widowControl w:val="0"/>
      </w:pPr>
    </w:p>
    <w:p>
      <w:pPr>
        <w:jc w:val="center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shd w:val="clear"/>
          <w:rFonts w:ascii="함초롬바탕" w:eastAsia="함초롬바탕" w:hAnsi="함초롬바탕" w:cs="함초롬바탕"/>
        </w:rPr>
        <w:widowControl w:val="0"/>
      </w:pPr>
    </w:p>
    <w:p>
      <w:pPr>
        <w:jc w:val="center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shd w:val="clear"/>
          <w:rFonts w:ascii="함초롬바탕" w:eastAsia="함초롬바탕" w:hAnsi="함초롬바탕" w:cs="함초롬바탕"/>
        </w:rPr>
        <w:widowControl w:val="0"/>
      </w:pPr>
    </w:p>
    <w:p>
      <w:pPr>
        <w:jc w:val="center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shd w:val="clear"/>
          <w:rFonts w:ascii="함초롬바탕" w:eastAsia="함초롬바탕" w:hAnsi="함초롬바탕" w:cs="함초롬바탕"/>
        </w:rPr>
        <w:widowControl w:val="0"/>
      </w:pPr>
    </w:p>
    <w:p>
      <w:pPr>
        <w:jc w:val="center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shd w:val="clear"/>
          <w:rFonts w:ascii="함초롬바탕" w:eastAsia="함초롬바탕" w:hAnsi="함초롬바탕" w:cs="함초롬바탕"/>
        </w:rPr>
        <w:widowControl w:val="0"/>
      </w:pPr>
    </w:p>
    <w:tbl>
      <w:tblID w:val="0"/>
      <w:tblPr>
        <w:tblStyle w:val="PO156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02" w:type="dxa"/>
          <w:top w:w="28" w:type="dxa"/>
          <w:right w:w="102" w:type="dxa"/>
          <w:bottom w:w="28" w:type="dxa"/>
        </w:tblCellMar>
        <w:tblW w:w="19276" w:type="dxa"/>
        <w:tblLook w:val="000400" w:firstRow="0" w:lastRow="0" w:firstColumn="0" w:lastColumn="0" w:noHBand="0" w:noVBand="1"/>
        <w:tblLayout w:type="fixed"/>
      </w:tblPr>
      <w:tblGrid>
        <w:gridCol w:w="9638"/>
        <w:gridCol w:w="9638"/>
      </w:tblGrid>
      <w:tr>
        <w:trPr>
          <w:gridAfter w:val="1"/>
          <w:wAfter w:w="9638"/>
          <w:trHeight w:hRule="atleast" w:val="966"/>
          <w:cantSplit/>
          <w:hidden w:val="0"/>
        </w:trPr>
        <w:tc>
          <w:tcPr>
            <w:tcW w:type="dxa" w:w="963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51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1"/>
                <w:color w:val="000000"/>
                <w:sz w:val="40"/>
                <w:szCs w:val="40"/>
                <w:u w:val="none"/>
                <w:shd w:val="clear" w:color="auto" w:fill="auto"/>
                <w:smallCaps w:val="0"/>
                <w:rFonts w:ascii="HY견고딕" w:eastAsia="HY견고딕" w:hAnsi="HY견고딕" w:cs="HY견고딕"/>
              </w:rPr>
              <w:t xml:space="preserve">요 약 본</w:t>
            </w:r>
          </w:p>
          <w:p>
            <w:pPr>
              <w:jc w:val="center"/>
              <w:spacing w:lineRule="auto" w:line="251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1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HY견고딕" w:eastAsia="HY견고딕" w:hAnsi="HY견고딕" w:cs="HY견고딕"/>
              </w:rPr>
              <w:t xml:space="preserve"> </w:t>
            </w: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# 필히 1장으로 작성, 글꼴 맑은고딕, 사이즈 10, 글자색 검정, 줄간격 160, 판넬/책자 등 활용 예정</w:t>
            </w:r>
          </w:p>
        </w:tc>
      </w:tr>
    </w:tbl>
    <w:p>
      <w:pPr>
        <w:jc w:val="center"/>
        <w:spacing w:lineRule="auto" w:line="348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shd w:val="clear"/>
          <w:rFonts w:ascii="함초롬바탕" w:eastAsia="함초롬바탕" w:hAnsi="함초롬바탕" w:cs="함초롬바탕"/>
        </w:rPr>
        <w:widowControl w:val="0"/>
      </w:pPr>
    </w:p>
    <w:p>
      <w:pPr>
        <w:jc w:val="center"/>
        <w:spacing w:lineRule="auto" w:line="348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shd w:val="clear"/>
          <w:rFonts w:ascii="함초롬바탕" w:eastAsia="함초롬바탕" w:hAnsi="함초롬바탕" w:cs="함초롬바탕"/>
        </w:rPr>
        <w:widowControl w:val="0"/>
      </w:pPr>
    </w:p>
    <w:p>
      <w:pPr>
        <w:jc w:val="center"/>
        <w:spacing w:lineRule="auto" w:line="348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shd w:val="clear"/>
          <w:rFonts w:ascii="함초롬바탕" w:eastAsia="함초롬바탕" w:hAnsi="함초롬바탕" w:cs="함초롬바탕"/>
        </w:rPr>
        <w:widowControl w:val="0"/>
      </w:pPr>
    </w:p>
    <w:tbl>
      <w:tblID w:val="0"/>
      <w:tblPr>
        <w:tblStyle w:val="PO157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02" w:type="dxa"/>
          <w:top w:w="28" w:type="dxa"/>
          <w:right w:w="102" w:type="dxa"/>
          <w:bottom w:w="28" w:type="dxa"/>
        </w:tblCellMar>
        <w:tblW w:w="19278" w:type="dxa"/>
        <w:tblLook w:val="000400" w:firstRow="0" w:lastRow="0" w:firstColumn="0" w:lastColumn="0" w:noHBand="0" w:noVBand="1"/>
        <w:tblLayout w:type="fixed"/>
      </w:tblPr>
      <w:tblGrid>
        <w:gridCol w:w="1542"/>
        <w:gridCol w:w="2024"/>
        <w:gridCol w:w="2024"/>
        <w:gridCol w:w="2024"/>
        <w:gridCol w:w="2025"/>
        <w:gridCol w:w="9639"/>
      </w:tblGrid>
      <w:tr>
        <w:trPr>
          <w:gridAfter w:val="1"/>
          <w:wAfter w:w="9639"/>
          <w:trHeight w:hRule="atleast" w:val="465"/>
          <w:cantSplit/>
          <w:hidden w:val="0"/>
        </w:trPr>
        <w:tc>
          <w:tcPr>
            <w:tcW w:type="dxa" w:w="9639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5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 xml:space="preserve">프로젝트 정보</w:t>
            </w:r>
          </w:p>
        </w:tc>
      </w:tr>
      <w:tr>
        <w:trPr>
          <w:gridAfter w:val="1"/>
          <w:wAfter w:w="9639"/>
          <w:trHeight w:hRule="atleast" w:val="573"/>
          <w:cantSplit/>
          <w:hidden w:val="0"/>
        </w:trPr>
        <w:tc>
          <w:tcPr>
            <w:tcW w:type="dxa" w:w="154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프로젝트명</w:t>
            </w:r>
          </w:p>
        </w:tc>
        <w:tc>
          <w:tcPr>
            <w:tcW w:type="dxa" w:w="8097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4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both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 xml:space="preserve">Travel plan</w:t>
            </w:r>
          </w:p>
        </w:tc>
      </w:tr>
      <w:tr>
        <w:trPr>
          <w:gridAfter w:val="1"/>
          <w:wAfter w:w="9639"/>
          <w:trHeight w:hRule="atleast" w:val="426"/>
          <w:cantSplit/>
          <w:hidden w:val="0"/>
        </w:trPr>
        <w:tc>
          <w:tcPr>
            <w:tcW w:type="dxa" w:w="154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vMerge w:val="restart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 xml:space="preserve">주제 영역</w:t>
            </w:r>
          </w:p>
        </w:tc>
        <w:tc>
          <w:tcPr>
            <w:tcW w:type="dxa" w:w="202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nil" w:color="000000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jc w:val="both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>■</w:t>
            </w: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 xml:space="preserve"> 생활</w:t>
            </w:r>
          </w:p>
        </w:tc>
        <w:tc>
          <w:tcPr>
            <w:tcW w:type="dxa" w:w="202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nil" w:color="000000"/>
              <w:left w:val="nil" w:color="000000"/>
              <w:right w:val="nil" w:color="000000"/>
              <w:top w:val="single" w:color="000000" w:sz="4"/>
            </w:tcBorders>
          </w:tcPr>
          <w:p>
            <w:pPr>
              <w:jc w:val="both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 xml:space="preserve">□ 업무</w:t>
            </w:r>
          </w:p>
        </w:tc>
        <w:tc>
          <w:tcPr>
            <w:tcW w:type="dxa" w:w="202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nil" w:color="000000"/>
              <w:left w:val="nil" w:color="000000"/>
              <w:right w:val="nil" w:color="000000"/>
              <w:top w:val="single" w:color="000000" w:sz="4"/>
            </w:tcBorders>
          </w:tcPr>
          <w:p>
            <w:pPr>
              <w:jc w:val="both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 xml:space="preserve">□ 공공/교통</w:t>
            </w:r>
          </w:p>
        </w:tc>
        <w:tc>
          <w:tcPr>
            <w:tcW w:type="dxa" w:w="2025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nil" w:color="000000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jc w:val="both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 xml:space="preserve">□ 금융/핀테크</w:t>
            </w:r>
          </w:p>
        </w:tc>
      </w:tr>
      <w:tr>
        <w:trPr>
          <w:gridAfter w:val="1"/>
          <w:wAfter w:w="9639"/>
          <w:trHeight w:hRule="atleast" w:val="426"/>
          <w:cantSplit/>
          <w:hidden w:val="0"/>
        </w:trPr>
        <w:tc>
          <w:tcPr>
            <w:tcW w:type="dxa" w:w="1542"/>
            <w:vAlign w:val="center"/>
            <w:vMerge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FE6F7"/>
          </w:tcPr>
          <w:p/>
        </w:tc>
        <w:tc>
          <w:tcPr>
            <w:tcW w:type="dxa" w:w="202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nil" w:color="000000"/>
              <w:top w:val="nil" w:color="000000"/>
            </w:tcBorders>
          </w:tcPr>
          <w:p>
            <w:pPr>
              <w:jc w:val="both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 xml:space="preserve">□ 의료</w:t>
            </w:r>
          </w:p>
        </w:tc>
        <w:tc>
          <w:tcPr>
            <w:tcW w:type="dxa" w:w="202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nil" w:color="000000"/>
              <w:top w:val="nil" w:color="000000"/>
            </w:tcBorders>
          </w:tcPr>
          <w:p>
            <w:pPr>
              <w:jc w:val="both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 xml:space="preserve">□ 교육</w:t>
            </w:r>
          </w:p>
        </w:tc>
        <w:tc>
          <w:tcPr>
            <w:tcW w:type="dxa" w:w="202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nil" w:color="000000"/>
              <w:top w:val="nil" w:color="000000"/>
            </w:tcBorders>
          </w:tcPr>
          <w:p>
            <w:pPr>
              <w:jc w:val="both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 xml:space="preserve">□ 유통/쇼핑</w:t>
            </w:r>
          </w:p>
        </w:tc>
        <w:tc>
          <w:tcPr>
            <w:tcW w:type="dxa" w:w="2025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</w:tcPr>
          <w:p>
            <w:pPr>
              <w:jc w:val="both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 xml:space="preserve">□ 엔터테인먼트</w:t>
            </w:r>
          </w:p>
        </w:tc>
      </w:tr>
      <w:tr>
        <w:trPr>
          <w:gridAfter w:val="1"/>
          <w:wAfter w:w="9639"/>
          <w:trHeight w:hRule="atleast" w:val="20"/>
          <w:cantSplit/>
          <w:hidden w:val="0"/>
        </w:trPr>
        <w:tc>
          <w:tcPr>
            <w:tcW w:type="dxa" w:w="154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vMerge w:val="restart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 xml:space="preserve">기술 분야</w:t>
            </w:r>
          </w:p>
        </w:tc>
        <w:tc>
          <w:tcPr>
            <w:tcW w:type="dxa" w:w="202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nil" w:color="000000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jc w:val="both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>■</w:t>
            </w: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 xml:space="preserve"> 소프트웨어</w:t>
            </w:r>
          </w:p>
        </w:tc>
        <w:tc>
          <w:tcPr>
            <w:tcW w:type="dxa" w:w="202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nil" w:color="000000"/>
              <w:left w:val="nil" w:color="000000"/>
              <w:right w:val="nil" w:color="000000"/>
              <w:top w:val="single" w:color="000000" w:sz="4"/>
            </w:tcBorders>
          </w:tcPr>
          <w:p>
            <w:pPr>
              <w:jc w:val="both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 xml:space="preserve">□ 인공지능</w:t>
            </w:r>
          </w:p>
        </w:tc>
        <w:tc>
          <w:tcPr>
            <w:tcW w:type="dxa" w:w="202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nil" w:color="000000"/>
              <w:left w:val="nil" w:color="000000"/>
              <w:right w:val="nil" w:color="000000"/>
              <w:top w:val="single" w:color="000000" w:sz="4"/>
            </w:tcBorders>
          </w:tcPr>
          <w:p>
            <w:pPr>
              <w:jc w:val="both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 xml:space="preserve">□ 스마트 디바이스</w:t>
            </w:r>
          </w:p>
        </w:tc>
        <w:tc>
          <w:tcPr>
            <w:tcW w:type="dxa" w:w="2025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nil" w:color="000000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jc w:val="both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 xml:space="preserve">□ 방송, 콘텐츠</w:t>
            </w:r>
          </w:p>
        </w:tc>
      </w:tr>
      <w:tr>
        <w:trPr>
          <w:gridAfter w:val="1"/>
          <w:wAfter w:w="9639"/>
          <w:trHeight w:hRule="atleast" w:val="20"/>
          <w:cantSplit/>
          <w:hidden w:val="0"/>
        </w:trPr>
        <w:tc>
          <w:tcPr>
            <w:tcW w:type="dxa" w:w="1542"/>
            <w:vAlign w:val="center"/>
            <w:vMerge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FE6F7"/>
          </w:tcPr>
          <w:p/>
        </w:tc>
        <w:tc>
          <w:tcPr>
            <w:tcW w:type="dxa" w:w="202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nil" w:color="000000"/>
              <w:top w:val="nil" w:color="000000"/>
            </w:tcBorders>
          </w:tcPr>
          <w:p>
            <w:pPr>
              <w:jc w:val="both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 xml:space="preserve">□ 디지털융합</w:t>
            </w:r>
          </w:p>
        </w:tc>
        <w:tc>
          <w:tcPr>
            <w:tcW w:type="dxa" w:w="202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nil" w:color="000000"/>
              <w:top w:val="nil" w:color="000000"/>
            </w:tcBorders>
          </w:tcPr>
          <w:p>
            <w:pPr>
              <w:jc w:val="both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 xml:space="preserve">□ 차세대통신</w:t>
            </w:r>
          </w:p>
        </w:tc>
        <w:tc>
          <w:tcPr>
            <w:tcW w:type="dxa" w:w="202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nil" w:color="000000"/>
              <w:top w:val="nil" w:color="000000"/>
            </w:tcBorders>
          </w:tcPr>
          <w:p>
            <w:pPr>
              <w:jc w:val="both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 xml:space="preserve">□ 사이버보안</w:t>
            </w:r>
          </w:p>
        </w:tc>
        <w:tc>
          <w:tcPr>
            <w:tcW w:type="dxa" w:w="2025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</w:tcPr>
          <w:p>
            <w:pPr>
              <w:jc w:val="both"/>
              <w:rPr>
                <w:shd w:val="clear"/>
                <w:rFonts w:ascii="Malgun Gothic" w:eastAsia="Malgun Gothic" w:hAnsi="Malgun Gothic" w:cs="Malgun Gothic"/>
              </w:rPr>
            </w:pPr>
          </w:p>
        </w:tc>
      </w:tr>
      <w:tr>
        <w:trPr>
          <w:gridAfter w:val="1"/>
          <w:wAfter w:w="9639"/>
          <w:trHeight w:hRule="atleast" w:val="820"/>
          <w:cantSplit/>
          <w:hidden w:val="0"/>
        </w:trPr>
        <w:tc>
          <w:tcPr>
            <w:tcW w:type="dxa" w:w="154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 xml:space="preserve">성과 목표</w:t>
            </w:r>
          </w:p>
        </w:tc>
        <w:tc>
          <w:tcPr>
            <w:tcW w:type="dxa" w:w="8097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4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both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 xml:space="preserve">□ 논문게재 및 포스터 발표  □ 앱등록  □ 프로그램등록  □ 특허  </w:t>
            </w: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>■</w:t>
            </w: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 xml:space="preserve"> 기술이전</w:t>
            </w:r>
          </w:p>
          <w:p>
            <w:pPr>
              <w:jc w:val="both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 xml:space="preserve">□ 실용화  □ 공모전(공모전명       )   □ 기타(          )</w:t>
            </w:r>
          </w:p>
        </w:tc>
      </w:tr>
      <w:tr>
        <w:trPr>
          <w:gridAfter w:val="1"/>
          <w:wAfter w:w="9639"/>
          <w:trHeight w:hRule="atleast" w:val="1012"/>
          <w:cantSplit/>
          <w:hidden w:val="0"/>
        </w:trPr>
        <w:tc>
          <w:tcPr>
            <w:tcW w:type="dxa" w:w="154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 xml:space="preserve">프로젝트 소개</w:t>
            </w:r>
          </w:p>
        </w:tc>
        <w:tc>
          <w:tcPr>
            <w:tcW w:type="dxa" w:w="8097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4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both"/>
              <w:rPr>
                <w:i w:val="0"/>
                <w:b w:val="0"/>
                <w:color w:val="000000"/>
                <w:shd w:val="clear"/>
                <w:smallCaps w:val="0"/>
                <w:caps w:val="0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hd w:val="clear"/>
                <w:smallCaps w:val="0"/>
                <w:caps w:val="0"/>
                <w:rFonts w:ascii="Malgun Gothic" w:eastAsia="Malgun Gothic" w:hAnsi="Malgun Gothic" w:cs="Malgun Gothic"/>
              </w:rPr>
              <w:t xml:space="preserve">휠체어 등 접근성에 대해 검색하면 소수의 장소가 나오거나 누락되는 문제를 해결하고 내가 </w:t>
            </w:r>
            <w:r>
              <w:rPr>
                <w:i w:val="0"/>
                <w:b w:val="0"/>
                <w:color w:val="000000"/>
                <w:shd w:val="clear"/>
                <w:smallCaps w:val="0"/>
                <w:caps w:val="0"/>
                <w:rFonts w:ascii="Malgun Gothic" w:eastAsia="Malgun Gothic" w:hAnsi="Malgun Gothic" w:cs="Malgun Gothic"/>
              </w:rPr>
              <w:t xml:space="preserve">가려는 여행 루트 주변에 가볼 만한 곳들을 알려주지 않는 불편함을 해소시켜주자는 취지로 </w:t>
            </w:r>
            <w:r>
              <w:rPr>
                <w:i w:val="0"/>
                <w:b w:val="0"/>
                <w:color w:val="000000"/>
                <w:shd w:val="clear"/>
                <w:smallCaps w:val="0"/>
                <w:caps w:val="0"/>
                <w:rFonts w:ascii="Malgun Gothic" w:eastAsia="Malgun Gothic" w:hAnsi="Malgun Gothic" w:cs="Malgun Gothic"/>
              </w:rPr>
              <w:t xml:space="preserve">시작하게 된 프로젝트입니다.</w:t>
            </w:r>
          </w:p>
        </w:tc>
      </w:tr>
      <w:tr>
        <w:trPr>
          <w:gridAfter w:val="1"/>
          <w:wAfter w:w="9639"/>
          <w:trHeight w:hRule="atleast" w:val="1012"/>
          <w:cantSplit/>
          <w:hidden w:val="0"/>
        </w:trPr>
        <w:tc>
          <w:tcPr>
            <w:tcW w:type="dxa" w:w="154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 xml:space="preserve">개발 배경</w:t>
            </w:r>
          </w:p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 xml:space="preserve">및 필요성</w:t>
            </w:r>
          </w:p>
        </w:tc>
        <w:tc>
          <w:tcPr>
            <w:tcW w:type="dxa" w:w="8097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4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기존 지도 어플의 휠체어 접근성 정보 부족으로 인한 교통 약자의 정보 획득 불편함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식당, 관광지 등을 개별적으로 검색해야 하여 여행 루트 계획 수립에 과도한 시간이 소요되는 문제</w:t>
            </w:r>
          </w:p>
        </w:tc>
      </w:tr>
      <w:tr>
        <w:trPr>
          <w:gridAfter w:val="1"/>
          <w:wAfter w:w="9639"/>
          <w:trHeight w:hRule="atleast" w:val="1012"/>
          <w:cantSplit/>
          <w:hidden w:val="0"/>
        </w:trPr>
        <w:tc>
          <w:tcPr>
            <w:tcW w:type="dxa" w:w="154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 xml:space="preserve">프로젝트 </w:t>
            </w: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특·장점</w:t>
            </w:r>
          </w:p>
        </w:tc>
        <w:tc>
          <w:tcPr>
            <w:tcW w:type="dxa" w:w="8097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4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both"/>
              <w:rPr>
                <w:rtl w:val="0"/>
                <w:i w:val="0"/>
                <w:b w:val="0"/>
                <w:color w:val="000000"/>
                <w:shd w:val="clear"/>
                <w:smallCaps w:val="0"/>
                <w:caps w:val="0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hd w:val="clear"/>
                <w:smallCaps w:val="0"/>
                <w:caps w:val="0"/>
                <w:rFonts w:ascii="Malgun Gothic" w:eastAsia="Malgun Gothic" w:hAnsi="Malgun Gothic" w:cs="Malgun Gothic"/>
              </w:rPr>
              <w:t xml:space="preserve">크리에이터가 직접 여행 루트와 이동 수단 등 세부 정보를 작성 및 공유하여 부족한 정보 보완</w:t>
            </w:r>
          </w:p>
          <w:p>
            <w:pPr>
              <w:jc w:val="both"/>
              <w:rPr>
                <w:rtl w:val="0"/>
                <w:i w:val="0"/>
                <w:b w:val="0"/>
                <w:color w:val="000000"/>
                <w:shd w:val="clear"/>
                <w:smallCaps w:val="0"/>
                <w:caps w:val="0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hd w:val="clear"/>
                <w:smallCaps w:val="0"/>
                <w:caps w:val="0"/>
                <w:rFonts w:ascii="Malgun Gothic" w:eastAsia="Malgun Gothic" w:hAnsi="Malgun Gothic" w:cs="Malgun Gothic"/>
              </w:rPr>
              <w:t xml:space="preserve">휠체어 접근 가</w:t>
            </w:r>
            <w:r>
              <w:rPr>
                <w:rtl w:val="0"/>
                <w:i w:val="0"/>
                <w:b w:val="0"/>
                <w:color w:val="000000"/>
                <w:shd w:val="clear"/>
                <w:smallCaps w:val="0"/>
                <w:caps w:val="0"/>
                <w:rFonts w:ascii="Malgun Gothic" w:eastAsia="Malgun Gothic" w:hAnsi="Malgun Gothic" w:cs="Malgun Gothic"/>
              </w:rPr>
              <w:t xml:space="preserve">능 </w:t>
            </w:r>
            <w:r>
              <w:rPr>
                <w:rtl w:val="0"/>
                <w:i w:val="0"/>
                <w:b w:val="0"/>
                <w:color w:val="000000"/>
                <w:shd w:val="clear"/>
                <w:smallCaps w:val="0"/>
                <w:caps w:val="0"/>
                <w:rFonts w:ascii="Malgun Gothic" w:eastAsia="Malgun Gothic" w:hAnsi="Malgun Gothic" w:cs="Malgun Gothic"/>
              </w:rPr>
              <w:t xml:space="preserve">등 다양한 태그 필터링을 통해 장애인을 포함한 모든 사용자가 편히 이용 </w:t>
            </w:r>
            <w:r>
              <w:rPr>
                <w:rtl w:val="0"/>
                <w:i w:val="0"/>
                <w:b w:val="0"/>
                <w:color w:val="000000"/>
                <w:shd w:val="clear"/>
                <w:smallCaps w:val="0"/>
                <w:caps w:val="0"/>
                <w:rFonts w:ascii="Malgun Gothic" w:eastAsia="Malgun Gothic" w:hAnsi="Malgun Gothic" w:cs="Malgun Gothic"/>
              </w:rPr>
              <w:t xml:space="preserve">가능한 루트 제공</w:t>
            </w:r>
          </w:p>
          <w:p>
            <w:pPr>
              <w:jc w:val="both"/>
              <w:rPr>
                <w:i w:val="0"/>
                <w:b w:val="0"/>
                <w:color w:val="000000"/>
                <w:shd w:val="clear"/>
                <w:smallCaps w:val="0"/>
                <w:caps w:val="0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hd w:val="clear"/>
                <w:smallCaps w:val="0"/>
                <w:caps w:val="0"/>
                <w:rFonts w:ascii="Malgun Gothic" w:eastAsia="Malgun Gothic" w:hAnsi="Malgun Gothic" w:cs="Malgun Gothic"/>
              </w:rPr>
              <w:t xml:space="preserve">API를 활용해 지도상에 누락된 세부 접근성 정보(wheelchair accessible 등)를 임의로 지정하고 </w:t>
            </w:r>
            <w:r>
              <w:rPr>
                <w:rtl w:val="0"/>
                <w:i w:val="0"/>
                <w:b w:val="0"/>
                <w:color w:val="000000"/>
                <w:shd w:val="clear"/>
                <w:smallCaps w:val="0"/>
                <w:caps w:val="0"/>
                <w:rFonts w:ascii="Malgun Gothic" w:eastAsia="Malgun Gothic" w:hAnsi="Malgun Gothic" w:cs="Malgun Gothic"/>
              </w:rPr>
              <w:t xml:space="preserve">선으로 연결하여 루트 제공</w:t>
            </w:r>
          </w:p>
        </w:tc>
      </w:tr>
      <w:tr>
        <w:trPr>
          <w:gridAfter w:val="1"/>
          <w:wAfter w:w="9639"/>
          <w:trHeight w:hRule="atleast" w:val="1012"/>
          <w:cantSplit/>
          <w:hidden w:val="0"/>
        </w:trPr>
        <w:tc>
          <w:tcPr>
            <w:tcW w:type="dxa" w:w="154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 xml:space="preserve">주요 기능</w:t>
            </w:r>
          </w:p>
        </w:tc>
        <w:tc>
          <w:tcPr>
            <w:tcW w:type="dxa" w:w="8097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4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both"/>
              <w:rPr>
                <w:i w:val="0"/>
                <w:b w:val="0"/>
                <w:color w:val="000000"/>
                <w:shd w:val="clear"/>
                <w:smallCaps w:val="0"/>
                <w:caps w:val="0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hd w:val="clear"/>
                <w:smallCaps w:val="0"/>
                <w:caps w:val="0"/>
                <w:rFonts w:ascii="Malgun Gothic" w:eastAsia="Malgun Gothic" w:hAnsi="Malgun Gothic" w:cs="Malgun Gothic"/>
              </w:rPr>
              <w:t xml:space="preserve">루트 작성, 태그 및 필터링, 비용 및 시간 단축</w:t>
            </w:r>
          </w:p>
        </w:tc>
      </w:tr>
      <w:tr>
        <w:trPr>
          <w:gridAfter w:val="1"/>
          <w:wAfter w:w="9639"/>
          <w:trHeight w:hRule="atleast" w:val="1012"/>
          <w:cantSplit/>
          <w:hidden w:val="0"/>
        </w:trPr>
        <w:tc>
          <w:tcPr>
            <w:tcW w:type="dxa" w:w="154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 xml:space="preserve">기대효과 및</w:t>
            </w:r>
          </w:p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 xml:space="preserve">활용 분야</w:t>
            </w:r>
          </w:p>
        </w:tc>
        <w:tc>
          <w:tcPr>
            <w:tcW w:type="dxa" w:w="8097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4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both"/>
              <w:rPr>
                <w:i w:val="0"/>
                <w:b w:val="0"/>
                <w:color w:val="000000"/>
                <w:shd w:val="clear"/>
                <w:smallCaps w:val="0"/>
                <w:caps w:val="0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hd w:val="clear"/>
                <w:smallCaps w:val="0"/>
                <w:caps w:val="0"/>
                <w:rFonts w:ascii="Malgun Gothic" w:eastAsia="Malgun Gothic" w:hAnsi="Malgun Gothic" w:cs="Malgun Gothic"/>
              </w:rPr>
              <w:t xml:space="preserve">누락된 휠체어 접근 가능 정보 시각화를 통한 교통 약자의 정보 격차 해소, 차별 없는 관광 생태계 </w:t>
            </w:r>
            <w:r>
              <w:rPr>
                <w:rtl w:val="0"/>
                <w:i w:val="0"/>
                <w:b w:val="0"/>
                <w:color w:val="000000"/>
                <w:shd w:val="clear"/>
                <w:smallCaps w:val="0"/>
                <w:caps w:val="0"/>
                <w:rFonts w:ascii="Malgun Gothic" w:eastAsia="Malgun Gothic" w:hAnsi="Malgun Gothic" w:cs="Malgun Gothic"/>
              </w:rPr>
              <w:t>조성</w:t>
            </w:r>
          </w:p>
        </w:tc>
      </w:tr>
    </w:tbl>
    <w:p>
      <w:pPr>
        <w:jc w:val="center"/>
        <w:spacing w:lineRule="auto" w:line="348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20"/>
          <w:szCs w:val="20"/>
          <w:u w:val="none"/>
          <w:shd w:val="clear" w:color="auto" w:fill="auto"/>
          <w:smallCaps w:val="0"/>
          <w:rFonts w:ascii="함초롬바탕" w:eastAsia="함초롬바탕" w:hAnsi="함초롬바탕" w:cs="함초롬바탕"/>
        </w:rPr>
        <w:widowControl w:val="0"/>
      </w:pPr>
    </w:p>
    <w:p>
      <w:pPr>
        <w:rPr>
          <w:shd w:val="clear" w:color="auto" w:fill="auto"/>
          <w:rFonts w:ascii="함초롬바탕" w:eastAsia="함초롬바탕" w:hAnsi="함초롬바탕" w:cs="함초롬바탕"/>
        </w:rPr>
      </w:pPr>
      <w:r>
        <w:br w:type="page"/>
      </w:r>
    </w:p>
    <w:tbl>
      <w:tblID w:val="0"/>
      <w:tblPr>
        <w:tblStyle w:val="PO15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02" w:type="dxa"/>
          <w:top w:w="28" w:type="dxa"/>
          <w:right w:w="102" w:type="dxa"/>
          <w:bottom w:w="28" w:type="dxa"/>
        </w:tblCellMar>
        <w:tblW w:w="19162" w:type="dxa"/>
        <w:tblLook w:val="000400" w:firstRow="0" w:lastRow="0" w:firstColumn="0" w:lastColumn="0" w:noHBand="0" w:noVBand="1"/>
        <w:tblLayout w:type="fixed"/>
      </w:tblPr>
      <w:tblGrid>
        <w:gridCol w:w="9581"/>
        <w:gridCol w:w="9581"/>
      </w:tblGrid>
      <w:tr>
        <w:trPr>
          <w:gridAfter w:val="1"/>
          <w:wAfter w:w="9581"/>
          <w:trHeight w:hRule="atleast" w:val="739"/>
          <w:cantSplit/>
          <w:hidden w:val="0"/>
        </w:trPr>
        <w:tc>
          <w:tcPr>
            <w:tcW w:type="dxa" w:w="9581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75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1"/>
                <w:color w:val="000000"/>
                <w:sz w:val="40"/>
                <w:szCs w:val="40"/>
                <w:u w:val="none"/>
                <w:shd w:val="clear" w:color="auto" w:fill="auto"/>
                <w:smallCaps w:val="0"/>
                <w:rFonts w:ascii="HY견고딕" w:eastAsia="HY견고딕" w:hAnsi="HY견고딕" w:cs="HY견고딕"/>
              </w:rPr>
              <w:t xml:space="preserve">본    문 </w:t>
            </w:r>
          </w:p>
          <w:p>
            <w:pPr>
              <w:jc w:val="center"/>
              <w:spacing w:lineRule="auto" w:line="275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# 본문 제목은 임의로 수정하거나 삭제할 수 없음</w:t>
            </w:r>
          </w:p>
        </w:tc>
      </w:tr>
    </w:tbl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FF0000"/>
          <w:sz w:val="20"/>
          <w:szCs w:val="20"/>
          <w:u w:val="none"/>
          <w:shd w:val="clear" w:color="auto" w:fill="auto"/>
          <w:smallCaps w:val="0"/>
          <w:rFonts w:ascii="Malgun Gothic" w:eastAsia="Malgun Gothic" w:hAnsi="Malgun Gothic" w:cs="Malgun Gothic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30"/>
          <w:szCs w:val="30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t xml:space="preserve">I. 프로젝트 개요 </w:t>
      </w:r>
      <w:r>
        <w:rPr>
          <w:rtl w:val="0"/>
          <w:i w:val="0"/>
          <w:b w:val="0"/>
          <w:color w:val="0000FF"/>
          <w:sz w:val="20"/>
          <w:szCs w:val="20"/>
          <w:u w:val="none"/>
          <w:shd w:val="clear" w:color="auto" w:fill="auto"/>
          <w:smallCaps w:val="0"/>
          <w:rFonts w:ascii="Malgun Gothic" w:eastAsia="Malgun Gothic" w:hAnsi="Malgun Gothic" w:cs="Malgun Gothic"/>
        </w:rPr>
        <w:t xml:space="preserve"># 프로젝트개요는 2장 이내로 작성</w:t>
      </w:r>
    </w:p>
    <w:tbl>
      <w:tblID w:val="0"/>
      <w:tblPr>
        <w:tblStyle w:val="PO159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85" w:type="dxa"/>
          <w:top w:w="28" w:type="dxa"/>
          <w:right w:w="85" w:type="dxa"/>
          <w:bottom w:w="28" w:type="dxa"/>
        </w:tblCellMar>
        <w:tblW w:w="19160" w:type="dxa"/>
        <w:tblLook w:val="000400" w:firstRow="0" w:lastRow="0" w:firstColumn="0" w:lastColumn="0" w:noHBand="0" w:noVBand="1"/>
        <w:tblLayout w:type="fixed"/>
      </w:tblPr>
      <w:tblGrid>
        <w:gridCol w:w="9580"/>
        <w:gridCol w:w="9580"/>
      </w:tblGrid>
      <w:tr>
        <w:trPr>
          <w:gridAfter w:val="1"/>
          <w:wAfter w:w="9580"/>
          <w:trHeight w:hRule="atleast" w:val="579"/>
          <w:cantSplit/>
          <w:hidden w:val="0"/>
        </w:trPr>
        <w:tc>
          <w:tcPr>
            <w:tcW w:type="dxa" w:w="958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dotted" w:color="000000" w:sz="4"/>
              <w:left w:val="dotted" w:color="000000" w:sz="4"/>
              <w:right w:val="dotted" w:color="000000" w:sz="4"/>
              <w:top w:val="dotted" w:color="000000" w:sz="4"/>
            </w:tcBorders>
            <w:shd w:val="clear" w:fill="E5E5E5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z w:val="24"/>
                <w:szCs w:val="24"/>
                <w:shd w:val="clear"/>
                <w:rFonts w:ascii="Malgun Gothic" w:eastAsia="Malgun Gothic" w:hAnsi="Malgun Gothic" w:cs="Malgun Gothic"/>
              </w:rPr>
              <w:t xml:space="preserve">※ 평가항목 : 기획력 (필요성, 차별성)</w:t>
            </w:r>
          </w:p>
        </w:tc>
      </w:tr>
    </w:tbl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1"/>
          <w:color w:val="000000"/>
          <w:sz w:val="12"/>
          <w:szCs w:val="12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1"/>
          <w:color w:val="000000"/>
          <w:sz w:val="30"/>
          <w:szCs w:val="30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  <w:r>
        <w:rPr>
          <w:rtl w:val="0"/>
          <w:i w:val="0"/>
          <w:b w:val="1"/>
          <w:color w:val="000000"/>
          <w:sz w:val="28"/>
          <w:szCs w:val="28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1. 프로젝트 소개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1) </w:t>
      </w: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>기획의도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 - </w:t>
      </w:r>
      <w:r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t xml:space="preserve">보행 약자(장애인, 노약자, 임산부 등)의 여행 정보 격차 해소 및 차별 없는 관광 생태계 조성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</w:t>
      </w: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>2</w:t>
      </w: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) </w:t>
      </w: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프로젝트 내용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 - </w:t>
      </w:r>
      <w:r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t xml:space="preserve">휠체어 접근성 등 세부 정보가 포함된 크리에이터 기반 맞춤형 여행 루트 추천 플랫폼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</w:t>
      </w: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>3</w:t>
      </w: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) </w:t>
      </w: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프로젝트 정의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 - </w:t>
      </w:r>
      <w:r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t xml:space="preserve">기존 지도에 누락된 접근성 데이터를 시각화하고 사용자 맞춤형 태그 필터링을 제공하는 서비스</w:t>
      </w:r>
    </w:p>
    <w:tbl>
      <w:tblID w:val="0"/>
      <w:tblPr>
        <w:tblStyle w:val="PO16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13" w:type="dxa"/>
          <w:top w:w="28" w:type="dxa"/>
          <w:right w:w="113" w:type="dxa"/>
          <w:bottom w:w="28" w:type="dxa"/>
        </w:tblCellMar>
        <w:tblW w:w="19160" w:type="dxa"/>
        <w:tblLook w:val="000400" w:firstRow="0" w:lastRow="0" w:firstColumn="0" w:lastColumn="0" w:noHBand="0" w:noVBand="1"/>
        <w:tblLayout w:type="fixed"/>
      </w:tblPr>
      <w:tblGrid>
        <w:gridCol w:w="9580"/>
        <w:gridCol w:w="9580"/>
      </w:tblGrid>
      <w:tr>
        <w:trPr>
          <w:gridAfter w:val="1"/>
          <w:wAfter w:w="9580"/>
          <w:trHeight w:hRule="atleast" w:val="383"/>
          <w:cantSplit/>
          <w:hidden w:val="0"/>
        </w:trPr>
        <w:tc>
          <w:tcPr>
            <w:tcW w:type="dxa" w:w="958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dotted" w:color="FF0052" w:sz="4"/>
              <w:left w:val="dotted" w:color="FF0052" w:sz="4"/>
              <w:right w:val="dotted" w:color="FF0052" w:sz="4"/>
              <w:top w:val="dotted" w:color="FF0052" w:sz="4"/>
            </w:tcBorders>
          </w:tcPr>
          <w:p>
            <w:pPr>
              <w:jc w:val="both"/>
              <w:spacing w:lineRule="auto" w:line="348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# 기획의도, 프로젝트 내용, 정의 등 그림을 포함하여 개조식으로 작성 (항목별 핵심내용만 작성)</w:t>
            </w:r>
          </w:p>
        </w:tc>
      </w:tr>
    </w:tbl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FF0000"/>
          <w:sz w:val="20"/>
          <w:szCs w:val="20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FF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1"/>
          <w:color w:val="000000"/>
          <w:sz w:val="30"/>
          <w:szCs w:val="30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  <w:r>
        <w:rPr>
          <w:rtl w:val="0"/>
          <w:i w:val="0"/>
          <w:b w:val="1"/>
          <w:color w:val="000000"/>
          <w:sz w:val="28"/>
          <w:szCs w:val="28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2. 개발 배경 및 필요성 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1) </w:t>
      </w: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제작 동기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 - </w:t>
      </w:r>
      <w:r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t xml:space="preserve">지도 어플은 휠체어 접근 가능 여부 등 보행 약자에게 필수적인 세부 정보 제공이 미흡함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 - </w:t>
      </w:r>
      <w:r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t xml:space="preserve">접근 가능한 식당 및 관광지를 개별 검색해야 하므로 여행 루트 계획 수립에 과도한 시간과 노력이 소모됨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</w:t>
      </w: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>2</w:t>
      </w: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) </w:t>
      </w: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제작 목적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 - </w:t>
      </w:r>
      <w:r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t xml:space="preserve">휠체어 접근 가능 지점을 연결한 명확한 루트 제공으로 교통 약자에게 정보 제공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 - </w:t>
      </w:r>
      <w:r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t xml:space="preserve">사용자 조건(태그)에 맞는 루트 필터링 및 시간·비용 예측 기능을 통한 여행 계획 편의성 극대화</w:t>
      </w:r>
    </w:p>
    <w:tbl>
      <w:tblID w:val="0"/>
      <w:tblPr>
        <w:tblStyle w:val="PO16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13" w:type="dxa"/>
          <w:top w:w="28" w:type="dxa"/>
          <w:right w:w="113" w:type="dxa"/>
          <w:bottom w:w="28" w:type="dxa"/>
        </w:tblCellMar>
        <w:tblW w:w="19160" w:type="dxa"/>
        <w:tblLook w:val="000400" w:firstRow="0" w:lastRow="0" w:firstColumn="0" w:lastColumn="0" w:noHBand="0" w:noVBand="1"/>
        <w:tblLayout w:type="fixed"/>
      </w:tblPr>
      <w:tblGrid>
        <w:gridCol w:w="9580"/>
        <w:gridCol w:w="9580"/>
      </w:tblGrid>
      <w:tr>
        <w:trPr>
          <w:gridAfter w:val="1"/>
          <w:wAfter w:w="9580"/>
          <w:trHeight w:hRule="atleast" w:val="659"/>
          <w:cantSplit/>
          <w:hidden w:val="0"/>
        </w:trPr>
        <w:tc>
          <w:tcPr>
            <w:tcW w:type="dxa" w:w="958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dotted" w:color="FF0052" w:sz="4"/>
              <w:left w:val="dotted" w:color="FF0052" w:sz="4"/>
              <w:right w:val="dotted" w:color="FF0052" w:sz="4"/>
              <w:top w:val="dotted" w:color="FF0052" w:sz="4"/>
            </w:tcBorders>
          </w:tcPr>
          <w:p>
            <w:pPr>
              <w:jc w:val="both"/>
              <w:spacing w:lineRule="auto" w:line="348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# 프로젝트 제작 동기 및 목적 작성</w:t>
            </w:r>
          </w:p>
        </w:tc>
      </w:tr>
    </w:tbl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20"/>
          <w:szCs w:val="20"/>
          <w:u w:val="none"/>
          <w:shd w:val="clear" w:color="auto" w:fill="auto"/>
          <w:smallCaps w:val="0"/>
          <w:rFonts w:ascii="함초롬바탕" w:eastAsia="함초롬바탕" w:hAnsi="함초롬바탕" w:cs="함초롬바탕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FF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1"/>
          <w:color w:val="000000"/>
          <w:sz w:val="30"/>
          <w:szCs w:val="30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  <w:r>
        <w:rPr>
          <w:rtl w:val="0"/>
          <w:i w:val="0"/>
          <w:b w:val="1"/>
          <w:color w:val="000000"/>
          <w:sz w:val="28"/>
          <w:szCs w:val="28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3. 프로젝트 특·장점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1) </w:t>
      </w: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크리에이터 기반 루트 생성 및 공유</w:t>
      </w:r>
    </w:p>
    <w:p>
      <w:pPr>
        <w:numPr>
          <w:ilvl w:val="1"/>
        </w:num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 - </w:t>
      </w:r>
      <w:r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t xml:space="preserve">기존의 단편적인 장소 추천을 넘어, 크리에이터가 직접 이동 수단 및 가볼 만한 곳을 엮은 전체 여행 루트를 </w:t>
      </w:r>
      <w:r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t xml:space="preserve">작성하고 공유하여 부족한 정보 보완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</w:t>
      </w: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>2</w:t>
      </w: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) </w:t>
      </w: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태그 및 필터링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 - </w:t>
      </w:r>
      <w:r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t xml:space="preserve">일반 여행객뿐만 아니라 '휠체어 접근 가능’ 등 세분화된 태그를 도입하여 사용자 조건에 맞는 맞춤형 루트 </w:t>
      </w:r>
      <w:r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t xml:space="preserve">탐색 지원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</w:t>
      </w: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>3</w:t>
      </w: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) </w:t>
      </w: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실시간 비용 및 시간 예측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 - </w:t>
      </w:r>
      <w:r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t xml:space="preserve">AWS Lambda(Serverless)를 활용해 지점 간 거리와 이동 수단 특성을 계산, 사용자에게 예상 소요 시간과 </w:t>
      </w:r>
      <w:r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t xml:space="preserve">지출 경비를 예측하여 검색 시간 단축</w:t>
      </w:r>
    </w:p>
    <w:tbl>
      <w:tblID w:val="0"/>
      <w:tblPr>
        <w:tblStyle w:val="PO162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13" w:type="dxa"/>
          <w:top w:w="28" w:type="dxa"/>
          <w:right w:w="113" w:type="dxa"/>
          <w:bottom w:w="28" w:type="dxa"/>
        </w:tblCellMar>
        <w:tblW w:w="19160" w:type="dxa"/>
        <w:tblLook w:val="000400" w:firstRow="0" w:lastRow="0" w:firstColumn="0" w:lastColumn="0" w:noHBand="0" w:noVBand="1"/>
        <w:tblLayout w:type="fixed"/>
      </w:tblPr>
      <w:tblGrid>
        <w:gridCol w:w="9580"/>
        <w:gridCol w:w="9580"/>
      </w:tblGrid>
      <w:tr>
        <w:trPr>
          <w:gridAfter w:val="1"/>
          <w:wAfter w:w="9580"/>
          <w:trHeight w:hRule="atleast" w:val="1530"/>
          <w:cantSplit/>
          <w:hidden w:val="0"/>
        </w:trPr>
        <w:tc>
          <w:tcPr>
            <w:tcW w:type="dxa" w:w="958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dotted" w:color="FF0052" w:sz="4"/>
              <w:left w:val="dotted" w:color="FF0052" w:sz="4"/>
              <w:right w:val="dotted" w:color="FF0052" w:sz="4"/>
              <w:top w:val="dotted" w:color="FF0052" w:sz="4"/>
            </w:tcBorders>
          </w:tcPr>
          <w:p>
            <w:pPr>
              <w:jc w:val="both"/>
              <w:spacing w:lineRule="auto" w:line="240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# 프로젝트의 주요 기능을 중심으로 기존 제품, 유사 제품과의 기능적/기술적 차별성을 작성</w:t>
            </w:r>
            <w:r>
              <w:rPr>
                <w:rtl w:val="0"/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br w:type="textWrapping" w:clear="all"/>
            </w: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 - 기존 프로젝트를 업그레이드한 경우 기존 프로젝트와 비교하여 차이점 및 차별성을 작성</w:t>
            </w:r>
          </w:p>
          <w:p>
            <w:pPr>
              <w:jc w:val="both"/>
              <w:spacing w:lineRule="auto" w:line="240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 - 유사 프로젝트가 있는 경우 그 내용 및 유사 프로젝트와 비교하여 본 프로젝트의 특이점 및 차별성 작성</w:t>
            </w:r>
          </w:p>
          <w:p>
            <w:pPr>
              <w:jc w:val="both"/>
              <w:spacing w:lineRule="auto" w:line="240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 - 신규 창작 프로젝트인 경우 독창성을 충분히 설명하여 작성</w:t>
            </w:r>
          </w:p>
        </w:tc>
      </w:tr>
    </w:tbl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20"/>
          <w:szCs w:val="20"/>
          <w:u w:val="none"/>
          <w:shd w:val="clear" w:color="auto" w:fill="auto"/>
          <w:smallCaps w:val="0"/>
          <w:rFonts w:ascii="함초롬바탕" w:eastAsia="함초롬바탕" w:hAnsi="함초롬바탕" w:cs="함초롬바탕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sz w:val="30"/>
          <w:szCs w:val="30"/>
          <w:shd w:val="clear"/>
          <w:rFonts w:ascii="HY헤드라인M" w:eastAsia="HY헤드라인M" w:hAnsi="HY헤드라인M" w:cs="HY헤드라인M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sz w:val="30"/>
          <w:szCs w:val="30"/>
          <w:shd w:val="clear"/>
          <w:rFonts w:ascii="HY헤드라인M" w:eastAsia="HY헤드라인M" w:hAnsi="HY헤드라인M" w:cs="HY헤드라인M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sz w:val="30"/>
          <w:szCs w:val="30"/>
          <w:shd w:val="clear"/>
          <w:rFonts w:ascii="HY헤드라인M" w:eastAsia="HY헤드라인M" w:hAnsi="HY헤드라인M" w:cs="HY헤드라인M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30"/>
          <w:szCs w:val="30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t xml:space="preserve">II. 프로젝트 내용 </w:t>
      </w:r>
    </w:p>
    <w:tbl>
      <w:tblID w:val="0"/>
      <w:tblPr>
        <w:tblStyle w:val="PO163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85" w:type="dxa"/>
          <w:top w:w="28" w:type="dxa"/>
          <w:right w:w="85" w:type="dxa"/>
          <w:bottom w:w="28" w:type="dxa"/>
        </w:tblCellMar>
        <w:tblW w:w="19160" w:type="dxa"/>
        <w:tblLook w:val="000400" w:firstRow="0" w:lastRow="0" w:firstColumn="0" w:lastColumn="0" w:noHBand="0" w:noVBand="1"/>
        <w:tblLayout w:type="fixed"/>
      </w:tblPr>
      <w:tblGrid>
        <w:gridCol w:w="9580"/>
        <w:gridCol w:w="9580"/>
      </w:tblGrid>
      <w:tr>
        <w:trPr>
          <w:gridAfter w:val="1"/>
          <w:wAfter w:w="9580"/>
          <w:trHeight w:hRule="atleast" w:val="579"/>
          <w:cantSplit/>
          <w:hidden w:val="0"/>
        </w:trPr>
        <w:tc>
          <w:tcPr>
            <w:tcW w:type="dxa" w:w="958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dotted" w:color="000000" w:sz="4"/>
              <w:left w:val="dotted" w:color="000000" w:sz="4"/>
              <w:right w:val="dotted" w:color="000000" w:sz="4"/>
              <w:top w:val="dotted" w:color="000000" w:sz="4"/>
            </w:tcBorders>
            <w:shd w:val="clear" w:fill="E5E5E5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sz w:val="24"/>
                <w:szCs w:val="24"/>
                <w:shd w:val="clear"/>
                <w:rFonts w:ascii="Malgun Gothic" w:eastAsia="Malgun Gothic" w:hAnsi="Malgun Gothic" w:cs="Malgun Gothic"/>
              </w:rPr>
              <w:t xml:space="preserve">※ 평가항목 : 기술력 (기능구체성, 난이도, 완성도)</w:t>
            </w:r>
          </w:p>
        </w:tc>
      </w:tr>
    </w:tbl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12"/>
          <w:szCs w:val="1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b w:val="1"/>
          <w:sz w:val="28"/>
          <w:szCs w:val="28"/>
          <w:shd w:val="clear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1"/>
          <w:color w:val="000000"/>
          <w:sz w:val="30"/>
          <w:szCs w:val="30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  <w:r>
        <w:rPr>
          <w:rtl w:val="0"/>
          <w:i w:val="0"/>
          <w:b w:val="1"/>
          <w:color w:val="000000"/>
          <w:sz w:val="28"/>
          <w:szCs w:val="28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1. 프로젝트 구성도 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1) </w:t>
      </w: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s/w 구성도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 - </w:t>
      </w:r>
      <w:r>
        <w:rPr>
          <w:sz w:val="20"/>
        </w:rPr>
        <w:drawing>
          <wp:inline distT="0" distB="0" distL="0" distR="0">
            <wp:extent cx="5276850" cy="3429000"/>
            <wp:effectExtent l="0" t="0" r="0" b="0"/>
            <wp:docPr id="79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/temp/fImage22699879468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34296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tbl>
      <w:tblID w:val="0"/>
      <w:tblPr>
        <w:tblStyle w:val="PO16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13" w:type="dxa"/>
          <w:top w:w="28" w:type="dxa"/>
          <w:right w:w="113" w:type="dxa"/>
          <w:bottom w:w="28" w:type="dxa"/>
        </w:tblCellMar>
        <w:tblW w:w="19160" w:type="dxa"/>
        <w:tblLook w:val="000400" w:firstRow="0" w:lastRow="0" w:firstColumn="0" w:lastColumn="0" w:noHBand="0" w:noVBand="1"/>
        <w:tblLayout w:type="fixed"/>
      </w:tblPr>
      <w:tblGrid>
        <w:gridCol w:w="9580"/>
        <w:gridCol w:w="9580"/>
      </w:tblGrid>
      <w:tr>
        <w:trPr>
          <w:gridAfter w:val="1"/>
          <w:wAfter w:w="9580"/>
          <w:trHeight w:hRule="atleast" w:val="659"/>
          <w:cantSplit/>
          <w:hidden w:val="0"/>
        </w:trPr>
        <w:tc>
          <w:tcPr>
            <w:tcW w:type="dxa" w:w="958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dotted" w:color="FF0052" w:sz="4"/>
              <w:left w:val="dotted" w:color="FF0052" w:sz="4"/>
              <w:right w:val="dotted" w:color="FF0052" w:sz="4"/>
              <w:top w:val="dotted" w:color="FF0052" w:sz="4"/>
            </w:tcBorders>
          </w:tcPr>
          <w:p>
            <w:pPr>
              <w:jc w:val="both"/>
              <w:spacing w:lineRule="auto" w:line="348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# S/W구성도, H/W구성도, 서비스흐름도 등을 전체적으로 작성(그림을 포함한 도식 또는 흐름으로 표현)</w:t>
            </w:r>
          </w:p>
        </w:tc>
      </w:tr>
    </w:tbl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color w:val="008000"/>
          <w:sz w:val="24"/>
          <w:szCs w:val="24"/>
          <w:shd w:val="clear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color w:val="008000"/>
          <w:sz w:val="24"/>
          <w:szCs w:val="24"/>
          <w:shd w:val="clear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color w:val="008000"/>
          <w:sz w:val="24"/>
          <w:szCs w:val="24"/>
          <w:shd w:val="clear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color w:val="008000"/>
          <w:sz w:val="24"/>
          <w:szCs w:val="24"/>
          <w:shd w:val="clear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1"/>
          <w:color w:val="000000"/>
          <w:sz w:val="30"/>
          <w:szCs w:val="30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  <w:r>
        <w:rPr>
          <w:rtl w:val="0"/>
          <w:i w:val="0"/>
          <w:b w:val="1"/>
          <w:color w:val="000000"/>
          <w:sz w:val="28"/>
          <w:szCs w:val="28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2. 프로젝트 기능 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26"/>
          <w:szCs w:val="26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1) 전체 기능 목록 </w:t>
      </w:r>
    </w:p>
    <w:tbl>
      <w:tblID w:val="0"/>
      <w:tblPr>
        <w:tblStyle w:val="PO16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02" w:type="dxa"/>
          <w:top w:w="28" w:type="dxa"/>
          <w:right w:w="102" w:type="dxa"/>
          <w:bottom w:w="28" w:type="dxa"/>
        </w:tblCellMar>
        <w:tblW w:w="19162" w:type="dxa"/>
        <w:tblLook w:val="000400" w:firstRow="0" w:lastRow="0" w:firstColumn="0" w:lastColumn="0" w:noHBand="0" w:noVBand="1"/>
        <w:tblLayout w:type="fixed"/>
      </w:tblPr>
      <w:tblGrid>
        <w:gridCol w:w="910"/>
        <w:gridCol w:w="2947"/>
        <w:gridCol w:w="3909"/>
        <w:gridCol w:w="1815"/>
        <w:gridCol w:w="9581"/>
      </w:tblGrid>
      <w:tr>
        <w:trPr>
          <w:gridAfter w:val="1"/>
          <w:wAfter w:w="9581"/>
          <w:cantSplit/>
          <w:hidden w:val="0"/>
        </w:trPr>
        <w:tc>
          <w:tcPr>
            <w:tcW w:type="dxa" w:w="91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구분</w:t>
            </w:r>
          </w:p>
        </w:tc>
        <w:tc>
          <w:tcPr>
            <w:tcW w:type="dxa" w:w="2947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기능</w:t>
            </w:r>
          </w:p>
        </w:tc>
        <w:tc>
          <w:tcPr>
            <w:tcW w:type="dxa" w:w="3909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설명</w:t>
            </w:r>
          </w:p>
        </w:tc>
        <w:tc>
          <w:tcPr>
            <w:tcW w:type="dxa" w:w="1815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현재진척도(%)</w:t>
            </w:r>
          </w:p>
        </w:tc>
      </w:tr>
      <w:tr>
        <w:trPr>
          <w:gridAfter w:val="1"/>
          <w:wAfter w:w="9581"/>
          <w:cantSplit/>
          <w:hidden w:val="0"/>
        </w:trPr>
        <w:tc>
          <w:tcPr>
            <w:tcW w:type="dxa" w:w="91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vMerge w:val="restart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S/W</w:t>
            </w:r>
          </w:p>
        </w:tc>
        <w:tc>
          <w:tcPr>
            <w:tcW w:type="dxa" w:w="2947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맵 데이터 시각화</w:t>
            </w:r>
          </w:p>
        </w:tc>
        <w:tc>
          <w:tcPr>
            <w:tcW w:type="dxa" w:w="3909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API 데이터를 가공하여 접근성 정보를 </w:t>
            </w: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추출하고, 좌표를 폴리라인으로 연결하여 </w:t>
            </w: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경로 제공</w:t>
            </w:r>
          </w:p>
        </w:tc>
        <w:tc>
          <w:tcPr>
            <w:tcW w:type="dxa" w:w="1815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>100%</w:t>
            </w:r>
          </w:p>
        </w:tc>
      </w:tr>
      <w:tr>
        <w:trPr>
          <w:gridAfter w:val="1"/>
          <w:wAfter w:w="9581"/>
          <w:cantSplit/>
          <w:hidden w:val="0"/>
        </w:trPr>
        <w:tc>
          <w:tcPr>
            <w:tcW w:type="dxa" w:w="910"/>
            <w:vAlign w:val="center"/>
            <w:vMerge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/>
        </w:tc>
        <w:tc>
          <w:tcPr>
            <w:tcW w:type="dxa" w:w="2947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시간 및 비용 예측</w:t>
            </w:r>
          </w:p>
        </w:tc>
        <w:tc>
          <w:tcPr>
            <w:tcW w:type="dxa" w:w="3909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AWS Lambda 기반으로 지점 간 거리와 </w:t>
            </w: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이동 수단 특성을 연산하여 예상 소요 시간과 </w:t>
            </w: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경비 산출</w:t>
            </w:r>
          </w:p>
        </w:tc>
        <w:tc>
          <w:tcPr>
            <w:tcW w:type="dxa" w:w="1815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>100%</w:t>
            </w:r>
          </w:p>
        </w:tc>
      </w:tr>
      <w:tr>
        <w:trPr>
          <w:gridAfter w:val="1"/>
          <w:wAfter w:w="9581"/>
          <w:cantSplit/>
          <w:hidden w:val="0"/>
        </w:trPr>
        <w:tc>
          <w:tcPr>
            <w:tcW w:type="dxa" w:w="91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vMerge w:val="restart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S</w:t>
            </w: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/W</w:t>
            </w:r>
          </w:p>
        </w:tc>
        <w:tc>
          <w:tcPr>
            <w:tcW w:type="dxa" w:w="2947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루트 작성 및 필터링</w:t>
            </w:r>
          </w:p>
        </w:tc>
        <w:tc>
          <w:tcPr>
            <w:tcW w:type="dxa" w:w="3909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휠체어 접근성 등 태그 기반 여행 루트 작성 </w:t>
            </w: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및 맞춤형 조건 탐색</w:t>
            </w:r>
          </w:p>
        </w:tc>
        <w:tc>
          <w:tcPr>
            <w:tcW w:type="dxa" w:w="1815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>100%</w:t>
            </w:r>
          </w:p>
        </w:tc>
      </w:tr>
      <w:tr>
        <w:trPr>
          <w:gridAfter w:val="1"/>
          <w:wAfter w:w="9581"/>
          <w:trHeight w:hRule="atleast" w:val="20"/>
          <w:cantSplit/>
          <w:hidden w:val="0"/>
        </w:trPr>
        <w:tc>
          <w:tcPr>
            <w:tcW w:type="dxa" w:w="910"/>
            <w:vAlign w:val="center"/>
            <w:vMerge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/>
        </w:tc>
        <w:tc>
          <w:tcPr>
            <w:tcW w:type="dxa" w:w="2947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3909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1815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</w:p>
        </w:tc>
      </w:tr>
      <w:tr>
        <w:trPr>
          <w:gridAfter w:val="1"/>
          <w:wAfter w:w="9581"/>
          <w:trHeight w:hRule="atleast" w:val="1240"/>
          <w:cantSplit/>
          <w:hidden w:val="0"/>
        </w:trPr>
        <w:tc>
          <w:tcPr>
            <w:tcW w:type="dxa" w:w="9581"/>
            <w:tcMar>
              <w:left w:w="113" w:type="dxa"/>
              <w:right w:w="113" w:type="dxa"/>
              <w:top w:w="100" w:type="dxa"/>
              <w:bottom w:w="100" w:type="dxa"/>
            </w:tcMar>
            <w:vAlign w:val="center"/>
            <w:gridSpan w:val="4"/>
            <w:tcBorders>
              <w:bottom w:val="dotted" w:color="FF0052" w:sz="4"/>
              <w:left w:val="dotted" w:color="FF0052" w:sz="4"/>
              <w:right w:val="dotted" w:color="FF0052" w:sz="4"/>
              <w:top w:val="dotted" w:color="FF0052" w:sz="4"/>
            </w:tcBorders>
          </w:tcPr>
          <w:p>
            <w:pPr>
              <w:jc w:val="both"/>
              <w:spacing w:lineRule="auto" w:line="240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225" w:right="0" w:hanging="225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# 진척도는 신청일 기준 현재 시점의 진척도(%)를 작성하고 S/W는 개발진행 정도, H/W는 제작진행 정도를 </w:t>
            </w: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기재하며, H/W 또는 S/W를 구매한 경우 “구매H/W”, “구매S/W”,라고 표시 (필요 시 줄 추가)</w:t>
            </w:r>
          </w:p>
          <w:p>
            <w:pPr>
              <w:jc w:val="both"/>
              <w:spacing w:lineRule="auto" w:line="240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225" w:right="0" w:hanging="225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# 현재 진척도(%)가 100이 아닌 경우 ‘설명’란에 완성 가능시점(월/일)을 작성</w:t>
            </w:r>
          </w:p>
        </w:tc>
      </w:tr>
    </w:tbl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26"/>
          <w:szCs w:val="26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  <w:r>
        <w:rPr>
          <w:rtl w:val="0"/>
          <w:i w:val="0"/>
          <w:b w:val="0"/>
          <w:color w:val="000000"/>
          <w:sz w:val="26"/>
          <w:szCs w:val="26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sz w:val="26"/>
          <w:szCs w:val="26"/>
          <w:shd w:val="clear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sz w:val="26"/>
          <w:szCs w:val="26"/>
          <w:shd w:val="clear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sz w:val="26"/>
          <w:szCs w:val="26"/>
          <w:shd w:val="clear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sz w:val="26"/>
          <w:szCs w:val="26"/>
          <w:shd w:val="clear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sz w:val="26"/>
          <w:szCs w:val="26"/>
          <w:shd w:val="clear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26"/>
          <w:szCs w:val="26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2) S/W 주요 기능 </w:t>
      </w:r>
    </w:p>
    <w:tbl>
      <w:tblID w:val="0"/>
      <w:tblPr>
        <w:tblStyle w:val="PO166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02" w:type="dxa"/>
          <w:top w:w="28" w:type="dxa"/>
          <w:right w:w="102" w:type="dxa"/>
          <w:bottom w:w="28" w:type="dxa"/>
        </w:tblCellMar>
        <w:tblW w:w="19160" w:type="dxa"/>
        <w:tblLook w:val="000400" w:firstRow="0" w:lastRow="0" w:firstColumn="0" w:lastColumn="0" w:noHBand="0" w:noVBand="1"/>
        <w:tblLayout w:type="fixed"/>
      </w:tblPr>
      <w:tblGrid>
        <w:gridCol w:w="1221"/>
        <w:gridCol w:w="2313"/>
        <w:gridCol w:w="3194"/>
        <w:gridCol w:w="2741"/>
        <w:gridCol w:w="111"/>
        <w:gridCol w:w="9580"/>
      </w:tblGrid>
      <w:tr>
        <w:trPr>
          <w:gridAfter w:val="2"/>
          <w:wAfter w:w="9691"/>
          <w:trHeight w:hRule="atleast" w:val="426"/>
          <w:cantSplit/>
          <w:hidden w:val="0"/>
        </w:trPr>
        <w:tc>
          <w:tcPr>
            <w:tcW w:type="dxa" w:w="1221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기능</w:t>
            </w:r>
          </w:p>
        </w:tc>
        <w:tc>
          <w:tcPr>
            <w:tcW w:type="dxa" w:w="2313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설명</w:t>
            </w:r>
          </w:p>
        </w:tc>
        <w:tc>
          <w:tcPr>
            <w:tcW w:type="dxa" w:w="5935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2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프로젝트실물사진</w:t>
            </w:r>
          </w:p>
        </w:tc>
      </w:tr>
      <w:tr>
        <w:trPr>
          <w:gridAfter w:val="2"/>
          <w:wAfter w:w="9691"/>
          <w:trHeight w:hRule="atleast" w:val="18"/>
          <w:cantSplit/>
          <w:hidden w:val="0"/>
        </w:trPr>
        <w:tc>
          <w:tcPr>
            <w:tcW w:type="dxa" w:w="1221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rPr>
                <w:b w:val="0"/>
                <w:shd w:val="clear"/>
                <w:rFonts w:ascii="Malgun Gothic" w:eastAsia="Malgun Gothic" w:hAnsi="Malgun Gothic" w:cs="Malgun Gothic"/>
                <w:lang w:val=""/>
              </w:rPr>
            </w:pP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맵데이터 </w:t>
            </w: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>시각화</w:t>
            </w:r>
          </w:p>
        </w:tc>
        <w:tc>
          <w:tcPr>
            <w:tcW w:type="dxa" w:w="2313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API 데이터를 가공하여 </w:t>
            </w: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접근성 정보를 추출하고, </w:t>
            </w: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좌표를 폴리라인으로 </w:t>
            </w: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연결하여 경로 제공</w:t>
            </w:r>
          </w:p>
        </w:tc>
        <w:tc>
          <w:tcPr>
            <w:tcW w:type="dxa" w:w="319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sz w:val="20"/>
              </w:rPr>
              <w:drawing>
                <wp:inline distT="0" distB="0" distL="0" distR="0">
                  <wp:extent cx="1901190" cy="1428115"/>
                  <wp:effectExtent l="0" t="0" r="0" b="0"/>
                  <wp:docPr id="85" name="그림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/temp/fImage10655885174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825" cy="142875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41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sz w:val="20"/>
              </w:rPr>
              <w:drawing>
                <wp:inline distT="0" distB="0" distL="0" distR="0">
                  <wp:extent cx="1613535" cy="745490"/>
                  <wp:effectExtent l="0" t="0" r="0" b="0"/>
                  <wp:docPr id="86" name="그림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/temp/fImage25053486463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70" cy="74612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gridAfter w:val="2"/>
          <w:wAfter w:w="9691"/>
          <w:cantSplit/>
          <w:hidden w:val="0"/>
        </w:trPr>
        <w:tc>
          <w:tcPr>
            <w:tcW w:type="dxa" w:w="1221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시간 및 </w:t>
            </w: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비용 예측</w:t>
            </w:r>
          </w:p>
        </w:tc>
        <w:tc>
          <w:tcPr>
            <w:tcW w:type="dxa" w:w="2313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AWS Lambda 기반으로 </w:t>
            </w: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지점 간 거리와 이동 수단 </w:t>
            </w: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특성을 연산하여 예상 </w:t>
            </w: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소요 시간과 경비 산출</w:t>
            </w:r>
          </w:p>
        </w:tc>
        <w:tc>
          <w:tcPr>
            <w:tcW w:type="dxa" w:w="319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sz w:val="20"/>
              </w:rPr>
              <w:drawing>
                <wp:inline distT="0" distB="0" distL="0" distR="0">
                  <wp:extent cx="1901190" cy="1938655"/>
                  <wp:effectExtent l="0" t="0" r="0" b="0"/>
                  <wp:docPr id="89" name="그림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/temp/fImage16129389314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825" cy="1939289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41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sz w:val="20"/>
              </w:rPr>
              <w:drawing>
                <wp:inline distT="0" distB="0" distL="0" distR="0">
                  <wp:extent cx="1352550" cy="2064384"/>
                  <wp:effectExtent l="0" t="0" r="0" b="0"/>
                  <wp:docPr id="91" name="그림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/temp/fImage227879160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185" cy="206502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gridAfter w:val="2"/>
          <w:wAfter w:w="9691"/>
          <w:cantSplit/>
          <w:hidden w:val="0"/>
        </w:trPr>
        <w:tc>
          <w:tcPr>
            <w:tcW w:type="dxa" w:w="1221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루트 작성 </w:t>
            </w: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및 필터링</w:t>
            </w:r>
          </w:p>
        </w:tc>
        <w:tc>
          <w:tcPr>
            <w:tcW w:type="dxa" w:w="2313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휠체어 접근성 등 태그 </w:t>
            </w: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기반 여행 루트 작성 및 </w:t>
            </w: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맞춤형 조건 탐색</w:t>
            </w:r>
          </w:p>
        </w:tc>
        <w:tc>
          <w:tcPr>
            <w:tcW w:type="dxa" w:w="319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sz w:val="20"/>
              </w:rPr>
              <w:drawing>
                <wp:inline distT="0" distB="0" distL="0" distR="0">
                  <wp:extent cx="1352550" cy="1517650"/>
                  <wp:effectExtent l="0" t="0" r="0" b="0"/>
                  <wp:docPr id="93" name="그림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/temp/fImage2278793947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185" cy="151828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41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sz w:val="20"/>
              </w:rPr>
              <w:drawing>
                <wp:inline distT="0" distB="0" distL="0" distR="0">
                  <wp:extent cx="1390650" cy="2950210"/>
                  <wp:effectExtent l="0" t="0" r="0" b="0"/>
                  <wp:docPr id="96" name="그림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/temp/fImage2281296297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285" cy="295084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gridAfter w:val="1"/>
          <w:wAfter w:w="9580"/>
          <w:cantSplit/>
          <w:hidden w:val="0"/>
        </w:trPr>
        <w:tc>
          <w:tcPr>
            <w:tcW w:type="dxa" w:w="9580"/>
            <w:tcMar>
              <w:left w:w="113" w:type="dxa"/>
              <w:right w:w="113" w:type="dxa"/>
              <w:top w:w="100" w:type="dxa"/>
              <w:bottom w:w="100" w:type="dxa"/>
            </w:tcMar>
            <w:vAlign w:val="center"/>
            <w:gridSpan w:val="5"/>
            <w:tcBorders>
              <w:bottom w:val="dotted" w:color="FF0052" w:sz="4"/>
              <w:left w:val="dotted" w:color="FF0052" w:sz="4"/>
              <w:right w:val="dotted" w:color="FF0052" w:sz="4"/>
              <w:top w:val="dotted" w:color="FF0052" w:sz="4"/>
            </w:tcBorders>
          </w:tcPr>
          <w:p>
            <w:pPr>
              <w:jc w:val="both"/>
              <w:rPr>
                <w:shd w:val="clear"/>
              </w:rPr>
            </w:pPr>
            <w:r>
              <w:rPr>
                <w:rtl w:val="0"/>
                <w:color w:val="0000FF"/>
                <w:shd w:val="clear" w:color="auto" w:fill="auto"/>
                <w:rFonts w:ascii="Malgun Gothic" w:eastAsia="Malgun Gothic" w:hAnsi="Malgun Gothic" w:cs="Malgun Gothic"/>
              </w:rPr>
              <w:t xml:space="preserve"># 프로젝트 실물사진을 반드시 첨부하여 프로젝트 완성도를 확인할 수 있도록 작성, 필요 시 줄 추가</w:t>
            </w:r>
          </w:p>
        </w:tc>
      </w:tr>
    </w:tbl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 - </w:t>
      </w:r>
    </w:p>
    <w:tbl>
      <w:tblID w:val="0"/>
      <w:tblPr>
        <w:tblStyle w:val="PO167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13" w:type="dxa"/>
          <w:top w:w="28" w:type="dxa"/>
          <w:right w:w="113" w:type="dxa"/>
          <w:bottom w:w="28" w:type="dxa"/>
        </w:tblCellMar>
        <w:tblW w:w="19160" w:type="dxa"/>
        <w:tblLook w:val="000400" w:firstRow="0" w:lastRow="0" w:firstColumn="0" w:lastColumn="0" w:noHBand="0" w:noVBand="1"/>
        <w:tblLayout w:type="fixed"/>
      </w:tblPr>
      <w:tblGrid>
        <w:gridCol w:w="9580"/>
        <w:gridCol w:w="9580"/>
      </w:tblGrid>
      <w:tr>
        <w:trPr>
          <w:gridAfter w:val="1"/>
          <w:wAfter w:w="9580"/>
          <w:trHeight w:hRule="atleast" w:val="18"/>
          <w:cantSplit/>
          <w:hidden w:val="0"/>
        </w:trPr>
        <w:tc>
          <w:tcPr>
            <w:tcW w:type="dxa" w:w="958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dotted" w:color="FF0052" w:sz="4"/>
              <w:left w:val="dotted" w:color="FF0052" w:sz="4"/>
              <w:right w:val="dotted" w:color="FF0052" w:sz="4"/>
              <w:top w:val="dotted" w:color="FF0052" w:sz="4"/>
            </w:tcBorders>
          </w:tcPr>
          <w:p>
            <w:pPr>
              <w:rPr>
                <w:shd w:val="clear"/>
              </w:rPr>
            </w:pPr>
            <w:r>
              <w:rPr>
                <w:rtl w:val="0"/>
                <w:color w:val="0000FF"/>
                <w:shd w:val="clear" w:color="auto" w:fill="auto"/>
                <w:rFonts w:ascii="Malgun Gothic" w:eastAsia="Malgun Gothic" w:hAnsi="Malgun Gothic" w:cs="Malgun Gothic"/>
              </w:rPr>
              <w:t xml:space="preserve"># 표는 필수로 작성하고, 부연 및 추가설명 사항이 있는 경우 작성</w:t>
            </w:r>
          </w:p>
        </w:tc>
      </w:tr>
    </w:tbl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20"/>
          <w:szCs w:val="20"/>
          <w:u w:val="none"/>
          <w:shd w:val="clear" w:color="auto" w:fill="auto"/>
          <w:smallCaps w:val="0"/>
          <w:rFonts w:ascii="함초롬바탕" w:eastAsia="함초롬바탕" w:hAnsi="함초롬바탕" w:cs="함초롬바탕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sz w:val="26"/>
          <w:szCs w:val="26"/>
          <w:shd w:val="clear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26"/>
          <w:szCs w:val="26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3) H/W 주요 기능 </w:t>
      </w:r>
    </w:p>
    <w:tbl>
      <w:tblID w:val="0"/>
      <w:tblPr>
        <w:tblStyle w:val="PO16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02" w:type="dxa"/>
          <w:top w:w="28" w:type="dxa"/>
          <w:right w:w="102" w:type="dxa"/>
          <w:bottom w:w="28" w:type="dxa"/>
        </w:tblCellMar>
        <w:tblW w:w="19164" w:type="dxa"/>
        <w:tblLook w:val="000400" w:firstRow="0" w:lastRow="0" w:firstColumn="0" w:lastColumn="0" w:noHBand="0" w:noVBand="1"/>
        <w:tblLayout w:type="fixed"/>
      </w:tblPr>
      <w:tblGrid>
        <w:gridCol w:w="2014"/>
        <w:gridCol w:w="3671"/>
        <w:gridCol w:w="3897"/>
        <w:gridCol w:w="9582"/>
      </w:tblGrid>
      <w:tr>
        <w:trPr>
          <w:gridAfter w:val="1"/>
          <w:wAfter w:w="9582"/>
          <w:trHeight w:hRule="atleast" w:val="426"/>
          <w:cantSplit/>
          <w:hidden w:val="0"/>
        </w:trPr>
        <w:tc>
          <w:tcPr>
            <w:tcW w:type="dxa" w:w="201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기능/부품</w:t>
            </w:r>
          </w:p>
        </w:tc>
        <w:tc>
          <w:tcPr>
            <w:tcW w:type="dxa" w:w="3671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설명</w:t>
            </w:r>
          </w:p>
        </w:tc>
        <w:tc>
          <w:tcPr>
            <w:tcW w:type="dxa" w:w="3897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 xml:space="preserve">프로젝트 실물사진</w:t>
            </w:r>
          </w:p>
        </w:tc>
      </w:tr>
      <w:tr>
        <w:trPr>
          <w:gridAfter w:val="1"/>
          <w:wAfter w:w="9582"/>
          <w:trHeight w:hRule="atleast" w:val="18"/>
          <w:cantSplit/>
          <w:hidden w:val="0"/>
        </w:trPr>
        <w:tc>
          <w:tcPr>
            <w:tcW w:type="dxa" w:w="201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3671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3897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</w:p>
        </w:tc>
      </w:tr>
      <w:tr>
        <w:trPr>
          <w:gridAfter w:val="1"/>
          <w:wAfter w:w="9582"/>
          <w:trHeight w:hRule="atleast" w:val="18"/>
          <w:cantSplit/>
          <w:hidden w:val="0"/>
        </w:trPr>
        <w:tc>
          <w:tcPr>
            <w:tcW w:type="dxa" w:w="201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3671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3897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</w:p>
        </w:tc>
      </w:tr>
    </w:tbl>
    <w:p>
      <w:pPr>
        <w:jc w:val="center"/>
        <w:rPr>
          <w:b w:val="1"/>
          <w:shd w:val="clear"/>
          <w:rFonts w:ascii="Malgun Gothic" w:eastAsia="Malgun Gothic" w:hAnsi="Malgun Gothic" w:cs="Malgun Gothic"/>
        </w:rPr>
      </w:pPr>
    </w:p>
    <w:tbl>
      <w:tblID w:val="0"/>
      <w:tblPr>
        <w:tblStyle w:val="PO169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13" w:type="dxa"/>
          <w:top w:w="28" w:type="dxa"/>
          <w:right w:w="113" w:type="dxa"/>
          <w:bottom w:w="28" w:type="dxa"/>
        </w:tblCellMar>
        <w:tblW w:w="19160" w:type="dxa"/>
        <w:tblLook w:val="000400" w:firstRow="0" w:lastRow="0" w:firstColumn="0" w:lastColumn="0" w:noHBand="0" w:noVBand="1"/>
        <w:tblLayout w:type="fixed"/>
      </w:tblPr>
      <w:tblGrid>
        <w:gridCol w:w="9580"/>
        <w:gridCol w:w="9580"/>
      </w:tblGrid>
      <w:tr>
        <w:trPr>
          <w:gridAfter w:val="1"/>
          <w:wAfter w:w="9580"/>
          <w:trHeight w:hRule="atleast" w:val="968"/>
          <w:cantSplit/>
          <w:hidden w:val="0"/>
        </w:trPr>
        <w:tc>
          <w:tcPr>
            <w:tcW w:type="dxa" w:w="958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dotted" w:color="FF0052" w:sz="4"/>
              <w:left w:val="dotted" w:color="FF0052" w:sz="4"/>
              <w:right w:val="dotted" w:color="FF0052" w:sz="4"/>
              <w:top w:val="dotted" w:color="FF0052" w:sz="4"/>
            </w:tcBorders>
          </w:tcPr>
          <w:p>
            <w:pPr>
              <w:jc w:val="both"/>
              <w:spacing w:lineRule="auto" w:line="240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# 사진으로 진척도를 확인 할 수 있도록 작성, H/W가 없는 경우 작성 안함(표는 유지)</w:t>
            </w:r>
          </w:p>
          <w:p>
            <w:pPr>
              <w:jc w:val="both"/>
              <w:spacing w:lineRule="auto" w:line="240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# 프로젝트 실물사진을 반드시 첨부하여 실제 프로젝트 완성도 확인할 수 있도록 작성, 필요 시 줄 추가</w:t>
            </w:r>
          </w:p>
        </w:tc>
      </w:tr>
    </w:tbl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16"/>
          <w:szCs w:val="16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 - </w:t>
      </w:r>
    </w:p>
    <w:tbl>
      <w:tblID w:val="0"/>
      <w:tblPr>
        <w:tblStyle w:val="PO17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13" w:type="dxa"/>
          <w:top w:w="28" w:type="dxa"/>
          <w:right w:w="113" w:type="dxa"/>
          <w:bottom w:w="28" w:type="dxa"/>
        </w:tblCellMar>
        <w:tblW w:w="19160" w:type="dxa"/>
        <w:tblLook w:val="000400" w:firstRow="0" w:lastRow="0" w:firstColumn="0" w:lastColumn="0" w:noHBand="0" w:noVBand="1"/>
        <w:tblLayout w:type="fixed"/>
      </w:tblPr>
      <w:tblGrid>
        <w:gridCol w:w="9580"/>
        <w:gridCol w:w="9580"/>
      </w:tblGrid>
      <w:tr>
        <w:trPr>
          <w:gridAfter w:val="1"/>
          <w:wAfter w:w="9580"/>
          <w:trHeight w:hRule="atleast" w:val="659"/>
          <w:cantSplit/>
          <w:hidden w:val="0"/>
        </w:trPr>
        <w:tc>
          <w:tcPr>
            <w:tcW w:type="dxa" w:w="958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dotted" w:color="FF0052" w:sz="4"/>
              <w:left w:val="dotted" w:color="FF0052" w:sz="4"/>
              <w:right w:val="dotted" w:color="FF0052" w:sz="4"/>
              <w:top w:val="dotted" w:color="FF0052" w:sz="4"/>
            </w:tcBorders>
          </w:tcPr>
          <w:p>
            <w:pPr>
              <w:jc w:val="both"/>
              <w:spacing w:lineRule="auto" w:line="240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# 표는 필수로 작성하고, 부연 및 추가설명 사항이 있는 경우 작성</w:t>
            </w:r>
          </w:p>
        </w:tc>
      </w:tr>
    </w:tbl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1"/>
          <w:color w:val="000000"/>
          <w:sz w:val="28"/>
          <w:szCs w:val="28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  <w:r>
        <w:rPr>
          <w:rtl w:val="0"/>
          <w:i w:val="0"/>
          <w:b w:val="1"/>
          <w:color w:val="000000"/>
          <w:sz w:val="28"/>
          <w:szCs w:val="28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1"/>
          <w:color w:val="000000"/>
          <w:sz w:val="30"/>
          <w:szCs w:val="30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  <w:r>
        <w:rPr>
          <w:rtl w:val="0"/>
          <w:i w:val="0"/>
          <w:b w:val="1"/>
          <w:color w:val="000000"/>
          <w:sz w:val="28"/>
          <w:szCs w:val="28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3. 주요 적용 기술 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 - </w:t>
      </w:r>
      <w:r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t xml:space="preserve">경로 시각화: 지도 API에서 강조되지 않는 교통 약자용 세부 접근성 정보(휠체어 진입 가능 여부 등)를 </w:t>
      </w:r>
      <w:r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t xml:space="preserve">추출하여 데이터로 가공합니다. 사용자가 선택한 장소들의 위도·경도 좌표 데이터를 수집하고, 좌표 간을 연결하는 </w:t>
      </w:r>
      <w:r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t xml:space="preserve">폴리라인 알고리즘을 구동하여 지도 위에 직관적인 이동 경로를 선으로 시각화합니다.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 - </w:t>
      </w:r>
      <w:r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t xml:space="preserve">서버리스 연산 아키텍처</w:t>
      </w: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: </w:t>
      </w:r>
      <w:r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t xml:space="preserve">사용자가 여행 루트를 구성하면, AWS Lambda 환경에서 다중 지점 간의 물리적 </w:t>
      </w:r>
      <w:r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t xml:space="preserve">거리와 이동 수단의 이동 특성 계수를 매개변수로 하는 비용 및 소요 시간 예측 알고리즘을 연산하여 실시간 계산 </w:t>
      </w:r>
      <w:r>
        <w:rPr>
          <w:rtl w:val="0"/>
          <w:i w:val="0"/>
          <w:b w:val="0"/>
          <w:color w:val="000000"/>
          <w:sz w:val="20"/>
          <w:szCs w:val="20"/>
          <w:shd w:val="clear" w:color="auto" w:fill="auto"/>
          <w:smallCaps w:val="0"/>
          <w:caps w:val="0"/>
          <w:rFonts w:ascii="Malgun Gothic" w:eastAsia="Malgun Gothic" w:hAnsi="Malgun Gothic" w:cs="Malgun Gothic"/>
        </w:rPr>
        <w:t xml:space="preserve">결과를 즉각적으로 피드백합니다.</w:t>
      </w:r>
    </w:p>
    <w:tbl>
      <w:tblID w:val="0"/>
      <w:tblPr>
        <w:tblStyle w:val="PO17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13" w:type="dxa"/>
          <w:top w:w="28" w:type="dxa"/>
          <w:right w:w="113" w:type="dxa"/>
          <w:bottom w:w="28" w:type="dxa"/>
        </w:tblCellMar>
        <w:tblW w:w="19160" w:type="dxa"/>
        <w:tblLook w:val="000400" w:firstRow="0" w:lastRow="0" w:firstColumn="0" w:lastColumn="0" w:noHBand="0" w:noVBand="1"/>
        <w:tblLayout w:type="fixed"/>
      </w:tblPr>
      <w:tblGrid>
        <w:gridCol w:w="9580"/>
        <w:gridCol w:w="9580"/>
      </w:tblGrid>
      <w:tr>
        <w:trPr>
          <w:gridAfter w:val="1"/>
          <w:wAfter w:w="9580"/>
          <w:trHeight w:hRule="atleast" w:val="968"/>
          <w:cantSplit/>
          <w:hidden w:val="0"/>
        </w:trPr>
        <w:tc>
          <w:tcPr>
            <w:tcW w:type="dxa" w:w="958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dotted" w:color="FF0052" w:sz="4"/>
              <w:left w:val="dotted" w:color="FF0052" w:sz="4"/>
              <w:right w:val="dotted" w:color="FF0052" w:sz="4"/>
              <w:top w:val="dotted" w:color="FF0052" w:sz="4"/>
            </w:tcBorders>
          </w:tcPr>
          <w:p>
            <w:pPr>
              <w:jc w:val="both"/>
              <w:spacing w:lineRule="auto" w:line="240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widowControl w:val="0"/>
            </w:pP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# S/W, H/W 기능 구현을 위한 시나리오, 적용 알고리즘 및 주요 적용 기술 등을 상세히 작성</w:t>
            </w:r>
          </w:p>
          <w:p>
            <w:pPr>
              <w:jc w:val="both"/>
              <w:spacing w:lineRule="auto" w:line="240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  (이론적인 부분 포함)</w:t>
            </w:r>
          </w:p>
        </w:tc>
      </w:tr>
    </w:tbl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b w:val="1"/>
          <w:sz w:val="28"/>
          <w:szCs w:val="28"/>
          <w:shd w:val="clear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b w:val="1"/>
          <w:sz w:val="28"/>
          <w:szCs w:val="28"/>
          <w:shd w:val="clear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1"/>
          <w:color w:val="000000"/>
          <w:sz w:val="30"/>
          <w:szCs w:val="30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  <w:r>
        <w:rPr>
          <w:rtl w:val="0"/>
          <w:i w:val="0"/>
          <w:b w:val="1"/>
          <w:color w:val="000000"/>
          <w:sz w:val="28"/>
          <w:szCs w:val="28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4. 프로젝트 개발 환경</w:t>
      </w:r>
    </w:p>
    <w:tbl>
      <w:tblID w:val="0"/>
      <w:tblPr>
        <w:tblStyle w:val="PO172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70" w:type="dxa"/>
          <w:top w:w="45" w:type="dxa"/>
          <w:right w:w="170" w:type="dxa"/>
          <w:bottom w:w="45" w:type="dxa"/>
        </w:tblCellMar>
        <w:tblW w:w="19212" w:type="dxa"/>
        <w:tblLook w:val="000400" w:firstRow="0" w:lastRow="0" w:firstColumn="0" w:lastColumn="0" w:noHBand="0" w:noVBand="1"/>
        <w:tblLayout w:type="fixed"/>
      </w:tblPr>
      <w:tblGrid>
        <w:gridCol w:w="1178"/>
        <w:gridCol w:w="1574"/>
        <w:gridCol w:w="6828"/>
        <w:gridCol w:w="26"/>
        <w:gridCol w:w="9606"/>
      </w:tblGrid>
      <w:tr>
        <w:trPr>
          <w:gridAfter w:val="1"/>
          <w:wAfter w:w="9606"/>
          <w:cantSplit/>
          <w:hidden w:val="0"/>
        </w:trPr>
        <w:tc>
          <w:tcPr>
            <w:tcW w:type="dxa" w:w="275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2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구분</w:t>
            </w:r>
          </w:p>
        </w:tc>
        <w:tc>
          <w:tcPr>
            <w:tcW w:type="dxa" w:w="685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2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상세내용</w:t>
            </w:r>
          </w:p>
        </w:tc>
      </w:tr>
      <w:tr>
        <w:trPr>
          <w:gridAfter w:val="1"/>
          <w:wAfter w:w="9606"/>
          <w:trHeight w:hRule="atleast" w:val="506"/>
          <w:cantSplit/>
          <w:hidden w:val="0"/>
        </w:trPr>
        <w:tc>
          <w:tcPr>
            <w:tcW w:type="dxa" w:w="117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vMerge w:val="restart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>S/W</w:t>
            </w:r>
          </w:p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>개발환경</w:t>
            </w:r>
          </w:p>
        </w:tc>
        <w:tc>
          <w:tcPr>
            <w:tcW w:type="dxa" w:w="157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>OS</w:t>
            </w:r>
          </w:p>
        </w:tc>
        <w:tc>
          <w:tcPr>
            <w:tcW w:type="dxa" w:w="685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2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Windows 11, Docker 컨테이너</w:t>
            </w:r>
          </w:p>
        </w:tc>
      </w:tr>
      <w:tr>
        <w:trPr>
          <w:gridAfter w:val="1"/>
          <w:wAfter w:w="9606"/>
          <w:trHeight w:hRule="atleast" w:val="506"/>
          <w:cantSplit/>
          <w:hidden w:val="0"/>
        </w:trPr>
        <w:tc>
          <w:tcPr>
            <w:tcW w:type="dxa" w:w="1178"/>
            <w:vAlign w:val="center"/>
            <w:vMerge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/>
        </w:tc>
        <w:tc>
          <w:tcPr>
            <w:tcW w:type="dxa" w:w="157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>개발환경(IDE)</w:t>
            </w:r>
          </w:p>
        </w:tc>
        <w:tc>
          <w:tcPr>
            <w:tcW w:type="dxa" w:w="685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2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Python, Git, Docker, Node.js</w:t>
            </w:r>
          </w:p>
        </w:tc>
      </w:tr>
      <w:tr>
        <w:trPr>
          <w:gridAfter w:val="1"/>
          <w:wAfter w:w="9606"/>
          <w:trHeight w:hRule="atleast" w:val="506"/>
          <w:cantSplit/>
          <w:hidden w:val="0"/>
        </w:trPr>
        <w:tc>
          <w:tcPr>
            <w:tcW w:type="dxa" w:w="1178"/>
            <w:vAlign w:val="center"/>
            <w:vMerge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/>
        </w:tc>
        <w:tc>
          <w:tcPr>
            <w:tcW w:type="dxa" w:w="157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>개발도구</w:t>
            </w:r>
          </w:p>
        </w:tc>
        <w:tc>
          <w:tcPr>
            <w:tcW w:type="dxa" w:w="685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2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Visual Studio Code, Git, npm (Node.js)</w:t>
            </w:r>
          </w:p>
        </w:tc>
      </w:tr>
      <w:tr>
        <w:trPr>
          <w:gridAfter w:val="1"/>
          <w:wAfter w:w="9606"/>
          <w:trHeight w:hRule="atleast" w:val="506"/>
          <w:cantSplit/>
          <w:hidden w:val="0"/>
        </w:trPr>
        <w:tc>
          <w:tcPr>
            <w:tcW w:type="dxa" w:w="1178"/>
            <w:vAlign w:val="center"/>
            <w:vMerge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/>
        </w:tc>
        <w:tc>
          <w:tcPr>
            <w:tcW w:type="dxa" w:w="157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>개발언어</w:t>
            </w:r>
          </w:p>
        </w:tc>
        <w:tc>
          <w:tcPr>
            <w:tcW w:type="dxa" w:w="685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2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HTML, CSS, JavaScript, Python</w:t>
            </w:r>
          </w:p>
        </w:tc>
      </w:tr>
      <w:tr>
        <w:trPr>
          <w:gridAfter w:val="1"/>
          <w:wAfter w:w="9606"/>
          <w:trHeight w:hRule="atleast" w:val="506"/>
          <w:cantSplit/>
          <w:hidden w:val="0"/>
        </w:trPr>
        <w:tc>
          <w:tcPr>
            <w:tcW w:type="dxa" w:w="1178"/>
            <w:vAlign w:val="center"/>
            <w:vMerge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/>
        </w:tc>
        <w:tc>
          <w:tcPr>
            <w:tcW w:type="dxa" w:w="157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>기타사항</w:t>
            </w:r>
          </w:p>
        </w:tc>
        <w:tc>
          <w:tcPr>
            <w:tcW w:type="dxa" w:w="685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2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JWT를 사용한 토큰 기반 인증, CSRF 방어 적용, Helmet을 이용한 HTTP 보안 </w:t>
            </w: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헤더 설정, Redis를 활용한 Token Blacklisting 등 심층적인 보안 아키텍처 적용</w:t>
            </w:r>
          </w:p>
        </w:tc>
      </w:tr>
      <w:tr>
        <w:trPr>
          <w:gridAfter w:val="1"/>
          <w:wAfter w:w="9606"/>
          <w:trHeight w:hRule="atleast" w:val="506"/>
          <w:cantSplit/>
          <w:hidden w:val="0"/>
        </w:trPr>
        <w:tc>
          <w:tcPr>
            <w:tcW w:type="dxa" w:w="117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vMerge w:val="restart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>H/W</w:t>
            </w:r>
          </w:p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>구성장비</w:t>
            </w:r>
          </w:p>
        </w:tc>
        <w:tc>
          <w:tcPr>
            <w:tcW w:type="dxa" w:w="157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>디바이스</w:t>
            </w:r>
          </w:p>
        </w:tc>
        <w:tc>
          <w:tcPr>
            <w:tcW w:type="dxa" w:w="685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2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</w:p>
        </w:tc>
      </w:tr>
      <w:tr>
        <w:trPr>
          <w:gridAfter w:val="1"/>
          <w:wAfter w:w="9606"/>
          <w:trHeight w:hRule="atleast" w:val="506"/>
          <w:cantSplit/>
          <w:hidden w:val="0"/>
        </w:trPr>
        <w:tc>
          <w:tcPr>
            <w:tcW w:type="dxa" w:w="1178"/>
            <w:vAlign w:val="center"/>
            <w:vMerge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/>
        </w:tc>
        <w:tc>
          <w:tcPr>
            <w:tcW w:type="dxa" w:w="157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>센서</w:t>
            </w:r>
          </w:p>
        </w:tc>
        <w:tc>
          <w:tcPr>
            <w:tcW w:type="dxa" w:w="685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2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</w:p>
        </w:tc>
      </w:tr>
      <w:tr>
        <w:trPr>
          <w:gridAfter w:val="1"/>
          <w:wAfter w:w="9606"/>
          <w:trHeight w:hRule="atleast" w:val="506"/>
          <w:cantSplit/>
          <w:hidden w:val="0"/>
        </w:trPr>
        <w:tc>
          <w:tcPr>
            <w:tcW w:type="dxa" w:w="1178"/>
            <w:vAlign w:val="center"/>
            <w:vMerge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/>
        </w:tc>
        <w:tc>
          <w:tcPr>
            <w:tcW w:type="dxa" w:w="157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>통신</w:t>
            </w:r>
          </w:p>
        </w:tc>
        <w:tc>
          <w:tcPr>
            <w:tcW w:type="dxa" w:w="685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2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</w:p>
        </w:tc>
      </w:tr>
      <w:tr>
        <w:trPr>
          <w:gridAfter w:val="1"/>
          <w:wAfter w:w="9606"/>
          <w:trHeight w:hRule="atleast" w:val="506"/>
          <w:cantSplit/>
          <w:hidden w:val="0"/>
        </w:trPr>
        <w:tc>
          <w:tcPr>
            <w:tcW w:type="dxa" w:w="1178"/>
            <w:vAlign w:val="center"/>
            <w:vMerge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/>
        </w:tc>
        <w:tc>
          <w:tcPr>
            <w:tcW w:type="dxa" w:w="157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>언어</w:t>
            </w:r>
          </w:p>
        </w:tc>
        <w:tc>
          <w:tcPr>
            <w:tcW w:type="dxa" w:w="685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2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</w:p>
        </w:tc>
      </w:tr>
      <w:tr>
        <w:trPr>
          <w:gridAfter w:val="1"/>
          <w:wAfter w:w="9606"/>
          <w:trHeight w:hRule="atleast" w:val="506"/>
          <w:cantSplit/>
          <w:hidden w:val="0"/>
        </w:trPr>
        <w:tc>
          <w:tcPr>
            <w:tcW w:type="dxa" w:w="1178"/>
            <w:vAlign w:val="center"/>
            <w:vMerge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/>
        </w:tc>
        <w:tc>
          <w:tcPr>
            <w:tcW w:type="dxa" w:w="157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>기타사항</w:t>
            </w:r>
          </w:p>
        </w:tc>
        <w:tc>
          <w:tcPr>
            <w:tcW w:type="dxa" w:w="685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2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</w:p>
        </w:tc>
      </w:tr>
      <w:tr>
        <w:trPr>
          <w:gridAfter w:val="1"/>
          <w:wAfter w:w="9606"/>
          <w:trHeight w:hRule="atleast" w:val="506"/>
          <w:cantSplit/>
          <w:hidden w:val="0"/>
        </w:trPr>
        <w:tc>
          <w:tcPr>
            <w:tcW w:type="dxa" w:w="117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vMerge w:val="restart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>프로젝트</w:t>
            </w:r>
          </w:p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>관리환경</w:t>
            </w:r>
          </w:p>
        </w:tc>
        <w:tc>
          <w:tcPr>
            <w:tcW w:type="dxa" w:w="157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>형상관리</w:t>
            </w:r>
          </w:p>
        </w:tc>
        <w:tc>
          <w:tcPr>
            <w:tcW w:type="dxa" w:w="685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2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Slack, Github</w:t>
            </w:r>
          </w:p>
        </w:tc>
      </w:tr>
      <w:tr>
        <w:trPr>
          <w:gridAfter w:val="1"/>
          <w:wAfter w:w="9606"/>
          <w:trHeight w:hRule="atleast" w:val="506"/>
          <w:cantSplit/>
          <w:hidden w:val="0"/>
        </w:trPr>
        <w:tc>
          <w:tcPr>
            <w:tcW w:type="dxa" w:w="1178"/>
            <w:vAlign w:val="center"/>
            <w:vMerge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/>
        </w:tc>
        <w:tc>
          <w:tcPr>
            <w:tcW w:type="dxa" w:w="157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>의사소통관리</w:t>
            </w:r>
          </w:p>
        </w:tc>
        <w:tc>
          <w:tcPr>
            <w:tcW w:type="dxa" w:w="685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2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smallCaps w:val="0"/>
                <w:caps w:val="0"/>
                <w:rFonts w:ascii="Malgun Gothic" w:eastAsia="Malgun Gothic" w:hAnsi="Malgun Gothic" w:cs="Malgun Gothic"/>
              </w:rPr>
              <w:t xml:space="preserve">Slack. 카카오톡</w:t>
            </w:r>
          </w:p>
        </w:tc>
      </w:tr>
      <w:tr>
        <w:trPr>
          <w:gridAfter w:val="1"/>
          <w:wAfter w:w="9606"/>
          <w:trHeight w:hRule="atleast" w:val="506"/>
          <w:cantSplit/>
          <w:hidden w:val="0"/>
        </w:trPr>
        <w:tc>
          <w:tcPr>
            <w:tcW w:type="dxa" w:w="1178"/>
            <w:vAlign w:val="center"/>
            <w:vMerge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/>
        </w:tc>
        <w:tc>
          <w:tcPr>
            <w:tcW w:type="dxa" w:w="157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shd w:val="clear"/>
                <w:rFonts w:ascii="Malgun Gothic" w:eastAsia="Malgun Gothic" w:hAnsi="Malgun Gothic" w:cs="Malgun Gothic"/>
              </w:rPr>
              <w:t>기타사항</w:t>
            </w:r>
          </w:p>
        </w:tc>
        <w:tc>
          <w:tcPr>
            <w:tcW w:type="dxa" w:w="685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2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</w:p>
        </w:tc>
      </w:tr>
      <w:tr>
        <w:trPr>
          <w:gridAfter w:val="2"/>
          <w:wAfter w:w="9632"/>
          <w:trHeight w:hRule="atleast" w:val="659"/>
          <w:cantSplit/>
          <w:hidden w:val="0"/>
        </w:trPr>
        <w:tc>
          <w:tcPr>
            <w:tcW w:type="dxa" w:w="9580"/>
            <w:tcMar>
              <w:left w:w="113" w:type="dxa"/>
              <w:right w:w="113" w:type="dxa"/>
              <w:top w:w="28" w:type="dxa"/>
              <w:bottom w:w="28" w:type="dxa"/>
            </w:tcMar>
            <w:vAlign w:val="center"/>
            <w:gridSpan w:val="3"/>
            <w:tcBorders>
              <w:bottom w:val="dotted" w:color="FF0052" w:sz="4"/>
              <w:left w:val="dotted" w:color="FF0052" w:sz="4"/>
              <w:right w:val="dotted" w:color="FF0052" w:sz="4"/>
              <w:top w:val="dotted" w:color="FF0052" w:sz="4"/>
            </w:tcBorders>
          </w:tcPr>
          <w:p>
            <w:pPr>
              <w:jc w:val="both"/>
              <w:spacing w:lineRule="auto" w:line="384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# 상세내용에 사용 툴 등 자세히 기재, 필요 시 항목 수정 또는 추가(협업도구 등)</w:t>
            </w:r>
          </w:p>
        </w:tc>
      </w:tr>
    </w:tbl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FF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FF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1"/>
          <w:color w:val="000000"/>
          <w:sz w:val="30"/>
          <w:szCs w:val="30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  <w:r>
        <w:rPr>
          <w:rtl w:val="0"/>
          <w:i w:val="0"/>
          <w:b w:val="1"/>
          <w:color w:val="000000"/>
          <w:sz w:val="28"/>
          <w:szCs w:val="28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5. 기타 사항 [본문에서 표현되지 못한 프로젝트의 가치(Value) 및 제작 </w:t>
      </w:r>
      <w:r>
        <w:rPr>
          <w:rtl w:val="0"/>
          <w:i w:val="0"/>
          <w:b w:val="1"/>
          <w:color w:val="000000"/>
          <w:sz w:val="28"/>
          <w:szCs w:val="28"/>
          <w:u w:val="none"/>
          <w:shd w:val="clear" w:color="auto" w:fill="auto"/>
          <w:smallCaps w:val="0"/>
          <w:rFonts w:ascii="휴먼명조" w:eastAsia="휴먼명조" w:hAnsi="휴먼명조" w:cs="휴먼명조"/>
        </w:rPr>
        <w:t>노력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shd w:val="clear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 - </w:t>
      </w:r>
      <w:r>
        <w:rPr>
          <w:shd w:val="clear"/>
        </w:rPr>
        <w:t xml:space="preserve"> </w:t>
      </w:r>
      <w:r>
        <w:rPr>
          <w:shd w:val="clear"/>
          <w:rFonts w:ascii="Malgun Gothic" w:eastAsia="Malgun Gothic" w:hAnsi="Malgun Gothic" w:cs="Malgun Gothic"/>
        </w:rPr>
        <w:t xml:space="preserve">데이터 가공 : </w:t>
      </w:r>
      <w:r>
        <w:rPr>
          <w:shd w:val="clear"/>
        </w:rPr>
        <w:t xml:space="preserve">상용 지도 API에서 세부적으로 다루지 않는 '교통 약자 편의 정보(Wheelchair Accessible </w:t>
      </w:r>
      <w:r>
        <w:rPr>
          <w:shd w:val="clear"/>
        </w:rPr>
        <w:t xml:space="preserve">등)'를 추출하여 독자적인 데이터 스키마로 구조화함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shd w:val="clear"/>
          <w:rFonts w:ascii="Malgun Gothic" w:eastAsia="Malgun Gothic" w:hAnsi="Malgun Gothic" w:cs="Malgun Gothic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 - </w:t>
      </w:r>
      <w:r>
        <w:rPr>
          <w:shd w:val="clear"/>
          <w:rFonts w:ascii="Malgun Gothic" w:eastAsia="Malgun Gothic" w:hAnsi="Malgun Gothic" w:cs="Malgun Gothic"/>
        </w:rPr>
        <w:t xml:space="preserve">경로 생성 알고리즘 : 사용자가 지정한 다중 목적지의 위·경도 좌표를 기반으로 교통 약자의 이동 특성(경사도, </w:t>
      </w:r>
      <w:r>
        <w:rPr>
          <w:shd w:val="clear"/>
          <w:rFonts w:ascii="Malgun Gothic" w:eastAsia="Malgun Gothic" w:hAnsi="Malgun Gothic" w:cs="Malgun Gothic"/>
        </w:rPr>
        <w:t xml:space="preserve">보행 장애물 등)을 고려한 이동 경로를 폴리라인(Polyline)으로 연결하여 최적의 동선을 시각화하는 알고리즘 구축</w:t>
      </w:r>
    </w:p>
    <w:tbl>
      <w:tblID w:val="0"/>
      <w:tblPr>
        <w:tblStyle w:val="PO173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13" w:type="dxa"/>
          <w:top w:w="28" w:type="dxa"/>
          <w:right w:w="113" w:type="dxa"/>
          <w:bottom w:w="28" w:type="dxa"/>
        </w:tblCellMar>
        <w:tblW w:w="19160" w:type="dxa"/>
        <w:tblLook w:val="000400" w:firstRow="0" w:lastRow="0" w:firstColumn="0" w:lastColumn="0" w:noHBand="0" w:noVBand="1"/>
        <w:tblLayout w:type="fixed"/>
      </w:tblPr>
      <w:tblGrid>
        <w:gridCol w:w="9580"/>
        <w:gridCol w:w="9580"/>
      </w:tblGrid>
      <w:tr>
        <w:trPr>
          <w:gridAfter w:val="1"/>
          <w:wAfter w:w="9580"/>
          <w:trHeight w:hRule="atleast" w:val="968"/>
          <w:cantSplit/>
          <w:hidden w:val="0"/>
        </w:trPr>
        <w:tc>
          <w:tcPr>
            <w:tcW w:type="dxa" w:w="958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dotted" w:color="FF0052" w:sz="4"/>
              <w:left w:val="dotted" w:color="FF0052" w:sz="4"/>
              <w:right w:val="dotted" w:color="FF0052" w:sz="4"/>
              <w:top w:val="dotted" w:color="FF0052" w:sz="4"/>
            </w:tcBorders>
          </w:tcPr>
          <w:p>
            <w:pPr>
              <w:jc w:val="both"/>
              <w:spacing w:lineRule="auto" w:line="240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# 차별화된 성능, 신뢰성, 사용성, 보안, 알고리즘의 창작성, 데이터와 프로그램의 가치, 프로젝트를 통한 가치창출 </w:t>
            </w: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등을 상세히 작성(이론적인 부분 포함)</w:t>
            </w:r>
          </w:p>
        </w:tc>
      </w:tr>
    </w:tbl>
    <w:p>
      <w:pPr>
        <w:sectPr>
          <w15:footnoteColumns w:val="1"/>
          <w:pgSz w:w="11906" w:h="16837"/>
          <w:pgMar w:top="1417" w:left="1134" w:bottom="1417" w:right="1134" w:header="567" w:footer="850" w:gutter="0"/>
          <w:pgNumType w:fmt="decimal" w:start="1"/>
          <w:docGrid w:type="default" w:linePitch="360" w:charSpace="0"/>
        </w:sectPr>
        <w:jc w:val="left"/>
        <w:spacing w:lineRule="auto" w:line="240" w:before="0" w:after="0"/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30"/>
          <w:szCs w:val="30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t xml:space="preserve">III. 프로젝트 수행 내용 </w:t>
      </w:r>
    </w:p>
    <w:tbl>
      <w:tblID w:val="0"/>
      <w:tblPr>
        <w:tblStyle w:val="PO17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85" w:type="dxa"/>
          <w:top w:w="28" w:type="dxa"/>
          <w:right w:w="85" w:type="dxa"/>
          <w:bottom w:w="28" w:type="dxa"/>
        </w:tblCellMar>
        <w:tblW w:w="19160" w:type="dxa"/>
        <w:tblLook w:val="000400" w:firstRow="0" w:lastRow="0" w:firstColumn="0" w:lastColumn="0" w:noHBand="0" w:noVBand="1"/>
        <w:tblLayout w:type="fixed"/>
      </w:tblPr>
      <w:tblGrid>
        <w:gridCol w:w="9580"/>
        <w:gridCol w:w="9580"/>
      </w:tblGrid>
      <w:tr>
        <w:trPr>
          <w:gridAfter w:val="1"/>
          <w:wAfter w:w="9580"/>
          <w:trHeight w:hRule="atleast" w:val="579"/>
          <w:cantSplit/>
          <w:hidden w:val="0"/>
        </w:trPr>
        <w:tc>
          <w:tcPr>
            <w:tcW w:type="dxa" w:w="958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dotted" w:color="000000" w:sz="4"/>
              <w:left w:val="dotted" w:color="000000" w:sz="4"/>
              <w:right w:val="dotted" w:color="000000" w:sz="4"/>
              <w:top w:val="dotted" w:color="000000" w:sz="4"/>
            </w:tcBorders>
            <w:shd w:val="clear" w:fill="E5E5E5"/>
          </w:tcPr>
          <w:p>
            <w:pPr>
              <w:jc w:val="center"/>
              <w:rPr>
                <w:shd w:val="clear"/>
              </w:rPr>
            </w:pPr>
            <w:r>
              <w:rPr>
                <w:rtl w:val="0"/>
                <w:b w:val="1"/>
                <w:sz w:val="24"/>
                <w:szCs w:val="24"/>
                <w:shd w:val="clear"/>
                <w:rFonts w:ascii="Malgun Gothic" w:eastAsia="Malgun Gothic" w:hAnsi="Malgun Gothic" w:cs="Malgun Gothic"/>
              </w:rPr>
              <w:t xml:space="preserve">※ 평가항목 : 수행능력 (문서완성도, 문제해결능력, 수행충실성)</w:t>
            </w:r>
          </w:p>
        </w:tc>
      </w:tr>
    </w:tbl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16"/>
          <w:szCs w:val="16"/>
          <w:u w:val="none"/>
          <w:shd w:val="clear" w:color="auto" w:fill="auto"/>
          <w:smallCaps w:val="0"/>
          <w:rFonts w:ascii="Malgun Gothic" w:eastAsia="Malgun Gothic" w:hAnsi="Malgun Gothic" w:cs="Malgun Gothic"/>
        </w:rPr>
        <w:widowControl w:val="0"/>
      </w:pPr>
    </w:p>
    <w:p>
      <w:pPr>
        <w:numPr>
          <w:numId w:val="1"/>
          <w:ilvl w:val="0"/>
        </w:num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500" w:right="0" w:hanging="360"/>
        <w:rPr>
          <w:i w:val="0"/>
          <w:b w:val="1"/>
          <w:color w:val="000000"/>
          <w:sz w:val="28"/>
          <w:szCs w:val="28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  <w:r>
        <w:rPr>
          <w:rtl w:val="0"/>
          <w:i w:val="0"/>
          <w:b w:val="1"/>
          <w:color w:val="000000"/>
          <w:sz w:val="28"/>
          <w:szCs w:val="28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프로젝트 수행일정 </w:t>
      </w:r>
    </w:p>
    <w:tbl>
      <w:tblID w:val="0"/>
      <w:tblPr>
        <w:tblStyle w:val="PO17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top w:w="0" w:type="dxa"/>
          <w:right w:w="108" w:type="dxa"/>
          <w:bottom w:w="0" w:type="dxa"/>
        </w:tblCellMar>
        <w:tblW w:w="19718" w:type="dxa"/>
        <w:tblInd w:w="-99" w:type="dxa"/>
        <w:tblLook w:val="000400" w:firstRow="0" w:lastRow="0" w:firstColumn="0" w:lastColumn="0" w:noHBand="0" w:noVBand="1"/>
        <w:tblLayout w:type="fixed"/>
      </w:tblPr>
      <w:tblGrid>
        <w:gridCol w:w="1162"/>
        <w:gridCol w:w="3089"/>
        <w:gridCol w:w="582"/>
        <w:gridCol w:w="582"/>
        <w:gridCol w:w="604"/>
        <w:gridCol w:w="582"/>
        <w:gridCol w:w="582"/>
        <w:gridCol w:w="582"/>
        <w:gridCol w:w="698"/>
        <w:gridCol w:w="698"/>
        <w:gridCol w:w="698"/>
        <w:gridCol w:w="9859"/>
      </w:tblGrid>
      <w:tr>
        <w:trPr>
          <w:gridAfter w:val="1"/>
          <w:wAfter w:w="9859"/>
          <w:cantSplit/>
          <w:hidden w:val="0"/>
        </w:trPr>
        <w:tc>
          <w:tcPr>
            <w:tcW w:type="dxa" w:w="4251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2"/>
            <w:tcBorders>
              <w:bottom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 xml:space="preserve">프로젝트 기간(한이음 드림업 사이트 기준)</w:t>
            </w:r>
          </w:p>
        </w:tc>
        <w:tc>
          <w:tcPr>
            <w:tcW w:type="dxa" w:w="560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9"/>
            <w:tcBorders>
              <w:bottom w:val="single" w:color="000000" w:sz="4"/>
            </w:tcBorders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 xml:space="preserve">2026. 4. 1. ~ 2026. 10. 30.</w:t>
            </w:r>
          </w:p>
        </w:tc>
      </w:tr>
      <w:tr>
        <w:trPr>
          <w:gridAfter w:val="1"/>
          <w:wAfter w:w="9859"/>
          <w:cantSplit/>
          <w:hidden w:val="0"/>
        </w:trPr>
        <w:tc>
          <w:tcPr>
            <w:tcW w:type="dxa" w:w="9859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11"/>
            <w:tcBorders>
              <w:bottom w:val="single" w:color="000000" w:sz="4"/>
              <w:left w:val="nil" w:color="000000"/>
              <w:right w:val="nil" w:color="000000"/>
              <w:top w:val="single" w:color="000000" w:sz="4"/>
            </w:tcBorders>
          </w:tcPr>
          <w:p>
            <w:pPr>
              <w:jc w:val="center"/>
              <w:rPr>
                <w:b w:val="1"/>
                <w:sz w:val="2"/>
                <w:szCs w:val="2"/>
                <w:shd w:val="clear"/>
                <w:rFonts w:ascii="Malgun Gothic" w:eastAsia="Malgun Gothic" w:hAnsi="Malgun Gothic" w:cs="Malgun Gothic"/>
              </w:rPr>
            </w:pPr>
          </w:p>
        </w:tc>
      </w:tr>
      <w:tr>
        <w:trPr>
          <w:gridAfter w:val="1"/>
          <w:wAfter w:w="9859"/>
          <w:cantSplit/>
          <w:hidden w:val="0"/>
        </w:trPr>
        <w:tc>
          <w:tcPr>
            <w:tcW w:type="dxa" w:w="116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vMerge w:val="restart"/>
            <w:tcBorders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구분</w:t>
            </w:r>
          </w:p>
        </w:tc>
        <w:tc>
          <w:tcPr>
            <w:tcW w:type="dxa" w:w="3089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vMerge w:val="restart"/>
            <w:tcBorders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추진내용</w:t>
            </w:r>
          </w:p>
        </w:tc>
        <w:tc>
          <w:tcPr>
            <w:tcW w:type="dxa" w:w="560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gridSpan w:val="9"/>
            <w:tcBorders>
              <w:top w:val="single" w:color="000000" w:sz="4"/>
            </w:tcBorders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 xml:space="preserve">프로젝트 기간</w:t>
            </w:r>
          </w:p>
        </w:tc>
      </w:tr>
      <w:tr>
        <w:trPr>
          <w:gridAfter w:val="1"/>
          <w:wAfter w:w="9859"/>
          <w:cantSplit/>
          <w:hidden w:val="0"/>
        </w:trPr>
        <w:tc>
          <w:tcPr>
            <w:tcW w:type="dxa" w:w="1162"/>
            <w:vAlign w:val="center"/>
            <w:vMerge/>
            <w:tcBorders>
              <w:top w:val="single" w:color="000000" w:sz="4"/>
            </w:tcBorders>
            <w:shd w:val="clear" w:fill="DFE6F7"/>
          </w:tcPr>
          <w:p/>
        </w:tc>
        <w:tc>
          <w:tcPr>
            <w:tcW w:type="dxa" w:w="3089"/>
            <w:vAlign w:val="center"/>
            <w:vMerge/>
            <w:tcBorders>
              <w:top w:val="single" w:color="000000" w:sz="4"/>
            </w:tcBorders>
            <w:shd w:val="clear" w:fill="DFE6F7"/>
          </w:tcPr>
          <w:p/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4월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5월</w:t>
            </w:r>
          </w:p>
        </w:tc>
        <w:tc>
          <w:tcPr>
            <w:tcW w:type="dxa" w:w="60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6월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7월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8월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9월</w:t>
            </w: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10월</w:t>
            </w: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11월</w:t>
            </w: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12월</w:t>
            </w:r>
          </w:p>
        </w:tc>
      </w:tr>
      <w:tr>
        <w:trPr>
          <w:gridAfter w:val="1"/>
          <w:wAfter w:w="9859"/>
          <w:cantSplit/>
          <w:hidden w:val="0"/>
        </w:trPr>
        <w:tc>
          <w:tcPr>
            <w:tcW w:type="dxa" w:w="116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계획</w:t>
            </w:r>
          </w:p>
        </w:tc>
        <w:tc>
          <w:tcPr>
            <w:tcW w:type="dxa" w:w="3089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shd w:val="clear"/>
                <w:rFonts w:ascii="Malgun Gothic" w:eastAsia="Malgun Gothic" w:hAnsi="Malgun Gothic" w:cs="Malgun Gothic"/>
              </w:rPr>
              <w:t xml:space="preserve">주제 선정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60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</w:tr>
      <w:tr>
        <w:trPr>
          <w:gridAfter w:val="1"/>
          <w:wAfter w:w="9859"/>
          <w:cantSplit/>
          <w:hidden w:val="0"/>
        </w:trPr>
        <w:tc>
          <w:tcPr>
            <w:tcW w:type="dxa" w:w="116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분석</w:t>
            </w:r>
          </w:p>
        </w:tc>
        <w:tc>
          <w:tcPr>
            <w:tcW w:type="dxa" w:w="3089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shd w:val="clear"/>
                <w:rFonts w:ascii="Malgun Gothic" w:eastAsia="Malgun Gothic" w:hAnsi="Malgun Gothic" w:cs="Malgun Gothic"/>
              </w:rPr>
              <w:t>타</w:t>
            </w:r>
            <w:r>
              <w:rPr>
                <w:shd w:val="clear"/>
                <w:rFonts w:ascii="Malgun Gothic" w:eastAsia="Malgun Gothic" w:hAnsi="Malgun Gothic" w:cs="Malgun Gothic"/>
              </w:rPr>
              <w:t xml:space="preserve">겟 선정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60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</w:tr>
      <w:tr>
        <w:trPr>
          <w:gridAfter w:val="1"/>
          <w:wAfter w:w="9859"/>
          <w:trHeight w:hRule="atleast" w:val="506"/>
          <w:cantSplit/>
          <w:hidden w:val="0"/>
        </w:trPr>
        <w:tc>
          <w:tcPr>
            <w:tcW w:type="dxa" w:w="116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vMerge w:val="restart"/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설계</w:t>
            </w:r>
          </w:p>
        </w:tc>
        <w:tc>
          <w:tcPr>
            <w:tcW w:type="dxa" w:w="3089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shd w:val="clear"/>
                <w:rFonts w:ascii="Malgun Gothic" w:eastAsia="Malgun Gothic" w:hAnsi="Malgun Gothic" w:cs="Malgun Gothic"/>
              </w:rPr>
              <w:t xml:space="preserve">어떤 것을 구현할 것인가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60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</w:tr>
      <w:tr>
        <w:trPr>
          <w:gridAfter w:val="1"/>
          <w:wAfter w:w="9859"/>
          <w:cantSplit/>
          <w:hidden w:val="0"/>
        </w:trPr>
        <w:tc>
          <w:tcPr>
            <w:tcW w:type="dxa" w:w="1162"/>
            <w:vAlign w:val="center"/>
            <w:vMerge/>
            <w:shd w:val="clear" w:fill="DFE6F7"/>
          </w:tcPr>
          <w:p/>
        </w:tc>
        <w:tc>
          <w:tcPr>
            <w:tcW w:type="dxa" w:w="3089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shd w:val="clear"/>
                <w:rFonts w:ascii="Malgun Gothic" w:eastAsia="Malgun Gothic" w:hAnsi="Malgun Gothic" w:cs="Malgun Gothic"/>
              </w:rPr>
              <w:t xml:space="preserve">어떻게 구현할 것인가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60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</w:tr>
      <w:tr>
        <w:trPr>
          <w:gridAfter w:val="1"/>
          <w:wAfter w:w="9859"/>
          <w:cantSplit/>
          <w:hidden w:val="0"/>
        </w:trPr>
        <w:tc>
          <w:tcPr>
            <w:tcW w:type="dxa" w:w="116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vMerge w:val="restart"/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개발</w:t>
            </w:r>
          </w:p>
        </w:tc>
        <w:tc>
          <w:tcPr>
            <w:tcW w:type="dxa" w:w="3089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shd w:val="clear"/>
                <w:rFonts w:ascii="Malgun Gothic" w:eastAsia="Malgun Gothic" w:hAnsi="Malgun Gothic" w:cs="Malgun Gothic"/>
              </w:rPr>
              <w:t>프론트</w:t>
            </w:r>
            <w:r>
              <w:rPr>
                <w:shd w:val="clear"/>
                <w:rFonts w:ascii="Malgun Gothic" w:eastAsia="Malgun Gothic" w:hAnsi="Malgun Gothic" w:cs="Malgun Gothic"/>
              </w:rPr>
              <w:t>엔드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60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</w:tr>
      <w:tr>
        <w:trPr>
          <w:gridAfter w:val="1"/>
          <w:wAfter w:w="9859"/>
          <w:cantSplit/>
          <w:hidden w:val="0"/>
        </w:trPr>
        <w:tc>
          <w:tcPr>
            <w:tcW w:type="dxa" w:w="1162"/>
            <w:vAlign w:val="center"/>
            <w:vMerge/>
            <w:shd w:val="clear" w:fill="DFE6F7"/>
          </w:tcPr>
          <w:p/>
        </w:tc>
        <w:tc>
          <w:tcPr>
            <w:tcW w:type="dxa" w:w="3089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shd w:val="clear"/>
                <w:rFonts w:ascii="Malgun Gothic" w:eastAsia="Malgun Gothic" w:hAnsi="Malgun Gothic" w:cs="Malgun Gothic"/>
              </w:rPr>
              <w:t>백엔드</w:t>
            </w:r>
            <w:r>
              <w:rPr>
                <w:shd w:val="clear"/>
                <w:rFonts w:ascii="Malgun Gothic" w:eastAsia="Malgun Gothic" w:hAnsi="Malgun Gothic" w:cs="Malgun Gothic"/>
              </w:rPr>
              <w:t xml:space="preserve">, 서버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60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</w:tr>
      <w:tr>
        <w:trPr>
          <w:gridAfter w:val="1"/>
          <w:wAfter w:w="9859"/>
          <w:cantSplit/>
          <w:hidden w:val="0"/>
        </w:trPr>
        <w:tc>
          <w:tcPr>
            <w:tcW w:type="dxa" w:w="1162"/>
            <w:vAlign w:val="center"/>
            <w:vMerge/>
            <w:shd w:val="clear" w:fill="DFE6F7"/>
          </w:tcPr>
          <w:p/>
        </w:tc>
        <w:tc>
          <w:tcPr>
            <w:tcW w:type="dxa" w:w="3089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shd w:val="clear"/>
                <w:rFonts w:ascii="Malgun Gothic" w:eastAsia="Malgun Gothic" w:hAnsi="Malgun Gothic" w:cs="Malgun Gothic"/>
              </w:rPr>
              <w:t xml:space="preserve">DB, API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60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</w:tr>
      <w:tr>
        <w:trPr>
          <w:gridAfter w:val="1"/>
          <w:wAfter w:w="9859"/>
          <w:cantSplit/>
          <w:hidden w:val="0"/>
        </w:trPr>
        <w:tc>
          <w:tcPr>
            <w:tcW w:type="dxa" w:w="116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테스트</w:t>
            </w:r>
          </w:p>
        </w:tc>
        <w:tc>
          <w:tcPr>
            <w:tcW w:type="dxa" w:w="3089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shd w:val="clear"/>
                <w:rFonts w:ascii="Malgun Gothic" w:eastAsia="Malgun Gothic" w:hAnsi="Malgun Gothic" w:cs="Malgun Gothic"/>
              </w:rPr>
              <w:t xml:space="preserve">V모델 기반 테스트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60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</w:tr>
      <w:tr>
        <w:trPr>
          <w:gridAfter w:val="1"/>
          <w:wAfter w:w="9859"/>
          <w:cantSplit/>
          <w:hidden w:val="0"/>
        </w:trPr>
        <w:tc>
          <w:tcPr>
            <w:tcW w:type="dxa" w:w="116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shd w:val="clear" w:fill="DFE6F7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종료</w:t>
            </w:r>
          </w:p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hd w:val="clear"/>
                <w:rFonts w:ascii="Malgun Gothic" w:eastAsia="Malgun Gothic" w:hAnsi="Malgun Gothic" w:cs="Malgun Gothic"/>
              </w:rPr>
              <w:t>(성과등록)</w:t>
            </w:r>
          </w:p>
        </w:tc>
        <w:tc>
          <w:tcPr>
            <w:tcW w:type="dxa" w:w="3089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shd w:val="clear"/>
                <w:rFonts w:ascii="Malgun Gothic" w:eastAsia="Malgun Gothic" w:hAnsi="Malgun Gothic" w:cs="Malgun Gothic"/>
              </w:rPr>
              <w:t xml:space="preserve">프로젝트 종료</w:t>
            </w: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604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582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  <w:r>
              <w:rPr>
                <w:color w:val="FFFF00"/>
                <w:shd w:val="clear"/>
                <w:highlight w:val="yellow"/>
                <w:rFonts w:ascii="Malgun Gothic" w:eastAsia="Malgun Gothic" w:hAnsi="Malgun Gothic" w:cs="Malgun Gothic"/>
              </w:rPr>
              <w:t>----</w:t>
            </w:r>
          </w:p>
        </w:tc>
        <w:tc>
          <w:tcPr>
            <w:tcW w:type="dxa" w:w="698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jc w:val="center"/>
              <w:rPr>
                <w:shd w:val="clear"/>
                <w:rFonts w:ascii="Malgun Gothic" w:eastAsia="Malgun Gothic" w:hAnsi="Malgun Gothic" w:cs="Malgun Gothic"/>
              </w:rPr>
            </w:pPr>
          </w:p>
        </w:tc>
      </w:tr>
    </w:tbl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1"/>
          <w:color w:val="000000"/>
          <w:sz w:val="30"/>
          <w:szCs w:val="30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</w:p>
    <w:tbl>
      <w:tblID w:val="0"/>
      <w:tblPr>
        <w:tblStyle w:val="PO176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13" w:type="dxa"/>
          <w:top w:w="28" w:type="dxa"/>
          <w:right w:w="113" w:type="dxa"/>
          <w:bottom w:w="28" w:type="dxa"/>
        </w:tblCellMar>
        <w:tblW w:w="19160" w:type="dxa"/>
        <w:tblLook w:val="000400" w:firstRow="0" w:lastRow="0" w:firstColumn="0" w:lastColumn="0" w:noHBand="0" w:noVBand="1"/>
        <w:tblLayout w:type="fixed"/>
      </w:tblPr>
      <w:tblGrid>
        <w:gridCol w:w="9580"/>
        <w:gridCol w:w="9580"/>
      </w:tblGrid>
      <w:tr>
        <w:trPr>
          <w:gridAfter w:val="1"/>
          <w:wAfter w:w="9580"/>
          <w:trHeight w:hRule="atleast" w:val="949"/>
          <w:cantSplit/>
          <w:hidden w:val="0"/>
        </w:trPr>
        <w:tc>
          <w:tcPr>
            <w:tcW w:type="dxa" w:w="958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dotted" w:color="FF0052" w:sz="4"/>
              <w:left w:val="dotted" w:color="FF0052" w:sz="4"/>
              <w:right w:val="dotted" w:color="FF0052" w:sz="4"/>
              <w:top w:val="dotted" w:color="FF0052" w:sz="4"/>
            </w:tcBorders>
          </w:tcPr>
          <w:p>
            <w:pPr>
              <w:jc w:val="both"/>
              <w:spacing w:lineRule="auto" w:line="240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# 기획부터 결과물 도출까지의 수행절차, 일정 및 현황 기재</w:t>
            </w:r>
          </w:p>
          <w:p>
            <w:pPr>
              <w:jc w:val="both"/>
              <w:spacing w:lineRule="auto" w:line="240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# 프로젝트 기간은 노란색 셀 색상으로 표시, 필요 시 줄 추가</w:t>
            </w:r>
          </w:p>
        </w:tc>
      </w:tr>
    </w:tbl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FF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1"/>
          <w:color w:val="000000"/>
          <w:sz w:val="28"/>
          <w:szCs w:val="28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1"/>
          <w:color w:val="000000"/>
          <w:sz w:val="30"/>
          <w:szCs w:val="30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  <w:r>
        <w:rPr>
          <w:rtl w:val="0"/>
          <w:i w:val="0"/>
          <w:b w:val="1"/>
          <w:color w:val="000000"/>
          <w:sz w:val="28"/>
          <w:szCs w:val="28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2. 프로젝트 추진 과정에서의 문제점 및 해결방안 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26"/>
          <w:szCs w:val="26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1) 프로젝트 관리 측면 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shd w:val="clear"/>
          <w:rFonts w:ascii="Malgun Gothic" w:eastAsia="Malgun Gothic" w:hAnsi="Malgun Gothic" w:cs="Malgun Gothic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 - </w:t>
      </w:r>
      <w:r>
        <w:rPr>
          <w:shd w:val="clear"/>
          <w:rFonts w:ascii="Malgun Gothic" w:eastAsia="Malgun Gothic" w:hAnsi="Malgun Gothic" w:cs="Malgun Gothic"/>
        </w:rPr>
        <w:t xml:space="preserve">문제점 : 학업 일정 병행 및 의견충돌로 인해 오프라인 협업 시간 확보가 어려웠고, 서로 원하는 것이 무엇인지 </w:t>
      </w:r>
      <w:r>
        <w:rPr>
          <w:shd w:val="clear"/>
          <w:rFonts w:ascii="Malgun Gothic" w:eastAsia="Malgun Gothic" w:hAnsi="Malgun Gothic" w:cs="Malgun Gothic"/>
        </w:rPr>
        <w:t xml:space="preserve">타협점이 필요했습니다.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 - </w:t>
      </w:r>
      <w:r>
        <w:rPr>
          <w:shd w:val="clear"/>
          <w:rFonts w:ascii="Malgun Gothic" w:eastAsia="Malgun Gothic" w:hAnsi="Malgun Gothic" w:cs="Malgun Gothic"/>
        </w:rPr>
        <w:t xml:space="preserve">해결방안 : 주차별 계획서를 작성하고 해당 기간내에 구현하되 해당 주차에 해야 할 일을 못했다면 다음 </w:t>
      </w:r>
      <w:r>
        <w:rPr>
          <w:shd w:val="clear"/>
          <w:rFonts w:ascii="Malgun Gothic" w:eastAsia="Malgun Gothic" w:hAnsi="Malgun Gothic" w:cs="Malgun Gothic"/>
        </w:rPr>
        <w:t xml:space="preserve">주차에 같이 해결할 수 있도록 했습니다. 또한 서로 구현하고 싶은 점에 대해 의견을 나누고 UX/UI 부분은 직접 </w:t>
      </w:r>
      <w:r>
        <w:rPr>
          <w:shd w:val="clear"/>
          <w:rFonts w:ascii="Malgun Gothic" w:eastAsia="Malgun Gothic" w:hAnsi="Malgun Gothic" w:cs="Malgun Gothic"/>
        </w:rPr>
        <w:t xml:space="preserve">그림으로 그려서 서로 보여주며 타협점을 찾았습니다.</w:t>
      </w:r>
    </w:p>
    <w:tbl>
      <w:tblID w:val="0"/>
      <w:tblPr>
        <w:tblStyle w:val="PO177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13" w:type="dxa"/>
          <w:top w:w="28" w:type="dxa"/>
          <w:right w:w="113" w:type="dxa"/>
          <w:bottom w:w="28" w:type="dxa"/>
        </w:tblCellMar>
        <w:tblW w:w="19160" w:type="dxa"/>
        <w:tblLook w:val="000400" w:firstRow="0" w:lastRow="0" w:firstColumn="0" w:lastColumn="0" w:noHBand="0" w:noVBand="1"/>
        <w:tblLayout w:type="fixed"/>
      </w:tblPr>
      <w:tblGrid>
        <w:gridCol w:w="9580"/>
        <w:gridCol w:w="9580"/>
      </w:tblGrid>
      <w:tr>
        <w:trPr>
          <w:gridAfter w:val="1"/>
          <w:wAfter w:w="9580"/>
          <w:trHeight w:hRule="atleast" w:val="659"/>
          <w:cantSplit/>
          <w:hidden w:val="0"/>
        </w:trPr>
        <w:tc>
          <w:tcPr>
            <w:tcW w:type="dxa" w:w="958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dotted" w:color="FF0052" w:sz="4"/>
              <w:left w:val="dotted" w:color="FF0052" w:sz="4"/>
              <w:right w:val="dotted" w:color="FF0052" w:sz="4"/>
              <w:top w:val="dotted" w:color="FF0052" w:sz="4"/>
            </w:tcBorders>
          </w:tcPr>
          <w:p>
            <w:pPr>
              <w:jc w:val="both"/>
              <w:spacing w:lineRule="auto" w:line="240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# 프로젝트 진행 중 발생한 문제점 및 해결 경험 작성</w:t>
            </w:r>
          </w:p>
        </w:tc>
      </w:tr>
    </w:tbl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26"/>
          <w:szCs w:val="26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2) 프로젝트 개발 측면 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shd w:val="clear"/>
          <w:rFonts w:ascii="Malgun Gothic" w:eastAsia="Malgun Gothic" w:hAnsi="Malgun Gothic" w:cs="Malgun Gothic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 - </w:t>
      </w:r>
      <w:r>
        <w:rPr>
          <w:shd w:val="clear"/>
          <w:rFonts w:ascii="Malgun Gothic" w:eastAsia="Malgun Gothic" w:hAnsi="Malgun Gothic" w:cs="Malgun Gothic"/>
        </w:rPr>
        <w:t xml:space="preserve">문제점 : 좌표 데이터를 실시간으로 가공하여 폴리라인으로 연결하고, 동시에 비용과 시간을 예측하는 </w:t>
      </w:r>
      <w:r>
        <w:rPr>
          <w:shd w:val="clear"/>
          <w:rFonts w:ascii="Malgun Gothic" w:eastAsia="Malgun Gothic" w:hAnsi="Malgun Gothic" w:cs="Malgun Gothic"/>
        </w:rPr>
        <w:t xml:space="preserve">과정에서 동선이 벽을 뚫거나 잔상이 남는 현상이 생김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 - </w:t>
      </w:r>
      <w:r>
        <w:rPr>
          <w:shd w:val="clear"/>
          <w:rFonts w:ascii="Malgun Gothic" w:eastAsia="Malgun Gothic" w:hAnsi="Malgun Gothic" w:cs="Malgun Gothic"/>
        </w:rPr>
        <w:t xml:space="preserve">해결방안 : 생마커와 폴리라인 객체를 배열 및 변수로 관리하고, 새로 그리기 전에 항상 </w:t>
      </w:r>
      <w:r>
        <w:rPr>
          <w:shd w:val="clear"/>
          <w:rFonts w:ascii="Malgun Gothic" w:eastAsia="Malgun Gothic" w:hAnsi="Malgun Gothic" w:cs="Malgun Gothic"/>
        </w:rPr>
        <w:t xml:space="preserve">`map.removeLayer()`를 호출하여 기존 요소를 명확히 지웠습니다. 또한 경로 갱신 요청마다 번호를 매기고, API </w:t>
      </w:r>
      <w:r>
        <w:rPr>
          <w:shd w:val="clear"/>
          <w:rFonts w:ascii="Malgun Gothic" w:eastAsia="Malgun Gothic" w:hAnsi="Malgun Gothic" w:cs="Malgun Gothic"/>
        </w:rPr>
        <w:t xml:space="preserve">응답이 돌아왔을 때 현재 렌더링 시퀀스 번호와 일치하는 경우에만 지도를 업데이트하게 하여 이전 요청에 의한 </w:t>
      </w:r>
      <w:r>
        <w:rPr>
          <w:shd w:val="clear"/>
          <w:rFonts w:ascii="Malgun Gothic" w:eastAsia="Malgun Gothic" w:hAnsi="Malgun Gothic" w:cs="Malgun Gothic"/>
        </w:rPr>
        <w:t xml:space="preserve">잔상이 덮어씌워지는 현상을 해결했습니다.</w:t>
      </w:r>
    </w:p>
    <w:tbl>
      <w:tblID w:val="0"/>
      <w:tblPr>
        <w:tblStyle w:val="PO17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13" w:type="dxa"/>
          <w:top w:w="28" w:type="dxa"/>
          <w:right w:w="113" w:type="dxa"/>
          <w:bottom w:w="28" w:type="dxa"/>
        </w:tblCellMar>
        <w:tblW w:w="19160" w:type="dxa"/>
        <w:tblLook w:val="000400" w:firstRow="0" w:lastRow="0" w:firstColumn="0" w:lastColumn="0" w:noHBand="0" w:noVBand="1"/>
        <w:tblLayout w:type="fixed"/>
      </w:tblPr>
      <w:tblGrid>
        <w:gridCol w:w="9580"/>
        <w:gridCol w:w="9580"/>
      </w:tblGrid>
      <w:tr>
        <w:trPr>
          <w:gridAfter w:val="1"/>
          <w:wAfter w:w="9580"/>
          <w:trHeight w:hRule="atleast" w:val="659"/>
          <w:cantSplit/>
          <w:hidden w:val="0"/>
        </w:trPr>
        <w:tc>
          <w:tcPr>
            <w:tcW w:type="dxa" w:w="958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dotted" w:color="FF0052" w:sz="4"/>
              <w:left w:val="dotted" w:color="FF0052" w:sz="4"/>
              <w:right w:val="dotted" w:color="FF0052" w:sz="4"/>
              <w:top w:val="dotted" w:color="FF0052" w:sz="4"/>
            </w:tcBorders>
          </w:tcPr>
          <w:p>
            <w:pPr>
              <w:jc w:val="both"/>
              <w:spacing w:lineRule="auto" w:line="348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# 기술적으로 발생한 문제점 및 해결 경험 작성</w:t>
            </w:r>
          </w:p>
        </w:tc>
      </w:tr>
    </w:tbl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sz w:val="32"/>
          <w:szCs w:val="32"/>
          <w:shd w:val="clear"/>
          <w:rFonts w:ascii="HY헤드라인M" w:eastAsia="HY헤드라인M" w:hAnsi="HY헤드라인M" w:cs="HY헤드라인M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1"/>
          <w:color w:val="000000"/>
          <w:sz w:val="30"/>
          <w:szCs w:val="30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  <w:r>
        <w:rPr>
          <w:rtl w:val="0"/>
          <w:i w:val="0"/>
          <w:b w:val="1"/>
          <w:color w:val="000000"/>
          <w:sz w:val="28"/>
          <w:szCs w:val="28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3. 프로젝트를 통해 배우거나 느낀 점 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 - </w:t>
      </w:r>
      <w:r>
        <w:rPr>
          <w:shd w:val="clear"/>
          <w:rFonts w:ascii="Malgun Gothic" w:eastAsia="Malgun Gothic" w:hAnsi="Malgun Gothic" w:cs="Malgun Gothic"/>
        </w:rPr>
        <w:t xml:space="preserve">프론트엔드부터 AWS 인프라, Serverless 연산 아키텍처까지 연계하는 풀스택 개발 프로세스를 주도하며 </w:t>
      </w:r>
      <w:r>
        <w:rPr>
          <w:shd w:val="clear"/>
          <w:rFonts w:ascii="Malgun Gothic" w:eastAsia="Malgun Gothic" w:hAnsi="Malgun Gothic" w:cs="Malgun Gothic"/>
        </w:rPr>
        <w:t xml:space="preserve">시스템 전체의 성능 최적화와 안정성을 고려하는 설계 안목을 기를 수 있었습니다.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</w:p>
    <w:tbl>
      <w:tblID w:val="0"/>
      <w:tblPr>
        <w:tblStyle w:val="PO179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13" w:type="dxa"/>
          <w:top w:w="28" w:type="dxa"/>
          <w:right w:w="113" w:type="dxa"/>
          <w:bottom w:w="28" w:type="dxa"/>
        </w:tblCellMar>
        <w:tblW w:w="19160" w:type="dxa"/>
        <w:tblLook w:val="000400" w:firstRow="0" w:lastRow="0" w:firstColumn="0" w:lastColumn="0" w:noHBand="0" w:noVBand="1"/>
        <w:tblLayout w:type="fixed"/>
      </w:tblPr>
      <w:tblGrid>
        <w:gridCol w:w="9580"/>
        <w:gridCol w:w="9580"/>
      </w:tblGrid>
      <w:tr>
        <w:trPr>
          <w:gridAfter w:val="1"/>
          <w:wAfter w:w="9580"/>
          <w:trHeight w:hRule="atleast" w:val="659"/>
          <w:cantSplit/>
          <w:hidden w:val="0"/>
        </w:trPr>
        <w:tc>
          <w:tcPr>
            <w:tcW w:type="dxa" w:w="958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dotted" w:color="FF0052" w:sz="4"/>
              <w:left w:val="dotted" w:color="FF0052" w:sz="4"/>
              <w:right w:val="dotted" w:color="FF0052" w:sz="4"/>
              <w:top w:val="dotted" w:color="FF0052" w:sz="4"/>
            </w:tcBorders>
          </w:tcPr>
          <w:p>
            <w:pPr>
              <w:jc w:val="both"/>
              <w:spacing w:lineRule="auto" w:line="348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# 소속 및 성명 삭제</w:t>
            </w:r>
          </w:p>
        </w:tc>
      </w:tr>
    </w:tbl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b w:val="1"/>
          <w:sz w:val="30"/>
          <w:szCs w:val="30"/>
          <w:shd w:val="clear"/>
          <w:rFonts w:ascii="HY헤드라인M" w:eastAsia="HY헤드라인M" w:hAnsi="HY헤드라인M" w:cs="HY헤드라인M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b w:val="1"/>
          <w:sz w:val="30"/>
          <w:szCs w:val="30"/>
          <w:shd w:val="clear"/>
          <w:rFonts w:ascii="HY헤드라인M" w:eastAsia="HY헤드라인M" w:hAnsi="HY헤드라인M" w:cs="HY헤드라인M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b w:val="1"/>
          <w:sz w:val="30"/>
          <w:szCs w:val="30"/>
          <w:shd w:val="clear"/>
          <w:rFonts w:ascii="HY헤드라인M" w:eastAsia="HY헤드라인M" w:hAnsi="HY헤드라인M" w:cs="HY헤드라인M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1"/>
          <w:color w:val="000000"/>
          <w:sz w:val="30"/>
          <w:szCs w:val="30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t>Ⅳ</w:t>
      </w:r>
      <w:r>
        <w:rPr>
          <w:rtl w:val="0"/>
          <w:i w:val="0"/>
          <w:b w:val="0"/>
          <w:color w:val="000000"/>
          <w:sz w:val="30"/>
          <w:szCs w:val="30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t xml:space="preserve">. 기대효과 및 활용분야 </w:t>
      </w:r>
    </w:p>
    <w:tbl>
      <w:tblID w:val="0"/>
      <w:tblPr>
        <w:tblStyle w:val="PO18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85" w:type="dxa"/>
          <w:top w:w="28" w:type="dxa"/>
          <w:right w:w="85" w:type="dxa"/>
          <w:bottom w:w="28" w:type="dxa"/>
        </w:tblCellMar>
        <w:tblW w:w="19160" w:type="dxa"/>
        <w:tblLook w:val="000400" w:firstRow="0" w:lastRow="0" w:firstColumn="0" w:lastColumn="0" w:noHBand="0" w:noVBand="1"/>
        <w:tblLayout w:type="fixed"/>
      </w:tblPr>
      <w:tblGrid>
        <w:gridCol w:w="9580"/>
        <w:gridCol w:w="9580"/>
      </w:tblGrid>
      <w:tr>
        <w:trPr>
          <w:gridAfter w:val="1"/>
          <w:wAfter w:w="9580"/>
          <w:trHeight w:hRule="atleast" w:val="579"/>
          <w:cantSplit/>
          <w:hidden w:val="0"/>
        </w:trPr>
        <w:tc>
          <w:tcPr>
            <w:tcW w:type="dxa" w:w="958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dotted" w:color="000000" w:sz="4"/>
              <w:left w:val="dotted" w:color="000000" w:sz="4"/>
              <w:right w:val="dotted" w:color="000000" w:sz="4"/>
              <w:top w:val="dotted" w:color="000000" w:sz="4"/>
            </w:tcBorders>
            <w:shd w:val="clear" w:fill="E5E5E5"/>
          </w:tcPr>
          <w:p>
            <w:pPr>
              <w:jc w:val="center"/>
              <w:rPr>
                <w:b w:val="1"/>
                <w:shd w:val="clear"/>
                <w:rFonts w:ascii="Malgun Gothic" w:eastAsia="Malgun Gothic" w:hAnsi="Malgun Gothic" w:cs="Malgun Gothic"/>
              </w:rPr>
            </w:pPr>
            <w:r>
              <w:rPr>
                <w:rtl w:val="0"/>
                <w:b w:val="1"/>
                <w:sz w:val="24"/>
                <w:szCs w:val="24"/>
                <w:shd w:val="clear"/>
                <w:rFonts w:ascii="Malgun Gothic" w:eastAsia="Malgun Gothic" w:hAnsi="Malgun Gothic" w:cs="Malgun Gothic"/>
              </w:rPr>
              <w:t xml:space="preserve">※ 평가항목 : 기획력 (활용가능성)</w:t>
            </w:r>
          </w:p>
        </w:tc>
      </w:tr>
    </w:tbl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1"/>
          <w:color w:val="000000"/>
          <w:sz w:val="28"/>
          <w:szCs w:val="28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  <w:r>
        <w:rPr>
          <w:rtl w:val="0"/>
          <w:i w:val="0"/>
          <w:b w:val="1"/>
          <w:color w:val="000000"/>
          <w:sz w:val="28"/>
          <w:szCs w:val="28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b w:val="1"/>
          <w:sz w:val="28"/>
          <w:szCs w:val="28"/>
          <w:shd w:val="clear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1"/>
          <w:color w:val="000000"/>
          <w:sz w:val="30"/>
          <w:szCs w:val="30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  <w:r>
        <w:rPr>
          <w:rtl w:val="0"/>
          <w:i w:val="0"/>
          <w:b w:val="1"/>
          <w:color w:val="000000"/>
          <w:sz w:val="28"/>
          <w:szCs w:val="28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1. 프로젝트의 기대효과 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 - </w:t>
      </w:r>
      <w:r>
        <w:rPr>
          <w:shd w:val="clear"/>
          <w:rFonts w:ascii="Malgun Gothic" w:eastAsia="Malgun Gothic" w:hAnsi="Malgun Gothic" w:cs="Malgun Gothic"/>
        </w:rPr>
        <w:t xml:space="preserve">일반적인 지도 서비스가 제공하지 못하는 휠체어 진입 가능 여부 등의 세부 접근성 데이터를 직관적인 </w:t>
      </w:r>
      <w:r>
        <w:rPr>
          <w:shd w:val="clear"/>
          <w:rFonts w:ascii="Malgun Gothic" w:eastAsia="Malgun Gothic" w:hAnsi="Malgun Gothic" w:cs="Malgun Gothic"/>
        </w:rPr>
        <w:t xml:space="preserve">선(폴리라인)으로 시각화함. 단편적인 장소 검색 수준을 넘어, 크리에이터들이 직접 검증하고 설계한 여행 루트를 </w:t>
      </w:r>
      <w:r>
        <w:rPr>
          <w:shd w:val="clear"/>
          <w:rFonts w:ascii="Malgun Gothic" w:eastAsia="Malgun Gothic" w:hAnsi="Malgun Gothic" w:cs="Malgun Gothic"/>
        </w:rPr>
        <w:t xml:space="preserve">제공함으로써 교통 약자 맞춤형 정보의 유기성과 신뢰성을 극대화함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</w:p>
    <w:tbl>
      <w:tblID w:val="0"/>
      <w:tblPr>
        <w:tblStyle w:val="PO18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13" w:type="dxa"/>
          <w:top w:w="28" w:type="dxa"/>
          <w:right w:w="113" w:type="dxa"/>
          <w:bottom w:w="28" w:type="dxa"/>
        </w:tblCellMar>
        <w:tblW w:w="19160" w:type="dxa"/>
        <w:tblLook w:val="000400" w:firstRow="0" w:lastRow="0" w:firstColumn="0" w:lastColumn="0" w:noHBand="0" w:noVBand="1"/>
        <w:tblLayout w:type="fixed"/>
      </w:tblPr>
      <w:tblGrid>
        <w:gridCol w:w="9580"/>
        <w:gridCol w:w="9580"/>
      </w:tblGrid>
      <w:tr>
        <w:trPr>
          <w:gridAfter w:val="1"/>
          <w:wAfter w:w="9580"/>
          <w:trHeight w:hRule="atleast" w:val="659"/>
          <w:cantSplit/>
          <w:hidden w:val="0"/>
        </w:trPr>
        <w:tc>
          <w:tcPr>
            <w:tcW w:type="dxa" w:w="958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dotted" w:color="FF0052" w:sz="4"/>
              <w:left w:val="dotted" w:color="FF0052" w:sz="4"/>
              <w:right w:val="dotted" w:color="FF0052" w:sz="4"/>
              <w:top w:val="dotted" w:color="FF0052" w:sz="4"/>
            </w:tcBorders>
          </w:tcPr>
          <w:p>
            <w:pPr>
              <w:jc w:val="both"/>
              <w:spacing w:lineRule="auto" w:line="348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# 해당 프로젝트를 통한 기존 서비스와의 차별성과 시장성(가격 우위성) 등 작성</w:t>
            </w:r>
          </w:p>
        </w:tc>
      </w:tr>
    </w:tbl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FF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FF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FF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1"/>
          <w:color w:val="000000"/>
          <w:sz w:val="30"/>
          <w:szCs w:val="30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  <w:r>
        <w:rPr>
          <w:rtl w:val="0"/>
          <w:i w:val="0"/>
          <w:b w:val="1"/>
          <w:color w:val="000000"/>
          <w:sz w:val="28"/>
          <w:szCs w:val="28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2. 프로젝트의 활용분야 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32"/>
          <w:szCs w:val="32"/>
          <w:u w:val="none"/>
          <w:shd w:val="clear" w:color="auto" w:fill="auto"/>
          <w:smallCaps w:val="0"/>
          <w:rFonts w:ascii="HY헤드라인M" w:eastAsia="HY헤드라인M" w:hAnsi="HY헤드라인M" w:cs="HY헤드라인M"/>
        </w:rPr>
        <w:widowControl w:val="0"/>
      </w:pPr>
      <w:r>
        <w:rPr>
          <w:rtl w:val="0"/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t xml:space="preserve">    - </w:t>
      </w:r>
      <w:r>
        <w:rPr>
          <w:shd w:val="clear"/>
          <w:rFonts w:ascii="Malgun Gothic" w:eastAsia="Malgun Gothic" w:hAnsi="Malgun Gothic" w:cs="Malgun Gothic"/>
        </w:rPr>
        <w:t xml:space="preserve">정부 및 지방자치단체의 공공 복지·관광 데이터와 연계하여 교통 약자 편의시설 실태 점검 등 을 위한 기초 </w:t>
      </w:r>
      <w:r>
        <w:rPr>
          <w:shd w:val="clear"/>
          <w:rFonts w:ascii="Malgun Gothic" w:eastAsia="Malgun Gothic" w:hAnsi="Malgun Gothic" w:cs="Malgun Gothic"/>
        </w:rPr>
        <w:t xml:space="preserve">자료로 활용할 수 있으며, 공공 기관의 교통 약자 전용 가이드 시스템 고도화 모델로 사용할 수 있다.</w:t>
      </w:r>
    </w:p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24"/>
          <w:szCs w:val="24"/>
          <w:u w:val="none"/>
          <w:shd w:val="clear" w:color="auto" w:fill="auto"/>
          <w:smallCaps w:val="0"/>
          <w:rFonts w:ascii="휴먼명조" w:eastAsia="휴먼명조" w:hAnsi="휴먼명조" w:cs="휴먼명조"/>
        </w:rPr>
        <w:widowControl w:val="0"/>
      </w:pPr>
    </w:p>
    <w:tbl>
      <w:tblID w:val="0"/>
      <w:tblPr>
        <w:tblStyle w:val="PO182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13" w:type="dxa"/>
          <w:top w:w="28" w:type="dxa"/>
          <w:right w:w="113" w:type="dxa"/>
          <w:bottom w:w="28" w:type="dxa"/>
        </w:tblCellMar>
        <w:tblW w:w="19160" w:type="dxa"/>
        <w:tblLook w:val="000400" w:firstRow="0" w:lastRow="0" w:firstColumn="0" w:lastColumn="0" w:noHBand="0" w:noVBand="1"/>
        <w:tblLayout w:type="fixed"/>
      </w:tblPr>
      <w:tblGrid>
        <w:gridCol w:w="9580"/>
        <w:gridCol w:w="9580"/>
      </w:tblGrid>
      <w:tr>
        <w:trPr>
          <w:gridAfter w:val="1"/>
          <w:wAfter w:w="9580"/>
          <w:trHeight w:hRule="atleast" w:val="659"/>
          <w:cantSplit/>
          <w:hidden w:val="0"/>
        </w:trPr>
        <w:tc>
          <w:tcPr>
            <w:tcW w:type="dxa" w:w="958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dotted" w:color="FF0052" w:sz="4"/>
              <w:left w:val="dotted" w:color="FF0052" w:sz="4"/>
              <w:right w:val="dotted" w:color="FF0052" w:sz="4"/>
              <w:top w:val="dotted" w:color="FF0052" w:sz="4"/>
            </w:tcBorders>
          </w:tcPr>
          <w:p>
            <w:pPr>
              <w:jc w:val="both"/>
              <w:spacing w:lineRule="auto" w:line="384" w:before="0" w:after="0"/>
              <w:pageBreakBefore w:val="0"/>
              <w:pBdr>
                <w:top w:sz="0" w:space="0" w:color="000000" w:val="nil"/>
                <w:bottom w:sz="0" w:space="0" w:color="000000" w:val="nil"/>
                <w:left w:sz="0" w:space="0" w:color="000000" w:val="nil"/>
                <w:right w:sz="0" w:space="0" w:color="000000" w:val="nil"/>
                <w:between w:sz="0" w:space="0" w:color="000000" w:val="nil"/>
              </w:pBdr>
              <w:ind w:left="0" w:right="0" w:firstLine="0"/>
              <w:rPr>
                <w:i w:val="0"/>
                <w:b w:val="0"/>
                <w:color w:val="000000"/>
                <w:sz w:val="20"/>
                <w:szCs w:val="20"/>
                <w:u w:val="none"/>
                <w:shd w:val="clear" w:color="auto" w:fill="auto"/>
                <w:smallCaps w:val="0"/>
                <w:rFonts w:ascii="함초롬바탕" w:eastAsia="함초롬바탕" w:hAnsi="함초롬바탕" w:cs="함초롬바탕"/>
              </w:rPr>
              <w:widowControl w:val="0"/>
            </w:pPr>
            <w:r>
              <w:rPr>
                <w:rtl w:val="0"/>
                <w:i w:val="0"/>
                <w:b w:val="0"/>
                <w:color w:val="0000FF"/>
                <w:sz w:val="20"/>
                <w:szCs w:val="20"/>
                <w:u w:val="none"/>
                <w:shd w:val="clear" w:color="auto" w:fill="auto"/>
                <w:smallCaps w:val="0"/>
                <w:rFonts w:ascii="Malgun Gothic" w:eastAsia="Malgun Gothic" w:hAnsi="Malgun Gothic" w:cs="Malgun Gothic"/>
              </w:rPr>
              <w:t xml:space="preserve"># 해당 프로젝트를 통한 서비스 활용분야에서의 실질적인 효과 작성</w:t>
            </w:r>
          </w:p>
        </w:tc>
      </w:tr>
    </w:tbl>
    <w:p>
      <w:pPr>
        <w:jc w:val="left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1"/>
          <w:color w:val="000000"/>
          <w:sz w:val="24"/>
          <w:szCs w:val="24"/>
          <w:u w:val="none"/>
          <w:shd w:val="clear" w:color="auto" w:fill="auto"/>
          <w:smallCaps w:val="0"/>
          <w:rFonts w:ascii="Malgun Gothic" w:eastAsia="Malgun Gothic" w:hAnsi="Malgun Gothic" w:cs="Malgun Gothic"/>
        </w:rPr>
        <w:widowControl w:val="0"/>
      </w:pPr>
    </w:p>
    <w:p>
      <w:pPr>
        <w:spacing w:lineRule="auto" w:line="384"/>
        <w:ind w:left="760" w:hanging="760"/>
        <w:tabs>
          <w:tab w:val="left" w:pos="4645"/>
        </w:tabs>
        <w:rPr>
          <w:sz w:val="28"/>
          <w:szCs w:val="28"/>
          <w:shd w:val="clear" w:color="auto" w:fill="auto"/>
          <w:rFonts w:ascii="휴먼명조" w:eastAsia="휴먼명조" w:hAnsi="휴먼명조" w:cs="휴먼명조"/>
        </w:rPr>
      </w:pPr>
    </w:p>
    <w:p>
      <w:pPr>
        <w:jc w:val="both"/>
        <w:spacing w:lineRule="auto" w:line="384" w:before="0" w:after="0"/>
        <w:pageBreakBefore w:val="0"/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0" w:right="0" w:firstLine="0"/>
        <w:rPr>
          <w:i w:val="0"/>
          <w:b w:val="0"/>
          <w:color w:val="000000"/>
          <w:sz w:val="20"/>
          <w:szCs w:val="20"/>
          <w:u w:val="none"/>
          <w:shd w:val="clear" w:color="auto" w:fill="auto"/>
          <w:smallCaps w:val="0"/>
          <w:rFonts w:ascii="한컴바탕" w:eastAsia="한컴바탕" w:hAnsi="한컴바탕" w:cs="한컴바탕"/>
        </w:rPr>
        <w:widowControl w:val="0"/>
      </w:pPr>
    </w:p>
    <w:sectPr>
      <w15:footnoteColumns w:val="1"/>
      <w:pgSz w:w="11906" w:h="16837"/>
      <w:pgMar w:top="1417" w:left="1134" w:bottom="1134" w:right="1134" w:header="850" w:footer="567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Batang">
    <w:panose1/>
    <w:charset w:val="81"/>
    <w:family w:val="auto"/>
    <w:pitch w:val="default"/>
    <w:sig w:usb0="00000000" w:usb1="00000000" w:usb2="00000000" w:usb3="00000000" w:csb0="00000000" w:csb1="00000000"/>
  </w:font>
  <w:font w:name="Georgia">
    <w:panose1/>
    <w:charset w:val="81"/>
    <w:family w:val="auto"/>
    <w:pitch w:val="default"/>
    <w:sig w:usb0="00000000" w:usb1="00000000" w:usb2="00000000" w:usb3="00000000" w:csb0="00000000" w:csb1="00000000"/>
  </w:font>
  <w:font w:name="Arial">
    <w:panose1/>
    <w:charset w:val="81"/>
    <w:family w:val="auto"/>
    <w:pitch w:val="default"/>
    <w:sig w:usb0="00000000" w:usb1="00000000" w:usb2="00000000" w:usb3="00000000" w:csb0="00000000" w:csb1="00000000"/>
  </w:font>
  <w:font w:name="Malgun Gothic">
    <w:panose1/>
    <w:charset w:val="81"/>
    <w:family w:val="auto"/>
    <w:pitch w:val="default"/>
    <w:sig w:usb0="00000000" w:usb1="00000000" w:usb2="00000000" w:usb3="00000000" w:csb0="00000000" w:csb1="00000000"/>
  </w:font>
  <w:font w:name="HY헤드라인M">
    <w:panose1/>
    <w:charset w:val="81"/>
    <w:family w:val="auto"/>
    <w:pitch w:val="default"/>
    <w:sig w:usb0="00000000" w:usb1="00000000" w:usb2="00000000" w:usb3="00000000" w:csb0="00000000" w:csb1="00000000"/>
  </w:font>
  <w:font w:name="HCI Poppy">
    <w:panose1/>
    <w:charset w:val="81"/>
    <w:family w:val="auto"/>
    <w:pitch w:val="default"/>
    <w:sig w:usb0="00000000" w:usb1="00000000" w:usb2="00000000" w:usb3="00000000" w:csb0="00000000" w:csb1="00000000"/>
  </w:font>
  <w:font w:name="한컴바탕">
    <w:panose1/>
    <w:charset w:val="81"/>
    <w:family w:val="auto"/>
    <w:pitch w:val="default"/>
    <w:sig w:usb0="00000000" w:usb1="00000000" w:usb2="00000000" w:usb3="00000000" w:csb0="00000000" w:csb1="00000000"/>
  </w:font>
  <w:font w:name="휴먼명조">
    <w:panose1/>
    <w:charset w:val="81"/>
    <w:family w:val="auto"/>
    <w:pitch w:val="default"/>
    <w:sig w:usb0="00000000" w:usb1="00000000" w:usb2="00000000" w:usb3="00000000" w:csb0="00000000" w:csb1="00000000"/>
  </w:font>
  <w:font w:name="함초롬바탕">
    <w:panose1/>
    <w:charset w:val="81"/>
    <w:family w:val="auto"/>
    <w:pitch w:val="default"/>
    <w:sig w:usb0="00000000" w:usb1="00000000" w:usb2="00000000" w:usb3="00000000" w:csb0="00000000" w:csb1="00000000"/>
  </w:font>
  <w:font w:name="HY견고딕">
    <w:panose1/>
    <w:charset w:val="81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5E42ACE4"/>
    <w:lvl w:ilvl="0">
      <w:lvlJc w:val="left"/>
      <w:numFmt w:val="decimal"/>
      <w:start w:val="1"/>
      <w:suff w:val="tab"/>
      <w:pPr>
        <w:ind w:left="500" w:hanging="360"/>
        <w:rPr/>
      </w:pPr>
      <w:rPr>
        <w:shd w:val="clear"/>
      </w:rPr>
      <w:lvlText w:val="%1."/>
    </w:lvl>
    <w:lvl w:ilvl="1">
      <w:lvlJc w:val="left"/>
      <w:numFmt w:val="upperLetter"/>
      <w:start w:val="1"/>
      <w:suff w:val="tab"/>
      <w:pPr>
        <w:ind w:left="1020" w:hanging="440"/>
        <w:rPr/>
      </w:pPr>
      <w:rPr>
        <w:shd w:val="clear"/>
      </w:rPr>
      <w:lvlText w:val="%2."/>
    </w:lvl>
    <w:lvl w:ilvl="2">
      <w:lvlJc w:val="right"/>
      <w:numFmt w:val="lowerRoman"/>
      <w:start w:val="1"/>
      <w:suff w:val="tab"/>
      <w:pPr>
        <w:ind w:left="1460" w:hanging="440"/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1900" w:hanging="440"/>
        <w:rPr/>
      </w:pPr>
      <w:rPr>
        <w:shd w:val="clear"/>
      </w:rPr>
      <w:lvlText w:val="%4."/>
    </w:lvl>
    <w:lvl w:ilvl="4">
      <w:lvlJc w:val="left"/>
      <w:numFmt w:val="upperLetter"/>
      <w:start w:val="1"/>
      <w:suff w:val="tab"/>
      <w:pPr>
        <w:ind w:left="2340" w:hanging="440"/>
        <w:rPr/>
      </w:pPr>
      <w:rPr>
        <w:shd w:val="clear"/>
      </w:rPr>
      <w:lvlText w:val="%5."/>
    </w:lvl>
    <w:lvl w:ilvl="5">
      <w:lvlJc w:val="right"/>
      <w:numFmt w:val="lowerRoman"/>
      <w:start w:val="1"/>
      <w:suff w:val="tab"/>
      <w:pPr>
        <w:ind w:left="2780" w:hanging="440"/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3220" w:hanging="440"/>
        <w:rPr/>
      </w:pPr>
      <w:rPr>
        <w:shd w:val="clear"/>
      </w:rPr>
      <w:lvlText w:val="%7."/>
    </w:lvl>
    <w:lvl w:ilvl="7">
      <w:lvlJc w:val="left"/>
      <w:numFmt w:val="upperLetter"/>
      <w:start w:val="1"/>
      <w:suff w:val="tab"/>
      <w:pPr>
        <w:ind w:left="3660" w:hanging="440"/>
        <w:rPr/>
      </w:pPr>
      <w:rPr>
        <w:shd w:val="clear"/>
      </w:rPr>
      <w:lvlText w:val="%8."/>
    </w:lvl>
    <w:lvl w:ilvl="8">
      <w:lvlJc w:val="right"/>
      <w:numFmt w:val="lowerRoman"/>
      <w:start w:val="1"/>
      <w:suff w:val="tab"/>
      <w:pPr>
        <w:ind w:left="4100" w:hanging="440"/>
        <w:rPr/>
      </w:pPr>
      <w:rPr>
        <w:shd w:val="clear"/>
      </w:rPr>
      <w:lvlText w:val="%9."/>
    </w:lvl>
  </w:abstractNum>
  <w:abstractNum w:abstractNumId="1">
    <w:multiLevelType w:val="hybridMultilevel"/>
    <w:nsid w:val="2F000001"/>
    <w:tmpl w:val="211307D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">
    <w:multiLevelType w:val="hybridMultilevel"/>
    <w:nsid w:val="2F000002"/>
    <w:tmpl w:val="468CDE7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">
    <w:multiLevelType w:val="hybridMultilevel"/>
    <w:nsid w:val="2F000003"/>
    <w:tmpl w:val="2F146E6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4">
    <w:multiLevelType w:val="hybridMultilevel"/>
    <w:nsid w:val="2F000004"/>
    <w:tmpl w:val="2CD2359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num w:numId="1">
    <w:abstractNumId w:val="0"/>
  </w:num>
  <w:num w:numId="2">
    <w:abstractNumId w:val="2"/>
  </w:num>
  <w:num w:numId="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shd w:val="clear"/>
        <w:rFonts w:ascii="Batang" w:eastAsia="Batang" w:hAnsi="Batang" w:cs="Batang"/>
        <w:lang w:val="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나눔바른고딕" w:eastAsia="나눔바른고딕" w:hAnsi="나눔바른고딕" w:cs="나눔바른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  <w:style w:styleId="PO6" w:type="paragraph">
    <w:name w:val="Title"/>
    <w:basedOn w:val="PO152"/>
    <w:next w:val="PO152"/>
    <w:pPr>
      <w:spacing w:before="480" w:after="120"/>
      <w:pageBreakBefore w:val="0"/>
      <w:rPr/>
    </w:pPr>
    <w:rPr>
      <w:b w:val="1"/>
      <w:sz w:val="72"/>
      <w:szCs w:val="72"/>
      <w:shd w:val="clear"/>
    </w:rPr>
  </w:style>
  <w:style w:styleId="PO7" w:type="paragraph">
    <w:name w:val="heading 1"/>
    <w:basedOn w:val="PO152"/>
    <w:next w:val="PO152"/>
    <w:pPr>
      <w:spacing w:before="480" w:after="120"/>
      <w:pageBreakBefore w:val="0"/>
      <w:rPr/>
    </w:pPr>
    <w:rPr>
      <w:b w:val="1"/>
      <w:sz w:val="48"/>
      <w:szCs w:val="48"/>
      <w:shd w:val="clear"/>
    </w:rPr>
  </w:style>
  <w:style w:styleId="PO8" w:type="paragraph">
    <w:name w:val="heading 2"/>
    <w:basedOn w:val="PO152"/>
    <w:next w:val="PO152"/>
    <w:pPr>
      <w:spacing w:before="360" w:after="80"/>
      <w:pageBreakBefore w:val="0"/>
      <w:rPr/>
    </w:pPr>
    <w:rPr>
      <w:b w:val="1"/>
      <w:sz w:val="36"/>
      <w:szCs w:val="36"/>
      <w:shd w:val="clear"/>
    </w:rPr>
  </w:style>
  <w:style w:styleId="PO9" w:type="paragraph">
    <w:name w:val="heading 3"/>
    <w:basedOn w:val="PO152"/>
    <w:next w:val="PO152"/>
    <w:pPr>
      <w:spacing w:before="280" w:after="80"/>
      <w:pageBreakBefore w:val="0"/>
      <w:rPr/>
    </w:pPr>
    <w:rPr>
      <w:b w:val="1"/>
      <w:sz w:val="28"/>
      <w:szCs w:val="28"/>
      <w:shd w:val="clear"/>
    </w:rPr>
  </w:style>
  <w:style w:styleId="PO10" w:type="paragraph">
    <w:name w:val="heading 4"/>
    <w:basedOn w:val="PO152"/>
    <w:next w:val="PO152"/>
    <w:pPr>
      <w:spacing w:before="240" w:after="40"/>
      <w:pageBreakBefore w:val="0"/>
      <w:rPr/>
    </w:pPr>
    <w:rPr>
      <w:b w:val="1"/>
      <w:sz w:val="24"/>
      <w:szCs w:val="24"/>
      <w:shd w:val="clear"/>
    </w:rPr>
  </w:style>
  <w:style w:styleId="PO11" w:type="paragraph">
    <w:name w:val="heading 5"/>
    <w:basedOn w:val="PO152"/>
    <w:next w:val="PO152"/>
    <w:pPr>
      <w:spacing w:before="220" w:after="40"/>
      <w:pageBreakBefore w:val="0"/>
      <w:rPr/>
    </w:pPr>
    <w:rPr>
      <w:b w:val="1"/>
      <w:sz w:val="22"/>
      <w:szCs w:val="22"/>
      <w:shd w:val="clear"/>
    </w:rPr>
  </w:style>
  <w:style w:styleId="PO12" w:type="paragraph">
    <w:name w:val="heading 6"/>
    <w:basedOn w:val="PO152"/>
    <w:next w:val="PO152"/>
    <w:pPr>
      <w:spacing w:before="200" w:after="40"/>
      <w:pageBreakBefore w:val="0"/>
      <w:rPr/>
    </w:pPr>
    <w:rPr>
      <w:b w:val="1"/>
      <w:sz w:val="20"/>
      <w:szCs w:val="20"/>
      <w:shd w:val="clear"/>
    </w:rPr>
  </w:style>
  <w:style w:styleId="PO16" w:type="paragraph">
    <w:name w:val="Subtitle"/>
    <w:basedOn w:val="PO152"/>
    <w:next w:val="PO152"/>
    <w:pPr>
      <w:spacing w:before="360" w:after="80"/>
      <w:pageBreakBefore w:val="0"/>
      <w:rPr/>
    </w:pPr>
    <w:rPr>
      <w:i w:val="1"/>
      <w:color w:val="666666"/>
      <w:sz w:val="48"/>
      <w:szCs w:val="48"/>
      <w:shd w:val="clear"/>
      <w:rFonts w:ascii="Georgia" w:eastAsia="Georgia" w:hAnsi="Georgia" w:cs="Georgia"/>
    </w:rPr>
  </w:style>
  <w:style w:default="1" w:styleId="PO151" w:type="table">
    <w:name w:val="TableNormal"/>
    <w:tblPr>
      <w:tblCellMar>
        <w:bottom w:type="dxa" w:w="100"/>
        <w:left w:type="dxa" w:w="100"/>
        <w:right w:type="dxa" w:w="100"/>
        <w:top w:type="dxa" w:w="100"/>
      </w:tblCellMar>
    </w:tblPr>
  </w:style>
  <w:style w:default="1" w:styleId="PO152" w:type="paragraph">
    <w:name w:val="normal"/>
  </w:style>
  <w:style w:styleId="PO153" w:type="table">
    <w:name w:val="Standard"/>
    <w:basedOn w:val="PO151"/>
    <w:tblPr>
      <w:tblCellMar>
        <w:bottom w:type="dxa" w:w="28"/>
        <w:left w:type="dxa" w:w="28"/>
        <w:right w:type="dxa" w:w="28"/>
        <w:top w:type="dxa" w:w="28"/>
      </w:tblCellMar>
      <w:tblStyleColBandSize w:val="1"/>
      <w:tblStyleRowBandSize w:val="1"/>
    </w:tblPr>
  </w:style>
  <w:style w:styleId="PO154" w:type="table">
    <w:name w:val="Standard"/>
    <w:basedOn w:val="PO151"/>
    <w:pPr>
      <w:spacing w:after="0"/>
      <w:rPr/>
    </w:pPr>
    <w:tblPr>
      <w:tblCellMar>
        <w:bottom w:type="dxa" w:w="0"/>
        <w:left w:type="dxa" w:w="108"/>
        <w:right w:type="dxa" w:w="108"/>
        <w:top w:type="dxa" w:w="0"/>
      </w:tblCellMar>
      <w:tblStyleColBandSize w:val="1"/>
      <w:tblStyleRowBandSize w:val="1"/>
    </w:tblPr>
  </w:style>
  <w:style w:styleId="PO155" w:type="table">
    <w:name w:val="Standard"/>
    <w:basedOn w:val="PO151"/>
    <w:tblPr>
      <w:tblCellMar>
        <w:bottom w:type="dxa" w:w="57"/>
        <w:left w:type="dxa" w:w="85"/>
        <w:right w:type="dxa" w:w="85"/>
        <w:top w:type="dxa" w:w="57"/>
      </w:tblCellMar>
      <w:tblStyleColBandSize w:val="1"/>
      <w:tblStyleRowBandSize w:val="1"/>
    </w:tblPr>
  </w:style>
  <w:style w:styleId="PO156" w:type="table">
    <w:name w:val="Standard"/>
    <w:basedOn w:val="PO151"/>
    <w:tblPr>
      <w:tblCellMar>
        <w:bottom w:type="dxa" w:w="28"/>
        <w:left w:type="dxa" w:w="102"/>
        <w:right w:type="dxa" w:w="102"/>
        <w:top w:type="dxa" w:w="28"/>
      </w:tblCellMar>
      <w:tblStyleColBandSize w:val="1"/>
      <w:tblStyleRowBandSize w:val="1"/>
    </w:tblPr>
  </w:style>
  <w:style w:styleId="PO157" w:type="table">
    <w:name w:val="Standard"/>
    <w:basedOn w:val="PO151"/>
    <w:tblPr>
      <w:tblCellMar>
        <w:bottom w:type="dxa" w:w="28"/>
        <w:left w:type="dxa" w:w="102"/>
        <w:right w:type="dxa" w:w="102"/>
        <w:top w:type="dxa" w:w="28"/>
      </w:tblCellMar>
      <w:tblStyleColBandSize w:val="1"/>
      <w:tblStyleRowBandSize w:val="1"/>
    </w:tblPr>
  </w:style>
  <w:style w:styleId="PO158" w:type="table">
    <w:name w:val="Standard"/>
    <w:basedOn w:val="PO151"/>
    <w:tblPr>
      <w:tblCellMar>
        <w:bottom w:type="dxa" w:w="28"/>
        <w:left w:type="dxa" w:w="102"/>
        <w:right w:type="dxa" w:w="102"/>
        <w:top w:type="dxa" w:w="28"/>
      </w:tblCellMar>
      <w:tblStyleColBandSize w:val="1"/>
      <w:tblStyleRowBandSize w:val="1"/>
    </w:tblPr>
  </w:style>
  <w:style w:styleId="PO159" w:type="table">
    <w:name w:val="Standard"/>
    <w:basedOn w:val="PO151"/>
    <w:tblPr>
      <w:tblCellMar>
        <w:bottom w:type="dxa" w:w="28"/>
        <w:left w:type="dxa" w:w="85"/>
        <w:right w:type="dxa" w:w="85"/>
        <w:top w:type="dxa" w:w="28"/>
      </w:tblCellMar>
      <w:tblStyleColBandSize w:val="1"/>
      <w:tblStyleRowBandSize w:val="1"/>
    </w:tblPr>
  </w:style>
  <w:style w:styleId="PO160" w:type="table">
    <w:name w:val="Standard"/>
    <w:basedOn w:val="PO151"/>
    <w:tblPr>
      <w:tblCellMar>
        <w:bottom w:type="dxa" w:w="28"/>
        <w:left w:type="dxa" w:w="113"/>
        <w:right w:type="dxa" w:w="113"/>
        <w:top w:type="dxa" w:w="28"/>
      </w:tblCellMar>
      <w:tblStyleColBandSize w:val="1"/>
      <w:tblStyleRowBandSize w:val="1"/>
    </w:tblPr>
  </w:style>
  <w:style w:styleId="PO161" w:type="table">
    <w:name w:val="Standard"/>
    <w:basedOn w:val="PO151"/>
    <w:tblPr>
      <w:tblCellMar>
        <w:bottom w:type="dxa" w:w="28"/>
        <w:left w:type="dxa" w:w="113"/>
        <w:right w:type="dxa" w:w="113"/>
        <w:top w:type="dxa" w:w="28"/>
      </w:tblCellMar>
      <w:tblStyleColBandSize w:val="1"/>
      <w:tblStyleRowBandSize w:val="1"/>
    </w:tblPr>
  </w:style>
  <w:style w:styleId="PO162" w:type="table">
    <w:name w:val="Standard"/>
    <w:basedOn w:val="PO151"/>
    <w:tblPr>
      <w:tblCellMar>
        <w:bottom w:type="dxa" w:w="28"/>
        <w:left w:type="dxa" w:w="113"/>
        <w:right w:type="dxa" w:w="113"/>
        <w:top w:type="dxa" w:w="28"/>
      </w:tblCellMar>
      <w:tblStyleColBandSize w:val="1"/>
      <w:tblStyleRowBandSize w:val="1"/>
    </w:tblPr>
  </w:style>
  <w:style w:styleId="PO163" w:type="table">
    <w:name w:val="Standard"/>
    <w:basedOn w:val="PO151"/>
    <w:tblPr>
      <w:tblCellMar>
        <w:bottom w:type="dxa" w:w="28"/>
        <w:left w:type="dxa" w:w="85"/>
        <w:right w:type="dxa" w:w="85"/>
        <w:top w:type="dxa" w:w="28"/>
      </w:tblCellMar>
      <w:tblStyleColBandSize w:val="1"/>
      <w:tblStyleRowBandSize w:val="1"/>
    </w:tblPr>
  </w:style>
  <w:style w:styleId="PO164" w:type="table">
    <w:name w:val="Standard"/>
    <w:basedOn w:val="PO151"/>
    <w:tblPr>
      <w:tblCellMar>
        <w:bottom w:type="dxa" w:w="28"/>
        <w:left w:type="dxa" w:w="113"/>
        <w:right w:type="dxa" w:w="113"/>
        <w:top w:type="dxa" w:w="28"/>
      </w:tblCellMar>
      <w:tblStyleColBandSize w:val="1"/>
      <w:tblStyleRowBandSize w:val="1"/>
    </w:tblPr>
  </w:style>
  <w:style w:styleId="PO165" w:type="table">
    <w:name w:val="Standard"/>
    <w:basedOn w:val="PO151"/>
    <w:tblPr>
      <w:tblCellMar>
        <w:bottom w:type="dxa" w:w="28"/>
        <w:left w:type="dxa" w:w="102"/>
        <w:right w:type="dxa" w:w="102"/>
        <w:top w:type="dxa" w:w="28"/>
      </w:tblCellMar>
      <w:tblStyleColBandSize w:val="1"/>
      <w:tblStyleRowBandSize w:val="1"/>
    </w:tblPr>
  </w:style>
  <w:style w:styleId="PO166" w:type="table">
    <w:name w:val="Standard"/>
    <w:basedOn w:val="PO151"/>
    <w:tblPr>
      <w:tblCellMar>
        <w:bottom w:type="dxa" w:w="28"/>
        <w:left w:type="dxa" w:w="102"/>
        <w:right w:type="dxa" w:w="102"/>
        <w:top w:type="dxa" w:w="28"/>
      </w:tblCellMar>
      <w:tblStyleColBandSize w:val="1"/>
      <w:tblStyleRowBandSize w:val="1"/>
    </w:tblPr>
  </w:style>
  <w:style w:styleId="PO167" w:type="table">
    <w:name w:val="Standard"/>
    <w:basedOn w:val="PO151"/>
    <w:tblPr>
      <w:tblCellMar>
        <w:bottom w:type="dxa" w:w="28"/>
        <w:left w:type="dxa" w:w="113"/>
        <w:right w:type="dxa" w:w="113"/>
        <w:top w:type="dxa" w:w="28"/>
      </w:tblCellMar>
      <w:tblStyleColBandSize w:val="1"/>
      <w:tblStyleRowBandSize w:val="1"/>
    </w:tblPr>
  </w:style>
  <w:style w:styleId="PO168" w:type="table">
    <w:name w:val="Standard"/>
    <w:basedOn w:val="PO151"/>
    <w:tblPr>
      <w:tblCellMar>
        <w:bottom w:type="dxa" w:w="28"/>
        <w:left w:type="dxa" w:w="102"/>
        <w:right w:type="dxa" w:w="102"/>
        <w:top w:type="dxa" w:w="28"/>
      </w:tblCellMar>
      <w:tblStyleColBandSize w:val="1"/>
      <w:tblStyleRowBandSize w:val="1"/>
    </w:tblPr>
  </w:style>
  <w:style w:styleId="PO169" w:type="table">
    <w:name w:val="Standard"/>
    <w:basedOn w:val="PO151"/>
    <w:tblPr>
      <w:tblCellMar>
        <w:bottom w:type="dxa" w:w="28"/>
        <w:left w:type="dxa" w:w="113"/>
        <w:right w:type="dxa" w:w="113"/>
        <w:top w:type="dxa" w:w="28"/>
      </w:tblCellMar>
      <w:tblStyleColBandSize w:val="1"/>
      <w:tblStyleRowBandSize w:val="1"/>
    </w:tblPr>
  </w:style>
  <w:style w:styleId="PO170" w:type="table">
    <w:name w:val="Standard"/>
    <w:basedOn w:val="PO151"/>
    <w:tblPr>
      <w:tblCellMar>
        <w:bottom w:type="dxa" w:w="28"/>
        <w:left w:type="dxa" w:w="113"/>
        <w:right w:type="dxa" w:w="113"/>
        <w:top w:type="dxa" w:w="28"/>
      </w:tblCellMar>
      <w:tblStyleColBandSize w:val="1"/>
      <w:tblStyleRowBandSize w:val="1"/>
    </w:tblPr>
  </w:style>
  <w:style w:styleId="PO171" w:type="table">
    <w:name w:val="Standard"/>
    <w:basedOn w:val="PO151"/>
    <w:tblPr>
      <w:tblCellMar>
        <w:bottom w:type="dxa" w:w="28"/>
        <w:left w:type="dxa" w:w="113"/>
        <w:right w:type="dxa" w:w="113"/>
        <w:top w:type="dxa" w:w="28"/>
      </w:tblCellMar>
      <w:tblStyleColBandSize w:val="1"/>
      <w:tblStyleRowBandSize w:val="1"/>
    </w:tblPr>
  </w:style>
  <w:style w:styleId="PO172" w:type="table">
    <w:name w:val="Standard"/>
    <w:basedOn w:val="PO151"/>
    <w:tblPr>
      <w:tblCellMar>
        <w:bottom w:type="dxa" w:w="45"/>
        <w:left w:type="dxa" w:w="170"/>
        <w:right w:type="dxa" w:w="170"/>
        <w:top w:type="dxa" w:w="45"/>
      </w:tblCellMar>
      <w:tblStyleColBandSize w:val="1"/>
      <w:tblStyleRowBandSize w:val="1"/>
    </w:tblPr>
  </w:style>
  <w:style w:styleId="PO173" w:type="table">
    <w:name w:val="Standard"/>
    <w:basedOn w:val="PO151"/>
    <w:tblPr>
      <w:tblCellMar>
        <w:bottom w:type="dxa" w:w="28"/>
        <w:left w:type="dxa" w:w="113"/>
        <w:right w:type="dxa" w:w="113"/>
        <w:top w:type="dxa" w:w="28"/>
      </w:tblCellMar>
      <w:tblStyleColBandSize w:val="1"/>
      <w:tblStyleRowBandSize w:val="1"/>
    </w:tblPr>
  </w:style>
  <w:style w:styleId="PO174" w:type="table">
    <w:name w:val="Standard"/>
    <w:basedOn w:val="PO151"/>
    <w:tblPr>
      <w:tblCellMar>
        <w:bottom w:type="dxa" w:w="28"/>
        <w:left w:type="dxa" w:w="85"/>
        <w:right w:type="dxa" w:w="85"/>
        <w:top w:type="dxa" w:w="28"/>
      </w:tblCellMar>
      <w:tblStyleColBandSize w:val="1"/>
      <w:tblStyleRowBandSize w:val="1"/>
    </w:tblPr>
  </w:style>
  <w:style w:styleId="PO175" w:type="table">
    <w:name w:val="Standard"/>
    <w:basedOn w:val="PO151"/>
    <w:pPr>
      <w:spacing w:after="0"/>
      <w:rPr/>
    </w:pPr>
    <w:tblPr>
      <w:tblCellMar>
        <w:bottom w:type="dxa" w:w="0"/>
        <w:left w:type="dxa" w:w="108"/>
        <w:right w:type="dxa" w:w="108"/>
        <w:top w:type="dxa" w:w="0"/>
      </w:tblCellMar>
      <w:tblStyleColBandSize w:val="1"/>
      <w:tblStyleRowBandSize w:val="1"/>
    </w:tblPr>
  </w:style>
  <w:style w:styleId="PO176" w:type="table">
    <w:name w:val="Standard"/>
    <w:basedOn w:val="PO151"/>
    <w:tblPr>
      <w:tblCellMar>
        <w:bottom w:type="dxa" w:w="28"/>
        <w:left w:type="dxa" w:w="113"/>
        <w:right w:type="dxa" w:w="113"/>
        <w:top w:type="dxa" w:w="28"/>
      </w:tblCellMar>
      <w:tblStyleColBandSize w:val="1"/>
      <w:tblStyleRowBandSize w:val="1"/>
    </w:tblPr>
  </w:style>
  <w:style w:styleId="PO177" w:type="table">
    <w:name w:val="Standard"/>
    <w:basedOn w:val="PO151"/>
    <w:tblPr>
      <w:tblCellMar>
        <w:bottom w:type="dxa" w:w="28"/>
        <w:left w:type="dxa" w:w="113"/>
        <w:right w:type="dxa" w:w="113"/>
        <w:top w:type="dxa" w:w="28"/>
      </w:tblCellMar>
      <w:tblStyleColBandSize w:val="1"/>
      <w:tblStyleRowBandSize w:val="1"/>
    </w:tblPr>
  </w:style>
  <w:style w:styleId="PO178" w:type="table">
    <w:name w:val="Standard"/>
    <w:basedOn w:val="PO151"/>
    <w:tblPr>
      <w:tblCellMar>
        <w:bottom w:type="dxa" w:w="28"/>
        <w:left w:type="dxa" w:w="113"/>
        <w:right w:type="dxa" w:w="113"/>
        <w:top w:type="dxa" w:w="28"/>
      </w:tblCellMar>
      <w:tblStyleColBandSize w:val="1"/>
      <w:tblStyleRowBandSize w:val="1"/>
    </w:tblPr>
  </w:style>
  <w:style w:styleId="PO179" w:type="table">
    <w:name w:val="Standard"/>
    <w:basedOn w:val="PO151"/>
    <w:tblPr>
      <w:tblCellMar>
        <w:bottom w:type="dxa" w:w="28"/>
        <w:left w:type="dxa" w:w="113"/>
        <w:right w:type="dxa" w:w="113"/>
        <w:top w:type="dxa" w:w="28"/>
      </w:tblCellMar>
      <w:tblStyleColBandSize w:val="1"/>
      <w:tblStyleRowBandSize w:val="1"/>
    </w:tblPr>
  </w:style>
  <w:style w:styleId="PO180" w:type="table">
    <w:name w:val="Standard"/>
    <w:basedOn w:val="PO151"/>
    <w:tblPr>
      <w:tblCellMar>
        <w:bottom w:type="dxa" w:w="28"/>
        <w:left w:type="dxa" w:w="85"/>
        <w:right w:type="dxa" w:w="85"/>
        <w:top w:type="dxa" w:w="28"/>
      </w:tblCellMar>
      <w:tblStyleColBandSize w:val="1"/>
      <w:tblStyleRowBandSize w:val="1"/>
    </w:tblPr>
  </w:style>
  <w:style w:styleId="PO181" w:type="table">
    <w:name w:val="Standard"/>
    <w:basedOn w:val="PO151"/>
    <w:tblPr>
      <w:tblCellMar>
        <w:bottom w:type="dxa" w:w="28"/>
        <w:left w:type="dxa" w:w="113"/>
        <w:right w:type="dxa" w:w="113"/>
        <w:top w:type="dxa" w:w="28"/>
      </w:tblCellMar>
      <w:tblStyleColBandSize w:val="1"/>
      <w:tblStyleRowBandSize w:val="1"/>
    </w:tblPr>
  </w:style>
  <w:style w:styleId="PO182" w:type="table">
    <w:name w:val="Standard"/>
    <w:basedOn w:val="PO151"/>
    <w:tblPr>
      <w:tblCellMar>
        <w:bottom w:type="dxa" w:w="28"/>
        <w:left w:type="dxa" w:w="113"/>
        <w:right w:type="dxa" w:w="113"/>
        <w:top w:type="dxa" w:w="28"/>
      </w:tblCellMar>
      <w:tblStyleColBandSize w:val="1"/>
      <w:tblStyleRowBandSize w:val="1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image1.png"></Relationship><Relationship Id="rId6" Type="http://schemas.openxmlformats.org/officeDocument/2006/relationships/image" Target="media/fImage22699879468.png"></Relationship><Relationship Id="rId7" Type="http://schemas.openxmlformats.org/officeDocument/2006/relationships/image" Target="media/fImage106558851746.png"></Relationship><Relationship Id="rId8" Type="http://schemas.openxmlformats.org/officeDocument/2006/relationships/image" Target="media/fImage250534864636.png"></Relationship><Relationship Id="rId9" Type="http://schemas.openxmlformats.org/officeDocument/2006/relationships/image" Target="media/fImage161293893148.png"></Relationship><Relationship Id="rId10" Type="http://schemas.openxmlformats.org/officeDocument/2006/relationships/image" Target="media/fImage2278791606.png"></Relationship><Relationship Id="rId11" Type="http://schemas.openxmlformats.org/officeDocument/2006/relationships/image" Target="media/fImage22787939475.png"></Relationship><Relationship Id="rId12" Type="http://schemas.openxmlformats.org/officeDocument/2006/relationships/image" Target="media/fImage22812962979.png"></Relationship><Relationship Id="rId13" Type="http://schemas.openxmlformats.org/officeDocument/2006/relationships/numbering" Target="numbering.xml"></Relationship><Relationship Id="rId14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WebOffice</Application>
  <AppVersion>12.000</AppVersion>
  <Characters>0</Characters>
  <CharactersWithSpaces>0</CharactersWithSpaces>
  <DocSecurity>0</DocSecurity>
  <HyperlinksChanged>false</HyperlinksChanged>
  <Lines>0</Lines>
  <LinksUpToDate>false</LinksUpToDate>
  <Pages>15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</cp:coreProperties>
</file>