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F9433A" w14:textId="77777777" w:rsidR="0045553B" w:rsidRPr="002F1F86" w:rsidRDefault="0045553B" w:rsidP="004D7E9E">
      <w:pPr>
        <w:spacing w:line="400" w:lineRule="atLeast"/>
        <w:jc w:val="center"/>
        <w:rPr>
          <w:rFonts w:ascii="仿宋_GB2312" w:eastAsia="仿宋_GB2312" w:hAnsi="宋体"/>
          <w:color w:val="0000FF"/>
          <w:szCs w:val="21"/>
        </w:rPr>
      </w:pPr>
    </w:p>
    <w:p w14:paraId="0994DCE5" w14:textId="77777777" w:rsidR="0045553B" w:rsidRPr="009D64D8" w:rsidRDefault="0045553B" w:rsidP="004D7E9E">
      <w:pPr>
        <w:spacing w:beforeLines="50" w:before="156" w:afterLines="20" w:after="62" w:line="400" w:lineRule="atLeast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 w:rsidRPr="009D64D8">
        <w:rPr>
          <w:rFonts w:eastAsia="楷体_GB2312" w:hint="eastAsia"/>
          <w:sz w:val="72"/>
          <w:szCs w:val="72"/>
        </w:rPr>
        <w:t>成都</w:t>
      </w:r>
      <w:r w:rsidR="0004163B" w:rsidRPr="009D64D8">
        <w:rPr>
          <w:rFonts w:eastAsia="楷体_GB2312" w:hint="eastAsia"/>
          <w:sz w:val="72"/>
          <w:szCs w:val="72"/>
        </w:rPr>
        <w:t>工业学院</w:t>
      </w:r>
    </w:p>
    <w:p w14:paraId="2EEAE1FC" w14:textId="77777777" w:rsidR="0045553B" w:rsidRPr="0004163B" w:rsidRDefault="0045553B" w:rsidP="004D7E9E">
      <w:pPr>
        <w:spacing w:beforeLines="50" w:before="156" w:afterLines="20" w:after="62" w:line="400" w:lineRule="atLeast"/>
        <w:jc w:val="center"/>
        <w:rPr>
          <w:rFonts w:eastAsia="楷体_GB2312"/>
          <w:sz w:val="44"/>
          <w:szCs w:val="44"/>
        </w:rPr>
      </w:pPr>
    </w:p>
    <w:p w14:paraId="03EC3B25" w14:textId="77777777" w:rsidR="0045553B" w:rsidRDefault="003B3809" w:rsidP="004D7E9E">
      <w:pPr>
        <w:pStyle w:val="aa"/>
        <w:spacing w:line="400" w:lineRule="atLeast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课程设计</w:t>
      </w:r>
      <w:r w:rsidR="0045553B">
        <w:rPr>
          <w:rFonts w:ascii="宋体" w:eastAsia="宋体" w:hAnsi="宋体" w:hint="eastAsia"/>
          <w:b/>
          <w:bCs/>
          <w:sz w:val="96"/>
        </w:rPr>
        <w:t>报告</w:t>
      </w:r>
    </w:p>
    <w:p w14:paraId="18A5AF91" w14:textId="77777777" w:rsidR="0045553B" w:rsidRPr="0004163B" w:rsidRDefault="0045553B" w:rsidP="004D7E9E">
      <w:pPr>
        <w:spacing w:line="400" w:lineRule="atLeast"/>
        <w:jc w:val="center"/>
        <w:rPr>
          <w:szCs w:val="21"/>
        </w:rPr>
      </w:pPr>
    </w:p>
    <w:p w14:paraId="274D1F33" w14:textId="77777777" w:rsidR="0045553B" w:rsidRPr="0004163B" w:rsidRDefault="0045553B" w:rsidP="004D7E9E">
      <w:pPr>
        <w:spacing w:line="400" w:lineRule="atLeast"/>
        <w:jc w:val="center"/>
        <w:rPr>
          <w:szCs w:val="21"/>
        </w:rPr>
      </w:pPr>
    </w:p>
    <w:p w14:paraId="54B2B2FB" w14:textId="77777777" w:rsidR="0045553B" w:rsidRPr="0004163B" w:rsidRDefault="0045553B" w:rsidP="004D7E9E">
      <w:pPr>
        <w:spacing w:line="400" w:lineRule="atLeast"/>
        <w:jc w:val="center"/>
        <w:rPr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4"/>
        <w:gridCol w:w="5035"/>
      </w:tblGrid>
      <w:tr w:rsidR="0045553B" w14:paraId="73FA4B81" w14:textId="77777777">
        <w:trPr>
          <w:trHeight w:val="877"/>
          <w:jc w:val="center"/>
        </w:trPr>
        <w:tc>
          <w:tcPr>
            <w:tcW w:w="2074" w:type="dxa"/>
            <w:vAlign w:val="bottom"/>
          </w:tcPr>
          <w:p w14:paraId="66891DA6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14:paraId="35435AAC" w14:textId="2975E08E" w:rsidR="0045553B" w:rsidRDefault="00544E17" w:rsidP="004D7E9E">
            <w:pPr>
              <w:spacing w:line="400" w:lineRule="atLeast"/>
              <w:jc w:val="center"/>
              <w:rPr>
                <w:sz w:val="44"/>
              </w:rPr>
            </w:pPr>
            <w:r>
              <w:rPr>
                <w:sz w:val="44"/>
              </w:rPr>
              <w:t>微机</w:t>
            </w:r>
            <w:r>
              <w:rPr>
                <w:rFonts w:hint="eastAsia"/>
                <w:sz w:val="44"/>
              </w:rPr>
              <w:t>应用系统设计与开发课程设计</w:t>
            </w:r>
          </w:p>
        </w:tc>
      </w:tr>
      <w:tr w:rsidR="0045553B" w14:paraId="3CAD0CA4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642F7797" w14:textId="77777777" w:rsidR="0045553B" w:rsidRDefault="000174B2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C0BD312" w14:textId="77777777" w:rsidR="0045553B" w:rsidRDefault="00E5429C" w:rsidP="004D7E9E">
            <w:pPr>
              <w:spacing w:line="400" w:lineRule="atLeast"/>
              <w:jc w:val="center"/>
              <w:rPr>
                <w:sz w:val="44"/>
              </w:rPr>
            </w:pPr>
            <w:r>
              <w:rPr>
                <w:sz w:val="44"/>
              </w:rPr>
              <w:t>家庭安全防盗系统</w:t>
            </w:r>
          </w:p>
        </w:tc>
      </w:tr>
      <w:tr w:rsidR="0045553B" w14:paraId="11880BAB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55CAC4C5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EEBA78F" w14:textId="0F8F7AE0" w:rsidR="0045553B" w:rsidRDefault="00C14465" w:rsidP="004D7E9E">
            <w:pPr>
              <w:spacing w:line="400" w:lineRule="atLeas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刘权</w:t>
            </w:r>
          </w:p>
        </w:tc>
      </w:tr>
      <w:tr w:rsidR="0045553B" w14:paraId="3EF8CCDD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2B34561F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1D8A32E" w14:textId="0209AF2D" w:rsidR="0045553B" w:rsidRDefault="00E5429C" w:rsidP="004D7E9E">
            <w:pPr>
              <w:spacing w:line="400" w:lineRule="atLeas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2016</w:t>
            </w:r>
            <w:r w:rsidR="004F34C6">
              <w:rPr>
                <w:rFonts w:hint="eastAsia"/>
                <w:sz w:val="44"/>
              </w:rPr>
              <w:t>级</w:t>
            </w:r>
            <w:r>
              <w:rPr>
                <w:rFonts w:hint="eastAsia"/>
                <w:sz w:val="44"/>
              </w:rPr>
              <w:t>计算机科学与技术</w:t>
            </w:r>
            <w:r w:rsidR="004F34C6">
              <w:rPr>
                <w:rFonts w:hint="eastAsia"/>
                <w:sz w:val="44"/>
              </w:rPr>
              <w:t>专业</w:t>
            </w:r>
            <w:r w:rsidR="00C14465">
              <w:rPr>
                <w:rFonts w:hint="eastAsia"/>
                <w:sz w:val="44"/>
              </w:rPr>
              <w:t>2</w:t>
            </w:r>
            <w:r w:rsidR="003B3809">
              <w:rPr>
                <w:rFonts w:hint="eastAsia"/>
                <w:sz w:val="44"/>
              </w:rPr>
              <w:t>班</w:t>
            </w:r>
          </w:p>
        </w:tc>
      </w:tr>
      <w:tr w:rsidR="0045553B" w14:paraId="11391141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69D81A1E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26ED6F4" w14:textId="28C00F01" w:rsidR="0045553B" w:rsidRDefault="00C14465" w:rsidP="004D7E9E">
            <w:pPr>
              <w:spacing w:line="400" w:lineRule="atLeas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1606012122</w:t>
            </w:r>
          </w:p>
        </w:tc>
      </w:tr>
      <w:tr w:rsidR="0045553B" w14:paraId="76E2FF24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5557B072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018EA58" w14:textId="77777777" w:rsidR="0045553B" w:rsidRPr="007050AD" w:rsidRDefault="00E5429C" w:rsidP="004D7E9E">
            <w:pPr>
              <w:spacing w:line="400" w:lineRule="atLeast"/>
              <w:jc w:val="center"/>
              <w:rPr>
                <w:sz w:val="44"/>
              </w:rPr>
            </w:pPr>
            <w:r w:rsidRPr="007050AD">
              <w:rPr>
                <w:rFonts w:hint="eastAsia"/>
                <w:sz w:val="44"/>
              </w:rPr>
              <w:t>王伟</w:t>
            </w:r>
            <w:r w:rsidR="006C2710" w:rsidRPr="007050AD">
              <w:rPr>
                <w:rFonts w:hint="eastAsia"/>
                <w:sz w:val="44"/>
              </w:rPr>
              <w:t>老师</w:t>
            </w:r>
            <w:r w:rsidRPr="007050AD">
              <w:rPr>
                <w:rFonts w:hint="eastAsia"/>
                <w:sz w:val="44"/>
              </w:rPr>
              <w:t>、杜飞老师</w:t>
            </w:r>
          </w:p>
        </w:tc>
      </w:tr>
      <w:tr w:rsidR="0045553B" w14:paraId="4C151C52" w14:textId="77777777">
        <w:trPr>
          <w:trHeight w:val="898"/>
          <w:jc w:val="center"/>
        </w:trPr>
        <w:tc>
          <w:tcPr>
            <w:tcW w:w="2074" w:type="dxa"/>
            <w:vAlign w:val="bottom"/>
          </w:tcPr>
          <w:p w14:paraId="7D630BB9" w14:textId="77777777" w:rsidR="0045553B" w:rsidRDefault="0045553B" w:rsidP="004D7E9E">
            <w:pPr>
              <w:spacing w:line="400" w:lineRule="atLeas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BC5BDF4" w14:textId="77777777" w:rsidR="0045553B" w:rsidRPr="0004163B" w:rsidRDefault="00E5429C" w:rsidP="004D7E9E">
            <w:pPr>
              <w:spacing w:line="400" w:lineRule="atLeast"/>
              <w:jc w:val="center"/>
              <w:rPr>
                <w:sz w:val="24"/>
              </w:rPr>
            </w:pPr>
            <w:r w:rsidRPr="007050AD">
              <w:rPr>
                <w:rFonts w:hint="eastAsia"/>
                <w:sz w:val="28"/>
              </w:rPr>
              <w:t>2019</w:t>
            </w:r>
            <w:r w:rsidR="0045553B" w:rsidRPr="007050AD">
              <w:rPr>
                <w:rFonts w:hint="eastAsia"/>
                <w:sz w:val="28"/>
              </w:rPr>
              <w:t>年</w:t>
            </w:r>
            <w:r w:rsidRPr="007050AD">
              <w:rPr>
                <w:rFonts w:hint="eastAsia"/>
                <w:sz w:val="28"/>
              </w:rPr>
              <w:t>6</w:t>
            </w:r>
            <w:r w:rsidR="0045553B" w:rsidRPr="007050AD">
              <w:rPr>
                <w:rFonts w:hint="eastAsia"/>
                <w:sz w:val="28"/>
              </w:rPr>
              <w:t>月</w:t>
            </w:r>
            <w:r w:rsidRPr="007050AD">
              <w:rPr>
                <w:rFonts w:hint="eastAsia"/>
                <w:sz w:val="28"/>
              </w:rPr>
              <w:t>24</w:t>
            </w:r>
            <w:r w:rsidR="0045553B" w:rsidRPr="007050AD">
              <w:rPr>
                <w:rFonts w:hint="eastAsia"/>
                <w:sz w:val="28"/>
              </w:rPr>
              <w:t>日</w:t>
            </w:r>
            <w:r w:rsidR="0045553B" w:rsidRPr="007050AD">
              <w:rPr>
                <w:rFonts w:hint="eastAsia"/>
                <w:sz w:val="28"/>
              </w:rPr>
              <w:t xml:space="preserve"> </w:t>
            </w:r>
            <w:r w:rsidR="0045553B" w:rsidRPr="007050AD">
              <w:rPr>
                <w:rFonts w:hint="eastAsia"/>
                <w:sz w:val="28"/>
              </w:rPr>
              <w:t>至</w:t>
            </w:r>
            <w:r w:rsidR="0045553B" w:rsidRPr="007050AD">
              <w:rPr>
                <w:rFonts w:hint="eastAsia"/>
                <w:sz w:val="28"/>
              </w:rPr>
              <w:t xml:space="preserve"> </w:t>
            </w:r>
            <w:r w:rsidRPr="007050AD">
              <w:rPr>
                <w:rFonts w:hint="eastAsia"/>
                <w:sz w:val="28"/>
              </w:rPr>
              <w:t>2019</w:t>
            </w:r>
            <w:r w:rsidR="0045553B" w:rsidRPr="007050AD">
              <w:rPr>
                <w:rFonts w:hint="eastAsia"/>
                <w:sz w:val="28"/>
              </w:rPr>
              <w:t>年</w:t>
            </w:r>
            <w:r w:rsidRPr="007050AD">
              <w:rPr>
                <w:rFonts w:hint="eastAsia"/>
                <w:sz w:val="28"/>
              </w:rPr>
              <w:t>6</w:t>
            </w:r>
            <w:r w:rsidR="0045553B" w:rsidRPr="007050AD">
              <w:rPr>
                <w:rFonts w:hint="eastAsia"/>
                <w:sz w:val="28"/>
              </w:rPr>
              <w:t>月</w:t>
            </w:r>
            <w:r w:rsidRPr="007050AD">
              <w:rPr>
                <w:rFonts w:hint="eastAsia"/>
                <w:sz w:val="28"/>
              </w:rPr>
              <w:t>28</w:t>
            </w:r>
            <w:r w:rsidR="0045553B" w:rsidRPr="007050AD">
              <w:rPr>
                <w:rFonts w:hint="eastAsia"/>
                <w:sz w:val="28"/>
              </w:rPr>
              <w:t>日</w:t>
            </w:r>
          </w:p>
        </w:tc>
      </w:tr>
    </w:tbl>
    <w:p w14:paraId="60EC5818" w14:textId="77777777" w:rsidR="0045553B" w:rsidRDefault="0045553B" w:rsidP="004D7E9E">
      <w:pPr>
        <w:spacing w:line="400" w:lineRule="atLeast"/>
        <w:ind w:firstLineChars="300" w:firstLine="720"/>
        <w:rPr>
          <w:sz w:val="24"/>
        </w:rPr>
      </w:pPr>
    </w:p>
    <w:p w14:paraId="65FC768B" w14:textId="77777777" w:rsidR="0045553B" w:rsidRDefault="0045553B" w:rsidP="004D7E9E">
      <w:pPr>
        <w:spacing w:line="400" w:lineRule="atLeast"/>
        <w:ind w:firstLineChars="300" w:firstLine="720"/>
        <w:rPr>
          <w:sz w:val="24"/>
        </w:rPr>
      </w:pPr>
    </w:p>
    <w:p w14:paraId="215CACEE" w14:textId="77777777" w:rsidR="0045553B" w:rsidRDefault="00D006DD" w:rsidP="004D7E9E">
      <w:pPr>
        <w:spacing w:line="40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14:paraId="7B62F8A7" w14:textId="77777777" w:rsidR="0045553B" w:rsidRDefault="0045553B" w:rsidP="004D7E9E">
      <w:pPr>
        <w:spacing w:line="400" w:lineRule="atLeast"/>
        <w:jc w:val="center"/>
        <w:rPr>
          <w:sz w:val="24"/>
        </w:rPr>
        <w:sectPr w:rsidR="0045553B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</w:p>
    <w:p w14:paraId="1EEA28D7" w14:textId="77777777" w:rsidR="0045553B" w:rsidRDefault="0045553B" w:rsidP="004D7E9E">
      <w:pPr>
        <w:spacing w:line="400" w:lineRule="atLeast"/>
        <w:jc w:val="center"/>
        <w:rPr>
          <w:sz w:val="24"/>
        </w:rPr>
      </w:pPr>
      <w:r>
        <w:rPr>
          <w:rFonts w:hint="eastAsia"/>
          <w:sz w:val="52"/>
        </w:rPr>
        <w:lastRenderedPageBreak/>
        <w:t>目</w:t>
      </w: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录</w:t>
      </w:r>
    </w:p>
    <w:p w14:paraId="182D717C" w14:textId="77777777" w:rsidR="0045553B" w:rsidRDefault="0045553B" w:rsidP="004D7E9E">
      <w:pPr>
        <w:spacing w:line="400" w:lineRule="atLeast"/>
        <w:ind w:firstLineChars="300" w:firstLine="720"/>
        <w:rPr>
          <w:sz w:val="24"/>
        </w:rPr>
      </w:pPr>
    </w:p>
    <w:p w14:paraId="21972CB7" w14:textId="556F3DE8" w:rsidR="000100E6" w:rsidRDefault="0045553B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 \u </w:instrText>
      </w:r>
      <w:r>
        <w:rPr>
          <w:rFonts w:hint="eastAsia"/>
          <w:sz w:val="24"/>
        </w:rPr>
        <w:fldChar w:fldCharType="separate"/>
      </w:r>
      <w:hyperlink w:anchor="_Toc12832640" w:history="1">
        <w:r w:rsidR="000100E6" w:rsidRPr="00C0390B">
          <w:rPr>
            <w:rStyle w:val="ac"/>
            <w:noProof/>
          </w:rPr>
          <w:t>一、</w:t>
        </w:r>
        <w:r w:rsidR="000100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0E6" w:rsidRPr="00C0390B">
          <w:rPr>
            <w:rStyle w:val="ac"/>
            <w:noProof/>
          </w:rPr>
          <w:t>项目要求</w:t>
        </w:r>
        <w:r w:rsidR="000100E6">
          <w:rPr>
            <w:noProof/>
          </w:rPr>
          <w:tab/>
        </w:r>
        <w:r w:rsidR="000100E6">
          <w:rPr>
            <w:noProof/>
          </w:rPr>
          <w:fldChar w:fldCharType="begin"/>
        </w:r>
        <w:r w:rsidR="000100E6">
          <w:rPr>
            <w:noProof/>
          </w:rPr>
          <w:instrText xml:space="preserve"> PAGEREF _Toc12832640 \h </w:instrText>
        </w:r>
        <w:r w:rsidR="000100E6">
          <w:rPr>
            <w:noProof/>
          </w:rPr>
        </w:r>
        <w:r w:rsidR="000100E6">
          <w:rPr>
            <w:noProof/>
          </w:rPr>
          <w:fldChar w:fldCharType="separate"/>
        </w:r>
        <w:r w:rsidR="004D7E9E">
          <w:rPr>
            <w:noProof/>
          </w:rPr>
          <w:t>1</w:t>
        </w:r>
        <w:r w:rsidR="000100E6">
          <w:rPr>
            <w:noProof/>
          </w:rPr>
          <w:fldChar w:fldCharType="end"/>
        </w:r>
      </w:hyperlink>
    </w:p>
    <w:p w14:paraId="3F9B2912" w14:textId="469BC621" w:rsidR="000100E6" w:rsidRDefault="000100E6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1" w:history="1">
        <w:r w:rsidRPr="00C0390B">
          <w:rPr>
            <w:rStyle w:val="ac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390B">
          <w:rPr>
            <w:rStyle w:val="ac"/>
            <w:noProof/>
          </w:rPr>
          <w:t>项目开发环境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E83610B" w14:textId="3FA3B2CD" w:rsidR="000100E6" w:rsidRDefault="000100E6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2" w:history="1">
        <w:r w:rsidRPr="00C0390B">
          <w:rPr>
            <w:rStyle w:val="ac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390B">
          <w:rPr>
            <w:rStyle w:val="ac"/>
            <w:noProof/>
          </w:rPr>
          <w:t>项目分析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12EC41A" w14:textId="10F14198" w:rsidR="000100E6" w:rsidRDefault="000100E6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3" w:history="1">
        <w:r w:rsidRPr="00C0390B">
          <w:rPr>
            <w:rStyle w:val="ac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390B">
          <w:rPr>
            <w:rStyle w:val="ac"/>
            <w:noProof/>
          </w:rPr>
          <w:t>设计与实现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A2602DF" w14:textId="22BB4E6B" w:rsidR="000100E6" w:rsidRDefault="000100E6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4" w:history="1">
        <w:r w:rsidRPr="00C0390B">
          <w:rPr>
            <w:rStyle w:val="ac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390B">
          <w:rPr>
            <w:rStyle w:val="ac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F48EE4A" w14:textId="7AF5B106" w:rsidR="000100E6" w:rsidRDefault="000100E6" w:rsidP="004D7E9E">
      <w:pPr>
        <w:pStyle w:val="TOC1"/>
        <w:tabs>
          <w:tab w:val="left" w:pos="840"/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5" w:history="1">
        <w:r w:rsidRPr="00C0390B">
          <w:rPr>
            <w:rStyle w:val="ac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0390B">
          <w:rPr>
            <w:rStyle w:val="ac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BEA7F72" w14:textId="7A8E030A" w:rsidR="000100E6" w:rsidRDefault="000100E6" w:rsidP="004D7E9E">
      <w:pPr>
        <w:pStyle w:val="TOC1"/>
        <w:tabs>
          <w:tab w:val="right" w:leader="dot" w:pos="9742"/>
        </w:tabs>
        <w:spacing w:line="400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12832646" w:history="1">
        <w:r w:rsidRPr="00C0390B">
          <w:rPr>
            <w:rStyle w:val="ac"/>
            <w:noProof/>
          </w:rPr>
          <w:t>附录：项目分工说明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_Toc12832646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D7E9E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BCA0ACC" w14:textId="51721B89" w:rsidR="0045553B" w:rsidRDefault="0045553B" w:rsidP="004D7E9E">
      <w:pPr>
        <w:spacing w:line="400" w:lineRule="atLeast"/>
        <w:ind w:firstLineChars="300" w:firstLine="630"/>
        <w:rPr>
          <w:sz w:val="24"/>
        </w:rPr>
        <w:sectPr w:rsidR="0045553B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0" w:name="_GoBack"/>
      <w:bookmarkEnd w:id="0"/>
    </w:p>
    <w:p w14:paraId="610CDF1E" w14:textId="77777777" w:rsidR="0045553B" w:rsidRDefault="00566EFB" w:rsidP="004D7E9E">
      <w:pPr>
        <w:pStyle w:val="1"/>
        <w:numPr>
          <w:ilvl w:val="0"/>
          <w:numId w:val="12"/>
        </w:numPr>
        <w:spacing w:line="400" w:lineRule="atLeast"/>
      </w:pPr>
      <w:bookmarkStart w:id="1" w:name="_Toc12832640"/>
      <w:r>
        <w:rPr>
          <w:rFonts w:hint="eastAsia"/>
          <w:lang w:eastAsia="zh-CN"/>
        </w:rPr>
        <w:lastRenderedPageBreak/>
        <w:t>项目</w:t>
      </w:r>
      <w:proofErr w:type="spellStart"/>
      <w:r w:rsidR="0045553B">
        <w:rPr>
          <w:rFonts w:hint="eastAsia"/>
        </w:rPr>
        <w:t>要求</w:t>
      </w:r>
      <w:bookmarkEnd w:id="1"/>
      <w:proofErr w:type="spellEnd"/>
    </w:p>
    <w:p w14:paraId="7E45D53C" w14:textId="77777777" w:rsidR="00C14465" w:rsidRDefault="00C14465" w:rsidP="004D7E9E">
      <w:pPr>
        <w:pStyle w:val="af"/>
        <w:numPr>
          <w:ilvl w:val="0"/>
          <w:numId w:val="21"/>
        </w:numPr>
        <w:spacing w:line="400" w:lineRule="atLeast"/>
        <w:ind w:left="0" w:firstLine="480"/>
        <w:rPr>
          <w:rFonts w:ascii="宋体" w:hAnsi="宋体"/>
          <w:sz w:val="24"/>
        </w:rPr>
      </w:pPr>
      <w:r w:rsidRPr="00C14465">
        <w:rPr>
          <w:rFonts w:ascii="宋体" w:hAnsi="宋体" w:hint="eastAsia"/>
          <w:sz w:val="24"/>
        </w:rPr>
        <w:t>现有某住户需要设计一套家庭式电子安全防盗系统。该住户的住宅包括4间卧室、2间客厅、1间厨房和2个卫生间。其中，除一个卫生间无窗外,其他所有房间都含一扇可开关的窗，即共有8个窗户</w:t>
      </w:r>
      <w:r>
        <w:rPr>
          <w:rFonts w:ascii="宋体" w:hAnsi="宋体" w:hint="eastAsia"/>
          <w:sz w:val="24"/>
        </w:rPr>
        <w:t>。</w:t>
      </w:r>
    </w:p>
    <w:p w14:paraId="3187F574" w14:textId="5EF39669" w:rsidR="00C14465" w:rsidRDefault="00365D65" w:rsidP="004D7E9E">
      <w:pPr>
        <w:pStyle w:val="af"/>
        <w:numPr>
          <w:ilvl w:val="0"/>
          <w:numId w:val="21"/>
        </w:numPr>
        <w:spacing w:line="400" w:lineRule="atLeast"/>
        <w:ind w:left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</w:t>
      </w:r>
      <w:r w:rsidR="00C14465" w:rsidRPr="00C14465">
        <w:rPr>
          <w:rFonts w:ascii="宋体" w:hAnsi="宋体" w:hint="eastAsia"/>
          <w:sz w:val="24"/>
        </w:rPr>
        <w:t>为每个窗台安装监测装置，当出现异常时，启动报警(警铃响，警灯闪烁)，并在危险解除后关闭报警</w:t>
      </w:r>
      <w:r w:rsidR="00C14465">
        <w:rPr>
          <w:rFonts w:ascii="宋体" w:hAnsi="宋体" w:hint="eastAsia"/>
          <w:sz w:val="24"/>
        </w:rPr>
        <w:t>。</w:t>
      </w:r>
    </w:p>
    <w:p w14:paraId="7F1FD659" w14:textId="654A36EA" w:rsidR="00C14465" w:rsidRPr="00C14465" w:rsidRDefault="00C14465" w:rsidP="004D7E9E">
      <w:pPr>
        <w:pStyle w:val="af"/>
        <w:numPr>
          <w:ilvl w:val="0"/>
          <w:numId w:val="21"/>
        </w:numPr>
        <w:spacing w:line="400" w:lineRule="atLeast"/>
        <w:ind w:left="0" w:firstLine="480"/>
        <w:rPr>
          <w:rFonts w:ascii="宋体" w:hAnsi="宋体"/>
          <w:sz w:val="24"/>
        </w:rPr>
      </w:pPr>
      <w:r w:rsidRPr="00C14465">
        <w:rPr>
          <w:rFonts w:ascii="宋体" w:hAnsi="宋体" w:hint="eastAsia"/>
          <w:sz w:val="24"/>
        </w:rPr>
        <w:t>当住户外出或需要时使安全防盗系统处于布防状态，在不需要时则可关闭系统</w:t>
      </w:r>
      <w:r w:rsidR="00241625">
        <w:rPr>
          <w:rFonts w:ascii="宋体" w:hAnsi="宋体" w:hint="eastAsia"/>
          <w:sz w:val="24"/>
        </w:rPr>
        <w:t>。</w:t>
      </w:r>
    </w:p>
    <w:p w14:paraId="60FA31D1" w14:textId="6B299F9F" w:rsidR="00C14465" w:rsidRDefault="00C14465" w:rsidP="004D7E9E">
      <w:pPr>
        <w:pStyle w:val="af"/>
        <w:numPr>
          <w:ilvl w:val="0"/>
          <w:numId w:val="21"/>
        </w:numPr>
        <w:spacing w:line="400" w:lineRule="atLeast"/>
        <w:ind w:left="0" w:firstLine="480"/>
        <w:rPr>
          <w:rFonts w:ascii="宋体" w:hAnsi="宋体"/>
          <w:sz w:val="24"/>
        </w:rPr>
      </w:pPr>
      <w:r w:rsidRPr="00C14465">
        <w:rPr>
          <w:rFonts w:ascii="宋体" w:hAnsi="宋体" w:hint="eastAsia"/>
          <w:sz w:val="24"/>
        </w:rPr>
        <w:t>对异常的监测方法可以定时循环检测。也可以始终处于监测状态</w:t>
      </w:r>
      <w:r w:rsidR="00241625">
        <w:rPr>
          <w:rFonts w:ascii="宋体" w:hAnsi="宋体" w:hint="eastAsia"/>
          <w:sz w:val="24"/>
        </w:rPr>
        <w:t>。</w:t>
      </w:r>
    </w:p>
    <w:p w14:paraId="3930FA72" w14:textId="77777777" w:rsidR="0045553B" w:rsidRPr="00566EFB" w:rsidRDefault="00566EFB" w:rsidP="004D7E9E">
      <w:pPr>
        <w:pStyle w:val="1"/>
        <w:numPr>
          <w:ilvl w:val="0"/>
          <w:numId w:val="12"/>
        </w:numPr>
        <w:spacing w:line="400" w:lineRule="atLeast"/>
        <w:rPr>
          <w:lang w:eastAsia="zh-CN"/>
        </w:rPr>
      </w:pPr>
      <w:bookmarkStart w:id="2" w:name="_Toc12832641"/>
      <w:r w:rsidRPr="00566EFB">
        <w:rPr>
          <w:rFonts w:hint="eastAsia"/>
          <w:lang w:eastAsia="zh-CN"/>
        </w:rPr>
        <w:t>项目开发</w:t>
      </w:r>
      <w:proofErr w:type="spellStart"/>
      <w:r w:rsidR="0045553B" w:rsidRPr="00566EFB">
        <w:rPr>
          <w:rFonts w:hint="eastAsia"/>
        </w:rPr>
        <w:t>环境</w:t>
      </w:r>
      <w:bookmarkEnd w:id="2"/>
      <w:proofErr w:type="spellEnd"/>
    </w:p>
    <w:p w14:paraId="7A8E0244" w14:textId="550ED178" w:rsidR="004F34C6" w:rsidRDefault="004F34C6" w:rsidP="004D7E9E">
      <w:pPr>
        <w:pStyle w:val="af"/>
        <w:numPr>
          <w:ilvl w:val="0"/>
          <w:numId w:val="22"/>
        </w:numPr>
        <w:spacing w:line="400" w:lineRule="atLeast"/>
        <w:ind w:left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硬件环境：</w:t>
      </w:r>
      <w:r w:rsidR="00C14465" w:rsidRPr="00C14465">
        <w:rPr>
          <w:rFonts w:ascii="宋体" w:hAnsi="宋体" w:hint="eastAsia"/>
          <w:sz w:val="24"/>
        </w:rPr>
        <w:t xml:space="preserve"> PC机、DICE-8086K3超强型实验系统实验箱</w:t>
      </w:r>
    </w:p>
    <w:p w14:paraId="34F9F47F" w14:textId="4324CA4A" w:rsidR="004F34C6" w:rsidRPr="004F34C6" w:rsidRDefault="004F34C6" w:rsidP="004D7E9E">
      <w:pPr>
        <w:pStyle w:val="af"/>
        <w:numPr>
          <w:ilvl w:val="0"/>
          <w:numId w:val="22"/>
        </w:numPr>
        <w:spacing w:line="400" w:lineRule="atLeast"/>
        <w:ind w:left="0" w:firstLine="480"/>
        <w:rPr>
          <w:rFonts w:ascii="宋体" w:hAnsi="宋体"/>
          <w:sz w:val="24"/>
        </w:rPr>
      </w:pPr>
      <w:r w:rsidRPr="004F34C6">
        <w:rPr>
          <w:rFonts w:ascii="宋体" w:hAnsi="宋体" w:hint="eastAsia"/>
          <w:sz w:val="24"/>
        </w:rPr>
        <w:t>软件环境：</w:t>
      </w:r>
      <w:r w:rsidR="00C14465">
        <w:rPr>
          <w:rFonts w:ascii="宋体" w:hAnsi="宋体" w:hint="eastAsia"/>
          <w:kern w:val="21"/>
          <w:sz w:val="24"/>
        </w:rPr>
        <w:t>windows操作系统、Proteus8.6仿真软件；</w:t>
      </w:r>
    </w:p>
    <w:p w14:paraId="74258779" w14:textId="77777777" w:rsidR="004F34C6" w:rsidRDefault="004F34C6" w:rsidP="004D7E9E">
      <w:pPr>
        <w:pStyle w:val="1"/>
        <w:numPr>
          <w:ilvl w:val="0"/>
          <w:numId w:val="12"/>
        </w:numPr>
        <w:spacing w:line="400" w:lineRule="atLeast"/>
        <w:rPr>
          <w:lang w:eastAsia="zh-CN"/>
        </w:rPr>
      </w:pPr>
      <w:bookmarkStart w:id="3" w:name="_Toc376762043"/>
      <w:bookmarkStart w:id="4" w:name="_Toc12832642"/>
      <w:r>
        <w:rPr>
          <w:rFonts w:hint="eastAsia"/>
          <w:lang w:eastAsia="zh-CN"/>
        </w:rPr>
        <w:t>项目分析</w:t>
      </w:r>
      <w:bookmarkEnd w:id="4"/>
    </w:p>
    <w:p w14:paraId="14C503F0" w14:textId="1546E70E" w:rsidR="00C14465" w:rsidRPr="00C14465" w:rsidRDefault="00365D65" w:rsidP="004D7E9E">
      <w:pPr>
        <w:pStyle w:val="af"/>
        <w:numPr>
          <w:ilvl w:val="0"/>
          <w:numId w:val="23"/>
        </w:numPr>
        <w:spacing w:line="400" w:lineRule="atLeas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</w:t>
      </w:r>
      <w:r w:rsidR="00C14465" w:rsidRPr="00C14465">
        <w:rPr>
          <w:rFonts w:ascii="宋体" w:hAnsi="宋体" w:hint="eastAsia"/>
          <w:sz w:val="24"/>
        </w:rPr>
        <w:t>设计基于如下假设：监测装置为某种传感器。当监测区域异常时，传感器输出3-5V的模拟电压信号。</w:t>
      </w:r>
    </w:p>
    <w:p w14:paraId="6534B9B8" w14:textId="663CC327" w:rsidR="00C14465" w:rsidRPr="00C14465" w:rsidRDefault="00C14465" w:rsidP="004D7E9E">
      <w:pPr>
        <w:pStyle w:val="af"/>
        <w:numPr>
          <w:ilvl w:val="0"/>
          <w:numId w:val="23"/>
        </w:numPr>
        <w:spacing w:line="400" w:lineRule="atLeast"/>
        <w:ind w:firstLineChars="0"/>
        <w:rPr>
          <w:rFonts w:ascii="宋体" w:hAnsi="宋体"/>
          <w:sz w:val="24"/>
        </w:rPr>
      </w:pPr>
      <w:r w:rsidRPr="00C14465">
        <w:rPr>
          <w:rFonts w:ascii="宋体" w:hAnsi="宋体" w:hint="eastAsia"/>
          <w:sz w:val="24"/>
        </w:rPr>
        <w:t>基本方案：基于8086系统，选择ADC0809作为模拟接口，将监测装置传感器输出的模拟信号转换为数字信号</w:t>
      </w:r>
      <w:r w:rsidR="00241625">
        <w:rPr>
          <w:rFonts w:ascii="宋体" w:hAnsi="宋体" w:hint="eastAsia"/>
          <w:sz w:val="24"/>
        </w:rPr>
        <w:t>，</w:t>
      </w:r>
      <w:r w:rsidR="00241625">
        <w:rPr>
          <w:rFonts w:ascii="宋体" w:hAnsi="宋体" w:cs="宋体"/>
          <w:kern w:val="0"/>
          <w:sz w:val="24"/>
          <w:lang w:bidi="ar"/>
        </w:rPr>
        <w:t>考虑到简单接口芯片功能较弱，可以选择利用可编程并行接口芯片8255的PA端口来获取监测装置的输出。在PC口的高4位中选择一位控制报警灯闪烁，另一位作为82</w:t>
      </w:r>
      <w:r w:rsidR="00241625">
        <w:rPr>
          <w:rFonts w:ascii="宋体" w:hAnsi="宋体" w:cs="宋体" w:hint="eastAsia"/>
          <w:kern w:val="0"/>
          <w:sz w:val="24"/>
          <w:lang w:bidi="ar"/>
        </w:rPr>
        <w:t>5</w:t>
      </w:r>
      <w:r w:rsidR="00241625">
        <w:rPr>
          <w:rFonts w:ascii="宋体" w:hAnsi="宋体" w:cs="宋体"/>
          <w:kern w:val="0"/>
          <w:sz w:val="24"/>
          <w:lang w:bidi="ar"/>
        </w:rPr>
        <w:t>3芯片的启动控制信号</w:t>
      </w:r>
      <w:r w:rsidR="00241625">
        <w:rPr>
          <w:rFonts w:ascii="宋体" w:hAnsi="宋体" w:hint="eastAsia"/>
          <w:sz w:val="24"/>
        </w:rPr>
        <w:t>。</w:t>
      </w:r>
      <w:r w:rsidR="00241625">
        <w:rPr>
          <w:rFonts w:ascii="宋体" w:hAnsi="宋体" w:cs="宋体"/>
          <w:kern w:val="0"/>
          <w:sz w:val="24"/>
          <w:lang w:bidi="ar"/>
        </w:rPr>
        <w:t>由于8253定时/计数器在工作</w:t>
      </w:r>
      <w:proofErr w:type="gramStart"/>
      <w:r w:rsidR="00241625">
        <w:rPr>
          <w:rFonts w:ascii="宋体" w:hAnsi="宋体" w:cs="宋体"/>
          <w:kern w:val="0"/>
          <w:sz w:val="24"/>
          <w:lang w:bidi="ar"/>
        </w:rPr>
        <w:t>于方式</w:t>
      </w:r>
      <w:proofErr w:type="gramEnd"/>
      <w:r w:rsidR="00241625">
        <w:rPr>
          <w:rFonts w:ascii="宋体" w:hAnsi="宋体" w:cs="宋体"/>
          <w:kern w:val="0"/>
          <w:sz w:val="24"/>
          <w:lang w:bidi="ar"/>
        </w:rPr>
        <w:t>3时，可出连续方波信号,因此可以利用其</w:t>
      </w:r>
      <w:r w:rsidRPr="00C14465">
        <w:rPr>
          <w:rFonts w:ascii="宋体" w:hAnsi="宋体" w:hint="eastAsia"/>
          <w:sz w:val="24"/>
        </w:rPr>
        <w:t>控制报警器发声和报警信号灯闪烁。</w:t>
      </w:r>
    </w:p>
    <w:p w14:paraId="193BECF7" w14:textId="40037937" w:rsidR="00C14465" w:rsidRDefault="00C14465" w:rsidP="004D7E9E">
      <w:pPr>
        <w:pStyle w:val="af"/>
        <w:numPr>
          <w:ilvl w:val="0"/>
          <w:numId w:val="23"/>
        </w:numPr>
        <w:spacing w:line="400" w:lineRule="atLeast"/>
        <w:ind w:firstLineChars="0"/>
        <w:rPr>
          <w:rFonts w:ascii="宋体" w:hAnsi="宋体"/>
          <w:sz w:val="24"/>
        </w:rPr>
      </w:pPr>
      <w:r w:rsidRPr="00C14465">
        <w:rPr>
          <w:rFonts w:ascii="宋体" w:hAnsi="宋体" w:hint="eastAsia"/>
          <w:sz w:val="24"/>
        </w:rPr>
        <w:t>主要功能是：当需要时（例如家人全部外出或全部就寝），将开关K闭合，启动布放。之后，系统开始依次循环采集各个监测传感器的值。若传感器输出电压值在3-5V（对应数字量为153-255），则启动报警输出。即在8253定时/计数器的OUT0端输出频率为1Hz的连续方波信号，使报警器发声；在OUT1端输出2Hz的方波信号，控制报警灯闪烁。</w:t>
      </w:r>
    </w:p>
    <w:p w14:paraId="604E0540" w14:textId="77777777" w:rsidR="00C14465" w:rsidRDefault="00C14465" w:rsidP="004D7E9E">
      <w:pPr>
        <w:widowControl/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44BEE59" w14:textId="5357071B" w:rsidR="00F7064B" w:rsidRDefault="00F7064B" w:rsidP="004D7E9E">
      <w:pPr>
        <w:pStyle w:val="af"/>
        <w:spacing w:line="400" w:lineRule="atLeast"/>
        <w:ind w:left="900" w:firstLineChars="0" w:firstLine="0"/>
        <w:rPr>
          <w:rFonts w:ascii="宋体" w:hAnsi="宋体"/>
          <w:sz w:val="24"/>
        </w:rPr>
      </w:pPr>
    </w:p>
    <w:p w14:paraId="42BD3B49" w14:textId="60A12D60" w:rsidR="00FB4043" w:rsidRDefault="00FB4043" w:rsidP="004D7E9E">
      <w:pPr>
        <w:pStyle w:val="af"/>
        <w:numPr>
          <w:ilvl w:val="0"/>
          <w:numId w:val="23"/>
        </w:numPr>
        <w:spacing w:line="400" w:lineRule="atLeas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29568" behindDoc="0" locked="0" layoutInCell="1" allowOverlap="1" wp14:anchorId="1C0EEF1B" wp14:editId="711C49DA">
            <wp:simplePos x="0" y="0"/>
            <wp:positionH relativeFrom="column">
              <wp:posOffset>1403350</wp:posOffset>
            </wp:positionH>
            <wp:positionV relativeFrom="paragraph">
              <wp:posOffset>288290</wp:posOffset>
            </wp:positionV>
            <wp:extent cx="3613785" cy="3830320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83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465">
        <w:rPr>
          <w:rFonts w:ascii="宋体" w:hAnsi="宋体" w:hint="eastAsia"/>
          <w:sz w:val="24"/>
        </w:rPr>
        <w:t>循环查询方式的工作流程图如图</w:t>
      </w:r>
      <w:r>
        <w:rPr>
          <w:rFonts w:ascii="宋体" w:hAnsi="宋体" w:hint="eastAsia"/>
          <w:sz w:val="24"/>
        </w:rPr>
        <w:t>所示</w:t>
      </w:r>
    </w:p>
    <w:p w14:paraId="5DFFF042" w14:textId="7762E6A9" w:rsidR="009E3A10" w:rsidRDefault="00FB4043" w:rsidP="004D7E9E">
      <w:pPr>
        <w:pStyle w:val="af"/>
        <w:numPr>
          <w:ilvl w:val="0"/>
          <w:numId w:val="23"/>
        </w:numPr>
        <w:spacing w:line="400" w:lineRule="atLeast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</w:t>
      </w:r>
      <w:r w:rsidR="00241625">
        <w:rPr>
          <w:rFonts w:ascii="宋体" w:hAnsi="宋体" w:hint="eastAsia"/>
          <w:sz w:val="24"/>
        </w:rPr>
        <w:t>电路</w:t>
      </w:r>
      <w:r>
        <w:rPr>
          <w:rFonts w:ascii="宋体" w:hAnsi="宋体" w:hint="eastAsia"/>
          <w:sz w:val="24"/>
        </w:rPr>
        <w:t>设计图</w:t>
      </w:r>
      <w:r w:rsidR="00241625">
        <w:rPr>
          <w:rFonts w:ascii="宋体" w:hAnsi="宋体" w:hint="eastAsia"/>
          <w:sz w:val="24"/>
        </w:rPr>
        <w:t>如图所示</w:t>
      </w:r>
    </w:p>
    <w:p w14:paraId="21EFA805" w14:textId="2837E2A6" w:rsidR="00241625" w:rsidRPr="00241625" w:rsidRDefault="00241625" w:rsidP="004D7E9E">
      <w:pPr>
        <w:widowControl/>
        <w:spacing w:line="400" w:lineRule="atLeast"/>
        <w:jc w:val="left"/>
        <w:rPr>
          <w:rFonts w:ascii="宋体" w:hAnsi="宋体"/>
          <w:sz w:val="24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31616" behindDoc="0" locked="0" layoutInCell="1" allowOverlap="1" wp14:anchorId="08872104" wp14:editId="6C7F42AC">
            <wp:simplePos x="0" y="0"/>
            <wp:positionH relativeFrom="column">
              <wp:posOffset>804545</wp:posOffset>
            </wp:positionH>
            <wp:positionV relativeFrom="paragraph">
              <wp:posOffset>290830</wp:posOffset>
            </wp:positionV>
            <wp:extent cx="4757420" cy="3825240"/>
            <wp:effectExtent l="0" t="0" r="5080" b="3810"/>
            <wp:wrapTopAndBottom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/>
          <w:sz w:val="24"/>
        </w:rPr>
        <w:br w:type="page"/>
      </w:r>
    </w:p>
    <w:p w14:paraId="24537518" w14:textId="474DD56D" w:rsidR="00C14465" w:rsidRPr="00C14465" w:rsidRDefault="009E3A10" w:rsidP="004D7E9E">
      <w:pPr>
        <w:pStyle w:val="af"/>
        <w:numPr>
          <w:ilvl w:val="0"/>
          <w:numId w:val="23"/>
        </w:numPr>
        <w:spacing w:line="400" w:lineRule="atLeast"/>
        <w:ind w:firstLineChars="0" w:firstLine="0"/>
        <w:rPr>
          <w:rFonts w:ascii="宋体" w:hAnsi="宋体"/>
          <w:sz w:val="24"/>
        </w:rPr>
      </w:pPr>
      <w:r w:rsidRPr="00C14465">
        <w:rPr>
          <w:rFonts w:ascii="宋体" w:hAnsi="宋体" w:cs="宋体"/>
          <w:kern w:val="0"/>
          <w:sz w:val="24"/>
          <w:lang w:bidi="ar"/>
        </w:rPr>
        <w:lastRenderedPageBreak/>
        <w:t>报警程序基本控制流程如图所示</w:t>
      </w:r>
    </w:p>
    <w:p w14:paraId="151FEFC7" w14:textId="658574DB" w:rsidR="00C14465" w:rsidRPr="00C14465" w:rsidRDefault="00C14465" w:rsidP="004D7E9E">
      <w:pPr>
        <w:pStyle w:val="af"/>
        <w:widowControl/>
        <w:spacing w:line="400" w:lineRule="atLeast"/>
        <w:ind w:left="900" w:firstLineChars="0" w:firstLine="0"/>
        <w:jc w:val="left"/>
        <w:rPr>
          <w:rFonts w:ascii="宋体" w:hAnsi="宋体" w:cs="宋体"/>
          <w:kern w:val="0"/>
          <w:sz w:val="24"/>
          <w:lang w:bidi="ar"/>
        </w:rPr>
      </w:pPr>
    </w:p>
    <w:p w14:paraId="6FAF4A35" w14:textId="760BB6D9" w:rsidR="00C14465" w:rsidRPr="00C14465" w:rsidRDefault="00C14465" w:rsidP="004D7E9E">
      <w:pPr>
        <w:pStyle w:val="af"/>
        <w:widowControl/>
        <w:spacing w:line="400" w:lineRule="atLeast"/>
        <w:ind w:left="900" w:firstLineChars="0" w:firstLine="0"/>
        <w:jc w:val="left"/>
      </w:pPr>
      <w:r>
        <w:rPr>
          <w:noProof/>
          <w:lang w:bidi="ar"/>
        </w:rPr>
        <w:drawing>
          <wp:inline distT="0" distB="0" distL="114300" distR="114300" wp14:anchorId="46B1CEC7" wp14:editId="637DAD06">
            <wp:extent cx="4530799" cy="4278085"/>
            <wp:effectExtent l="0" t="0" r="317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816" cy="43083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FE6FFC" w14:textId="4499B9B7" w:rsidR="0045553B" w:rsidRDefault="0045553B" w:rsidP="004D7E9E">
      <w:pPr>
        <w:pStyle w:val="1"/>
        <w:numPr>
          <w:ilvl w:val="0"/>
          <w:numId w:val="12"/>
        </w:numPr>
        <w:spacing w:line="400" w:lineRule="atLeast"/>
        <w:rPr>
          <w:lang w:eastAsia="zh-CN"/>
        </w:rPr>
      </w:pPr>
      <w:bookmarkStart w:id="5" w:name="_Toc12832643"/>
      <w:bookmarkEnd w:id="3"/>
      <w:r>
        <w:rPr>
          <w:rFonts w:hint="eastAsia"/>
          <w:lang w:eastAsia="zh-CN"/>
        </w:rPr>
        <w:t>设计与实现</w:t>
      </w:r>
      <w:bookmarkEnd w:id="5"/>
    </w:p>
    <w:p w14:paraId="7E1AEF7C" w14:textId="05E79AEF" w:rsidR="0045553B" w:rsidRPr="000100E6" w:rsidRDefault="00F7064B" w:rsidP="004D7E9E">
      <w:pPr>
        <w:pStyle w:val="af"/>
        <w:numPr>
          <w:ilvl w:val="0"/>
          <w:numId w:val="24"/>
        </w:numPr>
        <w:spacing w:line="400" w:lineRule="atLeast"/>
        <w:ind w:left="0" w:firstLine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设计</w:t>
      </w:r>
      <w:r w:rsidR="004A2235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思路</w:t>
      </w:r>
    </w:p>
    <w:p w14:paraId="5A046B11" w14:textId="4B20507F" w:rsidR="00F7064B" w:rsidRPr="000100E6" w:rsidRDefault="00241625" w:rsidP="004D7E9E">
      <w:pPr>
        <w:pStyle w:val="af"/>
        <w:numPr>
          <w:ilvl w:val="0"/>
          <w:numId w:val="2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drawing>
          <wp:anchor distT="0" distB="0" distL="114300" distR="114300" simplePos="0" relativeHeight="251634688" behindDoc="0" locked="0" layoutInCell="1" allowOverlap="1" wp14:anchorId="308DBED9" wp14:editId="1F7FC9E9">
            <wp:simplePos x="0" y="0"/>
            <wp:positionH relativeFrom="column">
              <wp:posOffset>301799</wp:posOffset>
            </wp:positionH>
            <wp:positionV relativeFrom="paragraph">
              <wp:posOffset>299085</wp:posOffset>
            </wp:positionV>
            <wp:extent cx="5576570" cy="2416810"/>
            <wp:effectExtent l="0" t="0" r="508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总仿真电路图：</w:t>
      </w:r>
    </w:p>
    <w:p w14:paraId="65045C28" w14:textId="36018B63" w:rsidR="00241625" w:rsidRPr="00F7064B" w:rsidRDefault="00241625" w:rsidP="004D7E9E">
      <w:pPr>
        <w:pStyle w:val="af"/>
        <w:spacing w:line="400" w:lineRule="atLeast"/>
        <w:ind w:left="1110" w:firstLineChars="0" w:firstLine="0"/>
        <w:rPr>
          <w:sz w:val="24"/>
        </w:rPr>
      </w:pPr>
    </w:p>
    <w:p w14:paraId="768C42D7" w14:textId="2CBA43A1" w:rsidR="00F7064B" w:rsidRPr="000100E6" w:rsidRDefault="001538A9" w:rsidP="004D7E9E">
      <w:pPr>
        <w:pStyle w:val="af"/>
        <w:numPr>
          <w:ilvl w:val="0"/>
          <w:numId w:val="2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lastRenderedPageBreak/>
        <w:t>其中</w:t>
      </w:r>
      <w:r w:rsidR="00241625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我负责的部分是：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译码电路和数模转换器ADC0809的设计及代码实现</w:t>
      </w:r>
    </w:p>
    <w:p w14:paraId="7DED1FDF" w14:textId="39C4F0CB" w:rsidR="00F7064B" w:rsidRPr="000100E6" w:rsidRDefault="004319EE" w:rsidP="004D7E9E">
      <w:pPr>
        <w:pStyle w:val="af"/>
        <w:numPr>
          <w:ilvl w:val="0"/>
          <w:numId w:val="2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由于</w:t>
      </w:r>
      <w:proofErr w:type="spellStart"/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IO地址译码电路的功能是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：将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来自</w:t>
      </w:r>
      <w:proofErr w:type="spellEnd"/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8086地址总线上的地址代码翻译成所需要访问的外设端口的地址，从而产生对接口芯片的选择信号。由于此处只需要两个外设端口，故选择74LS138芯片作为译码器，由于输入的信号是模拟量，所以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将ADC0808芯片作为模拟接口.将传感器输出的模拟信号转换为数字信号，再通过8255接口输入到系统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</w:p>
    <w:p w14:paraId="0CECB243" w14:textId="5044851F" w:rsidR="00F767ED" w:rsidRPr="000100E6" w:rsidRDefault="001A0AC5" w:rsidP="004D7E9E">
      <w:pPr>
        <w:pStyle w:val="af"/>
        <w:numPr>
          <w:ilvl w:val="0"/>
          <w:numId w:val="24"/>
        </w:numPr>
        <w:spacing w:line="400" w:lineRule="atLeast"/>
        <w:ind w:left="0" w:firstLine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设计和实现的主要内容</w:t>
      </w:r>
    </w:p>
    <w:p w14:paraId="092E2707" w14:textId="4C312810" w:rsidR="0042186F" w:rsidRPr="000100E6" w:rsidRDefault="00B76883" w:rsidP="004D7E9E">
      <w:pPr>
        <w:pStyle w:val="af"/>
        <w:numPr>
          <w:ilvl w:val="0"/>
          <w:numId w:val="3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drawing>
          <wp:anchor distT="0" distB="0" distL="114300" distR="114300" simplePos="0" relativeHeight="251637760" behindDoc="0" locked="0" layoutInCell="1" allowOverlap="1" wp14:anchorId="00F05680" wp14:editId="70ABBBEC">
            <wp:simplePos x="0" y="0"/>
            <wp:positionH relativeFrom="column">
              <wp:posOffset>443230</wp:posOffset>
            </wp:positionH>
            <wp:positionV relativeFrom="paragraph">
              <wp:posOffset>424815</wp:posOffset>
            </wp:positionV>
            <wp:extent cx="5739130" cy="40290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625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实际运行效果：</w:t>
      </w:r>
    </w:p>
    <w:p w14:paraId="7B7E1FA0" w14:textId="6E8A6670" w:rsidR="00241625" w:rsidRPr="000100E6" w:rsidRDefault="00241625" w:rsidP="004D7E9E">
      <w:pPr>
        <w:pStyle w:val="af"/>
        <w:spacing w:line="400" w:lineRule="atLeast"/>
        <w:ind w:left="111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当总开关闭合且检测到有电压大于3V时，报警灯</w:t>
      </w:r>
      <w:r w:rsidR="00B76883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按预期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闪烁且</w:t>
      </w:r>
      <w:r w:rsidR="00B76883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蜂鸣器发声，设计在符合要求的情况下增加了一个用于处理误报情况的复位键。</w:t>
      </w:r>
    </w:p>
    <w:p w14:paraId="4A9BEF84" w14:textId="177238B1" w:rsidR="0042186F" w:rsidRPr="000100E6" w:rsidRDefault="001538A9" w:rsidP="004D7E9E">
      <w:pPr>
        <w:pStyle w:val="af"/>
        <w:numPr>
          <w:ilvl w:val="0"/>
          <w:numId w:val="3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其中我负责的部分是：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译码电路和数模转换器ADC0809的设计及代码实现</w:t>
      </w:r>
    </w:p>
    <w:p w14:paraId="5B4068BA" w14:textId="6323F2FA" w:rsidR="00F7064B" w:rsidRPr="000100E6" w:rsidRDefault="004319EE" w:rsidP="004D7E9E">
      <w:pPr>
        <w:pStyle w:val="af"/>
        <w:numPr>
          <w:ilvl w:val="0"/>
          <w:numId w:val="3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lastRenderedPageBreak/>
        <w:drawing>
          <wp:anchor distT="0" distB="0" distL="114300" distR="114300" simplePos="0" relativeHeight="251649024" behindDoc="0" locked="0" layoutInCell="1" allowOverlap="1" wp14:anchorId="14B38B45" wp14:editId="0A52E59F">
            <wp:simplePos x="0" y="0"/>
            <wp:positionH relativeFrom="column">
              <wp:posOffset>617913</wp:posOffset>
            </wp:positionH>
            <wp:positionV relativeFrom="paragraph">
              <wp:posOffset>1226301</wp:posOffset>
            </wp:positionV>
            <wp:extent cx="4486901" cy="3124636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译码电路</w:t>
      </w:r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：一般按地址和控制信号的不同组合进行译码，将地址线分为两部分：一部分是高位地址线与</w:t>
      </w:r>
      <w:proofErr w:type="spellStart"/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CPU的控制信号进行组合，经译码电路产生IO接口芯片的片选信号，实现系统中</w:t>
      </w:r>
      <w:proofErr w:type="gramStart"/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的片间寻址</w:t>
      </w:r>
      <w:proofErr w:type="gramEnd"/>
      <w:r w:rsidR="00544E17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；另一部分是低位地址线不参加译码，直接连到IO接口芯片，进行IO接口芯片的片内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端口寻址，即寄存器寻址</w:t>
      </w:r>
      <w:proofErr w:type="spellEnd"/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</w:p>
    <w:p w14:paraId="21282CB7" w14:textId="0A0AB073" w:rsidR="004319EE" w:rsidRPr="000100E6" w:rsidRDefault="00554D6C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实现代码：</w:t>
      </w:r>
    </w:p>
    <w:p w14:paraId="4FCB2CA3" w14:textId="4D6BD650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START:</w:t>
      </w:r>
    </w:p>
    <w:p w14:paraId="407C36D7" w14:textId="6EF3B2C2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PA EQU 80H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;A口</w:t>
      </w:r>
    </w:p>
    <w:p w14:paraId="7850B6D6" w14:textId="484547C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PB EQU 82H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;B口</w:t>
      </w:r>
    </w:p>
    <w:p w14:paraId="4B831CB0" w14:textId="6D7124C6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PC EQU 84H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;C口</w:t>
      </w:r>
    </w:p>
    <w:p w14:paraId="7FF069F8" w14:textId="46CB4950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PCTL8255 EQU 86H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;8255控制字寄存器</w:t>
      </w:r>
    </w:p>
    <w:p w14:paraId="451E4DB9" w14:textId="3D2F32AC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T0 EQU 90H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;定时器0</w:t>
      </w:r>
    </w:p>
    <w:p w14:paraId="36988B26" w14:textId="0528FCFB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T1 EQU 92H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;定时器1</w:t>
      </w:r>
    </w:p>
    <w:p w14:paraId="146388A2" w14:textId="1A88C3C8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 xml:space="preserve">PCTL8253A EQU 96H 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;8253控制寄存器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</w:p>
    <w:p w14:paraId="34ED040E" w14:textId="793C37D6" w:rsidR="004319EE" w:rsidRPr="000100E6" w:rsidRDefault="004D7E9E" w:rsidP="004D7E9E">
      <w:pPr>
        <w:pStyle w:val="af"/>
        <w:numPr>
          <w:ilvl w:val="0"/>
          <w:numId w:val="35"/>
        </w:numPr>
        <w:spacing w:line="400" w:lineRule="atLeast"/>
        <w:ind w:leftChars="300" w:left="1110" w:hangingChars="200" w:hanging="48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lastRenderedPageBreak/>
        <w:drawing>
          <wp:anchor distT="0" distB="0" distL="114300" distR="114300" simplePos="0" relativeHeight="251666432" behindDoc="0" locked="0" layoutInCell="1" allowOverlap="1" wp14:anchorId="43F2EF0B" wp14:editId="3E58DA64">
            <wp:simplePos x="0" y="0"/>
            <wp:positionH relativeFrom="column">
              <wp:posOffset>86360</wp:posOffset>
            </wp:positionH>
            <wp:positionV relativeFrom="paragraph">
              <wp:posOffset>4339590</wp:posOffset>
            </wp:positionV>
            <wp:extent cx="6116320" cy="173291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E9E">
        <w:drawing>
          <wp:anchor distT="0" distB="0" distL="114300" distR="114300" simplePos="0" relativeHeight="251686912" behindDoc="0" locked="0" layoutInCell="1" allowOverlap="1" wp14:anchorId="228906D3" wp14:editId="11A81DE9">
            <wp:simplePos x="0" y="0"/>
            <wp:positionH relativeFrom="column">
              <wp:posOffset>1410970</wp:posOffset>
            </wp:positionH>
            <wp:positionV relativeFrom="paragraph">
              <wp:posOffset>-436880</wp:posOffset>
            </wp:positionV>
            <wp:extent cx="3406775" cy="5845810"/>
            <wp:effectExtent l="0" t="317" r="2857" b="2858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677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9EE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数模转换器ADC0809</w:t>
      </w:r>
      <w:r w:rsidR="004319EE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是采样分辨率为8位的、以逐次逼近原理进行模/数转换的器件。内部有一个8通道多路开关，它可以根据地址码锁存译码后的信号，选通8路模拟输入信号中的一个进行A/D转换。</w:t>
      </w:r>
    </w:p>
    <w:p w14:paraId="00EE7B06" w14:textId="7796E016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实现代码：</w:t>
      </w:r>
    </w:p>
    <w:p w14:paraId="20B0A603" w14:textId="655C77B5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AGAIN:</w:t>
      </w:r>
    </w:p>
    <w:p w14:paraId="33DD8DF8" w14:textId="4BE29FC0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MOV AX,0000H;</w:t>
      </w:r>
    </w:p>
    <w:p w14:paraId="559C2481" w14:textId="466F0529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 xml:space="preserve">MOV </w:t>
      </w:r>
      <w:proofErr w:type="gramStart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AL,BL</w:t>
      </w:r>
      <w:proofErr w:type="gramEnd"/>
    </w:p>
    <w:p w14:paraId="623158A8" w14:textId="6EBB6AA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OUT PB,AL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;ADC0808位选</w:t>
      </w:r>
    </w:p>
    <w:p w14:paraId="1A22FF2C" w14:textId="65B39C9B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IN AL,PC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;取PC口的值（保证赋值后不影响PC原有的值）</w:t>
      </w:r>
    </w:p>
    <w:p w14:paraId="4BA4022A" w14:textId="4CF5EFC0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OR AL,00100000B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;送ALE信号（上升沿）</w:t>
      </w:r>
    </w:p>
    <w:p w14:paraId="6DF3F486" w14:textId="350F6E61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 xml:space="preserve">OUT </w:t>
      </w:r>
      <w:proofErr w:type="gramStart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PC,AL</w:t>
      </w:r>
      <w:proofErr w:type="gramEnd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;</w:t>
      </w:r>
    </w:p>
    <w:p w14:paraId="42F8AEC4" w14:textId="350CB1C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AND AL,11011111B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;送START信号（下降沿）</w:t>
      </w:r>
    </w:p>
    <w:p w14:paraId="5955793B" w14:textId="6461AEFB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 xml:space="preserve">OUT </w:t>
      </w:r>
      <w:proofErr w:type="gramStart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PC,AL</w:t>
      </w:r>
      <w:proofErr w:type="gramEnd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;</w:t>
      </w:r>
    </w:p>
    <w:p w14:paraId="3F18B914" w14:textId="2D7581C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WAIT1:</w:t>
      </w: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ab/>
      </w:r>
    </w:p>
    <w:p w14:paraId="32811CA4" w14:textId="246FC399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lastRenderedPageBreak/>
        <w:t xml:space="preserve">IN </w:t>
      </w:r>
      <w:proofErr w:type="gramStart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AL,PC</w:t>
      </w:r>
      <w:proofErr w:type="gramEnd"/>
    </w:p>
    <w:p w14:paraId="1E349A65" w14:textId="6EAF9906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AND AL,00000010B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;读EOC状态</w:t>
      </w:r>
    </w:p>
    <w:p w14:paraId="6313CDDC" w14:textId="618E703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JZ WAIT1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;上一条语句执行结果为0则跳转，1则继续向下执行。</w:t>
      </w:r>
    </w:p>
    <w:p w14:paraId="09CD6178" w14:textId="3073E3B2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 xml:space="preserve">IN </w:t>
      </w:r>
      <w:proofErr w:type="gramStart"/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AL,PC</w:t>
      </w:r>
      <w:proofErr w:type="gramEnd"/>
    </w:p>
    <w:p w14:paraId="2720E554" w14:textId="68F2E4D9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OR AL,01000000B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;开OE</w:t>
      </w:r>
    </w:p>
    <w:p w14:paraId="340A8BDA" w14:textId="49425A15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OUT PC,AL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;输出读允许信号</w:t>
      </w:r>
    </w:p>
    <w:p w14:paraId="13A3F6DA" w14:textId="1186BE22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IN AL,PA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;取A口数据</w:t>
      </w:r>
    </w:p>
    <w:p w14:paraId="1441B5B5" w14:textId="7938E468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CMP AL,99H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;判断取出的值是否大于3V</w:t>
      </w:r>
    </w:p>
    <w:p w14:paraId="37E4902F" w14:textId="169F639E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JB SKIP                 ;&lt;3v跳转</w:t>
      </w:r>
    </w:p>
    <w:p w14:paraId="567C3417" w14:textId="7BBD655C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MOV DL,00H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;更改标志位</w:t>
      </w:r>
    </w:p>
    <w:p w14:paraId="75E72819" w14:textId="2BE666C5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JMP WARN</w:t>
      </w:r>
    </w:p>
    <w:p w14:paraId="3FFA4DCE" w14:textId="77777777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SKIP:</w:t>
      </w:r>
    </w:p>
    <w:p w14:paraId="0087A218" w14:textId="41016038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 w:hint="eastAsia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INC BL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ab/>
        <w:t>;选择下一路输出</w:t>
      </w:r>
    </w:p>
    <w:p w14:paraId="0F005322" w14:textId="6CD51736" w:rsidR="004319EE" w:rsidRPr="000100E6" w:rsidRDefault="004319EE" w:rsidP="004D7E9E">
      <w:pPr>
        <w:pStyle w:val="af"/>
        <w:spacing w:line="400" w:lineRule="atLeast"/>
        <w:ind w:left="84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/>
          <w:kern w:val="0"/>
          <w:sz w:val="24"/>
          <w:lang w:bidi="ar"/>
        </w:rPr>
        <w:t>LOOP AGAIN</w:t>
      </w:r>
    </w:p>
    <w:p w14:paraId="5C947447" w14:textId="09AC2B13" w:rsidR="004319EE" w:rsidRPr="000100E6" w:rsidRDefault="004319EE" w:rsidP="004D7E9E">
      <w:pPr>
        <w:widowControl/>
        <w:spacing w:line="400" w:lineRule="atLeast"/>
        <w:jc w:val="left"/>
        <w:rPr>
          <w:rFonts w:hint="eastAsia"/>
          <w:sz w:val="24"/>
        </w:rPr>
      </w:pPr>
    </w:p>
    <w:p w14:paraId="50FE963D" w14:textId="0938D3FB" w:rsidR="0045553B" w:rsidRDefault="00433C65" w:rsidP="004D7E9E">
      <w:pPr>
        <w:pStyle w:val="1"/>
        <w:numPr>
          <w:ilvl w:val="0"/>
          <w:numId w:val="12"/>
        </w:numPr>
        <w:spacing w:line="400" w:lineRule="atLeast"/>
        <w:rPr>
          <w:lang w:eastAsia="zh-CN"/>
        </w:rPr>
      </w:pPr>
      <w:bookmarkStart w:id="6" w:name="_Toc12832644"/>
      <w:r>
        <w:rPr>
          <w:rFonts w:hint="eastAsia"/>
          <w:lang w:eastAsia="zh-CN"/>
        </w:rPr>
        <w:t>总结</w:t>
      </w:r>
      <w:bookmarkEnd w:id="6"/>
    </w:p>
    <w:p w14:paraId="2F5D75FA" w14:textId="1B1525F7" w:rsidR="00554D6C" w:rsidRPr="000100E6" w:rsidRDefault="00554D6C" w:rsidP="004D7E9E">
      <w:pPr>
        <w:pStyle w:val="af"/>
        <w:spacing w:line="400" w:lineRule="atLeast"/>
        <w:ind w:left="900" w:firstLineChars="0" w:firstLine="360"/>
        <w:rPr>
          <w:rFonts w:asciiTheme="minorEastAsia" w:eastAsiaTheme="minorEastAsia" w:hAnsiTheme="minorEastAsia" w:cs="宋体"/>
          <w:kern w:val="0"/>
          <w:sz w:val="24"/>
          <w:lang w:bidi="ar"/>
        </w:rPr>
      </w:pPr>
      <w:bookmarkStart w:id="7" w:name="_Toc376762052"/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通过研究谈论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本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次微机原理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课程设计题目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，我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们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从实际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应用的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角度学习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并掌握了用Proteus仿真实现家庭防盗报警系统。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在这个课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程设计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中，我主要负责的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是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译码电路和数模转换器ADC0809的设计及代码实现，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在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实际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设计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过程中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最困扰我的是译码电路的设计和AD转换的循环采集这两部分，我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通过阅读资料和请教老师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，然后花费了很长的时间才搞清楚译码的流程，能够准确的将地址和控制信号进行组合译码，在AD转换的代码设计时也遇到了一些问题，采集到的数据在进行了转换之后没能在第一时间进行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锁存和处理，后面也是调试了很多次才解决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但在这个过程中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我学会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了在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遇到的问题进行分析与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探索的方法，提升了自己处理难题的能力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而且在这过程中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我对汇编语言的使用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也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更加熟练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了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并且我还深刻地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体会到了合作的重要性，遇到很多问题时，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去找同学讨论一下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，比单独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看书查资料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更有效率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，收获</w:t>
      </w:r>
      <w:r w:rsidR="000100E6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更大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</w:p>
    <w:p w14:paraId="2F83C885" w14:textId="0F3FFEE1" w:rsidR="004D7E9E" w:rsidRDefault="000100E6" w:rsidP="004D7E9E">
      <w:pPr>
        <w:pStyle w:val="af"/>
        <w:spacing w:line="400" w:lineRule="atLeast"/>
        <w:ind w:left="90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总之</w:t>
      </w:r>
      <w:r w:rsidR="00554D6C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这次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的课程设计让</w:t>
      </w:r>
      <w:r w:rsidR="00554D6C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我学到很多，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收获很大，</w:t>
      </w:r>
      <w:r w:rsidR="00554D6C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希望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以后</w:t>
      </w:r>
      <w:r w:rsidR="00554D6C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能再多做一些相关的课题</w:t>
      </w:r>
      <w:r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升华</w:t>
      </w:r>
      <w:r w:rsidR="00554D6C" w:rsidRPr="000100E6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自己。</w:t>
      </w:r>
    </w:p>
    <w:p w14:paraId="2521AA3F" w14:textId="77777777" w:rsidR="004D7E9E" w:rsidRDefault="004D7E9E" w:rsidP="004D7E9E">
      <w:pPr>
        <w:widowControl/>
        <w:spacing w:line="400" w:lineRule="atLeast"/>
        <w:jc w:val="left"/>
        <w:rPr>
          <w:rFonts w:asciiTheme="minorEastAsia" w:eastAsiaTheme="minorEastAsia" w:hAnsiTheme="minorEastAsia" w:cs="宋体"/>
          <w:kern w:val="0"/>
          <w:sz w:val="24"/>
          <w:lang w:bidi="ar"/>
        </w:rPr>
      </w:pPr>
      <w:r>
        <w:rPr>
          <w:rFonts w:asciiTheme="minorEastAsia" w:eastAsiaTheme="minorEastAsia" w:hAnsiTheme="minorEastAsia" w:cs="宋体"/>
          <w:kern w:val="0"/>
          <w:sz w:val="24"/>
          <w:lang w:bidi="ar"/>
        </w:rPr>
        <w:br w:type="page"/>
      </w:r>
    </w:p>
    <w:p w14:paraId="0673458E" w14:textId="77777777" w:rsidR="00554D6C" w:rsidRPr="000100E6" w:rsidRDefault="00554D6C" w:rsidP="004D7E9E">
      <w:pPr>
        <w:pStyle w:val="af"/>
        <w:spacing w:line="400" w:lineRule="atLeast"/>
        <w:ind w:left="900" w:firstLineChars="0" w:firstLine="0"/>
        <w:rPr>
          <w:rFonts w:asciiTheme="minorEastAsia" w:eastAsiaTheme="minorEastAsia" w:hAnsiTheme="minorEastAsia" w:cs="宋体"/>
          <w:kern w:val="0"/>
          <w:sz w:val="24"/>
          <w:lang w:bidi="ar"/>
        </w:rPr>
      </w:pPr>
    </w:p>
    <w:p w14:paraId="12771501" w14:textId="47325B03" w:rsidR="0089139D" w:rsidRPr="009E3A10" w:rsidRDefault="00E70E1F" w:rsidP="004D7E9E">
      <w:pPr>
        <w:pStyle w:val="1"/>
        <w:numPr>
          <w:ilvl w:val="0"/>
          <w:numId w:val="12"/>
        </w:numPr>
        <w:spacing w:line="400" w:lineRule="atLeast"/>
        <w:rPr>
          <w:lang w:eastAsia="zh-CN"/>
        </w:rPr>
      </w:pPr>
      <w:bookmarkStart w:id="8" w:name="_Toc12832645"/>
      <w:r>
        <w:rPr>
          <w:rFonts w:hint="eastAsia"/>
          <w:lang w:eastAsia="zh-CN"/>
        </w:rPr>
        <w:t>参考文献</w:t>
      </w:r>
      <w:bookmarkEnd w:id="7"/>
      <w:bookmarkEnd w:id="8"/>
    </w:p>
    <w:p w14:paraId="7D6D8733" w14:textId="4A55BA3B" w:rsidR="00E70E1F" w:rsidRDefault="009E3A10" w:rsidP="004D7E9E">
      <w:pPr>
        <w:numPr>
          <w:ilvl w:val="0"/>
          <w:numId w:val="5"/>
        </w:numPr>
        <w:tabs>
          <w:tab w:val="left" w:pos="425"/>
        </w:tabs>
        <w:spacing w:line="400" w:lineRule="atLeast"/>
        <w:ind w:left="480" w:hangingChars="200" w:hanging="480"/>
        <w:rPr>
          <w:sz w:val="24"/>
        </w:rPr>
      </w:pPr>
      <w:r w:rsidRPr="009E3A10">
        <w:rPr>
          <w:rFonts w:hint="eastAsia"/>
          <w:sz w:val="24"/>
        </w:rPr>
        <w:t>基于</w:t>
      </w:r>
      <w:r w:rsidRPr="009E3A10">
        <w:rPr>
          <w:rFonts w:hint="eastAsia"/>
          <w:sz w:val="24"/>
        </w:rPr>
        <w:t>Proteus</w:t>
      </w:r>
      <w:r w:rsidRPr="009E3A10">
        <w:rPr>
          <w:rFonts w:hint="eastAsia"/>
          <w:sz w:val="24"/>
        </w:rPr>
        <w:t>的微机原理实验仿真</w:t>
      </w:r>
      <w:r w:rsidRPr="009E3A10">
        <w:rPr>
          <w:rFonts w:hint="eastAsia"/>
          <w:sz w:val="24"/>
        </w:rPr>
        <w:t xml:space="preserve">[J]. </w:t>
      </w:r>
      <w:r w:rsidRPr="009E3A10">
        <w:rPr>
          <w:rFonts w:hint="eastAsia"/>
          <w:sz w:val="24"/>
        </w:rPr>
        <w:t>吉向东</w:t>
      </w:r>
      <w:r w:rsidRPr="009E3A10">
        <w:rPr>
          <w:rFonts w:hint="eastAsia"/>
          <w:sz w:val="24"/>
        </w:rPr>
        <w:t>,</w:t>
      </w:r>
      <w:proofErr w:type="gramStart"/>
      <w:r w:rsidRPr="009E3A10">
        <w:rPr>
          <w:rFonts w:hint="eastAsia"/>
          <w:sz w:val="24"/>
        </w:rPr>
        <w:t>李新鄂</w:t>
      </w:r>
      <w:proofErr w:type="gramEnd"/>
      <w:r w:rsidRPr="009E3A10">
        <w:rPr>
          <w:rFonts w:hint="eastAsia"/>
          <w:sz w:val="24"/>
        </w:rPr>
        <w:t xml:space="preserve">. </w:t>
      </w:r>
      <w:r w:rsidRPr="009E3A10">
        <w:rPr>
          <w:rFonts w:hint="eastAsia"/>
          <w:sz w:val="24"/>
        </w:rPr>
        <w:t>信息技术</w:t>
      </w:r>
      <w:r w:rsidRPr="009E3A10">
        <w:rPr>
          <w:rFonts w:hint="eastAsia"/>
          <w:sz w:val="24"/>
        </w:rPr>
        <w:t>. 2010</w:t>
      </w:r>
    </w:p>
    <w:p w14:paraId="6DE8A670" w14:textId="1BAF0F2F" w:rsidR="00E70E1F" w:rsidRDefault="009E3A10" w:rsidP="004D7E9E">
      <w:pPr>
        <w:numPr>
          <w:ilvl w:val="0"/>
          <w:numId w:val="5"/>
        </w:numPr>
        <w:tabs>
          <w:tab w:val="left" w:pos="425"/>
        </w:tabs>
        <w:spacing w:line="400" w:lineRule="atLeast"/>
        <w:ind w:left="480" w:hangingChars="200" w:hanging="480"/>
        <w:rPr>
          <w:sz w:val="24"/>
        </w:rPr>
      </w:pPr>
      <w:r w:rsidRPr="009E3A10">
        <w:rPr>
          <w:rFonts w:hint="eastAsia"/>
          <w:sz w:val="24"/>
        </w:rPr>
        <w:t>基于</w:t>
      </w:r>
      <w:r w:rsidRPr="009E3A10">
        <w:rPr>
          <w:rFonts w:hint="eastAsia"/>
          <w:sz w:val="24"/>
        </w:rPr>
        <w:t>Proteus</w:t>
      </w:r>
      <w:r w:rsidRPr="009E3A10">
        <w:rPr>
          <w:rFonts w:hint="eastAsia"/>
          <w:sz w:val="24"/>
        </w:rPr>
        <w:t>的单片机应用系统的设计与仿真</w:t>
      </w:r>
      <w:r w:rsidRPr="009E3A10">
        <w:rPr>
          <w:rFonts w:hint="eastAsia"/>
          <w:sz w:val="24"/>
        </w:rPr>
        <w:t xml:space="preserve">[J]. </w:t>
      </w:r>
      <w:proofErr w:type="gramStart"/>
      <w:r w:rsidRPr="009E3A10">
        <w:rPr>
          <w:rFonts w:hint="eastAsia"/>
          <w:sz w:val="24"/>
        </w:rPr>
        <w:t>陈少航</w:t>
      </w:r>
      <w:proofErr w:type="gramEnd"/>
      <w:r w:rsidRPr="009E3A10">
        <w:rPr>
          <w:rFonts w:hint="eastAsia"/>
          <w:sz w:val="24"/>
        </w:rPr>
        <w:t xml:space="preserve">. </w:t>
      </w:r>
      <w:r w:rsidRPr="009E3A10">
        <w:rPr>
          <w:rFonts w:hint="eastAsia"/>
          <w:sz w:val="24"/>
        </w:rPr>
        <w:t>现代电子技术</w:t>
      </w:r>
      <w:r w:rsidRPr="009E3A10">
        <w:rPr>
          <w:rFonts w:hint="eastAsia"/>
          <w:sz w:val="24"/>
        </w:rPr>
        <w:t>. 2008</w:t>
      </w:r>
    </w:p>
    <w:p w14:paraId="1145FAB8" w14:textId="1A007975" w:rsidR="00BF1205" w:rsidRDefault="009E3A10" w:rsidP="004D7E9E">
      <w:pPr>
        <w:pStyle w:val="af"/>
        <w:numPr>
          <w:ilvl w:val="0"/>
          <w:numId w:val="5"/>
        </w:numPr>
        <w:spacing w:line="400" w:lineRule="atLeast"/>
        <w:ind w:left="480" w:hangingChars="200" w:hanging="480"/>
        <w:rPr>
          <w:sz w:val="24"/>
        </w:rPr>
      </w:pPr>
      <w:r>
        <w:rPr>
          <w:rFonts w:hint="eastAsia"/>
          <w:sz w:val="24"/>
        </w:rPr>
        <w:t>微机原理与接口技术</w:t>
      </w:r>
      <w:r>
        <w:rPr>
          <w:sz w:val="24"/>
        </w:rPr>
        <w:t>—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8086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proteus</w:t>
      </w:r>
      <w:r>
        <w:rPr>
          <w:rFonts w:hint="eastAsia"/>
          <w:sz w:val="24"/>
        </w:rPr>
        <w:t>仿真</w:t>
      </w:r>
      <w:r>
        <w:rPr>
          <w:rFonts w:hint="eastAsia"/>
          <w:sz w:val="24"/>
        </w:rPr>
        <w:t>[</w:t>
      </w:r>
      <w:r>
        <w:rPr>
          <w:sz w:val="24"/>
        </w:rPr>
        <w:t>M]</w:t>
      </w:r>
      <w:r>
        <w:rPr>
          <w:rFonts w:hint="eastAsia"/>
          <w:sz w:val="24"/>
        </w:rPr>
        <w:t>.</w:t>
      </w:r>
      <w:proofErr w:type="gramStart"/>
      <w:r>
        <w:rPr>
          <w:rFonts w:hint="eastAsia"/>
          <w:sz w:val="24"/>
        </w:rPr>
        <w:t>顾辉</w:t>
      </w:r>
      <w:proofErr w:type="gramEnd"/>
      <w:r>
        <w:rPr>
          <w:rFonts w:hint="eastAsia"/>
          <w:sz w:val="24"/>
        </w:rPr>
        <w:t>.</w:t>
      </w:r>
      <w:r>
        <w:rPr>
          <w:rFonts w:hint="eastAsia"/>
          <w:sz w:val="24"/>
        </w:rPr>
        <w:t>电子工业出版社</w:t>
      </w:r>
      <w:r>
        <w:rPr>
          <w:rFonts w:hint="eastAsia"/>
          <w:sz w:val="24"/>
        </w:rPr>
        <w:t>.</w:t>
      </w:r>
      <w:r>
        <w:rPr>
          <w:sz w:val="24"/>
        </w:rPr>
        <w:t>2015</w:t>
      </w:r>
    </w:p>
    <w:p w14:paraId="0FB02744" w14:textId="267A8468" w:rsidR="009E3A10" w:rsidRDefault="009E3A10" w:rsidP="004D7E9E">
      <w:pPr>
        <w:pStyle w:val="af"/>
        <w:numPr>
          <w:ilvl w:val="0"/>
          <w:numId w:val="5"/>
        </w:numPr>
        <w:spacing w:line="400" w:lineRule="atLeast"/>
        <w:ind w:left="480" w:hangingChars="200" w:hanging="480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proteus</w:t>
      </w:r>
      <w:r>
        <w:rPr>
          <w:rFonts w:hint="eastAsia"/>
          <w:sz w:val="24"/>
        </w:rPr>
        <w:t>的电路与</w:t>
      </w:r>
      <w:proofErr w:type="spellStart"/>
      <w:r>
        <w:rPr>
          <w:rFonts w:hint="eastAsia"/>
          <w:sz w:val="24"/>
        </w:rPr>
        <w:t>pcb</w:t>
      </w:r>
      <w:proofErr w:type="spellEnd"/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[</w:t>
      </w:r>
      <w:r>
        <w:rPr>
          <w:sz w:val="24"/>
        </w:rPr>
        <w:t>M]</w:t>
      </w:r>
      <w:r>
        <w:rPr>
          <w:rFonts w:hint="eastAsia"/>
          <w:sz w:val="24"/>
        </w:rPr>
        <w:t>.</w:t>
      </w:r>
      <w:r w:rsidR="00FB4043">
        <w:rPr>
          <w:rFonts w:hint="eastAsia"/>
          <w:sz w:val="24"/>
        </w:rPr>
        <w:t>周灵彬</w:t>
      </w:r>
      <w:r w:rsidR="00FB4043">
        <w:rPr>
          <w:rFonts w:hint="eastAsia"/>
          <w:sz w:val="24"/>
        </w:rPr>
        <w:t>.</w:t>
      </w:r>
      <w:r w:rsidR="00FB4043">
        <w:rPr>
          <w:rFonts w:hint="eastAsia"/>
          <w:sz w:val="24"/>
        </w:rPr>
        <w:t>电子工业出版社</w:t>
      </w:r>
      <w:r w:rsidR="00FB4043">
        <w:rPr>
          <w:rFonts w:hint="eastAsia"/>
          <w:sz w:val="24"/>
        </w:rPr>
        <w:t>.</w:t>
      </w:r>
      <w:r w:rsidR="00FB4043">
        <w:rPr>
          <w:sz w:val="24"/>
        </w:rPr>
        <w:t>2010</w:t>
      </w:r>
    </w:p>
    <w:p w14:paraId="289D966D" w14:textId="5A9230BB" w:rsidR="00FB4043" w:rsidRPr="00BF1205" w:rsidRDefault="00FB4043" w:rsidP="004D7E9E">
      <w:pPr>
        <w:pStyle w:val="af"/>
        <w:numPr>
          <w:ilvl w:val="0"/>
          <w:numId w:val="5"/>
        </w:numPr>
        <w:spacing w:line="400" w:lineRule="atLeast"/>
        <w:ind w:left="480" w:hangingChars="200" w:hanging="480"/>
        <w:rPr>
          <w:sz w:val="24"/>
        </w:rPr>
      </w:pPr>
      <w:r>
        <w:rPr>
          <w:rFonts w:hint="eastAsia"/>
          <w:sz w:val="24"/>
        </w:rPr>
        <w:t>微机原理与接口技术</w:t>
      </w:r>
      <w:r>
        <w:rPr>
          <w:rFonts w:hint="eastAsia"/>
          <w:sz w:val="24"/>
        </w:rPr>
        <w:t>[</w:t>
      </w:r>
      <w:r>
        <w:rPr>
          <w:sz w:val="24"/>
        </w:rPr>
        <w:t>M]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史新福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人民邮电出版社</w:t>
      </w:r>
      <w:r>
        <w:rPr>
          <w:rFonts w:hint="eastAsia"/>
          <w:sz w:val="24"/>
        </w:rPr>
        <w:t>.</w:t>
      </w:r>
      <w:r>
        <w:rPr>
          <w:sz w:val="24"/>
        </w:rPr>
        <w:t>2009</w:t>
      </w:r>
    </w:p>
    <w:p w14:paraId="44B02B34" w14:textId="2751D715" w:rsidR="001A4674" w:rsidRPr="00FB4043" w:rsidRDefault="001A4674" w:rsidP="004D7E9E">
      <w:pPr>
        <w:spacing w:line="400" w:lineRule="atLeast"/>
        <w:rPr>
          <w:sz w:val="24"/>
        </w:rPr>
      </w:pPr>
    </w:p>
    <w:p w14:paraId="357632DF" w14:textId="008580DB" w:rsidR="001A4674" w:rsidRPr="001A4674" w:rsidRDefault="001A4674" w:rsidP="004D7E9E">
      <w:pPr>
        <w:pStyle w:val="1"/>
        <w:spacing w:line="400" w:lineRule="atLeast"/>
      </w:pPr>
      <w:bookmarkStart w:id="9" w:name="_Toc12832646"/>
      <w:proofErr w:type="spellStart"/>
      <w:r w:rsidRPr="001A4674">
        <w:t>附录：项目分工说明</w:t>
      </w:r>
      <w:bookmarkEnd w:id="9"/>
      <w:proofErr w:type="spellEnd"/>
    </w:p>
    <w:p w14:paraId="128A6BB5" w14:textId="520BC2C5" w:rsidR="001A4674" w:rsidRPr="00FB4043" w:rsidRDefault="001A4674" w:rsidP="004D7E9E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</w:rPr>
      </w:pPr>
      <w:r w:rsidRPr="00FB4043">
        <w:rPr>
          <w:rFonts w:asciiTheme="minorEastAsia" w:eastAsiaTheme="minorEastAsia" w:hAnsiTheme="minorEastAsia" w:hint="eastAsia"/>
          <w:sz w:val="24"/>
        </w:rPr>
        <w:t>分工：</w:t>
      </w:r>
    </w:p>
    <w:p w14:paraId="6352B84C" w14:textId="293B4FB0" w:rsidR="001A4674" w:rsidRPr="00FB4043" w:rsidRDefault="001A4674" w:rsidP="004D7E9E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lang w:val="x-none"/>
        </w:rPr>
      </w:pPr>
      <w:r w:rsidRPr="00FB4043">
        <w:rPr>
          <w:rFonts w:asciiTheme="minorEastAsia" w:eastAsiaTheme="minorEastAsia" w:hAnsiTheme="minorEastAsia" w:hint="eastAsia"/>
          <w:sz w:val="24"/>
          <w:lang w:val="x-none"/>
        </w:rPr>
        <w:t>组长：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刘权</w:t>
      </w:r>
      <w:r w:rsidRPr="00FB4043">
        <w:rPr>
          <w:rFonts w:asciiTheme="minorEastAsia" w:eastAsiaTheme="minorEastAsia" w:hAnsiTheme="minorEastAsia" w:hint="eastAsia"/>
          <w:sz w:val="24"/>
          <w:lang w:val="x-none"/>
        </w:rPr>
        <w:t>，负责：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译码电路和数模转换器</w:t>
      </w:r>
      <w:r w:rsidR="00FB4043" w:rsidRPr="00FB4043">
        <w:rPr>
          <w:rFonts w:asciiTheme="minorEastAsia" w:eastAsiaTheme="minorEastAsia" w:hAnsiTheme="minorEastAsia" w:hint="eastAsia"/>
          <w:sz w:val="24"/>
        </w:rPr>
        <w:t>ADC0809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的设计</w:t>
      </w:r>
      <w:r w:rsidR="00B76883">
        <w:rPr>
          <w:rFonts w:asciiTheme="minorEastAsia" w:eastAsiaTheme="minorEastAsia" w:hAnsiTheme="minorEastAsia" w:hint="eastAsia"/>
          <w:sz w:val="24"/>
          <w:lang w:val="x-none"/>
        </w:rPr>
        <w:t>及代码实现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，将ADC0808芯片</w:t>
      </w:r>
      <w:r w:rsidR="00FB4043" w:rsidRPr="00FB4043">
        <w:rPr>
          <w:rFonts w:asciiTheme="minorEastAsia" w:eastAsiaTheme="minorEastAsia" w:hAnsiTheme="minorEastAsia" w:hint="eastAsia"/>
          <w:sz w:val="24"/>
        </w:rPr>
        <w:t>作为模拟接口.将传感器输出的模拟信号转换为数字信号，再通过8255接口输入到系统。</w:t>
      </w:r>
    </w:p>
    <w:p w14:paraId="777528A1" w14:textId="58B34B90" w:rsidR="001A4674" w:rsidRPr="00FB4043" w:rsidRDefault="001A4674" w:rsidP="004D7E9E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lang w:val="x-none"/>
        </w:rPr>
      </w:pPr>
      <w:r w:rsidRPr="00FB4043">
        <w:rPr>
          <w:rFonts w:asciiTheme="minorEastAsia" w:eastAsiaTheme="minorEastAsia" w:hAnsiTheme="minorEastAsia" w:hint="eastAsia"/>
          <w:sz w:val="24"/>
          <w:lang w:val="x-none"/>
        </w:rPr>
        <w:t>组员：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刘琨</w:t>
      </w:r>
      <w:r w:rsidRPr="00FB4043">
        <w:rPr>
          <w:rFonts w:asciiTheme="minorEastAsia" w:eastAsiaTheme="minorEastAsia" w:hAnsiTheme="minorEastAsia" w:hint="eastAsia"/>
          <w:sz w:val="24"/>
          <w:lang w:val="x-none"/>
        </w:rPr>
        <w:t>，负责：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设计有关8253a的电路</w:t>
      </w:r>
      <w:r w:rsidR="00B76883">
        <w:rPr>
          <w:rFonts w:asciiTheme="minorEastAsia" w:eastAsiaTheme="minorEastAsia" w:hAnsiTheme="minorEastAsia" w:hint="eastAsia"/>
          <w:sz w:val="24"/>
          <w:lang w:val="x-none"/>
        </w:rPr>
        <w:t>及代码实现</w:t>
      </w:r>
      <w:r w:rsidR="00FB4043" w:rsidRPr="00FB4043">
        <w:rPr>
          <w:rFonts w:asciiTheme="minorEastAsia" w:eastAsiaTheme="minorEastAsia" w:hAnsiTheme="minorEastAsia" w:hint="eastAsia"/>
          <w:sz w:val="24"/>
          <w:lang w:val="x-none"/>
        </w:rPr>
        <w:t>，以及如何</w:t>
      </w:r>
      <w:r w:rsidR="00FB4043" w:rsidRPr="00FB4043">
        <w:rPr>
          <w:rFonts w:asciiTheme="minorEastAsia" w:eastAsiaTheme="minorEastAsia" w:hAnsiTheme="minorEastAsia" w:cs="宋体"/>
          <w:kern w:val="0"/>
          <w:sz w:val="24"/>
          <w:lang w:bidi="ar"/>
        </w:rPr>
        <w:t>利用定时/计数器8253控制报警器发声</w:t>
      </w:r>
      <w:r w:rsidR="00FB4043" w:rsidRPr="00FB4043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</w:p>
    <w:p w14:paraId="19ECF2FE" w14:textId="7166B4DE" w:rsidR="00FB4043" w:rsidRPr="00FB4043" w:rsidRDefault="00FB4043" w:rsidP="004D7E9E">
      <w:pPr>
        <w:spacing w:line="400" w:lineRule="atLeast"/>
        <w:ind w:firstLineChars="200" w:firstLine="480"/>
        <w:rPr>
          <w:rFonts w:asciiTheme="minorEastAsia" w:eastAsiaTheme="minorEastAsia" w:hAnsiTheme="minorEastAsia"/>
          <w:sz w:val="24"/>
          <w:lang w:val="x-none"/>
        </w:rPr>
      </w:pPr>
      <w:r w:rsidRPr="00FB4043">
        <w:rPr>
          <w:rFonts w:asciiTheme="minorEastAsia" w:eastAsiaTheme="minorEastAsia" w:hAnsiTheme="minorEastAsia" w:hint="eastAsia"/>
          <w:sz w:val="24"/>
          <w:lang w:val="x-none"/>
        </w:rPr>
        <w:t>组员：洪增敏，负责：设计有关8255的电路</w:t>
      </w:r>
      <w:r w:rsidR="00B76883">
        <w:rPr>
          <w:rFonts w:asciiTheme="minorEastAsia" w:eastAsiaTheme="minorEastAsia" w:hAnsiTheme="minorEastAsia" w:hint="eastAsia"/>
          <w:sz w:val="24"/>
          <w:lang w:val="x-none"/>
        </w:rPr>
        <w:t>及代码实现</w:t>
      </w:r>
      <w:r w:rsidRPr="00FB4043">
        <w:rPr>
          <w:rFonts w:asciiTheme="minorEastAsia" w:eastAsiaTheme="minorEastAsia" w:hAnsiTheme="minorEastAsia" w:hint="eastAsia"/>
          <w:sz w:val="24"/>
          <w:lang w:val="x-none"/>
        </w:rPr>
        <w:t>，以及</w:t>
      </w:r>
      <w:r w:rsidRPr="00FB4043">
        <w:rPr>
          <w:rFonts w:asciiTheme="minorEastAsia" w:eastAsiaTheme="minorEastAsia" w:hAnsiTheme="minorEastAsia" w:cs="宋体"/>
          <w:kern w:val="0"/>
          <w:sz w:val="24"/>
          <w:lang w:bidi="ar"/>
        </w:rPr>
        <w:t>利用可编程并行接口芯片8255的PA端口来获取监测装置的输出。在PC口的高4位中选择一位控制报警灯闪烁，另一位作为82</w:t>
      </w:r>
      <w:r w:rsidRPr="00FB4043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5</w:t>
      </w:r>
      <w:r w:rsidRPr="00FB4043">
        <w:rPr>
          <w:rFonts w:asciiTheme="minorEastAsia" w:eastAsiaTheme="minorEastAsia" w:hAnsiTheme="minorEastAsia" w:cs="宋体"/>
          <w:kern w:val="0"/>
          <w:sz w:val="24"/>
          <w:lang w:bidi="ar"/>
        </w:rPr>
        <w:t>3芯片的启动控制信号</w:t>
      </w:r>
      <w:r w:rsidRPr="00FB4043">
        <w:rPr>
          <w:rFonts w:asciiTheme="minorEastAsia" w:eastAsiaTheme="minorEastAsia" w:hAnsiTheme="minorEastAsia" w:cs="宋体" w:hint="eastAsia"/>
          <w:kern w:val="0"/>
          <w:sz w:val="24"/>
          <w:lang w:bidi="ar"/>
        </w:rPr>
        <w:t>。</w:t>
      </w:r>
    </w:p>
    <w:p w14:paraId="02577280" w14:textId="77777777" w:rsidR="001A4674" w:rsidRPr="001A4674" w:rsidRDefault="001A4674" w:rsidP="004D7E9E">
      <w:pPr>
        <w:spacing w:line="400" w:lineRule="atLeast"/>
        <w:rPr>
          <w:sz w:val="24"/>
        </w:rPr>
      </w:pPr>
    </w:p>
    <w:p w14:paraId="2486CCEE" w14:textId="77777777" w:rsidR="0045553B" w:rsidRPr="00850219" w:rsidRDefault="0045553B" w:rsidP="004D7E9E">
      <w:pPr>
        <w:spacing w:line="400" w:lineRule="atLeast"/>
        <w:rPr>
          <w:b/>
          <w:sz w:val="32"/>
          <w:szCs w:val="32"/>
        </w:rPr>
      </w:pPr>
      <w:r w:rsidRPr="00850219">
        <w:rPr>
          <w:rFonts w:hint="eastAsia"/>
          <w:sz w:val="24"/>
        </w:rPr>
        <w:br w:type="page"/>
      </w:r>
      <w:r w:rsidRPr="00850219">
        <w:rPr>
          <w:rFonts w:hint="eastAsia"/>
          <w:b/>
          <w:sz w:val="32"/>
          <w:szCs w:val="32"/>
        </w:rPr>
        <w:lastRenderedPageBreak/>
        <w:t>考核情况（由指导老师填写）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1358"/>
        <w:gridCol w:w="670"/>
        <w:gridCol w:w="689"/>
        <w:gridCol w:w="1339"/>
        <w:gridCol w:w="20"/>
        <w:gridCol w:w="1346"/>
        <w:gridCol w:w="661"/>
        <w:gridCol w:w="685"/>
        <w:gridCol w:w="1345"/>
      </w:tblGrid>
      <w:tr w:rsidR="0045553B" w:rsidRPr="001A4674" w14:paraId="24F8A1DA" w14:textId="77777777">
        <w:trPr>
          <w:trHeight w:val="315"/>
        </w:trPr>
        <w:tc>
          <w:tcPr>
            <w:tcW w:w="1173" w:type="dxa"/>
            <w:vAlign w:val="center"/>
          </w:tcPr>
          <w:p w14:paraId="62707DD5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项目</w:t>
            </w:r>
          </w:p>
        </w:tc>
        <w:tc>
          <w:tcPr>
            <w:tcW w:w="2028" w:type="dxa"/>
            <w:gridSpan w:val="2"/>
            <w:vAlign w:val="center"/>
          </w:tcPr>
          <w:p w14:paraId="10983723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14:paraId="3A87FCA0" w14:textId="77777777" w:rsidR="0045553B" w:rsidRPr="001A4674" w:rsidRDefault="00194EF9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(1</w:t>
            </w:r>
            <w:r w:rsidR="0045553B" w:rsidRPr="001A4674">
              <w:rPr>
                <w:rFonts w:ascii="楷体_GB2312" w:eastAsia="楷体_GB2312" w:hint="eastAsia"/>
                <w:bCs/>
                <w:sz w:val="28"/>
              </w:rPr>
              <w:t>0%)</w:t>
            </w:r>
          </w:p>
        </w:tc>
        <w:tc>
          <w:tcPr>
            <w:tcW w:w="2028" w:type="dxa"/>
            <w:gridSpan w:val="2"/>
            <w:vAlign w:val="center"/>
          </w:tcPr>
          <w:p w14:paraId="0DF367D6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验收</w:t>
            </w:r>
          </w:p>
          <w:p w14:paraId="4DE32AD3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(</w:t>
            </w:r>
            <w:r w:rsidR="00433C65" w:rsidRPr="001A4674">
              <w:rPr>
                <w:rFonts w:ascii="楷体_GB2312" w:eastAsia="楷体_GB2312" w:hint="eastAsia"/>
                <w:bCs/>
                <w:sz w:val="28"/>
              </w:rPr>
              <w:t>6</w:t>
            </w:r>
            <w:r w:rsidRPr="001A4674">
              <w:rPr>
                <w:rFonts w:ascii="楷体_GB2312" w:eastAsia="楷体_GB2312" w:hint="eastAsia"/>
                <w:bCs/>
                <w:sz w:val="28"/>
              </w:rPr>
              <w:t>0%)</w:t>
            </w:r>
          </w:p>
        </w:tc>
        <w:tc>
          <w:tcPr>
            <w:tcW w:w="2027" w:type="dxa"/>
            <w:gridSpan w:val="3"/>
            <w:vAlign w:val="center"/>
          </w:tcPr>
          <w:p w14:paraId="1EEEAF54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报告</w:t>
            </w:r>
          </w:p>
          <w:p w14:paraId="45C8F8B7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(</w:t>
            </w:r>
            <w:r w:rsidR="00433C65" w:rsidRPr="001A4674">
              <w:rPr>
                <w:rFonts w:ascii="楷体_GB2312" w:eastAsia="楷体_GB2312" w:hint="eastAsia"/>
                <w:bCs/>
                <w:sz w:val="28"/>
              </w:rPr>
              <w:t>3</w:t>
            </w:r>
            <w:r w:rsidRPr="001A4674">
              <w:rPr>
                <w:rFonts w:ascii="楷体_GB2312" w:eastAsia="楷体_GB2312" w:hint="eastAsia"/>
                <w:bCs/>
                <w:sz w:val="28"/>
              </w:rPr>
              <w:t>0%)</w:t>
            </w:r>
          </w:p>
        </w:tc>
        <w:tc>
          <w:tcPr>
            <w:tcW w:w="2030" w:type="dxa"/>
            <w:gridSpan w:val="2"/>
            <w:vAlign w:val="center"/>
          </w:tcPr>
          <w:p w14:paraId="49FA5E18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总分</w:t>
            </w:r>
          </w:p>
        </w:tc>
      </w:tr>
      <w:tr w:rsidR="0045553B" w:rsidRPr="001A4674" w14:paraId="10552455" w14:textId="77777777">
        <w:trPr>
          <w:trHeight w:val="315"/>
        </w:trPr>
        <w:tc>
          <w:tcPr>
            <w:tcW w:w="1173" w:type="dxa"/>
            <w:vAlign w:val="center"/>
          </w:tcPr>
          <w:p w14:paraId="7165E795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得分</w:t>
            </w:r>
          </w:p>
        </w:tc>
        <w:tc>
          <w:tcPr>
            <w:tcW w:w="2028" w:type="dxa"/>
            <w:gridSpan w:val="2"/>
          </w:tcPr>
          <w:p w14:paraId="6D723297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  <w:p w14:paraId="510BC79C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28" w:type="dxa"/>
            <w:gridSpan w:val="2"/>
          </w:tcPr>
          <w:p w14:paraId="4BF59625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  <w:p w14:paraId="278DE78E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27" w:type="dxa"/>
            <w:gridSpan w:val="3"/>
          </w:tcPr>
          <w:p w14:paraId="09F8EB76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  <w:p w14:paraId="2D6DBC2D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30" w:type="dxa"/>
            <w:gridSpan w:val="2"/>
          </w:tcPr>
          <w:p w14:paraId="65D8C790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  <w:p w14:paraId="486CC883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5553B" w:rsidRPr="001A4674" w14:paraId="7FDA277E" w14:textId="77777777">
        <w:trPr>
          <w:trHeight w:val="315"/>
        </w:trPr>
        <w:tc>
          <w:tcPr>
            <w:tcW w:w="1173" w:type="dxa"/>
            <w:vMerge w:val="restart"/>
          </w:tcPr>
          <w:p w14:paraId="2D5F8315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14:paraId="44348AEE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记录</w:t>
            </w:r>
          </w:p>
        </w:tc>
        <w:tc>
          <w:tcPr>
            <w:tcW w:w="1358" w:type="dxa"/>
          </w:tcPr>
          <w:p w14:paraId="2EC29F2F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考勤日期</w:t>
            </w:r>
          </w:p>
        </w:tc>
        <w:tc>
          <w:tcPr>
            <w:tcW w:w="1359" w:type="dxa"/>
            <w:gridSpan w:val="2"/>
          </w:tcPr>
          <w:p w14:paraId="7B6195ED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59" w:type="dxa"/>
            <w:gridSpan w:val="2"/>
          </w:tcPr>
          <w:p w14:paraId="69C1ACB7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6" w:type="dxa"/>
          </w:tcPr>
          <w:p w14:paraId="460BDFFE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6" w:type="dxa"/>
            <w:gridSpan w:val="2"/>
          </w:tcPr>
          <w:p w14:paraId="509CE23F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5" w:type="dxa"/>
          </w:tcPr>
          <w:p w14:paraId="2DA075F6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5553B" w:rsidRPr="001A4674" w14:paraId="75B0ABE6" w14:textId="77777777">
        <w:trPr>
          <w:trHeight w:val="315"/>
        </w:trPr>
        <w:tc>
          <w:tcPr>
            <w:tcW w:w="1173" w:type="dxa"/>
            <w:vMerge/>
          </w:tcPr>
          <w:p w14:paraId="6F2A17C3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58" w:type="dxa"/>
          </w:tcPr>
          <w:p w14:paraId="3CDE91F2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  <w:r w:rsidRPr="001A4674">
              <w:rPr>
                <w:rFonts w:ascii="楷体_GB2312" w:eastAsia="楷体_GB2312" w:hint="eastAsia"/>
                <w:bCs/>
                <w:sz w:val="28"/>
              </w:rPr>
              <w:t>出勤记录</w:t>
            </w:r>
          </w:p>
        </w:tc>
        <w:tc>
          <w:tcPr>
            <w:tcW w:w="1359" w:type="dxa"/>
            <w:gridSpan w:val="2"/>
          </w:tcPr>
          <w:p w14:paraId="4191BF5D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59" w:type="dxa"/>
            <w:gridSpan w:val="2"/>
          </w:tcPr>
          <w:p w14:paraId="0F673372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6" w:type="dxa"/>
          </w:tcPr>
          <w:p w14:paraId="052D5C08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6" w:type="dxa"/>
            <w:gridSpan w:val="2"/>
          </w:tcPr>
          <w:p w14:paraId="38305A8D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45" w:type="dxa"/>
          </w:tcPr>
          <w:p w14:paraId="320E9D2E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45553B" w:rsidRPr="001A4674" w14:paraId="357580C8" w14:textId="77777777" w:rsidTr="004D7E9E">
        <w:trPr>
          <w:trHeight w:val="9208"/>
        </w:trPr>
        <w:tc>
          <w:tcPr>
            <w:tcW w:w="1173" w:type="dxa"/>
            <w:vAlign w:val="center"/>
          </w:tcPr>
          <w:p w14:paraId="15BF8D9E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  <w:proofErr w:type="gramStart"/>
            <w:r w:rsidRPr="001A4674">
              <w:rPr>
                <w:rFonts w:ascii="楷体_GB2312" w:eastAsia="楷体_GB2312" w:hint="eastAsia"/>
                <w:sz w:val="28"/>
              </w:rPr>
              <w:t>验</w:t>
            </w:r>
            <w:proofErr w:type="gramEnd"/>
          </w:p>
          <w:p w14:paraId="70A8B200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  <w:r w:rsidRPr="001A4674">
              <w:rPr>
                <w:rFonts w:ascii="楷体_GB2312" w:eastAsia="楷体_GB2312" w:hint="eastAsia"/>
                <w:sz w:val="28"/>
              </w:rPr>
              <w:t>收</w:t>
            </w:r>
          </w:p>
          <w:p w14:paraId="12C18E68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  <w:r w:rsidRPr="001A4674">
              <w:rPr>
                <w:rFonts w:ascii="楷体_GB2312" w:eastAsia="楷体_GB2312" w:hint="eastAsia"/>
                <w:sz w:val="28"/>
              </w:rPr>
              <w:t>情</w:t>
            </w:r>
          </w:p>
          <w:p w14:paraId="2680EE8B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  <w:proofErr w:type="gramStart"/>
            <w:r w:rsidRPr="001A4674">
              <w:rPr>
                <w:rFonts w:ascii="楷体_GB2312" w:eastAsia="楷体_GB2312" w:hint="eastAsia"/>
                <w:sz w:val="28"/>
              </w:rPr>
              <w:t>况</w:t>
            </w:r>
            <w:proofErr w:type="gramEnd"/>
          </w:p>
          <w:p w14:paraId="3B4C1E44" w14:textId="77777777" w:rsidR="0045553B" w:rsidRPr="001A4674" w:rsidRDefault="0045553B" w:rsidP="004D7E9E">
            <w:pPr>
              <w:spacing w:line="400" w:lineRule="atLeast"/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8113" w:type="dxa"/>
            <w:gridSpan w:val="9"/>
          </w:tcPr>
          <w:p w14:paraId="25297F67" w14:textId="77777777" w:rsidR="004D7E9E" w:rsidRPr="001A4674" w:rsidRDefault="004D7E9E" w:rsidP="004D7E9E">
            <w:pPr>
              <w:spacing w:line="400" w:lineRule="atLeast"/>
              <w:rPr>
                <w:rFonts w:ascii="楷体_GB2312" w:eastAsia="楷体_GB2312" w:hint="eastAsia"/>
                <w:bCs/>
                <w:sz w:val="28"/>
              </w:rPr>
            </w:pPr>
          </w:p>
          <w:p w14:paraId="01531142" w14:textId="422C61EC" w:rsidR="0045553B" w:rsidRDefault="004D7E9E" w:rsidP="004D7E9E">
            <w:pPr>
              <w:spacing w:line="400" w:lineRule="atLeast"/>
              <w:rPr>
                <w:rFonts w:asciiTheme="minorEastAsia" w:eastAsiaTheme="minorEastAsia" w:hAnsiTheme="minorEastAsia" w:cs="宋体"/>
                <w:kern w:val="0"/>
                <w:sz w:val="24"/>
                <w:lang w:bidi="ar"/>
              </w:rPr>
            </w:pPr>
            <w:r w:rsidRPr="004D7E9E"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译码的过程是怎样的：</w:t>
            </w:r>
            <w:r w:rsidRPr="000100E6"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将来自8086地址总线上的地址代码翻译成所需要访问的外设端口的地址，从而产生对接口芯片的选择信号。由于此处只需要两个外设端口，故选择74LS138芯片作为译码器，</w:t>
            </w:r>
          </w:p>
          <w:p w14:paraId="1B92ABC0" w14:textId="6845FEAA" w:rsidR="004D7E9E" w:rsidRPr="004D7E9E" w:rsidRDefault="004D7E9E" w:rsidP="004D7E9E">
            <w:pPr>
              <w:spacing w:line="400" w:lineRule="atLeast"/>
              <w:rPr>
                <w:rFonts w:asciiTheme="minorEastAsia" w:eastAsiaTheme="minorEastAsia" w:hAnsiTheme="minorEastAsia" w:cs="宋体"/>
                <w:kern w:val="0"/>
                <w:sz w:val="24"/>
                <w:lang w:bidi="ar"/>
              </w:rPr>
            </w:pPr>
            <w:r w:rsidRPr="004D7E9E"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AD转换的原理和使用方法：</w:t>
            </w:r>
            <w:r w:rsidRPr="000100E6"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数模转换器ADC0809是采样分辨率为8位的、以逐次逼近原理进行模/数转换的器件。内部有一个8通道多路开关，它可以根据地址码锁存译码后的信号，选通8路模拟输入信号中的一个进行A/D转换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。故</w:t>
            </w:r>
            <w:r w:rsidRPr="004D7E9E">
              <w:rPr>
                <w:rFonts w:asciiTheme="minorEastAsia" w:eastAsiaTheme="minorEastAsia" w:hAnsiTheme="minorEastAsia" w:cs="宋体" w:hint="eastAsia"/>
                <w:kern w:val="0"/>
                <w:sz w:val="24"/>
                <w:lang w:bidi="ar"/>
              </w:rPr>
              <w:t>将ADC0808芯片作为模拟接口.将传感器输出的模拟信号转换为数字信号，再通过8255接口输入到系统。</w:t>
            </w:r>
          </w:p>
          <w:p w14:paraId="6A00A2E1" w14:textId="77777777" w:rsidR="003847BD" w:rsidRPr="001A4674" w:rsidRDefault="003847BD" w:rsidP="004D7E9E">
            <w:pPr>
              <w:spacing w:line="400" w:lineRule="atLeast"/>
              <w:rPr>
                <w:rFonts w:ascii="楷体_GB2312" w:eastAsia="楷体_GB2312" w:hint="eastAsia"/>
                <w:bCs/>
                <w:sz w:val="28"/>
              </w:rPr>
            </w:pPr>
          </w:p>
        </w:tc>
      </w:tr>
    </w:tbl>
    <w:p w14:paraId="77DA59D6" w14:textId="77777777" w:rsidR="0045553B" w:rsidRDefault="0045553B" w:rsidP="004D7E9E">
      <w:pPr>
        <w:spacing w:line="400" w:lineRule="atLeast"/>
        <w:rPr>
          <w:rFonts w:hint="eastAsia"/>
        </w:rPr>
      </w:pPr>
    </w:p>
    <w:sectPr w:rsidR="0045553B">
      <w:headerReference w:type="default" r:id="rId16"/>
      <w:footerReference w:type="default" r:id="rId17"/>
      <w:pgSz w:w="11907" w:h="16840"/>
      <w:pgMar w:top="1134" w:right="851" w:bottom="1558" w:left="1134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31BC8" w14:textId="77777777" w:rsidR="009C45FA" w:rsidRDefault="009C45FA">
      <w:r>
        <w:separator/>
      </w:r>
    </w:p>
  </w:endnote>
  <w:endnote w:type="continuationSeparator" w:id="0">
    <w:p w14:paraId="3394451C" w14:textId="77777777" w:rsidR="009C45FA" w:rsidRDefault="009C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0EE27" w14:textId="77777777" w:rsidR="0020174D" w:rsidRDefault="0020174D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 w:rsidR="00E5429C">
      <w:rPr>
        <w:noProof/>
      </w:rPr>
      <w:t>3</w:t>
    </w:r>
    <w:r>
      <w:fldChar w:fldCharType="end"/>
    </w:r>
  </w:p>
  <w:p w14:paraId="073D48AE" w14:textId="77777777" w:rsidR="0020174D" w:rsidRDefault="002017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FC56D" w14:textId="77777777" w:rsidR="009C45FA" w:rsidRDefault="009C45FA">
      <w:r>
        <w:separator/>
      </w:r>
    </w:p>
  </w:footnote>
  <w:footnote w:type="continuationSeparator" w:id="0">
    <w:p w14:paraId="2A5AB170" w14:textId="77777777" w:rsidR="009C45FA" w:rsidRDefault="009C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0284" w14:textId="77777777" w:rsidR="0020174D" w:rsidRDefault="002017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upperRoman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[%1] 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AA6CA7"/>
    <w:multiLevelType w:val="hybridMultilevel"/>
    <w:tmpl w:val="36862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2B09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E824C9A"/>
    <w:multiLevelType w:val="hybridMultilevel"/>
    <w:tmpl w:val="A54E2F2E"/>
    <w:lvl w:ilvl="0" w:tplc="6BCCD0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06E31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6347A26"/>
    <w:multiLevelType w:val="hybridMultilevel"/>
    <w:tmpl w:val="20BAF0C6"/>
    <w:lvl w:ilvl="0" w:tplc="B1802704">
      <w:start w:val="1"/>
      <w:numFmt w:val="japaneseCounting"/>
      <w:lvlText w:val="(%1)"/>
      <w:lvlJc w:val="left"/>
      <w:pPr>
        <w:ind w:left="780" w:hanging="360"/>
      </w:pPr>
      <w:rPr>
        <w:rFonts w:ascii="Times New Roman" w:eastAsia="宋体" w:hAnsi="Times New Roman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EE40CD"/>
    <w:multiLevelType w:val="hybridMultilevel"/>
    <w:tmpl w:val="A736754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CCB551E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3C5032"/>
    <w:multiLevelType w:val="hybridMultilevel"/>
    <w:tmpl w:val="A7027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6A269D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549213C"/>
    <w:multiLevelType w:val="hybridMultilevel"/>
    <w:tmpl w:val="62083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264CE"/>
    <w:multiLevelType w:val="hybridMultilevel"/>
    <w:tmpl w:val="F078C0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9165BB"/>
    <w:multiLevelType w:val="multilevel"/>
    <w:tmpl w:val="00000000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D1001D0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982F54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E95858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3D76E6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FB20C98"/>
    <w:multiLevelType w:val="hybridMultilevel"/>
    <w:tmpl w:val="B1D00AA6"/>
    <w:lvl w:ilvl="0" w:tplc="C2141AE0">
      <w:start w:val="1"/>
      <w:numFmt w:val="chineseCountingThousand"/>
      <w:lvlText w:val="(%1)"/>
      <w:lvlJc w:val="left"/>
      <w:pPr>
        <w:ind w:left="420" w:hanging="420"/>
      </w:pPr>
      <w:rPr>
        <w:rFonts w:ascii="黑体" w:eastAsia="黑体" w:hAnsi="黑体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B602BE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E2B3074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A7642FE"/>
    <w:multiLevelType w:val="hybridMultilevel"/>
    <w:tmpl w:val="1EA2A3A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2426643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4767266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6444265"/>
    <w:multiLevelType w:val="hybridMultilevel"/>
    <w:tmpl w:val="A736754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68E5F85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8532510"/>
    <w:multiLevelType w:val="hybridMultilevel"/>
    <w:tmpl w:val="65B0A99A"/>
    <w:lvl w:ilvl="0" w:tplc="03F637CE">
      <w:start w:val="1"/>
      <w:numFmt w:val="decimal"/>
      <w:lvlText w:val="%1、"/>
      <w:lvlJc w:val="left"/>
      <w:pPr>
        <w:ind w:left="360" w:hanging="360"/>
      </w:pPr>
      <w:rPr>
        <w:rFonts w:ascii="楷体_GB2312" w:eastAsia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CB6E5C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3532B2A"/>
    <w:multiLevelType w:val="hybridMultilevel"/>
    <w:tmpl w:val="38D00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6F0B31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BBA7CEC"/>
    <w:multiLevelType w:val="hybridMultilevel"/>
    <w:tmpl w:val="2F1EEF86"/>
    <w:lvl w:ilvl="0" w:tplc="02607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382627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94778E7"/>
    <w:multiLevelType w:val="hybridMultilevel"/>
    <w:tmpl w:val="155248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6F4967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2"/>
  </w:num>
  <w:num w:numId="5">
    <w:abstractNumId w:val="1"/>
  </w:num>
  <w:num w:numId="6">
    <w:abstractNumId w:val="30"/>
  </w:num>
  <w:num w:numId="7">
    <w:abstractNumId w:val="28"/>
  </w:num>
  <w:num w:numId="8">
    <w:abstractNumId w:val="19"/>
  </w:num>
  <w:num w:numId="9">
    <w:abstractNumId w:val="14"/>
  </w:num>
  <w:num w:numId="10">
    <w:abstractNumId w:val="32"/>
  </w:num>
  <w:num w:numId="11">
    <w:abstractNumId w:val="11"/>
  </w:num>
  <w:num w:numId="12">
    <w:abstractNumId w:val="6"/>
  </w:num>
  <w:num w:numId="13">
    <w:abstractNumId w:val="20"/>
  </w:num>
  <w:num w:numId="14">
    <w:abstractNumId w:val="34"/>
  </w:num>
  <w:num w:numId="15">
    <w:abstractNumId w:val="13"/>
  </w:num>
  <w:num w:numId="16">
    <w:abstractNumId w:val="18"/>
  </w:num>
  <w:num w:numId="17">
    <w:abstractNumId w:val="16"/>
  </w:num>
  <w:num w:numId="18">
    <w:abstractNumId w:val="10"/>
  </w:num>
  <w:num w:numId="19">
    <w:abstractNumId w:val="4"/>
  </w:num>
  <w:num w:numId="20">
    <w:abstractNumId w:val="8"/>
  </w:num>
  <w:num w:numId="21">
    <w:abstractNumId w:val="24"/>
  </w:num>
  <w:num w:numId="22">
    <w:abstractNumId w:val="27"/>
  </w:num>
  <w:num w:numId="23">
    <w:abstractNumId w:val="35"/>
  </w:num>
  <w:num w:numId="24">
    <w:abstractNumId w:val="17"/>
  </w:num>
  <w:num w:numId="25">
    <w:abstractNumId w:val="33"/>
  </w:num>
  <w:num w:numId="26">
    <w:abstractNumId w:val="29"/>
  </w:num>
  <w:num w:numId="27">
    <w:abstractNumId w:val="9"/>
  </w:num>
  <w:num w:numId="28">
    <w:abstractNumId w:val="26"/>
  </w:num>
  <w:num w:numId="29">
    <w:abstractNumId w:val="7"/>
  </w:num>
  <w:num w:numId="30">
    <w:abstractNumId w:val="5"/>
  </w:num>
  <w:num w:numId="31">
    <w:abstractNumId w:val="12"/>
  </w:num>
  <w:num w:numId="32">
    <w:abstractNumId w:val="21"/>
  </w:num>
  <w:num w:numId="33">
    <w:abstractNumId w:val="23"/>
  </w:num>
  <w:num w:numId="34">
    <w:abstractNumId w:val="31"/>
  </w:num>
  <w:num w:numId="35">
    <w:abstractNumId w:val="2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0E6"/>
    <w:rsid w:val="000174B2"/>
    <w:rsid w:val="00022F8F"/>
    <w:rsid w:val="00035CE3"/>
    <w:rsid w:val="0004163B"/>
    <w:rsid w:val="00054EAA"/>
    <w:rsid w:val="0008306C"/>
    <w:rsid w:val="000A1037"/>
    <w:rsid w:val="000D0DFD"/>
    <w:rsid w:val="000F1FFE"/>
    <w:rsid w:val="001508CC"/>
    <w:rsid w:val="001538A9"/>
    <w:rsid w:val="00154DB2"/>
    <w:rsid w:val="00162C1E"/>
    <w:rsid w:val="00172A27"/>
    <w:rsid w:val="00194EF9"/>
    <w:rsid w:val="0019515E"/>
    <w:rsid w:val="001A0AC5"/>
    <w:rsid w:val="001A4674"/>
    <w:rsid w:val="001F5A57"/>
    <w:rsid w:val="0020174D"/>
    <w:rsid w:val="00223F98"/>
    <w:rsid w:val="002349DB"/>
    <w:rsid w:val="00241625"/>
    <w:rsid w:val="002423FB"/>
    <w:rsid w:val="0025658E"/>
    <w:rsid w:val="00262AF9"/>
    <w:rsid w:val="002651E0"/>
    <w:rsid w:val="002816B6"/>
    <w:rsid w:val="0028689D"/>
    <w:rsid w:val="002F1F86"/>
    <w:rsid w:val="002F7C0C"/>
    <w:rsid w:val="00305472"/>
    <w:rsid w:val="003628CF"/>
    <w:rsid w:val="00365D65"/>
    <w:rsid w:val="003847BD"/>
    <w:rsid w:val="003B3809"/>
    <w:rsid w:val="003D6034"/>
    <w:rsid w:val="003F0FE8"/>
    <w:rsid w:val="0042186F"/>
    <w:rsid w:val="004319EE"/>
    <w:rsid w:val="00433C65"/>
    <w:rsid w:val="0045553B"/>
    <w:rsid w:val="00461ADC"/>
    <w:rsid w:val="00466ABB"/>
    <w:rsid w:val="00475B51"/>
    <w:rsid w:val="00496C7B"/>
    <w:rsid w:val="004A2235"/>
    <w:rsid w:val="004D7E9E"/>
    <w:rsid w:val="004F34C6"/>
    <w:rsid w:val="005166B4"/>
    <w:rsid w:val="0052185A"/>
    <w:rsid w:val="00544E17"/>
    <w:rsid w:val="005462A0"/>
    <w:rsid w:val="00554D6C"/>
    <w:rsid w:val="005610E9"/>
    <w:rsid w:val="00566EFB"/>
    <w:rsid w:val="00587924"/>
    <w:rsid w:val="005B2A99"/>
    <w:rsid w:val="005B7733"/>
    <w:rsid w:val="005C4651"/>
    <w:rsid w:val="00615D33"/>
    <w:rsid w:val="006545FF"/>
    <w:rsid w:val="00661142"/>
    <w:rsid w:val="00666112"/>
    <w:rsid w:val="006C2710"/>
    <w:rsid w:val="006F1302"/>
    <w:rsid w:val="007050AD"/>
    <w:rsid w:val="00727D23"/>
    <w:rsid w:val="007862B8"/>
    <w:rsid w:val="007A6248"/>
    <w:rsid w:val="007C6A32"/>
    <w:rsid w:val="007D1BFD"/>
    <w:rsid w:val="007D7158"/>
    <w:rsid w:val="007F754C"/>
    <w:rsid w:val="0081168E"/>
    <w:rsid w:val="00850219"/>
    <w:rsid w:val="00882CA8"/>
    <w:rsid w:val="0089139D"/>
    <w:rsid w:val="008B0EE1"/>
    <w:rsid w:val="008F35DE"/>
    <w:rsid w:val="00941EEC"/>
    <w:rsid w:val="00957D8E"/>
    <w:rsid w:val="009676FA"/>
    <w:rsid w:val="009705B8"/>
    <w:rsid w:val="009854B8"/>
    <w:rsid w:val="009A7DEA"/>
    <w:rsid w:val="009C45FA"/>
    <w:rsid w:val="009D3B49"/>
    <w:rsid w:val="009D64D8"/>
    <w:rsid w:val="009E3A10"/>
    <w:rsid w:val="009F6503"/>
    <w:rsid w:val="00A310EF"/>
    <w:rsid w:val="00A333C7"/>
    <w:rsid w:val="00A35B4A"/>
    <w:rsid w:val="00AB4836"/>
    <w:rsid w:val="00AE2DD4"/>
    <w:rsid w:val="00AE33EA"/>
    <w:rsid w:val="00B11F23"/>
    <w:rsid w:val="00B3418A"/>
    <w:rsid w:val="00B76883"/>
    <w:rsid w:val="00B95266"/>
    <w:rsid w:val="00BB480A"/>
    <w:rsid w:val="00BD1E42"/>
    <w:rsid w:val="00BE68BE"/>
    <w:rsid w:val="00BF08EC"/>
    <w:rsid w:val="00BF1205"/>
    <w:rsid w:val="00C14465"/>
    <w:rsid w:val="00C626E4"/>
    <w:rsid w:val="00C741F7"/>
    <w:rsid w:val="00C853B7"/>
    <w:rsid w:val="00CE298F"/>
    <w:rsid w:val="00CE6702"/>
    <w:rsid w:val="00D006DD"/>
    <w:rsid w:val="00D10493"/>
    <w:rsid w:val="00D10E6A"/>
    <w:rsid w:val="00D52AEF"/>
    <w:rsid w:val="00D9427E"/>
    <w:rsid w:val="00DA0C82"/>
    <w:rsid w:val="00DA4DA6"/>
    <w:rsid w:val="00DA6683"/>
    <w:rsid w:val="00DB4CFC"/>
    <w:rsid w:val="00DE0F92"/>
    <w:rsid w:val="00E14477"/>
    <w:rsid w:val="00E520B7"/>
    <w:rsid w:val="00E5251C"/>
    <w:rsid w:val="00E5429C"/>
    <w:rsid w:val="00E67FD8"/>
    <w:rsid w:val="00E70E1F"/>
    <w:rsid w:val="00E84A5C"/>
    <w:rsid w:val="00EE0574"/>
    <w:rsid w:val="00EE3E18"/>
    <w:rsid w:val="00EE427C"/>
    <w:rsid w:val="00EE7CC2"/>
    <w:rsid w:val="00F0099F"/>
    <w:rsid w:val="00F31859"/>
    <w:rsid w:val="00F554DE"/>
    <w:rsid w:val="00F7064B"/>
    <w:rsid w:val="00F767ED"/>
    <w:rsid w:val="00F81485"/>
    <w:rsid w:val="00F8624E"/>
    <w:rsid w:val="00FA1D4E"/>
    <w:rsid w:val="00FA7A72"/>
    <w:rsid w:val="00FB4043"/>
    <w:rsid w:val="00FB4341"/>
    <w:rsid w:val="00FD1C77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99337"/>
  <w15:docId w15:val="{7F849887-F066-4193-B770-79A6F7C6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正文文本缩进 字符"/>
    <w:link w:val="a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8">
    <w:name w:val="页脚 字符"/>
    <w:link w:val="a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rPr>
      <w:rFonts w:ascii="Arial" w:hAnsi="Arial" w:cs="Arial" w:hint="default"/>
      <w:color w:val="666666"/>
      <w:sz w:val="22"/>
      <w:szCs w:val="2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styleId="aa">
    <w:name w:val="Body Text"/>
    <w:basedOn w:val="a"/>
    <w:pPr>
      <w:jc w:val="center"/>
    </w:pPr>
    <w:rPr>
      <w:rFonts w:eastAsia="方正大标宋简体"/>
      <w:sz w:val="76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Body Text Indent"/>
    <w:basedOn w:val="a"/>
    <w:link w:val="a6"/>
    <w:pPr>
      <w:spacing w:after="120"/>
      <w:ind w:leftChars="200" w:left="420"/>
    </w:pPr>
  </w:style>
  <w:style w:type="paragraph" w:styleId="21">
    <w:name w:val="Body Text 2"/>
    <w:basedOn w:val="a"/>
    <w:rPr>
      <w:rFonts w:ascii="宋体" w:hAnsi="宋体"/>
      <w:sz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/>
      <w:szCs w:val="22"/>
    </w:rPr>
  </w:style>
  <w:style w:type="character" w:styleId="ac">
    <w:name w:val="Hyperlink"/>
    <w:uiPriority w:val="99"/>
    <w:unhideWhenUsed/>
    <w:rsid w:val="00D9427E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E670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E6702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850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48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B483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41C9-D79B-446B-BFE2-447A62F7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577</Words>
  <Characters>3292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微软中国</Company>
  <LinksUpToDate>false</LinksUpToDate>
  <CharactersWithSpaces>3862</CharactersWithSpaces>
  <SharedDoc>false</SharedDoc>
  <HLinks>
    <vt:vector size="84" baseType="variant"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_Toc328394703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_Toc328394702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_Toc328394701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_Toc328394700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_Toc328394699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_Toc328394698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_Toc328394697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_Toc328394696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_Toc328394695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_Toc328394694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_Toc328394693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_Toc328394692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_Toc328394691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_Toc328394690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课程设计报告参考模板</dc:title>
  <dc:creator>张启军; 任昭绪</dc:creator>
  <cp:lastModifiedBy>quan liu</cp:lastModifiedBy>
  <cp:revision>2</cp:revision>
  <cp:lastPrinted>1900-12-31T16:00:00Z</cp:lastPrinted>
  <dcterms:created xsi:type="dcterms:W3CDTF">2019-06-30T16:31:00Z</dcterms:created>
  <dcterms:modified xsi:type="dcterms:W3CDTF">2019-06-30T16:31:00Z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