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Pr="00DB6038" w:rsidRDefault="00252AA4" w:rsidP="008E52AA">
      <w:pPr>
        <w:spacing w:line="240" w:lineRule="auto"/>
        <w:jc w:val="both"/>
        <w:rPr>
          <w:rFonts w:ascii="Times New Roman" w:hAnsi="Times New Roman"/>
        </w:rPr>
      </w:pPr>
    </w:p>
    <w:p w:rsidR="002A176B" w:rsidRPr="00DB6038" w:rsidRDefault="002A176B" w:rsidP="008E52AA">
      <w:pPr>
        <w:spacing w:line="240" w:lineRule="auto"/>
        <w:jc w:val="both"/>
        <w:rPr>
          <w:rFonts w:ascii="Times New Roman" w:hAnsi="Times New Roman"/>
        </w:rPr>
      </w:pPr>
    </w:p>
    <w:p w:rsidR="002A176B" w:rsidRPr="00DB6038" w:rsidRDefault="00BF53D8" w:rsidP="008E52AA">
      <w:pPr>
        <w:spacing w:line="240" w:lineRule="auto"/>
        <w:jc w:val="center"/>
        <w:rPr>
          <w:rFonts w:ascii="Times New Roman" w:hAnsi="Times New Roman"/>
        </w:rPr>
      </w:pPr>
      <w:r w:rsidRPr="00DB6038">
        <w:rPr>
          <w:rFonts w:ascii="Times New Roman" w:hAnsi="Times New Roman"/>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DB6038" w:rsidRDefault="002A176B" w:rsidP="00A0628F">
      <w:pPr>
        <w:spacing w:before="120" w:after="120" w:line="240" w:lineRule="auto"/>
        <w:jc w:val="center"/>
        <w:rPr>
          <w:rFonts w:ascii="Times New Roman" w:hAnsi="Times New Roman"/>
          <w:b/>
        </w:rPr>
      </w:pPr>
      <w:r w:rsidRPr="00DB6038">
        <w:rPr>
          <w:rFonts w:ascii="Times New Roman" w:hAnsi="Times New Roman"/>
          <w:b/>
        </w:rPr>
        <w:t>WYDZIAŁ ELEKTROTECHNIKI, AUTOMATYKI,</w:t>
      </w:r>
      <w:r w:rsidRPr="00DB6038">
        <w:rPr>
          <w:rFonts w:ascii="Times New Roman" w:hAnsi="Times New Roman"/>
          <w:b/>
        </w:rPr>
        <w:br/>
        <w:t>INFORMATYKI I INŻYNIERII BIOMEDYCZNEJ</w:t>
      </w:r>
    </w:p>
    <w:p w:rsidR="002A176B" w:rsidRPr="00DB6038" w:rsidRDefault="002A176B" w:rsidP="008E52AA">
      <w:pPr>
        <w:spacing w:line="240" w:lineRule="auto"/>
        <w:rPr>
          <w:rFonts w:ascii="Times New Roman" w:hAnsi="Times New Roman"/>
        </w:rPr>
      </w:pPr>
    </w:p>
    <w:p w:rsidR="002A176B" w:rsidRPr="00DB6038" w:rsidRDefault="002A176B" w:rsidP="008E52AA">
      <w:pPr>
        <w:spacing w:before="120" w:line="240" w:lineRule="auto"/>
        <w:jc w:val="center"/>
        <w:rPr>
          <w:rFonts w:ascii="Times New Roman" w:hAnsi="Times New Roman"/>
          <w:sz w:val="36"/>
        </w:rPr>
      </w:pPr>
      <w:r w:rsidRPr="00DB6038">
        <w:rPr>
          <w:rFonts w:ascii="Times New Roman" w:hAnsi="Times New Roman"/>
          <w:sz w:val="36"/>
        </w:rPr>
        <w:t>Praca dyplomowa magisterska</w:t>
      </w:r>
    </w:p>
    <w:p w:rsidR="002A176B" w:rsidRPr="00DB6038" w:rsidRDefault="002A176B" w:rsidP="008E52AA">
      <w:pPr>
        <w:spacing w:before="200" w:line="240" w:lineRule="auto"/>
        <w:jc w:val="center"/>
        <w:rPr>
          <w:rFonts w:ascii="Times New Roman" w:hAnsi="Times New Roman"/>
          <w:b/>
        </w:rPr>
      </w:pPr>
    </w:p>
    <w:p w:rsidR="00A0628F" w:rsidRPr="00DB6038" w:rsidRDefault="00A0628F" w:rsidP="008E52AA">
      <w:pPr>
        <w:spacing w:line="240" w:lineRule="auto"/>
        <w:jc w:val="center"/>
        <w:rPr>
          <w:rFonts w:ascii="Times New Roman" w:hAnsi="Times New Roman"/>
          <w:i/>
          <w:sz w:val="32"/>
          <w:szCs w:val="36"/>
        </w:rPr>
      </w:pPr>
      <w:r w:rsidRPr="00DB6038">
        <w:rPr>
          <w:rFonts w:ascii="Times New Roman" w:hAnsi="Times New Roman"/>
          <w:i/>
          <w:sz w:val="32"/>
          <w:szCs w:val="36"/>
        </w:rPr>
        <w:t>Projekt systemu sterowania oparty na algorytmie przetwarzania obrazów z elementów i mimiki twarzy</w:t>
      </w:r>
    </w:p>
    <w:p w:rsidR="00A0628F" w:rsidRPr="00DB6038" w:rsidRDefault="00A0628F" w:rsidP="008E52AA">
      <w:pPr>
        <w:spacing w:line="240" w:lineRule="auto"/>
        <w:jc w:val="center"/>
        <w:rPr>
          <w:rFonts w:ascii="Times New Roman" w:hAnsi="Times New Roman"/>
          <w:i/>
          <w:sz w:val="32"/>
          <w:szCs w:val="36"/>
        </w:rPr>
      </w:pPr>
    </w:p>
    <w:p w:rsidR="002A176B" w:rsidRPr="00DB6038" w:rsidRDefault="002A176B" w:rsidP="008E52AA">
      <w:pPr>
        <w:spacing w:line="240" w:lineRule="auto"/>
        <w:jc w:val="center"/>
        <w:rPr>
          <w:rFonts w:ascii="Times New Roman" w:hAnsi="Times New Roman"/>
          <w:i/>
          <w:sz w:val="32"/>
          <w:szCs w:val="36"/>
        </w:rPr>
      </w:pPr>
      <w:r w:rsidRPr="00DB6038">
        <w:rPr>
          <w:rFonts w:ascii="Times New Roman" w:hAnsi="Times New Roman"/>
          <w:i/>
          <w:sz w:val="32"/>
          <w:szCs w:val="36"/>
        </w:rPr>
        <w:t>&lt;</w:t>
      </w:r>
      <w:r w:rsidR="00C32FAD" w:rsidRPr="00DB6038">
        <w:rPr>
          <w:rFonts w:ascii="Times New Roman" w:hAnsi="Times New Roman"/>
          <w:i/>
          <w:sz w:val="32"/>
          <w:szCs w:val="36"/>
        </w:rPr>
        <w:t xml:space="preserve">Project of steering system based on algorithm for images of face and mimcry processing </w:t>
      </w:r>
      <w:r w:rsidRPr="00DB6038">
        <w:rPr>
          <w:rFonts w:ascii="Times New Roman" w:hAnsi="Times New Roman"/>
          <w:i/>
          <w:sz w:val="32"/>
          <w:szCs w:val="36"/>
        </w:rPr>
        <w:t>&gt;</w:t>
      </w: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E72E81" w:rsidP="008E52AA">
      <w:pPr>
        <w:spacing w:line="240" w:lineRule="auto"/>
        <w:rPr>
          <w:rFonts w:ascii="Times New Roman" w:hAnsi="Times New Roman"/>
          <w:b/>
          <w:i/>
        </w:rPr>
      </w:pPr>
      <w:r w:rsidRPr="00DB6038">
        <w:rPr>
          <w:rFonts w:ascii="Times New Roman" w:hAnsi="Times New Roman"/>
        </w:rPr>
        <w:t>Autor:</w:t>
      </w:r>
      <w:r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A0628F" w:rsidRPr="00DB6038">
        <w:rPr>
          <w:rFonts w:ascii="Times New Roman" w:hAnsi="Times New Roman"/>
          <w:i/>
        </w:rPr>
        <w:t>Jakub Zieliński</w:t>
      </w:r>
    </w:p>
    <w:p w:rsidR="002A176B" w:rsidRPr="00DB6038" w:rsidRDefault="002A176B" w:rsidP="008E52AA">
      <w:pPr>
        <w:spacing w:line="240" w:lineRule="auto"/>
        <w:rPr>
          <w:rFonts w:ascii="Times New Roman" w:hAnsi="Times New Roman"/>
        </w:rPr>
      </w:pPr>
      <w:r w:rsidRPr="00DB6038">
        <w:rPr>
          <w:rFonts w:ascii="Times New Roman" w:hAnsi="Times New Roman"/>
        </w:rPr>
        <w:t>Kierunek studiów</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00A0628F" w:rsidRPr="00DB6038">
        <w:rPr>
          <w:rFonts w:ascii="Times New Roman" w:hAnsi="Times New Roman"/>
        </w:rPr>
        <w:t>Informatyka i Elektronika Medyczna</w:t>
      </w:r>
      <w:r w:rsidRPr="00DB6038">
        <w:rPr>
          <w:rFonts w:ascii="Times New Roman" w:hAnsi="Times New Roman"/>
        </w:rPr>
        <w:t xml:space="preserve"> </w:t>
      </w:r>
    </w:p>
    <w:p w:rsidR="002A176B" w:rsidRPr="00DB6038" w:rsidRDefault="002A176B" w:rsidP="008E52AA">
      <w:pPr>
        <w:spacing w:line="240" w:lineRule="auto"/>
        <w:rPr>
          <w:rFonts w:ascii="Times New Roman" w:hAnsi="Times New Roman"/>
          <w:i/>
        </w:rPr>
      </w:pPr>
      <w:r w:rsidRPr="00DB6038">
        <w:rPr>
          <w:rFonts w:ascii="Times New Roman" w:hAnsi="Times New Roman"/>
        </w:rPr>
        <w:t>Opiekun pracy</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Pr="00DB6038">
        <w:rPr>
          <w:rFonts w:ascii="Times New Roman" w:hAnsi="Times New Roman"/>
        </w:rPr>
        <w:tab/>
      </w:r>
      <w:r w:rsidR="00A0628F" w:rsidRPr="00DB6038">
        <w:rPr>
          <w:rFonts w:ascii="Times New Roman" w:hAnsi="Times New Roman"/>
          <w:i/>
        </w:rPr>
        <w:t>dr inż. Krzysztof Lalik</w:t>
      </w:r>
    </w:p>
    <w:p w:rsidR="002A176B" w:rsidRPr="00DB6038" w:rsidRDefault="002A176B"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jc w:val="center"/>
        <w:rPr>
          <w:rFonts w:ascii="Times New Roman" w:hAnsi="Times New Roman"/>
        </w:rPr>
      </w:pPr>
      <w:r w:rsidRPr="00DB6038">
        <w:rPr>
          <w:rFonts w:ascii="Times New Roman" w:hAnsi="Times New Roman"/>
        </w:rPr>
        <w:t xml:space="preserve">Kraków, </w:t>
      </w:r>
      <w:r w:rsidR="00A0628F" w:rsidRPr="00DB6038">
        <w:rPr>
          <w:rFonts w:ascii="Times New Roman" w:hAnsi="Times New Roman"/>
        </w:rPr>
        <w:t>2015</w:t>
      </w:r>
    </w:p>
    <w:p w:rsidR="00797623" w:rsidRPr="00DB6038" w:rsidRDefault="00797623" w:rsidP="008E52AA">
      <w:pPr>
        <w:spacing w:before="100" w:beforeAutospacing="1" w:after="100" w:afterAutospacing="1" w:line="240" w:lineRule="auto"/>
        <w:rPr>
          <w:rFonts w:ascii="Times New Roman" w:eastAsia="Times New Roman" w:hAnsi="Times New Roman"/>
          <w:sz w:val="24"/>
          <w:szCs w:val="24"/>
          <w:lang w:eastAsia="pl-PL"/>
        </w:rPr>
      </w:pPr>
    </w:p>
    <w:p w:rsidR="006C661E" w:rsidRPr="00DB6038"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DB6038">
        <w:rPr>
          <w:rFonts w:ascii="Times New Roman" w:eastAsia="Times New Roman" w:hAnsi="Times New Roman"/>
          <w:i/>
          <w:iCs/>
          <w:sz w:val="24"/>
          <w:szCs w:val="24"/>
          <w:lang w:eastAsia="pl-PL"/>
        </w:rPr>
        <w:lastRenderedPageBreak/>
        <w:t>Oświadczam, świadomy(-a) odpowiedzialności karnej za poświadczenie nieprawdy, że niniejszą pracę dyplomową wykonałem(-am) osobiście i samodzielnie i że nie korzystałem(-am) ze źródeł innych niż wymienione w pracy.</w:t>
      </w:r>
    </w:p>
    <w:p w:rsidR="0039633B" w:rsidRPr="00DB6038" w:rsidRDefault="00D85B95" w:rsidP="00797623">
      <w:pPr>
        <w:spacing w:beforeAutospacing="1" w:afterAutospacing="1" w:line="240" w:lineRule="auto"/>
        <w:ind w:firstLine="207"/>
        <w:jc w:val="both"/>
        <w:rPr>
          <w:rFonts w:ascii="Times New Roman" w:hAnsi="Times New Roman"/>
          <w:i/>
        </w:rPr>
      </w:pPr>
      <w:r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t>…………………………………………</w:t>
      </w:r>
      <w:r w:rsidR="0039633B" w:rsidRPr="00DB6038">
        <w:rPr>
          <w:rFonts w:ascii="Times New Roman" w:hAnsi="Times New Roman"/>
          <w:i/>
        </w:rPr>
        <w:tab/>
      </w: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hAnsi="Times New Roman"/>
          <w:i/>
        </w:rPr>
      </w:pPr>
    </w:p>
    <w:p w:rsidR="00BF6AD7" w:rsidRPr="00DB6038" w:rsidRDefault="00BF6AD7" w:rsidP="0039633B">
      <w:pPr>
        <w:spacing w:beforeAutospacing="1" w:afterAutospacing="1" w:line="240" w:lineRule="auto"/>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eastAsia="Times New Roman" w:hAnsi="Times New Roman"/>
          <w:iCs/>
          <w:sz w:val="24"/>
          <w:szCs w:val="24"/>
          <w:lang w:eastAsia="pl-PL"/>
        </w:rPr>
      </w:pPr>
      <w:r w:rsidRPr="00DB6038">
        <w:rPr>
          <w:rFonts w:ascii="Times New Roman" w:hAnsi="Times New Roman"/>
          <w:i/>
        </w:rPr>
        <w:tab/>
      </w:r>
    </w:p>
    <w:p w:rsidR="0039633B" w:rsidRPr="00DB6038" w:rsidRDefault="0039633B" w:rsidP="0039633B">
      <w:pPr>
        <w:pStyle w:val="Nagwek1"/>
        <w:rPr>
          <w:rFonts w:ascii="Times New Roman" w:hAnsi="Times New Roman"/>
        </w:rPr>
      </w:pPr>
      <w:bookmarkStart w:id="0" w:name="_Toc422784154"/>
      <w:r w:rsidRPr="00DB6038">
        <w:rPr>
          <w:rFonts w:ascii="Times New Roman" w:hAnsi="Times New Roman"/>
        </w:rPr>
        <w:lastRenderedPageBreak/>
        <w:t>Spis treści</w:t>
      </w:r>
      <w:bookmarkEnd w:id="0"/>
    </w:p>
    <w:p w:rsidR="00BF6AD7" w:rsidRPr="00DB6038" w:rsidRDefault="0039633B">
      <w:pPr>
        <w:pStyle w:val="Spistreci1"/>
        <w:tabs>
          <w:tab w:val="right" w:leader="dot" w:pos="9062"/>
        </w:tabs>
        <w:rPr>
          <w:rFonts w:ascii="Times New Roman" w:eastAsiaTheme="minorEastAsia" w:hAnsi="Times New Roman"/>
          <w:noProof/>
          <w:lang w:eastAsia="pl-PL"/>
        </w:rPr>
      </w:pPr>
      <w:r w:rsidRPr="00DB6038">
        <w:rPr>
          <w:rFonts w:ascii="Times New Roman" w:hAnsi="Times New Roman"/>
        </w:rPr>
        <w:fldChar w:fldCharType="begin"/>
      </w:r>
      <w:r w:rsidRPr="00DB6038">
        <w:rPr>
          <w:rFonts w:ascii="Times New Roman" w:hAnsi="Times New Roman"/>
        </w:rPr>
        <w:instrText xml:space="preserve"> TOC \o "1-3" \h \z \u </w:instrText>
      </w:r>
      <w:r w:rsidRPr="00DB6038">
        <w:rPr>
          <w:rFonts w:ascii="Times New Roman" w:hAnsi="Times New Roman"/>
        </w:rPr>
        <w:fldChar w:fldCharType="separate"/>
      </w:r>
      <w:hyperlink w:anchor="_Toc422784154" w:history="1">
        <w:r w:rsidR="00BF6AD7" w:rsidRPr="00DB6038">
          <w:rPr>
            <w:rStyle w:val="Hipercze"/>
            <w:rFonts w:ascii="Times New Roman" w:hAnsi="Times New Roman"/>
            <w:noProof/>
          </w:rPr>
          <w:t>Spis treści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w:t>
        </w:r>
        <w:r w:rsidR="00BF6AD7" w:rsidRPr="00DB6038">
          <w:rPr>
            <w:rFonts w:ascii="Times New Roman" w:hAnsi="Times New Roman"/>
            <w:noProof/>
            <w:webHidden/>
          </w:rPr>
          <w:fldChar w:fldCharType="end"/>
        </w:r>
      </w:hyperlink>
    </w:p>
    <w:p w:rsidR="00BF6AD7" w:rsidRPr="00DB6038" w:rsidRDefault="00B45592">
      <w:pPr>
        <w:pStyle w:val="Spistreci1"/>
        <w:tabs>
          <w:tab w:val="left" w:pos="440"/>
          <w:tab w:val="right" w:leader="dot" w:pos="9062"/>
        </w:tabs>
        <w:rPr>
          <w:rFonts w:ascii="Times New Roman" w:eastAsiaTheme="minorEastAsia" w:hAnsi="Times New Roman"/>
          <w:noProof/>
          <w:lang w:eastAsia="pl-PL"/>
        </w:rPr>
      </w:pPr>
      <w:hyperlink w:anchor="_Toc422784155" w:history="1">
        <w:r w:rsidR="00BF6AD7" w:rsidRPr="00DB6038">
          <w:rPr>
            <w:rStyle w:val="Hipercze"/>
            <w:rFonts w:ascii="Times New Roman" w:hAnsi="Times New Roman"/>
            <w:noProof/>
            <w:lang w:eastAsia="pl-PL"/>
          </w:rPr>
          <w:t>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lang w:eastAsia="pl-PL"/>
          </w:rPr>
          <w:t>Wstęp</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56" w:history="1">
        <w:r w:rsidR="00BF6AD7" w:rsidRPr="00DB6038">
          <w:rPr>
            <w:rStyle w:val="Hipercze"/>
            <w:rFonts w:ascii="Times New Roman" w:hAnsi="Times New Roman"/>
            <w:noProof/>
          </w:rPr>
          <w:t>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Przedstawienie problemu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w:t>
        </w:r>
        <w:r w:rsidR="00BF6AD7" w:rsidRPr="00DB6038">
          <w:rPr>
            <w:rFonts w:ascii="Times New Roman" w:hAnsi="Times New Roman"/>
            <w:noProof/>
            <w:webHidden/>
          </w:rPr>
          <w:fldChar w:fldCharType="end"/>
        </w:r>
      </w:hyperlink>
    </w:p>
    <w:p w:rsidR="00BF6AD7" w:rsidRPr="00DB6038" w:rsidRDefault="00B45592">
      <w:pPr>
        <w:pStyle w:val="Spistreci1"/>
        <w:tabs>
          <w:tab w:val="left" w:pos="440"/>
          <w:tab w:val="right" w:leader="dot" w:pos="9062"/>
        </w:tabs>
        <w:rPr>
          <w:rFonts w:ascii="Times New Roman" w:eastAsiaTheme="minorEastAsia" w:hAnsi="Times New Roman"/>
          <w:noProof/>
          <w:lang w:eastAsia="pl-PL"/>
        </w:rPr>
      </w:pPr>
      <w:hyperlink w:anchor="_Toc422784157" w:history="1">
        <w:r w:rsidR="00BF6AD7" w:rsidRPr="00DB6038">
          <w:rPr>
            <w:rStyle w:val="Hipercze"/>
            <w:rFonts w:ascii="Times New Roman" w:hAnsi="Times New Roman"/>
            <w:noProof/>
          </w:rPr>
          <w:t>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Istniejące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58" w:history="1">
        <w:r w:rsidR="00BF6AD7" w:rsidRPr="00DB6038">
          <w:rPr>
            <w:rStyle w:val="Hipercze"/>
            <w:rFonts w:ascii="Times New Roman" w:hAnsi="Times New Roman"/>
            <w:noProof/>
          </w:rPr>
          <w:t>2.1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Techniki przetwarzania obrazów twarzy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B45592">
      <w:pPr>
        <w:pStyle w:val="Spistreci2"/>
        <w:tabs>
          <w:tab w:val="left" w:pos="1100"/>
          <w:tab w:val="right" w:leader="dot" w:pos="9062"/>
        </w:tabs>
        <w:rPr>
          <w:rFonts w:ascii="Times New Roman" w:eastAsiaTheme="minorEastAsia" w:hAnsi="Times New Roman"/>
          <w:noProof/>
          <w:lang w:eastAsia="pl-PL"/>
        </w:rPr>
      </w:pPr>
      <w:hyperlink w:anchor="_Toc422784159" w:history="1">
        <w:r w:rsidR="00BF6AD7" w:rsidRPr="00DB6038">
          <w:rPr>
            <w:rStyle w:val="Hipercze"/>
            <w:rFonts w:ascii="Times New Roman" w:hAnsi="Times New Roman"/>
            <w:noProof/>
          </w:rPr>
          <w:t>2.1.1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obrazach ze statycznym tłem sceny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_Toc422784159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B45592">
      <w:pPr>
        <w:pStyle w:val="Spistreci3"/>
        <w:tabs>
          <w:tab w:val="left" w:pos="1320"/>
          <w:tab w:val="right" w:leader="dot" w:pos="9062"/>
        </w:tabs>
        <w:rPr>
          <w:rFonts w:ascii="Times New Roman" w:eastAsiaTheme="minorEastAsia" w:hAnsi="Times New Roman"/>
          <w:noProof/>
          <w:lang w:eastAsia="pl-PL"/>
        </w:rPr>
      </w:pPr>
      <w:hyperlink w:anchor="_Toc422784160" w:history="1">
        <w:r w:rsidR="00BF6AD7" w:rsidRPr="00DB6038">
          <w:rPr>
            <w:rStyle w:val="Hipercze"/>
            <w:rFonts w:ascii="Times New Roman" w:hAnsi="Times New Roman"/>
            <w:noProof/>
          </w:rPr>
          <w:t>2.1.1.1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podstawie koloru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7</w:t>
        </w:r>
        <w:r w:rsidR="00BF6AD7" w:rsidRPr="00DB6038">
          <w:rPr>
            <w:rFonts w:ascii="Times New Roman" w:hAnsi="Times New Roman"/>
            <w:noProof/>
            <w:webHidden/>
          </w:rPr>
          <w:fldChar w:fldCharType="end"/>
        </w:r>
      </w:hyperlink>
    </w:p>
    <w:p w:rsidR="00BF6AD7" w:rsidRPr="00DB6038" w:rsidRDefault="00B45592">
      <w:pPr>
        <w:pStyle w:val="Spistreci3"/>
        <w:tabs>
          <w:tab w:val="left" w:pos="1320"/>
          <w:tab w:val="right" w:leader="dot" w:pos="9062"/>
        </w:tabs>
        <w:rPr>
          <w:rFonts w:ascii="Times New Roman" w:eastAsiaTheme="minorEastAsia" w:hAnsi="Times New Roman"/>
          <w:noProof/>
          <w:lang w:eastAsia="pl-PL"/>
        </w:rPr>
      </w:pPr>
      <w:hyperlink w:anchor="_Toc422784161" w:history="1">
        <w:r w:rsidR="00BF6AD7" w:rsidRPr="00DB6038">
          <w:rPr>
            <w:rStyle w:val="Hipercze"/>
            <w:rFonts w:ascii="Times New Roman" w:hAnsi="Times New Roman"/>
            <w:noProof/>
          </w:rPr>
          <w:t>2.1.1.2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podstawie ruchu (odejmowanie tła)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_Toc422784161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8</w:t>
        </w:r>
        <w:r w:rsidR="00BF6AD7" w:rsidRPr="00DB6038">
          <w:rPr>
            <w:rFonts w:ascii="Times New Roman" w:hAnsi="Times New Roman"/>
            <w:noProof/>
            <w:webHidden/>
          </w:rPr>
          <w:fldChar w:fldCharType="end"/>
        </w:r>
      </w:hyperlink>
    </w:p>
    <w:p w:rsidR="00BF6AD7" w:rsidRPr="00DB6038" w:rsidRDefault="00B45592">
      <w:pPr>
        <w:pStyle w:val="Spistreci2"/>
        <w:tabs>
          <w:tab w:val="left" w:pos="1100"/>
          <w:tab w:val="right" w:leader="dot" w:pos="9062"/>
        </w:tabs>
        <w:rPr>
          <w:rFonts w:ascii="Times New Roman" w:eastAsiaTheme="minorEastAsia" w:hAnsi="Times New Roman"/>
          <w:noProof/>
          <w:lang w:eastAsia="pl-PL"/>
        </w:rPr>
      </w:pPr>
      <w:hyperlink w:anchor="_Toc422784162" w:history="1">
        <w:r w:rsidR="00BF6AD7" w:rsidRPr="00DB6038">
          <w:rPr>
            <w:rStyle w:val="Hipercze"/>
            <w:rFonts w:ascii="Times New Roman" w:hAnsi="Times New Roman"/>
            <w:noProof/>
          </w:rPr>
          <w:t>2.1.2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obrazach z niekontrolowanym tłem</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_Toc422784162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8</w:t>
        </w:r>
        <w:r w:rsidR="00BF6AD7" w:rsidRPr="00DB6038">
          <w:rPr>
            <w:rFonts w:ascii="Times New Roman" w:hAnsi="Times New Roman"/>
            <w:noProof/>
            <w:webHidden/>
          </w:rPr>
          <w:fldChar w:fldCharType="end"/>
        </w:r>
      </w:hyperlink>
    </w:p>
    <w:p w:rsidR="00BF6AD7" w:rsidRPr="00DB6038" w:rsidRDefault="00B45592">
      <w:pPr>
        <w:pStyle w:val="Spistreci3"/>
        <w:tabs>
          <w:tab w:val="left" w:pos="1320"/>
          <w:tab w:val="right" w:leader="dot" w:pos="9062"/>
        </w:tabs>
        <w:rPr>
          <w:rFonts w:ascii="Times New Roman" w:eastAsiaTheme="minorEastAsia" w:hAnsi="Times New Roman"/>
          <w:noProof/>
          <w:lang w:eastAsia="pl-PL"/>
        </w:rPr>
      </w:pPr>
      <w:hyperlink w:anchor="_Toc422784163" w:history="1">
        <w:r w:rsidR="00BF6AD7" w:rsidRPr="00DB6038">
          <w:rPr>
            <w:rStyle w:val="Hipercze"/>
            <w:rFonts w:ascii="Times New Roman" w:hAnsi="Times New Roman"/>
            <w:noProof/>
          </w:rPr>
          <w:t>2.1.2.1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z wykorzystaniem modelu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_Toc422784163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9</w:t>
        </w:r>
        <w:r w:rsidR="00BF6AD7" w:rsidRPr="00DB6038">
          <w:rPr>
            <w:rFonts w:ascii="Times New Roman" w:hAnsi="Times New Roman"/>
            <w:noProof/>
            <w:webHidden/>
          </w:rPr>
          <w:fldChar w:fldCharType="end"/>
        </w:r>
      </w:hyperlink>
    </w:p>
    <w:p w:rsidR="00BF6AD7" w:rsidRPr="00DB6038" w:rsidRDefault="00B45592">
      <w:pPr>
        <w:pStyle w:val="Spistreci3"/>
        <w:tabs>
          <w:tab w:val="left" w:pos="1320"/>
          <w:tab w:val="right" w:leader="dot" w:pos="9062"/>
        </w:tabs>
        <w:rPr>
          <w:rFonts w:ascii="Times New Roman" w:eastAsiaTheme="minorEastAsia" w:hAnsi="Times New Roman"/>
          <w:noProof/>
          <w:lang w:eastAsia="pl-PL"/>
        </w:rPr>
      </w:pPr>
      <w:hyperlink w:anchor="_Toc422784164" w:history="1">
        <w:r w:rsidR="00BF6AD7" w:rsidRPr="00DB6038">
          <w:rPr>
            <w:rStyle w:val="Hipercze"/>
            <w:rFonts w:ascii="Times New Roman" w:hAnsi="Times New Roman"/>
            <w:noProof/>
          </w:rPr>
          <w:t>2.1.2.2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twarzy na podstawie konturów</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9</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65" w:history="1">
        <w:r w:rsidR="00BF6AD7" w:rsidRPr="00DB6038">
          <w:rPr>
            <w:rStyle w:val="Hipercze"/>
            <w:rFonts w:ascii="Times New Roman" w:hAnsi="Times New Roman"/>
            <w:noProof/>
          </w:rPr>
          <w:t>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Dostępne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10</w:t>
        </w:r>
        <w:r w:rsidR="00BF6AD7" w:rsidRPr="00DB6038">
          <w:rPr>
            <w:rFonts w:ascii="Times New Roman" w:hAnsi="Times New Roman"/>
            <w:noProof/>
            <w:webHidden/>
          </w:rPr>
          <w:fldChar w:fldCharType="end"/>
        </w:r>
      </w:hyperlink>
    </w:p>
    <w:p w:rsidR="00BF6AD7" w:rsidRPr="00DB6038" w:rsidRDefault="00B45592">
      <w:pPr>
        <w:pStyle w:val="Spistreci1"/>
        <w:tabs>
          <w:tab w:val="left" w:pos="440"/>
          <w:tab w:val="right" w:leader="dot" w:pos="9062"/>
        </w:tabs>
        <w:rPr>
          <w:rFonts w:ascii="Times New Roman" w:eastAsiaTheme="minorEastAsia" w:hAnsi="Times New Roman"/>
          <w:noProof/>
          <w:lang w:eastAsia="pl-PL"/>
        </w:rPr>
      </w:pPr>
      <w:hyperlink w:anchor="_Toc422784166" w:history="1">
        <w:r w:rsidR="00BF6AD7" w:rsidRPr="00DB6038">
          <w:rPr>
            <w:rStyle w:val="Hipercze"/>
            <w:rFonts w:ascii="Times New Roman" w:hAnsi="Times New Roman"/>
            <w:noProof/>
          </w:rPr>
          <w:t>3.</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Wstęp teoretyczny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13</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67" w:history="1">
        <w:r w:rsidR="00BF6AD7" w:rsidRPr="00DB6038">
          <w:rPr>
            <w:rStyle w:val="Hipercze"/>
            <w:rFonts w:ascii="Times New Roman" w:hAnsi="Times New Roman"/>
            <w:noProof/>
          </w:rPr>
          <w:t>3.1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Wykrywanie obiektów przy pomocy algorytmu Viola-Jones i AdaBoost</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13</w:t>
        </w:r>
        <w:r w:rsidR="00BF6AD7" w:rsidRPr="00DB6038">
          <w:rPr>
            <w:rFonts w:ascii="Times New Roman" w:hAnsi="Times New Roman"/>
            <w:noProof/>
            <w:webHidden/>
          </w:rPr>
          <w:fldChar w:fldCharType="end"/>
        </w:r>
      </w:hyperlink>
    </w:p>
    <w:p w:rsidR="00BF6AD7" w:rsidRPr="00DB6038" w:rsidRDefault="00B45592">
      <w:pPr>
        <w:pStyle w:val="Spistreci2"/>
        <w:tabs>
          <w:tab w:val="right" w:leader="dot" w:pos="9062"/>
        </w:tabs>
        <w:rPr>
          <w:rFonts w:ascii="Times New Roman" w:eastAsiaTheme="minorEastAsia" w:hAnsi="Times New Roman"/>
          <w:noProof/>
          <w:lang w:eastAsia="pl-PL"/>
        </w:rPr>
      </w:pPr>
      <w:hyperlink w:anchor="_Toc422784168" w:history="1">
        <w:r w:rsidR="00BF6AD7" w:rsidRPr="00DB6038">
          <w:rPr>
            <w:rStyle w:val="Hipercze"/>
            <w:rFonts w:ascii="Times New Roman" w:hAnsi="Times New Roman"/>
            <w:noProof/>
          </w:rPr>
          <w:t>3.1.1 Cechy (ang. features)</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13</w:t>
        </w:r>
        <w:r w:rsidR="00BF6AD7" w:rsidRPr="00DB6038">
          <w:rPr>
            <w:rFonts w:ascii="Times New Roman" w:hAnsi="Times New Roman"/>
            <w:noProof/>
            <w:webHidden/>
          </w:rPr>
          <w:fldChar w:fldCharType="end"/>
        </w:r>
      </w:hyperlink>
    </w:p>
    <w:p w:rsidR="00BF6AD7" w:rsidRPr="00DB6038" w:rsidRDefault="00B45592">
      <w:pPr>
        <w:pStyle w:val="Spistreci2"/>
        <w:tabs>
          <w:tab w:val="right" w:leader="dot" w:pos="9062"/>
        </w:tabs>
        <w:rPr>
          <w:rFonts w:ascii="Times New Roman" w:eastAsiaTheme="minorEastAsia" w:hAnsi="Times New Roman"/>
          <w:noProof/>
          <w:lang w:eastAsia="pl-PL"/>
        </w:rPr>
      </w:pPr>
      <w:hyperlink w:anchor="_Toc422784169" w:history="1">
        <w:r w:rsidR="00BF6AD7" w:rsidRPr="00DB6038">
          <w:rPr>
            <w:rStyle w:val="Hipercze"/>
            <w:rFonts w:ascii="Times New Roman" w:hAnsi="Times New Roman"/>
            <w:noProof/>
          </w:rPr>
          <w:t>3.1.2 Obraz integracyjny (ang. Integral Image)</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_Toc422784169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15</w:t>
        </w:r>
        <w:r w:rsidR="00BF6AD7" w:rsidRPr="00DB6038">
          <w:rPr>
            <w:rFonts w:ascii="Times New Roman" w:hAnsi="Times New Roman"/>
            <w:noProof/>
            <w:webHidden/>
          </w:rPr>
          <w:fldChar w:fldCharType="end"/>
        </w:r>
      </w:hyperlink>
    </w:p>
    <w:p w:rsidR="00BF6AD7" w:rsidRPr="00DB6038" w:rsidRDefault="00B45592">
      <w:pPr>
        <w:pStyle w:val="Spistreci2"/>
        <w:tabs>
          <w:tab w:val="right" w:leader="dot" w:pos="9062"/>
        </w:tabs>
        <w:rPr>
          <w:rFonts w:ascii="Times New Roman" w:eastAsiaTheme="minorEastAsia" w:hAnsi="Times New Roman"/>
          <w:noProof/>
          <w:lang w:eastAsia="pl-PL"/>
        </w:rPr>
      </w:pPr>
      <w:hyperlink w:anchor="_Toc422784170" w:history="1">
        <w:r w:rsidR="00BF6AD7" w:rsidRPr="00DB6038">
          <w:rPr>
            <w:rStyle w:val="Hipercze"/>
            <w:rFonts w:ascii="Times New Roman" w:hAnsi="Times New Roman"/>
            <w:noProof/>
          </w:rPr>
          <w:t>3.1.3 AdaBoost</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17</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71" w:history="1">
        <w:r w:rsidR="00BF6AD7" w:rsidRPr="00DB6038">
          <w:rPr>
            <w:rStyle w:val="Hipercze"/>
            <w:rFonts w:ascii="Times New Roman" w:hAnsi="Times New Roman"/>
            <w:noProof/>
          </w:rPr>
          <w:t>3.2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Śledzenie pozycji głowy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_Toc422784171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21</w:t>
        </w:r>
        <w:r w:rsidR="00BF6AD7" w:rsidRPr="00DB6038">
          <w:rPr>
            <w:rFonts w:ascii="Times New Roman" w:hAnsi="Times New Roman"/>
            <w:noProof/>
            <w:webHidden/>
          </w:rPr>
          <w:fldChar w:fldCharType="end"/>
        </w:r>
      </w:hyperlink>
    </w:p>
    <w:p w:rsidR="00BF6AD7" w:rsidRPr="00DB6038" w:rsidRDefault="00B45592">
      <w:pPr>
        <w:pStyle w:val="Spistreci2"/>
        <w:tabs>
          <w:tab w:val="left" w:pos="1100"/>
          <w:tab w:val="right" w:leader="dot" w:pos="9062"/>
        </w:tabs>
        <w:rPr>
          <w:rFonts w:ascii="Times New Roman" w:eastAsiaTheme="minorEastAsia" w:hAnsi="Times New Roman"/>
          <w:noProof/>
          <w:lang w:eastAsia="pl-PL"/>
        </w:rPr>
      </w:pPr>
      <w:hyperlink w:anchor="_Toc422784172" w:history="1">
        <w:r w:rsidR="00BF6AD7" w:rsidRPr="00DB6038">
          <w:rPr>
            <w:rStyle w:val="Hipercze"/>
            <w:rFonts w:ascii="Times New Roman" w:hAnsi="Times New Roman"/>
            <w:noProof/>
          </w:rPr>
          <w:t>3.2.1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Active Appearance Model</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_Toc422784172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22</w:t>
        </w:r>
        <w:r w:rsidR="00BF6AD7" w:rsidRPr="00DB6038">
          <w:rPr>
            <w:rFonts w:ascii="Times New Roman" w:hAnsi="Times New Roman"/>
            <w:noProof/>
            <w:webHidden/>
          </w:rPr>
          <w:fldChar w:fldCharType="end"/>
        </w:r>
      </w:hyperlink>
    </w:p>
    <w:p w:rsidR="00BF6AD7" w:rsidRPr="00DB6038" w:rsidRDefault="00B45592">
      <w:pPr>
        <w:pStyle w:val="Spistreci2"/>
        <w:tabs>
          <w:tab w:val="left" w:pos="1100"/>
          <w:tab w:val="right" w:leader="dot" w:pos="9062"/>
        </w:tabs>
        <w:rPr>
          <w:rFonts w:ascii="Times New Roman" w:eastAsiaTheme="minorEastAsia" w:hAnsi="Times New Roman"/>
          <w:noProof/>
          <w:lang w:eastAsia="pl-PL"/>
        </w:rPr>
      </w:pPr>
      <w:hyperlink w:anchor="_Toc422784173" w:history="1">
        <w:r w:rsidR="00BF6AD7" w:rsidRPr="00DB6038">
          <w:rPr>
            <w:rStyle w:val="Hipercze"/>
            <w:rFonts w:ascii="Times New Roman" w:hAnsi="Times New Roman"/>
            <w:noProof/>
          </w:rPr>
          <w:t>3.2.1.1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Active Shape Model</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_Toc422784173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22</w:t>
        </w:r>
        <w:r w:rsidR="00BF6AD7" w:rsidRPr="00DB6038">
          <w:rPr>
            <w:rFonts w:ascii="Times New Roman" w:hAnsi="Times New Roman"/>
            <w:noProof/>
            <w:webHidden/>
          </w:rPr>
          <w:fldChar w:fldCharType="end"/>
        </w:r>
      </w:hyperlink>
    </w:p>
    <w:p w:rsidR="00BF6AD7" w:rsidRPr="00DB6038" w:rsidRDefault="00B45592">
      <w:pPr>
        <w:pStyle w:val="Spistreci2"/>
        <w:tabs>
          <w:tab w:val="left" w:pos="1100"/>
          <w:tab w:val="right" w:leader="dot" w:pos="9062"/>
        </w:tabs>
        <w:rPr>
          <w:rFonts w:ascii="Times New Roman" w:eastAsiaTheme="minorEastAsia" w:hAnsi="Times New Roman"/>
          <w:noProof/>
          <w:lang w:eastAsia="pl-PL"/>
        </w:rPr>
      </w:pPr>
      <w:hyperlink w:anchor="_Toc422784174" w:history="1">
        <w:r w:rsidR="00BF6AD7" w:rsidRPr="00DB6038">
          <w:rPr>
            <w:rStyle w:val="Hipercze"/>
            <w:rFonts w:ascii="Times New Roman" w:hAnsi="Times New Roman"/>
            <w:noProof/>
          </w:rPr>
          <w:t>3.2.1.2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Statyczny Model Tekstury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24</w:t>
        </w:r>
        <w:r w:rsidR="00BF6AD7" w:rsidRPr="00DB6038">
          <w:rPr>
            <w:rFonts w:ascii="Times New Roman" w:hAnsi="Times New Roman"/>
            <w:noProof/>
            <w:webHidden/>
          </w:rPr>
          <w:fldChar w:fldCharType="end"/>
        </w:r>
      </w:hyperlink>
    </w:p>
    <w:p w:rsidR="00BF6AD7" w:rsidRPr="00DB6038" w:rsidRDefault="00B45592">
      <w:pPr>
        <w:pStyle w:val="Spistreci2"/>
        <w:tabs>
          <w:tab w:val="left" w:pos="1100"/>
          <w:tab w:val="right" w:leader="dot" w:pos="9062"/>
        </w:tabs>
        <w:rPr>
          <w:rFonts w:ascii="Times New Roman" w:eastAsiaTheme="minorEastAsia" w:hAnsi="Times New Roman"/>
          <w:noProof/>
          <w:lang w:eastAsia="pl-PL"/>
        </w:rPr>
      </w:pPr>
      <w:hyperlink w:anchor="_Toc422784175" w:history="1">
        <w:r w:rsidR="00BF6AD7" w:rsidRPr="00DB6038">
          <w:rPr>
            <w:rStyle w:val="Hipercze"/>
            <w:rFonts w:ascii="Times New Roman" w:hAnsi="Times New Roman"/>
            <w:noProof/>
          </w:rPr>
          <w:t>3.2.2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Pose from Orthography and Scaling with Iteration</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26</w:t>
        </w:r>
        <w:r w:rsidR="00BF6AD7" w:rsidRPr="00DB6038">
          <w:rPr>
            <w:rFonts w:ascii="Times New Roman" w:hAnsi="Times New Roman"/>
            <w:noProof/>
            <w:webHidden/>
          </w:rPr>
          <w:fldChar w:fldCharType="end"/>
        </w:r>
      </w:hyperlink>
    </w:p>
    <w:p w:rsidR="00BF6AD7" w:rsidRPr="00DB6038" w:rsidRDefault="00B45592">
      <w:pPr>
        <w:pStyle w:val="Spistreci2"/>
        <w:tabs>
          <w:tab w:val="left" w:pos="1100"/>
          <w:tab w:val="right" w:leader="dot" w:pos="9062"/>
        </w:tabs>
        <w:rPr>
          <w:rFonts w:ascii="Times New Roman" w:eastAsiaTheme="minorEastAsia" w:hAnsi="Times New Roman"/>
          <w:noProof/>
          <w:lang w:eastAsia="pl-PL"/>
        </w:rPr>
      </w:pPr>
      <w:hyperlink w:anchor="_Toc422784176" w:history="1">
        <w:r w:rsidR="00BF6AD7" w:rsidRPr="00DB6038">
          <w:rPr>
            <w:rStyle w:val="Hipercze"/>
            <w:rFonts w:ascii="Times New Roman" w:hAnsi="Times New Roman"/>
            <w:noProof/>
          </w:rPr>
          <w:t>3.2.2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Scaled Orthographic Projection and Perspective Projection</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28</w:t>
        </w:r>
        <w:r w:rsidR="00BF6AD7" w:rsidRPr="00DB6038">
          <w:rPr>
            <w:rFonts w:ascii="Times New Roman" w:hAnsi="Times New Roman"/>
            <w:noProof/>
            <w:webHidden/>
          </w:rPr>
          <w:fldChar w:fldCharType="end"/>
        </w:r>
      </w:hyperlink>
    </w:p>
    <w:p w:rsidR="00BF6AD7" w:rsidRPr="00DB6038" w:rsidRDefault="00B45592">
      <w:pPr>
        <w:pStyle w:val="Spistreci2"/>
        <w:tabs>
          <w:tab w:val="right" w:leader="dot" w:pos="9062"/>
        </w:tabs>
        <w:rPr>
          <w:rFonts w:ascii="Times New Roman" w:eastAsiaTheme="minorEastAsia" w:hAnsi="Times New Roman"/>
          <w:noProof/>
          <w:lang w:eastAsia="pl-PL"/>
        </w:rPr>
      </w:pPr>
      <w:hyperlink w:anchor="_Toc422784177" w:history="1">
        <w:r w:rsidR="00BF6AD7" w:rsidRPr="00DB6038">
          <w:rPr>
            <w:rStyle w:val="Hipercze"/>
            <w:rFonts w:ascii="Times New Roman" w:hAnsi="Times New Roman"/>
            <w:noProof/>
          </w:rPr>
          <w:t>3.2.4 Geometria SOP</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28</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78" w:history="1">
        <w:r w:rsidR="00BF6AD7" w:rsidRPr="00DB6038">
          <w:rPr>
            <w:rStyle w:val="Hipercze"/>
            <w:rFonts w:ascii="Times New Roman" w:hAnsi="Times New Roman"/>
            <w:noProof/>
          </w:rPr>
          <w:t>3.3</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Podsumowanie</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32</w:t>
        </w:r>
        <w:r w:rsidR="00BF6AD7" w:rsidRPr="00DB6038">
          <w:rPr>
            <w:rFonts w:ascii="Times New Roman" w:hAnsi="Times New Roman"/>
            <w:noProof/>
            <w:webHidden/>
          </w:rPr>
          <w:fldChar w:fldCharType="end"/>
        </w:r>
      </w:hyperlink>
    </w:p>
    <w:p w:rsidR="00BF6AD7" w:rsidRPr="00DB6038" w:rsidRDefault="00B45592">
      <w:pPr>
        <w:pStyle w:val="Spistreci1"/>
        <w:tabs>
          <w:tab w:val="left" w:pos="440"/>
          <w:tab w:val="right" w:leader="dot" w:pos="9062"/>
        </w:tabs>
        <w:rPr>
          <w:rFonts w:ascii="Times New Roman" w:eastAsiaTheme="minorEastAsia" w:hAnsi="Times New Roman"/>
          <w:noProof/>
          <w:lang w:eastAsia="pl-PL"/>
        </w:rPr>
      </w:pPr>
      <w:hyperlink w:anchor="_Toc422784179" w:history="1">
        <w:r w:rsidR="00BF6AD7" w:rsidRPr="00DB6038">
          <w:rPr>
            <w:rStyle w:val="Hipercze"/>
            <w:rFonts w:ascii="Times New Roman" w:hAnsi="Times New Roman"/>
            <w:noProof/>
          </w:rPr>
          <w:t>4</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Opis własnego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_Toc422784179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34</w:t>
        </w:r>
        <w:r w:rsidR="00BF6AD7" w:rsidRPr="00DB6038">
          <w:rPr>
            <w:rFonts w:ascii="Times New Roman" w:hAnsi="Times New Roman"/>
            <w:noProof/>
            <w:webHidden/>
          </w:rPr>
          <w:fldChar w:fldCharType="end"/>
        </w:r>
      </w:hyperlink>
    </w:p>
    <w:p w:rsidR="00BF6AD7" w:rsidRPr="00DB6038" w:rsidRDefault="00B45592">
      <w:pPr>
        <w:pStyle w:val="Spistreci2"/>
        <w:tabs>
          <w:tab w:val="right" w:leader="dot" w:pos="9062"/>
        </w:tabs>
        <w:rPr>
          <w:rFonts w:ascii="Times New Roman" w:eastAsiaTheme="minorEastAsia" w:hAnsi="Times New Roman"/>
          <w:noProof/>
          <w:lang w:eastAsia="pl-PL"/>
        </w:rPr>
      </w:pPr>
      <w:hyperlink w:anchor="_Toc422784180" w:history="1">
        <w:r w:rsidR="00BF6AD7" w:rsidRPr="00DB6038">
          <w:rPr>
            <w:rStyle w:val="Hipercze"/>
            <w:rFonts w:ascii="Times New Roman" w:hAnsi="Times New Roman"/>
            <w:noProof/>
          </w:rPr>
          <w:t>4.1 Wykorzystane narzędzia i technologie</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34</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81" w:history="1">
        <w:r w:rsidR="00BF6AD7" w:rsidRPr="00DB6038">
          <w:rPr>
            <w:rStyle w:val="Hipercze"/>
            <w:rFonts w:ascii="Times New Roman" w:hAnsi="Times New Roman"/>
            <w:noProof/>
          </w:rPr>
          <w:t>4.2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Detekcja twarzy i oczu</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_Toc422784181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34</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82" w:history="1">
        <w:r w:rsidR="00BF6AD7" w:rsidRPr="00DB6038">
          <w:rPr>
            <w:rStyle w:val="Hipercze"/>
            <w:rFonts w:ascii="Times New Roman" w:hAnsi="Times New Roman"/>
            <w:noProof/>
          </w:rPr>
          <w:t>4.3</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Śledzenie cech charakterystycznych</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_Toc422784182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37</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83" w:history="1">
        <w:r w:rsidR="00BF6AD7" w:rsidRPr="00DB6038">
          <w:rPr>
            <w:rStyle w:val="Hipercze"/>
            <w:rFonts w:ascii="Times New Roman" w:hAnsi="Times New Roman"/>
            <w:noProof/>
          </w:rPr>
          <w:t>4.4</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Podsumowanie algorytmu śledzenia twarzy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_Toc422784183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43</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84" w:history="1">
        <w:r w:rsidR="00BF6AD7" w:rsidRPr="00DB6038">
          <w:rPr>
            <w:rStyle w:val="Hipercze"/>
            <w:rFonts w:ascii="Times New Roman" w:hAnsi="Times New Roman"/>
            <w:noProof/>
          </w:rPr>
          <w:t>4.5</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Ekstrakcja informacji o rotacji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_Toc422784184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45</w:t>
        </w:r>
        <w:r w:rsidR="00BF6AD7" w:rsidRPr="00DB6038">
          <w:rPr>
            <w:rFonts w:ascii="Times New Roman" w:hAnsi="Times New Roman"/>
            <w:noProof/>
            <w:webHidden/>
          </w:rPr>
          <w:fldChar w:fldCharType="end"/>
        </w:r>
      </w:hyperlink>
    </w:p>
    <w:p w:rsidR="00BF6AD7" w:rsidRPr="00DB6038" w:rsidRDefault="00B45592">
      <w:pPr>
        <w:pStyle w:val="Spistreci3"/>
        <w:tabs>
          <w:tab w:val="left" w:pos="1320"/>
          <w:tab w:val="right" w:leader="dot" w:pos="9062"/>
        </w:tabs>
        <w:rPr>
          <w:rFonts w:ascii="Times New Roman" w:eastAsiaTheme="minorEastAsia" w:hAnsi="Times New Roman"/>
          <w:noProof/>
          <w:lang w:eastAsia="pl-PL"/>
        </w:rPr>
      </w:pPr>
      <w:hyperlink w:anchor="_Toc422784185" w:history="1">
        <w:r w:rsidR="00BF6AD7" w:rsidRPr="00DB6038">
          <w:rPr>
            <w:rStyle w:val="Hipercze"/>
            <w:rFonts w:ascii="Times New Roman" w:hAnsi="Times New Roman"/>
            <w:noProof/>
          </w:rPr>
          <w:t>4.5.1</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Macierz rotacji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_Toc422784185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45</w:t>
        </w:r>
        <w:r w:rsidR="00BF6AD7" w:rsidRPr="00DB6038">
          <w:rPr>
            <w:rFonts w:ascii="Times New Roman" w:hAnsi="Times New Roman"/>
            <w:noProof/>
            <w:webHidden/>
          </w:rPr>
          <w:fldChar w:fldCharType="end"/>
        </w:r>
      </w:hyperlink>
    </w:p>
    <w:p w:rsidR="00BF6AD7" w:rsidRPr="00DB6038" w:rsidRDefault="00B45592">
      <w:pPr>
        <w:pStyle w:val="Spistreci3"/>
        <w:tabs>
          <w:tab w:val="left" w:pos="1320"/>
          <w:tab w:val="right" w:leader="dot" w:pos="9062"/>
        </w:tabs>
        <w:rPr>
          <w:rFonts w:ascii="Times New Roman" w:eastAsiaTheme="minorEastAsia" w:hAnsi="Times New Roman"/>
          <w:noProof/>
          <w:lang w:eastAsia="pl-PL"/>
        </w:rPr>
      </w:pPr>
      <w:hyperlink w:anchor="_Toc422784186" w:history="1">
        <w:r w:rsidR="00BF6AD7" w:rsidRPr="00DB6038">
          <w:rPr>
            <w:rStyle w:val="Hipercze"/>
            <w:rFonts w:ascii="Times New Roman" w:hAnsi="Times New Roman"/>
            <w:noProof/>
          </w:rPr>
          <w:t>4.5.2</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Dekompozycja macierzy rotacji</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_Toc422784186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46</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87" w:history="1">
        <w:r w:rsidR="00BF6AD7" w:rsidRPr="00DB6038">
          <w:rPr>
            <w:rStyle w:val="Hipercze"/>
            <w:rFonts w:ascii="Times New Roman" w:hAnsi="Times New Roman"/>
            <w:noProof/>
          </w:rPr>
          <w:t>4.6</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Sterowanie kursorem myszy</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_Toc422784187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47</w:t>
        </w:r>
        <w:r w:rsidR="00BF6AD7" w:rsidRPr="00DB6038">
          <w:rPr>
            <w:rFonts w:ascii="Times New Roman" w:hAnsi="Times New Roman"/>
            <w:noProof/>
            <w:webHidden/>
          </w:rPr>
          <w:fldChar w:fldCharType="end"/>
        </w:r>
      </w:hyperlink>
    </w:p>
    <w:p w:rsidR="00BF6AD7" w:rsidRPr="00DB6038" w:rsidRDefault="00B45592">
      <w:pPr>
        <w:pStyle w:val="Spistreci2"/>
        <w:tabs>
          <w:tab w:val="left" w:pos="880"/>
          <w:tab w:val="right" w:leader="dot" w:pos="9062"/>
        </w:tabs>
        <w:rPr>
          <w:rFonts w:ascii="Times New Roman" w:eastAsiaTheme="minorEastAsia" w:hAnsi="Times New Roman"/>
          <w:noProof/>
          <w:lang w:eastAsia="pl-PL"/>
        </w:rPr>
      </w:pPr>
      <w:hyperlink w:anchor="_Toc422784188" w:history="1">
        <w:r w:rsidR="00BF6AD7" w:rsidRPr="00DB6038">
          <w:rPr>
            <w:rStyle w:val="Hipercze"/>
            <w:rFonts w:ascii="Times New Roman" w:hAnsi="Times New Roman"/>
            <w:noProof/>
          </w:rPr>
          <w:t>4.7</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Obsługa kliknięć</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_Toc422784188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49</w:t>
        </w:r>
        <w:r w:rsidR="00BF6AD7" w:rsidRPr="00DB6038">
          <w:rPr>
            <w:rFonts w:ascii="Times New Roman" w:hAnsi="Times New Roman"/>
            <w:noProof/>
            <w:webHidden/>
          </w:rPr>
          <w:fldChar w:fldCharType="end"/>
        </w:r>
      </w:hyperlink>
    </w:p>
    <w:p w:rsidR="00BF6AD7" w:rsidRPr="00DB6038" w:rsidRDefault="00B45592">
      <w:pPr>
        <w:pStyle w:val="Spistreci1"/>
        <w:tabs>
          <w:tab w:val="left" w:pos="440"/>
          <w:tab w:val="right" w:leader="dot" w:pos="9062"/>
        </w:tabs>
        <w:rPr>
          <w:rFonts w:ascii="Times New Roman" w:eastAsiaTheme="minorEastAsia" w:hAnsi="Times New Roman"/>
          <w:noProof/>
          <w:lang w:eastAsia="pl-PL"/>
        </w:rPr>
      </w:pPr>
      <w:hyperlink w:anchor="_Toc422784189" w:history="1">
        <w:r w:rsidR="00BF6AD7" w:rsidRPr="00DB6038">
          <w:rPr>
            <w:rStyle w:val="Hipercze"/>
            <w:rFonts w:ascii="Times New Roman" w:hAnsi="Times New Roman"/>
            <w:noProof/>
          </w:rPr>
          <w:t>5.</w:t>
        </w:r>
        <w:r w:rsidR="00BF6AD7" w:rsidRPr="00DB6038">
          <w:rPr>
            <w:rFonts w:ascii="Times New Roman" w:eastAsiaTheme="minorEastAsia" w:hAnsi="Times New Roman"/>
            <w:noProof/>
            <w:lang w:eastAsia="pl-PL"/>
          </w:rPr>
          <w:tab/>
        </w:r>
        <w:r w:rsidR="00BF6AD7" w:rsidRPr="00DB6038">
          <w:rPr>
            <w:rStyle w:val="Hipercze"/>
            <w:rFonts w:ascii="Times New Roman" w:hAnsi="Times New Roman"/>
            <w:noProof/>
          </w:rPr>
          <w:t>Testy własnego rozwiązania</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_Toc422784189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52</w:t>
        </w:r>
        <w:r w:rsidR="00BF6AD7" w:rsidRPr="00DB6038">
          <w:rPr>
            <w:rFonts w:ascii="Times New Roman" w:hAnsi="Times New Roman"/>
            <w:noProof/>
            <w:webHidden/>
          </w:rPr>
          <w:fldChar w:fldCharType="end"/>
        </w:r>
      </w:hyperlink>
    </w:p>
    <w:p w:rsidR="00BF6AD7" w:rsidRPr="00DB6038" w:rsidRDefault="00B45592">
      <w:pPr>
        <w:pStyle w:val="Spistreci2"/>
        <w:tabs>
          <w:tab w:val="right" w:leader="dot" w:pos="9062"/>
        </w:tabs>
        <w:rPr>
          <w:rFonts w:ascii="Times New Roman" w:eastAsiaTheme="minorEastAsia" w:hAnsi="Times New Roman"/>
          <w:noProof/>
          <w:lang w:eastAsia="pl-PL"/>
        </w:rPr>
      </w:pPr>
      <w:hyperlink w:anchor="_Toc422784190" w:history="1">
        <w:r w:rsidR="00BF6AD7" w:rsidRPr="00DB6038">
          <w:rPr>
            <w:rStyle w:val="Hipercze"/>
            <w:rFonts w:ascii="Times New Roman" w:hAnsi="Times New Roman"/>
            <w:noProof/>
          </w:rPr>
          <w:t>5.1 Wpływ mimowolnych ruchów</w:t>
        </w:r>
        <w:r w:rsidR="00BF6AD7" w:rsidRPr="00DB6038">
          <w:rPr>
            <w:rFonts w:ascii="Times New Roman" w:hAnsi="Times New Roman"/>
            <w:noProof/>
            <w:webHidden/>
          </w:rPr>
          <w:tab/>
        </w:r>
        <w:r w:rsidR="00BF6AD7" w:rsidRPr="00DB6038">
          <w:rPr>
            <w:rFonts w:ascii="Times New Roman" w:hAnsi="Times New Roman"/>
            <w:noProof/>
            <w:webHidden/>
          </w:rPr>
          <w:fldChar w:fldCharType="begin"/>
        </w:r>
        <w:r w:rsidR="00BF6AD7" w:rsidRPr="00DB6038">
          <w:rPr>
            <w:rFonts w:ascii="Times New Roman" w:hAnsi="Times New Roman"/>
            <w:noProof/>
            <w:webHidden/>
          </w:rPr>
          <w:instrText xml:space="preserve"> PAGEREF _Toc422784190 \h </w:instrText>
        </w:r>
        <w:r w:rsidR="00BF6AD7" w:rsidRPr="00DB6038">
          <w:rPr>
            <w:rFonts w:ascii="Times New Roman" w:hAnsi="Times New Roman"/>
            <w:noProof/>
            <w:webHidden/>
          </w:rPr>
        </w:r>
        <w:r w:rsidR="00BF6AD7" w:rsidRPr="00DB6038">
          <w:rPr>
            <w:rFonts w:ascii="Times New Roman" w:hAnsi="Times New Roman"/>
            <w:noProof/>
            <w:webHidden/>
          </w:rPr>
          <w:fldChar w:fldCharType="separate"/>
        </w:r>
        <w:r w:rsidR="00BF6AD7" w:rsidRPr="00DB6038">
          <w:rPr>
            <w:rFonts w:ascii="Times New Roman" w:hAnsi="Times New Roman"/>
            <w:noProof/>
            <w:webHidden/>
          </w:rPr>
          <w:t>52</w:t>
        </w:r>
        <w:r w:rsidR="00BF6AD7" w:rsidRPr="00DB6038">
          <w:rPr>
            <w:rFonts w:ascii="Times New Roman" w:hAnsi="Times New Roman"/>
            <w:noProof/>
            <w:webHidden/>
          </w:rPr>
          <w:fldChar w:fldCharType="end"/>
        </w:r>
      </w:hyperlink>
    </w:p>
    <w:p w:rsidR="0039633B" w:rsidRPr="00DB6038" w:rsidRDefault="0039633B">
      <w:pPr>
        <w:rPr>
          <w:rFonts w:ascii="Times New Roman" w:hAnsi="Times New Roman"/>
        </w:rPr>
      </w:pPr>
      <w:r w:rsidRPr="00DB6038">
        <w:rPr>
          <w:rFonts w:ascii="Times New Roman" w:hAnsi="Times New Roman"/>
          <w:b/>
          <w:bCs/>
        </w:rPr>
        <w:fldChar w:fldCharType="end"/>
      </w:r>
    </w:p>
    <w:p w:rsidR="00D85B95" w:rsidRPr="00DB6038"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39633B">
      <w:pPr>
        <w:pStyle w:val="Nagwek1"/>
        <w:numPr>
          <w:ilvl w:val="0"/>
          <w:numId w:val="25"/>
        </w:numPr>
        <w:rPr>
          <w:rFonts w:ascii="Times New Roman" w:hAnsi="Times New Roman"/>
          <w:sz w:val="44"/>
          <w:szCs w:val="44"/>
          <w:lang w:eastAsia="pl-PL"/>
        </w:rPr>
      </w:pPr>
      <w:bookmarkStart w:id="1" w:name="_Toc422784155"/>
      <w:r w:rsidRPr="00DB6038">
        <w:rPr>
          <w:rFonts w:ascii="Times New Roman" w:hAnsi="Times New Roman"/>
          <w:sz w:val="44"/>
          <w:szCs w:val="44"/>
          <w:lang w:eastAsia="pl-PL"/>
        </w:rPr>
        <w:lastRenderedPageBreak/>
        <w:t>Wstęp</w:t>
      </w:r>
      <w:bookmarkEnd w:id="1"/>
    </w:p>
    <w:p w:rsidR="00BF53D8" w:rsidRPr="00DB6038" w:rsidRDefault="0039633B" w:rsidP="0039633B">
      <w:pPr>
        <w:ind w:left="360"/>
        <w:rPr>
          <w:rFonts w:ascii="Times New Roman" w:hAnsi="Times New Roman"/>
          <w:sz w:val="24"/>
          <w:szCs w:val="24"/>
          <w:lang w:eastAsia="pl-PL"/>
        </w:rPr>
      </w:pPr>
      <w:r w:rsidRPr="00DB6038">
        <w:rPr>
          <w:rFonts w:ascii="Times New Roman" w:hAnsi="Times New Roman"/>
          <w:sz w:val="24"/>
          <w:szCs w:val="24"/>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sidRPr="00DB6038">
        <w:rPr>
          <w:rFonts w:ascii="Times New Roman" w:hAnsi="Times New Roman"/>
          <w:sz w:val="24"/>
          <w:szCs w:val="24"/>
          <w:lang w:eastAsia="pl-PL"/>
        </w:rPr>
        <w:t xml:space="preserve"> Dla specyficznych zastosowań powstają dedykowane kontrolery, pozwalające na wprowadzanie danych skojarzonych z wybranymi aplikacjami</w:t>
      </w:r>
      <w:r w:rsidR="008A6052" w:rsidRPr="00DB6038">
        <w:rPr>
          <w:rFonts w:ascii="Times New Roman" w:hAnsi="Times New Roman"/>
          <w:sz w:val="24"/>
          <w:szCs w:val="24"/>
          <w:lang w:eastAsia="pl-PL"/>
        </w:rPr>
        <w:t xml:space="preserve"> w sposób najbardziej ergonomiczny i intuicyjny</w:t>
      </w:r>
      <w:r w:rsidR="00BD3950" w:rsidRPr="00DB6038">
        <w:rPr>
          <w:rFonts w:ascii="Times New Roman" w:hAnsi="Times New Roman"/>
          <w:sz w:val="24"/>
          <w:szCs w:val="24"/>
          <w:lang w:eastAsia="pl-PL"/>
        </w:rPr>
        <w:t>. W przypadku rozrywki multimedialnej wykorzystywane są joysticki, pady, oraz kontrolery ruchu</w:t>
      </w:r>
      <w:r w:rsidR="006F7E4A" w:rsidRPr="00DB6038">
        <w:rPr>
          <w:rFonts w:ascii="Times New Roman" w:hAnsi="Times New Roman"/>
          <w:sz w:val="24"/>
          <w:szCs w:val="24"/>
          <w:lang w:eastAsia="pl-PL"/>
        </w:rPr>
        <w:t>.</w:t>
      </w:r>
      <w:r w:rsidR="00111787" w:rsidRPr="00DB6038">
        <w:rPr>
          <w:rFonts w:ascii="Times New Roman" w:hAnsi="Times New Roman"/>
          <w:sz w:val="24"/>
          <w:szCs w:val="24"/>
          <w:lang w:eastAsia="pl-PL"/>
        </w:rPr>
        <w:t xml:space="preserve"> Obecnie powstają również systemy </w:t>
      </w:r>
      <w:r w:rsidR="00425516" w:rsidRPr="00DB6038">
        <w:rPr>
          <w:rFonts w:ascii="Times New Roman" w:hAnsi="Times New Roman"/>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(multimodal interfaces).</w:t>
      </w:r>
      <w:r w:rsidR="00A85CF3" w:rsidRPr="00DB6038">
        <w:rPr>
          <w:rFonts w:ascii="Times New Roman" w:hAnsi="Times New Roman"/>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DB6038">
        <w:rPr>
          <w:rFonts w:ascii="Times New Roman" w:hAnsi="Times New Roman"/>
          <w:sz w:val="24"/>
          <w:szCs w:val="24"/>
          <w:lang w:eastAsia="pl-PL"/>
        </w:rPr>
        <w:t>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angażujących wiele partii ciała, wymagających skupienia (operacja chirurgiczna, prowadzenie pojazdu), wykorzystanie kolejnego portu komunikacji z urządzeniami jest bardzo ważnym aspektem</w:t>
      </w:r>
      <w:r w:rsidR="000147B3" w:rsidRPr="00DB6038">
        <w:rPr>
          <w:rFonts w:ascii="Times New Roman" w:hAnsi="Times New Roman"/>
          <w:sz w:val="24"/>
          <w:szCs w:val="24"/>
          <w:lang w:eastAsia="pl-PL"/>
        </w:rPr>
        <w:t xml:space="preserve"> pozwalającym na wykonywanie większej liczby czynności, lub wykonywanie ich w sposób bardziej naturalny, mniej absorbujący, co może prze</w:t>
      </w:r>
      <w:r w:rsidR="008A6052" w:rsidRPr="00DB6038">
        <w:rPr>
          <w:rFonts w:ascii="Times New Roman" w:hAnsi="Times New Roman"/>
          <w:sz w:val="24"/>
          <w:szCs w:val="24"/>
          <w:lang w:eastAsia="pl-PL"/>
        </w:rPr>
        <w:t>łożyć</w:t>
      </w:r>
      <w:r w:rsidR="000147B3" w:rsidRPr="00DB6038">
        <w:rPr>
          <w:rFonts w:ascii="Times New Roman" w:hAnsi="Times New Roman"/>
          <w:sz w:val="24"/>
          <w:szCs w:val="24"/>
          <w:lang w:eastAsia="pl-PL"/>
        </w:rPr>
        <w:t xml:space="preserve"> się na większą precyzję, bezpieczeństwo i optymalizację działań</w:t>
      </w:r>
      <w:r w:rsidR="008A6052" w:rsidRPr="00DB6038">
        <w:rPr>
          <w:rFonts w:ascii="Times New Roman" w:hAnsi="Times New Roman"/>
          <w:sz w:val="24"/>
          <w:szCs w:val="24"/>
          <w:lang w:eastAsia="pl-PL"/>
        </w:rPr>
        <w:t>, a nawet ich automatyzację jeżeli część decyzyjną pozostawimy po stronie techniki, sami dostarczając jedynie bodźce, które system może interpretować</w:t>
      </w:r>
      <w:r w:rsidR="000147B3" w:rsidRPr="00DB6038">
        <w:rPr>
          <w:rFonts w:ascii="Times New Roman" w:hAnsi="Times New Roman"/>
          <w:sz w:val="24"/>
          <w:szCs w:val="24"/>
          <w:lang w:eastAsia="pl-PL"/>
        </w:rPr>
        <w:t>.</w:t>
      </w:r>
      <w:r w:rsidR="008A6052" w:rsidRPr="00DB6038">
        <w:rPr>
          <w:rFonts w:ascii="Times New Roman" w:hAnsi="Times New Roman"/>
          <w:sz w:val="24"/>
          <w:szCs w:val="24"/>
          <w:lang w:eastAsia="pl-PL"/>
        </w:rPr>
        <w:t xml:space="preserve"> </w:t>
      </w:r>
    </w:p>
    <w:p w:rsidR="000147B3" w:rsidRPr="00DB6038" w:rsidRDefault="000147B3" w:rsidP="0039633B">
      <w:pPr>
        <w:ind w:left="360"/>
        <w:rPr>
          <w:rFonts w:ascii="Times New Roman" w:hAnsi="Times New Roman"/>
          <w:lang w:eastAsia="pl-PL"/>
        </w:rPr>
      </w:pPr>
    </w:p>
    <w:p w:rsidR="00565957" w:rsidRPr="00DB6038" w:rsidRDefault="00565957" w:rsidP="0039633B">
      <w:pPr>
        <w:ind w:left="360"/>
        <w:rPr>
          <w:rFonts w:ascii="Times New Roman" w:hAnsi="Times New Roman"/>
          <w:lang w:eastAsia="pl-PL"/>
        </w:rPr>
      </w:pPr>
    </w:p>
    <w:p w:rsidR="000147B3" w:rsidRPr="00DB6038" w:rsidRDefault="000147B3" w:rsidP="000147B3">
      <w:pPr>
        <w:pStyle w:val="Nagwek2"/>
        <w:numPr>
          <w:ilvl w:val="1"/>
          <w:numId w:val="25"/>
        </w:numPr>
        <w:rPr>
          <w:szCs w:val="28"/>
        </w:rPr>
      </w:pPr>
      <w:bookmarkStart w:id="2" w:name="_Toc422784156"/>
      <w:r w:rsidRPr="00DB6038">
        <w:rPr>
          <w:szCs w:val="28"/>
        </w:rPr>
        <w:t>Przedstawienie problemu</w:t>
      </w:r>
      <w:bookmarkEnd w:id="2"/>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DB6038">
        <w:rPr>
          <w:rFonts w:ascii="Times New Roman" w:hAnsi="Times New Roman"/>
          <w:sz w:val="24"/>
          <w:szCs w:val="24"/>
        </w:rPr>
        <w:t xml:space="preserve"> przy pomocy ruchów głowy</w:t>
      </w:r>
      <w:r w:rsidRPr="00DB6038">
        <w:rPr>
          <w:rFonts w:ascii="Times New Roman" w:hAnsi="Times New Roman"/>
          <w:sz w:val="24"/>
          <w:szCs w:val="24"/>
        </w:rPr>
        <w:t xml:space="preserve">, oraz obsługa kliknięć realizowanych </w:t>
      </w:r>
      <w:r w:rsidR="00315034" w:rsidRPr="00DB6038">
        <w:rPr>
          <w:rFonts w:ascii="Times New Roman" w:hAnsi="Times New Roman"/>
          <w:sz w:val="24"/>
          <w:szCs w:val="24"/>
        </w:rPr>
        <w:t>przez mrugnięcia</w:t>
      </w:r>
      <w:r w:rsidRPr="00DB6038">
        <w:rPr>
          <w:rFonts w:ascii="Times New Roman" w:hAnsi="Times New Roman"/>
          <w:sz w:val="24"/>
          <w:szCs w:val="24"/>
        </w:rPr>
        <w:t>.</w:t>
      </w:r>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tab/>
        <w:t xml:space="preserve">Istotnym założeniem pracy jest opracowanie aplikacji działającej w czasie rzeczywistym, nie wymagającej od użytkownika ingerencji w proces </w:t>
      </w:r>
      <w:r w:rsidR="004D2CAB" w:rsidRPr="00DB6038">
        <w:rPr>
          <w:rFonts w:ascii="Times New Roman" w:hAnsi="Times New Roman"/>
          <w:sz w:val="24"/>
          <w:szCs w:val="24"/>
        </w:rPr>
        <w:t xml:space="preserve">konfiguracji, </w:t>
      </w:r>
      <w:r w:rsidRPr="00DB6038">
        <w:rPr>
          <w:rFonts w:ascii="Times New Roman" w:hAnsi="Times New Roman"/>
          <w:sz w:val="24"/>
          <w:szCs w:val="24"/>
        </w:rPr>
        <w:t xml:space="preserve"> rozpoznawania twarzy, oraz manipulacji przy konfiguracji sprzętowej.</w:t>
      </w:r>
      <w:r w:rsidR="008064A1" w:rsidRPr="00DB6038">
        <w:rPr>
          <w:rFonts w:ascii="Times New Roman" w:hAnsi="Times New Roman"/>
          <w:sz w:val="24"/>
          <w:szCs w:val="24"/>
        </w:rPr>
        <w:t xml:space="preserve"> </w:t>
      </w:r>
    </w:p>
    <w:p w:rsidR="004D2CAB" w:rsidRPr="00DB6038" w:rsidRDefault="004D2CAB" w:rsidP="000147B3">
      <w:pPr>
        <w:ind w:left="360"/>
        <w:rPr>
          <w:rFonts w:ascii="Times New Roman" w:hAnsi="Times New Roman"/>
          <w:sz w:val="24"/>
          <w:szCs w:val="24"/>
        </w:rPr>
      </w:pPr>
      <w:r w:rsidRPr="00DB6038">
        <w:rPr>
          <w:rFonts w:ascii="Times New Roman" w:hAnsi="Times New Roman"/>
          <w:sz w:val="24"/>
          <w:szCs w:val="24"/>
        </w:rPr>
        <w:tab/>
        <w:t xml:space="preserve">Stworzenie systemu </w:t>
      </w:r>
      <w:r w:rsidR="00315034" w:rsidRPr="00DB6038">
        <w:rPr>
          <w:rFonts w:ascii="Times New Roman" w:hAnsi="Times New Roman"/>
          <w:sz w:val="24"/>
          <w:szCs w:val="24"/>
        </w:rPr>
        <w:t xml:space="preserve">spełniającego wszystkie przedstawione wymagania </w:t>
      </w:r>
      <w:r w:rsidRPr="00DB6038">
        <w:rPr>
          <w:rFonts w:ascii="Times New Roman" w:hAnsi="Times New Roman"/>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DB6038">
        <w:rPr>
          <w:rFonts w:ascii="Times New Roman" w:hAnsi="Times New Roman"/>
          <w:sz w:val="24"/>
          <w:szCs w:val="24"/>
        </w:rPr>
        <w:t>iż</w:t>
      </w:r>
      <w:r w:rsidRPr="00DB6038">
        <w:rPr>
          <w:rFonts w:ascii="Times New Roman" w:hAnsi="Times New Roman"/>
          <w:sz w:val="24"/>
          <w:szCs w:val="24"/>
        </w:rPr>
        <w:t xml:space="preserve"> nie istnieje aplikacja komercyjna wykorzystywana na szeroka skalę, korzystająca z zaledwie jednej kamery.</w:t>
      </w:r>
      <w:r w:rsidR="00315034" w:rsidRPr="00DB6038">
        <w:rPr>
          <w:rFonts w:ascii="Times New Roman" w:hAnsi="Times New Roman"/>
          <w:sz w:val="24"/>
          <w:szCs w:val="24"/>
        </w:rPr>
        <w:t xml:space="preserve"> Autor uważa, </w:t>
      </w:r>
      <w:r w:rsidR="00315034" w:rsidRPr="00DB6038">
        <w:rPr>
          <w:rFonts w:ascii="Times New Roman" w:hAnsi="Times New Roman"/>
          <w:sz w:val="24"/>
          <w:szCs w:val="24"/>
        </w:rPr>
        <w:lastRenderedPageBreak/>
        <w:t xml:space="preserve">że opracowanie prostego, skutecznego systemu realizującego podstawowe funkcje wpłynie pozytywnie na popularyzację tego typu systemów przede wszystkim wśród osób najbardziej tego potrzebujących. </w:t>
      </w:r>
      <w:r w:rsidR="000F7951" w:rsidRPr="00DB6038">
        <w:rPr>
          <w:rFonts w:ascii="Times New Roman" w:hAnsi="Times New Roman"/>
          <w:sz w:val="24"/>
          <w:szCs w:val="24"/>
        </w:rPr>
        <w:t xml:space="preserve">Jednakże uniwersalizm, oraz zastosowanie kamery internetowej, sprawiają, iż jakość interpretacji gestów będzie niższa w porównaniu z systemami komercyjnymi. </w:t>
      </w:r>
    </w:p>
    <w:p w:rsidR="008064A1" w:rsidRPr="00DB6038" w:rsidRDefault="008064A1" w:rsidP="000147B3">
      <w:pPr>
        <w:ind w:left="360"/>
        <w:rPr>
          <w:rFonts w:ascii="Times New Roman" w:hAnsi="Times New Roman"/>
          <w:sz w:val="24"/>
          <w:szCs w:val="24"/>
        </w:rPr>
      </w:pPr>
      <w:r w:rsidRPr="00DB6038">
        <w:rPr>
          <w:rFonts w:ascii="Times New Roman" w:hAnsi="Times New Roman"/>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DB6038">
        <w:rPr>
          <w:rFonts w:ascii="Times New Roman" w:hAnsi="Times New Roman"/>
          <w:sz w:val="24"/>
          <w:szCs w:val="24"/>
        </w:rPr>
        <w:t>, dostosowującą parametry do aktualnych warunków, lub personalizujących komunikację.</w:t>
      </w:r>
      <w:r w:rsidR="00565957" w:rsidRPr="00DB6038">
        <w:rPr>
          <w:rFonts w:ascii="Times New Roman" w:hAnsi="Times New Roman"/>
          <w:sz w:val="24"/>
          <w:szCs w:val="24"/>
        </w:rPr>
        <w:t xml:space="preserve">  </w:t>
      </w:r>
    </w:p>
    <w:p w:rsidR="00332938" w:rsidRPr="00DB6038" w:rsidRDefault="00332938"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BF6AD7" w:rsidRPr="00DB6038" w:rsidRDefault="00BF6AD7" w:rsidP="00BF6AD7">
      <w:pPr>
        <w:rPr>
          <w:rFonts w:ascii="Times New Roman" w:hAnsi="Times New Roman"/>
        </w:rPr>
      </w:pPr>
    </w:p>
    <w:p w:rsidR="00332938" w:rsidRPr="00DB6038" w:rsidRDefault="00332938" w:rsidP="00DD23B3">
      <w:pPr>
        <w:pStyle w:val="Nagwek1"/>
        <w:numPr>
          <w:ilvl w:val="0"/>
          <w:numId w:val="25"/>
        </w:numPr>
        <w:rPr>
          <w:rFonts w:ascii="Times New Roman" w:hAnsi="Times New Roman"/>
          <w:sz w:val="44"/>
          <w:szCs w:val="44"/>
        </w:rPr>
      </w:pPr>
      <w:bookmarkStart w:id="3" w:name="_Toc422784157"/>
      <w:r w:rsidRPr="00DB6038">
        <w:rPr>
          <w:rFonts w:ascii="Times New Roman" w:hAnsi="Times New Roman"/>
          <w:sz w:val="44"/>
          <w:szCs w:val="44"/>
        </w:rPr>
        <w:lastRenderedPageBreak/>
        <w:t>Istniejące rozwiązania</w:t>
      </w:r>
      <w:bookmarkEnd w:id="3"/>
    </w:p>
    <w:p w:rsidR="00070EC2" w:rsidRPr="00DB6038" w:rsidRDefault="00070EC2" w:rsidP="00070EC2">
      <w:pPr>
        <w:ind w:left="360"/>
        <w:rPr>
          <w:rFonts w:ascii="Times New Roman" w:hAnsi="Times New Roman"/>
        </w:rPr>
      </w:pPr>
    </w:p>
    <w:p w:rsidR="00070EC2" w:rsidRPr="00DB6038" w:rsidRDefault="007E56BD" w:rsidP="00070EC2">
      <w:pPr>
        <w:ind w:left="360"/>
        <w:rPr>
          <w:rFonts w:ascii="Times New Roman" w:hAnsi="Times New Roman"/>
          <w:sz w:val="24"/>
          <w:szCs w:val="24"/>
        </w:rPr>
      </w:pPr>
      <w:r w:rsidRPr="00DB6038">
        <w:rPr>
          <w:rFonts w:ascii="Times New Roman" w:hAnsi="Times New Roman"/>
          <w:sz w:val="24"/>
          <w:szCs w:val="24"/>
        </w:rPr>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Pr="00DB6038" w:rsidRDefault="007E56BD" w:rsidP="00070EC2">
      <w:pPr>
        <w:pStyle w:val="Nagwek2"/>
        <w:numPr>
          <w:ilvl w:val="1"/>
          <w:numId w:val="25"/>
        </w:numPr>
      </w:pPr>
      <w:bookmarkStart w:id="4" w:name="_Toc422784158"/>
      <w:r w:rsidRPr="00DB6038">
        <w:t>Techniki</w:t>
      </w:r>
      <w:r w:rsidR="00070EC2" w:rsidRPr="00DB6038">
        <w:t xml:space="preserve"> przetwarzania obrazów</w:t>
      </w:r>
      <w:r w:rsidRPr="00DB6038">
        <w:t xml:space="preserve"> twarzy</w:t>
      </w:r>
      <w:bookmarkEnd w:id="4"/>
    </w:p>
    <w:p w:rsidR="007E56BD" w:rsidRPr="00DB6038" w:rsidRDefault="007E56BD" w:rsidP="007E56BD">
      <w:pPr>
        <w:ind w:left="360"/>
        <w:rPr>
          <w:rFonts w:ascii="Times New Roman" w:hAnsi="Times New Roman"/>
          <w:sz w:val="24"/>
          <w:szCs w:val="24"/>
        </w:rPr>
      </w:pPr>
      <w:r w:rsidRPr="00DB6038">
        <w:rPr>
          <w:rFonts w:ascii="Times New Roman" w:hAnsi="Times New Roman"/>
          <w:sz w:val="24"/>
          <w:szCs w:val="24"/>
        </w:rPr>
        <w:t xml:space="preserve">Dziedzina przetwarzania cyfrowych obrazów </w:t>
      </w:r>
      <w:r w:rsidR="006B4052" w:rsidRPr="00DB6038">
        <w:rPr>
          <w:rFonts w:ascii="Times New Roman" w:hAnsi="Times New Roman"/>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Pr="00DB6038" w:rsidRDefault="006B4052" w:rsidP="007E56BD">
      <w:pPr>
        <w:ind w:left="360"/>
        <w:rPr>
          <w:rFonts w:ascii="Times New Roman" w:hAnsi="Times New Roman"/>
        </w:rPr>
      </w:pPr>
    </w:p>
    <w:p w:rsidR="006B4052" w:rsidRPr="00DB6038" w:rsidRDefault="00BA7D1C" w:rsidP="00BA7D1C">
      <w:pPr>
        <w:pStyle w:val="Nagwek2"/>
        <w:numPr>
          <w:ilvl w:val="2"/>
          <w:numId w:val="25"/>
        </w:numPr>
      </w:pPr>
      <w:bookmarkStart w:id="5" w:name="_Toc422784159"/>
      <w:r w:rsidRPr="00DB6038">
        <w:t>Wykrywanie twarzy na obrazach ze statycznym tłem sceny</w:t>
      </w:r>
      <w:bookmarkEnd w:id="5"/>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Pr="00DB6038" w:rsidRDefault="00BA7D1C" w:rsidP="00BA7D1C">
      <w:pPr>
        <w:ind w:left="360"/>
        <w:rPr>
          <w:rFonts w:ascii="Times New Roman" w:hAnsi="Times New Roman"/>
        </w:rPr>
      </w:pPr>
    </w:p>
    <w:p w:rsidR="00BA7D1C" w:rsidRPr="00DB6038" w:rsidRDefault="00BA7D1C" w:rsidP="00BA7D1C">
      <w:pPr>
        <w:pStyle w:val="Nagwek3"/>
        <w:numPr>
          <w:ilvl w:val="3"/>
          <w:numId w:val="25"/>
        </w:numPr>
        <w:rPr>
          <w:sz w:val="28"/>
          <w:szCs w:val="28"/>
        </w:rPr>
      </w:pPr>
      <w:bookmarkStart w:id="6" w:name="_Toc422784160"/>
      <w:r w:rsidRPr="00DB6038">
        <w:rPr>
          <w:sz w:val="28"/>
          <w:szCs w:val="28"/>
        </w:rPr>
        <w:t>Wykrywanie twarzy na podstawie koloru</w:t>
      </w:r>
      <w:bookmarkEnd w:id="6"/>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Technika bazująca na rozpoznawaniu koloru światła odbitego przez skórę twarzy człowieka.</w:t>
      </w:r>
    </w:p>
    <w:p w:rsidR="00BA7D1C" w:rsidRPr="00DB6038" w:rsidRDefault="00BB5A61" w:rsidP="00BA7D1C">
      <w:pPr>
        <w:ind w:left="360"/>
        <w:rPr>
          <w:rFonts w:ascii="Times New Roman" w:hAnsi="Times New Roman"/>
          <w:sz w:val="24"/>
          <w:szCs w:val="24"/>
        </w:rPr>
      </w:pPr>
      <w:r w:rsidRPr="00DB6038">
        <w:rPr>
          <w:rFonts w:ascii="Times New Roman" w:hAnsi="Times New Roman"/>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rsidRPr="00DB6038">
        <w:rPr>
          <w:rFonts w:ascii="Times New Roman" w:hAnsi="Times New Roman"/>
          <w:sz w:val="24"/>
          <w:szCs w:val="24"/>
        </w:rPr>
        <w:t xml:space="preserve"> [Skin colour detection under changing lighting conditions]</w:t>
      </w:r>
    </w:p>
    <w:p w:rsidR="00BB5A61" w:rsidRPr="00DB6038" w:rsidRDefault="00BB5A61" w:rsidP="00BA7D1C">
      <w:pPr>
        <w:ind w:left="360"/>
        <w:rPr>
          <w:rFonts w:ascii="Times New Roman" w:hAnsi="Times New Roman"/>
        </w:rPr>
      </w:pPr>
    </w:p>
    <w:p w:rsidR="00BB5A61" w:rsidRPr="00DB6038" w:rsidRDefault="00BB5A61" w:rsidP="00BB5A61">
      <w:pPr>
        <w:keepNext/>
        <w:ind w:left="360"/>
        <w:rPr>
          <w:rFonts w:ascii="Times New Roman" w:hAnsi="Times New Roman"/>
        </w:rPr>
      </w:pPr>
      <w:r w:rsidRPr="00DB6038">
        <w:rPr>
          <w:rFonts w:ascii="Times New Roman" w:hAnsi="Times New Roman"/>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Pr="00DB6038" w:rsidRDefault="00BB5A61" w:rsidP="00BB5A61">
      <w:pPr>
        <w:pStyle w:val="Legenda"/>
        <w:rPr>
          <w:rFonts w:ascii="Times New Roman" w:hAnsi="Times New Roman"/>
          <w:noProof/>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 lewej: Widmo światła odbitego przez skórę człowieka odpowiedni dla: rasy kaukaskiej, mongolskiej oraz afrykańskiej</w:t>
      </w:r>
      <w:r w:rsidRPr="00DB6038">
        <w:rPr>
          <w:rFonts w:ascii="Times New Roman" w:hAnsi="Times New Roman"/>
          <w:noProof/>
        </w:rPr>
        <w:t>. Po prawej: Widmo światła odbitego przez skórę rasy kaukaskiej o różnej jasności</w:t>
      </w:r>
      <w:r w:rsidR="003E529C" w:rsidRPr="00DB6038">
        <w:rPr>
          <w:rFonts w:ascii="Times New Roman" w:hAnsi="Times New Roman"/>
          <w:noProof/>
        </w:rPr>
        <w:t>.</w:t>
      </w:r>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lastRenderedPageBreak/>
        <w:t>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colour detection under changing lighting conditions]</w:t>
      </w:r>
    </w:p>
    <w:p w:rsidR="003E529C" w:rsidRPr="00DB6038" w:rsidRDefault="003E529C" w:rsidP="003E529C">
      <w:pPr>
        <w:rPr>
          <w:rFonts w:ascii="Times New Roman" w:hAnsi="Times New Roman"/>
        </w:rPr>
      </w:pPr>
    </w:p>
    <w:p w:rsidR="003E529C" w:rsidRPr="00DB6038" w:rsidRDefault="003E529C" w:rsidP="003E529C">
      <w:pPr>
        <w:rPr>
          <w:rFonts w:ascii="Times New Roman" w:hAnsi="Times New Roman"/>
        </w:rPr>
      </w:pPr>
    </w:p>
    <w:p w:rsidR="003E529C" w:rsidRPr="00DB6038" w:rsidRDefault="003E529C" w:rsidP="003E529C">
      <w:pPr>
        <w:pStyle w:val="Nagwek3"/>
        <w:numPr>
          <w:ilvl w:val="3"/>
          <w:numId w:val="25"/>
        </w:numPr>
        <w:rPr>
          <w:sz w:val="28"/>
          <w:szCs w:val="28"/>
        </w:rPr>
      </w:pPr>
      <w:bookmarkStart w:id="7" w:name="_Toc422784161"/>
      <w:r w:rsidRPr="00DB6038">
        <w:rPr>
          <w:sz w:val="28"/>
          <w:szCs w:val="28"/>
        </w:rPr>
        <w:t>Wykrywanie twarzy na podstawie ruchu (odejmowanie tła)</w:t>
      </w:r>
      <w:bookmarkEnd w:id="7"/>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t xml:space="preserve">Podobnie jak rozwiązanie w punkcie 2.1.1.2, również w tym przypadku podstawą do rozpoznania twarzy jest </w:t>
      </w:r>
      <w:r w:rsidR="005B6DFC" w:rsidRPr="00DB6038">
        <w:rPr>
          <w:rFonts w:ascii="Times New Roman" w:hAnsi="Times New Roman"/>
          <w:sz w:val="24"/>
          <w:szCs w:val="24"/>
        </w:rPr>
        <w:t>m</w:t>
      </w:r>
      <w:r w:rsidRPr="00DB6038">
        <w:rPr>
          <w:rFonts w:ascii="Times New Roman" w:hAnsi="Times New Roman"/>
          <w:sz w:val="24"/>
          <w:szCs w:val="24"/>
        </w:rPr>
        <w:t>odel</w:t>
      </w:r>
      <w:r w:rsidR="005B6DFC" w:rsidRPr="00DB6038">
        <w:rPr>
          <w:rFonts w:ascii="Times New Roman" w:hAnsi="Times New Roman"/>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[Tracking Human Faces in Real-Time]</w:t>
      </w:r>
    </w:p>
    <w:p w:rsidR="003767FD" w:rsidRPr="00DB6038" w:rsidRDefault="005B6DFC" w:rsidP="003767FD">
      <w:pPr>
        <w:ind w:left="360"/>
        <w:rPr>
          <w:rFonts w:ascii="Times New Roman" w:hAnsi="Times New Roman"/>
          <w:sz w:val="24"/>
          <w:szCs w:val="24"/>
        </w:rPr>
      </w:pPr>
      <w:r w:rsidRPr="00DB6038">
        <w:rPr>
          <w:rFonts w:ascii="Times New Roman" w:hAnsi="Times New Roman"/>
          <w:sz w:val="24"/>
          <w:szCs w:val="24"/>
        </w:rPr>
        <w:t>Zaletą tej metody jest szybkość d</w:t>
      </w:r>
      <w:r w:rsidR="003767FD" w:rsidRPr="00DB6038">
        <w:rPr>
          <w:rFonts w:ascii="Times New Roman" w:hAnsi="Times New Roman"/>
          <w:sz w:val="24"/>
          <w:szCs w:val="24"/>
        </w:rPr>
        <w:t>ziałania, możliwość śledzenia wielu obiektów jednocześnie przy zachowaniu ich odrębności. Wadą natomiast jest ograniczenie dotyczące statycznego tła sceny oraz wrażliwość na skokowe zmiany oświetlenia, lub kolorystki tła. [Tracking Human Faces in Real-Time]</w:t>
      </w:r>
    </w:p>
    <w:p w:rsidR="005B6DFC" w:rsidRPr="00DB6038" w:rsidRDefault="005B6DFC" w:rsidP="003E529C">
      <w:pPr>
        <w:ind w:left="360"/>
        <w:rPr>
          <w:rFonts w:ascii="Times New Roman" w:hAnsi="Times New Roman"/>
        </w:rPr>
      </w:pPr>
    </w:p>
    <w:p w:rsidR="003767FD" w:rsidRPr="00DB6038" w:rsidRDefault="00F329C6" w:rsidP="003767FD">
      <w:pPr>
        <w:pStyle w:val="Nagwek2"/>
        <w:numPr>
          <w:ilvl w:val="2"/>
          <w:numId w:val="25"/>
        </w:numPr>
      </w:pPr>
      <w:r w:rsidRPr="00DB6038">
        <w:t xml:space="preserve"> </w:t>
      </w:r>
      <w:bookmarkStart w:id="8" w:name="_Toc422784162"/>
      <w:r w:rsidR="003767FD" w:rsidRPr="00DB6038">
        <w:t>Wykrywanie twarzy na obrazach z niekontrolowanym tłem</w:t>
      </w:r>
      <w:bookmarkEnd w:id="8"/>
    </w:p>
    <w:p w:rsidR="003767FD" w:rsidRPr="00DB6038" w:rsidRDefault="00AD6A3D" w:rsidP="003767FD">
      <w:pPr>
        <w:ind w:left="360"/>
        <w:rPr>
          <w:rFonts w:ascii="Times New Roman" w:hAnsi="Times New Roman"/>
          <w:sz w:val="24"/>
          <w:szCs w:val="24"/>
        </w:rPr>
      </w:pPr>
      <w:r w:rsidRPr="00DB6038">
        <w:rPr>
          <w:rFonts w:ascii="Times New Roman" w:hAnsi="Times New Roman"/>
          <w:sz w:val="24"/>
          <w:szCs w:val="24"/>
        </w:rPr>
        <w:t>Rozwiązania tego typu bazują na bardziej szczegółowych cechach obiektu, takich jak wzajemne położenie struktur, krawędzie[Real-Time Face Detection Using Edge-Orientation Matching], rozpoznawanie struktur na podstawie uczenia maszynowego, lub klasyfikatorów kaskadowych (</w:t>
      </w:r>
      <w:r w:rsidRPr="00DB6038">
        <w:rPr>
          <w:rFonts w:ascii="Times New Roman" w:hAnsi="Times New Roman"/>
          <w:i/>
          <w:sz w:val="24"/>
          <w:szCs w:val="24"/>
        </w:rPr>
        <w:t>ang. weak classifier cascades</w:t>
      </w:r>
      <w:r w:rsidRPr="00DB6038">
        <w:rPr>
          <w:rFonts w:ascii="Times New Roman" w:hAnsi="Times New Roman"/>
          <w:sz w:val="24"/>
          <w:szCs w:val="24"/>
        </w:rPr>
        <w:t>). Ich złożoność jest o wiele większa niż wymienonych w punkcie 2.1.1, jednak ilość informacji, które są w stanie dostarczyć pozwala na budowę użytecznych aplikacji.</w:t>
      </w:r>
      <w:r w:rsidR="00F329C6" w:rsidRPr="00DB6038">
        <w:rPr>
          <w:rFonts w:ascii="Times New Roman" w:hAnsi="Times New Roman"/>
          <w:sz w:val="24"/>
          <w:szCs w:val="24"/>
        </w:rPr>
        <w:t xml:space="preserve"> [http://www.cs.rutgers.edu/~decarlo/facetrack.html]</w:t>
      </w:r>
      <w:r w:rsidRPr="00DB6038">
        <w:rPr>
          <w:rFonts w:ascii="Times New Roman" w:hAnsi="Times New Roman"/>
          <w:sz w:val="24"/>
          <w:szCs w:val="24"/>
        </w:rPr>
        <w:t xml:space="preserve"> </w:t>
      </w:r>
      <w:r w:rsidR="00F329C6" w:rsidRPr="00DB6038">
        <w:rPr>
          <w:rFonts w:ascii="Times New Roman" w:hAnsi="Times New Roman"/>
          <w:sz w:val="24"/>
          <w:szCs w:val="24"/>
        </w:rPr>
        <w:t>[https://facedetection.com/techniques/]</w:t>
      </w:r>
    </w:p>
    <w:p w:rsidR="00F329C6" w:rsidRPr="00DB6038" w:rsidRDefault="00F329C6" w:rsidP="00F329C6">
      <w:pPr>
        <w:pStyle w:val="Nagwek3"/>
        <w:numPr>
          <w:ilvl w:val="3"/>
          <w:numId w:val="25"/>
        </w:numPr>
        <w:rPr>
          <w:rFonts w:eastAsia="Calibri"/>
          <w:sz w:val="28"/>
          <w:szCs w:val="28"/>
        </w:rPr>
      </w:pPr>
      <w:bookmarkStart w:id="9" w:name="_Toc422784163"/>
      <w:r w:rsidRPr="00DB6038">
        <w:rPr>
          <w:rFonts w:eastAsia="Calibri"/>
          <w:sz w:val="28"/>
          <w:szCs w:val="28"/>
        </w:rPr>
        <w:t>Wykrywanie twarzy z wykorzystaniem modelu</w:t>
      </w:r>
      <w:bookmarkEnd w:id="9"/>
    </w:p>
    <w:p w:rsidR="00F329C6" w:rsidRPr="00DB6038" w:rsidRDefault="00E72AAA" w:rsidP="00F329C6">
      <w:pPr>
        <w:ind w:left="360"/>
        <w:rPr>
          <w:rFonts w:ascii="Times New Roman" w:hAnsi="Times New Roman"/>
          <w:sz w:val="24"/>
          <w:szCs w:val="24"/>
        </w:rPr>
      </w:pPr>
      <w:r w:rsidRPr="00DB6038">
        <w:rPr>
          <w:rFonts w:ascii="Times New Roman" w:hAnsi="Times New Roman"/>
          <w:noProof/>
          <w:sz w:val="24"/>
          <w:szCs w:val="24"/>
          <w:lang w:eastAsia="pl-PL"/>
        </w:rPr>
        <w:lastRenderedPageBreak/>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DB6038">
        <w:rPr>
          <w:rFonts w:ascii="Times New Roman" w:hAnsi="Times New Roman"/>
          <w:sz w:val="24"/>
          <w:szCs w:val="24"/>
        </w:rPr>
        <w:t>Model w rozumieniu przetwarzania obrazów twarzy, jest zbiorem punktów reprezentujących uśrednione parametry opisujące: wygląd, kształt, ruch obiektu. [http://www.cs.rutgers.edu/~decarlo/facetrack.html]</w:t>
      </w:r>
    </w:p>
    <w:p w:rsidR="00F329C6" w:rsidRPr="00DB6038" w:rsidRDefault="00F329C6" w:rsidP="00F329C6">
      <w:pPr>
        <w:keepNext/>
        <w:ind w:left="360"/>
        <w:jc w:val="center"/>
        <w:rPr>
          <w:rFonts w:ascii="Times New Roman" w:hAnsi="Times New Roman"/>
        </w:rPr>
      </w:pPr>
    </w:p>
    <w:p w:rsidR="00F329C6" w:rsidRPr="00DB6038" w:rsidRDefault="00F329C6" w:rsidP="00F329C6">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Model kształtu i ruchów twarzy</w:t>
      </w:r>
    </w:p>
    <w:p w:rsidR="006B4052" w:rsidRPr="00DB6038" w:rsidRDefault="006B4052" w:rsidP="006B4052">
      <w:pPr>
        <w:rPr>
          <w:rFonts w:ascii="Times New Roman" w:hAnsi="Times New Roman"/>
        </w:rPr>
      </w:pPr>
      <w:r w:rsidRPr="00DB6038">
        <w:rPr>
          <w:rFonts w:ascii="Times New Roman" w:hAnsi="Times New Roman"/>
        </w:rPr>
        <w:tab/>
      </w:r>
    </w:p>
    <w:p w:rsidR="00E72AAA" w:rsidRPr="00DB6038" w:rsidRDefault="00E72AAA" w:rsidP="00E72AAA">
      <w:pPr>
        <w:ind w:left="705"/>
        <w:rPr>
          <w:rFonts w:ascii="Times New Roman" w:hAnsi="Times New Roman"/>
          <w:sz w:val="24"/>
        </w:rPr>
      </w:pPr>
      <w:r w:rsidRPr="00DB6038">
        <w:rPr>
          <w:rFonts w:ascii="Times New Roman" w:hAnsi="Times New Roman"/>
          <w:sz w:val="24"/>
        </w:rPr>
        <w:t>Model reprezentowany przez zbiór punktów, można dostosować do aktualnie obserwowanego obiektu poprzez modyfikację parametrów kształtu, lub przemieszczenia.</w:t>
      </w:r>
    </w:p>
    <w:p w:rsidR="00E72AAA" w:rsidRPr="00DB6038" w:rsidRDefault="00E72AAA" w:rsidP="00E72AAA">
      <w:pPr>
        <w:ind w:left="705"/>
        <w:rPr>
          <w:rFonts w:ascii="Times New Roman" w:hAnsi="Times New Roman"/>
          <w:sz w:val="24"/>
        </w:rPr>
      </w:pPr>
      <w:r w:rsidRPr="00DB6038">
        <w:rPr>
          <w:rFonts w:ascii="Times New Roman" w:hAnsi="Times New Roman"/>
          <w:sz w:val="24"/>
        </w:rPr>
        <w:t xml:space="preserve">Takie rozwiązanie, choć znacznie bardziej wymagające obliczeniowo, oferuję </w:t>
      </w:r>
      <w:r w:rsidR="00B349CF" w:rsidRPr="00DB6038">
        <w:rPr>
          <w:rFonts w:ascii="Times New Roman" w:hAnsi="Times New Roman"/>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DB6038" w:rsidRDefault="00B349CF" w:rsidP="00E72AAA">
      <w:pPr>
        <w:ind w:left="705"/>
        <w:rPr>
          <w:rFonts w:ascii="Times New Roman" w:hAnsi="Times New Roman"/>
          <w:sz w:val="24"/>
        </w:rPr>
      </w:pPr>
    </w:p>
    <w:p w:rsidR="00B349CF" w:rsidRPr="00DB6038" w:rsidRDefault="00B349CF" w:rsidP="00E72AAA">
      <w:pPr>
        <w:ind w:left="705"/>
        <w:rPr>
          <w:rFonts w:ascii="Times New Roman" w:hAnsi="Times New Roman"/>
          <w:sz w:val="24"/>
        </w:rPr>
      </w:pPr>
      <w:r w:rsidRPr="00DB6038">
        <w:rPr>
          <w:rFonts w:ascii="Times New Roman" w:hAnsi="Times New Roman"/>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Pr="00DB6038" w:rsidRDefault="00420214" w:rsidP="00E72AAA">
      <w:pPr>
        <w:ind w:left="705"/>
        <w:rPr>
          <w:rFonts w:ascii="Times New Roman" w:hAnsi="Times New Roman"/>
        </w:rPr>
      </w:pPr>
    </w:p>
    <w:p w:rsidR="00420214" w:rsidRPr="00DB6038" w:rsidRDefault="00420214" w:rsidP="00E72AAA">
      <w:pPr>
        <w:ind w:left="705"/>
        <w:rPr>
          <w:rFonts w:ascii="Times New Roman" w:hAnsi="Times New Roman"/>
        </w:rPr>
      </w:pPr>
    </w:p>
    <w:p w:rsidR="00420214" w:rsidRPr="00DB6038" w:rsidRDefault="00420214" w:rsidP="00420214">
      <w:pPr>
        <w:pStyle w:val="Nagwek3"/>
        <w:numPr>
          <w:ilvl w:val="3"/>
          <w:numId w:val="25"/>
        </w:numPr>
        <w:rPr>
          <w:sz w:val="28"/>
          <w:szCs w:val="28"/>
        </w:rPr>
      </w:pPr>
      <w:bookmarkStart w:id="10" w:name="_Toc422784164"/>
      <w:r w:rsidRPr="00DB6038">
        <w:rPr>
          <w:sz w:val="28"/>
          <w:szCs w:val="28"/>
        </w:rPr>
        <w:t>Wykrywanie twarzy na podstawie konturów</w:t>
      </w:r>
      <w:bookmarkEnd w:id="10"/>
    </w:p>
    <w:p w:rsidR="00671910" w:rsidRPr="00DB6038" w:rsidRDefault="00671910" w:rsidP="00420214">
      <w:pPr>
        <w:ind w:left="360"/>
        <w:rPr>
          <w:rFonts w:ascii="Times New Roman" w:hAnsi="Times New Roman"/>
          <w:sz w:val="24"/>
        </w:rPr>
      </w:pPr>
      <w:r w:rsidRPr="00DB6038">
        <w:rPr>
          <w:rFonts w:ascii="Times New Roman" w:hAnsi="Times New Roman"/>
          <w:sz w:val="24"/>
        </w:rPr>
        <w:t>Rozwiązanie jest oparte na sławnym algorytmie Viola Jones [VIOLA JONES] pozwalającym na rozpoznawaniu cech. Jedna ze względu na mnogość dostępnych cech (16000) wyszukiwanie każdej z nich na obrazie jest nie efektywne. Dlatego też ograniczenie ilości szczegółów na obrazie, pozwala na redukcję wyszukiwanych cech co wpływa pozytywnie na efektywność algorytmu.</w:t>
      </w:r>
    </w:p>
    <w:p w:rsidR="00420214" w:rsidRPr="00DB6038" w:rsidRDefault="00671910" w:rsidP="00420214">
      <w:pPr>
        <w:ind w:left="360"/>
        <w:rPr>
          <w:rFonts w:ascii="Times New Roman" w:hAnsi="Times New Roman"/>
          <w:sz w:val="24"/>
        </w:rPr>
      </w:pPr>
      <w:r w:rsidRPr="00DB6038">
        <w:rPr>
          <w:rFonts w:ascii="Times New Roman" w:hAnsi="Times New Roman"/>
          <w:sz w:val="24"/>
        </w:rPr>
        <w:t>Śledzenie konturów owalu twarzy, oraz kilku cech charakterystycznych w jego obrębie skutkuje otrzymaniem szybkiego algorytmu, o ograniczonej funkcjonalności.</w:t>
      </w:r>
      <w:r w:rsidR="00DC3281" w:rsidRPr="00DB6038">
        <w:rPr>
          <w:rFonts w:ascii="Times New Roman" w:hAnsi="Times New Roman"/>
          <w:sz w:val="24"/>
        </w:rPr>
        <w:t>[Simple and Fast Face Detection System Based on Edges]</w:t>
      </w:r>
    </w:p>
    <w:p w:rsidR="00671910" w:rsidRPr="00DB6038" w:rsidRDefault="00671910" w:rsidP="00671910">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Pr="00DB6038" w:rsidRDefault="00671910" w:rsidP="00671910">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3</w:t>
      </w:r>
      <w:r w:rsidR="005F3B47" w:rsidRPr="00DB6038">
        <w:rPr>
          <w:rFonts w:ascii="Times New Roman" w:hAnsi="Times New Roman"/>
          <w:noProof/>
        </w:rPr>
        <w:fldChar w:fldCharType="end"/>
      </w:r>
      <w:r w:rsidRPr="00DB6038">
        <w:rPr>
          <w:rFonts w:ascii="Times New Roman" w:hAnsi="Times New Roman"/>
        </w:rPr>
        <w:t>(a) Obraz twarzy (b) Wyodrębnione krawędzie</w:t>
      </w:r>
    </w:p>
    <w:p w:rsidR="00420214" w:rsidRPr="00DB6038" w:rsidRDefault="00420214" w:rsidP="00420214">
      <w:pPr>
        <w:ind w:left="360"/>
        <w:rPr>
          <w:rFonts w:ascii="Times New Roman" w:hAnsi="Times New Roman"/>
        </w:rPr>
      </w:pPr>
    </w:p>
    <w:p w:rsidR="006B4052" w:rsidRPr="00DB6038" w:rsidRDefault="006B4052" w:rsidP="007E56BD">
      <w:pPr>
        <w:ind w:left="360"/>
        <w:rPr>
          <w:rFonts w:ascii="Times New Roman" w:hAnsi="Times New Roman"/>
        </w:rPr>
      </w:pPr>
    </w:p>
    <w:p w:rsidR="00F329C6" w:rsidRPr="00DB6038" w:rsidRDefault="00604A54" w:rsidP="00604A54">
      <w:pPr>
        <w:pStyle w:val="Nagwek2"/>
        <w:numPr>
          <w:ilvl w:val="1"/>
          <w:numId w:val="25"/>
        </w:numPr>
      </w:pPr>
      <w:bookmarkStart w:id="11" w:name="_Toc422784165"/>
      <w:r w:rsidRPr="00DB6038">
        <w:t>Dostępne rozwiązania</w:t>
      </w:r>
      <w:bookmarkEnd w:id="11"/>
    </w:p>
    <w:p w:rsidR="00604A54" w:rsidRPr="00DB6038" w:rsidRDefault="00604A54" w:rsidP="00604A54">
      <w:pPr>
        <w:ind w:left="360"/>
        <w:rPr>
          <w:rFonts w:ascii="Times New Roman" w:hAnsi="Times New Roman"/>
          <w:sz w:val="24"/>
        </w:rPr>
      </w:pPr>
      <w:r w:rsidRPr="00DB6038">
        <w:rPr>
          <w:rFonts w:ascii="Times New Roman" w:hAnsi="Times New Roman"/>
          <w:sz w:val="24"/>
        </w:rPr>
        <w:t>Na rynku istnieje wiele rozwiązań, oferujących gotowe aplikacje lub biblioteki zawierające zbiór funkcji niezbędnych w wykrywaniu interesujących cech.</w:t>
      </w:r>
      <w:r w:rsidR="00EB20BE" w:rsidRPr="00DB6038">
        <w:rPr>
          <w:rFonts w:ascii="Times New Roman" w:hAnsi="Times New Roman"/>
          <w:sz w:val="24"/>
        </w:rPr>
        <w:t xml:space="preserve"> Wybrane rozwiązania wraz z krótkim opisem znajdują się w tabeli poniżej:</w:t>
      </w:r>
    </w:p>
    <w:p w:rsidR="00EB20BE" w:rsidRPr="00DB6038" w:rsidRDefault="00EB20BE" w:rsidP="00604A54">
      <w:pPr>
        <w:ind w:left="360"/>
        <w:rPr>
          <w:rFonts w:ascii="Times New Roman" w:hAnsi="Times New Roman"/>
        </w:rPr>
      </w:pPr>
    </w:p>
    <w:p w:rsidR="00E45D95" w:rsidRPr="00DB6038" w:rsidRDefault="00E45D95" w:rsidP="00E45D95">
      <w:pPr>
        <w:pStyle w:val="Legenda"/>
        <w:keepNext/>
        <w:rPr>
          <w:rFonts w:ascii="Times New Roman" w:hAnsi="Times New Roman"/>
        </w:rPr>
      </w:pPr>
      <w:r w:rsidRPr="00DB6038">
        <w:rPr>
          <w:rFonts w:ascii="Times New Roman" w:hAnsi="Times New Roman"/>
        </w:rPr>
        <w:t xml:space="preserve">Tabela </w:t>
      </w:r>
      <w:r w:rsidR="005F3B47" w:rsidRPr="00DB6038">
        <w:rPr>
          <w:rFonts w:ascii="Times New Roman" w:hAnsi="Times New Roman"/>
        </w:rPr>
        <w:fldChar w:fldCharType="begin"/>
      </w:r>
      <w:r w:rsidR="005F3B47" w:rsidRPr="00DB6038">
        <w:rPr>
          <w:rFonts w:ascii="Times New Roman" w:hAnsi="Times New Roman"/>
        </w:rPr>
        <w:instrText xml:space="preserve"> SEQ Tabela \* ARABIC </w:instrText>
      </w:r>
      <w:r w:rsidR="005F3B47" w:rsidRPr="00DB6038">
        <w:rPr>
          <w:rFonts w:ascii="Times New Roman" w:hAnsi="Times New Roman"/>
        </w:rPr>
        <w:fldChar w:fldCharType="separate"/>
      </w:r>
      <w:r w:rsidR="00DD0FA5" w:rsidRPr="00DB6038">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RPr="00DB6038"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Nazwa</w:t>
            </w:r>
          </w:p>
        </w:tc>
        <w:tc>
          <w:tcPr>
            <w:tcW w:w="298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Opis</w:t>
            </w:r>
          </w:p>
        </w:tc>
        <w:tc>
          <w:tcPr>
            <w:tcW w:w="156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Platforma</w:t>
            </w:r>
            <w:r w:rsidR="00C55D25" w:rsidRPr="00DB6038">
              <w:rPr>
                <w:rFonts w:ascii="Times New Roman" w:hAnsi="Times New Roman"/>
              </w:rPr>
              <w:t>/technologie</w:t>
            </w:r>
          </w:p>
        </w:tc>
        <w:tc>
          <w:tcPr>
            <w:tcW w:w="2258" w:type="dxa"/>
          </w:tcPr>
          <w:p w:rsidR="00EB20BE" w:rsidRPr="00DB6038" w:rsidRDefault="00565957" w:rsidP="00EB20BE">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Analiza</w:t>
            </w:r>
            <w:r w:rsidR="00EB20BE" w:rsidRPr="00DB6038">
              <w:rPr>
                <w:rFonts w:ascii="Times New Roman" w:hAnsi="Times New Roman"/>
              </w:rPr>
              <w:t xml:space="preserve"> w Czasie rzeczywistym</w:t>
            </w:r>
          </w:p>
        </w:tc>
      </w:tr>
      <w:tr w:rsidR="00EB20BE"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Lambda Labs – Face recognition</w:t>
            </w:r>
          </w:p>
        </w:tc>
        <w:tc>
          <w:tcPr>
            <w:tcW w:w="298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API pozwalające na wykrywanie twarzy, oczu oraz płci na zdjęciach</w:t>
            </w:r>
          </w:p>
        </w:tc>
        <w:tc>
          <w:tcPr>
            <w:tcW w:w="156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iOS, Google Glass</w:t>
            </w:r>
          </w:p>
        </w:tc>
        <w:tc>
          <w:tcPr>
            <w:tcW w:w="2258"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EB20BE"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C55D25" w:rsidP="00565957">
            <w:pPr>
              <w:jc w:val="center"/>
              <w:rPr>
                <w:rFonts w:ascii="Times New Roman" w:hAnsi="Times New Roman"/>
              </w:rPr>
            </w:pPr>
            <w:r w:rsidRPr="00DB6038">
              <w:rPr>
                <w:rFonts w:ascii="Times New Roman" w:hAnsi="Times New Roman"/>
              </w:rPr>
              <w:t>FaceR</w:t>
            </w:r>
          </w:p>
        </w:tc>
        <w:tc>
          <w:tcPr>
            <w:tcW w:w="298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API oferujące wykrywanie struktur twarzy (obszar twarzy, oczy, nos usta)</w:t>
            </w:r>
          </w:p>
        </w:tc>
        <w:tc>
          <w:tcPr>
            <w:tcW w:w="156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Java, Ruby, PHP</w:t>
            </w:r>
          </w:p>
        </w:tc>
        <w:tc>
          <w:tcPr>
            <w:tcW w:w="2258"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r w:rsidRPr="00DB6038">
              <w:rPr>
                <w:rFonts w:ascii="Times New Roman" w:hAnsi="Times New Roman"/>
              </w:rPr>
              <w:t>Sky Biometry</w:t>
            </w:r>
          </w:p>
        </w:tc>
        <w:tc>
          <w:tcPr>
            <w:tcW w:w="2989" w:type="dxa"/>
          </w:tcPr>
          <w:p w:rsidR="00C55D25" w:rsidRPr="00DB6038" w:rsidRDefault="00C55D25"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API pozwalające na wykrywanie twarzy, oczu, okularów(ciemnych lub jasnych) </w:t>
            </w:r>
          </w:p>
        </w:tc>
        <w:tc>
          <w:tcPr>
            <w:tcW w:w="1569"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Chmura</w:t>
            </w:r>
          </w:p>
        </w:tc>
        <w:tc>
          <w:tcPr>
            <w:tcW w:w="2258"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r w:rsidRPr="00DB6038">
              <w:rPr>
                <w:rFonts w:ascii="Times New Roman" w:hAnsi="Times New Roman"/>
              </w:rPr>
              <w:t>Faceplusplus</w:t>
            </w:r>
          </w:p>
        </w:tc>
        <w:tc>
          <w:tcPr>
            <w:tcW w:w="2989" w:type="dxa"/>
          </w:tcPr>
          <w:p w:rsidR="00C55D25" w:rsidRPr="00DB6038" w:rsidRDefault="00C55D25" w:rsidP="00C55D2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 xml:space="preserve">Rozbudowane API oferujące wykrywanie oraz śledzenie twarzy. Oferuje również analizę uśmiechu, rozpoznawanie płci, wieku, rasy oraz rozpoznawanie twarzy. </w:t>
            </w:r>
          </w:p>
        </w:tc>
        <w:tc>
          <w:tcPr>
            <w:tcW w:w="1569"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Chmura, wszystkie platformy</w:t>
            </w:r>
          </w:p>
        </w:tc>
        <w:tc>
          <w:tcPr>
            <w:tcW w:w="2258"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F3518" w:rsidP="00565957">
            <w:pPr>
              <w:jc w:val="center"/>
              <w:rPr>
                <w:rFonts w:ascii="Times New Roman" w:hAnsi="Times New Roman"/>
              </w:rPr>
            </w:pPr>
            <w:r w:rsidRPr="00DB6038">
              <w:rPr>
                <w:rFonts w:ascii="Times New Roman" w:hAnsi="Times New Roman"/>
              </w:rPr>
              <w:t>Eyedea recognition</w:t>
            </w:r>
          </w:p>
        </w:tc>
        <w:tc>
          <w:tcPr>
            <w:tcW w:w="2989" w:type="dxa"/>
          </w:tcPr>
          <w:p w:rsidR="00C55D25" w:rsidRPr="00DB6038" w:rsidRDefault="00CF3518"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RESTowe API oferujące wykrywanie twarzy na zdjęciach</w:t>
            </w:r>
            <w:r w:rsidR="00E45D95" w:rsidRPr="00DB6038">
              <w:rPr>
                <w:rFonts w:ascii="Times New Roman" w:hAnsi="Times New Roman"/>
              </w:rPr>
              <w:t>, wraz z segmentacją na poszczególne struktury</w:t>
            </w:r>
            <w:r w:rsidRPr="00DB6038">
              <w:rPr>
                <w:rFonts w:ascii="Times New Roman" w:hAnsi="Times New Roman"/>
              </w:rPr>
              <w:t xml:space="preserve">. </w:t>
            </w:r>
          </w:p>
        </w:tc>
        <w:tc>
          <w:tcPr>
            <w:tcW w:w="1569"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Web</w:t>
            </w:r>
          </w:p>
        </w:tc>
        <w:tc>
          <w:tcPr>
            <w:tcW w:w="2258"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nie</w:t>
            </w:r>
          </w:p>
        </w:tc>
      </w:tr>
      <w:tr w:rsidR="00E45D9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r w:rsidRPr="00DB6038">
              <w:rPr>
                <w:rFonts w:ascii="Times New Roman" w:hAnsi="Times New Roman"/>
              </w:rPr>
              <w:lastRenderedPageBreak/>
              <w:t>Visage Face Track</w:t>
            </w:r>
          </w:p>
        </w:tc>
        <w:tc>
          <w:tcPr>
            <w:tcW w:w="2989" w:type="dxa"/>
          </w:tcPr>
          <w:p w:rsidR="00E45D95" w:rsidRPr="00DB6038" w:rsidRDefault="00E45D95" w:rsidP="00E45D9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System do śledzenia twarzy w 3D, udostępniający informację o przemieszczeniach i rotacji w formie SDK</w:t>
            </w:r>
          </w:p>
        </w:tc>
        <w:tc>
          <w:tcPr>
            <w:tcW w:w="1569"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w:t>
            </w:r>
          </w:p>
        </w:tc>
        <w:tc>
          <w:tcPr>
            <w:tcW w:w="2258"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E45D9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r w:rsidRPr="00DB6038">
              <w:rPr>
                <w:rFonts w:ascii="Times New Roman" w:hAnsi="Times New Roman"/>
              </w:rPr>
              <w:t>Faceware Analyzer</w:t>
            </w:r>
          </w:p>
        </w:tc>
        <w:tc>
          <w:tcPr>
            <w:tcW w:w="2989" w:type="dxa"/>
          </w:tcPr>
          <w:p w:rsidR="00E45D95" w:rsidRPr="00DB6038" w:rsidRDefault="00146B64" w:rsidP="00E45D9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Producent podaje informacje, iż jest to najszybszy system śledzenia twarzy dostępny na rynku. Oferuje śledzenie twarzy, oczu (kierunek patrzenia), </w:t>
            </w:r>
          </w:p>
        </w:tc>
        <w:tc>
          <w:tcPr>
            <w:tcW w:w="1569"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PC</w:t>
            </w:r>
          </w:p>
        </w:tc>
        <w:tc>
          <w:tcPr>
            <w:tcW w:w="2258"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tak</w:t>
            </w:r>
          </w:p>
        </w:tc>
      </w:tr>
    </w:tbl>
    <w:p w:rsidR="00EB20BE" w:rsidRPr="00DB6038" w:rsidRDefault="00EB20BE" w:rsidP="00604A54">
      <w:pPr>
        <w:ind w:left="360"/>
        <w:rPr>
          <w:rFonts w:ascii="Times New Roman" w:hAnsi="Times New Roman"/>
        </w:rPr>
      </w:pPr>
    </w:p>
    <w:p w:rsidR="0050037F" w:rsidRPr="00DB6038" w:rsidRDefault="0050037F" w:rsidP="00604A54">
      <w:pPr>
        <w:ind w:left="360"/>
        <w:rPr>
          <w:rFonts w:ascii="Times New Roman" w:hAnsi="Times New Roman"/>
        </w:rPr>
      </w:pPr>
    </w:p>
    <w:p w:rsidR="00E45D95" w:rsidRPr="00DB6038" w:rsidRDefault="00E45D95" w:rsidP="00604A54">
      <w:pPr>
        <w:ind w:left="360"/>
        <w:rPr>
          <w:rFonts w:ascii="Times New Roman" w:hAnsi="Times New Roman"/>
        </w:rPr>
      </w:pPr>
    </w:p>
    <w:p w:rsidR="00F329C6" w:rsidRPr="00DB6038" w:rsidRDefault="00C12F22" w:rsidP="00C12F22">
      <w:pPr>
        <w:ind w:left="705"/>
        <w:rPr>
          <w:rFonts w:ascii="Times New Roman" w:hAnsi="Times New Roman"/>
          <w:sz w:val="24"/>
        </w:rPr>
      </w:pPr>
      <w:r w:rsidRPr="00DB6038">
        <w:rPr>
          <w:rFonts w:ascii="Times New Roman" w:hAnsi="Times New Roman"/>
          <w:sz w:val="24"/>
        </w:rPr>
        <w:t xml:space="preserve">Warto zaznaczyć, że powyższe rozwiązania skupiają się głównie na rozpoznawaniu twarzy na obrazach. Istnieje wiele innych projektów rozwijanych pod kątem przetwarzania </w:t>
      </w:r>
      <w:r w:rsidR="007205E9" w:rsidRPr="00DB6038">
        <w:rPr>
          <w:rFonts w:ascii="Times New Roman" w:hAnsi="Times New Roman"/>
          <w:sz w:val="24"/>
        </w:rPr>
        <w:t>obrazów w czasie rzeczywistym, jednak ze względu na ich stan lub akademicką formę nie zostały ujęte w zestawieniu.</w:t>
      </w:r>
    </w:p>
    <w:p w:rsidR="007205E9" w:rsidRPr="00DB6038" w:rsidRDefault="007205E9" w:rsidP="00C12F22">
      <w:pPr>
        <w:ind w:left="705"/>
        <w:rPr>
          <w:rFonts w:ascii="Times New Roman" w:hAnsi="Times New Roman"/>
          <w:sz w:val="24"/>
        </w:rPr>
      </w:pPr>
    </w:p>
    <w:p w:rsidR="007205E9" w:rsidRPr="00DB6038" w:rsidRDefault="007205E9" w:rsidP="00C12F22">
      <w:pPr>
        <w:ind w:left="705"/>
        <w:rPr>
          <w:rFonts w:ascii="Times New Roman" w:hAnsi="Times New Roman"/>
          <w:sz w:val="24"/>
        </w:rPr>
      </w:pPr>
      <w:r w:rsidRPr="00DB6038">
        <w:rPr>
          <w:rFonts w:ascii="Times New Roman" w:hAnsi="Times New Roman"/>
          <w:sz w:val="24"/>
        </w:rP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565957" w:rsidRPr="00DB6038" w:rsidRDefault="00565957" w:rsidP="0050037F">
      <w:pPr>
        <w:rPr>
          <w:rFonts w:ascii="Times New Roman" w:hAnsi="Times New Roman"/>
        </w:rPr>
      </w:pPr>
    </w:p>
    <w:p w:rsidR="00070EC2" w:rsidRPr="00DB6038" w:rsidRDefault="007205E9" w:rsidP="006A6B5C">
      <w:pPr>
        <w:pStyle w:val="Nagwek1"/>
        <w:numPr>
          <w:ilvl w:val="0"/>
          <w:numId w:val="25"/>
        </w:numPr>
        <w:rPr>
          <w:rFonts w:ascii="Times New Roman" w:hAnsi="Times New Roman"/>
          <w:sz w:val="44"/>
          <w:szCs w:val="44"/>
        </w:rPr>
      </w:pPr>
      <w:bookmarkStart w:id="12" w:name="_Toc418635205"/>
      <w:bookmarkStart w:id="13" w:name="_Toc422784166"/>
      <w:r w:rsidRPr="00DB6038">
        <w:rPr>
          <w:rFonts w:ascii="Times New Roman" w:hAnsi="Times New Roman"/>
          <w:sz w:val="44"/>
          <w:szCs w:val="44"/>
        </w:rPr>
        <w:lastRenderedPageBreak/>
        <w:t>Wstęp teoretyczny</w:t>
      </w:r>
      <w:bookmarkEnd w:id="12"/>
      <w:bookmarkEnd w:id="13"/>
    </w:p>
    <w:p w:rsidR="00A94DB7" w:rsidRPr="00DB6038" w:rsidRDefault="00A94DB7" w:rsidP="00A94DB7">
      <w:pPr>
        <w:rPr>
          <w:rFonts w:ascii="Times New Roman" w:hAnsi="Times New Roman"/>
        </w:rPr>
      </w:pPr>
    </w:p>
    <w:p w:rsidR="00BC7D5F" w:rsidRPr="00DB6038" w:rsidRDefault="00BC7D5F" w:rsidP="00BC7D5F">
      <w:pPr>
        <w:pStyle w:val="Nagwek2"/>
        <w:ind w:left="1416" w:hanging="981"/>
      </w:pPr>
      <w:bookmarkStart w:id="14" w:name="_Toc422784167"/>
      <w:r w:rsidRPr="00DB6038">
        <w:t>3.1</w:t>
      </w:r>
      <w:r w:rsidRPr="00DB6038">
        <w:tab/>
        <w:t>Wykrywanie obiektów przy pomocy algorytmu Viola-Jones i AdaBoost</w:t>
      </w:r>
      <w:bookmarkEnd w:id="14"/>
    </w:p>
    <w:p w:rsidR="00A94DB7" w:rsidRPr="00DB6038" w:rsidRDefault="001A551F" w:rsidP="001A551F">
      <w:pPr>
        <w:ind w:left="360"/>
        <w:rPr>
          <w:rFonts w:ascii="Times New Roman" w:hAnsi="Times New Roman"/>
          <w:sz w:val="24"/>
        </w:rPr>
      </w:pPr>
      <w:r w:rsidRPr="00DB6038">
        <w:rPr>
          <w:rFonts w:ascii="Times New Roman" w:hAnsi="Times New Roman"/>
          <w:sz w:val="24"/>
        </w:rPr>
        <w:t>Rozwiązanie opisane przez Paula Viola i Michaela Jones’a [</w:t>
      </w:r>
      <w:r w:rsidRPr="00DB6038">
        <w:rPr>
          <w:rFonts w:ascii="Times New Roman" w:hAnsi="Times New Roman"/>
          <w:b/>
          <w:bCs/>
          <w:color w:val="FF0000"/>
          <w:sz w:val="24"/>
        </w:rPr>
        <w:t>Rapid Object Detection using a Boosted Cascade of Simple Features</w:t>
      </w:r>
      <w:r w:rsidRPr="00DB6038">
        <w:rPr>
          <w:rFonts w:ascii="Times New Roman" w:hAnsi="Times New Roman"/>
          <w:sz w:val="24"/>
        </w:rPr>
        <w:t xml:space="preserve">] przedstawia podejście wykorzystujące uczenie maszynowe. Pozwala ono na bardzo szybkie przetwarzanie obrazów, z zachowaniem wysokiej skuteczności rozpoznawania obiektów.  </w:t>
      </w:r>
      <w:r w:rsidR="00D7689D" w:rsidRPr="00DB6038">
        <w:rPr>
          <w:rFonts w:ascii="Times New Roman" w:hAnsi="Times New Roman"/>
          <w:sz w:val="24"/>
        </w:rPr>
        <w:t>Cały proces powstawania kaskad klasyfikatorów można podzielić na trzy etapy:</w:t>
      </w:r>
    </w:p>
    <w:p w:rsidR="00D7689D" w:rsidRPr="00DB6038" w:rsidRDefault="00D7689D" w:rsidP="00D7689D">
      <w:pPr>
        <w:pStyle w:val="Akapitzlist"/>
        <w:numPr>
          <w:ilvl w:val="0"/>
          <w:numId w:val="26"/>
        </w:numPr>
        <w:rPr>
          <w:rFonts w:ascii="Times New Roman" w:hAnsi="Times New Roman"/>
          <w:b/>
          <w:bCs/>
          <w:sz w:val="24"/>
        </w:rPr>
      </w:pPr>
      <w:r w:rsidRPr="00DB6038">
        <w:rPr>
          <w:rFonts w:ascii="Times New Roman" w:hAnsi="Times New Roman"/>
          <w:b/>
          <w:bCs/>
          <w:sz w:val="24"/>
        </w:rPr>
        <w:t>Przedstawienie obrazu w postaci integralnej(ang. Integral image) – pozwala na bardzo szybkie przetwarzanie cech obrazów</w:t>
      </w:r>
    </w:p>
    <w:p w:rsidR="00D7689D" w:rsidRPr="00DB6038" w:rsidRDefault="00D7689D" w:rsidP="00D7689D">
      <w:pPr>
        <w:pStyle w:val="Akapitzlist"/>
        <w:numPr>
          <w:ilvl w:val="0"/>
          <w:numId w:val="26"/>
        </w:numPr>
        <w:rPr>
          <w:rFonts w:ascii="Times New Roman" w:hAnsi="Times New Roman"/>
          <w:b/>
          <w:bCs/>
          <w:sz w:val="24"/>
        </w:rPr>
      </w:pPr>
      <w:r w:rsidRPr="00DB6038">
        <w:rPr>
          <w:rFonts w:ascii="Times New Roman" w:hAnsi="Times New Roman"/>
          <w:b/>
          <w:bCs/>
          <w:sz w:val="24"/>
        </w:rPr>
        <w:t xml:space="preserve">Algorytm uczący, bazujący na AdaBoost  - selekcja cech </w:t>
      </w:r>
    </w:p>
    <w:p w:rsidR="00D7689D" w:rsidRPr="00DB6038" w:rsidRDefault="00D7689D" w:rsidP="00D7689D">
      <w:pPr>
        <w:pStyle w:val="Akapitzlist"/>
        <w:numPr>
          <w:ilvl w:val="0"/>
          <w:numId w:val="26"/>
        </w:numPr>
        <w:rPr>
          <w:rFonts w:ascii="Times New Roman" w:hAnsi="Times New Roman"/>
          <w:b/>
          <w:bCs/>
        </w:rPr>
      </w:pPr>
      <w:r w:rsidRPr="00DB6038">
        <w:rPr>
          <w:rFonts w:ascii="Times New Roman" w:hAnsi="Times New Roman"/>
          <w:b/>
          <w:bCs/>
          <w:sz w:val="24"/>
        </w:rPr>
        <w:t>Tworzenie bardziej złożonych klasyfikatorów w postaci kaskad</w:t>
      </w:r>
      <w:r w:rsidRPr="00DB6038">
        <w:rPr>
          <w:rFonts w:ascii="Times New Roman" w:hAnsi="Times New Roman"/>
          <w:b/>
          <w:bCs/>
        </w:rPr>
        <w:t>.</w:t>
      </w:r>
    </w:p>
    <w:p w:rsidR="00D7689D" w:rsidRPr="00DB6038" w:rsidRDefault="00FF35DA" w:rsidP="00FF35DA">
      <w:pPr>
        <w:pStyle w:val="Nagwek2"/>
        <w:ind w:firstLine="360"/>
      </w:pPr>
      <w:bookmarkStart w:id="15" w:name="_Toc422784168"/>
      <w:r w:rsidRPr="00DB6038">
        <w:t>3.1.1 Cechy (ang. features)</w:t>
      </w:r>
      <w:bookmarkEnd w:id="15"/>
    </w:p>
    <w:p w:rsidR="00FF35DA" w:rsidRPr="00DB6038" w:rsidRDefault="00FF35DA" w:rsidP="00FF35DA">
      <w:pPr>
        <w:rPr>
          <w:rFonts w:ascii="Times New Roman" w:hAnsi="Times New Roman"/>
        </w:rPr>
      </w:pPr>
      <w:r w:rsidRPr="00DB6038">
        <w:rPr>
          <w:rFonts w:ascii="Times New Roman" w:hAnsi="Times New Roman"/>
        </w:rPr>
        <w:tab/>
      </w:r>
    </w:p>
    <w:p w:rsidR="00FF35DA" w:rsidRPr="00DB6038" w:rsidRDefault="00FF35DA" w:rsidP="00FF35DA">
      <w:pPr>
        <w:ind w:left="360"/>
        <w:rPr>
          <w:rFonts w:ascii="Times New Roman" w:hAnsi="Times New Roman"/>
          <w:sz w:val="24"/>
        </w:rPr>
      </w:pPr>
      <w:r w:rsidRPr="00DB6038">
        <w:rPr>
          <w:rFonts w:ascii="Times New Roman" w:hAnsi="Times New Roman"/>
          <w:sz w:val="24"/>
        </w:rPr>
        <w:tab/>
        <w:t>Cechami w kontekście rozpoznawania obrazów twarzy nazywamy struktury, które pozwalają zidentyfikować twarz na obrazie.</w:t>
      </w:r>
      <w:r w:rsidR="00EB611A" w:rsidRPr="00DB6038">
        <w:rPr>
          <w:rFonts w:ascii="Times New Roman" w:hAnsi="Times New Roman"/>
          <w:sz w:val="24"/>
        </w:rPr>
        <w:t xml:space="preserve"> Twarz charakteryzuję się owalem, regionami oczu, ust, uszu, oraz bardziej szczegółowymi cechami jak tęczówka oka lub szpara ust. </w:t>
      </w:r>
      <w:r w:rsidRPr="00DB6038">
        <w:rPr>
          <w:rFonts w:ascii="Times New Roman" w:hAnsi="Times New Roman"/>
          <w:sz w:val="24"/>
        </w:rPr>
        <w:t xml:space="preserve"> </w:t>
      </w:r>
      <w:r w:rsidR="00EB611A" w:rsidRPr="00DB6038">
        <w:rPr>
          <w:rFonts w:ascii="Times New Roman" w:hAnsi="Times New Roman"/>
          <w:sz w:val="24"/>
        </w:rPr>
        <w:t>Tego typu struktury, na obrazie zostają przybliżone przy pomocy cech przypominających funkcje bazowe Haar’a. W pracy [adnotacja jak powyżej do Viola-Jones]wykorzystano trzy rodzaje cech.</w:t>
      </w:r>
    </w:p>
    <w:p w:rsidR="007227D8" w:rsidRPr="00DB6038" w:rsidRDefault="007227D8" w:rsidP="00FF35DA">
      <w:pPr>
        <w:ind w:left="360"/>
        <w:rPr>
          <w:rFonts w:ascii="Times New Roman" w:hAnsi="Times New Roman"/>
          <w:sz w:val="24"/>
        </w:rPr>
      </w:pP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Cecha dwóch prostokątów (ang. two-rectangle feature) – różnica pomiędzy sumą pikseli wewnątrz dwóch prostokątnych regionów obrazu, gdzie, oba regiony posiadają taki sam rozmiar i kształt, oraz przylegają do siebie w pionie lub w poziomie</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Cecha trzech prostokątów (ang. three-rectangle feature) – suma pikseli  dwóch zewnętrznych prostokątów odjęta od sumy pikseli regionu centralnego</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czterech prostokątów (ang. four-rectangle feature) – różnica sum regionów leżących na przekątnej. </w:t>
      </w:r>
    </w:p>
    <w:p w:rsidR="007227D8" w:rsidRPr="00DB6038" w:rsidRDefault="007227D8" w:rsidP="007227D8">
      <w:pPr>
        <w:rPr>
          <w:rFonts w:ascii="Times New Roman" w:hAnsi="Times New Roman"/>
        </w:rPr>
      </w:pPr>
    </w:p>
    <w:p w:rsidR="007227D8" w:rsidRPr="00DB6038" w:rsidRDefault="007227D8" w:rsidP="007227D8">
      <w:pPr>
        <w:keepNext/>
        <w:ind w:left="708"/>
        <w:jc w:val="center"/>
        <w:rPr>
          <w:rFonts w:ascii="Times New Roman" w:hAnsi="Times New Roman"/>
        </w:rPr>
      </w:pPr>
      <w:r w:rsidRPr="00DB6038">
        <w:rPr>
          <w:rFonts w:ascii="Times New Roman" w:hAnsi="Times New Roman"/>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Pr="00DB6038" w:rsidRDefault="007227D8" w:rsidP="007227D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4</w:t>
      </w:r>
      <w:r w:rsidR="005F3B47" w:rsidRPr="00DB6038">
        <w:rPr>
          <w:rFonts w:ascii="Times New Roman" w:hAnsi="Times New Roman"/>
          <w:noProof/>
        </w:rPr>
        <w:fldChar w:fldCharType="end"/>
      </w:r>
      <w:r w:rsidRPr="00DB6038">
        <w:rPr>
          <w:rFonts w:ascii="Times New Roman" w:hAnsi="Times New Roman"/>
        </w:rPr>
        <w:t xml:space="preserve"> Typy cech</w:t>
      </w:r>
      <w:r w:rsidRPr="00DB6038">
        <w:rPr>
          <w:rFonts w:ascii="Times New Roman" w:hAnsi="Times New Roman"/>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Pr="00DB6038" w:rsidRDefault="00FF35DA" w:rsidP="00FF35DA">
      <w:pPr>
        <w:rPr>
          <w:rFonts w:ascii="Times New Roman" w:hAnsi="Times New Roman"/>
        </w:rPr>
      </w:pPr>
      <w:r w:rsidRPr="00DB6038">
        <w:rPr>
          <w:rFonts w:ascii="Times New Roman" w:hAnsi="Times New Roman"/>
        </w:rPr>
        <w:tab/>
      </w:r>
    </w:p>
    <w:p w:rsidR="00E402D3" w:rsidRPr="00DB6038" w:rsidRDefault="00A44C68" w:rsidP="00FF35DA">
      <w:pPr>
        <w:rPr>
          <w:rFonts w:ascii="Times New Roman" w:hAnsi="Times New Roman"/>
          <w:sz w:val="24"/>
        </w:rPr>
      </w:pPr>
      <w:r w:rsidRPr="00DB6038">
        <w:rPr>
          <w:rFonts w:ascii="Times New Roman" w:hAnsi="Times New Roman"/>
        </w:rPr>
        <w:tab/>
      </w:r>
      <w:r w:rsidR="00E84F5B" w:rsidRPr="00DB6038">
        <w:rPr>
          <w:rFonts w:ascii="Times New Roman" w:hAnsi="Times New Roman"/>
          <w:sz w:val="24"/>
        </w:rPr>
        <w:t>Zbiór wybranych</w:t>
      </w:r>
      <w:r w:rsidRPr="00DB6038">
        <w:rPr>
          <w:rFonts w:ascii="Times New Roman" w:hAnsi="Times New Roman"/>
          <w:sz w:val="24"/>
        </w:rPr>
        <w:t xml:space="preserve"> cech wykorzystany w pracy [dalej viola jones] przedstawia rys. 5</w:t>
      </w:r>
    </w:p>
    <w:p w:rsidR="00A44C68" w:rsidRPr="00DB6038" w:rsidRDefault="00A44C68" w:rsidP="00FF35DA">
      <w:pPr>
        <w:rPr>
          <w:rFonts w:ascii="Times New Roman" w:hAnsi="Times New Roman"/>
        </w:rPr>
      </w:pPr>
    </w:p>
    <w:p w:rsidR="00A44C68" w:rsidRPr="00DB6038" w:rsidRDefault="00A44C68" w:rsidP="00A44C68">
      <w:pPr>
        <w:keepNext/>
        <w:jc w:val="center"/>
        <w:rPr>
          <w:rFonts w:ascii="Times New Roman" w:hAnsi="Times New Roman"/>
        </w:rPr>
      </w:pPr>
      <w:r w:rsidRPr="00DB6038">
        <w:rPr>
          <w:rFonts w:ascii="Times New Roman" w:hAnsi="Times New Roman"/>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DB6038" w:rsidRDefault="00A44C68" w:rsidP="00A44C6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5</w:t>
      </w:r>
      <w:r w:rsidR="005F3B47" w:rsidRPr="00DB6038">
        <w:rPr>
          <w:rFonts w:ascii="Times New Roman" w:hAnsi="Times New Roman"/>
          <w:noProof/>
        </w:rPr>
        <w:fldChar w:fldCharType="end"/>
      </w:r>
      <w:r w:rsidRPr="00DB6038">
        <w:rPr>
          <w:rFonts w:ascii="Times New Roman" w:hAnsi="Times New Roman"/>
        </w:rPr>
        <w:t xml:space="preserve"> Cechy zastosowane w algorytmie Viola-Jone's</w:t>
      </w:r>
    </w:p>
    <w:p w:rsidR="00BF53D8" w:rsidRPr="00DB6038" w:rsidRDefault="00BF53D8">
      <w:pPr>
        <w:rPr>
          <w:rFonts w:ascii="Times New Roman" w:hAnsi="Times New Roman"/>
        </w:rPr>
      </w:pPr>
    </w:p>
    <w:p w:rsidR="0039633B" w:rsidRPr="00DB6038" w:rsidRDefault="00701F90" w:rsidP="0039633B">
      <w:pPr>
        <w:ind w:left="360"/>
        <w:rPr>
          <w:rFonts w:ascii="Times New Roman" w:hAnsi="Times New Roman"/>
          <w:sz w:val="24"/>
          <w:lang w:eastAsia="pl-PL"/>
        </w:rPr>
      </w:pPr>
      <w:r w:rsidRPr="00DB6038">
        <w:rPr>
          <w:rFonts w:ascii="Times New Roman" w:hAnsi="Times New Roman"/>
          <w:sz w:val="24"/>
          <w:lang w:eastAsia="pl-PL"/>
        </w:rPr>
        <w:t xml:space="preserve">Aby uzmysłowić sobie jak naprawdę cechy mogą pomóc w rozpoznawaniu twarzy, należy przyrównać je do jej elementów. </w:t>
      </w:r>
      <w:r w:rsidR="00636204" w:rsidRPr="00DB6038">
        <w:rPr>
          <w:rFonts w:ascii="Times New Roman" w:hAnsi="Times New Roman"/>
          <w:sz w:val="24"/>
          <w:lang w:eastAsia="pl-PL"/>
        </w:rPr>
        <w:t xml:space="preserve"> Rys. 6 prezentuje cechy naniesione na odpowiadające im </w:t>
      </w:r>
      <w:r w:rsidR="00A2018A" w:rsidRPr="00DB6038">
        <w:rPr>
          <w:rFonts w:ascii="Times New Roman" w:hAnsi="Times New Roman"/>
          <w:sz w:val="24"/>
          <w:lang w:eastAsia="pl-PL"/>
        </w:rPr>
        <w:t xml:space="preserve">specyficzne </w:t>
      </w:r>
      <w:r w:rsidR="00636204" w:rsidRPr="00DB6038">
        <w:rPr>
          <w:rFonts w:ascii="Times New Roman" w:hAnsi="Times New Roman"/>
          <w:sz w:val="24"/>
          <w:lang w:eastAsia="pl-PL"/>
        </w:rPr>
        <w:t>części twarzy. Można zaobserwować, że dobór cech jest dosyć intuicyjny</w:t>
      </w:r>
      <w:r w:rsidR="00A2018A" w:rsidRPr="00DB6038">
        <w:rPr>
          <w:rFonts w:ascii="Times New Roman" w:hAnsi="Times New Roman"/>
          <w:sz w:val="24"/>
          <w:lang w:eastAsia="pl-PL"/>
        </w:rPr>
        <w:t xml:space="preserve">, jeżeli analizowany obraz przedstawiony jest w skali </w:t>
      </w:r>
      <w:r w:rsidR="00636204" w:rsidRPr="00DB6038">
        <w:rPr>
          <w:rFonts w:ascii="Times New Roman" w:hAnsi="Times New Roman"/>
          <w:sz w:val="24"/>
          <w:lang w:eastAsia="pl-PL"/>
        </w:rPr>
        <w:t xml:space="preserve">szarości. </w:t>
      </w:r>
      <w:r w:rsidR="008560C5" w:rsidRPr="00DB6038">
        <w:rPr>
          <w:rFonts w:ascii="Times New Roman" w:hAnsi="Times New Roman"/>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DB6038">
        <w:rPr>
          <w:rFonts w:ascii="Times New Roman" w:hAnsi="Times New Roman"/>
          <w:sz w:val="24"/>
          <w:lang w:eastAsia="pl-PL"/>
        </w:rPr>
        <w:t xml:space="preserve"> Warto również zauważyć, że jakość obrazu na rys. 6 nie jest przypadkowa. Do analizy opartej na cechach, wcale nie jest potrzebny obraz o wysokiej rozdzielczości, ponieważ </w:t>
      </w:r>
    </w:p>
    <w:p w:rsidR="00636204" w:rsidRPr="00DB6038" w:rsidRDefault="00636204" w:rsidP="0039633B">
      <w:pPr>
        <w:ind w:left="360"/>
        <w:rPr>
          <w:rFonts w:ascii="Times New Roman" w:hAnsi="Times New Roman"/>
          <w:lang w:eastAsia="pl-PL"/>
        </w:rPr>
      </w:pPr>
    </w:p>
    <w:p w:rsidR="00636204" w:rsidRPr="00DB6038" w:rsidRDefault="00636204" w:rsidP="0039633B">
      <w:pPr>
        <w:ind w:left="360"/>
        <w:rPr>
          <w:rFonts w:ascii="Times New Roman" w:hAnsi="Times New Roman"/>
          <w:lang w:eastAsia="pl-PL"/>
        </w:rPr>
      </w:pPr>
    </w:p>
    <w:p w:rsidR="00636204" w:rsidRPr="00DB6038" w:rsidRDefault="00701F90" w:rsidP="00636204">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Pr="00DB6038" w:rsidRDefault="00636204" w:rsidP="00636204">
      <w:pPr>
        <w:pStyle w:val="Legenda"/>
        <w:jc w:val="center"/>
        <w:rPr>
          <w:rFonts w:ascii="Times New Roman" w:hAnsi="Times New Roman"/>
          <w:lang w:eastAsia="pl-PL"/>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6</w:t>
      </w:r>
      <w:r w:rsidR="005F3B47" w:rsidRPr="00DB6038">
        <w:rPr>
          <w:rFonts w:ascii="Times New Roman" w:hAnsi="Times New Roman"/>
          <w:noProof/>
        </w:rPr>
        <w:fldChar w:fldCharType="end"/>
      </w:r>
      <w:r w:rsidRPr="00DB6038">
        <w:rPr>
          <w:rFonts w:ascii="Times New Roman" w:hAnsi="Times New Roman"/>
        </w:rPr>
        <w:t xml:space="preserve"> Cechy naniesione na odpowiadające im części twarzy.</w:t>
      </w:r>
    </w:p>
    <w:p w:rsidR="00636204" w:rsidRPr="00DB6038" w:rsidRDefault="00636204" w:rsidP="00701F90">
      <w:pPr>
        <w:ind w:left="360"/>
        <w:jc w:val="center"/>
        <w:rPr>
          <w:rFonts w:ascii="Times New Roman" w:hAnsi="Times New Roman"/>
          <w:lang w:eastAsia="pl-PL"/>
        </w:rPr>
      </w:pPr>
    </w:p>
    <w:p w:rsidR="00636204" w:rsidRPr="00DB6038" w:rsidRDefault="00E02DED" w:rsidP="00E02DED">
      <w:pPr>
        <w:pStyle w:val="Nagwek2"/>
      </w:pPr>
      <w:r w:rsidRPr="00DB6038">
        <w:tab/>
      </w:r>
      <w:bookmarkStart w:id="16" w:name="_Toc422784169"/>
      <w:r w:rsidRPr="00DB6038">
        <w:t>3.1.2 Obraz integracyjny (ang. Integral Image)</w:t>
      </w:r>
      <w:bookmarkEnd w:id="16"/>
    </w:p>
    <w:p w:rsidR="00E02DED" w:rsidRPr="00DB6038" w:rsidRDefault="00A2018A" w:rsidP="00B80283">
      <w:pPr>
        <w:ind w:left="708"/>
        <w:rPr>
          <w:rFonts w:ascii="Times New Roman" w:hAnsi="Times New Roman"/>
          <w:sz w:val="24"/>
          <w:lang w:eastAsia="pl-PL"/>
        </w:rPr>
      </w:pPr>
      <w:r w:rsidRPr="00DB6038">
        <w:rPr>
          <w:rFonts w:ascii="Times New Roman" w:hAnsi="Times New Roman"/>
          <w:sz w:val="24"/>
          <w:lang w:eastAsia="pl-PL"/>
        </w:rPr>
        <w:t xml:space="preserve">Integral Image  to forma obrazu, której istotą istnienia jest możliwość bardzo szybkiego obliczenia </w:t>
      </w:r>
      <w:r w:rsidR="00B80283" w:rsidRPr="00DB6038">
        <w:rPr>
          <w:rFonts w:ascii="Times New Roman" w:hAnsi="Times New Roman"/>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Pr="00DB6038" w:rsidRDefault="00DB02FB" w:rsidP="00B80283">
      <w:pPr>
        <w:ind w:left="708"/>
        <w:rPr>
          <w:rFonts w:ascii="Times New Roman" w:hAnsi="Times New Roman"/>
          <w:sz w:val="24"/>
          <w:lang w:eastAsia="pl-PL"/>
        </w:rPr>
      </w:pPr>
    </w:p>
    <w:p w:rsidR="00DB02FB" w:rsidRPr="00DB6038" w:rsidRDefault="00DB02FB" w:rsidP="00B80283">
      <w:pPr>
        <w:ind w:left="708"/>
        <w:rPr>
          <w:rFonts w:ascii="Times New Roman" w:hAnsi="Times New Roman"/>
          <w:sz w:val="24"/>
          <w:lang w:eastAsia="pl-PL"/>
        </w:rPr>
      </w:pPr>
      <w:r w:rsidRPr="00DB6038">
        <w:rPr>
          <w:rFonts w:ascii="Times New Roman" w:hAnsi="Times New Roman"/>
          <w:sz w:val="24"/>
          <w:lang w:eastAsia="pl-PL"/>
        </w:rPr>
        <w:t>Tak jak wspomniano powyżej, wartością punktu (x, y) jest suma wartości tablicy powyżej i na lewo od punktu (x, y), co przedstawia równanie(1).</w:t>
      </w:r>
    </w:p>
    <w:p w:rsidR="00DB02FB" w:rsidRPr="00DB6038" w:rsidRDefault="00DB02FB" w:rsidP="00B80283">
      <w:pPr>
        <w:ind w:left="708"/>
        <w:rPr>
          <w:rFonts w:ascii="Times New Roman" w:hAnsi="Times New Roman"/>
          <w:lang w:eastAsia="pl-PL"/>
        </w:rPr>
      </w:pPr>
    </w:p>
    <w:p w:rsidR="00DB02FB" w:rsidRPr="00DB6038" w:rsidRDefault="00DB02FB" w:rsidP="00821FC0">
      <w:pPr>
        <w:pStyle w:val="Legenda"/>
        <w:rPr>
          <w:rFonts w:ascii="Times New Roman" w:hAnsi="Times New Roman"/>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rFonts w:ascii="Cambria Math" w:hAnsi="Cambria Math"/>
              <w:color w:val="auto"/>
              <w:sz w:val="32"/>
              <w:szCs w:val="32"/>
              <w:lang w:eastAsia="pl-PL"/>
            </w:rPr>
            <w:br/>
          </m:r>
        </m:oMath>
      </m:oMathPara>
      <w:r w:rsidR="00821FC0" w:rsidRPr="00DB6038">
        <w:rPr>
          <w:rFonts w:ascii="Times New Roman" w:hAnsi="Times New Roman"/>
          <w:iCs w:val="0"/>
          <w:color w:val="auto"/>
          <w:sz w:val="32"/>
          <w:szCs w:val="32"/>
          <w:lang w:eastAsia="pl-PL"/>
        </w:rPr>
        <w:t xml:space="preserve">      </w:t>
      </w:r>
      <w:r w:rsidR="00821FC0" w:rsidRPr="00DB6038">
        <w:rPr>
          <w:rFonts w:ascii="Times New Roman" w:hAnsi="Times New Roman"/>
          <w:i w:val="0"/>
          <w:iCs w:val="0"/>
          <w:color w:val="auto"/>
          <w:sz w:val="32"/>
          <w:szCs w:val="32"/>
          <w:lang w:eastAsia="pl-PL"/>
        </w:rPr>
        <w:t xml:space="preserve"> </w:t>
      </w:r>
    </w:p>
    <w:p w:rsidR="00DB02FB" w:rsidRPr="00DB6038" w:rsidRDefault="00821FC0" w:rsidP="00B80283">
      <w:pPr>
        <w:ind w:left="708"/>
        <w:rPr>
          <w:rFonts w:ascii="Times New Roman" w:hAnsi="Times New Roman"/>
          <w:sz w:val="24"/>
          <w:lang w:eastAsia="pl-PL"/>
        </w:rPr>
      </w:pPr>
      <w:r w:rsidRPr="00DB6038">
        <w:rPr>
          <w:rFonts w:ascii="Times New Roman" w:hAnsi="Times New Roman"/>
          <w:sz w:val="24"/>
          <w:lang w:eastAsia="pl-PL"/>
        </w:rPr>
        <w:t xml:space="preserve">Co więcej, </w:t>
      </w:r>
      <w:r w:rsidR="00CD380A" w:rsidRPr="00DB6038">
        <w:rPr>
          <w:rFonts w:ascii="Times New Roman" w:hAnsi="Times New Roman"/>
          <w:sz w:val="24"/>
          <w:lang w:eastAsia="pl-PL"/>
        </w:rPr>
        <w:t xml:space="preserve">integral image </w:t>
      </w:r>
      <w:r w:rsidRPr="00DB6038">
        <w:rPr>
          <w:rFonts w:ascii="Times New Roman" w:hAnsi="Times New Roman"/>
          <w:sz w:val="24"/>
          <w:lang w:eastAsia="pl-PL"/>
        </w:rPr>
        <w:t xml:space="preserve"> może zostać obliczon</w:t>
      </w:r>
      <w:r w:rsidR="00CD380A" w:rsidRPr="00DB6038">
        <w:rPr>
          <w:rFonts w:ascii="Times New Roman" w:hAnsi="Times New Roman"/>
          <w:sz w:val="24"/>
          <w:lang w:eastAsia="pl-PL"/>
        </w:rPr>
        <w:t>y</w:t>
      </w:r>
      <w:r w:rsidRPr="00DB6038">
        <w:rPr>
          <w:rFonts w:ascii="Times New Roman" w:hAnsi="Times New Roman"/>
          <w:sz w:val="24"/>
          <w:lang w:eastAsia="pl-PL"/>
        </w:rPr>
        <w:t xml:space="preserve"> w trackie jednej iteracji po obrazie, korzystając z faktu, że </w:t>
      </w:r>
      <w:r w:rsidR="00CD380A" w:rsidRPr="00DB6038">
        <w:rPr>
          <w:rFonts w:ascii="Times New Roman" w:hAnsi="Times New Roman"/>
          <w:sz w:val="24"/>
          <w:lang w:eastAsia="pl-PL"/>
        </w:rPr>
        <w:t>jego wartość</w:t>
      </w:r>
      <w:r w:rsidRPr="00DB6038">
        <w:rPr>
          <w:rFonts w:ascii="Times New Roman" w:hAnsi="Times New Roman"/>
          <w:sz w:val="24"/>
          <w:lang w:eastAsia="pl-PL"/>
        </w:rPr>
        <w:t xml:space="preserve"> w punkcie (x, y) to:</w:t>
      </w:r>
    </w:p>
    <w:p w:rsidR="00821FC0" w:rsidRPr="00DB6038" w:rsidRDefault="00821FC0" w:rsidP="00B80283">
      <w:pPr>
        <w:ind w:left="708"/>
        <w:rPr>
          <w:rFonts w:ascii="Times New Roman" w:hAnsi="Times New Roman"/>
          <w:lang w:eastAsia="pl-PL"/>
        </w:rPr>
      </w:pPr>
    </w:p>
    <w:p w:rsidR="00821FC0" w:rsidRPr="00DB6038" w:rsidRDefault="00821FC0" w:rsidP="00821FC0">
      <w:pPr>
        <w:pStyle w:val="Legenda"/>
        <w:rPr>
          <w:rFonts w:ascii="Times New Roman" w:hAnsi="Times New Roman"/>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Pr="00DB6038" w:rsidRDefault="00CD380A" w:rsidP="009273F2">
      <w:pPr>
        <w:ind w:left="705"/>
        <w:rPr>
          <w:rFonts w:ascii="Times New Roman" w:hAnsi="Times New Roman"/>
          <w:sz w:val="24"/>
          <w:lang w:eastAsia="pl-PL"/>
        </w:rPr>
      </w:pPr>
      <w:r w:rsidRPr="00DB6038">
        <w:rPr>
          <w:rFonts w:ascii="Times New Roman" w:hAnsi="Times New Roman"/>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DB6038">
        <w:rPr>
          <w:rFonts w:ascii="Times New Roman" w:hAnsi="Times New Roman"/>
          <w:sz w:val="24"/>
          <w:lang w:eastAsia="pl-PL"/>
        </w:rPr>
        <w:t>prostokąta rozpiętego na punktach A, B, C oraz D to:</w:t>
      </w:r>
    </w:p>
    <w:p w:rsidR="00B845A6" w:rsidRPr="00DB6038" w:rsidRDefault="00B45592" w:rsidP="00B845A6">
      <w:pPr>
        <w:pStyle w:val="Legenda"/>
        <w:rPr>
          <w:rFonts w:ascii="Times New Roman" w:hAnsi="Times New Roman"/>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Pr="00DB6038" w:rsidRDefault="00B845A6" w:rsidP="009273F2">
      <w:pPr>
        <w:ind w:firstLine="708"/>
        <w:rPr>
          <w:rFonts w:ascii="Times New Roman" w:hAnsi="Times New Roman"/>
          <w:sz w:val="24"/>
          <w:lang w:eastAsia="pl-PL"/>
        </w:rPr>
      </w:pPr>
      <w:r w:rsidRPr="00DB6038">
        <w:rPr>
          <w:rFonts w:ascii="Times New Roman" w:hAnsi="Times New Roman"/>
          <w:sz w:val="24"/>
          <w:lang w:eastAsia="pl-PL"/>
        </w:rPr>
        <w:t>Gdzie:</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w:lastRenderedPageBreak/>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9273F2" w:rsidP="009273F2">
      <w:pPr>
        <w:ind w:firstLine="708"/>
        <w:rPr>
          <w:rFonts w:ascii="Times New Roman" w:hAnsi="Times New Roman"/>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DB6038">
        <w:rPr>
          <w:rFonts w:ascii="Times New Roman" w:hAnsi="Times New Roman"/>
          <w:sz w:val="24"/>
          <w:lang w:eastAsia="pl-PL"/>
        </w:rPr>
        <w:t xml:space="preserve"> </w:t>
      </w:r>
    </w:p>
    <w:p w:rsidR="00B845A6" w:rsidRPr="00DB6038" w:rsidRDefault="00B845A6" w:rsidP="00B845A6">
      <w:pPr>
        <w:rPr>
          <w:rFonts w:ascii="Times New Roman" w:hAnsi="Times New Roman"/>
          <w:lang w:eastAsia="pl-PL"/>
        </w:rPr>
      </w:pPr>
    </w:p>
    <w:p w:rsidR="00F1188B" w:rsidRPr="00DB6038" w:rsidRDefault="00B845A6" w:rsidP="00F1188B">
      <w:pPr>
        <w:keepNext/>
        <w:jc w:val="center"/>
        <w:rPr>
          <w:rFonts w:ascii="Times New Roman" w:hAnsi="Times New Roman"/>
        </w:rPr>
      </w:pPr>
      <w:r w:rsidRPr="00DB6038">
        <w:rPr>
          <w:rFonts w:ascii="Times New Roman" w:hAnsi="Times New Roman"/>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Pr="00DB6038" w:rsidRDefault="00F1188B" w:rsidP="00F1188B">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7</w:t>
      </w:r>
      <w:r w:rsidR="005F3B47" w:rsidRPr="00DB6038">
        <w:rPr>
          <w:rFonts w:ascii="Times New Roman" w:hAnsi="Times New Roman"/>
          <w:noProof/>
        </w:rPr>
        <w:fldChar w:fldCharType="end"/>
      </w:r>
      <w:r w:rsidRPr="00DB6038">
        <w:rPr>
          <w:rFonts w:ascii="Times New Roman" w:hAnsi="Times New Roman"/>
        </w:rPr>
        <w:t xml:space="preserve"> Sposób oznaczenia i obliczania sumy wartości pikseli obszaru</w:t>
      </w:r>
    </w:p>
    <w:p w:rsidR="00F1188B" w:rsidRPr="00DB6038" w:rsidRDefault="00F1188B" w:rsidP="009273F2">
      <w:pPr>
        <w:ind w:left="708"/>
        <w:rPr>
          <w:rFonts w:ascii="Times New Roman" w:hAnsi="Times New Roman"/>
          <w:sz w:val="24"/>
          <w:lang w:eastAsia="pl-PL"/>
        </w:rPr>
      </w:pPr>
      <w:r w:rsidRPr="00DB6038">
        <w:rPr>
          <w:rFonts w:ascii="Times New Roman" w:hAnsi="Times New Roman"/>
          <w:sz w:val="24"/>
          <w:lang w:eastAsia="pl-PL"/>
        </w:rPr>
        <w:t>Dzięki zastosowaniu takiego formatu obrazu, wykorzystanie cech do rozpoznawania kształtu staje się rozwiązaniem bardzo wydajnym i skutecznym. Pomimo prymitywnej i ograniczonej budowy cech opartych na funkcjach Haara.</w:t>
      </w:r>
    </w:p>
    <w:p w:rsidR="00F85D2A" w:rsidRPr="00DB6038" w:rsidRDefault="00F85D2A" w:rsidP="00F1188B">
      <w:pPr>
        <w:rPr>
          <w:rFonts w:ascii="Times New Roman" w:hAnsi="Times New Roman"/>
          <w:sz w:val="24"/>
          <w:lang w:eastAsia="pl-PL"/>
        </w:rPr>
      </w:pPr>
    </w:p>
    <w:p w:rsidR="00F85D2A" w:rsidRPr="00DB6038" w:rsidRDefault="00F85D2A" w:rsidP="00F1188B">
      <w:pPr>
        <w:rPr>
          <w:rFonts w:ascii="Times New Roman" w:hAnsi="Times New Roman"/>
          <w:lang w:eastAsia="pl-PL"/>
        </w:rPr>
      </w:pPr>
    </w:p>
    <w:p w:rsidR="00B845A6" w:rsidRPr="00DB6038" w:rsidRDefault="009273F2" w:rsidP="009273F2">
      <w:pPr>
        <w:pStyle w:val="Nagwek2"/>
      </w:pPr>
      <w:r w:rsidRPr="00DB6038">
        <w:tab/>
      </w:r>
      <w:bookmarkStart w:id="17" w:name="_Toc422784170"/>
      <w:r w:rsidRPr="00DB6038">
        <w:t>3.1.3 AdaBoost</w:t>
      </w:r>
      <w:bookmarkEnd w:id="17"/>
    </w:p>
    <w:p w:rsidR="009273F2" w:rsidRPr="00DB6038" w:rsidRDefault="009273F2" w:rsidP="009273F2">
      <w:pPr>
        <w:ind w:left="708"/>
        <w:rPr>
          <w:rFonts w:ascii="Times New Roman" w:hAnsi="Times New Roman"/>
          <w:sz w:val="24"/>
        </w:rPr>
      </w:pPr>
      <w:r w:rsidRPr="00DB6038">
        <w:rPr>
          <w:rFonts w:ascii="Times New Roman" w:hAnsi="Times New Roman"/>
          <w:sz w:val="24"/>
        </w:rPr>
        <w:t>Boosting to nazwa dla metod służących zwiększaniu skuteczności dowolnego algorytmu uczenia. Ideą algorytmu AdaBoost jest tworzenie mocnego i złożonego (kaskadowego) klasyfikatora ze słabych i prostych klasyfikatorów.</w:t>
      </w:r>
      <w:r w:rsidR="00C420A5" w:rsidRPr="00DB6038">
        <w:rPr>
          <w:rFonts w:ascii="Times New Roman" w:hAnsi="Times New Roman"/>
          <w:sz w:val="24"/>
        </w:rPr>
        <w:t xml:space="preserve"> </w:t>
      </w:r>
    </w:p>
    <w:p w:rsidR="00C420A5" w:rsidRPr="00DB6038" w:rsidRDefault="00C420A5" w:rsidP="009273F2">
      <w:pPr>
        <w:ind w:left="708"/>
        <w:rPr>
          <w:rFonts w:ascii="Times New Roman" w:hAnsi="Times New Roman"/>
          <w:sz w:val="24"/>
        </w:rPr>
      </w:pPr>
    </w:p>
    <w:p w:rsidR="00C420A5" w:rsidRPr="00DB6038" w:rsidRDefault="00C420A5" w:rsidP="009273F2">
      <w:pPr>
        <w:ind w:left="708"/>
        <w:rPr>
          <w:rFonts w:ascii="Times New Roman" w:hAnsi="Times New Roman"/>
          <w:sz w:val="24"/>
        </w:rPr>
      </w:pPr>
      <w:r w:rsidRPr="00DB6038">
        <w:rPr>
          <w:rFonts w:ascii="Times New Roman" w:hAnsi="Times New Roman"/>
          <w:sz w:val="24"/>
        </w:rPr>
        <w:t>Trzeba zdać sobie sprawę, że do dyspozycji mamy zbiór ponad 160000 cech. To niejednokrotnie więcej, niż liczba pikseli obrazu. Zadaniem boostingu,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Pr="00DB6038" w:rsidRDefault="00C420A5" w:rsidP="009273F2">
      <w:pPr>
        <w:ind w:left="708"/>
        <w:rPr>
          <w:rFonts w:ascii="Times New Roman" w:hAnsi="Times New Roman"/>
        </w:rPr>
      </w:pPr>
    </w:p>
    <w:p w:rsidR="00C420A5" w:rsidRPr="00DB6038" w:rsidRDefault="00C420A5" w:rsidP="00C420A5">
      <w:pPr>
        <w:pStyle w:val="Legenda"/>
        <w:rPr>
          <w:rFonts w:ascii="Times New Roman" w:hAnsi="Times New Roman"/>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Pr="00DB6038" w:rsidRDefault="000D32F5" w:rsidP="000D32F5">
      <w:pPr>
        <w:rPr>
          <w:rFonts w:ascii="Times New Roman" w:hAnsi="Times New Roman"/>
        </w:rPr>
      </w:pPr>
      <w:r w:rsidRPr="00DB6038">
        <w:rPr>
          <w:rFonts w:ascii="Times New Roman" w:hAnsi="Times New Roman"/>
        </w:rPr>
        <w:tab/>
        <w:t xml:space="preserve">Gdzie: F(x) – silny klasyfikator, f(x) – słaby klasyfikator, α – waga </w:t>
      </w:r>
    </w:p>
    <w:p w:rsidR="000D32F5" w:rsidRPr="00DB6038" w:rsidRDefault="000D32F5" w:rsidP="000D32F5">
      <w:pPr>
        <w:rPr>
          <w:rFonts w:ascii="Times New Roman" w:hAnsi="Times New Roman"/>
        </w:rPr>
      </w:pPr>
    </w:p>
    <w:p w:rsidR="000D32F5" w:rsidRPr="00DB6038" w:rsidRDefault="000D32F5" w:rsidP="000D32F5">
      <w:pPr>
        <w:ind w:left="705"/>
        <w:rPr>
          <w:rFonts w:ascii="Times New Roman" w:hAnsi="Times New Roman"/>
          <w:sz w:val="24"/>
        </w:rPr>
      </w:pPr>
      <w:r w:rsidRPr="00DB6038">
        <w:rPr>
          <w:rFonts w:ascii="Times New Roman" w:hAnsi="Times New Roman"/>
          <w:sz w:val="24"/>
        </w:rPr>
        <w:t xml:space="preserve">Klasyfikator jest rozważany, jako warty włączenia do kaskady, jeżeli jego skuteczność jest większa niż losowe oznaczanie obrazów zbioru uczącego jako zawierających szukany element, lub nie.  Ponieważ jest to </w:t>
      </w:r>
      <w:r w:rsidR="002C3412" w:rsidRPr="00DB6038">
        <w:rPr>
          <w:rFonts w:ascii="Times New Roman" w:hAnsi="Times New Roman"/>
          <w:sz w:val="24"/>
        </w:rPr>
        <w:t>decyzja binarna, błąd nie może osiągać</w:t>
      </w:r>
      <w:r w:rsidRPr="00DB6038">
        <w:rPr>
          <w:rFonts w:ascii="Times New Roman" w:hAnsi="Times New Roman"/>
          <w:sz w:val="24"/>
        </w:rPr>
        <w:t xml:space="preserve"> 50% względem zbioru uczącego.</w:t>
      </w:r>
    </w:p>
    <w:p w:rsidR="007A0C56" w:rsidRPr="00DB6038" w:rsidRDefault="007A0C56" w:rsidP="000D32F5">
      <w:pPr>
        <w:ind w:left="705"/>
        <w:rPr>
          <w:rFonts w:ascii="Times New Roman" w:hAnsi="Times New Roman"/>
          <w:sz w:val="24"/>
        </w:rPr>
      </w:pPr>
    </w:p>
    <w:p w:rsidR="007A0C56" w:rsidRPr="00DB6038" w:rsidRDefault="007A0C56" w:rsidP="000D32F5">
      <w:pPr>
        <w:ind w:left="705"/>
        <w:rPr>
          <w:rFonts w:ascii="Times New Roman" w:hAnsi="Times New Roman"/>
          <w:sz w:val="24"/>
        </w:rPr>
      </w:pPr>
      <w:r w:rsidRPr="00DB6038">
        <w:rPr>
          <w:rFonts w:ascii="Times New Roman" w:hAnsi="Times New Roman"/>
          <w:sz w:val="24"/>
        </w:rPr>
        <w:t xml:space="preserve">Na początku, </w:t>
      </w:r>
      <w:r w:rsidR="00DD3A04" w:rsidRPr="00DB6038">
        <w:rPr>
          <w:rFonts w:ascii="Times New Roman" w:hAnsi="Times New Roman"/>
          <w:sz w:val="24"/>
        </w:rPr>
        <w:t xml:space="preserve">algorytm przypisuje równe wagi </w:t>
      </w:r>
      <w:r w:rsidRPr="00DB6038">
        <w:rPr>
          <w:rFonts w:ascii="Times New Roman" w:hAnsi="Times New Roman"/>
          <w:sz w:val="24"/>
        </w:rPr>
        <w:t>dla wszystkich przykładów ze zbioru uczącego, co przedstawia rys. 8.</w:t>
      </w:r>
    </w:p>
    <w:p w:rsidR="007A0C56" w:rsidRPr="00DB6038" w:rsidRDefault="007A0C56" w:rsidP="000D32F5">
      <w:pPr>
        <w:ind w:left="705"/>
        <w:rPr>
          <w:rFonts w:ascii="Times New Roman" w:hAnsi="Times New Roman"/>
        </w:rPr>
      </w:pPr>
    </w:p>
    <w:p w:rsidR="007A0C56" w:rsidRPr="00DB6038" w:rsidRDefault="007A0C56" w:rsidP="00DD3A04">
      <w:pPr>
        <w:keepNext/>
        <w:ind w:left="705"/>
        <w:jc w:val="center"/>
        <w:rPr>
          <w:rFonts w:ascii="Times New Roman" w:hAnsi="Times New Roman"/>
        </w:rPr>
      </w:pPr>
      <w:r w:rsidRPr="00DB6038">
        <w:rPr>
          <w:rFonts w:ascii="Times New Roman" w:hAnsi="Times New Roman"/>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Pr="00DB6038" w:rsidRDefault="007A0C56" w:rsidP="007A0C56">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8</w:t>
      </w:r>
      <w:r w:rsidR="005F3B47" w:rsidRPr="00DB6038">
        <w:rPr>
          <w:rFonts w:ascii="Times New Roman" w:hAnsi="Times New Roman"/>
          <w:noProof/>
        </w:rPr>
        <w:fldChar w:fldCharType="end"/>
      </w:r>
      <w:r w:rsidRPr="00DB6038">
        <w:rPr>
          <w:rFonts w:ascii="Times New Roman" w:hAnsi="Times New Roman"/>
        </w:rPr>
        <w:t xml:space="preserve"> Wagi przypisane do posczególnych przykładów zbioru uczącego. Niech "+" oznacza obraz zawierający twarz, "-" nie</w:t>
      </w: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sz w:val="24"/>
        </w:rPr>
      </w:pPr>
    </w:p>
    <w:p w:rsidR="00DD3A04" w:rsidRPr="00DB6038" w:rsidRDefault="00DD3A04" w:rsidP="00DD3A04">
      <w:pPr>
        <w:ind w:left="705"/>
        <w:rPr>
          <w:rFonts w:ascii="Times New Roman" w:hAnsi="Times New Roman"/>
          <w:sz w:val="24"/>
        </w:rPr>
      </w:pPr>
      <w:r w:rsidRPr="00DB6038">
        <w:rPr>
          <w:rFonts w:ascii="Times New Roman" w:hAnsi="Times New Roman"/>
          <w:sz w:val="24"/>
        </w:rP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rPr>
      </w:pPr>
      <w:r w:rsidRPr="00DB6038">
        <w:rPr>
          <w:rFonts w:ascii="Times New Roman" w:hAnsi="Times New Roman"/>
          <w:noProof/>
          <w:lang w:eastAsia="pl-PL"/>
        </w:rPr>
        <w:lastRenderedPageBreak/>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B45592" w:rsidRPr="001A1DBE" w:rsidRDefault="00B45592" w:rsidP="00DD3A04">
                            <w:pPr>
                              <w:pStyle w:val="Legenda"/>
                              <w:rPr>
                                <w:noProof/>
                              </w:rPr>
                            </w:pPr>
                            <w:r>
                              <w:t xml:space="preserve">Rysunek </w:t>
                            </w:r>
                            <w:fldSimple w:instr=" SEQ Rysunek \* ARABIC ">
                              <w:r w:rsidR="00DB6038">
                                <w:rPr>
                                  <w:noProof/>
                                </w:rPr>
                                <w:t>9</w:t>
                              </w:r>
                            </w:fldSimple>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B45592" w:rsidRPr="001A1DBE" w:rsidRDefault="00B45592" w:rsidP="00DD3A04">
                      <w:pPr>
                        <w:pStyle w:val="Legenda"/>
                        <w:rPr>
                          <w:noProof/>
                        </w:rPr>
                      </w:pPr>
                      <w:r>
                        <w:t xml:space="preserve">Rysunek </w:t>
                      </w:r>
                      <w:fldSimple w:instr=" SEQ Rysunek \* ARABIC ">
                        <w:r w:rsidR="00DB6038">
                          <w:rPr>
                            <w:noProof/>
                          </w:rPr>
                          <w:t>9</w:t>
                        </w:r>
                      </w:fldSimple>
                      <w:r>
                        <w:t xml:space="preserve"> Wynik pracy słabego klasyfikatora</w:t>
                      </w:r>
                    </w:p>
                  </w:txbxContent>
                </v:textbox>
                <w10:wrap type="topAndBottom"/>
              </v:shape>
            </w:pict>
          </mc:Fallback>
        </mc:AlternateContent>
      </w:r>
      <w:r w:rsidRPr="00DB6038">
        <w:rPr>
          <w:rFonts w:ascii="Times New Roman" w:hAnsi="Times New Roman"/>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DB6038" w:rsidRDefault="00DD3A04" w:rsidP="00154ABE">
      <w:pPr>
        <w:ind w:left="705"/>
        <w:rPr>
          <w:rFonts w:ascii="Times New Roman" w:hAnsi="Times New Roman"/>
          <w:sz w:val="24"/>
        </w:rPr>
      </w:pPr>
      <w:r w:rsidRPr="00DB6038">
        <w:rPr>
          <w:rFonts w:ascii="Times New Roman" w:hAnsi="Times New Roman"/>
          <w:sz w:val="24"/>
        </w:rPr>
        <w:t xml:space="preserve">W kolejnych iteracjach algorytm jest powtarzany, dla kolejnych klasyfikatorów. </w:t>
      </w:r>
      <w:r w:rsidR="007F6E27" w:rsidRPr="00DB6038">
        <w:rPr>
          <w:rFonts w:ascii="Times New Roman" w:hAnsi="Times New Roman"/>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Pr="00DB6038" w:rsidRDefault="007F6E27" w:rsidP="00DD3A04">
      <w:pPr>
        <w:rPr>
          <w:rFonts w:ascii="Times New Roman" w:hAnsi="Times New Roman"/>
        </w:rPr>
      </w:pPr>
      <w:r w:rsidRPr="00DB6038">
        <w:rPr>
          <w:rFonts w:ascii="Times New Roman" w:hAnsi="Times New Roman"/>
        </w:rPr>
        <w:tab/>
      </w:r>
    </w:p>
    <w:p w:rsidR="007F6E27" w:rsidRPr="00DB6038" w:rsidRDefault="007F6E27" w:rsidP="007F6E27">
      <w:pPr>
        <w:keepNext/>
        <w:rPr>
          <w:rFonts w:ascii="Times New Roman" w:hAnsi="Times New Roman"/>
        </w:rPr>
      </w:pPr>
      <w:r w:rsidRPr="00DB6038">
        <w:rPr>
          <w:rFonts w:ascii="Times New Roman" w:hAnsi="Times New Roman"/>
        </w:rPr>
        <w:tab/>
      </w:r>
      <w:r w:rsidRPr="00DB6038">
        <w:rPr>
          <w:rFonts w:ascii="Times New Roman" w:hAnsi="Times New Roman"/>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Pr="00DB6038" w:rsidRDefault="007F6E27" w:rsidP="007F6E27">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10</w:t>
      </w:r>
      <w:r w:rsidR="005F3B47" w:rsidRPr="00DB6038">
        <w:rPr>
          <w:rFonts w:ascii="Times New Roman" w:hAnsi="Times New Roman"/>
          <w:noProof/>
        </w:rPr>
        <w:fldChar w:fldCharType="end"/>
      </w:r>
      <w:r w:rsidRPr="00DB6038">
        <w:rPr>
          <w:rFonts w:ascii="Times New Roman" w:hAnsi="Times New Roman"/>
        </w:rPr>
        <w:t xml:space="preserve"> Wynik dla kolejnego klasyfikatora</w:t>
      </w: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7F6E27">
      <w:pPr>
        <w:keepNext/>
        <w:jc w:val="center"/>
        <w:rPr>
          <w:rFonts w:ascii="Times New Roman" w:hAnsi="Times New Roman"/>
        </w:rPr>
      </w:pPr>
      <w:r w:rsidRPr="00DB6038">
        <w:rPr>
          <w:rFonts w:ascii="Times New Roman" w:hAnsi="Times New Roman"/>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Pr="00DB6038" w:rsidRDefault="007F6E27" w:rsidP="007F6E27">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11</w:t>
      </w:r>
      <w:r w:rsidR="005F3B47" w:rsidRPr="00DB6038">
        <w:rPr>
          <w:rFonts w:ascii="Times New Roman" w:hAnsi="Times New Roman"/>
          <w:noProof/>
        </w:rPr>
        <w:fldChar w:fldCharType="end"/>
      </w:r>
      <w:r w:rsidRPr="00DB6038">
        <w:rPr>
          <w:rFonts w:ascii="Times New Roman" w:hAnsi="Times New Roman"/>
        </w:rPr>
        <w:t xml:space="preserve"> Modyfikacja wag na podstawie wyników pracy dwóch klasyfikatorów</w:t>
      </w:r>
    </w:p>
    <w:p w:rsidR="007F6E27" w:rsidRPr="00DB6038" w:rsidRDefault="007F6E27" w:rsidP="007F6E27">
      <w:pPr>
        <w:rPr>
          <w:rFonts w:ascii="Times New Roman" w:hAnsi="Times New Roman"/>
        </w:rPr>
      </w:pPr>
    </w:p>
    <w:p w:rsidR="007F6E27" w:rsidRPr="00DB6038" w:rsidRDefault="007F6E27" w:rsidP="007F6E27">
      <w:pPr>
        <w:ind w:left="705"/>
        <w:rPr>
          <w:rFonts w:ascii="Times New Roman" w:hAnsi="Times New Roman"/>
          <w:sz w:val="24"/>
        </w:rPr>
      </w:pPr>
      <w:r w:rsidRPr="00DB6038">
        <w:rPr>
          <w:rFonts w:ascii="Times New Roman" w:hAnsi="Times New Roman"/>
          <w:sz w:val="24"/>
        </w:rPr>
        <w:t>Ostatecznie, w wyniku analizy przeprowadzonej pod kątem wszystkich dostępnych cech, określony zostaje zbiór obrazów pozytywnych</w:t>
      </w:r>
      <w:r w:rsidR="007C19B4" w:rsidRPr="00DB6038">
        <w:rPr>
          <w:rFonts w:ascii="Times New Roman" w:hAnsi="Times New Roman"/>
          <w:sz w:val="24"/>
        </w:rPr>
        <w:t>, oraz zbiór klasyfikatorów które przyczyniły się do wyodrębnienia takiego zbioru.</w:t>
      </w:r>
    </w:p>
    <w:p w:rsidR="007C19B4" w:rsidRPr="00DB6038" w:rsidRDefault="007C19B4" w:rsidP="007F6E27">
      <w:pPr>
        <w:ind w:left="705"/>
        <w:rPr>
          <w:rFonts w:ascii="Times New Roman" w:hAnsi="Times New Roman"/>
          <w:sz w:val="24"/>
        </w:rPr>
      </w:pPr>
    </w:p>
    <w:p w:rsidR="007C19B4" w:rsidRPr="00DB6038" w:rsidRDefault="007C19B4" w:rsidP="007C19B4">
      <w:pPr>
        <w:keepNext/>
        <w:ind w:left="705"/>
        <w:rPr>
          <w:rFonts w:ascii="Times New Roman" w:hAnsi="Times New Roman"/>
        </w:rPr>
      </w:pPr>
      <w:r w:rsidRPr="00DB6038">
        <w:rPr>
          <w:rFonts w:ascii="Times New Roman" w:hAnsi="Times New Roman"/>
          <w:noProof/>
          <w:lang w:eastAsia="pl-PL"/>
        </w:rPr>
        <w:lastRenderedPageBreak/>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Pr="00DB6038" w:rsidRDefault="007C19B4" w:rsidP="007C19B4">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12</w:t>
      </w:r>
      <w:r w:rsidR="005F3B47" w:rsidRPr="00DB6038">
        <w:rPr>
          <w:rFonts w:ascii="Times New Roman" w:hAnsi="Times New Roman"/>
          <w:noProof/>
        </w:rPr>
        <w:fldChar w:fldCharType="end"/>
      </w:r>
      <w:r w:rsidRPr="00DB6038">
        <w:rPr>
          <w:rFonts w:ascii="Times New Roman" w:hAnsi="Times New Roman"/>
        </w:rPr>
        <w:t xml:space="preserve"> Graficzna reprezentacja kombinacji klasyfikatorów wyselekcjonowanych podczas kolejn</w:t>
      </w:r>
      <w:r w:rsidR="00BB3F66" w:rsidRPr="00DB6038">
        <w:rPr>
          <w:rFonts w:ascii="Times New Roman" w:hAnsi="Times New Roman"/>
        </w:rPr>
        <w:t>yc</w:t>
      </w:r>
      <w:r w:rsidRPr="00DB6038">
        <w:rPr>
          <w:rFonts w:ascii="Times New Roman" w:hAnsi="Times New Roman"/>
        </w:rPr>
        <w:t>h iteracji algorytmu</w:t>
      </w:r>
      <w:r w:rsidR="00BB3F66" w:rsidRPr="00DB6038">
        <w:rPr>
          <w:rFonts w:ascii="Times New Roman" w:hAnsi="Times New Roman"/>
        </w:rPr>
        <w:t>.</w:t>
      </w:r>
    </w:p>
    <w:p w:rsidR="007C19B4" w:rsidRPr="00DB6038" w:rsidRDefault="007C19B4" w:rsidP="007C19B4">
      <w:pPr>
        <w:rPr>
          <w:rFonts w:ascii="Times New Roman" w:hAnsi="Times New Roman"/>
        </w:rPr>
      </w:pPr>
    </w:p>
    <w:p w:rsidR="007C19B4" w:rsidRPr="00DB6038" w:rsidRDefault="007C19B4" w:rsidP="00154ABE">
      <w:pPr>
        <w:ind w:firstLine="708"/>
        <w:rPr>
          <w:rFonts w:ascii="Times New Roman" w:hAnsi="Times New Roman"/>
          <w:sz w:val="24"/>
        </w:rPr>
      </w:pPr>
      <w:r w:rsidRPr="00DB6038">
        <w:rPr>
          <w:rFonts w:ascii="Times New Roman" w:hAnsi="Times New Roman"/>
          <w:sz w:val="24"/>
        </w:rPr>
        <w:t xml:space="preserve">Wynik działania algorytmu można przedstawić przy pomocy równania: </w:t>
      </w:r>
    </w:p>
    <w:p w:rsidR="007C19B4" w:rsidRPr="00DB6038" w:rsidRDefault="007C19B4" w:rsidP="007C19B4">
      <w:pPr>
        <w:rPr>
          <w:rFonts w:ascii="Times New Roman" w:hAnsi="Times New Roman"/>
        </w:rPr>
      </w:pPr>
    </w:p>
    <w:p w:rsidR="007C19B4" w:rsidRPr="00DB6038" w:rsidRDefault="007C19B4" w:rsidP="007C19B4">
      <w:pPr>
        <w:pStyle w:val="Legenda"/>
        <w:rPr>
          <w:rFonts w:ascii="Times New Roman" w:hAnsi="Times New Roman"/>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DB6038">
        <w:rPr>
          <w:rFonts w:ascii="Times New Roman" w:hAnsi="Times New Roman"/>
          <w:iCs w:val="0"/>
          <w:color w:val="auto"/>
          <w:sz w:val="32"/>
          <w:szCs w:val="32"/>
        </w:rPr>
        <w:t xml:space="preserve">  </w:t>
      </w:r>
      <w:r w:rsidRPr="00DB6038">
        <w:rPr>
          <w:rFonts w:ascii="Times New Roman" w:hAnsi="Times New Roman"/>
          <w:i w:val="0"/>
          <w:iCs w:val="0"/>
          <w:color w:val="auto"/>
          <w:sz w:val="32"/>
          <w:szCs w:val="32"/>
        </w:rPr>
        <w:t>(</w:t>
      </w:r>
      <w:r w:rsidRPr="00DB6038">
        <w:rPr>
          <w:rFonts w:ascii="Times New Roman" w:hAnsi="Times New Roman"/>
          <w:i w:val="0"/>
          <w:sz w:val="32"/>
          <w:szCs w:val="32"/>
        </w:rPr>
        <w:fldChar w:fldCharType="begin"/>
      </w:r>
      <m:oMath>
        <m:r>
          <w:rPr>
            <w:rFonts w:ascii="Cambria Math" w:hAnsi="Cambria Math"/>
            <w:sz w:val="32"/>
            <w:szCs w:val="32"/>
          </w:rPr>
          <m:t xml:space="preserve"> SEQ Równanie \* ARABIC </m:t>
        </m:r>
      </m:oMath>
      <w:r w:rsidRPr="00DB6038">
        <w:rPr>
          <w:rFonts w:ascii="Times New Roman" w:hAnsi="Times New Roman"/>
          <w:i w:val="0"/>
          <w:sz w:val="32"/>
          <w:szCs w:val="32"/>
        </w:rPr>
        <w:fldChar w:fldCharType="separate"/>
      </w:r>
      <m:oMath>
        <m:r>
          <w:rPr>
            <w:rFonts w:ascii="Cambria Math" w:hAnsi="Cambria Math"/>
            <w:noProof/>
            <w:sz w:val="32"/>
            <w:szCs w:val="32"/>
          </w:rPr>
          <m:t>5</m:t>
        </m:r>
      </m:oMath>
      <w:r w:rsidRPr="00DB6038">
        <w:rPr>
          <w:rFonts w:ascii="Times New Roman" w:hAnsi="Times New Roman"/>
          <w:i w:val="0"/>
          <w:sz w:val="32"/>
          <w:szCs w:val="32"/>
        </w:rPr>
        <w:fldChar w:fldCharType="end"/>
      </w:r>
      <w:r w:rsidRPr="00DB6038">
        <w:rPr>
          <w:rFonts w:ascii="Times New Roman" w:hAnsi="Times New Roman"/>
          <w:sz w:val="32"/>
          <w:szCs w:val="32"/>
        </w:rPr>
        <w:t>)</w:t>
      </w:r>
    </w:p>
    <w:p w:rsidR="007C19B4" w:rsidRPr="00DB6038" w:rsidRDefault="00BB3F66" w:rsidP="00154ABE">
      <w:pPr>
        <w:ind w:left="708"/>
        <w:rPr>
          <w:rFonts w:ascii="Times New Roman" w:hAnsi="Times New Roman"/>
          <w:sz w:val="24"/>
        </w:rPr>
      </w:pPr>
      <w:r w:rsidRPr="00DB6038">
        <w:rPr>
          <w:rFonts w:ascii="Times New Roman" w:hAnsi="Times New Roman"/>
          <w:sz w:val="24"/>
        </w:rP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jones] wyselekcjonowano </w:t>
      </w:r>
      <w:r w:rsidR="00A1655C" w:rsidRPr="00DB6038">
        <w:rPr>
          <w:rFonts w:ascii="Times New Roman" w:hAnsi="Times New Roman"/>
          <w:sz w:val="24"/>
        </w:rPr>
        <w:t>zbiór</w:t>
      </w:r>
      <w:r w:rsidRPr="00DB6038">
        <w:rPr>
          <w:rFonts w:ascii="Times New Roman" w:hAnsi="Times New Roman"/>
          <w:sz w:val="24"/>
        </w:rPr>
        <w:t xml:space="preserve"> niezbędnych do wykrycia twarzy w płaszczyźnie czołowej. Ma to ogromny wpływ na wydajność algorytmu.</w:t>
      </w:r>
    </w:p>
    <w:p w:rsidR="00840D99" w:rsidRPr="00DB6038" w:rsidRDefault="00840D99" w:rsidP="00154ABE">
      <w:pPr>
        <w:ind w:left="708"/>
        <w:rPr>
          <w:rFonts w:ascii="Times New Roman" w:hAnsi="Times New Roman"/>
          <w:sz w:val="24"/>
        </w:rPr>
      </w:pPr>
    </w:p>
    <w:p w:rsidR="00840D99" w:rsidRPr="00DB6038" w:rsidRDefault="00840D99" w:rsidP="00154ABE">
      <w:pPr>
        <w:ind w:left="708"/>
        <w:rPr>
          <w:rFonts w:ascii="Times New Roman" w:hAnsi="Times New Roman"/>
          <w:sz w:val="24"/>
        </w:rPr>
      </w:pPr>
      <w:r w:rsidRPr="00DB6038">
        <w:rPr>
          <w:rFonts w:ascii="Times New Roman" w:hAnsi="Times New Roman"/>
          <w:sz w:val="24"/>
        </w:rPr>
        <w:t xml:space="preserve">Ponieważ podstawowym założeniem algorytmu opisanego w [viola - jones]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rsidRPr="00DB6038">
        <w:rPr>
          <w:rFonts w:ascii="Times New Roman" w:hAnsi="Times New Roman"/>
          <w:sz w:val="24"/>
        </w:rPr>
        <w:t xml:space="preserve">Dlatego też, kaskadowość klasyfikatorów ma tak duże znaczenie. Każdy etap kaskady, zawiera silny klasyfikator(ogół słabych klasyfikatorów pogrupowany jest w kolejnych etapach). Zadaniem każdego z etapów jest określenie, czy w analizowanym fragmencie obrazu może znajdować się twarz. Jeżeli nie, algorytm natychmiast porzuca daną porcję obrazu, nie wykonując na niej </w:t>
      </w:r>
      <w:r w:rsidR="00A1655C" w:rsidRPr="00DB6038">
        <w:rPr>
          <w:rFonts w:ascii="Times New Roman" w:hAnsi="Times New Roman"/>
          <w:sz w:val="24"/>
        </w:rPr>
        <w:lastRenderedPageBreak/>
        <w:t>analizy przy pomocy kolejnych poziomów kaskady. Taki mechanizm przerywania poszczególnych iteracji w możliwie najwcześniejszej fazie, wpływa pozytywnie na szybkość działania algorytmu.</w:t>
      </w:r>
    </w:p>
    <w:p w:rsidR="00032270" w:rsidRPr="00DB6038" w:rsidRDefault="00032270" w:rsidP="00154ABE">
      <w:pPr>
        <w:ind w:left="708"/>
        <w:rPr>
          <w:rFonts w:ascii="Times New Roman" w:hAnsi="Times New Roman"/>
        </w:rPr>
      </w:pPr>
    </w:p>
    <w:p w:rsidR="00032270" w:rsidRPr="00DB6038" w:rsidRDefault="00032270" w:rsidP="00032270">
      <w:pPr>
        <w:keepNext/>
        <w:ind w:left="708"/>
        <w:rPr>
          <w:rFonts w:ascii="Times New Roman" w:hAnsi="Times New Roman"/>
        </w:rPr>
      </w:pPr>
      <w:r w:rsidRPr="00DB6038">
        <w:rPr>
          <w:rFonts w:ascii="Times New Roman" w:hAnsi="Times New Roman"/>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Pr="00DB6038" w:rsidRDefault="00032270" w:rsidP="00032270">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13</w:t>
      </w:r>
      <w:r w:rsidR="005F3B47" w:rsidRPr="00DB6038">
        <w:rPr>
          <w:rFonts w:ascii="Times New Roman" w:hAnsi="Times New Roman"/>
          <w:noProof/>
        </w:rPr>
        <w:fldChar w:fldCharType="end"/>
      </w:r>
      <w:r w:rsidRPr="00DB6038">
        <w:rPr>
          <w:rFonts w:ascii="Times New Roman" w:hAnsi="Times New Roman"/>
        </w:rPr>
        <w:t xml:space="preserve"> Uproszczony schemat działania algorytmu Viola-Jones</w:t>
      </w:r>
    </w:p>
    <w:p w:rsidR="00EF34A1" w:rsidRPr="00DB6038" w:rsidRDefault="00EF34A1" w:rsidP="00EF34A1">
      <w:pPr>
        <w:rPr>
          <w:rFonts w:ascii="Times New Roman" w:hAnsi="Times New Roman"/>
        </w:rPr>
      </w:pPr>
    </w:p>
    <w:p w:rsidR="00EF34A1" w:rsidRPr="00DB6038" w:rsidRDefault="0042150A" w:rsidP="0042150A">
      <w:pPr>
        <w:pStyle w:val="Nagwek2"/>
        <w:ind w:firstLine="360"/>
      </w:pPr>
      <w:bookmarkStart w:id="18" w:name="_Toc422784171"/>
      <w:r w:rsidRPr="00DB6038">
        <w:t>3.2</w:t>
      </w:r>
      <w:r w:rsidRPr="00DB6038">
        <w:tab/>
      </w:r>
      <w:r w:rsidR="00EF34A1" w:rsidRPr="00DB6038">
        <w:t>Śledzenie pozycji głowy</w:t>
      </w:r>
      <w:bookmarkEnd w:id="18"/>
    </w:p>
    <w:p w:rsidR="00EF34A1" w:rsidRPr="00DB6038" w:rsidRDefault="00EF34A1" w:rsidP="00EF34A1">
      <w:pPr>
        <w:ind w:left="360"/>
        <w:rPr>
          <w:rFonts w:ascii="Times New Roman" w:hAnsi="Times New Roman"/>
        </w:rPr>
      </w:pPr>
    </w:p>
    <w:p w:rsidR="00111ACF" w:rsidRPr="00DB6038" w:rsidRDefault="00EF34A1" w:rsidP="00EF34A1">
      <w:pPr>
        <w:ind w:left="360"/>
        <w:rPr>
          <w:rFonts w:ascii="Times New Roman" w:hAnsi="Times New Roman"/>
          <w:sz w:val="24"/>
        </w:rPr>
      </w:pPr>
      <w:r w:rsidRPr="00DB6038">
        <w:rPr>
          <w:rFonts w:ascii="Times New Roman" w:hAnsi="Times New Roman"/>
          <w:sz w:val="24"/>
        </w:rPr>
        <w:t xml:space="preserve">Wiele systemów rozpoznawania twarzy, czy też po prostu wchodzących w interakcję z z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DB6038">
        <w:rPr>
          <w:rFonts w:ascii="Times New Roman" w:hAnsi="Times New Roman"/>
          <w:sz w:val="24"/>
        </w:rPr>
        <w:t>niewygodne i przedewszystkim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DB6038" w:rsidRDefault="00111ACF" w:rsidP="00DB79A7">
      <w:pPr>
        <w:ind w:left="360"/>
        <w:rPr>
          <w:rFonts w:ascii="Times New Roman" w:hAnsi="Times New Roman"/>
          <w:sz w:val="24"/>
        </w:rPr>
      </w:pPr>
      <w:r w:rsidRPr="00DB6038">
        <w:rPr>
          <w:rFonts w:ascii="Times New Roman" w:hAnsi="Times New Roman"/>
          <w:sz w:val="24"/>
        </w:rPr>
        <w:t xml:space="preserve">Dlatego też, pozycja głowy jest ważną dziedziną, w której badania prowadzone są w ramach badań nad interakcją człowieka z komputerem (ang human – computer interfaces, HCI). Metody śledzenia pozycji głowy, można podzielić na dwie </w:t>
      </w:r>
      <w:r w:rsidR="00DB79A7" w:rsidRPr="00DB6038">
        <w:rPr>
          <w:rFonts w:ascii="Times New Roman" w:hAnsi="Times New Roman"/>
          <w:sz w:val="24"/>
        </w:rPr>
        <w:t>grupy:</w:t>
      </w:r>
    </w:p>
    <w:p w:rsidR="00DB79A7" w:rsidRPr="00DB6038" w:rsidRDefault="00DB79A7" w:rsidP="00DB79A7">
      <w:pPr>
        <w:ind w:left="360"/>
        <w:rPr>
          <w:rFonts w:ascii="Times New Roman" w:hAnsi="Times New Roman"/>
          <w:sz w:val="24"/>
        </w:rPr>
      </w:pP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Śledzące cechy charakterystyczne twarzy</w:t>
      </w: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Bazujące na modelu głowy</w:t>
      </w:r>
    </w:p>
    <w:p w:rsidR="00DB79A7" w:rsidRPr="00DB6038" w:rsidRDefault="00DB79A7" w:rsidP="00DB79A7">
      <w:pPr>
        <w:ind w:left="405"/>
        <w:rPr>
          <w:rFonts w:ascii="Times New Roman" w:hAnsi="Times New Roman"/>
          <w:sz w:val="24"/>
        </w:rPr>
      </w:pPr>
      <w:r w:rsidRPr="00DB6038">
        <w:rPr>
          <w:rFonts w:ascii="Times New Roman" w:hAnsi="Times New Roman"/>
          <w:sz w:val="24"/>
        </w:rPr>
        <w:t>Model wykorzystany w jednej z metod pozwala na estymację pozycji głowy dzięki istnieniu zależności 2D do 3D między cechami, i za pomocą tych zależności i ich relacji wyznaczana jest pozycja.</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Oba te rozwiązania </w:t>
      </w:r>
      <w:r w:rsidR="00D5158B" w:rsidRPr="00DB6038">
        <w:rPr>
          <w:rFonts w:ascii="Times New Roman" w:hAnsi="Times New Roman"/>
          <w:sz w:val="24"/>
        </w:rPr>
        <w:t>oferują ciekawe możliwości, dlatego warto poddać je dyskusji i ocenie, co ma miejsce w kolejnym punkcie pracy.</w:t>
      </w:r>
    </w:p>
    <w:p w:rsidR="00D5158B" w:rsidRPr="00DB6038" w:rsidRDefault="00D5158B" w:rsidP="00DB79A7">
      <w:pPr>
        <w:ind w:left="405"/>
        <w:rPr>
          <w:rFonts w:ascii="Times New Roman" w:hAnsi="Times New Roman"/>
        </w:rPr>
      </w:pPr>
    </w:p>
    <w:p w:rsidR="0042150A" w:rsidRPr="00DB6038" w:rsidRDefault="0042150A" w:rsidP="00DB79A7">
      <w:pPr>
        <w:ind w:left="405"/>
        <w:rPr>
          <w:rFonts w:ascii="Times New Roman" w:hAnsi="Times New Roman"/>
        </w:rPr>
      </w:pPr>
    </w:p>
    <w:p w:rsidR="0042150A" w:rsidRPr="00DB6038" w:rsidRDefault="0042150A" w:rsidP="00DB79A7">
      <w:pPr>
        <w:ind w:left="405"/>
        <w:rPr>
          <w:rFonts w:ascii="Times New Roman" w:hAnsi="Times New Roman"/>
        </w:rPr>
      </w:pPr>
    </w:p>
    <w:p w:rsidR="00D5158B" w:rsidRPr="00DB6038" w:rsidRDefault="00D5158B" w:rsidP="00DB79A7">
      <w:pPr>
        <w:ind w:left="405"/>
        <w:rPr>
          <w:rFonts w:ascii="Times New Roman" w:hAnsi="Times New Roman"/>
        </w:rPr>
      </w:pPr>
    </w:p>
    <w:p w:rsidR="00B17EEF" w:rsidRPr="00DB6038" w:rsidRDefault="0042150A" w:rsidP="0042150A">
      <w:pPr>
        <w:pStyle w:val="Nagwek2"/>
        <w:ind w:firstLine="360"/>
      </w:pPr>
      <w:bookmarkStart w:id="19" w:name="_Toc422784172"/>
      <w:r w:rsidRPr="00DB6038">
        <w:t>3.2.1</w:t>
      </w:r>
      <w:r w:rsidRPr="00DB6038">
        <w:tab/>
      </w:r>
      <w:r w:rsidR="00B17EEF" w:rsidRPr="00DB6038">
        <w:t>Active Appearance Model</w:t>
      </w:r>
      <w:bookmarkEnd w:id="19"/>
    </w:p>
    <w:p w:rsidR="00620E2D" w:rsidRPr="00DB6038" w:rsidRDefault="00B17EEF" w:rsidP="00B17EEF">
      <w:pPr>
        <w:ind w:left="360"/>
        <w:rPr>
          <w:rFonts w:ascii="Times New Roman" w:hAnsi="Times New Roman"/>
          <w:sz w:val="24"/>
        </w:rPr>
      </w:pPr>
      <w:r w:rsidRPr="00DB6038">
        <w:rPr>
          <w:rFonts w:ascii="Times New Roman" w:hAnsi="Times New Roman"/>
          <w:sz w:val="24"/>
        </w:rPr>
        <w:t>Aktywny Model wyglądu</w:t>
      </w:r>
      <w:r w:rsidR="00DC67C4" w:rsidRPr="00DB6038">
        <w:rPr>
          <w:rFonts w:ascii="Times New Roman" w:hAnsi="Times New Roman"/>
          <w:sz w:val="24"/>
        </w:rPr>
        <w:t xml:space="preserve"> [Fully Automatic Real-Time 3D Object Tracking using Active Contour and Appearance Models]</w:t>
      </w:r>
      <w:r w:rsidRPr="00DB6038">
        <w:rPr>
          <w:rFonts w:ascii="Times New Roman" w:hAnsi="Times New Roman"/>
          <w:sz w:val="24"/>
        </w:rPr>
        <w:t xml:space="preserve"> (AAM) to model statystyczny informujący o kształcie i teksturze. Algorytm ten pozwala stwierdzić gdzie i jak model jest zlokalizowany na obrazie. </w:t>
      </w:r>
    </w:p>
    <w:p w:rsidR="00D5158B" w:rsidRPr="00DB6038" w:rsidRDefault="00620E2D" w:rsidP="00DC67C4">
      <w:pPr>
        <w:ind w:left="360"/>
        <w:rPr>
          <w:rFonts w:ascii="Times New Roman" w:hAnsi="Times New Roman"/>
          <w:sz w:val="24"/>
        </w:rPr>
      </w:pPr>
      <w:r w:rsidRPr="00DB6038">
        <w:rPr>
          <w:rFonts w:ascii="Times New Roman" w:hAnsi="Times New Roman"/>
          <w:sz w:val="24"/>
        </w:rPr>
        <w:t xml:space="preserve">Dlatego też, AAM wykorzystywany jest wi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DB6038">
        <w:rPr>
          <w:rFonts w:ascii="Times New Roman" w:hAnsi="Times New Roman"/>
          <w:sz w:val="24"/>
        </w:rPr>
        <w:t>specyficzne obrazy, jednak są to zagadnienia wykraczające poza zakres tej pracy.</w:t>
      </w:r>
      <w:r w:rsidRPr="00DB6038">
        <w:rPr>
          <w:rFonts w:ascii="Times New Roman" w:hAnsi="Times New Roman"/>
          <w:sz w:val="24"/>
        </w:rPr>
        <w:t xml:space="preserve">  </w:t>
      </w:r>
      <w:r w:rsidR="00B17EEF" w:rsidRPr="00DB6038">
        <w:rPr>
          <w:rFonts w:ascii="Times New Roman" w:hAnsi="Times New Roman"/>
          <w:sz w:val="24"/>
        </w:rPr>
        <w:t xml:space="preserve">Aby zrozumieć AAM </w:t>
      </w:r>
      <w:r w:rsidR="004E4E67" w:rsidRPr="00DB6038">
        <w:rPr>
          <w:rFonts w:ascii="Times New Roman" w:hAnsi="Times New Roman"/>
          <w:sz w:val="24"/>
        </w:rPr>
        <w:t>warto poświęcić parę słów poszczególnym segmentom.</w:t>
      </w:r>
    </w:p>
    <w:p w:rsidR="00DC67C4" w:rsidRPr="00DB6038" w:rsidRDefault="00DC67C4" w:rsidP="00DC67C4">
      <w:pPr>
        <w:ind w:left="360"/>
        <w:rPr>
          <w:rFonts w:ascii="Times New Roman" w:hAnsi="Times New Roman"/>
        </w:rPr>
      </w:pPr>
    </w:p>
    <w:p w:rsidR="00DC67C4" w:rsidRPr="00DB6038" w:rsidRDefault="00DC67C4" w:rsidP="0042150A">
      <w:pPr>
        <w:pStyle w:val="Nagwek2"/>
        <w:numPr>
          <w:ilvl w:val="3"/>
          <w:numId w:val="31"/>
        </w:numPr>
      </w:pPr>
      <w:bookmarkStart w:id="20" w:name="_Toc422784173"/>
      <w:r w:rsidRPr="00DB6038">
        <w:t>Active Shape Model</w:t>
      </w:r>
      <w:bookmarkEnd w:id="20"/>
    </w:p>
    <w:p w:rsidR="00DC67C4" w:rsidRPr="00DB6038" w:rsidRDefault="00DB39E8" w:rsidP="00DB39E8">
      <w:pPr>
        <w:ind w:left="360"/>
        <w:rPr>
          <w:rFonts w:ascii="Times New Roman" w:hAnsi="Times New Roman"/>
          <w:sz w:val="24"/>
        </w:rPr>
      </w:pPr>
      <w:r w:rsidRPr="00DB6038">
        <w:rPr>
          <w:rFonts w:ascii="Times New Roman" w:hAnsi="Times New Roman"/>
          <w:sz w:val="24"/>
        </w:rPr>
        <w:t xml:space="preserve">Aktywny model kształtu [active shape models their training and application]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DB6038">
        <w:rPr>
          <w:rFonts w:ascii="Times New Roman" w:hAnsi="Times New Roman"/>
          <w:sz w:val="24"/>
        </w:rPr>
        <w:t xml:space="preserve">Bardzo ważnym założeniem jest fakt, że na wszystkich obrazach, adnotacje naniesione są w dokładnie tej samej kolejności. Oznacza to, że manualne nanoszenie landmarków na obrazy, jesteśmy narażenie na błędy, wynikające z bardzo dużego prawdopodobieństwa pomyłki kolejności lub lokalizacji punktów.  </w:t>
      </w:r>
    </w:p>
    <w:p w:rsidR="00DB39E8" w:rsidRPr="00DB6038" w:rsidRDefault="00DB39E8" w:rsidP="00DB39E8">
      <w:pPr>
        <w:ind w:left="360"/>
        <w:rPr>
          <w:rFonts w:ascii="Times New Roman" w:hAnsi="Times New Roman"/>
        </w:rPr>
      </w:pPr>
    </w:p>
    <w:p w:rsidR="00DB39E8" w:rsidRPr="00DB6038" w:rsidRDefault="00DB39E8" w:rsidP="00DB39E8">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Pr="00DB6038" w:rsidRDefault="00DB39E8" w:rsidP="00DB39E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14</w:t>
      </w:r>
      <w:r w:rsidR="005F3B47" w:rsidRPr="00DB6038">
        <w:rPr>
          <w:rFonts w:ascii="Times New Roman" w:hAnsi="Times New Roman"/>
          <w:noProof/>
        </w:rPr>
        <w:fldChar w:fldCharType="end"/>
      </w:r>
      <w:r w:rsidRPr="00DB6038">
        <w:rPr>
          <w:rFonts w:ascii="Times New Roman" w:hAnsi="Times New Roman"/>
        </w:rPr>
        <w:t xml:space="preserve"> Przykład obrazu z naniesionymi adnotacjami</w:t>
      </w:r>
    </w:p>
    <w:p w:rsidR="00DB39E8" w:rsidRPr="00DB6038" w:rsidRDefault="00C9263E" w:rsidP="0027699E">
      <w:pPr>
        <w:ind w:left="705"/>
        <w:rPr>
          <w:rFonts w:ascii="Times New Roman" w:hAnsi="Times New Roman"/>
          <w:sz w:val="24"/>
        </w:rPr>
      </w:pPr>
      <w:r w:rsidRPr="00DB6038">
        <w:rPr>
          <w:rFonts w:ascii="Times New Roman" w:hAnsi="Times New Roman"/>
          <w:sz w:val="24"/>
        </w:rPr>
        <w:t>Przykład zaprezentowany na rys.14 posiada 76 punktów charakterystycznych (ang. landmarks).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DB6038" w:rsidRDefault="00C9263E" w:rsidP="00DB39E8">
      <w:pPr>
        <w:rPr>
          <w:rFonts w:ascii="Times New Roman" w:hAnsi="Times New Roman"/>
          <w:sz w:val="24"/>
        </w:rPr>
      </w:pPr>
    </w:p>
    <w:p w:rsidR="009C59C2" w:rsidRPr="00DB6038" w:rsidRDefault="00C9263E" w:rsidP="0027699E">
      <w:pPr>
        <w:ind w:left="705"/>
        <w:rPr>
          <w:rFonts w:ascii="Times New Roman" w:hAnsi="Times New Roman"/>
          <w:sz w:val="24"/>
        </w:rPr>
      </w:pPr>
      <w:r w:rsidRPr="00DB6038">
        <w:rPr>
          <w:rFonts w:ascii="Times New Roman" w:hAnsi="Times New Roman"/>
          <w:sz w:val="24"/>
        </w:rPr>
        <w:t xml:space="preserve">Z wyżej wspomnianego zbioru, można wygenerować model zmian kształtu. </w:t>
      </w:r>
      <w:r w:rsidR="00FC5F64" w:rsidRPr="00DB6038">
        <w:rPr>
          <w:rFonts w:ascii="Times New Roman" w:hAnsi="Times New Roman"/>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DB6038">
        <w:rPr>
          <w:rFonts w:ascii="Times New Roman" w:hAnsi="Times New Roman"/>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DB6038" w:rsidRDefault="009C59C2" w:rsidP="0027699E">
      <w:pPr>
        <w:ind w:firstLine="705"/>
        <w:rPr>
          <w:rFonts w:ascii="Times New Roman" w:hAnsi="Times New Roman"/>
          <w:sz w:val="24"/>
        </w:rPr>
      </w:pPr>
      <w:r w:rsidRPr="00DB6038">
        <w:rPr>
          <w:rFonts w:ascii="Times New Roman" w:hAnsi="Times New Roman"/>
          <w:sz w:val="24"/>
        </w:rPr>
        <w:t>Matematyczny zapis kształtu s, w postaci wektora 2n wymiarowego.</w:t>
      </w:r>
    </w:p>
    <w:p w:rsidR="009C59C2" w:rsidRPr="00DB6038" w:rsidRDefault="009C59C2" w:rsidP="00DB39E8">
      <w:pPr>
        <w:rPr>
          <w:rFonts w:ascii="Times New Roman" w:hAnsi="Times New Roman"/>
        </w:rPr>
      </w:pPr>
    </w:p>
    <w:p w:rsidR="009C59C2" w:rsidRPr="00DB6038" w:rsidRDefault="009C59C2" w:rsidP="009C59C2">
      <w:pPr>
        <w:pStyle w:val="Legenda"/>
        <w:rPr>
          <w:rFonts w:ascii="Times New Roman" w:hAnsi="Times New Roman"/>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rFonts w:ascii="Cambria Math" w:hAnsi="Cambria Math"/>
              <w:sz w:val="32"/>
              <w:szCs w:val="32"/>
            </w:rPr>
            <w:br/>
          </m:r>
        </m:oMath>
      </m:oMathPara>
    </w:p>
    <w:p w:rsidR="00944D11" w:rsidRPr="00DB6038" w:rsidRDefault="00944D11" w:rsidP="0027699E">
      <w:pPr>
        <w:ind w:left="708"/>
        <w:rPr>
          <w:rFonts w:ascii="Times New Roman" w:hAnsi="Times New Roman"/>
          <w:sz w:val="24"/>
        </w:rPr>
      </w:pPr>
      <w:r w:rsidRPr="00DB6038">
        <w:rPr>
          <w:rFonts w:ascii="Times New Roman" w:hAnsi="Times New Roman"/>
          <w:sz w:val="24"/>
        </w:rPr>
        <w:t>Zbiór danych uczących jest podawany normalizacji, a następnie wyznaczane się jego statyczne</w:t>
      </w:r>
    </w:p>
    <w:p w:rsidR="00944D11" w:rsidRPr="00DB6038" w:rsidRDefault="00944D11" w:rsidP="0027699E">
      <w:pPr>
        <w:ind w:firstLine="708"/>
        <w:rPr>
          <w:rFonts w:ascii="Times New Roman" w:hAnsi="Times New Roman"/>
          <w:sz w:val="24"/>
        </w:rPr>
      </w:pPr>
      <w:r w:rsidRPr="00DB6038">
        <w:rPr>
          <w:rFonts w:ascii="Times New Roman" w:hAnsi="Times New Roman"/>
          <w:sz w:val="24"/>
        </w:rPr>
        <w:t>parametry przy użyciu analizy głównych składowych (PCA). Do analizy głównych składowych</w:t>
      </w:r>
    </w:p>
    <w:p w:rsidR="00944D11" w:rsidRPr="00DB6038" w:rsidRDefault="00944D11" w:rsidP="0027699E">
      <w:pPr>
        <w:ind w:left="708"/>
        <w:rPr>
          <w:rFonts w:ascii="Times New Roman" w:hAnsi="Times New Roman"/>
          <w:i/>
          <w:iCs/>
          <w:sz w:val="24"/>
        </w:rPr>
      </w:pPr>
      <w:r w:rsidRPr="00DB6038">
        <w:rPr>
          <w:rFonts w:ascii="Times New Roman" w:hAnsi="Times New Roman"/>
          <w:sz w:val="24"/>
        </w:rPr>
        <w:t xml:space="preserve">konieczne jest wyliczenie wartości oraz wektorów własnych macierzy kowariancji </w:t>
      </w:r>
      <w:r w:rsidRPr="00DB6038">
        <w:rPr>
          <w:rFonts w:ascii="Times New Roman" w:hAnsi="Times New Roman"/>
          <w:i/>
          <w:iCs/>
          <w:sz w:val="24"/>
        </w:rPr>
        <w:t>C</w:t>
      </w:r>
      <w:r w:rsidRPr="00DB6038">
        <w:rPr>
          <w:rFonts w:ascii="Times New Roman" w:hAnsi="Times New Roman"/>
          <w:sz w:val="24"/>
        </w:rPr>
        <w:t xml:space="preserve">, gdzie przez </w:t>
      </w:r>
      <w:r w:rsidRPr="00DB6038">
        <w:rPr>
          <w:rFonts w:ascii="Times New Roman" w:hAnsi="Times New Roman"/>
          <w:i/>
          <w:iCs/>
          <w:sz w:val="24"/>
        </w:rPr>
        <w:t>N</w:t>
      </w:r>
    </w:p>
    <w:p w:rsidR="00944D11" w:rsidRPr="00DB6038" w:rsidRDefault="00944D11" w:rsidP="0027699E">
      <w:pPr>
        <w:ind w:firstLine="708"/>
        <w:rPr>
          <w:rFonts w:ascii="Times New Roman" w:hAnsi="Times New Roman"/>
          <w:sz w:val="24"/>
        </w:rPr>
      </w:pPr>
      <w:r w:rsidRPr="00DB6038">
        <w:rPr>
          <w:rFonts w:ascii="Times New Roman" w:hAnsi="Times New Roman"/>
          <w:sz w:val="24"/>
        </w:rPr>
        <w:lastRenderedPageBreak/>
        <w:t>oznacza się ilość obrazów w zbiorze trenującym.</w:t>
      </w:r>
    </w:p>
    <w:p w:rsidR="00944D11" w:rsidRPr="00DB6038" w:rsidRDefault="00944D11" w:rsidP="00944D11">
      <w:pPr>
        <w:rPr>
          <w:rFonts w:ascii="Times New Roman" w:hAnsi="Times New Roman"/>
        </w:rPr>
      </w:pPr>
    </w:p>
    <w:p w:rsidR="00944D11" w:rsidRPr="00DB6038" w:rsidRDefault="008F3B98" w:rsidP="008F3B98">
      <w:pPr>
        <w:pStyle w:val="Legenda"/>
        <w:jc w:val="center"/>
        <w:rPr>
          <w:rFonts w:ascii="Times New Roman" w:hAnsi="Times New Roman"/>
          <w:sz w:val="32"/>
          <w:szCs w:val="32"/>
        </w:rPr>
      </w:pPr>
      <m:oMath>
        <m:r>
          <w:rPr>
            <w:rFonts w:ascii="Cambria Math" w:hAnsi="Cambria Math"/>
            <w:sz w:val="32"/>
            <w:szCs w:val="32"/>
          </w:rPr>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DB6038">
        <w:rPr>
          <w:rFonts w:ascii="Times New Roman" w:hAnsi="Times New Roman"/>
          <w:i w:val="0"/>
          <w:iCs w:val="0"/>
          <w:color w:val="auto"/>
          <w:sz w:val="32"/>
          <w:szCs w:val="32"/>
        </w:rPr>
        <w:t>(</w:t>
      </w:r>
      <w:r w:rsidRPr="00DB6038">
        <w:rPr>
          <w:rFonts w:ascii="Times New Roman" w:hAnsi="Times New Roman"/>
          <w:i w:val="0"/>
          <w:iCs w:val="0"/>
          <w:color w:val="auto"/>
          <w:sz w:val="32"/>
          <w:szCs w:val="32"/>
        </w:rPr>
        <w:fldChar w:fldCharType="begin"/>
      </w:r>
      <m:oMath>
        <m:r>
          <w:rPr>
            <w:rFonts w:ascii="Cambria Math" w:hAnsi="Cambria Math"/>
            <w:color w:val="auto"/>
            <w:sz w:val="32"/>
            <w:szCs w:val="32"/>
          </w:rPr>
          <m:t xml:space="preserve"> SEQ Równanie \* ARABIC </m:t>
        </m:r>
      </m:oMath>
      <w:r w:rsidRPr="00DB6038">
        <w:rPr>
          <w:rFonts w:ascii="Times New Roman" w:hAnsi="Times New Roman"/>
          <w:i w:val="0"/>
          <w:iCs w:val="0"/>
          <w:color w:val="auto"/>
          <w:sz w:val="32"/>
          <w:szCs w:val="32"/>
        </w:rPr>
        <w:fldChar w:fldCharType="separate"/>
      </w:r>
      <m:oMath>
        <m:r>
          <w:rPr>
            <w:rFonts w:ascii="Cambria Math" w:hAnsi="Cambria Math"/>
            <w:noProof/>
            <w:color w:val="auto"/>
            <w:sz w:val="32"/>
            <w:szCs w:val="32"/>
          </w:rPr>
          <m:t>7</m:t>
        </m:r>
      </m:oMath>
      <w:r w:rsidRPr="00DB6038">
        <w:rPr>
          <w:rFonts w:ascii="Times New Roman" w:hAnsi="Times New Roman"/>
          <w:i w:val="0"/>
          <w:iCs w:val="0"/>
          <w:color w:val="auto"/>
          <w:sz w:val="32"/>
          <w:szCs w:val="32"/>
        </w:rPr>
        <w:fldChar w:fldCharType="end"/>
      </w:r>
      <w:r w:rsidRPr="00DB6038">
        <w:rPr>
          <w:rFonts w:ascii="Times New Roman" w:hAnsi="Times New Roman"/>
          <w:i w:val="0"/>
          <w:iCs w:val="0"/>
          <w:color w:val="auto"/>
          <w:sz w:val="32"/>
          <w:szCs w:val="32"/>
        </w:rPr>
        <w:t>)</w:t>
      </w:r>
    </w:p>
    <w:p w:rsidR="008F3B98" w:rsidRPr="00DB6038" w:rsidRDefault="008F3B98" w:rsidP="00944D11">
      <w:pPr>
        <w:rPr>
          <w:rFonts w:ascii="Times New Roman" w:hAnsi="Times New Roman"/>
        </w:rPr>
      </w:pPr>
    </w:p>
    <w:p w:rsidR="009C59C2" w:rsidRPr="00DB6038" w:rsidRDefault="009C59C2" w:rsidP="0027699E">
      <w:pPr>
        <w:ind w:left="360"/>
        <w:rPr>
          <w:rFonts w:ascii="Times New Roman" w:hAnsi="Times New Roman"/>
          <w:sz w:val="24"/>
        </w:rPr>
      </w:pPr>
      <w:r w:rsidRPr="00DB6038">
        <w:rPr>
          <w:rFonts w:ascii="Times New Roman" w:hAnsi="Times New Roman"/>
          <w:sz w:val="24"/>
        </w:rPr>
        <w:t xml:space="preserve">PCA to liniowa transformacja, </w:t>
      </w:r>
      <w:r w:rsidR="00944D11" w:rsidRPr="00DB6038">
        <w:rPr>
          <w:rFonts w:ascii="Times New Roman" w:hAnsi="Times New Roman"/>
          <w:sz w:val="24"/>
        </w:rPr>
        <w:t xml:space="preserve">która przekształca do nowego układu współrzędnych, </w:t>
      </w:r>
      <w:r w:rsidR="00A95F9C" w:rsidRPr="00DB6038">
        <w:rPr>
          <w:rFonts w:ascii="Times New Roman" w:hAnsi="Times New Roman"/>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Pr="00DB6038" w:rsidRDefault="009C59C2" w:rsidP="00DB39E8">
      <w:pPr>
        <w:rPr>
          <w:rFonts w:ascii="Times New Roman" w:hAnsi="Times New Roman"/>
        </w:rPr>
      </w:pPr>
    </w:p>
    <w:p w:rsidR="00FA66CC" w:rsidRPr="00DB6038" w:rsidRDefault="0001489B" w:rsidP="0042150A">
      <w:pPr>
        <w:pStyle w:val="Nagwek2"/>
        <w:numPr>
          <w:ilvl w:val="3"/>
          <w:numId w:val="31"/>
        </w:numPr>
      </w:pPr>
      <w:bookmarkStart w:id="21" w:name="_Toc422784174"/>
      <w:r w:rsidRPr="00DB6038">
        <w:t>Statyczny Model Tekstury</w:t>
      </w:r>
      <w:bookmarkEnd w:id="21"/>
    </w:p>
    <w:p w:rsidR="0001489B" w:rsidRPr="00DB6038" w:rsidRDefault="00907167" w:rsidP="0001489B">
      <w:pPr>
        <w:ind w:left="360"/>
        <w:rPr>
          <w:rFonts w:ascii="Times New Roman" w:hAnsi="Times New Roman"/>
          <w:sz w:val="24"/>
        </w:rPr>
      </w:pPr>
      <w:r w:rsidRPr="00DB6038">
        <w:rPr>
          <w:rFonts w:ascii="Times New Roman" w:hAnsi="Times New Roman"/>
          <w:sz w:val="24"/>
        </w:rPr>
        <w:t xml:space="preserve">Tekstura powstaje na podstawie zbioru uczącego z naniesioną na obrazy siatką 2d na twarzy. Siatka powstaje dzięki zastosowaniu metody triangulacji Delone [MASTERING OPENCV]na zbiorze punktów charakterystycznych. </w:t>
      </w:r>
    </w:p>
    <w:p w:rsidR="00907167" w:rsidRPr="00DB6038" w:rsidRDefault="00907167" w:rsidP="0001489B">
      <w:pPr>
        <w:ind w:left="360"/>
        <w:rPr>
          <w:rFonts w:ascii="Times New Roman" w:hAnsi="Times New Roman"/>
          <w:sz w:val="24"/>
        </w:rPr>
      </w:pPr>
      <w:r w:rsidRPr="00DB6038">
        <w:rPr>
          <w:rFonts w:ascii="Times New Roman" w:hAnsi="Times New Roman"/>
          <w:sz w:val="24"/>
        </w:rPr>
        <w:t>Triangulacja Delone maksymalizuje minimalne kąty w trójkątach ponieważ podczas w czasie tr</w:t>
      </w:r>
      <w:r w:rsidR="00F66488" w:rsidRPr="00DB6038">
        <w:rPr>
          <w:rFonts w:ascii="Times New Roman" w:hAnsi="Times New Roman"/>
          <w:sz w:val="24"/>
        </w:rPr>
        <w:t>i</w:t>
      </w:r>
      <w:r w:rsidRPr="00DB6038">
        <w:rPr>
          <w:rFonts w:ascii="Times New Roman" w:hAnsi="Times New Roman"/>
          <w:sz w:val="24"/>
        </w:rPr>
        <w:t>angulacji często powstają</w:t>
      </w:r>
      <w:r w:rsidR="00F66488" w:rsidRPr="00DB6038">
        <w:rPr>
          <w:rFonts w:ascii="Times New Roman" w:hAnsi="Times New Roman"/>
          <w:sz w:val="24"/>
        </w:rPr>
        <w:t xml:space="preserve"> cienkie </w:t>
      </w:r>
      <w:r w:rsidRPr="00DB6038">
        <w:rPr>
          <w:rFonts w:ascii="Times New Roman" w:hAnsi="Times New Roman"/>
          <w:sz w:val="24"/>
        </w:rPr>
        <w:t xml:space="preserve"> trójkąty o bardzo ostrym kącie między bokami.</w:t>
      </w:r>
    </w:p>
    <w:p w:rsidR="00907167" w:rsidRPr="00DB6038" w:rsidRDefault="00907167" w:rsidP="0001489B">
      <w:pPr>
        <w:ind w:left="360"/>
        <w:rPr>
          <w:rFonts w:ascii="Times New Roman" w:hAnsi="Times New Roman"/>
        </w:rPr>
      </w:pPr>
    </w:p>
    <w:p w:rsidR="00907167" w:rsidRPr="00DB6038" w:rsidRDefault="00907167" w:rsidP="00907167">
      <w:pPr>
        <w:keepNext/>
        <w:ind w:left="360"/>
        <w:rPr>
          <w:rFonts w:ascii="Times New Roman" w:hAnsi="Times New Roman"/>
        </w:rPr>
      </w:pPr>
      <w:r w:rsidRPr="00DB6038">
        <w:rPr>
          <w:rFonts w:ascii="Times New Roman" w:hAnsi="Times New Roman"/>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Pr="00DB6038" w:rsidRDefault="00907167" w:rsidP="00907167">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15</w:t>
      </w:r>
      <w:r w:rsidR="005F3B47" w:rsidRPr="00DB6038">
        <w:rPr>
          <w:rFonts w:ascii="Times New Roman" w:hAnsi="Times New Roman"/>
          <w:noProof/>
        </w:rPr>
        <w:fldChar w:fldCharType="end"/>
      </w:r>
      <w:r w:rsidRPr="00DB6038">
        <w:rPr>
          <w:rFonts w:ascii="Times New Roman" w:hAnsi="Times New Roman"/>
        </w:rPr>
        <w:t xml:space="preserve"> przykład triangulacji</w:t>
      </w: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F66488" w:rsidRPr="00DB6038" w:rsidRDefault="00F66488" w:rsidP="00907167">
      <w:pPr>
        <w:ind w:left="708"/>
        <w:rPr>
          <w:rFonts w:ascii="Times New Roman" w:hAnsi="Times New Roman"/>
        </w:rPr>
      </w:pPr>
    </w:p>
    <w:p w:rsidR="00907167" w:rsidRPr="00DB6038" w:rsidRDefault="00907167" w:rsidP="00907167">
      <w:pPr>
        <w:ind w:left="708"/>
        <w:rPr>
          <w:rFonts w:ascii="Times New Roman" w:hAnsi="Times New Roman"/>
        </w:rPr>
      </w:pPr>
      <w:r w:rsidRPr="00DB6038">
        <w:rPr>
          <w:rFonts w:ascii="Times New Roman" w:hAnsi="Times New Roman"/>
        </w:rPr>
        <w:t>W przypadku modelu tekstury twarzy wygląda to tak, jak pokazano na rys. 16</w:t>
      </w:r>
    </w:p>
    <w:p w:rsidR="0027699E" w:rsidRPr="00DB6038" w:rsidRDefault="0027699E" w:rsidP="00907167">
      <w:pPr>
        <w:ind w:left="708"/>
        <w:rPr>
          <w:rFonts w:ascii="Times New Roman" w:hAnsi="Times New Roman"/>
        </w:rPr>
      </w:pPr>
    </w:p>
    <w:p w:rsidR="0027699E" w:rsidRPr="00DB6038" w:rsidRDefault="0027699E" w:rsidP="0027699E">
      <w:pPr>
        <w:keepNext/>
        <w:ind w:left="708"/>
        <w:jc w:val="center"/>
        <w:rPr>
          <w:rFonts w:ascii="Times New Roman" w:hAnsi="Times New Roman"/>
        </w:rPr>
      </w:pPr>
      <w:r w:rsidRPr="00DB6038">
        <w:rPr>
          <w:rFonts w:ascii="Times New Roman" w:hAnsi="Times New Roman"/>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Pr="00DB6038" w:rsidRDefault="0027699E" w:rsidP="0027699E">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16</w:t>
      </w:r>
      <w:r w:rsidR="005F3B47" w:rsidRPr="00DB6038">
        <w:rPr>
          <w:rFonts w:ascii="Times New Roman" w:hAnsi="Times New Roman"/>
          <w:noProof/>
        </w:rPr>
        <w:fldChar w:fldCharType="end"/>
      </w:r>
      <w:r w:rsidRPr="00DB6038">
        <w:rPr>
          <w:rFonts w:ascii="Times New Roman" w:hAnsi="Times New Roman"/>
        </w:rPr>
        <w:t xml:space="preserve"> Twarz z naniesioną siatką 2D</w:t>
      </w:r>
    </w:p>
    <w:p w:rsidR="0027699E" w:rsidRPr="00DB6038" w:rsidRDefault="0027699E" w:rsidP="0027699E">
      <w:pPr>
        <w:rPr>
          <w:rFonts w:ascii="Times New Roman" w:hAnsi="Times New Roman"/>
        </w:rPr>
      </w:pPr>
    </w:p>
    <w:p w:rsidR="0027699E" w:rsidRPr="00DB6038" w:rsidRDefault="00FD4DC7" w:rsidP="00984E74">
      <w:pPr>
        <w:ind w:left="705"/>
        <w:rPr>
          <w:rFonts w:ascii="Times New Roman" w:hAnsi="Times New Roman"/>
          <w:sz w:val="24"/>
        </w:rPr>
      </w:pPr>
      <w:r w:rsidRPr="00DB6038">
        <w:rPr>
          <w:rFonts w:ascii="Times New Roman" w:hAnsi="Times New Roman"/>
          <w:sz w:val="24"/>
        </w:rPr>
        <w:t>Otrzymany model tekstury opisuje różnice wygl</w:t>
      </w:r>
      <w:r w:rsidR="00FB4337" w:rsidRPr="00DB6038">
        <w:rPr>
          <w:rFonts w:ascii="Times New Roman" w:hAnsi="Times New Roman"/>
          <w:sz w:val="24"/>
        </w:rPr>
        <w:t>ądu między obrazami wejściowymi</w:t>
      </w:r>
      <w:r w:rsidRPr="00DB6038">
        <w:rPr>
          <w:rFonts w:ascii="Times New Roman" w:hAnsi="Times New Roman"/>
          <w:sz w:val="24"/>
        </w:rPr>
        <w:t>. Jednak aby istniała możliwość utworzenia takiego modelu, fragmenty twarzy na obrazach zbio</w:t>
      </w:r>
      <w:r w:rsidR="00DD18C1" w:rsidRPr="00DB6038">
        <w:rPr>
          <w:rFonts w:ascii="Times New Roman" w:hAnsi="Times New Roman"/>
          <w:sz w:val="24"/>
        </w:rPr>
        <w:t>ru uczącego powinny się pokrywać</w:t>
      </w:r>
      <w:r w:rsidRPr="00DB6038">
        <w:rPr>
          <w:rFonts w:ascii="Times New Roman" w:hAnsi="Times New Roman"/>
          <w:sz w:val="24"/>
        </w:rPr>
        <w:t>. Można to osiągnąć stosując deformację kształtów poszczególnych obrazów twarzy na kształt główny.</w:t>
      </w:r>
      <w:r w:rsidR="00984E74" w:rsidRPr="00DB6038">
        <w:rPr>
          <w:rFonts w:ascii="Times New Roman" w:hAnsi="Times New Roman"/>
          <w:sz w:val="24"/>
        </w:rPr>
        <w:t xml:space="preserve"> Transformacja zbioru uczącego do wspólnego kształtu jes</w:t>
      </w:r>
      <w:r w:rsidR="00C76D73" w:rsidRPr="00DB6038">
        <w:rPr>
          <w:rFonts w:ascii="Times New Roman" w:hAnsi="Times New Roman"/>
          <w:sz w:val="24"/>
        </w:rPr>
        <w:t>t wyznaczana s</w:t>
      </w:r>
      <w:r w:rsidR="00984E74" w:rsidRPr="00DB6038">
        <w:rPr>
          <w:rFonts w:ascii="Times New Roman" w:hAnsi="Times New Roman"/>
          <w:sz w:val="24"/>
        </w:rPr>
        <w:t>t</w:t>
      </w:r>
      <w:r w:rsidR="00C76D73" w:rsidRPr="00DB6038">
        <w:rPr>
          <w:rFonts w:ascii="Times New Roman" w:hAnsi="Times New Roman"/>
          <w:sz w:val="24"/>
        </w:rPr>
        <w:t>o</w:t>
      </w:r>
      <w:r w:rsidR="00984E74" w:rsidRPr="00DB6038">
        <w:rPr>
          <w:rFonts w:ascii="Times New Roman" w:hAnsi="Times New Roman"/>
          <w:sz w:val="24"/>
        </w:rPr>
        <w:t>sując mapowanie afiniczne poszczególnych trójkątów siatki twarzy.</w:t>
      </w:r>
    </w:p>
    <w:p w:rsidR="00E03EE7" w:rsidRPr="00DB6038" w:rsidRDefault="00E03EE7" w:rsidP="00984E74">
      <w:pPr>
        <w:ind w:left="705"/>
        <w:rPr>
          <w:rFonts w:ascii="Times New Roman" w:hAnsi="Times New Roman"/>
          <w:sz w:val="24"/>
        </w:rPr>
      </w:pPr>
    </w:p>
    <w:p w:rsidR="00E03EE7" w:rsidRPr="00DB6038" w:rsidRDefault="00E03EE7" w:rsidP="00984E74">
      <w:pPr>
        <w:ind w:left="705"/>
        <w:rPr>
          <w:rFonts w:ascii="Times New Roman" w:hAnsi="Times New Roman"/>
          <w:sz w:val="24"/>
        </w:rPr>
      </w:pPr>
      <w:r w:rsidRPr="00DB6038">
        <w:rPr>
          <w:rFonts w:ascii="Times New Roman" w:hAnsi="Times New Roman"/>
          <w:sz w:val="24"/>
        </w:rP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Pr="00DB6038" w:rsidRDefault="00E03EE7" w:rsidP="00984E74">
      <w:pPr>
        <w:ind w:left="705"/>
        <w:rPr>
          <w:rFonts w:ascii="Times New Roman" w:hAnsi="Times New Roman"/>
          <w:sz w:val="24"/>
        </w:rPr>
      </w:pPr>
    </w:p>
    <w:p w:rsidR="00E03EE7" w:rsidRPr="00DB6038" w:rsidRDefault="00E03EE7" w:rsidP="00984E74">
      <w:pPr>
        <w:ind w:left="705"/>
        <w:rPr>
          <w:rFonts w:ascii="Times New Roman" w:hAnsi="Times New Roman"/>
          <w:sz w:val="24"/>
        </w:rPr>
      </w:pPr>
      <w:r w:rsidRPr="00DB6038">
        <w:rPr>
          <w:rFonts w:ascii="Times New Roman" w:hAnsi="Times New Roman"/>
          <w:sz w:val="24"/>
        </w:rPr>
        <w:t xml:space="preserve">Metoda jest skuteczna, w przypadku gdy twarz, którą chcemy wykryć znajduje się w zbiorze treningowym. </w:t>
      </w:r>
      <w:r w:rsidR="00D36F67" w:rsidRPr="00DB6038">
        <w:rPr>
          <w:rFonts w:ascii="Times New Roman" w:hAnsi="Times New Roman"/>
          <w:sz w:val="24"/>
        </w:rPr>
        <w:t>Najlepszym rozwiązaniem byłoby, gdyby cały zbiór uczący 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Pr="00DB6038" w:rsidRDefault="009A099F" w:rsidP="00984E74">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r w:rsidRPr="00DB6038">
        <w:rPr>
          <w:rFonts w:ascii="Times New Roman" w:hAnsi="Times New Roman"/>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45592" w:rsidRPr="00202398" w:rsidRDefault="00B45592" w:rsidP="0076253B">
                            <w:pPr>
                              <w:pStyle w:val="Legenda"/>
                              <w:rPr>
                                <w:noProof/>
                              </w:rPr>
                            </w:pPr>
                            <w:r>
                              <w:t xml:space="preserve">Rysunek </w:t>
                            </w:r>
                            <w:fldSimple w:instr=" SEQ Rysunek \* ARABIC ">
                              <w:r w:rsidR="00DB6038">
                                <w:rPr>
                                  <w:noProof/>
                                </w:rPr>
                                <w:t>17</w:t>
                              </w:r>
                            </w:fldSimple>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B45592" w:rsidRPr="00202398" w:rsidRDefault="00B45592" w:rsidP="0076253B">
                      <w:pPr>
                        <w:pStyle w:val="Legenda"/>
                        <w:rPr>
                          <w:noProof/>
                        </w:rPr>
                      </w:pPr>
                      <w:r>
                        <w:t xml:space="preserve">Rysunek </w:t>
                      </w:r>
                      <w:fldSimple w:instr=" SEQ Rysunek \* ARABIC ">
                        <w:r w:rsidR="00DB6038">
                          <w:rPr>
                            <w:noProof/>
                          </w:rPr>
                          <w:t>17</w:t>
                        </w:r>
                      </w:fldSimple>
                      <w:r>
                        <w:t xml:space="preserve"> Błąd dopasowania cech do obrazu.</w:t>
                      </w:r>
                    </w:p>
                  </w:txbxContent>
                </v:textbox>
                <w10:wrap type="topAndBottom" anchorx="margin"/>
              </v:shape>
            </w:pict>
          </mc:Fallback>
        </mc:AlternateContent>
      </w:r>
      <w:r w:rsidRPr="00DB6038">
        <w:rPr>
          <w:rFonts w:ascii="Times New Roman" w:hAnsi="Times New Roman"/>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DB6038" w:rsidRDefault="00066E54" w:rsidP="0076253B">
      <w:pPr>
        <w:ind w:left="705"/>
        <w:rPr>
          <w:rFonts w:ascii="Times New Roman" w:hAnsi="Times New Roman"/>
          <w:sz w:val="24"/>
        </w:rPr>
      </w:pPr>
      <w:r w:rsidRPr="00DB6038">
        <w:rPr>
          <w:rFonts w:ascii="Times New Roman" w:hAnsi="Times New Roman"/>
          <w:sz w:val="24"/>
        </w:rPr>
        <w:t xml:space="preserve">W przypadku tej pracy, autorowi nie udało się uzyskać zadawalających wyników z wykorzystanie samego algorytmu AAM, na podstawie własnego zbioru uczącego, jak i również z wykorzystaniem dostępnym open source’owo baz. </w:t>
      </w: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9A099F" w:rsidRPr="00DB6038" w:rsidRDefault="0042150A" w:rsidP="0042150A">
      <w:pPr>
        <w:pStyle w:val="Nagwek2"/>
        <w:ind w:firstLine="360"/>
      </w:pPr>
      <w:bookmarkStart w:id="22" w:name="_Toc422784175"/>
      <w:r w:rsidRPr="00DB6038">
        <w:t>3.2.2</w:t>
      </w:r>
      <w:r w:rsidRPr="00DB6038">
        <w:tab/>
      </w:r>
      <w:r w:rsidR="00066E54" w:rsidRPr="00DB6038">
        <w:t>Pose from Orthography and Scaling with Iteration</w:t>
      </w:r>
      <w:bookmarkEnd w:id="22"/>
    </w:p>
    <w:p w:rsidR="003A0FCB" w:rsidRPr="00DB6038" w:rsidRDefault="003A0FCB" w:rsidP="003A0FCB">
      <w:pPr>
        <w:rPr>
          <w:rFonts w:ascii="Times New Roman" w:hAnsi="Times New Roman"/>
        </w:rPr>
      </w:pPr>
    </w:p>
    <w:p w:rsidR="003A0FCB" w:rsidRPr="00DB6038" w:rsidRDefault="003A0FCB" w:rsidP="003A0FCB">
      <w:pPr>
        <w:ind w:left="360"/>
        <w:rPr>
          <w:rFonts w:ascii="Times New Roman" w:eastAsiaTheme="minorEastAsia" w:hAnsi="Times New Roman"/>
          <w:sz w:val="24"/>
        </w:rPr>
      </w:pPr>
      <w:r w:rsidRPr="00DB6038">
        <w:rPr>
          <w:rFonts w:ascii="Times New Roman" w:hAnsi="Times New Roman"/>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DB6038">
        <w:rPr>
          <w:rFonts w:ascii="Times New Roman" w:hAnsi="Times New Roman"/>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DB6038">
        <w:rPr>
          <w:rFonts w:ascii="Times New Roman" w:eastAsiaTheme="minorEastAsia" w:hAnsi="Times New Roman"/>
          <w:sz w:val="24"/>
        </w:rPr>
        <w:t xml:space="preserve"> czyli iloczyn pierwszego wiersza macierzy R i wektora współrzędnych obiektu, to rzutowanie wektora na wektor jednostkowy </w:t>
      </w:r>
      <m:oMath>
        <m:r>
          <w:rPr>
            <w:rFonts w:ascii="Cambria Math" w:hAnsi="Cambria Math"/>
            <w:sz w:val="24"/>
          </w:rPr>
          <m:t>i</m:t>
        </m:r>
      </m:oMath>
      <w:r w:rsidRPr="00DB6038">
        <w:rPr>
          <w:rFonts w:ascii="Times New Roman" w:eastAsiaTheme="minorEastAsia" w:hAnsi="Times New Roman"/>
          <w:sz w:val="24"/>
        </w:rPr>
        <w:t xml:space="preserve"> układu współrzędnych kamery. </w:t>
      </w:r>
    </w:p>
    <w:p w:rsidR="00710F05" w:rsidRPr="00DB6038" w:rsidRDefault="003A0FCB" w:rsidP="00710F05">
      <w:pPr>
        <w:keepNext/>
        <w:jc w:val="center"/>
        <w:rPr>
          <w:rFonts w:ascii="Times New Roman" w:hAnsi="Times New Roman"/>
        </w:rPr>
      </w:pPr>
      <w:r w:rsidRPr="00DB6038">
        <w:rPr>
          <w:rFonts w:ascii="Times New Roman" w:eastAsiaTheme="minorEastAsia" w:hAnsi="Times New Roman"/>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Pr="00DB6038" w:rsidRDefault="00710F05" w:rsidP="00710F05">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18</w:t>
      </w:r>
      <w:r w:rsidR="005F3B47" w:rsidRPr="00DB6038">
        <w:rPr>
          <w:rFonts w:ascii="Times New Roman" w:hAnsi="Times New Roman"/>
          <w:noProof/>
        </w:rPr>
        <w:fldChar w:fldCharType="end"/>
      </w:r>
      <w:r w:rsidRPr="00DB6038">
        <w:rPr>
          <w:rFonts w:ascii="Times New Roman" w:hAnsi="Times New Roman"/>
        </w:rPr>
        <w:t xml:space="preserve"> Rzutowanie punktów obiektu</w:t>
      </w:r>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Macierz rotacji wygląda następująco:</w:t>
      </w:r>
    </w:p>
    <w:p w:rsidR="003A0FCB" w:rsidRPr="00DB6038" w:rsidRDefault="003A0FCB" w:rsidP="003A0FCB">
      <w:pPr>
        <w:rPr>
          <w:rFonts w:ascii="Times New Roman" w:eastAsiaTheme="minorEastAsia" w:hAnsi="Times New Roman"/>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w</m:t>
                        </m:r>
                      </m:sub>
                    </m:sSub>
                    <m:ctrlPr>
                      <w:rPr>
                        <w:rFonts w:ascii="Cambria Math" w:eastAsia="Cambria Math" w:hAnsi="Cambria Math"/>
                        <w:i/>
                        <w:sz w:val="32"/>
                        <w:szCs w:val="32"/>
                      </w:rPr>
                    </m:ctrlPr>
                  </m:e>
                </m:mr>
                <m:mr>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k</m:t>
                        </m:r>
                      </m:e>
                      <m:sub>
                        <m:r>
                          <w:rPr>
                            <w:rFonts w:ascii="Cambria Math" w:eastAsia="Cambria Math" w:hAnsi="Cambria Math"/>
                            <w:sz w:val="32"/>
                            <w:szCs w:val="32"/>
                          </w:rPr>
                          <m:t>w</m:t>
                        </m:r>
                      </m:sub>
                    </m:sSub>
                  </m:e>
                </m:mr>
              </m:m>
            </m:e>
          </m:d>
        </m:oMath>
      </m:oMathPara>
    </w:p>
    <w:p w:rsidR="003A0FCB" w:rsidRPr="00DB6038" w:rsidRDefault="003A0FCB" w:rsidP="003A0FCB">
      <w:pPr>
        <w:ind w:firstLine="708"/>
        <w:rPr>
          <w:rFonts w:ascii="Times New Roman" w:eastAsiaTheme="minorEastAsia" w:hAnsi="Times New Roman"/>
          <w:sz w:val="24"/>
          <w:szCs w:val="24"/>
        </w:rPr>
      </w:pPr>
      <w:r w:rsidRPr="00DB6038">
        <w:rPr>
          <w:rFonts w:ascii="Times New Roman" w:eastAsiaTheme="minorEastAsia" w:hAnsi="Times New Roman"/>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DB6038">
        <w:rPr>
          <w:rFonts w:ascii="Times New Roman" w:eastAsiaTheme="minorEastAsia" w:hAnsi="Times New Roman"/>
          <w:sz w:val="24"/>
          <w:szCs w:val="24"/>
        </w:rPr>
        <w:t xml:space="preserve"> to współrzędne wektora i w układzie współrzędnych obiektu.</w:t>
      </w:r>
    </w:p>
    <w:p w:rsidR="003A0FCB" w:rsidRPr="00DB6038" w:rsidRDefault="003A0FCB" w:rsidP="003A0FCB">
      <w:pPr>
        <w:ind w:left="708"/>
        <w:rPr>
          <w:rFonts w:ascii="Times New Roman" w:eastAsiaTheme="minorEastAsia" w:hAnsi="Times New Roman"/>
          <w:sz w:val="24"/>
          <w:szCs w:val="24"/>
        </w:rPr>
      </w:pPr>
      <w:r w:rsidRPr="00DB6038">
        <w:rPr>
          <w:rFonts w:ascii="Times New Roman" w:eastAsiaTheme="minorEastAsia" w:hAnsi="Times New Roman"/>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i jest równa</w:t>
      </w:r>
      <w:r w:rsidR="00710F05" w:rsidRPr="00DB6038">
        <w:rPr>
          <w:rFonts w:ascii="Times New Roman" w:eastAsiaTheme="minorEastAsia" w:hAnsi="Times New Roman"/>
          <w:sz w:val="24"/>
          <w:szCs w:val="24"/>
        </w:rPr>
        <w:t>:</w:t>
      </w:r>
    </w:p>
    <w:p w:rsidR="003A0FCB" w:rsidRPr="00DB6038" w:rsidRDefault="00B45592" w:rsidP="003A0FCB">
      <w:pPr>
        <w:rPr>
          <w:rFonts w:ascii="Times New Roman" w:eastAsiaTheme="minorEastAsia" w:hAnsi="Times New Roman"/>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co wraz z </w:t>
      </w:r>
      <m:oMath>
        <m:r>
          <w:rPr>
            <w:rFonts w:ascii="Cambria Math" w:eastAsiaTheme="minorEastAsia" w:hAnsi="Cambria Math"/>
            <w:sz w:val="24"/>
          </w:rPr>
          <m:t>i, j</m:t>
        </m:r>
      </m:oMath>
      <w:r w:rsidRPr="00DB6038">
        <w:rPr>
          <w:rFonts w:ascii="Times New Roman" w:eastAsiaTheme="minorEastAsia" w:hAnsi="Times New Roman"/>
          <w:sz w:val="24"/>
        </w:rPr>
        <w:t xml:space="preserve"> da nam jednoznacznie zdefiniowaną pozycję.</w:t>
      </w:r>
    </w:p>
    <w:p w:rsidR="003A0FCB" w:rsidRPr="00DB6038" w:rsidRDefault="00DD23B3" w:rsidP="0042150A">
      <w:pPr>
        <w:pStyle w:val="Nagwek2"/>
        <w:numPr>
          <w:ilvl w:val="2"/>
          <w:numId w:val="31"/>
        </w:numPr>
        <w:rPr>
          <w:rFonts w:eastAsiaTheme="minorEastAsia"/>
        </w:rPr>
      </w:pPr>
      <w:bookmarkStart w:id="23" w:name="_Toc422784176"/>
      <w:r w:rsidRPr="00DB6038">
        <w:rPr>
          <w:rFonts w:eastAsiaTheme="minorEastAsia"/>
        </w:rPr>
        <w:t>Scaled Orthographic Projection and Perspective Projection</w:t>
      </w:r>
      <w:bookmarkEnd w:id="23"/>
      <w:r w:rsidRPr="00DB6038">
        <w:rPr>
          <w:rFonts w:eastAsiaTheme="minorEastAsia"/>
        </w:rPr>
        <w:t xml:space="preserve"> </w:t>
      </w:r>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Skalowany perspektywiczne rzutu (SOP) jest przybliżeniem prawdziwego rzutu. W przybliżeniu tym zakładamy, że Punkty obrazu </w:t>
      </w:r>
      <w:r w:rsidRPr="00DB6038">
        <w:rPr>
          <w:rFonts w:ascii="Times New Roman" w:hAnsi="Times New Roman"/>
          <w:i/>
          <w:sz w:val="24"/>
        </w:rPr>
        <w:t xml:space="preserve">Mi </w:t>
      </w:r>
      <w:r w:rsidRPr="00DB6038">
        <w:rPr>
          <w:rFonts w:ascii="Times New Roman" w:hAnsi="Times New Roman"/>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DB6038">
        <w:rPr>
          <w:rFonts w:ascii="Times New Roman" w:hAnsi="Times New Roman"/>
          <w:sz w:val="24"/>
        </w:rPr>
        <w:t>18</w:t>
      </w:r>
      <w:r w:rsidRPr="00DB6038">
        <w:rPr>
          <w:rFonts w:ascii="Times New Roman" w:hAnsi="Times New Roman"/>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na płaszczyźnie G obrazu, który ma współrzędne:</w:t>
      </w:r>
    </w:p>
    <w:p w:rsidR="003A0FCB" w:rsidRPr="00DB6038" w:rsidRDefault="00B45592" w:rsidP="003A0FCB">
      <w:pPr>
        <w:rPr>
          <w:rFonts w:ascii="Times New Roman" w:eastAsiaTheme="minorEastAsia" w:hAnsi="Times New Roman"/>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Pr="00DB6038" w:rsidRDefault="003A0FCB" w:rsidP="003A0FCB">
      <w:pPr>
        <w:ind w:firstLine="708"/>
        <w:rPr>
          <w:rFonts w:ascii="Times New Roman" w:hAnsi="Times New Roman"/>
          <w:sz w:val="24"/>
        </w:rPr>
      </w:pPr>
      <w:r w:rsidRPr="00DB6038">
        <w:rPr>
          <w:rFonts w:ascii="Times New Roman" w:hAnsi="Times New Roman"/>
          <w:sz w:val="24"/>
        </w:rPr>
        <w:t>Natomiast punkt mi rzutu, można uzyskać dzięki zależności:</w:t>
      </w:r>
    </w:p>
    <w:p w:rsidR="003A0FCB" w:rsidRPr="00DB6038" w:rsidRDefault="00B45592" w:rsidP="003A0FCB">
      <w:pPr>
        <w:rPr>
          <w:rFonts w:ascii="Times New Roman" w:eastAsiaTheme="minorEastAsia" w:hAnsi="Times New Roman"/>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DB6038">
        <w:rPr>
          <w:rFonts w:ascii="Times New Roman" w:eastAsiaTheme="minorEastAsia" w:hAnsi="Times New Roman"/>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mogą zostać zapisane również w postaci:</w:t>
      </w:r>
    </w:p>
    <w:p w:rsidR="003A0FCB" w:rsidRPr="00DB6038" w:rsidRDefault="00B45592" w:rsidP="003A0FCB">
      <w:pPr>
        <w:rPr>
          <w:rFonts w:ascii="Times New Roman" w:eastAsiaTheme="minorEastAsia" w:hAnsi="Times New Roman"/>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DB6038" w:rsidRDefault="00B45592" w:rsidP="000E14E3">
      <w:pPr>
        <w:pStyle w:val="Legenda"/>
        <w:rPr>
          <w:rFonts w:ascii="Times New Roman" w:eastAsiaTheme="minorEastAsia" w:hAnsi="Times New Roman"/>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w:rPr>
              <w:rFonts w:ascii="Cambria Math" w:eastAsiaTheme="minorEastAsia" w:hAnsi="Cambria Math"/>
              <w:sz w:val="32"/>
              <w:szCs w:val="32"/>
            </w:rPr>
            <w:br/>
          </m:r>
        </m:oMath>
      </m:oMathPara>
      <w:r w:rsidR="000E14E3" w:rsidRPr="00DB6038">
        <w:rPr>
          <w:rFonts w:ascii="Times New Roman" w:eastAsiaTheme="minorEastAsia" w:hAnsi="Times New Roman"/>
          <w:i w:val="0"/>
          <w:sz w:val="32"/>
          <w:szCs w:val="32"/>
        </w:rPr>
        <w:t xml:space="preserve"> </w:t>
      </w:r>
    </w:p>
    <w:p w:rsidR="003A0FCB" w:rsidRPr="00DB6038" w:rsidRDefault="003A0FCB" w:rsidP="003A0FCB">
      <w:pPr>
        <w:rPr>
          <w:rFonts w:ascii="Times New Roman" w:eastAsiaTheme="minorEastAsia" w:hAnsi="Times New Roman"/>
        </w:rPr>
      </w:pPr>
    </w:p>
    <w:p w:rsidR="003A0FCB" w:rsidRPr="00DB6038" w:rsidRDefault="00DD23B3" w:rsidP="0042150A">
      <w:pPr>
        <w:pStyle w:val="Nagwek2"/>
        <w:ind w:left="708"/>
      </w:pPr>
      <w:bookmarkStart w:id="24" w:name="_Toc422784177"/>
      <w:r w:rsidRPr="00DB6038">
        <w:t xml:space="preserve">3.2.4 </w:t>
      </w:r>
      <w:r w:rsidR="003A0FCB" w:rsidRPr="00DB6038">
        <w:t>Geometria SOP</w:t>
      </w:r>
      <w:bookmarkEnd w:id="24"/>
    </w:p>
    <w:p w:rsidR="00565957" w:rsidRPr="00DB6038" w:rsidRDefault="00565957" w:rsidP="00565957">
      <w:pPr>
        <w:rPr>
          <w:rFonts w:ascii="Times New Roman" w:hAnsi="Times New Roman"/>
        </w:rPr>
      </w:pPr>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Geometria rzutu perspektywicznego jest przedstawiona na rys. </w:t>
      </w:r>
      <w:r w:rsidR="00710F05" w:rsidRPr="00DB6038">
        <w:rPr>
          <w:rFonts w:ascii="Times New Roman" w:hAnsi="Times New Roman"/>
          <w:sz w:val="24"/>
        </w:rPr>
        <w:t>18</w:t>
      </w:r>
      <w:r w:rsidRPr="00DB6038">
        <w:rPr>
          <w:rFonts w:ascii="Times New Roman" w:hAnsi="Times New Roman"/>
          <w:sz w:val="24"/>
        </w:rPr>
        <w:t xml:space="preserve">. Zazwyczaj perspektywa punktu mi jest miejsce przecięcia się prostej na której leży pnkt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DB6038">
        <w:rPr>
          <w:rFonts w:ascii="Times New Roman" w:hAnsi="Times New Roman"/>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poprzez rzutowanie prostokątne. Następnie Punkt Pi jest rzutowany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i przeskalowany przez wartość współczynnika s</w:t>
      </w:r>
      <w:r w:rsidR="000E14E3" w:rsidRPr="00DB6038">
        <w:rPr>
          <w:rFonts w:ascii="Times New Roman" w:hAnsi="Times New Roman"/>
          <w:sz w:val="24"/>
        </w:rPr>
        <w:t xml:space="preserve"> równanie 8</w:t>
      </w:r>
      <w:r w:rsidRPr="00DB6038">
        <w:rPr>
          <w:rFonts w:ascii="Times New Roman" w:hAnsi="Times New Roman"/>
          <w:sz w:val="24"/>
        </w:rPr>
        <w:t>. Określa on po prostu proporcjonalność pomiędzy dwoma wektorami.</w:t>
      </w:r>
    </w:p>
    <w:p w:rsidR="003A0FCB" w:rsidRPr="00DB6038" w:rsidRDefault="003A0FCB" w:rsidP="003A0FCB">
      <w:pPr>
        <w:ind w:left="708"/>
        <w:rPr>
          <w:rFonts w:ascii="Times New Roman" w:hAnsi="Times New Roman"/>
          <w:sz w:val="24"/>
        </w:rPr>
      </w:pPr>
      <w:r w:rsidRPr="00DB6038">
        <w:rPr>
          <w:rFonts w:ascii="Times New Roman" w:hAnsi="Times New Roman"/>
          <w:sz w:val="24"/>
        </w:rPr>
        <w:lastRenderedPageBreak/>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DB6038">
        <w:rPr>
          <w:rFonts w:ascii="Times New Roman" w:hAnsi="Times New Roman"/>
          <w:sz w:val="24"/>
        </w:rPr>
        <w:t xml:space="preserve"> </w:t>
      </w:r>
      <w:r w:rsidRPr="00DB6038">
        <w:rPr>
          <w:rFonts w:ascii="Times New Roman" w:hAnsi="Times New Roman"/>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DB6038">
        <w:rPr>
          <w:rFonts w:ascii="Times New Roman"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DB6038">
        <w:rPr>
          <w:rFonts w:ascii="Times New Roman" w:hAnsi="Times New Roman"/>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Rozwiązanie tych równań dostarcza informacji o położeniu obiektów.</w:t>
      </w:r>
    </w:p>
    <w:p w:rsidR="003A0FCB" w:rsidRPr="00DB6038" w:rsidRDefault="00B45592"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B45592"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eastAsiaTheme="minorEastAsia" w:hAnsi="Times New Roman"/>
          <w:sz w:val="24"/>
        </w:rPr>
        <w:t>to:</w:t>
      </w:r>
    </w:p>
    <w:p w:rsidR="003A0FCB" w:rsidRPr="00DB6038" w:rsidRDefault="00B45592"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r>
          <w:rPr>
            <w:rFonts w:ascii="Cambria Math" w:eastAsiaTheme="minorEastAsia" w:hAnsi="Cambria Math"/>
            <w:sz w:val="24"/>
          </w:rPr>
          <m:t>k=i×j</m:t>
        </m:r>
      </m:oMath>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Na podstawie rys. </w:t>
      </w:r>
      <w:r w:rsidR="000E14E3" w:rsidRPr="00DB6038">
        <w:rPr>
          <w:rFonts w:ascii="Times New Roman" w:hAnsi="Times New Roman"/>
          <w:sz w:val="24"/>
        </w:rPr>
        <w:t>18</w:t>
      </w:r>
      <w:r w:rsidRPr="00DB6038">
        <w:rPr>
          <w:rFonts w:ascii="Times New Roman" w:hAnsi="Times New Roman"/>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hAnsi="Times New Roman"/>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DB6038">
        <w:rPr>
          <w:rFonts w:ascii="Times New Roman" w:hAnsi="Times New Roman"/>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jest sumą trzech wektorów:</w:t>
      </w:r>
    </w:p>
    <w:p w:rsidR="003A0FCB" w:rsidRPr="00DB6038" w:rsidRDefault="00B45592" w:rsidP="000E14E3">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DB6038">
        <w:rPr>
          <w:rFonts w:ascii="Times New Roman" w:eastAsiaTheme="minorEastAsia" w:hAnsi="Times New Roman"/>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DB6038">
        <w:rPr>
          <w:rFonts w:ascii="Times New Roman" w:hAnsi="Times New Roman"/>
          <w:sz w:val="24"/>
        </w:rPr>
        <w:t xml:space="preserve">  </w:t>
      </w:r>
      <w:r w:rsidRPr="00DB6038">
        <w:rPr>
          <w:rFonts w:ascii="Times New Roman" w:eastAsiaTheme="minorEastAsia" w:hAnsi="Times New Roman"/>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DB6038">
        <w:rPr>
          <w:rFonts w:ascii="Times New Roman" w:eastAsiaTheme="minorEastAsia" w:hAnsi="Times New Roman"/>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DB6038">
        <w:rPr>
          <w:rFonts w:ascii="Times New Roman" w:eastAsiaTheme="minorEastAsia" w:hAnsi="Times New Roman"/>
          <w:sz w:val="24"/>
        </w:rPr>
        <w:t>. Suma tych trzech wektorów może być wyrażona jako:</w:t>
      </w:r>
    </w:p>
    <w:p w:rsidR="003A0FCB" w:rsidRPr="00DB6038" w:rsidRDefault="00B45592" w:rsidP="000E14E3">
      <w:pPr>
        <w:pStyle w:val="Legenda"/>
        <w:rPr>
          <w:rFonts w:ascii="Times New Roman"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Następnie obliczamy Iloczyn skalarny równiania </w:t>
      </w:r>
      <w:r w:rsidR="00F53699" w:rsidRPr="00DB6038">
        <w:rPr>
          <w:rFonts w:ascii="Times New Roman" w:hAnsi="Times New Roman"/>
          <w:sz w:val="24"/>
        </w:rPr>
        <w:t>13</w:t>
      </w:r>
      <w:r w:rsidRPr="00DB6038">
        <w:rPr>
          <w:rFonts w:ascii="Times New Roman" w:hAnsi="Times New Roman"/>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natomiast iloczyn </w:t>
      </w:r>
      <m:oMath>
        <m:r>
          <w:rPr>
            <w:rFonts w:ascii="Cambria Math" w:hAnsi="Cambria Math"/>
            <w:sz w:val="24"/>
          </w:rPr>
          <m:t xml:space="preserve">Cm* i </m:t>
        </m:r>
      </m:oMath>
      <w:r w:rsidRPr="00DB6038">
        <w:rPr>
          <w:rFonts w:ascii="Times New Roman" w:eastAsiaTheme="minorEastAsia" w:hAnsi="Times New Roman"/>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DB6038">
        <w:rPr>
          <w:rFonts w:ascii="Times New Roman" w:eastAsiaTheme="minorEastAsia" w:hAnsi="Times New Roman"/>
          <w:sz w:val="24"/>
        </w:rPr>
        <w:t>.</w:t>
      </w:r>
    </w:p>
    <w:p w:rsidR="003A0FCB" w:rsidRPr="00DB6038" w:rsidRDefault="003A0FCB" w:rsidP="003A0FCB">
      <w:pPr>
        <w:rPr>
          <w:rFonts w:ascii="Times New Roman" w:eastAsiaTheme="minorEastAsia" w:hAnsi="Times New Roman"/>
          <w:sz w:val="24"/>
        </w:rPr>
      </w:pPr>
    </w:p>
    <w:p w:rsidR="000E14E3" w:rsidRPr="00DB6038" w:rsidRDefault="000E14E3" w:rsidP="003A0FCB">
      <w:pPr>
        <w:rPr>
          <w:rFonts w:ascii="Times New Roman" w:eastAsiaTheme="minorEastAsia" w:hAnsi="Times New Roman"/>
          <w:sz w:val="24"/>
        </w:rPr>
      </w:pPr>
    </w:p>
    <w:p w:rsidR="003A0FCB" w:rsidRPr="00DB6038" w:rsidRDefault="003A0FCB" w:rsidP="0050037F">
      <w:pPr>
        <w:ind w:left="708"/>
        <w:rPr>
          <w:rFonts w:ascii="Times New Roman" w:eastAsiaTheme="minorEastAsia" w:hAnsi="Times New Roman"/>
          <w:sz w:val="24"/>
        </w:rPr>
      </w:pPr>
      <w:r w:rsidRPr="00DB6038">
        <w:rPr>
          <w:rFonts w:ascii="Times New Roman" w:eastAsiaTheme="minorEastAsia" w:hAnsi="Times New Roman"/>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którego</w:t>
      </w:r>
      <w:r w:rsidR="0050037F"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Dlatego:</w:t>
      </w:r>
    </w:p>
    <w:p w:rsidR="003A0FCB" w:rsidRPr="00DB6038" w:rsidRDefault="00B45592" w:rsidP="003A0FCB">
      <w:pPr>
        <w:rPr>
          <w:rFonts w:ascii="Times New Roman" w:hAnsi="Times New Roman"/>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Pr="00DB6038" w:rsidRDefault="003A0FCB" w:rsidP="003A0FCB">
      <w:pPr>
        <w:rPr>
          <w:rFonts w:ascii="Times New Roman" w:eastAsiaTheme="minorEastAsia" w:hAnsi="Times New Roman"/>
          <w:sz w:val="24"/>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lastRenderedPageBreak/>
        <w:t xml:space="preserve">Iloczyn skalarny tego wektora, oraz wektora jednostkowego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w:t>
      </w:r>
      <w:r w:rsidRPr="00DB6038">
        <w:rPr>
          <w:rFonts w:ascii="Times New Roman" w:eastAsiaTheme="minorEastAsia" w:hAnsi="Times New Roman"/>
          <w:i/>
          <w:sz w:val="24"/>
        </w:rPr>
        <w:t xml:space="preserve"> i </w:t>
      </w:r>
      <w:r w:rsidRPr="00DB6038">
        <w:rPr>
          <w:rFonts w:ascii="Times New Roman" w:eastAsiaTheme="minorEastAsia" w:hAnsi="Times New Roman"/>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DB6038">
        <w:rPr>
          <w:rFonts w:ascii="Times New Roman" w:eastAsiaTheme="minorEastAsia" w:hAnsi="Times New Roman"/>
          <w:sz w:val="24"/>
        </w:rPr>
        <w:t xml:space="preserve"> </w:t>
      </w:r>
      <m:oMath>
        <m:r>
          <w:rPr>
            <w:rFonts w:ascii="Cambria Math" w:eastAsiaTheme="minorEastAsia" w:hAnsi="Cambria Math"/>
            <w:sz w:val="24"/>
          </w:rPr>
          <m:t>×</m:t>
        </m:r>
      </m:oMath>
      <w:r w:rsidRPr="00DB6038">
        <w:rPr>
          <w:rFonts w:ascii="Times New Roman" w:eastAsiaTheme="minorEastAsia" w:hAnsi="Times New Roman"/>
          <w:sz w:val="24"/>
        </w:rPr>
        <w:t xml:space="preserve">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DB6038">
        <w:rPr>
          <w:rFonts w:ascii="Times New Roman" w:eastAsiaTheme="minorEastAsia" w:hAnsi="Times New Roman"/>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Stąd otrzymujemy:</w:t>
      </w:r>
    </w:p>
    <w:p w:rsidR="003A0FCB" w:rsidRPr="00DB6038" w:rsidRDefault="00B45592"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Oraz analogicznie:</w:t>
      </w:r>
    </w:p>
    <w:p w:rsidR="003A0FCB" w:rsidRPr="00DB6038" w:rsidRDefault="00B45592"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Porównując te równania z równaniami </w:t>
      </w:r>
      <w:r w:rsidR="00221DF7" w:rsidRPr="00DB6038">
        <w:rPr>
          <w:rFonts w:ascii="Times New Roman" w:eastAsiaTheme="minorEastAsia" w:hAnsi="Times New Roman"/>
          <w:sz w:val="24"/>
        </w:rPr>
        <w:t>9</w:t>
      </w:r>
      <w:r w:rsidRPr="00DB6038">
        <w:rPr>
          <w:rFonts w:ascii="Times New Roman" w:eastAsiaTheme="minorEastAsia" w:hAnsi="Times New Roman"/>
          <w:sz w:val="24"/>
        </w:rPr>
        <w:t>,</w:t>
      </w:r>
      <w:r w:rsidR="00221DF7" w:rsidRPr="00DB6038">
        <w:rPr>
          <w:rFonts w:ascii="Times New Roman" w:eastAsiaTheme="minorEastAsia" w:hAnsi="Times New Roman"/>
          <w:sz w:val="24"/>
        </w:rPr>
        <w:t>10</w:t>
      </w:r>
      <w:r w:rsidRPr="00DB6038">
        <w:rPr>
          <w:rFonts w:ascii="Times New Roman" w:eastAsiaTheme="minorEastAsia" w:hAnsi="Times New Roman"/>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mogą być wyrażone jako:</w:t>
      </w:r>
    </w:p>
    <w:p w:rsidR="003A0FCB" w:rsidRPr="00DB6038" w:rsidRDefault="00B45592" w:rsidP="003A0FCB">
      <w:pPr>
        <w:jc w:val="center"/>
        <w:rPr>
          <w:rFonts w:ascii="Times New Roman" w:eastAsiaTheme="minorEastAsia" w:hAnsi="Times New Roman"/>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DB6038">
        <w:rPr>
          <w:rFonts w:ascii="Times New Roman" w:eastAsiaTheme="minorEastAsia" w:hAnsi="Times New Roman"/>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 xml:space="preserve">Równania </w:t>
      </w:r>
      <w:r w:rsidR="00221DF7" w:rsidRPr="00DB6038">
        <w:rPr>
          <w:rFonts w:ascii="Times New Roman" w:hAnsi="Times New Roman"/>
          <w:sz w:val="24"/>
        </w:rPr>
        <w:t xml:space="preserve">9 </w:t>
      </w:r>
      <w:r w:rsidRPr="00DB6038">
        <w:rPr>
          <w:rFonts w:ascii="Times New Roman" w:hAnsi="Times New Roman"/>
          <w:sz w:val="24"/>
        </w:rPr>
        <w:t xml:space="preserve">i </w:t>
      </w:r>
      <w:r w:rsidR="00221DF7" w:rsidRPr="00DB6038">
        <w:rPr>
          <w:rFonts w:ascii="Times New Roman" w:hAnsi="Times New Roman"/>
          <w:sz w:val="24"/>
        </w:rPr>
        <w:t>10</w:t>
      </w:r>
      <w:r w:rsidRPr="00DB6038">
        <w:rPr>
          <w:rFonts w:ascii="Times New Roman" w:hAnsi="Times New Roman"/>
          <w:sz w:val="24"/>
        </w:rPr>
        <w:t xml:space="preserve"> można również zapisać jako</w:t>
      </w:r>
    </w:p>
    <w:p w:rsidR="003A0FCB" w:rsidRPr="00DB6038" w:rsidRDefault="00B45592"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DB6038" w:rsidRDefault="00B45592" w:rsidP="00F53699">
      <w:pPr>
        <w:pStyle w:val="Legenda"/>
        <w:rPr>
          <w:rFonts w:ascii="Times New Roman" w:eastAsiaTheme="minorEastAsia" w:hAnsi="Times New Roman"/>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eastAsiaTheme="minorEastAsia" w:hAnsi="Times New Roman"/>
        </w:rPr>
      </w:pPr>
      <w:r w:rsidRPr="00DB6038">
        <w:rPr>
          <w:rFonts w:ascii="Times New Roman" w:eastAsiaTheme="minorEastAsia" w:hAnsi="Times New Roman"/>
          <w:sz w:val="24"/>
        </w:rPr>
        <w:t>Gdzie:</w:t>
      </w:r>
      <w:r w:rsidRPr="00DB6038">
        <w:rPr>
          <w:rFonts w:ascii="Times New Roman" w:eastAsiaTheme="minorEastAsia" w:hAnsi="Times New Roman"/>
        </w:rPr>
        <w:t xml:space="preserve"> </w:t>
      </w:r>
    </w:p>
    <w:p w:rsidR="003A0FCB" w:rsidRPr="00DB6038" w:rsidRDefault="003A0FCB" w:rsidP="003A0FCB">
      <w:pPr>
        <w:rPr>
          <w:rFonts w:ascii="Times New Roman" w:eastAsiaTheme="minorEastAsia" w:hAnsi="Times New Roman"/>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w:t>
      </w:r>
      <w:r w:rsidR="00221DF7" w:rsidRPr="00DB6038">
        <w:rPr>
          <w:rFonts w:ascii="Times New Roman" w:eastAsiaTheme="minorEastAsia" w:hAnsi="Times New Roman"/>
          <w:sz w:val="24"/>
        </w:rPr>
        <w:t>17</w:t>
      </w:r>
      <w:r w:rsidRPr="00DB6038">
        <w:rPr>
          <w:rFonts w:ascii="Times New Roman" w:eastAsiaTheme="minorEastAsia" w:hAnsi="Times New Roman"/>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DB6038">
        <w:rPr>
          <w:rFonts w:ascii="Times New Roman" w:eastAsiaTheme="minorEastAsia" w:hAnsi="Times New Roman"/>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w:t>
      </w:r>
      <w:r w:rsidRPr="00DB6038">
        <w:rPr>
          <w:rFonts w:ascii="Times New Roman" w:eastAsiaTheme="minorEastAsia" w:hAnsi="Times New Roman"/>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mogą zostać obliczone ponownie, przy użyciu nowych, bardziej precyzyjnych danych. Stąd nazwa – iteracyjny algorytm  POSIT (POS with Iterations). Ta część algorytmu sprawia, że wartości i,</w:t>
      </w:r>
      <w:r w:rsidR="000C49C0"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zbliżają się do właściwiej pozycji obiektu. </w:t>
      </w:r>
    </w:p>
    <w:p w:rsidR="003A0FCB" w:rsidRPr="00DB6038" w:rsidRDefault="003A0FCB" w:rsidP="003A0FCB">
      <w:pPr>
        <w:ind w:left="708"/>
        <w:rPr>
          <w:rFonts w:ascii="Times New Roman" w:eastAsiaTheme="minorEastAsia" w:hAnsi="Times New Roman"/>
        </w:rPr>
      </w:pPr>
      <w:r w:rsidRPr="00DB6038">
        <w:rPr>
          <w:rFonts w:ascii="Times New Roman" w:eastAsiaTheme="minorEastAsia" w:hAnsi="Times New Roman"/>
          <w:sz w:val="24"/>
        </w:rPr>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DB6038">
        <w:rPr>
          <w:rFonts w:ascii="Times New Roman" w:eastAsiaTheme="minorEastAsia" w:hAnsi="Times New Roman"/>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DB6038">
        <w:rPr>
          <w:rFonts w:ascii="Times New Roman" w:eastAsiaTheme="minorEastAsia" w:hAnsi="Times New Roman"/>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są sobie równe. Obrazek </w:t>
      </w:r>
      <w:r w:rsidR="00221DF7" w:rsidRPr="00DB6038">
        <w:rPr>
          <w:rFonts w:ascii="Times New Roman" w:eastAsiaTheme="minorEastAsia" w:hAnsi="Times New Roman"/>
          <w:sz w:val="24"/>
        </w:rPr>
        <w:t>19</w:t>
      </w:r>
      <w:r w:rsidRPr="00DB6038">
        <w:rPr>
          <w:rFonts w:ascii="Times New Roman" w:eastAsiaTheme="minorEastAsia" w:hAnsi="Times New Roman"/>
          <w:sz w:val="24"/>
        </w:rPr>
        <w:t xml:space="preserve"> opisuje tą konfigurację wektorów pomiędzy dwoma punktami.</w:t>
      </w:r>
    </w:p>
    <w:p w:rsidR="003A0FCB" w:rsidRPr="00DB6038" w:rsidRDefault="003A0FCB" w:rsidP="003A0FCB">
      <w:pPr>
        <w:keepNext/>
        <w:jc w:val="center"/>
        <w:rPr>
          <w:rFonts w:ascii="Times New Roman" w:hAnsi="Times New Roman"/>
        </w:rPr>
      </w:pPr>
      <w:r w:rsidRPr="00DB6038">
        <w:rPr>
          <w:rFonts w:ascii="Times New Roman" w:eastAsiaTheme="minorEastAsia" w:hAnsi="Times New Roman"/>
          <w:noProof/>
          <w:lang w:eastAsia="pl-PL"/>
        </w:rPr>
        <w:lastRenderedPageBreak/>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DB6038" w:rsidRDefault="003A0FCB" w:rsidP="003A0FCB">
      <w:pPr>
        <w:pStyle w:val="Legenda"/>
        <w:jc w:val="center"/>
        <w:rPr>
          <w:rFonts w:ascii="Times New Roman" w:eastAsiaTheme="minorEastAsia" w:hAnsi="Times New Roman"/>
        </w:rPr>
      </w:pPr>
      <w:r w:rsidRPr="00DB6038">
        <w:rPr>
          <w:rFonts w:ascii="Times New Roman" w:hAnsi="Times New Roman"/>
        </w:rPr>
        <w:t xml:space="preserve">Rysunek </w:t>
      </w:r>
      <w:r w:rsidR="00221DF7" w:rsidRPr="00DB6038">
        <w:rPr>
          <w:rFonts w:ascii="Times New Roman" w:hAnsi="Times New Roman"/>
        </w:rPr>
        <w:t xml:space="preserve">19 </w:t>
      </w:r>
      <w:r w:rsidRPr="00DB6038">
        <w:rPr>
          <w:rFonts w:ascii="Times New Roman" w:hAnsi="Times New Roman"/>
        </w:rPr>
        <w:t>Konfiguracja wektorów w czasie inicjalizacji</w:t>
      </w:r>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 POSIT opisanym powyżej, należy rozwiązać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 1</w:t>
      </w:r>
      <w:r w:rsidR="00221DF7" w:rsidRPr="00DB6038">
        <w:rPr>
          <w:rFonts w:ascii="Times New Roman" w:eastAsiaTheme="minorEastAsia" w:hAnsi="Times New Roman"/>
          <w:sz w:val="24"/>
        </w:rPr>
        <w:t>7</w:t>
      </w:r>
      <w:r w:rsidRPr="00DB6038">
        <w:rPr>
          <w:rFonts w:ascii="Times New Roman" w:eastAsiaTheme="minorEastAsia" w:hAnsi="Times New Roman"/>
          <w:sz w:val="24"/>
        </w:rPr>
        <w:t>. Można je zapisać w skróconej formie:</w:t>
      </w:r>
    </w:p>
    <w:p w:rsidR="003A0FCB" w:rsidRPr="00DB6038" w:rsidRDefault="00B45592" w:rsidP="003A0FCB">
      <w:pPr>
        <w:rPr>
          <w:rFonts w:ascii="Times New Roman" w:eastAsiaTheme="minorEastAsia" w:hAnsi="Times New Roman"/>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DB6038" w:rsidRDefault="00B45592" w:rsidP="003A0FCB">
      <w:pPr>
        <w:rPr>
          <w:rFonts w:ascii="Times New Roman" w:eastAsiaTheme="minorEastAsia" w:hAnsi="Times New Roman"/>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w:t>
      </w:r>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DB6038">
        <w:rPr>
          <w:rFonts w:ascii="Times New Roman" w:eastAsiaTheme="minorEastAsia" w:hAnsi="Times New Roman"/>
          <w:sz w:val="32"/>
          <w:szCs w:val="32"/>
        </w:rPr>
        <w:t xml:space="preserve">,   </w:t>
      </w:r>
      <m:oMath>
        <m:sSub>
          <m:sSubPr>
            <m:ctrlPr>
              <w:rPr>
                <w:rFonts w:ascii="Cambria Math" w:eastAsiaTheme="minorHAnsi" w:hAnsi="Cambria Math"/>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Stosując równanie </w:t>
      </w:r>
      <w:r w:rsidR="00221DF7" w:rsidRPr="00DB6038">
        <w:rPr>
          <w:rFonts w:ascii="Times New Roman" w:eastAsiaTheme="minorEastAsia" w:hAnsi="Times New Roman"/>
          <w:sz w:val="24"/>
        </w:rPr>
        <w:t xml:space="preserve">16 </w:t>
      </w:r>
      <w:r w:rsidRPr="00DB6038">
        <w:rPr>
          <w:rFonts w:ascii="Times New Roman" w:eastAsiaTheme="minorEastAsia" w:hAnsi="Times New Roman"/>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DB6038">
        <w:rPr>
          <w:rFonts w:ascii="Times New Roman" w:eastAsiaTheme="minorEastAsia" w:hAnsi="Times New Roman"/>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DB6038">
        <w:rPr>
          <w:rFonts w:ascii="Times New Roman" w:eastAsiaTheme="minorEastAsia" w:hAnsi="Times New Roman"/>
          <w:sz w:val="24"/>
        </w:rPr>
        <w:t xml:space="preserve"> oraz ich obrazów mi tworzymy zbiór nieznanych wektorów I, J.</w:t>
      </w:r>
    </w:p>
    <w:p w:rsidR="003A0FCB" w:rsidRPr="00DB6038" w:rsidRDefault="003A0FCB" w:rsidP="00221DF7">
      <w:pPr>
        <w:pStyle w:val="Legenda"/>
        <w:rPr>
          <w:rFonts w:ascii="Times New Roman" w:eastAsiaTheme="minorEastAsia" w:hAnsi="Times New Roman"/>
          <w:color w:val="auto"/>
          <w:sz w:val="32"/>
          <w:szCs w:val="32"/>
        </w:rPr>
      </w:pPr>
      <m:oMathPara>
        <m:oMath>
          <m:r>
            <w:rPr>
              <w:rFonts w:ascii="Cambria Math" w:hAnsi="Cambria Math"/>
              <w:color w:val="auto"/>
              <w:sz w:val="32"/>
              <w:szCs w:val="32"/>
            </w:rPr>
            <m:t>AI=</m:t>
          </m:r>
          <m:sSup>
            <m:sSupPr>
              <m:ctrlPr>
                <w:rPr>
                  <w:rFonts w:ascii="Cambria Math" w:eastAsiaTheme="minorHAnsi" w:hAnsi="Cambria Math"/>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olor w:val="auto"/>
              <w:sz w:val="32"/>
              <w:szCs w:val="32"/>
            </w:rPr>
            <m:t xml:space="preserve">  (</m:t>
          </m:r>
          <m:r>
            <m:rPr>
              <m:sty m:val="p"/>
            </m:rPr>
            <w:rPr>
              <w:rFonts w:ascii="Cambria Math" w:eastAsiaTheme="minorHAnsi" w:hAnsi="Cambria Math"/>
              <w:i w:val="0"/>
              <w:color w:val="auto"/>
              <w:sz w:val="32"/>
              <w:szCs w:val="32"/>
            </w:rPr>
            <w:fldChar w:fldCharType="begin"/>
          </m:r>
          <m:r>
            <w:rPr>
              <w:rFonts w:ascii="Cambria Math" w:eastAsiaTheme="minorHAnsi" w:hAnsi="Cambria Math"/>
              <w:color w:val="auto"/>
              <w:sz w:val="32"/>
              <w:szCs w:val="32"/>
            </w:rPr>
            <m:t xml:space="preserve"> SEQ Równanie \* ARABIC </m:t>
          </m:r>
          <m:r>
            <m:rPr>
              <m:sty m:val="p"/>
            </m:rPr>
            <w:rPr>
              <w:rFonts w:ascii="Cambria Math" w:eastAsiaTheme="minorHAnsi" w:hAnsi="Cambria Math"/>
              <w:i w:val="0"/>
              <w:color w:val="auto"/>
              <w:sz w:val="32"/>
              <w:szCs w:val="32"/>
            </w:rPr>
            <w:fldChar w:fldCharType="separate"/>
          </m:r>
          <m:r>
            <w:rPr>
              <w:rFonts w:ascii="Cambria Math" w:eastAsiaTheme="minorHAnsi" w:hAnsi="Cambria Math"/>
              <w:noProof/>
              <w:color w:val="auto"/>
              <w:sz w:val="32"/>
              <w:szCs w:val="32"/>
            </w:rPr>
            <m:t>18</m:t>
          </m:r>
          <m:r>
            <m:rPr>
              <m:sty m:val="p"/>
            </m:rPr>
            <w:rPr>
              <w:rFonts w:ascii="Cambria Math" w:eastAsiaTheme="minorHAnsi" w:hAnsi="Cambria Math"/>
              <w:i w:val="0"/>
              <w:color w:val="auto"/>
              <w:sz w:val="32"/>
              <w:szCs w:val="32"/>
            </w:rPr>
            <w:fldChar w:fldCharType="end"/>
          </m:r>
          <m:r>
            <w:rPr>
              <w:rFonts w:ascii="Cambria Math" w:eastAsiaTheme="minorHAnsi" w:hAnsi="Cambria Math"/>
              <w:color w:val="auto"/>
              <w:sz w:val="32"/>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lastRenderedPageBreak/>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x’ jest wektorem i-tej współrzędnej </w:t>
      </w:r>
      <m:oMath>
        <m:sSub>
          <m:sSubPr>
            <m:ctrlPr>
              <w:rPr>
                <w:rFonts w:ascii="Cambria Math" w:eastAsiaTheme="minorHAnsi" w:hAnsi="Cambria Math"/>
                <w:i/>
                <w:sz w:val="24"/>
              </w:rPr>
            </m:ctrlPr>
          </m:sSubPr>
          <m:e>
            <m:r>
              <w:rPr>
                <w:rFonts w:ascii="Cambria Math" w:hAnsi="Cambria Math"/>
                <w:sz w:val="24"/>
              </w:rPr>
              <m:t>ξ</m:t>
            </m:r>
          </m:e>
          <m:sub>
            <m:r>
              <w:rPr>
                <w:rFonts w:ascii="Cambria Math" w:hAnsi="Cambria Math"/>
                <w:sz w:val="24"/>
              </w:rPr>
              <m:t>i</m:t>
            </m:r>
          </m:sub>
        </m:sSub>
      </m:oMath>
      <w:r w:rsidRPr="00DB6038">
        <w:rPr>
          <w:rFonts w:ascii="Times New Roman" w:eastAsiaTheme="minorEastAsia" w:hAnsi="Times New Roman"/>
          <w:sz w:val="24"/>
        </w:rPr>
        <w:t xml:space="preserve"> a y’ </w:t>
      </w:r>
      <m:oMath>
        <m:sSub>
          <m:sSubPr>
            <m:ctrlPr>
              <w:rPr>
                <w:rFonts w:ascii="Cambria Math" w:eastAsiaTheme="minorHAnsi" w:hAnsi="Cambria Math"/>
                <w:i/>
                <w:sz w:val="24"/>
              </w:rPr>
            </m:ctrlPr>
          </m:sSubPr>
          <m:e>
            <m:r>
              <w:rPr>
                <w:rFonts w:ascii="Cambria Math" w:hAnsi="Cambria Math"/>
                <w:sz w:val="24"/>
              </w:rPr>
              <m:t>η</m:t>
            </m:r>
          </m:e>
          <m:sub>
            <m:r>
              <w:rPr>
                <w:rFonts w:ascii="Cambria Math" w:hAnsi="Cambria Math"/>
                <w:sz w:val="24"/>
              </w:rPr>
              <m:t>i</m:t>
            </m:r>
          </m:sub>
        </m:sSub>
      </m:oMath>
      <w:r w:rsidRPr="00DB6038">
        <w:rPr>
          <w:rFonts w:ascii="Times New Roman" w:eastAsiaTheme="minorEastAsia" w:hAnsi="Times New Roman"/>
          <w:sz w:val="24"/>
        </w:rPr>
        <w:t>. Ponieważ podstawą do wyznaczenia pozycji, jest uzyskanie trzech punktów nie współpłaszczyznowych, macierz a posiada wymiar 3x3,</w:t>
      </w:r>
    </w:p>
    <w:p w:rsidR="003A0FCB" w:rsidRPr="00DB6038" w:rsidRDefault="003A0FCB" w:rsidP="00221DF7">
      <w:pPr>
        <w:pStyle w:val="Legenda"/>
        <w:rPr>
          <w:rFonts w:ascii="Times New Roman" w:eastAsiaTheme="minorEastAsia" w:hAnsi="Times New Roman"/>
          <w:sz w:val="32"/>
          <w:szCs w:val="32"/>
        </w:rPr>
      </w:pPr>
      <m:oMathPara>
        <m:oMath>
          <m:r>
            <w:rPr>
              <w:rFonts w:ascii="Cambria Math" w:hAnsi="Cambria Math"/>
              <w:sz w:val="32"/>
              <w:szCs w:val="32"/>
            </w:rPr>
            <m:t>I=</m:t>
          </m:r>
          <m:sSup>
            <m:sSupPr>
              <m:ctrlPr>
                <w:rPr>
                  <w:rFonts w:ascii="Cambria Math" w:eastAsiaTheme="minorHAnsi" w:hAnsi="Cambria Math"/>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sz w:val="32"/>
              <w:szCs w:val="32"/>
            </w:rPr>
            <m:t xml:space="preserve">  (</m:t>
          </m:r>
          <m:r>
            <m:rPr>
              <m:sty m:val="p"/>
            </m:rPr>
            <w:rPr>
              <w:rFonts w:ascii="Cambria Math" w:eastAsiaTheme="minorHAnsi" w:hAnsi="Cambria Math"/>
              <w:i w:val="0"/>
              <w:sz w:val="32"/>
              <w:szCs w:val="32"/>
            </w:rPr>
            <w:fldChar w:fldCharType="begin"/>
          </m:r>
          <m:r>
            <w:rPr>
              <w:rFonts w:ascii="Cambria Math" w:eastAsiaTheme="minorHAnsi" w:hAnsi="Cambria Math"/>
              <w:sz w:val="32"/>
              <w:szCs w:val="32"/>
            </w:rPr>
            <m:t xml:space="preserve"> SEQ Równanie \* ARABIC </m:t>
          </m:r>
          <m:r>
            <m:rPr>
              <m:sty m:val="p"/>
            </m:rPr>
            <w:rPr>
              <w:rFonts w:ascii="Cambria Math" w:eastAsiaTheme="minorHAnsi" w:hAnsi="Cambria Math"/>
              <w:i w:val="0"/>
              <w:sz w:val="32"/>
              <w:szCs w:val="32"/>
            </w:rPr>
            <w:fldChar w:fldCharType="separate"/>
          </m:r>
          <m:r>
            <w:rPr>
              <w:rFonts w:ascii="Cambria Math" w:eastAsiaTheme="minorHAnsi" w:hAnsi="Cambria Math"/>
              <w:noProof/>
              <w:sz w:val="32"/>
              <w:szCs w:val="32"/>
            </w:rPr>
            <m:t>19</m:t>
          </m:r>
          <m:r>
            <m:rPr>
              <m:sty m:val="p"/>
            </m:rPr>
            <w:rPr>
              <w:rFonts w:ascii="Cambria Math" w:eastAsiaTheme="minorHAnsi" w:hAnsi="Cambria Math"/>
              <w:i w:val="0"/>
              <w:sz w:val="32"/>
              <w:szCs w:val="32"/>
            </w:rPr>
            <w:fldChar w:fldCharType="end"/>
          </m:r>
          <m:r>
            <w:rPr>
              <w:rFonts w:ascii="Cambria Math" w:eastAsiaTheme="minorEastAsia" w:hAnsi="Cambria Math"/>
              <w:sz w:val="32"/>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 B jest macierzą odwrotną macierzy A.</w:t>
      </w:r>
    </w:p>
    <w:p w:rsidR="003A0FCB" w:rsidRPr="00DB6038" w:rsidRDefault="003A0FCB" w:rsidP="003A0FCB">
      <w:pPr>
        <w:ind w:left="708" w:firstLine="708"/>
        <w:rPr>
          <w:rFonts w:ascii="Times New Roman" w:eastAsiaTheme="minorEastAsia" w:hAnsi="Times New Roman"/>
          <w:sz w:val="24"/>
        </w:rPr>
      </w:pPr>
      <w:r w:rsidRPr="00DB6038">
        <w:rPr>
          <w:rFonts w:ascii="Times New Roman" w:eastAsiaTheme="minorEastAsia" w:hAnsi="Times New Roman"/>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macierz B można uzyskać poprzez operację </w:t>
      </w:r>
      <m:oMath>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DB6038">
        <w:rPr>
          <w:rFonts w:ascii="Times New Roman" w:eastAsiaTheme="minorEastAsia" w:hAnsi="Times New Roman"/>
          <w:sz w:val="24"/>
        </w:rPr>
        <w:t xml:space="preserve"> lub poprzez dekompozycję macierzy A przez Rozkład Według Wartości Osobliwych (ang. Single Value Decomposition SVD).</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znamy wartości I oraz J, wektory jednostkowe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DB6038">
        <w:rPr>
          <w:rFonts w:ascii="Times New Roman" w:eastAsiaTheme="minorEastAsia" w:hAnsi="Times New Roman"/>
          <w:sz w:val="24"/>
        </w:rPr>
        <w:t xml:space="preserve"> pomiędzy środkiem rzutu, a punktem a początkiem układu współrzędnych obiektu. </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posiadamy macierze rotacji i translacji, możemy określić położenie obiektu, następnie może ono zostać doprecyzowane w kolejnych iteracjach.</w:t>
      </w:r>
    </w:p>
    <w:p w:rsidR="00066E54" w:rsidRPr="00DB6038" w:rsidRDefault="00066E54" w:rsidP="00066E54">
      <w:pPr>
        <w:ind w:left="360"/>
        <w:rPr>
          <w:rFonts w:ascii="Times New Roman" w:hAnsi="Times New Roman"/>
        </w:rPr>
      </w:pPr>
    </w:p>
    <w:p w:rsidR="00445C63" w:rsidRPr="00DB6038" w:rsidRDefault="00445C63" w:rsidP="00445C63">
      <w:pPr>
        <w:pStyle w:val="Nagwek2"/>
        <w:numPr>
          <w:ilvl w:val="1"/>
          <w:numId w:val="31"/>
        </w:numPr>
      </w:pPr>
      <w:bookmarkStart w:id="25" w:name="_Toc422784178"/>
      <w:r w:rsidRPr="00DB6038">
        <w:t>Podsumowanie</w:t>
      </w:r>
      <w:bookmarkEnd w:id="25"/>
    </w:p>
    <w:p w:rsidR="00445C63" w:rsidRPr="00DB6038" w:rsidRDefault="00445C63" w:rsidP="00445C63">
      <w:pPr>
        <w:ind w:left="708"/>
        <w:rPr>
          <w:rFonts w:ascii="Times New Roman" w:hAnsi="Times New Roman"/>
          <w:sz w:val="24"/>
        </w:rPr>
      </w:pPr>
      <w:r w:rsidRPr="00DB6038">
        <w:rPr>
          <w:rFonts w:ascii="Times New Roman" w:hAnsi="Times New Roman"/>
          <w:sz w:val="24"/>
        </w:rPr>
        <w:t>Podsumowując ten długi i obszerny rozdział, autor chciałby przypomnieć podstawę działania, i zadania, które mają spełniać przedstawione algorytmy.</w:t>
      </w:r>
    </w:p>
    <w:p w:rsidR="00445C63" w:rsidRPr="00DB6038" w:rsidRDefault="00445C63" w:rsidP="00445C63">
      <w:pPr>
        <w:ind w:left="708"/>
        <w:rPr>
          <w:rFonts w:ascii="Times New Roman" w:hAnsi="Times New Roman"/>
          <w:sz w:val="24"/>
        </w:rPr>
      </w:pPr>
    </w:p>
    <w:p w:rsidR="00445C63" w:rsidRPr="00DB6038" w:rsidRDefault="00445C63" w:rsidP="00445C63">
      <w:pPr>
        <w:ind w:left="708"/>
        <w:rPr>
          <w:rFonts w:ascii="Times New Roman" w:hAnsi="Times New Roman"/>
          <w:sz w:val="24"/>
        </w:rPr>
      </w:pPr>
      <w:r w:rsidRPr="00DB6038">
        <w:rPr>
          <w:rFonts w:ascii="Times New Roman" w:hAnsi="Times New Roman"/>
          <w:sz w:val="24"/>
        </w:rPr>
        <w:t xml:space="preserve">Twarz na obrazie zostaje wykryta dzięki kaskadom klasyfikatorów, przeszukujących obraz w poszukiwaniu cech charakterystycznych. </w:t>
      </w:r>
      <w:r w:rsidR="00515110" w:rsidRPr="00DB6038">
        <w:rPr>
          <w:rFonts w:ascii="Times New Roman" w:hAnsi="Times New Roman"/>
          <w:sz w:val="24"/>
        </w:rPr>
        <w:t>Powstają one w procesie uczenia, w oparciu o duże zestawy obrazów wzorcowych zawierających, oraz nie zawierających szukany element.</w:t>
      </w:r>
      <w:r w:rsidR="00D82381" w:rsidRPr="00DB6038">
        <w:rPr>
          <w:rFonts w:ascii="Times New Roman" w:hAnsi="Times New Roman"/>
          <w:sz w:val="24"/>
        </w:rPr>
        <w:t xml:space="preserve"> </w:t>
      </w:r>
    </w:p>
    <w:p w:rsidR="00D82381" w:rsidRPr="00DB6038" w:rsidRDefault="00D82381" w:rsidP="00445C63">
      <w:pPr>
        <w:ind w:left="708"/>
        <w:rPr>
          <w:rFonts w:ascii="Times New Roman" w:hAnsi="Times New Roman"/>
          <w:sz w:val="24"/>
        </w:rPr>
      </w:pPr>
    </w:p>
    <w:p w:rsidR="00D82381" w:rsidRPr="00DB6038" w:rsidRDefault="00D82381" w:rsidP="00445C63">
      <w:pPr>
        <w:ind w:left="708"/>
        <w:rPr>
          <w:rFonts w:ascii="Times New Roman" w:hAnsi="Times New Roman"/>
          <w:sz w:val="24"/>
        </w:rPr>
      </w:pPr>
      <w:r w:rsidRPr="00DB6038">
        <w:rPr>
          <w:rFonts w:ascii="Times New Roman" w:hAnsi="Times New Roman"/>
          <w:sz w:val="24"/>
        </w:rPr>
        <w:t>Aktywny Model Kształtu (AAM) potrafi śledzić i rozpoznawać kształty w oparciu o model</w:t>
      </w:r>
      <w:r w:rsidR="009071AA" w:rsidRPr="00DB6038">
        <w:rPr>
          <w:rFonts w:ascii="Times New Roman" w:hAnsi="Times New Roman"/>
          <w:sz w:val="24"/>
        </w:rPr>
        <w:t>e</w:t>
      </w:r>
      <w:r w:rsidRPr="00DB6038">
        <w:rPr>
          <w:rFonts w:ascii="Times New Roman" w:hAnsi="Times New Roman"/>
          <w:sz w:val="24"/>
        </w:rPr>
        <w:t xml:space="preserve"> kształtu i tekstury – które powstają podobnie </w:t>
      </w:r>
      <w:r w:rsidR="009071AA" w:rsidRPr="00DB6038">
        <w:rPr>
          <w:rFonts w:ascii="Times New Roman" w:hAnsi="Times New Roman"/>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DB6038" w:rsidRDefault="009071AA" w:rsidP="00445C63">
      <w:pPr>
        <w:ind w:left="708"/>
        <w:rPr>
          <w:rFonts w:ascii="Times New Roman" w:hAnsi="Times New Roman"/>
          <w:sz w:val="24"/>
        </w:rPr>
      </w:pPr>
    </w:p>
    <w:p w:rsidR="009071AA" w:rsidRPr="00DB6038" w:rsidRDefault="009071AA" w:rsidP="00445C63">
      <w:pPr>
        <w:ind w:left="708"/>
        <w:rPr>
          <w:rFonts w:ascii="Times New Roman" w:hAnsi="Times New Roman"/>
          <w:sz w:val="24"/>
        </w:rPr>
      </w:pPr>
      <w:r w:rsidRPr="00DB6038">
        <w:rPr>
          <w:rFonts w:ascii="Times New Roman" w:hAnsi="Times New Roman"/>
          <w:sz w:val="24"/>
        </w:rPr>
        <w:t xml:space="preserve">POSIT to algorytm </w:t>
      </w:r>
      <w:r w:rsidR="00451B67" w:rsidRPr="00DB6038">
        <w:rPr>
          <w:rFonts w:ascii="Times New Roman" w:hAnsi="Times New Roman"/>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t>
      </w:r>
      <w:r w:rsidR="00451B67" w:rsidRPr="00DB6038">
        <w:rPr>
          <w:rFonts w:ascii="Times New Roman" w:hAnsi="Times New Roman"/>
          <w:sz w:val="24"/>
        </w:rPr>
        <w:lastRenderedPageBreak/>
        <w:t xml:space="preserve">wstępnej estymacji pozycji (POS) oraz drugiej w której dochodzi do iteracyjnej poprawki wyniku. </w:t>
      </w:r>
    </w:p>
    <w:p w:rsidR="009071AA" w:rsidRPr="00DB6038" w:rsidRDefault="009071AA" w:rsidP="00445C63">
      <w:pPr>
        <w:ind w:left="708"/>
        <w:rPr>
          <w:rFonts w:ascii="Times New Roman" w:hAnsi="Times New Roman"/>
        </w:rPr>
      </w:pPr>
    </w:p>
    <w:p w:rsidR="009071AA" w:rsidRPr="00DB6038" w:rsidRDefault="009071AA" w:rsidP="00445C63">
      <w:pPr>
        <w:ind w:left="708"/>
        <w:rPr>
          <w:rFonts w:ascii="Times New Roman" w:hAnsi="Times New Roman"/>
        </w:rPr>
      </w:pPr>
    </w:p>
    <w:p w:rsidR="009071AA" w:rsidRPr="00DB6038" w:rsidRDefault="009071AA"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445C63" w:rsidRPr="00DB6038" w:rsidRDefault="00E97AAE" w:rsidP="00E97AAE">
      <w:pPr>
        <w:pStyle w:val="Nagwek1"/>
        <w:numPr>
          <w:ilvl w:val="0"/>
          <w:numId w:val="31"/>
        </w:numPr>
        <w:rPr>
          <w:rFonts w:ascii="Times New Roman" w:hAnsi="Times New Roman"/>
          <w:sz w:val="32"/>
          <w:szCs w:val="32"/>
        </w:rPr>
      </w:pPr>
      <w:bookmarkStart w:id="26" w:name="_Toc422784179"/>
      <w:r w:rsidRPr="00DB6038">
        <w:rPr>
          <w:rFonts w:ascii="Times New Roman" w:hAnsi="Times New Roman"/>
          <w:sz w:val="32"/>
          <w:szCs w:val="32"/>
        </w:rPr>
        <w:lastRenderedPageBreak/>
        <w:t>Opis własnego rozwiązania</w:t>
      </w:r>
      <w:bookmarkEnd w:id="26"/>
    </w:p>
    <w:p w:rsidR="00B652EC" w:rsidRPr="00DB6038" w:rsidRDefault="00B652EC" w:rsidP="00B652EC">
      <w:pPr>
        <w:rPr>
          <w:rFonts w:ascii="Times New Roman" w:hAnsi="Times New Roman"/>
        </w:rPr>
      </w:pPr>
    </w:p>
    <w:p w:rsidR="00B652EC" w:rsidRPr="00DB6038" w:rsidRDefault="00B652EC" w:rsidP="00B652EC">
      <w:pPr>
        <w:pStyle w:val="Nagwek2"/>
        <w:ind w:left="708"/>
      </w:pPr>
      <w:bookmarkStart w:id="27" w:name="_Toc422784180"/>
      <w:r w:rsidRPr="00DB6038">
        <w:t>4.1 Wykorzystane narzędzia</w:t>
      </w:r>
      <w:r w:rsidR="00690A86" w:rsidRPr="00DB6038">
        <w:t xml:space="preserve"> i technologie</w:t>
      </w:r>
      <w:bookmarkEnd w:id="27"/>
    </w:p>
    <w:p w:rsidR="00B652EC" w:rsidRPr="00DB6038" w:rsidRDefault="00690A86" w:rsidP="00690A86">
      <w:pPr>
        <w:ind w:left="705"/>
        <w:rPr>
          <w:rFonts w:ascii="Times New Roman" w:hAnsi="Times New Roman"/>
          <w:sz w:val="24"/>
        </w:rPr>
      </w:pPr>
      <w:r w:rsidRPr="00DB6038">
        <w:rPr>
          <w:rFonts w:ascii="Times New Roman" w:hAnsi="Times New Roman"/>
          <w:sz w:val="24"/>
        </w:rPr>
        <w:t xml:space="preserve">Ponieważ niniejsza praca w założeniu nie miała ograniczyć się jedynie do teoretycznego rozważenia problemu i analizy stanu wiedzy na ten temat, konieczny okazał się wybór technologii i narzędzi. </w:t>
      </w:r>
      <w:r w:rsidR="00A72F2F" w:rsidRPr="00DB6038">
        <w:rPr>
          <w:rFonts w:ascii="Times New Roman" w:hAnsi="Times New Roman"/>
          <w:sz w:val="24"/>
        </w:rPr>
        <w:t xml:space="preserve">Zazwyczaj, w </w:t>
      </w:r>
      <w:r w:rsidRPr="00DB6038">
        <w:rPr>
          <w:rFonts w:ascii="Times New Roman" w:hAnsi="Times New Roman"/>
          <w:sz w:val="24"/>
        </w:rPr>
        <w:t>pracach naukowych, badaniach algorytmy, testy rozwiązań, złożone obliczenia wykonywane są środowisku MatLab.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Pr="00DB6038" w:rsidRDefault="00A07B7A" w:rsidP="00690A86">
      <w:pPr>
        <w:ind w:left="705"/>
        <w:rPr>
          <w:rFonts w:ascii="Times New Roman" w:hAnsi="Times New Roman"/>
          <w:sz w:val="24"/>
        </w:rPr>
      </w:pPr>
    </w:p>
    <w:p w:rsidR="00A07B7A" w:rsidRPr="00DB6038" w:rsidRDefault="00A07B7A" w:rsidP="00690A86">
      <w:pPr>
        <w:ind w:left="705"/>
        <w:rPr>
          <w:rFonts w:ascii="Times New Roman" w:hAnsi="Times New Roman"/>
          <w:sz w:val="24"/>
        </w:rPr>
      </w:pPr>
      <w:r w:rsidRPr="00DB6038">
        <w:rPr>
          <w:rFonts w:ascii="Times New Roman" w:hAnsi="Times New Roman"/>
          <w:sz w:val="24"/>
        </w:rPr>
        <w:t>Biorąc pod uwagę założenia, oraz charakterystykę projektu, zdecydowano, że językiem implementacji aplikacji będzie język C oraz C++.</w:t>
      </w:r>
    </w:p>
    <w:p w:rsidR="00A07B7A" w:rsidRPr="00DB6038" w:rsidRDefault="00A07B7A" w:rsidP="00690A86">
      <w:pPr>
        <w:ind w:left="705"/>
        <w:rPr>
          <w:rFonts w:ascii="Times New Roman" w:hAnsi="Times New Roman"/>
          <w:sz w:val="24"/>
        </w:rPr>
      </w:pPr>
      <w:r w:rsidRPr="00DB6038">
        <w:rPr>
          <w:rFonts w:ascii="Times New Roman" w:hAnsi="Times New Roman"/>
          <w:sz w:val="24"/>
        </w:rPr>
        <w:t>Ma to praktyczne uzasadnienie – złożoność obliczeniowa przekształceń wykorzystywanych przy przetwarzaniu obrazów jest bardzo duża, dlatego wymagane jest sprawne zarządzanie pamięcią. Język C++ oferuje taką możliwość dzięki zastosowaniu wskaźników, oraz swobodzie w wywoływaniu destruktorów. Ponadto biorąc pod uwagę wiek, i czas istnienia na rynku, można się spodziewać, że wiele bibliotek oferujących gotowe rozwiązania w dziedzinie przetwarzania obrazów i przekształceń matematycznych będzie dostępna.</w:t>
      </w:r>
    </w:p>
    <w:p w:rsidR="00A07B7A" w:rsidRPr="00DB6038" w:rsidRDefault="00A07B7A" w:rsidP="00690A86">
      <w:pPr>
        <w:ind w:left="705"/>
        <w:rPr>
          <w:rFonts w:ascii="Times New Roman" w:hAnsi="Times New Roman"/>
          <w:sz w:val="24"/>
        </w:rPr>
      </w:pPr>
    </w:p>
    <w:p w:rsidR="00F070CC" w:rsidRPr="00DB6038" w:rsidRDefault="00A07B7A" w:rsidP="00690A86">
      <w:pPr>
        <w:ind w:left="705"/>
        <w:rPr>
          <w:rFonts w:ascii="Times New Roman" w:hAnsi="Times New Roman"/>
          <w:sz w:val="24"/>
        </w:rPr>
      </w:pPr>
      <w:r w:rsidRPr="00DB6038">
        <w:rPr>
          <w:rFonts w:ascii="Times New Roman" w:hAnsi="Times New Roman"/>
          <w:sz w:val="24"/>
        </w:rPr>
        <w:t xml:space="preserve">Jako podstawowe narzędzie pracy </w:t>
      </w:r>
      <w:r w:rsidR="00F070CC" w:rsidRPr="00DB6038">
        <w:rPr>
          <w:rFonts w:ascii="Times New Roman" w:hAnsi="Times New Roman"/>
          <w:sz w:val="24"/>
        </w:rPr>
        <w:t>z obrazami wybrano bibliotekę OpenCV 2.4.11. Jest to najczęściej wybierana biblioteka, z pośród dostępnych na licencji open source. Posiada ona bogate API, oraz skupia wokół siebie dużą społeczność. Decydując się na taki wybór, trzeba jednak mieć na uwadze, że dokumentacja jest uboga, a kody błędów niejasne, co może powodować problemy zarówno podczas tworzenia, jak i debuggowania aplikacji.</w:t>
      </w:r>
    </w:p>
    <w:p w:rsidR="00F070CC" w:rsidRPr="00DB6038" w:rsidRDefault="00F070CC" w:rsidP="00690A86">
      <w:pPr>
        <w:ind w:left="705"/>
        <w:rPr>
          <w:rFonts w:ascii="Times New Roman" w:hAnsi="Times New Roman"/>
          <w:sz w:val="24"/>
        </w:rPr>
      </w:pPr>
    </w:p>
    <w:p w:rsidR="00690A86" w:rsidRPr="00DB6038" w:rsidRDefault="00F070CC" w:rsidP="00F86F4C">
      <w:pPr>
        <w:ind w:left="705"/>
        <w:rPr>
          <w:rFonts w:ascii="Times New Roman" w:hAnsi="Times New Roman"/>
          <w:sz w:val="24"/>
        </w:rPr>
      </w:pPr>
      <w:r w:rsidRPr="00DB6038">
        <w:rPr>
          <w:rFonts w:ascii="Times New Roman" w:hAnsi="Times New Roman"/>
          <w:sz w:val="24"/>
        </w:rPr>
        <w:t xml:space="preserve">W </w:t>
      </w:r>
      <w:r w:rsidR="00CD7DBD" w:rsidRPr="00DB6038">
        <w:rPr>
          <w:rFonts w:ascii="Times New Roman" w:hAnsi="Times New Roman"/>
          <w:sz w:val="24"/>
        </w:rPr>
        <w:t>pracy</w:t>
      </w:r>
      <w:r w:rsidRPr="00DB6038">
        <w:rPr>
          <w:rFonts w:ascii="Times New Roman" w:hAnsi="Times New Roman"/>
          <w:sz w:val="24"/>
        </w:rPr>
        <w:t xml:space="preserve"> pojawiają się elementy i zagadnienia korzystające z modeli 3D. W związku z tym, niezbędne jest zastosowanie narzędzia potrafiącego obsłużyć oraz wyświetlić tego rodzaju grafikę. W niniejszej pracy autor zastosował bibliotekę OpenGL, z modułem glut32. Pozwala ona na odwzorowanie cech obrazu na model 3D, oraz wizualizację zmian położenia obiektu w przestrzeni, co prezentuje dalsza część pracy. Ponadto, </w:t>
      </w:r>
      <w:r w:rsidR="00F86F4C" w:rsidRPr="00DB6038">
        <w:rPr>
          <w:rFonts w:ascii="Times New Roman" w:hAnsi="Times New Roman"/>
          <w:sz w:val="24"/>
        </w:rPr>
        <w:t>OpenGL wykorzystano do stworzenia pętli zdarzeń, która reaguje w zależności od zmian na obrazie.</w:t>
      </w:r>
      <w:r w:rsidRPr="00DB6038">
        <w:rPr>
          <w:rFonts w:ascii="Times New Roman" w:hAnsi="Times New Roman"/>
          <w:sz w:val="24"/>
        </w:rPr>
        <w:t xml:space="preserve"> </w:t>
      </w:r>
    </w:p>
    <w:p w:rsidR="00E97AAE" w:rsidRPr="00DB6038" w:rsidRDefault="00E97AAE" w:rsidP="00E97AAE">
      <w:pPr>
        <w:ind w:left="708"/>
        <w:rPr>
          <w:rFonts w:ascii="Times New Roman" w:hAnsi="Times New Roman"/>
        </w:rPr>
      </w:pPr>
    </w:p>
    <w:p w:rsidR="00E97AAE" w:rsidRPr="00DB6038" w:rsidRDefault="00B652EC" w:rsidP="00D86D9A">
      <w:pPr>
        <w:pStyle w:val="Nagwek2"/>
        <w:ind w:left="708"/>
        <w:rPr>
          <w:sz w:val="32"/>
        </w:rPr>
      </w:pPr>
      <w:bookmarkStart w:id="28" w:name="_Toc422784181"/>
      <w:r w:rsidRPr="00DB6038">
        <w:t>4.2</w:t>
      </w:r>
      <w:r w:rsidR="00D86D9A" w:rsidRPr="00DB6038">
        <w:tab/>
      </w:r>
      <w:r w:rsidR="00D86D9A" w:rsidRPr="00DB6038">
        <w:rPr>
          <w:sz w:val="32"/>
        </w:rPr>
        <w:t>Detekcja twarzy i oczu</w:t>
      </w:r>
      <w:bookmarkEnd w:id="28"/>
    </w:p>
    <w:p w:rsidR="00D86D9A" w:rsidRPr="00DB6038" w:rsidRDefault="003A2FB3" w:rsidP="00F86F4C">
      <w:pPr>
        <w:ind w:left="708"/>
        <w:rPr>
          <w:rFonts w:ascii="Times New Roman" w:hAnsi="Times New Roman"/>
          <w:sz w:val="24"/>
        </w:rPr>
      </w:pPr>
      <w:r w:rsidRPr="00DB6038">
        <w:rPr>
          <w:rFonts w:ascii="Times New Roman" w:hAnsi="Times New Roman"/>
          <w:noProof/>
          <w:sz w:val="24"/>
          <w:lang w:eastAsia="pl-PL"/>
        </w:rPr>
        <w:lastRenderedPageBreak/>
        <mc:AlternateContent>
          <mc:Choice Requires="wps">
            <w:drawing>
              <wp:anchor distT="0" distB="0" distL="114300" distR="114300" simplePos="0" relativeHeight="251667456" behindDoc="0" locked="0" layoutInCell="1" allowOverlap="1" wp14:anchorId="4EC0D29F" wp14:editId="565CFB1F">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B45592" w:rsidRPr="00390951" w:rsidRDefault="00B45592"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D29F"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B45592" w:rsidRPr="00390951" w:rsidRDefault="00B45592" w:rsidP="003A2FB3">
                      <w:pPr>
                        <w:pStyle w:val="Legenda"/>
                        <w:rPr>
                          <w:noProof/>
                        </w:rPr>
                      </w:pPr>
                      <w:r>
                        <w:t>Rysunek 20  Boczne oświetlenie twarzy, negatywnie wpływa na skuteczność klasyfikatorów</w:t>
                      </w:r>
                    </w:p>
                  </w:txbxContent>
                </v:textbox>
                <w10:wrap type="topAndBottom"/>
              </v:shape>
            </w:pict>
          </mc:Fallback>
        </mc:AlternateContent>
      </w:r>
      <w:r w:rsidRPr="00DB6038">
        <w:rPr>
          <w:rFonts w:ascii="Times New Roman" w:hAnsi="Times New Roman"/>
          <w:noProof/>
          <w:sz w:val="24"/>
          <w:lang w:eastAsia="pl-PL"/>
        </w:rPr>
        <w:drawing>
          <wp:anchor distT="0" distB="0" distL="114300" distR="114300" simplePos="0" relativeHeight="251665408" behindDoc="0" locked="0" layoutInCell="1" allowOverlap="1" wp14:anchorId="481ABA8A" wp14:editId="447317A6">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rsidRPr="00DB6038">
        <w:rPr>
          <w:rFonts w:ascii="Times New Roman" w:hAnsi="Times New Roman"/>
          <w:sz w:val="24"/>
        </w:rPr>
        <w:tab/>
        <w:t xml:space="preserve">Pierwszym krokiem, </w:t>
      </w:r>
      <w:r w:rsidR="00AF4548" w:rsidRPr="00DB6038">
        <w:rPr>
          <w:rFonts w:ascii="Times New Roman" w:hAnsi="Times New Roman"/>
          <w:sz w:val="24"/>
        </w:rPr>
        <w:t>oraz podstawą działania algorytmu, jest wykrycie na obrazie twarzy, a następnie oczu. W tym celu wykorzystano metodę opisaną w pracy {VIOLA JONES}, 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rsidRPr="00DB6038">
        <w:rPr>
          <w:rFonts w:ascii="Times New Roman" w:hAnsi="Times New Roman"/>
          <w:sz w:val="24"/>
        </w:rPr>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rsidRPr="00DB6038">
        <w:rPr>
          <w:rFonts w:ascii="Times New Roman" w:hAnsi="Times New Roman"/>
          <w:sz w:val="24"/>
        </w:rPr>
        <w:t>Jednak oznaczenie obszaru twarzy na obrazie</w:t>
      </w:r>
      <w:r w:rsidR="00C1228D" w:rsidRPr="00DB6038">
        <w:rPr>
          <w:rFonts w:ascii="Times New Roman" w:hAnsi="Times New Roman"/>
          <w:sz w:val="24"/>
        </w:rPr>
        <w:t xml:space="preserve">, </w:t>
      </w:r>
      <w:r w:rsidR="00E27F1D" w:rsidRPr="00DB6038">
        <w:rPr>
          <w:rFonts w:ascii="Times New Roman" w:hAnsi="Times New Roman"/>
          <w:sz w:val="24"/>
        </w:rPr>
        <w:t>nie jest jednoznaczne z tym, że faktycznie twarz się na ni znajduje. Wpływ oświetlenia jest na tyle duży, że może dawać fałszywe wyniki.</w:t>
      </w:r>
      <w:r w:rsidR="00C1228D" w:rsidRPr="00DB6038">
        <w:rPr>
          <w:rFonts w:ascii="Times New Roman" w:hAnsi="Times New Roman"/>
          <w:sz w:val="24"/>
        </w:rPr>
        <w:t xml:space="preserve"> </w:t>
      </w:r>
      <w:r w:rsidR="00E27F1D" w:rsidRPr="00DB6038">
        <w:rPr>
          <w:rFonts w:ascii="Times New Roman" w:hAnsi="Times New Roman"/>
          <w:sz w:val="24"/>
        </w:rPr>
        <w:t>Przykład niekorzystnego oświetlenia, które na pewno zaburzy ocenę przedstawiono na rys. 20.</w:t>
      </w:r>
    </w:p>
    <w:p w:rsidR="00E27F1D" w:rsidRPr="00DB6038" w:rsidRDefault="00E27F1D" w:rsidP="00F86F4C">
      <w:pPr>
        <w:ind w:left="708"/>
        <w:rPr>
          <w:rFonts w:ascii="Times New Roman" w:hAnsi="Times New Roman"/>
          <w:sz w:val="24"/>
        </w:rPr>
      </w:pPr>
      <w:r w:rsidRPr="00DB6038">
        <w:rPr>
          <w:rFonts w:ascii="Times New Roman" w:hAnsi="Times New Roman"/>
          <w:sz w:val="24"/>
        </w:rP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rsidRPr="00DB6038">
        <w:rPr>
          <w:rFonts w:ascii="Times New Roman" w:hAnsi="Times New Roman"/>
          <w:sz w:val="24"/>
        </w:rPr>
        <w:t>połowie obrazu, zostało wykryte oboje oczu, będących na tym samym poziomie, można stwierdzić że, twarz faktycznie została wykryta. Ponadto twarz została podzielona na lewą i prawą stronę, co będzie wykorzystane w dalszej części pracy.</w:t>
      </w:r>
    </w:p>
    <w:p w:rsidR="00E616C7" w:rsidRPr="00DB6038" w:rsidRDefault="00E616C7" w:rsidP="00D86D9A">
      <w:pPr>
        <w:rPr>
          <w:rFonts w:ascii="Times New Roman" w:hAnsi="Times New Roman"/>
        </w:rPr>
      </w:pPr>
    </w:p>
    <w:p w:rsidR="00E616C7" w:rsidRPr="00DB6038" w:rsidRDefault="00E616C7" w:rsidP="00E616C7">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Pr="00DB6038" w:rsidRDefault="00E616C7" w:rsidP="00E616C7">
      <w:pPr>
        <w:pStyle w:val="Legenda"/>
        <w:jc w:val="center"/>
        <w:rPr>
          <w:rFonts w:ascii="Times New Roman" w:hAnsi="Times New Roman"/>
        </w:rPr>
      </w:pPr>
      <w:r w:rsidRPr="00DB6038">
        <w:rPr>
          <w:rFonts w:ascii="Times New Roman" w:hAnsi="Times New Roman"/>
        </w:rPr>
        <w:t>Rysunek 21  Przykład działania algorytmu, z niejednolitym tłem</w:t>
      </w: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p>
    <w:p w:rsidR="00690A86" w:rsidRPr="00DB6038" w:rsidRDefault="00690A86" w:rsidP="00690A86">
      <w:pPr>
        <w:ind w:left="708"/>
        <w:rPr>
          <w:rFonts w:ascii="Times New Roman" w:hAnsi="Times New Roman"/>
          <w:b/>
          <w:sz w:val="28"/>
        </w:rPr>
      </w:pPr>
    </w:p>
    <w:p w:rsidR="00835292"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Przeszukanie pobranego obrazu pod kątem wykrycia twarzy, przy pomocy kaskadowych klasyfikatorów, efektem jest znalezienie wszystkich potencjalnych twarzy na obrazie. Odrzucone zostają wszystkie, poza największą czyli potencjalnie osoby siedzącej najbliżej kamery.</w:t>
      </w:r>
    </w:p>
    <w:p w:rsidR="00091A2B"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Wyodrębniony obszar w punkcie 1 zostaje poddany analizie przy użyciu kolejnego klasyfikatora, tym razem wyszukującego</w:t>
      </w:r>
      <w:r w:rsidR="00091A2B" w:rsidRPr="00DB6038">
        <w:rPr>
          <w:rFonts w:ascii="Times New Roman" w:hAnsi="Times New Roman"/>
          <w:sz w:val="24"/>
        </w:rPr>
        <w:t xml:space="preserve"> obszar oka. Aby ograniczyć zapotrzebowanie na zasoby, przeszukuje górną połowę wyodrębnionego obrazu.</w:t>
      </w:r>
    </w:p>
    <w:p w:rsidR="00835292" w:rsidRPr="00DB6038" w:rsidRDefault="00091A2B" w:rsidP="00835292">
      <w:pPr>
        <w:pStyle w:val="Akapitzlist"/>
        <w:numPr>
          <w:ilvl w:val="0"/>
          <w:numId w:val="34"/>
        </w:numPr>
        <w:rPr>
          <w:rFonts w:ascii="Times New Roman" w:hAnsi="Times New Roman"/>
          <w:sz w:val="24"/>
        </w:rPr>
      </w:pPr>
      <w:r w:rsidRPr="00DB6038">
        <w:rPr>
          <w:rFonts w:ascii="Times New Roman" w:hAnsi="Times New Roman"/>
          <w:sz w:val="24"/>
        </w:rPr>
        <w:t xml:space="preserve">Analiza wzajemnego położenia oczu i twarzy, ocena czy na obrazie faktycznie znajduje się twarz, podzielenie twarzy na część lewą i prawą. </w:t>
      </w:r>
    </w:p>
    <w:p w:rsidR="002B0FA3" w:rsidRPr="00DB6038" w:rsidRDefault="002B0FA3" w:rsidP="002B0FA3">
      <w:pPr>
        <w:keepNext/>
        <w:rPr>
          <w:rFonts w:ascii="Times New Roman" w:hAnsi="Times New Roman"/>
        </w:rPr>
      </w:pPr>
      <w:r w:rsidRPr="00DB6038">
        <w:rPr>
          <w:rFonts w:ascii="Times New Roman" w:hAnsi="Times New Roman"/>
        </w:rP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380.4pt" o:ole="">
            <v:imagedata r:id="rId30" o:title=""/>
          </v:shape>
          <o:OLEObject Type="Embed" ProgID="Visio.Drawing.15" ShapeID="_x0000_i1025" DrawAspect="Content" ObjectID="_1496613908" r:id="rId31"/>
        </w:object>
      </w:r>
    </w:p>
    <w:p w:rsidR="002B0FA3" w:rsidRPr="00DB6038" w:rsidRDefault="002B0FA3" w:rsidP="002B0FA3">
      <w:pPr>
        <w:pStyle w:val="Legenda"/>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00D73689" w:rsidRPr="00DB6038">
        <w:rPr>
          <w:rFonts w:ascii="Times New Roman" w:hAnsi="Times New Roman"/>
          <w:noProof/>
        </w:rPr>
        <w:t>1</w:t>
      </w:r>
      <w:r w:rsidR="005F3B47" w:rsidRPr="00DB6038">
        <w:rPr>
          <w:rFonts w:ascii="Times New Roman" w:hAnsi="Times New Roman"/>
          <w:noProof/>
        </w:rPr>
        <w:fldChar w:fldCharType="end"/>
      </w:r>
      <w:r w:rsidR="006450F2" w:rsidRPr="00DB6038">
        <w:rPr>
          <w:rFonts w:ascii="Times New Roman" w:hAnsi="Times New Roman"/>
          <w:noProof/>
        </w:rPr>
        <w:t xml:space="preserve"> </w:t>
      </w:r>
      <w:r w:rsidRPr="00DB6038">
        <w:rPr>
          <w:rFonts w:ascii="Times New Roman" w:hAnsi="Times New Roman"/>
        </w:rPr>
        <w:t>Algorytm wykrywania twarzy i nosa</w:t>
      </w:r>
      <w:r w:rsidR="00972A87" w:rsidRPr="00DB6038">
        <w:rPr>
          <w:rFonts w:ascii="Times New Roman" w:hAnsi="Times New Roman"/>
        </w:rPr>
        <w:t>.</w:t>
      </w:r>
    </w:p>
    <w:p w:rsidR="00B97C0A" w:rsidRPr="00DB6038" w:rsidRDefault="00B97C0A" w:rsidP="00B97C0A">
      <w:pPr>
        <w:rPr>
          <w:rFonts w:ascii="Times New Roman" w:hAnsi="Times New Roman"/>
        </w:rPr>
      </w:pPr>
    </w:p>
    <w:p w:rsidR="00B97C0A" w:rsidRPr="00DB6038" w:rsidRDefault="00B652EC" w:rsidP="00B652EC">
      <w:pPr>
        <w:pStyle w:val="Nagwek2"/>
        <w:numPr>
          <w:ilvl w:val="1"/>
          <w:numId w:val="37"/>
        </w:numPr>
      </w:pPr>
      <w:r w:rsidRPr="00DB6038">
        <w:t xml:space="preserve">  </w:t>
      </w:r>
      <w:bookmarkStart w:id="29" w:name="_Toc422784182"/>
      <w:r w:rsidR="0051540C" w:rsidRPr="00DB6038">
        <w:t>Śledzenie cech charakterystycznych</w:t>
      </w:r>
      <w:bookmarkEnd w:id="29"/>
    </w:p>
    <w:p w:rsidR="008607EE" w:rsidRPr="00DB6038" w:rsidRDefault="0051540C" w:rsidP="0051540C">
      <w:pPr>
        <w:ind w:left="708"/>
        <w:rPr>
          <w:rFonts w:ascii="Times New Roman" w:hAnsi="Times New Roman"/>
          <w:sz w:val="24"/>
        </w:rPr>
      </w:pPr>
      <w:r w:rsidRPr="00DB6038">
        <w:rPr>
          <w:rFonts w:ascii="Times New Roman" w:hAnsi="Times New Roman"/>
          <w:sz w:val="24"/>
        </w:rPr>
        <w:t>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rozszerzonego algorytmu, opisanego w [ping kanane]. Powodem takiej decyzji, jest fakt,  że standardowy algorytm AAM, nie jest przystosowany do śledzenia cech, których położenie może się zmieniać w znacznym stopniu na kolejnych obrazach.</w:t>
      </w:r>
      <w:r w:rsidR="008607EE" w:rsidRPr="00DB6038">
        <w:rPr>
          <w:rFonts w:ascii="Times New Roman" w:hAnsi="Times New Roman"/>
          <w:sz w:val="24"/>
        </w:rPr>
        <w:t xml:space="preserve"> </w:t>
      </w:r>
      <w:r w:rsidR="00186CAB" w:rsidRPr="00DB6038">
        <w:rPr>
          <w:rFonts w:ascii="Times New Roman" w:hAnsi="Times New Roman"/>
          <w:sz w:val="24"/>
        </w:rPr>
        <w:t>Ma to związek z tym, że przy dużym obrocie głowy, większość cech znika z obrazu, przez co AAM nie jest w stanie poprawnie określić pozycji. Wówczas do czasu ponownej inicjalizacji, program całkowicie straciłby swoją funkcjonalność. Aby przywrócić jego działanie, twarz musi powrócić do pozycji neutralnej i musi zostać wykonana ponowna inicjalizacja.</w:t>
      </w:r>
      <w:r w:rsidR="008607EE" w:rsidRPr="00DB6038">
        <w:rPr>
          <w:rFonts w:ascii="Times New Roman" w:hAnsi="Times New Roman"/>
          <w:sz w:val="24"/>
        </w:rPr>
        <w:t xml:space="preserve">Algorytm [ping kanane] najlepiej działa, jeżeli śledzone punkty znajdują się w miejscach występowania krawędzi ostrych. </w:t>
      </w:r>
    </w:p>
    <w:p w:rsidR="0051540C" w:rsidRPr="00DB6038" w:rsidRDefault="008607EE" w:rsidP="0051540C">
      <w:pPr>
        <w:ind w:left="708"/>
        <w:rPr>
          <w:rFonts w:ascii="Times New Roman" w:hAnsi="Times New Roman"/>
          <w:sz w:val="24"/>
        </w:rPr>
      </w:pPr>
      <w:r w:rsidRPr="00DB6038">
        <w:rPr>
          <w:rFonts w:ascii="Times New Roman" w:hAnsi="Times New Roman"/>
          <w:sz w:val="24"/>
        </w:rPr>
        <w:lastRenderedPageBreak/>
        <w:t xml:space="preserve">Krawędzie na obrazie można wyznaczyć dzięki macierzy pochodnych drugiego stopnia intensywności obrazu – tzn. hesjanów. </w:t>
      </w:r>
    </w:p>
    <w:p w:rsidR="000D3E0F" w:rsidRPr="00DB6038" w:rsidRDefault="000D3E0F" w:rsidP="00F16294">
      <w:pPr>
        <w:rPr>
          <w:rFonts w:ascii="Times New Roman" w:hAnsi="Times New Roman"/>
          <w:sz w:val="24"/>
        </w:rPr>
      </w:pPr>
    </w:p>
    <w:p w:rsidR="008607EE" w:rsidRPr="00DB6038" w:rsidRDefault="008607EE" w:rsidP="0051540C">
      <w:pPr>
        <w:ind w:left="708"/>
        <w:rPr>
          <w:rFonts w:ascii="Times New Roman" w:hAnsi="Times New Roman"/>
          <w:sz w:val="24"/>
        </w:rPr>
      </w:pPr>
      <w:r w:rsidRPr="00DB6038">
        <w:rPr>
          <w:rFonts w:ascii="Times New Roman" w:hAnsi="Times New Roman"/>
          <w:sz w:val="24"/>
        </w:rPr>
        <w:t>Hesjan w punkcie p(x, y) można przedstawić w następujący sposób:</w:t>
      </w:r>
    </w:p>
    <w:p w:rsidR="008607EE" w:rsidRPr="00DB6038" w:rsidRDefault="008607EE" w:rsidP="0051540C">
      <w:pPr>
        <w:ind w:left="708"/>
        <w:rPr>
          <w:rFonts w:ascii="Times New Roman" w:hAnsi="Times New Roman"/>
        </w:rPr>
      </w:pPr>
    </w:p>
    <w:p w:rsidR="008607EE" w:rsidRPr="00DB6038" w:rsidRDefault="008607EE" w:rsidP="0051540C">
      <w:pPr>
        <w:ind w:left="708"/>
        <w:rPr>
          <w:rFonts w:ascii="Times New Roman" w:hAnsi="Times New Roman"/>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Pr="00DB6038" w:rsidRDefault="0089726E" w:rsidP="0051540C">
      <w:pPr>
        <w:ind w:left="708"/>
        <w:rPr>
          <w:rFonts w:ascii="Times New Roman" w:hAnsi="Times New Roman"/>
        </w:rPr>
      </w:pPr>
    </w:p>
    <w:p w:rsidR="00B300B2" w:rsidRPr="00DB6038" w:rsidRDefault="00B300B2" w:rsidP="0051540C">
      <w:pPr>
        <w:ind w:left="708"/>
        <w:rPr>
          <w:rFonts w:ascii="Times New Roman" w:hAnsi="Times New Roman"/>
          <w:sz w:val="24"/>
        </w:rPr>
      </w:pPr>
      <w:r w:rsidRPr="00DB6038">
        <w:rPr>
          <w:rFonts w:ascii="Times New Roman" w:hAnsi="Times New Roman"/>
          <w:sz w:val="24"/>
        </w:rPr>
        <w:t xml:space="preserve">Jednak to, co sprawia, że algorytm </w:t>
      </w:r>
      <w:r w:rsidR="000D3E0F" w:rsidRPr="00DB6038">
        <w:rPr>
          <w:rFonts w:ascii="Times New Roman" w:hAnsi="Times New Roman"/>
          <w:sz w:val="24"/>
        </w:rPr>
        <w:t>znacznym usprawnieniem</w:t>
      </w:r>
      <w:r w:rsidRPr="00DB6038">
        <w:rPr>
          <w:rFonts w:ascii="Times New Roman" w:hAnsi="Times New Roman"/>
          <w:sz w:val="24"/>
        </w:rPr>
        <w:t>, dotyczy połączenia AAM z cylindrycznym modelem głowy.</w:t>
      </w:r>
    </w:p>
    <w:p w:rsidR="00177BCB" w:rsidRPr="00DB6038" w:rsidRDefault="00177BCB" w:rsidP="0051540C">
      <w:pPr>
        <w:ind w:left="708"/>
        <w:rPr>
          <w:rFonts w:ascii="Times New Roman" w:hAnsi="Times New Roman"/>
          <w:sz w:val="24"/>
        </w:rPr>
      </w:pPr>
      <w:r w:rsidRPr="00DB6038">
        <w:rPr>
          <w:rFonts w:ascii="Times New Roman" w:hAnsi="Times New Roman"/>
          <w:sz w:val="24"/>
        </w:rPr>
        <w:t xml:space="preserve">Dzięki temu globalne przemieszczenia, uzyskiwane są dzięki modelowi cylindrycznemu. Te z kolei, używane są jako wytyczne dla parametrów AAM przy obliczaniu lokalnych pozycji parametrów, lub jako </w:t>
      </w:r>
      <w:r w:rsidR="000D3E0F" w:rsidRPr="00DB6038">
        <w:rPr>
          <w:rFonts w:ascii="Times New Roman" w:hAnsi="Times New Roman"/>
          <w:sz w:val="24"/>
        </w:rPr>
        <w:t>wskazanie</w:t>
      </w:r>
      <w:r w:rsidRPr="00DB6038">
        <w:rPr>
          <w:rFonts w:ascii="Times New Roman" w:hAnsi="Times New Roman"/>
          <w:sz w:val="24"/>
        </w:rPr>
        <w:t xml:space="preserve"> do ponownej inicjalizacji. </w:t>
      </w:r>
    </w:p>
    <w:p w:rsidR="00787630" w:rsidRPr="00DB6038" w:rsidRDefault="00787630" w:rsidP="00690A86">
      <w:pPr>
        <w:ind w:left="708"/>
        <w:rPr>
          <w:rFonts w:ascii="Times New Roman" w:hAnsi="Times New Roman"/>
          <w:sz w:val="24"/>
        </w:rPr>
      </w:pPr>
      <w:r w:rsidRPr="00DB6038">
        <w:rPr>
          <w:rFonts w:ascii="Times New Roman" w:hAnsi="Times New Roman"/>
          <w:sz w:val="24"/>
        </w:rPr>
        <w:t>Przebieg algorytmu wygląda następująco:</w:t>
      </w:r>
    </w:p>
    <w:p w:rsidR="00690A86" w:rsidRPr="00DB6038" w:rsidRDefault="00690A86" w:rsidP="00690A86">
      <w:pPr>
        <w:ind w:left="708"/>
        <w:rPr>
          <w:rFonts w:ascii="Times New Roman" w:hAnsi="Times New Roman"/>
        </w:rPr>
      </w:pP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r w:rsidRPr="00DB6038">
        <w:rPr>
          <w:rFonts w:ascii="Times New Roman" w:hAnsi="Times New Roman"/>
          <w:b/>
          <w:sz w:val="28"/>
        </w:rPr>
        <w:br/>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Wyznaczanie cech</w:t>
      </w:r>
    </w:p>
    <w:p w:rsidR="00394123" w:rsidRPr="00DB6038" w:rsidRDefault="00787630" w:rsidP="00F16294">
      <w:pPr>
        <w:pStyle w:val="Akapitzlist"/>
        <w:numPr>
          <w:ilvl w:val="0"/>
          <w:numId w:val="36"/>
        </w:numPr>
        <w:rPr>
          <w:rFonts w:ascii="Times New Roman" w:hAnsi="Times New Roman"/>
          <w:sz w:val="24"/>
        </w:rPr>
      </w:pPr>
      <w:r w:rsidRPr="00DB6038">
        <w:rPr>
          <w:rFonts w:ascii="Times New Roman" w:hAnsi="Times New Roman"/>
          <w:sz w:val="24"/>
        </w:rPr>
        <w:t>Eliminacja cech, leżących zbyt blisko siebie</w:t>
      </w:r>
    </w:p>
    <w:p w:rsidR="00F16294" w:rsidRPr="00DB6038" w:rsidRDefault="00F16294" w:rsidP="00F16294">
      <w:pPr>
        <w:ind w:left="705"/>
        <w:rPr>
          <w:rFonts w:ascii="Times New Roman" w:hAnsi="Times New Roman"/>
          <w:sz w:val="32"/>
        </w:rPr>
      </w:pPr>
      <w:r w:rsidRPr="00DB6038">
        <w:rPr>
          <w:rFonts w:ascii="Times New Roman" w:hAnsi="Times New Roman"/>
          <w:noProof/>
          <w:lang w:eastAsia="pl-PL"/>
        </w:rPr>
        <w:lastRenderedPageBreak/>
        <w:drawing>
          <wp:anchor distT="0" distB="0" distL="114300" distR="114300" simplePos="0" relativeHeight="251669504" behindDoc="0" locked="0" layoutInCell="1" allowOverlap="1" wp14:anchorId="7A816FBC" wp14:editId="52A872E9">
            <wp:simplePos x="0" y="0"/>
            <wp:positionH relativeFrom="margin">
              <wp:align>center</wp:align>
            </wp:positionH>
            <wp:positionV relativeFrom="paragraph">
              <wp:posOffset>468630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p>
    <w:p w:rsidR="000D3E0F" w:rsidRPr="00DB6038" w:rsidRDefault="000D3E0F" w:rsidP="000D3E0F">
      <w:pPr>
        <w:rPr>
          <w:rFonts w:ascii="Times New Roman" w:hAnsi="Times New Roman"/>
          <w:sz w:val="28"/>
        </w:rPr>
      </w:pPr>
    </w:p>
    <w:p w:rsidR="00787630" w:rsidRPr="00DB6038" w:rsidRDefault="00394123" w:rsidP="00A07B7A">
      <w:pPr>
        <w:pStyle w:val="Legenda"/>
        <w:jc w:val="center"/>
        <w:rPr>
          <w:rFonts w:ascii="Times New Roman" w:hAnsi="Times New Roman"/>
          <w:b/>
          <w:sz w:val="27"/>
        </w:rPr>
      </w:pPr>
      <w:r w:rsidRPr="00DB6038">
        <w:rPr>
          <w:rFonts w:ascii="Times New Roman" w:hAnsi="Times New Roman"/>
        </w:rPr>
        <w:t>Rysunek 22  Cechy naniesione na obszar twarzy</w:t>
      </w:r>
      <w:r w:rsidR="00A07B7A" w:rsidRPr="00DB6038">
        <w:rPr>
          <w:rFonts w:ascii="Times New Roman" w:hAnsi="Times New Roman"/>
        </w:rPr>
        <w:br/>
      </w:r>
      <w:r w:rsidR="00A07B7A" w:rsidRPr="00DB6038">
        <w:rPr>
          <w:rFonts w:ascii="Times New Roman" w:hAnsi="Times New Roman"/>
        </w:rPr>
        <w:br/>
        <w:t>4.3.1</w:t>
      </w:r>
      <w:r w:rsidR="00787630" w:rsidRPr="00DB6038">
        <w:rPr>
          <w:rFonts w:ascii="Times New Roman" w:hAnsi="Times New Roman"/>
        </w:rPr>
        <w:t xml:space="preserve">Inicjalizacja modelu głowy </w:t>
      </w:r>
    </w:p>
    <w:p w:rsidR="002F7C4D" w:rsidRPr="00DB6038" w:rsidRDefault="00787630" w:rsidP="002F7C4D">
      <w:pPr>
        <w:ind w:left="708"/>
        <w:rPr>
          <w:rFonts w:ascii="Times New Roman" w:hAnsi="Times New Roman"/>
          <w:sz w:val="24"/>
        </w:rPr>
      </w:pPr>
      <w:r w:rsidRPr="00DB6038">
        <w:rPr>
          <w:rFonts w:ascii="Times New Roman" w:hAnsi="Times New Roman"/>
          <w:sz w:val="24"/>
        </w:rPr>
        <w:t xml:space="preserve">Chociaż w [Kanade] model głowy został przybliżony modelem cylindrycznym, istnieje lepsze przybliżenie, bardziej odpowiednie dla specyficznego zastosowania. Mowa tu o siatce sinusoidalnej. </w:t>
      </w:r>
      <w:r w:rsidR="002F7C4D" w:rsidRPr="00DB6038">
        <w:rPr>
          <w:rFonts w:ascii="Times New Roman" w:hAnsi="Times New Roman"/>
          <w:sz w:val="24"/>
        </w:rPr>
        <w:t xml:space="preserve">Stanowi ona znaczne uproszczenie modelu twarzy, jednak ze względu na </w:t>
      </w:r>
      <w:r w:rsidR="0092271D" w:rsidRPr="00DB6038">
        <w:rPr>
          <w:rFonts w:ascii="Times New Roman" w:hAnsi="Times New Roman"/>
          <w:noProof/>
          <w:sz w:val="24"/>
          <w:lang w:eastAsia="pl-PL"/>
        </w:rPr>
        <w:drawing>
          <wp:anchor distT="0" distB="0" distL="114300" distR="114300" simplePos="0" relativeHeight="251668480" behindDoc="0" locked="0" layoutInCell="1" allowOverlap="1" wp14:anchorId="1B2F7283" wp14:editId="0648C13E">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rsidRPr="00DB6038">
        <w:rPr>
          <w:rFonts w:ascii="Times New Roman" w:hAnsi="Times New Roman"/>
          <w:sz w:val="24"/>
        </w:rPr>
        <w:t xml:space="preserve">kształt sinusoidy, lepiej oddaje kształt nosa, niż model cylindryczny. </w:t>
      </w:r>
      <w:r w:rsidR="00246852" w:rsidRPr="00DB6038">
        <w:rPr>
          <w:rFonts w:ascii="Times New Roman" w:hAnsi="Times New Roman"/>
          <w:sz w:val="24"/>
        </w:rPr>
        <w:t>Co może mieć znaczenie przy dużym skręceniu głowy.</w:t>
      </w:r>
    </w:p>
    <w:p w:rsidR="00817F1A" w:rsidRPr="00DB6038" w:rsidRDefault="00817F1A" w:rsidP="00817F1A">
      <w:pPr>
        <w:keepNext/>
        <w:ind w:left="708"/>
        <w:jc w:val="center"/>
        <w:rPr>
          <w:rFonts w:ascii="Times New Roman" w:hAnsi="Times New Roman"/>
        </w:rPr>
      </w:pPr>
    </w:p>
    <w:p w:rsidR="0092271D" w:rsidRPr="00DB6038" w:rsidRDefault="0092271D" w:rsidP="0092271D">
      <w:pPr>
        <w:rPr>
          <w:rFonts w:ascii="Times New Roman" w:hAnsi="Times New Roman"/>
        </w:rPr>
      </w:pPr>
    </w:p>
    <w:p w:rsidR="0092271D" w:rsidRPr="00DB6038" w:rsidRDefault="0092271D" w:rsidP="0092271D">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Pr="00DB6038" w:rsidRDefault="0092271D" w:rsidP="0092271D">
      <w:pPr>
        <w:pStyle w:val="Legenda"/>
        <w:jc w:val="center"/>
        <w:rPr>
          <w:rFonts w:ascii="Times New Roman" w:hAnsi="Times New Roman"/>
        </w:rPr>
      </w:pPr>
      <w:r w:rsidRPr="00DB6038">
        <w:rPr>
          <w:rFonts w:ascii="Times New Roman" w:hAnsi="Times New Roman"/>
        </w:rPr>
        <w:t xml:space="preserve">Rysunek </w:t>
      </w:r>
      <w:r w:rsidR="005258CC" w:rsidRPr="00DB6038">
        <w:rPr>
          <w:rFonts w:ascii="Times New Roman" w:hAnsi="Times New Roman"/>
        </w:rPr>
        <w:t xml:space="preserve">24 </w:t>
      </w:r>
      <w:r w:rsidRPr="00DB6038">
        <w:rPr>
          <w:rFonts w:ascii="Times New Roman" w:hAnsi="Times New Roman"/>
        </w:rPr>
        <w:t xml:space="preserve"> Obraz z kamery z naniesioną sinusoidalną siatką</w:t>
      </w:r>
    </w:p>
    <w:p w:rsidR="00C92F61" w:rsidRPr="00DB6038" w:rsidRDefault="00C92F61" w:rsidP="00C92F61">
      <w:pPr>
        <w:rPr>
          <w:rFonts w:ascii="Times New Roman" w:hAnsi="Times New Roman"/>
        </w:rPr>
      </w:pPr>
    </w:p>
    <w:p w:rsidR="00C92F61" w:rsidRPr="00DB6038" w:rsidRDefault="00246852" w:rsidP="00F86F4C">
      <w:pPr>
        <w:ind w:left="708"/>
        <w:rPr>
          <w:rFonts w:ascii="Times New Roman" w:hAnsi="Times New Roman"/>
          <w:sz w:val="24"/>
        </w:rPr>
      </w:pPr>
      <w:r w:rsidRPr="00DB6038">
        <w:rPr>
          <w:rFonts w:ascii="Times New Roman" w:hAnsi="Times New Roman"/>
          <w:sz w:val="24"/>
        </w:rPr>
        <w:t>Mapowanie cech twarzy wyznaczonych na płaszczyźnie (2D) na model sinusoidalny (3D) odbywa się z założeniem, że podczas inicjalizacji twarz użytkownika znajduje się na wprost kamery, w pozycji neutralnej</w:t>
      </w:r>
      <w:r w:rsidR="001C6F2F" w:rsidRPr="00DB6038">
        <w:rPr>
          <w:rFonts w:ascii="Times New Roman" w:hAnsi="Times New Roman"/>
          <w:sz w:val="24"/>
        </w:rPr>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Pr="00DB6038" w:rsidRDefault="001C6F2F" w:rsidP="00F86F4C">
      <w:pPr>
        <w:ind w:left="708"/>
        <w:rPr>
          <w:rFonts w:ascii="Times New Roman" w:hAnsi="Times New Roman"/>
          <w:sz w:val="24"/>
        </w:rPr>
      </w:pPr>
      <w:r w:rsidRPr="00DB6038">
        <w:rPr>
          <w:rFonts w:ascii="Times New Roman" w:hAnsi="Times New Roman"/>
          <w:sz w:val="24"/>
        </w:rP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B652EC">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Pr="00DB6038" w:rsidRDefault="001C6F2F" w:rsidP="001C6F2F">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DB6038">
        <w:rPr>
          <w:rFonts w:ascii="Times New Roman" w:hAnsi="Times New Roman"/>
          <w:noProof/>
        </w:rPr>
        <w:t>19</w:t>
      </w:r>
      <w:r w:rsidR="005F3B47" w:rsidRPr="00DB6038">
        <w:rPr>
          <w:rFonts w:ascii="Times New Roman" w:hAnsi="Times New Roman"/>
          <w:noProof/>
        </w:rPr>
        <w:fldChar w:fldCharType="end"/>
      </w:r>
      <w:r w:rsidR="005258CC" w:rsidRPr="00DB6038">
        <w:rPr>
          <w:rFonts w:ascii="Times New Roman" w:hAnsi="Times New Roman"/>
        </w:rPr>
        <w:t xml:space="preserve"> </w:t>
      </w:r>
      <w:r w:rsidRPr="00DB6038">
        <w:rPr>
          <w:rFonts w:ascii="Times New Roman" w:hAnsi="Times New Roman"/>
        </w:rPr>
        <w:t>Wyznaczanie relacji pomiędzy punktami 2D a cylindrycznym modelem głowy</w:t>
      </w:r>
    </w:p>
    <w:p w:rsidR="005258CC" w:rsidRPr="00DB6038" w:rsidRDefault="005258CC" w:rsidP="005258CC">
      <w:pPr>
        <w:rPr>
          <w:rFonts w:ascii="Times New Roman" w:hAnsi="Times New Roman"/>
        </w:rPr>
      </w:pPr>
    </w:p>
    <w:p w:rsidR="005258CC" w:rsidRPr="00DB6038" w:rsidRDefault="005258CC" w:rsidP="00F86F4C">
      <w:pPr>
        <w:ind w:left="708"/>
        <w:rPr>
          <w:rFonts w:ascii="Times New Roman" w:hAnsi="Times New Roman"/>
          <w:sz w:val="24"/>
        </w:rPr>
      </w:pPr>
      <w:r w:rsidRPr="00DB6038">
        <w:rPr>
          <w:rFonts w:ascii="Times New Roman" w:hAnsi="Times New Roman"/>
          <w:sz w:val="24"/>
        </w:rPr>
        <w:t xml:space="preserve">Rys. 25 Przedstawia cylinder w układzie współrzędnych kamery (x,y,z) oraz jego rzut na płaszczyznę obrazu t (u,v). Proces rzutowania, ze względu na swoją trudność wykracza poza zakres tej pracy, i nie zostanie szczegółowo omówiony. </w:t>
      </w:r>
    </w:p>
    <w:p w:rsidR="00167D7A" w:rsidRPr="00DB6038" w:rsidRDefault="00167D7A" w:rsidP="00F86F4C">
      <w:pPr>
        <w:ind w:left="708"/>
        <w:rPr>
          <w:rFonts w:ascii="Times New Roman" w:hAnsi="Times New Roman"/>
          <w:sz w:val="24"/>
        </w:rPr>
      </w:pPr>
    </w:p>
    <w:p w:rsidR="00F16294" w:rsidRPr="00DB6038" w:rsidRDefault="00167D7A" w:rsidP="00167D7A">
      <w:pPr>
        <w:ind w:left="708"/>
        <w:rPr>
          <w:rFonts w:ascii="Times New Roman" w:hAnsi="Times New Roman"/>
          <w:sz w:val="24"/>
        </w:rPr>
      </w:pPr>
      <w:r w:rsidRPr="00DB6038">
        <w:rPr>
          <w:rFonts w:ascii="Times New Roman" w:hAnsi="Times New Roman"/>
          <w:sz w:val="24"/>
        </w:rPr>
        <w:t>Dotychczas w pracy, wielokrotnie wspominano o śledzeniu punktów czyli cech obrazu. Jednak by faktycznie tak się działo, odpowiedzialny jest przepływ optyczny (ang. optical flow). W pracy zastosowano algorytm Lucas-Kanade opisany w [</w:t>
      </w:r>
      <w:r w:rsidRPr="00DB6038">
        <w:rPr>
          <w:rFonts w:ascii="Times New Roman" w:hAnsi="Times New Roman"/>
          <w:b/>
          <w:bCs/>
          <w:sz w:val="24"/>
        </w:rPr>
        <w:t>An Iterative Image Registration Technique with an Application to Stereo Vision</w:t>
      </w:r>
      <w:r w:rsidRPr="00DB6038">
        <w:rPr>
          <w:rFonts w:ascii="Times New Roman" w:hAnsi="Times New Roman"/>
          <w:sz w:val="24"/>
        </w:rPr>
        <w:t xml:space="preserve">]. </w:t>
      </w:r>
    </w:p>
    <w:p w:rsidR="00F16294" w:rsidRPr="00DB6038" w:rsidRDefault="00F16294" w:rsidP="00167D7A">
      <w:pPr>
        <w:ind w:left="708"/>
        <w:rPr>
          <w:rFonts w:ascii="Times New Roman" w:hAnsi="Times New Roman"/>
          <w:sz w:val="24"/>
        </w:rPr>
      </w:pPr>
    </w:p>
    <w:p w:rsidR="00167D7A" w:rsidRPr="00DB6038" w:rsidRDefault="00167D7A" w:rsidP="00167D7A">
      <w:pPr>
        <w:ind w:left="708"/>
        <w:rPr>
          <w:rFonts w:ascii="Times New Roman" w:hAnsi="Times New Roman"/>
          <w:sz w:val="24"/>
        </w:rPr>
      </w:pPr>
      <w:r w:rsidRPr="00DB6038">
        <w:rPr>
          <w:rFonts w:ascii="Times New Roman" w:hAnsi="Times New Roman"/>
          <w:sz w:val="24"/>
        </w:rPr>
        <w:t xml:space="preserve">Przepływ optyczny </w:t>
      </w:r>
      <w:r w:rsidR="00F16294" w:rsidRPr="00DB6038">
        <w:rPr>
          <w:rFonts w:ascii="Times New Roman" w:hAnsi="Times New Roman"/>
          <w:sz w:val="24"/>
        </w:rPr>
        <w:t>to pole wektorów ruchu wyznaczone pomiędzy dwoma obrazami sekwencji wideo. Umożliwia on przekształcenie jednego obrazu w kolejny poprzez przemieszczenie między nimi odpowiednich obszarów zgodnie z wektorami pola. Początek i koniec każdego z wektorów odpowiadają jednemu przesuniętemu punktowi.  Istotną informacją jest, w którą stronę przemieszcza się dany piksel oraz z jaką prędkością. Dlatego ważne jest aby wyznaczyć kierunek i zwrot wektora.</w:t>
      </w:r>
    </w:p>
    <w:p w:rsidR="00F16294" w:rsidRPr="00DB6038" w:rsidRDefault="00F16294" w:rsidP="00167D7A">
      <w:pPr>
        <w:ind w:left="708"/>
        <w:rPr>
          <w:rFonts w:ascii="Times New Roman" w:hAnsi="Times New Roman"/>
          <w:sz w:val="24"/>
        </w:rPr>
      </w:pPr>
      <w:r w:rsidRPr="00DB6038">
        <w:rPr>
          <w:rFonts w:ascii="Times New Roman" w:hAnsi="Times New Roman"/>
          <w:sz w:val="24"/>
        </w:rPr>
        <w:t>Wektor prędkości, dla przypadku 2D ma postać:</w:t>
      </w: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bCs/>
          <w:sz w:val="32"/>
        </w:rPr>
      </w:pPr>
      <m:oMathPara>
        <m:oMath>
          <m:r>
            <w:rPr>
              <w:rFonts w:ascii="Cambria Math" w:hAnsi="Cambria Math"/>
              <w:sz w:val="32"/>
            </w:rPr>
            <w:lastRenderedPageBreak/>
            <m:t>c=</m:t>
          </m:r>
          <m:d>
            <m:dPr>
              <m:ctrlPr>
                <w:rPr>
                  <w:rFonts w:ascii="Cambria Math" w:hAnsi="Cambria Math"/>
                  <w:bCs/>
                  <w:i/>
                  <w:sz w:val="32"/>
                </w:rPr>
              </m:ctrlPr>
            </m:dPr>
            <m:e>
              <m:f>
                <m:fPr>
                  <m:ctrlPr>
                    <w:rPr>
                      <w:rFonts w:ascii="Cambria Math" w:hAnsi="Cambria Math"/>
                      <w:bCs/>
                      <w:i/>
                      <w:sz w:val="32"/>
                    </w:rPr>
                  </m:ctrlPr>
                </m:fPr>
                <m:num>
                  <m:r>
                    <w:rPr>
                      <w:rFonts w:ascii="Cambria Math" w:hAnsi="Cambria Math"/>
                      <w:sz w:val="32"/>
                    </w:rPr>
                    <m:t>dx</m:t>
                  </m:r>
                </m:num>
                <m:den>
                  <m:r>
                    <w:rPr>
                      <w:rFonts w:ascii="Cambria Math" w:hAnsi="Cambria Math"/>
                      <w:sz w:val="32"/>
                    </w:rPr>
                    <m:t>dt</m:t>
                  </m:r>
                </m:den>
              </m:f>
              <m:r>
                <w:rPr>
                  <w:rFonts w:ascii="Cambria Math" w:hAnsi="Cambria Math"/>
                  <w:sz w:val="32"/>
                </w:rPr>
                <m:t xml:space="preserve">, </m:t>
              </m:r>
              <m:f>
                <m:fPr>
                  <m:ctrlPr>
                    <w:rPr>
                      <w:rFonts w:ascii="Cambria Math" w:hAnsi="Cambria Math"/>
                      <w:bCs/>
                      <w:i/>
                      <w:sz w:val="32"/>
                    </w:rPr>
                  </m:ctrlPr>
                </m:fPr>
                <m:num>
                  <m:r>
                    <w:rPr>
                      <w:rFonts w:ascii="Cambria Math" w:hAnsi="Cambria Math"/>
                      <w:sz w:val="32"/>
                    </w:rPr>
                    <m:t>dy</m:t>
                  </m:r>
                </m:num>
                <m:den>
                  <m:r>
                    <w:rPr>
                      <w:rFonts w:ascii="Cambria Math" w:hAnsi="Cambria Math"/>
                      <w:sz w:val="32"/>
                    </w:rPr>
                    <m:t>dt</m:t>
                  </m:r>
                </m:den>
              </m:f>
            </m:e>
          </m:d>
        </m:oMath>
      </m:oMathPara>
    </w:p>
    <w:p w:rsidR="00F16294" w:rsidRPr="00DB6038" w:rsidRDefault="00F16294" w:rsidP="00167D7A">
      <w:pPr>
        <w:ind w:left="708"/>
        <w:rPr>
          <w:rFonts w:ascii="Times New Roman" w:hAnsi="Times New Roman"/>
          <w:bCs/>
          <w:sz w:val="32"/>
        </w:rPr>
      </w:pPr>
    </w:p>
    <w:p w:rsidR="00F16294" w:rsidRPr="00DB6038" w:rsidRDefault="00F16294" w:rsidP="00865AD7">
      <w:pPr>
        <w:ind w:left="708"/>
        <w:rPr>
          <w:rFonts w:ascii="Times New Roman" w:hAnsi="Times New Roman"/>
          <w:bCs/>
          <w:sz w:val="24"/>
        </w:rPr>
      </w:pPr>
      <w:r w:rsidRPr="00DB6038">
        <w:rPr>
          <w:rFonts w:ascii="Times New Roman" w:hAnsi="Times New Roman"/>
          <w:bCs/>
          <w:sz w:val="24"/>
        </w:rPr>
        <w:t xml:space="preserve">Gdzie </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dx – przesunięcie piksela w kierunku OX,</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dy – przesunięcie piksela w kierunku OY,</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dt – czas pomiędzy obrazami w sekwencji.</w:t>
      </w:r>
    </w:p>
    <w:p w:rsidR="00F16294" w:rsidRPr="00DB6038" w:rsidRDefault="00F16294" w:rsidP="00865AD7">
      <w:pPr>
        <w:ind w:left="708"/>
        <w:rPr>
          <w:rFonts w:ascii="Times New Roman" w:hAnsi="Times New Roman"/>
          <w:bCs/>
          <w:sz w:val="24"/>
        </w:rPr>
      </w:pPr>
    </w:p>
    <w:p w:rsidR="002B5EDF" w:rsidRPr="00DB6038" w:rsidRDefault="00F16294" w:rsidP="00865AD7">
      <w:pPr>
        <w:ind w:left="708"/>
        <w:rPr>
          <w:rFonts w:ascii="Times New Roman" w:hAnsi="Times New Roman"/>
          <w:bCs/>
          <w:sz w:val="24"/>
        </w:rPr>
      </w:pPr>
      <w:r w:rsidRPr="00DB6038">
        <w:rPr>
          <w:rFonts w:ascii="Times New Roman" w:hAnsi="Times New Roman"/>
          <w:bCs/>
          <w:sz w:val="24"/>
        </w:rPr>
        <w:t>Przykład wyznaczonego wektora, na podstawie kolejnych obrazów w sekwencji przedstawiony został na rys. 26</w:t>
      </w:r>
    </w:p>
    <w:p w:rsidR="002B5EDF" w:rsidRPr="00DB6038" w:rsidRDefault="002B5EDF" w:rsidP="002B5EDF">
      <w:pPr>
        <w:keepNext/>
        <w:rPr>
          <w:rFonts w:ascii="Times New Roman" w:hAnsi="Times New Roman"/>
        </w:rPr>
      </w:pPr>
    </w:p>
    <w:p w:rsidR="00F16294" w:rsidRPr="00DB6038" w:rsidRDefault="00F16294" w:rsidP="00F16294">
      <w:pPr>
        <w:keepNext/>
        <w:jc w:val="center"/>
        <w:rPr>
          <w:rFonts w:ascii="Times New Roman" w:hAnsi="Times New Roman"/>
        </w:rPr>
      </w:pPr>
      <w:r w:rsidRPr="00DB6038">
        <w:rPr>
          <w:rFonts w:ascii="Times New Roman" w:hAnsi="Times New Roman"/>
          <w:noProof/>
          <w:lang w:eastAsia="pl-PL"/>
        </w:rPr>
        <w:drawing>
          <wp:inline distT="0" distB="0" distL="0" distR="0" wp14:anchorId="71E8397A" wp14:editId="74F1F1C2">
            <wp:extent cx="4724400" cy="2190750"/>
            <wp:effectExtent l="0" t="0" r="0" b="0"/>
            <wp:docPr id="28" name="Obraz 28" descr="https://upload.wikimedia.org/wikipedia/en/1/10/Optical_flow_examp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1/10/Optical_flow_example_v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2B5EDF" w:rsidRPr="00DB6038" w:rsidRDefault="002B5EDF" w:rsidP="002B5EDF">
      <w:pPr>
        <w:keepNext/>
        <w:rPr>
          <w:rFonts w:ascii="Times New Roman" w:hAnsi="Times New Roman"/>
        </w:rPr>
      </w:pPr>
    </w:p>
    <w:p w:rsidR="00F16294" w:rsidRPr="00DB6038" w:rsidRDefault="00F16294" w:rsidP="00F16294">
      <w:pPr>
        <w:pStyle w:val="Legenda"/>
        <w:jc w:val="center"/>
        <w:rPr>
          <w:rFonts w:ascii="Times New Roman" w:hAnsi="Times New Roman"/>
          <w:bCs/>
          <w:sz w:val="24"/>
        </w:rPr>
      </w:pPr>
      <w:r w:rsidRPr="00DB6038">
        <w:rPr>
          <w:rFonts w:ascii="Times New Roman" w:hAnsi="Times New Roman"/>
        </w:rPr>
        <w:t>Rysunek 26 Wektor przepływu optycznego</w:t>
      </w:r>
    </w:p>
    <w:p w:rsidR="002B5EDF" w:rsidRPr="00DB6038" w:rsidRDefault="002B5EDF" w:rsidP="00865AD7">
      <w:pPr>
        <w:ind w:firstLine="708"/>
        <w:rPr>
          <w:rFonts w:ascii="Times New Roman" w:hAnsi="Times New Roman"/>
          <w:bCs/>
          <w:sz w:val="24"/>
        </w:rPr>
      </w:pPr>
      <w:r w:rsidRPr="00DB6038">
        <w:rPr>
          <w:rFonts w:ascii="Times New Roman" w:hAnsi="Times New Roman"/>
          <w:bCs/>
          <w:sz w:val="24"/>
        </w:rPr>
        <w:t>W metodzie Lucas-Kanade zakłada się, że:</w:t>
      </w:r>
    </w:p>
    <w:p w:rsidR="00F16294"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 xml:space="preserve">Przemieszczenie najbliższego otoczenia punktu(piksela), wraz z tym pikselem jest stałe. </w:t>
      </w:r>
    </w:p>
    <w:p w:rsidR="002B5EDF"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Prędkość ruchów na obrazie jest niewielka.</w:t>
      </w:r>
    </w:p>
    <w:p w:rsidR="00865AD7" w:rsidRPr="00DB6038" w:rsidRDefault="002B5EDF" w:rsidP="00865AD7">
      <w:pPr>
        <w:pStyle w:val="Akapitzlist"/>
        <w:numPr>
          <w:ilvl w:val="0"/>
          <w:numId w:val="38"/>
        </w:numPr>
        <w:rPr>
          <w:rFonts w:ascii="Times New Roman" w:hAnsi="Times New Roman"/>
          <w:bCs/>
          <w:sz w:val="24"/>
        </w:rPr>
      </w:pPr>
      <w:r w:rsidRPr="00DB6038">
        <w:rPr>
          <w:rFonts w:ascii="Times New Roman" w:hAnsi="Times New Roman"/>
          <w:bCs/>
          <w:sz w:val="24"/>
        </w:rPr>
        <w:t>Jasność obrazów w sekwencji nie ulega dużym zmianom</w:t>
      </w:r>
      <w:r w:rsidR="00865AD7" w:rsidRPr="00DB6038">
        <w:rPr>
          <w:rFonts w:ascii="Times New Roman" w:hAnsi="Times New Roman"/>
          <w:bCs/>
          <w:sz w:val="24"/>
        </w:rPr>
        <w:t>.</w:t>
      </w:r>
    </w:p>
    <w:p w:rsidR="00F16294" w:rsidRPr="00DB6038" w:rsidRDefault="00865AD7" w:rsidP="00865AD7">
      <w:pPr>
        <w:ind w:firstLine="708"/>
        <w:rPr>
          <w:rFonts w:ascii="Times New Roman" w:hAnsi="Times New Roman"/>
          <w:bCs/>
          <w:sz w:val="24"/>
        </w:rPr>
      </w:pPr>
      <w:r w:rsidRPr="00DB6038">
        <w:rPr>
          <w:rFonts w:ascii="Times New Roman" w:hAnsi="Times New Roman"/>
          <w:bCs/>
          <w:sz w:val="24"/>
        </w:rPr>
        <w:t>Jasność obrazu określona jest funkcją zależną od czasu.</w:t>
      </w:r>
    </w:p>
    <w:p w:rsidR="00865AD7" w:rsidRPr="00DB6038" w:rsidRDefault="00865AD7" w:rsidP="00865AD7">
      <w:pPr>
        <w:ind w:firstLine="708"/>
        <w:rPr>
          <w:rFonts w:ascii="Times New Roman" w:hAnsi="Times New Roman"/>
          <w:bCs/>
          <w:sz w:val="32"/>
        </w:rPr>
      </w:pPr>
      <m:oMathPara>
        <m:oMath>
          <m:r>
            <w:rPr>
              <w:rFonts w:ascii="Cambria Math" w:hAnsi="Cambria Math"/>
              <w:sz w:val="32"/>
            </w:rPr>
            <m:t>f</m:t>
          </m:r>
          <m:d>
            <m:dPr>
              <m:ctrlPr>
                <w:rPr>
                  <w:rFonts w:ascii="Cambria Math" w:hAnsi="Cambria Math"/>
                  <w:bCs/>
                  <w:i/>
                  <w:sz w:val="32"/>
                </w:rPr>
              </m:ctrlPr>
            </m:dPr>
            <m:e>
              <m:r>
                <w:rPr>
                  <w:rFonts w:ascii="Cambria Math" w:hAnsi="Cambria Math"/>
                  <w:sz w:val="32"/>
                </w:rPr>
                <m:t>x,y,t</m:t>
              </m:r>
            </m:e>
          </m:d>
          <m:r>
            <w:rPr>
              <w:rFonts w:ascii="Cambria Math" w:hAnsi="Cambria Math"/>
              <w:sz w:val="32"/>
            </w:rPr>
            <m:t>=I(x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oMath>
      </m:oMathPara>
    </w:p>
    <w:p w:rsidR="00865AD7" w:rsidRPr="00DB6038" w:rsidRDefault="00865AD7" w:rsidP="00865AD7">
      <w:pPr>
        <w:ind w:firstLine="708"/>
        <w:rPr>
          <w:rFonts w:ascii="Times New Roman" w:hAnsi="Times New Roman"/>
          <w:bCs/>
          <w:sz w:val="32"/>
        </w:rPr>
      </w:pPr>
    </w:p>
    <w:p w:rsidR="00F16294" w:rsidRPr="00DB6038" w:rsidRDefault="00F16294" w:rsidP="00F16294">
      <w:pPr>
        <w:rPr>
          <w:rFonts w:ascii="Times New Roman" w:hAnsi="Times New Roman"/>
          <w:bCs/>
          <w:sz w:val="24"/>
        </w:rPr>
      </w:pPr>
      <w:r w:rsidRPr="00DB6038">
        <w:rPr>
          <w:rFonts w:ascii="Times New Roman" w:hAnsi="Times New Roman"/>
          <w:bCs/>
          <w:sz w:val="24"/>
        </w:rPr>
        <w:tab/>
      </w:r>
      <w:r w:rsidR="00865AD7" w:rsidRPr="00DB6038">
        <w:rPr>
          <w:rFonts w:ascii="Times New Roman" w:hAnsi="Times New Roman"/>
          <w:bCs/>
          <w:sz w:val="24"/>
        </w:rPr>
        <w:t>Założenie, że jasność obrazu nie zmienia się znacząco w czasie określa równanie:</w:t>
      </w:r>
    </w:p>
    <w:p w:rsidR="00865AD7" w:rsidRPr="00DB6038" w:rsidRDefault="00865AD7" w:rsidP="00F16294">
      <w:pPr>
        <w:rPr>
          <w:rFonts w:ascii="Times New Roman" w:hAnsi="Times New Roman"/>
          <w:bCs/>
          <w:sz w:val="32"/>
        </w:rPr>
      </w:pPr>
      <m:oMathPara>
        <m:oMath>
          <m:r>
            <w:rPr>
              <w:rFonts w:ascii="Cambria Math" w:hAnsi="Cambria Math"/>
              <w:sz w:val="32"/>
            </w:rPr>
            <m:t>I</m:t>
          </m:r>
          <m:d>
            <m:dPr>
              <m:ctrlPr>
                <w:rPr>
                  <w:rFonts w:ascii="Cambria Math" w:hAnsi="Cambria Math"/>
                  <w:bCs/>
                  <w:i/>
                  <w:sz w:val="32"/>
                </w:rPr>
              </m:ctrlPr>
            </m:dPr>
            <m:e>
              <m:r>
                <w:rPr>
                  <w:rFonts w:ascii="Cambria Math" w:hAnsi="Cambria Math"/>
                  <w:sz w:val="32"/>
                </w:rPr>
                <m:t>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e>
          </m:d>
          <m:r>
            <w:rPr>
              <w:rFonts w:ascii="Cambria Math" w:hAnsi="Cambria Math"/>
              <w:sz w:val="32"/>
            </w:rPr>
            <m:t>= I(x</m:t>
          </m:r>
          <m:d>
            <m:dPr>
              <m:ctrlPr>
                <w:rPr>
                  <w:rFonts w:ascii="Cambria Math" w:hAnsi="Cambria Math"/>
                  <w:bCs/>
                  <w:i/>
                  <w:sz w:val="32"/>
                </w:rPr>
              </m:ctrlPr>
            </m:dPr>
            <m:e>
              <m:r>
                <w:rPr>
                  <w:rFonts w:ascii="Cambria Math" w:hAnsi="Cambria Math"/>
                  <w:sz w:val="32"/>
                </w:rPr>
                <m:t>t+dt</m:t>
              </m:r>
            </m:e>
          </m:d>
          <m:r>
            <w:rPr>
              <w:rFonts w:ascii="Cambria Math" w:hAnsi="Cambria Math"/>
              <w:sz w:val="32"/>
            </w:rPr>
            <m:t>, y</m:t>
          </m:r>
          <m:d>
            <m:dPr>
              <m:ctrlPr>
                <w:rPr>
                  <w:rFonts w:ascii="Cambria Math" w:hAnsi="Cambria Math"/>
                  <w:bCs/>
                  <w:i/>
                  <w:sz w:val="32"/>
                </w:rPr>
              </m:ctrlPr>
            </m:dPr>
            <m:e>
              <m:r>
                <w:rPr>
                  <w:rFonts w:ascii="Cambria Math" w:hAnsi="Cambria Math"/>
                  <w:sz w:val="32"/>
                </w:rPr>
                <m:t>t+dt</m:t>
              </m:r>
            </m:e>
          </m:d>
          <m:r>
            <w:rPr>
              <w:rFonts w:ascii="Cambria Math" w:hAnsi="Cambria Math"/>
              <w:sz w:val="32"/>
            </w:rPr>
            <m:t>, t+dt)</m:t>
          </m:r>
        </m:oMath>
      </m:oMathPara>
    </w:p>
    <w:p w:rsidR="00865AD7" w:rsidRPr="00DB6038" w:rsidRDefault="00865AD7" w:rsidP="00F16294">
      <w:pPr>
        <w:rPr>
          <w:rFonts w:ascii="Times New Roman" w:hAnsi="Times New Roman"/>
          <w:bCs/>
          <w:sz w:val="32"/>
        </w:rPr>
      </w:pPr>
    </w:p>
    <w:p w:rsidR="00865AD7" w:rsidRPr="00DB6038" w:rsidRDefault="00865AD7" w:rsidP="00F16294">
      <w:pPr>
        <w:rPr>
          <w:rFonts w:ascii="Times New Roman" w:hAnsi="Times New Roman"/>
          <w:bCs/>
          <w:sz w:val="24"/>
        </w:rPr>
      </w:pPr>
      <w:r w:rsidRPr="00DB6038">
        <w:rPr>
          <w:rFonts w:ascii="Times New Roman" w:hAnsi="Times New Roman"/>
          <w:bCs/>
          <w:sz w:val="24"/>
        </w:rPr>
        <w:tab/>
        <w:t>Wynika stąd, że intensywność piksela nie zmienia się w czasie.</w:t>
      </w:r>
    </w:p>
    <w:p w:rsidR="00865AD7" w:rsidRPr="00DB6038" w:rsidRDefault="00865AD7" w:rsidP="00F16294">
      <w:pPr>
        <w:rPr>
          <w:rFonts w:ascii="Times New Roman" w:hAnsi="Times New Roman"/>
          <w:bCs/>
          <w:sz w:val="24"/>
        </w:rPr>
      </w:pPr>
      <w:r w:rsidRPr="00DB6038">
        <w:rPr>
          <w:rFonts w:ascii="Times New Roman" w:hAnsi="Times New Roman"/>
          <w:bCs/>
          <w:sz w:val="24"/>
        </w:rPr>
        <w:t>Warunek przepływu optycznego można zapisać następująco:</w:t>
      </w:r>
    </w:p>
    <w:p w:rsidR="00865AD7" w:rsidRPr="00DB6038" w:rsidRDefault="00865AD7" w:rsidP="00F16294">
      <w:pPr>
        <w:rPr>
          <w:rFonts w:ascii="Times New Roman" w:hAnsi="Times New Roman"/>
          <w:bCs/>
          <w:sz w:val="32"/>
        </w:rPr>
      </w:pPr>
      <m:oMathPara>
        <m:oMath>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∂t</m:t>
              </m:r>
            </m:den>
          </m:f>
          <m:r>
            <w:rPr>
              <w:rFonts w:ascii="Cambria Math" w:hAnsi="Cambria Math"/>
              <w:sz w:val="32"/>
            </w:rPr>
            <m:t>=-</m:t>
          </m:r>
          <m:f>
            <m:fPr>
              <m:ctrlPr>
                <w:rPr>
                  <w:rFonts w:ascii="Cambria Math" w:hAnsi="Cambria Math"/>
                  <w:bCs/>
                  <w:i/>
                  <w:sz w:val="32"/>
                </w:rPr>
              </m:ctrlPr>
            </m:fPr>
            <m:num>
              <m:r>
                <w:rPr>
                  <w:rFonts w:ascii="Cambria Math" w:hAnsi="Cambria Math"/>
                  <w:sz w:val="32"/>
                </w:rPr>
                <m:t>∂I</m:t>
              </m:r>
            </m:num>
            <m:den>
              <m:r>
                <w:rPr>
                  <w:rFonts w:ascii="Cambria Math" w:hAnsi="Cambria Math"/>
                  <w:sz w:val="32"/>
                </w:rPr>
                <m:t>∂x</m:t>
              </m:r>
            </m:den>
          </m:f>
          <m:r>
            <w:rPr>
              <w:rFonts w:ascii="Cambria Math" w:hAnsi="Cambria Math"/>
              <w:sz w:val="32"/>
            </w:rPr>
            <m:t>u+</m:t>
          </m:r>
          <m:f>
            <m:fPr>
              <m:ctrlPr>
                <w:rPr>
                  <w:rFonts w:ascii="Cambria Math" w:hAnsi="Cambria Math"/>
                  <w:bCs/>
                  <w:i/>
                  <w:sz w:val="32"/>
                </w:rPr>
              </m:ctrlPr>
            </m:fPr>
            <m:num>
              <m:r>
                <w:rPr>
                  <w:rFonts w:ascii="Cambria Math" w:hAnsi="Cambria Math"/>
                  <w:sz w:val="32"/>
                </w:rPr>
                <m:t>∂I</m:t>
              </m:r>
            </m:num>
            <m:den>
              <m:r>
                <w:rPr>
                  <w:rFonts w:ascii="Cambria Math" w:hAnsi="Cambria Math"/>
                  <w:sz w:val="32"/>
                </w:rPr>
                <m:t>∂y</m:t>
              </m:r>
            </m:den>
          </m:f>
          <m:r>
            <w:rPr>
              <w:rFonts w:ascii="Cambria Math" w:hAnsi="Cambria Math"/>
              <w:sz w:val="32"/>
            </w:rPr>
            <m:t>v</m:t>
          </m:r>
        </m:oMath>
      </m:oMathPara>
    </w:p>
    <w:p w:rsidR="00FA51D3" w:rsidRPr="00DB6038" w:rsidRDefault="00FA51D3" w:rsidP="00F16294">
      <w:pPr>
        <w:rPr>
          <w:rFonts w:ascii="Times New Roman" w:hAnsi="Times New Roman"/>
          <w:bCs/>
          <w:sz w:val="24"/>
        </w:rPr>
      </w:pPr>
      <w:r w:rsidRPr="00DB6038">
        <w:rPr>
          <w:rFonts w:ascii="Times New Roman" w:hAnsi="Times New Roman"/>
          <w:bCs/>
          <w:sz w:val="24"/>
        </w:rPr>
        <w:lastRenderedPageBreak/>
        <w:t xml:space="preserve">Jest to równanie z dwoma niewiadomymi. Do jego rozwiązania wykorzystywane jest jedno z założeń metody – punkt i jego otoczenie przemieszczają się podobnie. Dzięki temu, równanie rozwiązuje się wykorzystując piksele otaczające interesujący nas punkt. Do rozwiązania powstałego układu równań wykorzystuje się metodę najmniejszych kwadratów. </w:t>
      </w:r>
    </w:p>
    <w:p w:rsidR="00FA51D3" w:rsidRPr="00DB6038" w:rsidRDefault="00FA51D3" w:rsidP="00F16294">
      <w:pPr>
        <w:rPr>
          <w:rFonts w:ascii="Times New Roman" w:hAnsi="Times New Roman"/>
          <w:bCs/>
          <w:sz w:val="24"/>
        </w:rPr>
      </w:pPr>
    </w:p>
    <w:p w:rsidR="00FA51D3" w:rsidRPr="00DB6038" w:rsidRDefault="00FA51D3" w:rsidP="00F16294">
      <w:pPr>
        <w:rPr>
          <w:rFonts w:ascii="Times New Roman" w:hAnsi="Times New Roman"/>
          <w:bCs/>
          <w:sz w:val="24"/>
        </w:rPr>
      </w:pPr>
      <w:r w:rsidRPr="00DB6038">
        <w:rPr>
          <w:rFonts w:ascii="Times New Roman" w:hAnsi="Times New Roman"/>
          <w:bCs/>
          <w:sz w:val="24"/>
        </w:rPr>
        <w:t>Wadą tej metody, jest fakt, że pozwala ona na wykrycie niewielkiego ruchu między obrazami sekwencji. Aby poprawić jej skuteczność algorytm jest stosowany na kolejnych wersjach obrazu w sekwencji zmniejszając jego rozdzielczość.</w:t>
      </w:r>
    </w:p>
    <w:p w:rsidR="00F009C8" w:rsidRPr="00DB6038" w:rsidRDefault="00F009C8" w:rsidP="00F16294">
      <w:pPr>
        <w:rPr>
          <w:rFonts w:ascii="Times New Roman" w:hAnsi="Times New Roman"/>
          <w:bCs/>
          <w:sz w:val="24"/>
        </w:rPr>
      </w:pPr>
    </w:p>
    <w:p w:rsidR="00F009C8" w:rsidRPr="00DB6038" w:rsidRDefault="00F009C8" w:rsidP="00F009C8">
      <w:pPr>
        <w:pStyle w:val="Nagwek2"/>
        <w:numPr>
          <w:ilvl w:val="1"/>
          <w:numId w:val="37"/>
        </w:numPr>
      </w:pPr>
      <w:bookmarkStart w:id="30" w:name="_Toc422784183"/>
      <w:r w:rsidRPr="00DB6038">
        <w:t>Podsumowanie algorytmu śledzenia twarzy</w:t>
      </w:r>
      <w:bookmarkEnd w:id="30"/>
    </w:p>
    <w:p w:rsidR="00082980" w:rsidRPr="00DB6038" w:rsidRDefault="00F009C8" w:rsidP="00F009C8">
      <w:pPr>
        <w:rPr>
          <w:rFonts w:ascii="Times New Roman" w:hAnsi="Times New Roman"/>
          <w:sz w:val="24"/>
        </w:rPr>
      </w:pPr>
      <w:r w:rsidRPr="00DB6038">
        <w:rPr>
          <w:rFonts w:ascii="Times New Roman" w:hAnsi="Times New Roman"/>
          <w:sz w:val="24"/>
        </w:rPr>
        <w:t>Każde z opisanych wyżej zagadnień, charakteryzuje się dużą złożonością i poziomem skomplikowania. W każdym etapie można wyodrębnić autonomiczny algorytm, odpowiedzialny za wąski zakres funkcjonalności programu.</w:t>
      </w:r>
      <w:r w:rsidR="00082980" w:rsidRPr="00DB6038">
        <w:rPr>
          <w:rFonts w:ascii="Times New Roman" w:hAnsi="Times New Roman"/>
          <w:sz w:val="24"/>
        </w:rPr>
        <w:t xml:space="preserve"> </w:t>
      </w:r>
      <w:r w:rsidR="00237D41" w:rsidRPr="00DB6038">
        <w:rPr>
          <w:rFonts w:ascii="Times New Roman" w:hAnsi="Times New Roman"/>
          <w:sz w:val="24"/>
        </w:rPr>
        <w:t xml:space="preserve"> </w:t>
      </w:r>
      <w:r w:rsidR="00082980" w:rsidRPr="00DB6038">
        <w:rPr>
          <w:rFonts w:ascii="Times New Roman" w:hAnsi="Times New Roman"/>
          <w:sz w:val="24"/>
        </w:rPr>
        <w:t xml:space="preserve">Połączenie ze sobą kolejnych etapów, pozwala zrealizować założenia pracy. Algorytm programu, w najwyższej jego warstwie wygląda następująco: </w:t>
      </w:r>
    </w:p>
    <w:p w:rsidR="00082980" w:rsidRPr="00DB6038" w:rsidRDefault="00082980" w:rsidP="00F009C8">
      <w:pPr>
        <w:rPr>
          <w:rFonts w:ascii="Times New Roman" w:hAnsi="Times New Roman"/>
          <w:sz w:val="24"/>
        </w:rPr>
      </w:pPr>
    </w:p>
    <w:p w:rsidR="00F009C8"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Automatyczny start aplikacji, w celu znalezienia obszaru twarzy na obrazie przy pomocy algorytmu Viola Jones, zwrócenie jej pozycji i wymiarów obszaru.</w:t>
      </w:r>
    </w:p>
    <w:p w:rsidR="00082980"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 xml:space="preserve">Rozpoznanie i wykrycie cech twarzy w obszarze wyznaczonym w punkcie pierwszym. </w:t>
      </w:r>
      <w:r w:rsidR="00BE7BBC" w:rsidRPr="00DB6038">
        <w:rPr>
          <w:rFonts w:ascii="Times New Roman" w:hAnsi="Times New Roman"/>
          <w:sz w:val="24"/>
        </w:rPr>
        <w:t>Po wykryciu punktów charakterystycznych zostają one zrzutowane na model głowy (siatkę sinusoidalną)</w:t>
      </w:r>
      <w:r w:rsidR="00237D41" w:rsidRPr="00DB6038">
        <w:rPr>
          <w:rFonts w:ascii="Times New Roman" w:hAnsi="Times New Roman"/>
          <w:sz w:val="24"/>
        </w:rPr>
        <w:t>.</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Gdy znane są współrzędne przestrzenne modelu głowy, oraz odpowiadające im punkty na płaszczyźnie, swoją pracę rozpoczyna POSIT w celu oszacowania wstępnej pozycji głowy.</w:t>
      </w:r>
    </w:p>
    <w:p w:rsidR="00BE7BBC" w:rsidRPr="00DB6038" w:rsidRDefault="00BE7BBC" w:rsidP="00BE7BBC">
      <w:pPr>
        <w:pStyle w:val="Akapitzlist"/>
        <w:rPr>
          <w:rFonts w:ascii="Times New Roman" w:hAnsi="Times New Roman"/>
          <w:sz w:val="24"/>
        </w:rPr>
      </w:pPr>
      <w:r w:rsidRPr="00DB6038">
        <w:rPr>
          <w:rFonts w:ascii="Times New Roman" w:hAnsi="Times New Roman"/>
          <w:sz w:val="24"/>
        </w:rPr>
        <w:t>W tym kroku otrzymujemy informację o rotacji i wektor translacji.</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W kolejnym kroku, przepływ optyczny zostaje wykorzystany do śledzenia cech na kolejnych obrazach sekwencji. Nowe współrzędne punktów zostają ponownie zrzutowane na przestrzenny model głowy, a informacje o jej położeniu zostają zaktualizowane.</w:t>
      </w:r>
    </w:p>
    <w:p w:rsidR="00830113" w:rsidRPr="00DB6038" w:rsidRDefault="00237D41" w:rsidP="006C20FB">
      <w:pPr>
        <w:rPr>
          <w:rFonts w:ascii="Times New Roman" w:hAnsi="Times New Roman"/>
          <w:sz w:val="24"/>
        </w:rPr>
      </w:pPr>
      <w:r w:rsidRPr="00DB6038">
        <w:rPr>
          <w:rFonts w:ascii="Times New Roman" w:hAnsi="Times New Roman"/>
          <w:sz w:val="24"/>
        </w:rPr>
        <w:t xml:space="preserve">W momencie gdy zbyt wiele punktów zniknie z obrazu, lub ich przemieszczenia będą zbyt duże, może dojść do sytuacji, że informacje zawarte w macierzy rotacji nie będą zgodne ze stanem rzeczywistym. </w:t>
      </w:r>
      <w:r w:rsidR="00830113" w:rsidRPr="00DB6038">
        <w:rPr>
          <w:rFonts w:ascii="Times New Roman" w:hAnsi="Times New Roman"/>
          <w:sz w:val="24"/>
        </w:rPr>
        <w:t>Oznacza to, że po prostu brak synchronizacji informacji o położeniu z obrazem. Wówczas należy przeprowadzić procedurę ponownej inicjalizacji, czyli zacząć przepływ programu od punktu pierwszego. W przypadku niniejszej pracy, decyzję o ponownej inicjalizacji musi podjąć użytkownik.</w:t>
      </w:r>
    </w:p>
    <w:p w:rsidR="00D73689" w:rsidRPr="00DB6038" w:rsidRDefault="00D73689" w:rsidP="006C20FB">
      <w:pPr>
        <w:rPr>
          <w:rFonts w:ascii="Times New Roman" w:hAnsi="Times New Roman"/>
          <w:sz w:val="24"/>
        </w:rPr>
      </w:pPr>
    </w:p>
    <w:p w:rsidR="00D73689" w:rsidRPr="00DB6038" w:rsidRDefault="0058576A" w:rsidP="006C20FB">
      <w:pPr>
        <w:rPr>
          <w:rFonts w:ascii="Times New Roman" w:hAnsi="Times New Roman"/>
          <w:sz w:val="24"/>
        </w:rPr>
      </w:pPr>
      <w:r w:rsidRPr="00DB6038">
        <w:rPr>
          <w:rFonts w:ascii="Times New Roman" w:hAnsi="Times New Roman"/>
          <w:sz w:val="24"/>
        </w:rPr>
        <w:t>Na schem.2 przedstawiono graficzną reprezentację pętli głównej algorytmu.</w:t>
      </w:r>
    </w:p>
    <w:p w:rsidR="00D73689" w:rsidRPr="00DB6038" w:rsidRDefault="000F536F" w:rsidP="000F536F">
      <w:pPr>
        <w:keepNext/>
        <w:jc w:val="center"/>
        <w:rPr>
          <w:rFonts w:ascii="Times New Roman" w:hAnsi="Times New Roman"/>
        </w:rPr>
      </w:pPr>
      <w:r w:rsidRPr="00DB6038">
        <w:rPr>
          <w:rFonts w:ascii="Times New Roman" w:hAnsi="Times New Roman"/>
        </w:rPr>
        <w:object w:dxaOrig="3826" w:dyaOrig="9166">
          <v:shape id="_x0000_i1026" type="#_x0000_t75" style="width:279.7pt;height:670.45pt" o:ole="">
            <v:imagedata r:id="rId37" o:title=""/>
          </v:shape>
          <o:OLEObject Type="Embed" ProgID="Visio.Drawing.15" ShapeID="_x0000_i1026" DrawAspect="Content" ObjectID="_1496613909" r:id="rId38"/>
        </w:object>
      </w:r>
    </w:p>
    <w:p w:rsidR="0058576A" w:rsidRPr="00DB6038" w:rsidRDefault="00D73689" w:rsidP="000F536F">
      <w:pPr>
        <w:pStyle w:val="Legenda"/>
        <w:jc w:val="center"/>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Pr="00DB6038">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 xml:space="preserve"> Algorytm pętli głównej programu</w:t>
      </w:r>
    </w:p>
    <w:p w:rsidR="006C20FB" w:rsidRPr="00DB6038" w:rsidRDefault="0058576A" w:rsidP="0058576A">
      <w:pPr>
        <w:pStyle w:val="Nagwek2"/>
        <w:numPr>
          <w:ilvl w:val="1"/>
          <w:numId w:val="41"/>
        </w:numPr>
      </w:pPr>
      <w:bookmarkStart w:id="31" w:name="_Toc422784184"/>
      <w:r w:rsidRPr="00DB6038">
        <w:lastRenderedPageBreak/>
        <w:t>Ekstrakcja informacji o rotacji</w:t>
      </w:r>
      <w:bookmarkEnd w:id="31"/>
      <w:r w:rsidRPr="00DB6038">
        <w:t xml:space="preserve"> </w:t>
      </w:r>
    </w:p>
    <w:p w:rsidR="0058576A" w:rsidRPr="00DB6038" w:rsidRDefault="000F536F" w:rsidP="000F536F">
      <w:pPr>
        <w:rPr>
          <w:rFonts w:ascii="Times New Roman" w:hAnsi="Times New Roman"/>
          <w:sz w:val="24"/>
        </w:rPr>
      </w:pPr>
      <w:r w:rsidRPr="00DB6038">
        <w:rPr>
          <w:rFonts w:ascii="Times New Roman" w:hAnsi="Times New Roman"/>
          <w:sz w:val="24"/>
        </w:rPr>
        <w:t xml:space="preserve">Dotychczas opisane rozwiązanie, realizujące dużą część funkcji nie oferuje jednak końcowego zamierzonego efektu. Pozwala ono natomiast dotrzeć do informacji niezbędnych, w dalszym etapie działania programu.  </w:t>
      </w:r>
      <w:r w:rsidR="00797897" w:rsidRPr="00DB6038">
        <w:rPr>
          <w:rFonts w:ascii="Times New Roman" w:hAnsi="Times New Roman"/>
          <w:sz w:val="24"/>
        </w:rPr>
        <w:t>Niezbędnymi danymi, potrzebnymi do wyznaczenia kierunku, w wzdłuż którego skierowana jest głowa</w:t>
      </w:r>
      <w:r w:rsidR="00937A16" w:rsidRPr="00DB6038">
        <w:rPr>
          <w:rFonts w:ascii="Times New Roman" w:hAnsi="Times New Roman"/>
          <w:sz w:val="24"/>
        </w:rPr>
        <w:t xml:space="preserve"> względem osi układu współrzędnych,</w:t>
      </w:r>
      <w:r w:rsidR="00797897" w:rsidRPr="00DB6038">
        <w:rPr>
          <w:rFonts w:ascii="Times New Roman" w:hAnsi="Times New Roman"/>
          <w:sz w:val="24"/>
        </w:rPr>
        <w:t>.</w:t>
      </w:r>
      <w:r w:rsidR="00937A16" w:rsidRPr="00DB6038">
        <w:rPr>
          <w:rFonts w:ascii="Times New Roman" w:hAnsi="Times New Roman"/>
          <w:sz w:val="24"/>
        </w:rPr>
        <w:t xml:space="preserve"> </w:t>
      </w:r>
      <w:r w:rsidR="00797897" w:rsidRPr="00DB6038">
        <w:rPr>
          <w:rFonts w:ascii="Times New Roman" w:hAnsi="Times New Roman"/>
          <w:sz w:val="24"/>
        </w:rPr>
        <w:t>Ściślej mówiąc interesujące są</w:t>
      </w:r>
      <w:r w:rsidR="00937A16" w:rsidRPr="00DB6038">
        <w:rPr>
          <w:rFonts w:ascii="Times New Roman" w:hAnsi="Times New Roman"/>
          <w:sz w:val="24"/>
        </w:rPr>
        <w:t xml:space="preserve"> rotacje wokół tych osi. Informacje te zawiera macierz rotacji.</w:t>
      </w:r>
    </w:p>
    <w:p w:rsidR="00CE2CE9" w:rsidRPr="00DB6038" w:rsidRDefault="00CE2CE9" w:rsidP="000F536F">
      <w:pPr>
        <w:rPr>
          <w:rFonts w:ascii="Times New Roman" w:hAnsi="Times New Roman"/>
        </w:rPr>
      </w:pPr>
    </w:p>
    <w:p w:rsidR="00CE2CE9" w:rsidRPr="00DB6038" w:rsidRDefault="00CE2CE9" w:rsidP="00CE2CE9">
      <w:pPr>
        <w:pStyle w:val="Nagwek3"/>
        <w:numPr>
          <w:ilvl w:val="2"/>
          <w:numId w:val="41"/>
        </w:numPr>
      </w:pPr>
      <w:bookmarkStart w:id="32" w:name="_Toc422784185"/>
      <w:r w:rsidRPr="00DB6038">
        <w:t>Macierz rotacji</w:t>
      </w:r>
      <w:bookmarkEnd w:id="32"/>
    </w:p>
    <w:p w:rsidR="00CE2CE9" w:rsidRPr="00DB6038" w:rsidRDefault="00CE2CE9" w:rsidP="00CE2CE9">
      <w:pPr>
        <w:rPr>
          <w:rFonts w:ascii="Times New Roman" w:hAnsi="Times New Roman"/>
          <w:sz w:val="24"/>
        </w:rPr>
      </w:pPr>
      <w:r w:rsidRPr="00DB6038">
        <w:rPr>
          <w:rFonts w:ascii="Times New Roman" w:hAnsi="Times New Roman"/>
          <w:sz w:val="24"/>
        </w:rPr>
        <w:t>Ciało trójwymiarowe może zostać obrócone wokół osi układu współrzędnych, nawiązując do terminologii pochodzącej z awioniki, obroty wokół poszczególnych osi nazywane są jako yaw, pitch, roll</w:t>
      </w:r>
    </w:p>
    <w:p w:rsidR="00DF7879" w:rsidRPr="00DB6038" w:rsidRDefault="00DF7879" w:rsidP="00CE2CE9">
      <w:pPr>
        <w:rPr>
          <w:rFonts w:ascii="Times New Roman" w:hAnsi="Times New Roman"/>
        </w:rPr>
      </w:pPr>
    </w:p>
    <w:p w:rsidR="00DF7879" w:rsidRPr="00DB6038" w:rsidRDefault="00DF7879" w:rsidP="00DF7879">
      <w:pPr>
        <w:keepNext/>
        <w:jc w:val="center"/>
        <w:rPr>
          <w:rFonts w:ascii="Times New Roman" w:hAnsi="Times New Roman"/>
        </w:rPr>
      </w:pPr>
      <w:r w:rsidRPr="00DB6038">
        <w:rPr>
          <w:rFonts w:ascii="Times New Roman" w:hAnsi="Times New Roman"/>
          <w:noProof/>
          <w:lang w:eastAsia="pl-PL"/>
        </w:rPr>
        <w:drawing>
          <wp:inline distT="0" distB="0" distL="0" distR="0" wp14:anchorId="32B8BD83" wp14:editId="744B2853">
            <wp:extent cx="1857375" cy="2181225"/>
            <wp:effectExtent l="0" t="0" r="9525" b="9525"/>
            <wp:docPr id="29" name="Obraz 29" descr="\begin{figure}\centerline{\psfig{file=figs/yawpitchroll.eps,width=1.7in}}\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centerline{\psfig{file=figs/yawpitchroll.eps,width=1.7in}}\end{fig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2181225"/>
                    </a:xfrm>
                    <a:prstGeom prst="rect">
                      <a:avLst/>
                    </a:prstGeom>
                    <a:noFill/>
                    <a:ln>
                      <a:noFill/>
                    </a:ln>
                  </pic:spPr>
                </pic:pic>
              </a:graphicData>
            </a:graphic>
          </wp:inline>
        </w:drawing>
      </w:r>
    </w:p>
    <w:p w:rsidR="00DF7879" w:rsidRPr="00DB6038" w:rsidRDefault="00DF7879" w:rsidP="00DF7879">
      <w:pPr>
        <w:pStyle w:val="Legenda"/>
        <w:jc w:val="center"/>
        <w:rPr>
          <w:rFonts w:ascii="Times New Roman" w:hAnsi="Times New Roman"/>
        </w:rPr>
      </w:pPr>
      <w:r w:rsidRPr="00DB6038">
        <w:rPr>
          <w:rFonts w:ascii="Times New Roman" w:hAnsi="Times New Roman"/>
        </w:rPr>
        <w:t>Rysunek 27 Układ współrzędnych z obrotami odpowiadającymi osiom</w:t>
      </w:r>
    </w:p>
    <w:p w:rsidR="00CE2CE9" w:rsidRPr="00DB6038" w:rsidRDefault="00CE2CE9" w:rsidP="00CE2CE9">
      <w:pPr>
        <w:rPr>
          <w:rFonts w:ascii="Times New Roman" w:hAnsi="Times New Roman"/>
        </w:rPr>
      </w:pPr>
    </w:p>
    <w:p w:rsidR="00CE2CE9" w:rsidRPr="00DB6038" w:rsidRDefault="00CE2CE9" w:rsidP="00CE2CE9">
      <w:pPr>
        <w:rPr>
          <w:rFonts w:ascii="Times New Roman" w:hAnsi="Times New Roman"/>
          <w:sz w:val="24"/>
        </w:rPr>
      </w:pPr>
      <w:r w:rsidRPr="00DB6038">
        <w:rPr>
          <w:rFonts w:ascii="Times New Roman" w:hAnsi="Times New Roman"/>
          <w:b/>
          <w:sz w:val="24"/>
        </w:rPr>
        <w:t xml:space="preserve">Yaw – </w:t>
      </w:r>
      <w:r w:rsidRPr="00DB6038">
        <w:rPr>
          <w:rFonts w:ascii="Times New Roman" w:hAnsi="Times New Roman"/>
          <w:sz w:val="24"/>
        </w:rPr>
        <w:t xml:space="preserve">obrót o kąt α przeciwny do ruchu wskazówek zegara, </w:t>
      </w:r>
      <w:r w:rsidR="003F4BFE" w:rsidRPr="00DB6038">
        <w:rPr>
          <w:rFonts w:ascii="Times New Roman" w:hAnsi="Times New Roman"/>
          <w:sz w:val="24"/>
        </w:rPr>
        <w:t xml:space="preserve">wokół osi Z. </w:t>
      </w:r>
    </w:p>
    <w:p w:rsidR="003F4BFE" w:rsidRPr="00DB6038" w:rsidRDefault="003F4BFE" w:rsidP="00CE2CE9">
      <w:pPr>
        <w:rPr>
          <w:rFonts w:ascii="Times New Roman" w:hAnsi="Times New Roman"/>
        </w:rPr>
      </w:pPr>
    </w:p>
    <w:p w:rsidR="003F4BFE" w:rsidRPr="00DB6038" w:rsidRDefault="00B45592" w:rsidP="003F4BFE">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z</m:t>
              </m:r>
            </m:sub>
          </m:sSub>
          <m:d>
            <m:dPr>
              <m:ctrlPr>
                <w:rPr>
                  <w:rFonts w:ascii="Cambria Math" w:hAnsi="Cambria Math"/>
                  <w:i w:val="0"/>
                  <w:sz w:val="32"/>
                  <w:szCs w:val="32"/>
                </w:rPr>
              </m:ctrlPr>
            </m:dPr>
            <m:e>
              <m:r>
                <w:rPr>
                  <w:rFonts w:ascii="Cambria Math" w:hAnsi="Cambria Math"/>
                  <w:sz w:val="32"/>
                  <w:szCs w:val="32"/>
                </w:rPr>
                <m:t>α</m:t>
              </m:r>
            </m:e>
          </m:d>
          <m: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α</m:t>
                        </m:r>
                      </m:e>
                    </m:func>
                    <m:ctrlPr>
                      <w:rPr>
                        <w:rFonts w:ascii="Cambria Math" w:eastAsia="Cambria Math" w:hAnsi="Cambria Math"/>
                        <w:i w:val="0"/>
                        <w:sz w:val="32"/>
                        <w:szCs w:val="32"/>
                      </w:rPr>
                    </m:ctrlPr>
                  </m:e>
                  <m:e>
                    <m:r>
                      <w:rPr>
                        <w:rFonts w:ascii="Cambria Math" w:eastAsia="Cambria Math" w:hAnsi="Cambria Math"/>
                        <w:sz w:val="32"/>
                        <w:szCs w:val="32"/>
                      </w:rPr>
                      <m:t>-</m:t>
                    </m:r>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α</m:t>
                        </m:r>
                      </m:e>
                    </m:func>
                  </m:e>
                  <m:e>
                    <m:r>
                      <w:rPr>
                        <w:rFonts w:ascii="Cambria Math" w:hAnsi="Cambria Math"/>
                        <w:sz w:val="32"/>
                        <w:szCs w:val="32"/>
                      </w:rPr>
                      <m:t>0</m:t>
                    </m:r>
                  </m:e>
                </m:mr>
                <m:mr>
                  <m:e>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α</m:t>
                        </m:r>
                      </m:e>
                    </m:func>
                    <m:ctrlPr>
                      <w:rPr>
                        <w:rFonts w:ascii="Cambria Math" w:eastAsia="Cambria Math" w:hAnsi="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α</m:t>
                        </m:r>
                      </m:e>
                    </m:func>
                    <m:ctrlPr>
                      <w:rPr>
                        <w:rFonts w:ascii="Cambria Math" w:eastAsia="Cambria Math" w:hAnsi="Cambria Math"/>
                        <w:i w:val="0"/>
                        <w:sz w:val="32"/>
                        <w:szCs w:val="32"/>
                      </w:rPr>
                    </m:ctrlPr>
                  </m:e>
                  <m:e>
                    <m:r>
                      <w:rPr>
                        <w:rFonts w:ascii="Cambria Math" w:eastAsia="Cambria Math" w:hAnsi="Cambria Math"/>
                        <w:sz w:val="32"/>
                        <w:szCs w:val="32"/>
                      </w:rPr>
                      <m:t>0</m:t>
                    </m:r>
                    <m:ctrlPr>
                      <w:rPr>
                        <w:rFonts w:ascii="Cambria Math" w:eastAsia="Cambria Math" w:hAnsi="Cambria Math"/>
                        <w:i w:val="0"/>
                        <w:sz w:val="32"/>
                        <w:szCs w:val="32"/>
                      </w:rPr>
                    </m:ctrlPr>
                  </m:e>
                </m:mr>
                <m:mr>
                  <m:e>
                    <m:r>
                      <w:rPr>
                        <w:rFonts w:ascii="Cambria Math" w:eastAsia="Cambria Math" w:hAnsi="Cambria Math"/>
                        <w:sz w:val="32"/>
                        <w:szCs w:val="32"/>
                      </w:rPr>
                      <m:t>0</m:t>
                    </m:r>
                    <m:ctrlPr>
                      <w:rPr>
                        <w:rFonts w:ascii="Cambria Math" w:eastAsia="Cambria Math" w:hAnsi="Cambria Math"/>
                        <w:i w:val="0"/>
                        <w:sz w:val="32"/>
                        <w:szCs w:val="32"/>
                      </w:rPr>
                    </m:ctrlPr>
                  </m:e>
                  <m:e>
                    <m:r>
                      <w:rPr>
                        <w:rFonts w:ascii="Cambria Math" w:eastAsia="Cambria Math" w:hAnsi="Cambria Math"/>
                        <w:sz w:val="32"/>
                        <w:szCs w:val="32"/>
                      </w:rPr>
                      <m:t>0</m:t>
                    </m:r>
                  </m:e>
                  <m:e>
                    <m:r>
                      <w:rPr>
                        <w:rFonts w:ascii="Cambria Math" w:hAnsi="Cambria Math"/>
                        <w:sz w:val="32"/>
                        <w:szCs w:val="32"/>
                      </w:rPr>
                      <m:t>1</m:t>
                    </m:r>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20</m:t>
          </m:r>
          <m:r>
            <m:rPr>
              <m:sty m:val="p"/>
            </m:rPr>
            <w:rPr>
              <w:rFonts w:ascii="Cambria Math" w:hAnsi="Cambria Math"/>
              <w:i w:val="0"/>
              <w:sz w:val="32"/>
              <w:szCs w:val="32"/>
            </w:rPr>
            <w:fldChar w:fldCharType="end"/>
          </m:r>
          <m:r>
            <w:rPr>
              <w:rFonts w:ascii="Cambria Math" w:hAnsi="Cambria Math"/>
              <w:sz w:val="32"/>
              <w:szCs w:val="32"/>
            </w:rPr>
            <m:t>)</m:t>
          </m:r>
        </m:oMath>
      </m:oMathPara>
    </w:p>
    <w:p w:rsidR="003F4BFE" w:rsidRPr="00DB6038" w:rsidRDefault="003F4BFE" w:rsidP="003F4BFE">
      <w:pPr>
        <w:rPr>
          <w:rFonts w:ascii="Times New Roman" w:hAnsi="Times New Roman"/>
          <w:sz w:val="24"/>
        </w:rPr>
      </w:pPr>
      <w:r w:rsidRPr="00DB6038">
        <w:rPr>
          <w:rFonts w:ascii="Times New Roman" w:hAnsi="Times New Roman"/>
          <w:sz w:val="24"/>
        </w:rPr>
        <w:t xml:space="preserve">Warto zwrócić uwagę, że lewy górny róg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tworzy macierz obrotu 2D, wokół osi x,y natomiast współrzędna z pozostaje stała.</w:t>
      </w:r>
    </w:p>
    <w:p w:rsidR="003F4BFE" w:rsidRPr="00DB6038" w:rsidRDefault="003F4BFE" w:rsidP="003F4BFE">
      <w:pPr>
        <w:rPr>
          <w:rFonts w:ascii="Times New Roman" w:hAnsi="Times New Roman"/>
          <w:sz w:val="24"/>
        </w:rPr>
      </w:pPr>
    </w:p>
    <w:p w:rsidR="003F4BFE" w:rsidRPr="00DB6038" w:rsidRDefault="003F4BFE" w:rsidP="003F4BFE">
      <w:pPr>
        <w:rPr>
          <w:rFonts w:ascii="Times New Roman" w:hAnsi="Times New Roman"/>
          <w:sz w:val="24"/>
        </w:rPr>
      </w:pPr>
      <w:r w:rsidRPr="00DB6038">
        <w:rPr>
          <w:rFonts w:ascii="Times New Roman" w:hAnsi="Times New Roman"/>
          <w:b/>
          <w:sz w:val="24"/>
        </w:rPr>
        <w:t>Pitch</w:t>
      </w:r>
      <w:r w:rsidRPr="00DB6038">
        <w:rPr>
          <w:rFonts w:ascii="Times New Roman" w:hAnsi="Times New Roman"/>
          <w:sz w:val="24"/>
        </w:rPr>
        <w:t xml:space="preserve"> – obrót o kąt β przeciwny ro ruchu wskazówek zegara wokół osi Y.</w:t>
      </w:r>
    </w:p>
    <w:p w:rsidR="003F4BFE" w:rsidRPr="00DB6038" w:rsidRDefault="003F4BFE" w:rsidP="003F4BFE">
      <w:pPr>
        <w:rPr>
          <w:rFonts w:ascii="Times New Roman" w:hAnsi="Times New Roman"/>
        </w:rPr>
      </w:pPr>
    </w:p>
    <w:p w:rsidR="003F4BFE" w:rsidRPr="00DB6038" w:rsidRDefault="00B45592" w:rsidP="003F4BFE">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y</m:t>
              </m:r>
            </m:sub>
          </m:sSub>
          <m:d>
            <m:dPr>
              <m:ctrlPr>
                <w:rPr>
                  <w:rFonts w:ascii="Cambria Math" w:hAnsi="Cambria Math"/>
                  <w:i w:val="0"/>
                  <w:sz w:val="32"/>
                  <w:szCs w:val="32"/>
                </w:rPr>
              </m:ctrlPr>
            </m:dPr>
            <m:e>
              <m:r>
                <w:rPr>
                  <w:rFonts w:ascii="Cambria Math" w:hAnsi="Cambria Math"/>
                  <w:sz w:val="32"/>
                  <w:szCs w:val="32"/>
                </w:rPr>
                <m:t>β</m:t>
              </m:r>
            </m:e>
          </m:d>
          <m: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β</m:t>
                        </m:r>
                      </m:e>
                    </m:func>
                    <m:ctrlPr>
                      <w:rPr>
                        <w:rFonts w:ascii="Cambria Math" w:eastAsia="Cambria Math" w:hAnsi="Cambria Math"/>
                        <w:i w:val="0"/>
                        <w:sz w:val="32"/>
                        <w:szCs w:val="32"/>
                      </w:rPr>
                    </m:ctrlPr>
                  </m:e>
                  <m:e>
                    <m:r>
                      <w:rPr>
                        <w:rFonts w:ascii="Cambria Math" w:eastAsia="Cambria Math" w:hAnsi="Cambria Math"/>
                        <w:sz w:val="32"/>
                        <w:szCs w:val="32"/>
                      </w:rPr>
                      <m:t>0</m:t>
                    </m:r>
                  </m:e>
                  <m:e>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β</m:t>
                        </m:r>
                      </m:e>
                    </m:func>
                  </m:e>
                </m:mr>
                <m:mr>
                  <m:e>
                    <m:r>
                      <w:rPr>
                        <w:rFonts w:ascii="Cambria Math" w:eastAsia="Cambria Math" w:hAnsi="Cambria Math"/>
                        <w:sz w:val="32"/>
                        <w:szCs w:val="32"/>
                      </w:rPr>
                      <m:t>0</m:t>
                    </m:r>
                    <m:ctrlPr>
                      <w:rPr>
                        <w:rFonts w:ascii="Cambria Math" w:eastAsia="Cambria Math" w:hAnsi="Cambria Math"/>
                        <w:i w:val="0"/>
                        <w:sz w:val="32"/>
                        <w:szCs w:val="32"/>
                      </w:rPr>
                    </m:ctrlPr>
                  </m:e>
                  <m:e>
                    <m:r>
                      <w:rPr>
                        <w:rFonts w:ascii="Cambria Math" w:hAnsi="Cambria Math"/>
                        <w:sz w:val="32"/>
                        <w:szCs w:val="32"/>
                      </w:rPr>
                      <m:t>1</m:t>
                    </m:r>
                    <m:ctrlPr>
                      <w:rPr>
                        <w:rFonts w:ascii="Cambria Math" w:eastAsia="Cambria Math" w:hAnsi="Cambria Math"/>
                        <w:i w:val="0"/>
                        <w:sz w:val="32"/>
                        <w:szCs w:val="32"/>
                      </w:rPr>
                    </m:ctrlPr>
                  </m:e>
                  <m:e>
                    <m:r>
                      <w:rPr>
                        <w:rFonts w:ascii="Cambria Math" w:eastAsia="Cambria Math" w:hAnsi="Cambria Math"/>
                        <w:sz w:val="32"/>
                        <w:szCs w:val="32"/>
                      </w:rPr>
                      <m:t>0</m:t>
                    </m:r>
                    <m:ctrlPr>
                      <w:rPr>
                        <w:rFonts w:ascii="Cambria Math" w:eastAsia="Cambria Math" w:hAnsi="Cambria Math"/>
                        <w:i w:val="0"/>
                        <w:sz w:val="32"/>
                        <w:szCs w:val="32"/>
                      </w:rPr>
                    </m:ctrlPr>
                  </m:e>
                </m:mr>
                <m:mr>
                  <m:e>
                    <m:r>
                      <w:rPr>
                        <w:rFonts w:ascii="Cambria Math" w:eastAsia="Cambria Math" w:hAnsi="Cambria Math"/>
                        <w:sz w:val="32"/>
                        <w:szCs w:val="32"/>
                      </w:rPr>
                      <m:t>-</m:t>
                    </m:r>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β</m:t>
                        </m:r>
                      </m:e>
                    </m:func>
                    <m:ctrlPr>
                      <w:rPr>
                        <w:rFonts w:ascii="Cambria Math" w:eastAsia="Cambria Math" w:hAnsi="Cambria Math"/>
                        <w:i w:val="0"/>
                        <w:sz w:val="32"/>
                        <w:szCs w:val="32"/>
                      </w:rPr>
                    </m:ctrlPr>
                  </m:e>
                  <m:e>
                    <m:r>
                      <w:rPr>
                        <w:rFonts w:ascii="Cambria Math" w:eastAsia="Cambria Math" w:hAnsi="Cambria Math"/>
                        <w:sz w:val="32"/>
                        <w:szCs w:val="32"/>
                      </w:rPr>
                      <m:t>0</m:t>
                    </m:r>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β</m:t>
                        </m:r>
                      </m:e>
                    </m:func>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21</m:t>
          </m:r>
          <m:r>
            <m:rPr>
              <m:sty m:val="p"/>
            </m:rPr>
            <w:rPr>
              <w:rFonts w:ascii="Cambria Math" w:hAnsi="Cambria Math"/>
              <w:i w:val="0"/>
              <w:sz w:val="32"/>
              <w:szCs w:val="32"/>
            </w:rPr>
            <w:fldChar w:fldCharType="end"/>
          </m:r>
          <m:r>
            <w:rPr>
              <w:rFonts w:ascii="Cambria Math" w:hAnsi="Cambria Math"/>
              <w:sz w:val="32"/>
              <w:szCs w:val="32"/>
            </w:rPr>
            <m:t>)</m:t>
          </m:r>
        </m:oMath>
      </m:oMathPara>
    </w:p>
    <w:p w:rsidR="003F4BFE" w:rsidRPr="00DB6038" w:rsidRDefault="00AA3795" w:rsidP="003F4BFE">
      <w:pPr>
        <w:rPr>
          <w:rFonts w:ascii="Times New Roman" w:hAnsi="Times New Roman"/>
          <w:sz w:val="24"/>
        </w:rPr>
      </w:pPr>
      <w:r w:rsidRPr="00DB6038">
        <w:rPr>
          <w:rFonts w:ascii="Times New Roman" w:hAnsi="Times New Roman"/>
          <w:b/>
          <w:sz w:val="24"/>
        </w:rPr>
        <w:t>Roll</w:t>
      </w:r>
      <w:r w:rsidRPr="00DB6038">
        <w:rPr>
          <w:rFonts w:ascii="Times New Roman" w:hAnsi="Times New Roman"/>
          <w:sz w:val="24"/>
        </w:rPr>
        <w:t xml:space="preserve"> – obrót o kąt γ przeciwny do ruc</w:t>
      </w:r>
      <w:r w:rsidR="004A174D" w:rsidRPr="00DB6038">
        <w:rPr>
          <w:rFonts w:ascii="Times New Roman" w:hAnsi="Times New Roman"/>
          <w:sz w:val="24"/>
        </w:rPr>
        <w:t>h</w:t>
      </w:r>
      <w:r w:rsidRPr="00DB6038">
        <w:rPr>
          <w:rFonts w:ascii="Times New Roman" w:hAnsi="Times New Roman"/>
          <w:sz w:val="24"/>
        </w:rPr>
        <w:t>u wskazówek zegara wokół osi X</w:t>
      </w:r>
    </w:p>
    <w:p w:rsidR="00AA3795" w:rsidRPr="00DB6038" w:rsidRDefault="00AA3795" w:rsidP="00AA3795">
      <w:pPr>
        <w:rPr>
          <w:rFonts w:ascii="Times New Roman" w:hAnsi="Times New Roman"/>
        </w:rPr>
      </w:pPr>
    </w:p>
    <w:p w:rsidR="00AA3795" w:rsidRPr="00DB6038" w:rsidRDefault="00B45592" w:rsidP="00AA3795">
      <w:pPr>
        <w:pStyle w:val="Legenda"/>
        <w:jc w:val="center"/>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x</m:t>
              </m:r>
            </m:sub>
          </m:sSub>
          <m:d>
            <m:dPr>
              <m:ctrlPr>
                <w:rPr>
                  <w:rFonts w:ascii="Cambria Math" w:hAnsi="Cambria Math"/>
                  <w:i w:val="0"/>
                  <w:sz w:val="32"/>
                  <w:szCs w:val="32"/>
                </w:rPr>
              </m:ctrlPr>
            </m:dPr>
            <m:e>
              <m:r>
                <w:rPr>
                  <w:rFonts w:ascii="Cambria Math" w:hAnsi="Cambria Math"/>
                  <w:sz w:val="32"/>
                  <w:szCs w:val="32"/>
                </w:rPr>
                <m:t>γ</m:t>
              </m:r>
            </m:e>
          </m:d>
          <m:r>
            <w:rPr>
              <w:rFonts w:ascii="Cambria Math" w:hAnsi="Cambria Math"/>
              <w:sz w:val="32"/>
              <w:szCs w:val="32"/>
            </w:rPr>
            <m:t>=</m:t>
          </m:r>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r>
                      <w:rPr>
                        <w:rFonts w:ascii="Cambria Math" w:hAnsi="Cambria Math"/>
                        <w:sz w:val="32"/>
                        <w:szCs w:val="32"/>
                      </w:rPr>
                      <m:t>1</m:t>
                    </m:r>
                    <m:ctrlPr>
                      <w:rPr>
                        <w:rFonts w:ascii="Cambria Math" w:eastAsia="Cambria Math" w:hAnsi="Cambria Math"/>
                        <w:i w:val="0"/>
                        <w:sz w:val="32"/>
                        <w:szCs w:val="32"/>
                      </w:rPr>
                    </m:ctrlPr>
                  </m:e>
                  <m:e>
                    <m:r>
                      <w:rPr>
                        <w:rFonts w:ascii="Cambria Math" w:eastAsia="Cambria Math" w:hAnsi="Cambria Math"/>
                        <w:sz w:val="32"/>
                        <w:szCs w:val="32"/>
                      </w:rPr>
                      <m:t>0</m:t>
                    </m:r>
                  </m:e>
                  <m:e>
                    <m:r>
                      <w:rPr>
                        <w:rFonts w:ascii="Cambria Math" w:eastAsia="Cambria Math" w:hAnsi="Cambria Math"/>
                        <w:sz w:val="32"/>
                        <w:szCs w:val="32"/>
                      </w:rPr>
                      <m:t>0</m:t>
                    </m:r>
                  </m:e>
                </m:mr>
                <m:mr>
                  <m:e>
                    <m:r>
                      <w:rPr>
                        <w:rFonts w:ascii="Cambria Math" w:eastAsia="Cambria Math" w:hAnsi="Cambria Math"/>
                        <w:sz w:val="32"/>
                        <w:szCs w:val="32"/>
                      </w:rPr>
                      <m:t>0</m:t>
                    </m:r>
                    <m:ctrlPr>
                      <w:rPr>
                        <w:rFonts w:ascii="Cambria Math" w:eastAsia="Cambria Math" w:hAnsi="Cambria Math"/>
                        <w:i w:val="0"/>
                        <w:sz w:val="32"/>
                        <w:szCs w:val="32"/>
                      </w:rPr>
                    </m:ctrlPr>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γ</m:t>
                        </m:r>
                      </m:e>
                    </m:func>
                    <m:ctrlPr>
                      <w:rPr>
                        <w:rFonts w:ascii="Cambria Math" w:eastAsia="Cambria Math" w:hAnsi="Cambria Math"/>
                        <w:i w:val="0"/>
                        <w:sz w:val="32"/>
                        <w:szCs w:val="32"/>
                      </w:rPr>
                    </m:ctrlPr>
                  </m:e>
                  <m:e>
                    <m:r>
                      <w:rPr>
                        <w:rFonts w:ascii="Cambria Math" w:eastAsia="Cambria Math" w:hAnsi="Cambria Math"/>
                        <w:sz w:val="32"/>
                        <w:szCs w:val="32"/>
                      </w:rPr>
                      <m:t>-</m:t>
                    </m:r>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γ</m:t>
                        </m:r>
                      </m:e>
                    </m:func>
                    <m:ctrlPr>
                      <w:rPr>
                        <w:rFonts w:ascii="Cambria Math" w:eastAsia="Cambria Math" w:hAnsi="Cambria Math"/>
                        <w:i w:val="0"/>
                        <w:sz w:val="32"/>
                        <w:szCs w:val="32"/>
                      </w:rPr>
                    </m:ctrlPr>
                  </m:e>
                </m:mr>
                <m:mr>
                  <m:e>
                    <m:r>
                      <w:rPr>
                        <w:rFonts w:ascii="Cambria Math" w:eastAsia="Cambria Math" w:hAnsi="Cambria Math"/>
                        <w:sz w:val="32"/>
                        <w:szCs w:val="32"/>
                      </w:rPr>
                      <m:t>0</m:t>
                    </m:r>
                    <m:ctrlPr>
                      <w:rPr>
                        <w:rFonts w:ascii="Cambria Math" w:eastAsia="Cambria Math" w:hAnsi="Cambria Math"/>
                        <w:i w:val="0"/>
                        <w:sz w:val="32"/>
                        <w:szCs w:val="32"/>
                      </w:rPr>
                    </m:ctrlPr>
                  </m:e>
                  <m:e>
                    <m:func>
                      <m:funcPr>
                        <m:ctrlPr>
                          <w:rPr>
                            <w:rFonts w:ascii="Cambria Math" w:eastAsia="Cambria Math" w:hAnsi="Cambria Math"/>
                            <w:iCs w:val="0"/>
                            <w:color w:val="auto"/>
                            <w:sz w:val="32"/>
                            <w:szCs w:val="32"/>
                          </w:rPr>
                        </m:ctrlPr>
                      </m:funcPr>
                      <m:fName>
                        <m:r>
                          <w:rPr>
                            <w:rFonts w:ascii="Cambria Math" w:eastAsia="Cambria Math" w:hAnsi="Cambria Math"/>
                            <w:sz w:val="32"/>
                            <w:szCs w:val="32"/>
                          </w:rPr>
                          <m:t>sin</m:t>
                        </m:r>
                      </m:fName>
                      <m:e>
                        <m:r>
                          <w:rPr>
                            <w:rFonts w:ascii="Cambria Math" w:eastAsia="Cambria Math" w:hAnsi="Cambria Math"/>
                            <w:sz w:val="32"/>
                            <w:szCs w:val="32"/>
                          </w:rPr>
                          <m:t>γ</m:t>
                        </m:r>
                      </m:e>
                    </m:func>
                  </m:e>
                  <m:e>
                    <m:func>
                      <m:funcPr>
                        <m:ctrlPr>
                          <w:rPr>
                            <w:rFonts w:ascii="Cambria Math" w:hAnsi="Cambria Math"/>
                            <w:iCs w:val="0"/>
                            <w:color w:val="auto"/>
                            <w:sz w:val="32"/>
                            <w:szCs w:val="32"/>
                          </w:rPr>
                        </m:ctrlPr>
                      </m:funcPr>
                      <m:fName>
                        <m:r>
                          <w:rPr>
                            <w:rFonts w:ascii="Cambria Math" w:hAnsi="Cambria Math"/>
                            <w:sz w:val="32"/>
                            <w:szCs w:val="32"/>
                          </w:rPr>
                          <m:t>cos</m:t>
                        </m:r>
                      </m:fName>
                      <m:e>
                        <m:r>
                          <w:rPr>
                            <w:rFonts w:ascii="Cambria Math" w:hAnsi="Cambria Math"/>
                            <w:sz w:val="32"/>
                            <w:szCs w:val="32"/>
                          </w:rPr>
                          <m:t>γ</m:t>
                        </m:r>
                      </m:e>
                    </m:func>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22</m:t>
          </m:r>
          <m:r>
            <m:rPr>
              <m:sty m:val="p"/>
            </m:rPr>
            <w:rPr>
              <w:rFonts w:ascii="Cambria Math" w:hAnsi="Cambria Math"/>
              <w:i w:val="0"/>
              <w:sz w:val="32"/>
              <w:szCs w:val="32"/>
            </w:rPr>
            <w:fldChar w:fldCharType="end"/>
          </m:r>
          <m:r>
            <w:rPr>
              <w:rFonts w:ascii="Cambria Math" w:hAnsi="Cambria Math"/>
              <w:sz w:val="32"/>
              <w:szCs w:val="32"/>
            </w:rPr>
            <m:t>)</m:t>
          </m:r>
        </m:oMath>
      </m:oMathPara>
    </w:p>
    <w:p w:rsidR="00AA3795" w:rsidRPr="00DB6038" w:rsidRDefault="00AA3795" w:rsidP="00AA3795">
      <w:pPr>
        <w:rPr>
          <w:rFonts w:ascii="Times New Roman" w:hAnsi="Times New Roman"/>
          <w:sz w:val="24"/>
        </w:rPr>
      </w:pPr>
      <w:r w:rsidRPr="00DB6038">
        <w:rPr>
          <w:rFonts w:ascii="Times New Roman" w:hAnsi="Times New Roman"/>
          <w:sz w:val="24"/>
        </w:rPr>
        <w:t xml:space="preserve">Roll, pitch, yaw mogą zostać wykorzystane do określenia pozycji ciała w trzech wymiarach. Pojedyncza macierz rotacji, może zostać stworzona poprzez iloczyn macierzy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p>
    <w:p w:rsidR="00AA3795" w:rsidRPr="00DB6038" w:rsidRDefault="00AA3795" w:rsidP="00AA3795">
      <w:pPr>
        <w:rPr>
          <w:rFonts w:ascii="Times New Roman" w:hAnsi="Times New Roman"/>
        </w:rPr>
      </w:pPr>
    </w:p>
    <w:p w:rsidR="00AA3795" w:rsidRPr="00DB6038" w:rsidRDefault="00B45592" w:rsidP="00DF7879">
      <w:pPr>
        <w:pStyle w:val="Legenda"/>
        <w:rPr>
          <w:rFonts w:ascii="Times New Roman" w:hAnsi="Times New Roman"/>
          <w:sz w:val="32"/>
          <w:szCs w:val="32"/>
        </w:rPr>
      </w:pPr>
      <m:oMath>
        <m:sSub>
          <m:sSubPr>
            <m:ctrlPr>
              <w:rPr>
                <w:rFonts w:ascii="Cambria Math" w:hAnsi="Cambria Math"/>
                <w:sz w:val="28"/>
                <w:szCs w:val="32"/>
              </w:rPr>
            </m:ctrlPr>
          </m:sSubPr>
          <m:e>
            <m:r>
              <w:rPr>
                <w:rFonts w:ascii="Cambria Math" w:hAnsi="Cambria Math"/>
                <w:sz w:val="28"/>
                <w:szCs w:val="32"/>
              </w:rPr>
              <m:t>R</m:t>
            </m:r>
            <m:d>
              <m:dPr>
                <m:ctrlPr>
                  <w:rPr>
                    <w:rFonts w:ascii="Cambria Math" w:hAnsi="Cambria Math"/>
                    <w:i w:val="0"/>
                    <w:sz w:val="28"/>
                    <w:szCs w:val="32"/>
                  </w:rPr>
                </m:ctrlPr>
              </m:dPr>
              <m:e>
                <m:r>
                  <w:rPr>
                    <w:rFonts w:ascii="Cambria Math" w:hAnsi="Cambria Math"/>
                    <w:sz w:val="28"/>
                    <w:szCs w:val="32"/>
                  </w:rPr>
                  <m:t xml:space="preserve">α,β, γ </m:t>
                </m:r>
              </m:e>
            </m:d>
            <m:r>
              <w:rPr>
                <w:rFonts w:ascii="Cambria Math" w:hAnsi="Cambria Math"/>
                <w:sz w:val="28"/>
                <w:szCs w:val="32"/>
              </w:rPr>
              <m:t>=R</m:t>
            </m:r>
          </m:e>
          <m:sub>
            <m:r>
              <w:rPr>
                <w:rFonts w:ascii="Cambria Math" w:hAnsi="Cambria Math"/>
                <w:sz w:val="28"/>
                <w:szCs w:val="32"/>
              </w:rPr>
              <m:t>z</m:t>
            </m:r>
          </m:sub>
        </m:sSub>
        <m:d>
          <m:dPr>
            <m:ctrlPr>
              <w:rPr>
                <w:rFonts w:ascii="Cambria Math" w:hAnsi="Cambria Math"/>
                <w:sz w:val="28"/>
                <w:szCs w:val="32"/>
              </w:rPr>
            </m:ctrlPr>
          </m:dPr>
          <m:e>
            <m:r>
              <w:rPr>
                <w:rFonts w:ascii="Cambria Math" w:hAnsi="Cambria Math"/>
                <w:sz w:val="28"/>
                <w:szCs w:val="32"/>
              </w:rPr>
              <m:t>α</m:t>
            </m:r>
          </m:e>
        </m:d>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y</m:t>
            </m:r>
          </m:sub>
        </m:sSub>
        <m:d>
          <m:dPr>
            <m:ctrlPr>
              <w:rPr>
                <w:rFonts w:ascii="Cambria Math" w:hAnsi="Cambria Math"/>
                <w:sz w:val="28"/>
                <w:szCs w:val="32"/>
              </w:rPr>
            </m:ctrlPr>
          </m:dPr>
          <m:e>
            <m:r>
              <w:rPr>
                <w:rFonts w:ascii="Cambria Math" w:hAnsi="Cambria Math"/>
                <w:sz w:val="28"/>
                <w:szCs w:val="32"/>
              </w:rPr>
              <m:t>β</m:t>
            </m:r>
          </m:e>
        </m:d>
        <m:sSub>
          <m:sSubPr>
            <m:ctrlPr>
              <w:rPr>
                <w:rFonts w:ascii="Cambria Math" w:hAnsi="Cambria Math"/>
                <w:sz w:val="28"/>
                <w:szCs w:val="32"/>
              </w:rPr>
            </m:ctrlPr>
          </m:sSubPr>
          <m:e>
            <m:r>
              <w:rPr>
                <w:rFonts w:ascii="Cambria Math" w:hAnsi="Cambria Math"/>
                <w:sz w:val="28"/>
                <w:szCs w:val="32"/>
              </w:rPr>
              <m:t>R</m:t>
            </m:r>
          </m:e>
          <m:sub>
            <m:r>
              <w:rPr>
                <w:rFonts w:ascii="Cambria Math" w:hAnsi="Cambria Math"/>
                <w:sz w:val="28"/>
                <w:szCs w:val="32"/>
              </w:rPr>
              <m:t>x</m:t>
            </m:r>
          </m:sub>
        </m:sSub>
        <m:d>
          <m:dPr>
            <m:ctrlPr>
              <w:rPr>
                <w:rFonts w:ascii="Cambria Math" w:hAnsi="Cambria Math"/>
                <w:sz w:val="28"/>
                <w:szCs w:val="32"/>
              </w:rPr>
            </m:ctrlPr>
          </m:dPr>
          <m:e>
            <m:r>
              <w:rPr>
                <w:rFonts w:ascii="Cambria Math" w:hAnsi="Cambria Math"/>
                <w:sz w:val="28"/>
                <w:szCs w:val="32"/>
              </w:rPr>
              <m:t>γ</m:t>
            </m:r>
          </m:e>
        </m:d>
        <m:r>
          <w:rPr>
            <w:rFonts w:ascii="Cambria Math" w:hAnsi="Cambria Math"/>
            <w:sz w:val="28"/>
            <w:szCs w:val="32"/>
          </w:rPr>
          <m:t xml:space="preserve">= </m:t>
        </m:r>
        <m:d>
          <m:dPr>
            <m:begChr m:val="["/>
            <m:endChr m:val="]"/>
            <m:ctrlPr>
              <w:rPr>
                <w:rFonts w:ascii="Cambria Math" w:hAnsi="Cambria Math"/>
                <w:iCs w:val="0"/>
                <w:color w:val="auto"/>
                <w:sz w:val="28"/>
                <w:szCs w:val="32"/>
              </w:rPr>
            </m:ctrlPr>
          </m:dPr>
          <m:e>
            <m:m>
              <m:mPr>
                <m:mcs>
                  <m:mc>
                    <m:mcPr>
                      <m:count m:val="3"/>
                      <m:mcJc m:val="center"/>
                    </m:mcPr>
                  </m:mc>
                </m:mcs>
                <m:ctrlPr>
                  <w:rPr>
                    <w:rFonts w:ascii="Cambria Math" w:hAnsi="Cambria Math"/>
                    <w:iCs w:val="0"/>
                    <w:color w:val="auto"/>
                    <w:sz w:val="28"/>
                    <w:szCs w:val="32"/>
                  </w:rPr>
                </m:ctrlPr>
              </m:mPr>
              <m:mr>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e>
                      </m:func>
                    </m:e>
                  </m:func>
                  <m:ctrlPr>
                    <w:rPr>
                      <w:rFonts w:ascii="Cambria Math" w:eastAsia="Cambria Math" w:hAnsi="Cambria Math"/>
                      <w:i w:val="0"/>
                      <w:sz w:val="28"/>
                      <w:szCs w:val="32"/>
                    </w:rPr>
                  </m:ctrlPr>
                </m:e>
              </m:mr>
              <m:mr>
                <m:e>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e>
                  </m:func>
                </m:e>
                <m:e>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cos</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β</m:t>
                          </m:r>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r>
                            <w:rPr>
                              <w:rFonts w:ascii="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cos</m:t>
                              </m:r>
                            </m:fName>
                            <m:e>
                              <m:r>
                                <w:rPr>
                                  <w:rFonts w:ascii="Cambria Math" w:eastAsia="Cambria Math" w:hAnsi="Cambria Math"/>
                                  <w:sz w:val="28"/>
                                  <w:szCs w:val="32"/>
                                </w:rPr>
                                <m:t>α</m:t>
                              </m:r>
                              <m:func>
                                <m:funcPr>
                                  <m:ctrlPr>
                                    <w:rPr>
                                      <w:rFonts w:ascii="Cambria Math" w:hAnsi="Cambria Math"/>
                                      <w:iCs w:val="0"/>
                                      <w:color w:val="auto"/>
                                      <w:sz w:val="28"/>
                                      <w:szCs w:val="32"/>
                                    </w:rPr>
                                  </m:ctrlPr>
                                </m:funcPr>
                                <m:fName>
                                  <m:r>
                                    <w:rPr>
                                      <w:rFonts w:ascii="Cambria Math" w:hAnsi="Cambria Math"/>
                                      <w:sz w:val="28"/>
                                      <w:szCs w:val="32"/>
                                    </w:rPr>
                                    <m:t>sin</m:t>
                                  </m:r>
                                </m:fName>
                                <m:e>
                                  <m:r>
                                    <w:rPr>
                                      <w:rFonts w:ascii="Cambria Math" w:hAnsi="Cambria Math"/>
                                      <w:sz w:val="28"/>
                                      <w:szCs w:val="32"/>
                                    </w:rPr>
                                    <m:t>γ</m:t>
                                  </m:r>
                                </m:e>
                              </m:func>
                            </m:e>
                          </m:func>
                        </m:e>
                      </m:func>
                    </m:e>
                  </m:func>
                </m:e>
              </m:mr>
              <m:mr>
                <m:e>
                  <m:r>
                    <w:rPr>
                      <w:rFonts w:ascii="Cambria Math" w:eastAsia="Cambria Math" w:hAnsi="Cambria Math"/>
                      <w:sz w:val="28"/>
                      <w:szCs w:val="32"/>
                    </w:rPr>
                    <m:t>-</m:t>
                  </m:r>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β</m:t>
                      </m:r>
                    </m:e>
                  </m:func>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func>
                    <m:funcPr>
                      <m:ctrlPr>
                        <w:rPr>
                          <w:rFonts w:ascii="Cambria Math" w:eastAsia="Cambria Math" w:hAnsi="Cambria Math"/>
                          <w:iCs w:val="0"/>
                          <w:color w:val="auto"/>
                          <w:sz w:val="28"/>
                          <w:szCs w:val="32"/>
                        </w:rPr>
                      </m:ctrlPr>
                    </m:funcPr>
                    <m:fName>
                      <m:r>
                        <w:rPr>
                          <w:rFonts w:ascii="Cambria Math" w:eastAsia="Cambria Math" w:hAnsi="Cambria Math"/>
                          <w:sz w:val="28"/>
                          <w:szCs w:val="32"/>
                        </w:rPr>
                        <m:t>sin</m:t>
                      </m:r>
                    </m:fName>
                    <m:e>
                      <m:r>
                        <w:rPr>
                          <w:rFonts w:ascii="Cambria Math" w:eastAsia="Cambria Math" w:hAnsi="Cambria Math"/>
                          <w:sz w:val="28"/>
                          <w:szCs w:val="32"/>
                        </w:rPr>
                        <m:t>α</m:t>
                      </m:r>
                    </m:e>
                  </m:func>
                  <m:ctrlPr>
                    <w:rPr>
                      <w:rFonts w:ascii="Cambria Math" w:eastAsia="Cambria Math" w:hAnsi="Cambria Math"/>
                      <w:i w:val="0"/>
                      <w:sz w:val="28"/>
                      <w:szCs w:val="32"/>
                    </w:rPr>
                  </m:ctrlPr>
                </m:e>
                <m:e>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β</m:t>
                      </m:r>
                    </m:e>
                  </m:func>
                  <m:func>
                    <m:funcPr>
                      <m:ctrlPr>
                        <w:rPr>
                          <w:rFonts w:ascii="Cambria Math" w:hAnsi="Cambria Math"/>
                          <w:iCs w:val="0"/>
                          <w:color w:val="auto"/>
                          <w:sz w:val="28"/>
                          <w:szCs w:val="32"/>
                        </w:rPr>
                      </m:ctrlPr>
                    </m:funcPr>
                    <m:fName>
                      <m:r>
                        <w:rPr>
                          <w:rFonts w:ascii="Cambria Math" w:hAnsi="Cambria Math"/>
                          <w:sz w:val="28"/>
                          <w:szCs w:val="32"/>
                        </w:rPr>
                        <m:t>cos</m:t>
                      </m:r>
                    </m:fName>
                    <m:e>
                      <m:r>
                        <w:rPr>
                          <w:rFonts w:ascii="Cambria Math" w:hAnsi="Cambria Math"/>
                          <w:sz w:val="28"/>
                          <w:szCs w:val="32"/>
                        </w:rPr>
                        <m:t>γ</m:t>
                      </m:r>
                    </m:e>
                  </m:func>
                </m:e>
              </m:mr>
            </m:m>
          </m:e>
        </m:d>
        <m:r>
          <w:rPr>
            <w:rFonts w:ascii="Cambria Math" w:hAnsi="Cambria Math"/>
            <w:sz w:val="28"/>
            <w:szCs w:val="32"/>
          </w:rPr>
          <m:t xml:space="preserve">  (</m:t>
        </m:r>
        <m:r>
          <m:rPr>
            <m:sty m:val="p"/>
          </m:rPr>
          <w:rPr>
            <w:rFonts w:ascii="Cambria Math" w:hAnsi="Cambria Math"/>
            <w:i w:val="0"/>
            <w:sz w:val="28"/>
            <w:szCs w:val="32"/>
          </w:rPr>
          <w:fldChar w:fldCharType="begin"/>
        </m:r>
        <m:r>
          <w:rPr>
            <w:rFonts w:ascii="Cambria Math" w:hAnsi="Cambria Math"/>
            <w:sz w:val="28"/>
            <w:szCs w:val="32"/>
          </w:rPr>
          <m:t xml:space="preserve"> SEQ Równanie \* ARABIC </m:t>
        </m:r>
        <m:r>
          <m:rPr>
            <m:sty m:val="p"/>
          </m:rPr>
          <w:rPr>
            <w:rFonts w:ascii="Cambria Math" w:hAnsi="Cambria Math"/>
            <w:i w:val="0"/>
            <w:sz w:val="28"/>
            <w:szCs w:val="32"/>
          </w:rPr>
          <w:fldChar w:fldCharType="separate"/>
        </m:r>
        <m:r>
          <w:rPr>
            <w:rFonts w:ascii="Cambria Math" w:hAnsi="Cambria Math"/>
            <w:noProof/>
            <w:sz w:val="28"/>
            <w:szCs w:val="32"/>
          </w:rPr>
          <m:t>23</m:t>
        </m:r>
        <m:r>
          <m:rPr>
            <m:sty m:val="p"/>
          </m:rPr>
          <w:rPr>
            <w:rFonts w:ascii="Cambria Math" w:hAnsi="Cambria Math"/>
            <w:i w:val="0"/>
            <w:sz w:val="28"/>
            <w:szCs w:val="32"/>
          </w:rPr>
          <w:fldChar w:fldCharType="end"/>
        </m:r>
        <m:r>
          <w:rPr>
            <w:rFonts w:ascii="Cambria Math" w:hAnsi="Cambria Math"/>
            <w:sz w:val="28"/>
            <w:szCs w:val="32"/>
          </w:rPr>
          <m:t>)</m:t>
        </m:r>
      </m:oMath>
      <w:r w:rsidR="00DF7879" w:rsidRPr="00DB6038">
        <w:rPr>
          <w:rFonts w:ascii="Times New Roman" w:hAnsi="Times New Roman"/>
          <w:sz w:val="32"/>
          <w:szCs w:val="32"/>
        </w:rPr>
        <w:t xml:space="preserve">  </w:t>
      </w:r>
      <w:r w:rsidR="00AA3795" w:rsidRPr="00DB6038">
        <w:rPr>
          <w:rFonts w:ascii="Times New Roman" w:hAnsi="Times New Roman"/>
          <w:sz w:val="32"/>
          <w:szCs w:val="32"/>
        </w:rPr>
        <w:t xml:space="preserve"> </w:t>
      </w:r>
    </w:p>
    <w:p w:rsidR="00DF7879" w:rsidRPr="00DB6038" w:rsidRDefault="004A174D" w:rsidP="00DF7879">
      <w:pPr>
        <w:rPr>
          <w:rFonts w:ascii="Times New Roman" w:hAnsi="Times New Roman"/>
          <w:sz w:val="24"/>
        </w:rPr>
      </w:pPr>
      <w:r w:rsidRPr="00DB6038">
        <w:rPr>
          <w:rFonts w:ascii="Times New Roman" w:hAnsi="Times New Roman"/>
          <w:sz w:val="24"/>
        </w:rPr>
        <w:t xml:space="preserve">Istotnym jest, że obroty są realizowane w następującej kolejności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Gdyby kolejność została zmieniona, skutkowałoby to otrzymanie innej macierzy rotacji.</w:t>
      </w:r>
    </w:p>
    <w:p w:rsidR="004C231C" w:rsidRPr="00DB6038" w:rsidRDefault="004C231C" w:rsidP="00DF7879">
      <w:pPr>
        <w:rPr>
          <w:rFonts w:ascii="Times New Roman" w:hAnsi="Times New Roman"/>
        </w:rPr>
      </w:pPr>
    </w:p>
    <w:p w:rsidR="004C231C" w:rsidRPr="00DB6038" w:rsidRDefault="004C231C" w:rsidP="004C231C">
      <w:pPr>
        <w:pStyle w:val="Nagwek3"/>
        <w:numPr>
          <w:ilvl w:val="2"/>
          <w:numId w:val="41"/>
        </w:numPr>
      </w:pPr>
      <w:bookmarkStart w:id="33" w:name="_Toc422784186"/>
      <w:r w:rsidRPr="00DB6038">
        <w:t>Dekompozycja macierzy rotacji</w:t>
      </w:r>
      <w:bookmarkEnd w:id="33"/>
    </w:p>
    <w:p w:rsidR="004C231C" w:rsidRPr="00DB6038" w:rsidRDefault="004C231C" w:rsidP="004C231C">
      <w:pPr>
        <w:rPr>
          <w:rFonts w:ascii="Times New Roman" w:hAnsi="Times New Roman"/>
          <w:sz w:val="24"/>
        </w:rPr>
      </w:pPr>
      <w:r w:rsidRPr="00DB6038">
        <w:rPr>
          <w:rFonts w:ascii="Times New Roman" w:hAnsi="Times New Roman"/>
          <w:sz w:val="24"/>
        </w:rPr>
        <w:t>Macierz którą otrzymujemy podczas pracy programu, jest analogiczna do macierzy otrzymanej w równaniu 23. W ogólnym przypadku może ona być zapisana jako:</w:t>
      </w:r>
    </w:p>
    <w:p w:rsidR="004C231C" w:rsidRPr="00DB6038" w:rsidRDefault="00B45592" w:rsidP="004C231C">
      <w:pPr>
        <w:pStyle w:val="Legenda"/>
        <w:rPr>
          <w:rFonts w:ascii="Times New Roman" w:hAnsi="Times New Roman"/>
          <w:sz w:val="32"/>
          <w:szCs w:val="32"/>
        </w:rPr>
      </w:pPr>
      <m:oMathPara>
        <m:oMathParaPr>
          <m:jc m:val="center"/>
        </m:oMathParaPr>
        <m:oMath>
          <m:d>
            <m:dPr>
              <m:begChr m:val="["/>
              <m:endChr m:val="]"/>
              <m:ctrlPr>
                <w:rPr>
                  <w:rFonts w:ascii="Cambria Math" w:hAnsi="Cambria Math"/>
                  <w:iCs w:val="0"/>
                  <w:color w:val="auto"/>
                  <w:sz w:val="32"/>
                  <w:szCs w:val="32"/>
                </w:rPr>
              </m:ctrlPr>
            </m:dPr>
            <m:e>
              <m:m>
                <m:mPr>
                  <m:mcs>
                    <m:mc>
                      <m:mcPr>
                        <m:count m:val="3"/>
                        <m:mcJc m:val="center"/>
                      </m:mcPr>
                    </m:mc>
                  </m:mcs>
                  <m:ctrlPr>
                    <w:rPr>
                      <w:rFonts w:ascii="Cambria Math" w:hAnsi="Cambria Math"/>
                      <w:iCs w:val="0"/>
                      <w:color w:val="auto"/>
                      <w:sz w:val="32"/>
                      <w:szCs w:val="32"/>
                    </w:rPr>
                  </m:ctrlPr>
                </m:mPr>
                <m:m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11</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12</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13</m:t>
                        </m:r>
                      </m:sub>
                    </m:sSub>
                    <m:ctrlPr>
                      <w:rPr>
                        <w:rFonts w:ascii="Cambria Math" w:eastAsia="Cambria Math" w:hAnsi="Cambria Math"/>
                        <w:i w:val="0"/>
                        <w:sz w:val="32"/>
                        <w:szCs w:val="32"/>
                      </w:rPr>
                    </m:ctrlPr>
                  </m:e>
                </m:mr>
                <m:m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21</m:t>
                        </m:r>
                      </m:sub>
                    </m:sSub>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22</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23</m:t>
                        </m:r>
                      </m:sub>
                    </m:sSub>
                  </m:e>
                </m:mr>
                <m:m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31</m:t>
                        </m:r>
                      </m:sub>
                    </m:sSub>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32</m:t>
                        </m:r>
                      </m:sub>
                    </m:sSub>
                    <m:ctrlPr>
                      <w:rPr>
                        <w:rFonts w:ascii="Cambria Math" w:eastAsia="Cambria Math" w:hAnsi="Cambria Math"/>
                        <w:i w:val="0"/>
                        <w:sz w:val="32"/>
                        <w:szCs w:val="32"/>
                      </w:rPr>
                    </m:ctrlPr>
                  </m:e>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33</m:t>
                        </m:r>
                      </m:sub>
                    </m:sSub>
                  </m:e>
                </m:mr>
              </m:m>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24</m:t>
          </m:r>
          <m:r>
            <m:rPr>
              <m:sty m:val="p"/>
            </m:rPr>
            <w:rPr>
              <w:rFonts w:ascii="Cambria Math" w:hAnsi="Cambria Math"/>
              <w:i w:val="0"/>
              <w:sz w:val="32"/>
              <w:szCs w:val="32"/>
            </w:rPr>
            <w:fldChar w:fldCharType="end"/>
          </m:r>
          <m:r>
            <w:rPr>
              <w:rFonts w:ascii="Cambria Math" w:hAnsi="Cambria Math"/>
              <w:sz w:val="32"/>
              <w:szCs w:val="32"/>
            </w:rPr>
            <m:t>)</m:t>
          </m:r>
        </m:oMath>
      </m:oMathPara>
    </w:p>
    <w:p w:rsidR="004C231C" w:rsidRPr="00DB6038" w:rsidRDefault="004C231C" w:rsidP="004C231C">
      <w:pPr>
        <w:rPr>
          <w:rFonts w:ascii="Times New Roman" w:hAnsi="Times New Roman"/>
          <w:sz w:val="24"/>
        </w:rPr>
      </w:pPr>
      <w:r w:rsidRPr="00DB6038">
        <w:rPr>
          <w:rFonts w:ascii="Times New Roman" w:hAnsi="Times New Roman"/>
          <w:sz w:val="24"/>
        </w:rPr>
        <w:t>Celem autora, było uzyskanie wartości obro</w:t>
      </w:r>
      <w:r w:rsidR="00B5708A" w:rsidRPr="00DB6038">
        <w:rPr>
          <w:rFonts w:ascii="Times New Roman" w:hAnsi="Times New Roman"/>
          <w:sz w:val="24"/>
        </w:rPr>
        <w:t>tów wokół poszczególnych osi. Wartości te nazywane są kątami Eulera.</w:t>
      </w:r>
    </w:p>
    <w:p w:rsidR="00B5708A" w:rsidRPr="00DB6038" w:rsidRDefault="00B5708A" w:rsidP="004C231C">
      <w:pPr>
        <w:rPr>
          <w:rFonts w:ascii="Times New Roman" w:hAnsi="Times New Roman"/>
          <w:sz w:val="24"/>
        </w:rPr>
      </w:pPr>
    </w:p>
    <w:p w:rsidR="00B5708A" w:rsidRPr="00DB6038" w:rsidRDefault="00B5708A" w:rsidP="004C231C">
      <w:pPr>
        <w:rPr>
          <w:rFonts w:ascii="Times New Roman" w:hAnsi="Times New Roman"/>
          <w:sz w:val="24"/>
        </w:rPr>
      </w:pPr>
      <w:r w:rsidRPr="00DB6038">
        <w:rPr>
          <w:rFonts w:ascii="Times New Roman" w:hAnsi="Times New Roman"/>
          <w:b/>
          <w:bCs/>
          <w:sz w:val="24"/>
        </w:rPr>
        <w:t>Kąty Eulera</w:t>
      </w:r>
      <w:r w:rsidRPr="00DB6038">
        <w:rPr>
          <w:rFonts w:ascii="Times New Roman" w:hAnsi="Times New Roman"/>
          <w:sz w:val="24"/>
        </w:rPr>
        <w:t xml:space="preserve"> opisują dowolną rotację pomiędzy układami współrzędnych kartezjańskich. W ogólności każdą rotację można przedstawić jak złożenie trzech obrotów pomiędzy układami współrzędnych. Każdy z obrotów składowych jest rotacją wokół jednej z osi. W literaturze można znaleźć wiele sposób rozwiązania tego problemu, gdzie oczywiście wszystkie są poprawne. W pracy zdecydowano się na wariant, który był prosty w implementacji. </w:t>
      </w:r>
    </w:p>
    <w:p w:rsidR="00B5708A" w:rsidRPr="00DB6038" w:rsidRDefault="00B5708A" w:rsidP="004C231C">
      <w:pPr>
        <w:rPr>
          <w:rFonts w:ascii="Times New Roman" w:hAnsi="Times New Roman"/>
          <w:sz w:val="24"/>
        </w:rPr>
      </w:pPr>
      <w:r w:rsidRPr="00DB6038">
        <w:rPr>
          <w:rFonts w:ascii="Times New Roman" w:hAnsi="Times New Roman"/>
          <w:sz w:val="24"/>
        </w:rPr>
        <w:t>Kąty Eulera dla odpowiadających im osi, można wyznaczyć z następujących równań:</w:t>
      </w:r>
    </w:p>
    <w:p w:rsidR="00B5708A" w:rsidRPr="00DB6038" w:rsidRDefault="00B5708A" w:rsidP="004C231C">
      <w:pPr>
        <w:rPr>
          <w:rFonts w:ascii="Times New Roman" w:hAnsi="Times New Roman"/>
        </w:rPr>
      </w:pPr>
    </w:p>
    <w:p w:rsidR="00B5708A" w:rsidRPr="00DB6038" w:rsidRDefault="00B45592" w:rsidP="00B5708A">
      <w:pPr>
        <w:pStyle w:val="Legenda"/>
        <w:rPr>
          <w:rFonts w:ascii="Times New Roman" w:hAnsi="Times New Roman"/>
          <w:i w:val="0"/>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x</m:t>
              </m:r>
            </m:sub>
          </m:sSub>
          <m: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32</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r</m:t>
                      </m:r>
                    </m:e>
                    <m:sub>
                      <m:r>
                        <w:rPr>
                          <w:rFonts w:ascii="Cambria Math" w:hAnsi="Cambria Math"/>
                          <w:sz w:val="32"/>
                          <w:szCs w:val="32"/>
                        </w:rPr>
                        <m:t>33</m:t>
                      </m:r>
                    </m:sub>
                  </m:sSub>
                  <m:r>
                    <w:rPr>
                      <w:rFonts w:ascii="Cambria Math" w:hAnsi="Cambria Math"/>
                      <w:sz w:val="32"/>
                      <w:szCs w:val="32"/>
                    </w:rPr>
                    <m:t xml:space="preserve"> </m:t>
                  </m:r>
                </m:e>
              </m:d>
            </m:e>
          </m:func>
          <m:r>
            <w:rPr>
              <w:rFonts w:ascii="Cambria Math" w:hAnsi="Cambria Math"/>
              <w:sz w:val="32"/>
              <w:szCs w:val="32"/>
            </w:rPr>
            <m:t xml:space="preserve"> </m:t>
          </m:r>
          <m:d>
            <m:dPr>
              <m:ctrlPr>
                <w:rPr>
                  <w:rFonts w:ascii="Cambria Math" w:hAnsi="Cambria Math"/>
                  <w:i w:val="0"/>
                  <w:sz w:val="32"/>
                  <w:szCs w:val="32"/>
                </w:rPr>
              </m:ctrlPr>
            </m:dPr>
            <m:e>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25</m:t>
              </m:r>
              <m:r>
                <m:rPr>
                  <m:sty m:val="p"/>
                </m:rPr>
                <w:rPr>
                  <w:rFonts w:ascii="Cambria Math" w:hAnsi="Cambria Math"/>
                  <w:i w:val="0"/>
                  <w:sz w:val="32"/>
                  <w:szCs w:val="32"/>
                </w:rPr>
                <w:fldChar w:fldCharType="end"/>
              </m:r>
            </m:e>
          </m:d>
        </m:oMath>
      </m:oMathPara>
    </w:p>
    <w:p w:rsidR="00B5708A" w:rsidRPr="00DB6038" w:rsidRDefault="00B45592" w:rsidP="00B5708A">
      <w:pPr>
        <w:pStyle w:val="Legenda"/>
        <w:rPr>
          <w:rFonts w:ascii="Times New Roman" w:hAnsi="Times New Roman"/>
          <w:i w:val="0"/>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y</m:t>
              </m:r>
            </m:sub>
          </m:sSub>
          <m: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w:rPr>
                      <w:rFonts w:ascii="Cambria Math" w:hAnsi="Cambria Math"/>
                      <w:sz w:val="32"/>
                      <w:szCs w:val="32"/>
                    </w:rPr>
                    <m:t>-1</m:t>
                  </m:r>
                </m:sup>
              </m:sSup>
            </m:fName>
            <m:e>
              <m:d>
                <m:dPr>
                  <m:ctrlPr>
                    <w:rPr>
                      <w:rFonts w:ascii="Cambria Math" w:hAnsi="Cambria Math"/>
                      <w:i w:val="0"/>
                      <w:sz w:val="32"/>
                      <w:szCs w:val="32"/>
                    </w:rPr>
                  </m:ctrlPr>
                </m:dPr>
                <m:e>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31</m:t>
                      </m:r>
                    </m:sub>
                  </m:sSub>
                  <m:r>
                    <w:rPr>
                      <w:rFonts w:ascii="Cambria Math" w:hAnsi="Cambria Math"/>
                      <w:sz w:val="32"/>
                      <w:szCs w:val="32"/>
                    </w:rPr>
                    <m:t>,</m:t>
                  </m:r>
                  <m:rad>
                    <m:radPr>
                      <m:degHide m:val="1"/>
                      <m:ctrlPr>
                        <w:rPr>
                          <w:rFonts w:ascii="Cambria Math" w:hAnsi="Cambria Math"/>
                          <w:iCs w:val="0"/>
                          <w:color w:val="auto"/>
                          <w:sz w:val="32"/>
                          <w:szCs w:val="32"/>
                        </w:rPr>
                      </m:ctrlPr>
                    </m:radPr>
                    <m:deg/>
                    <m:e>
                      <m:sSubSup>
                        <m:sSubSupPr>
                          <m:ctrlPr>
                            <w:rPr>
                              <w:rFonts w:ascii="Cambria Math" w:hAnsi="Cambria Math"/>
                              <w:iCs w:val="0"/>
                              <w:color w:val="auto"/>
                              <w:sz w:val="32"/>
                              <w:szCs w:val="32"/>
                            </w:rPr>
                          </m:ctrlPr>
                        </m:sSubSupPr>
                        <m:e>
                          <m:r>
                            <w:rPr>
                              <w:rFonts w:ascii="Cambria Math" w:hAnsi="Cambria Math"/>
                              <w:sz w:val="32"/>
                              <w:szCs w:val="32"/>
                            </w:rPr>
                            <m:t>r</m:t>
                          </m:r>
                        </m:e>
                        <m:sub>
                          <m:r>
                            <w:rPr>
                              <w:rFonts w:ascii="Cambria Math" w:hAnsi="Cambria Math"/>
                              <w:sz w:val="32"/>
                              <w:szCs w:val="32"/>
                            </w:rPr>
                            <m:t>32</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Cs w:val="0"/>
                              <w:color w:val="auto"/>
                              <w:sz w:val="32"/>
                              <w:szCs w:val="32"/>
                            </w:rPr>
                          </m:ctrlPr>
                        </m:sSubSupPr>
                        <m:e>
                          <m:r>
                            <w:rPr>
                              <w:rFonts w:ascii="Cambria Math" w:hAnsi="Cambria Math"/>
                              <w:sz w:val="32"/>
                              <w:szCs w:val="32"/>
                            </w:rPr>
                            <m:t>r</m:t>
                          </m:r>
                        </m:e>
                        <m:sub>
                          <m:r>
                            <w:rPr>
                              <w:rFonts w:ascii="Cambria Math" w:hAnsi="Cambria Math"/>
                              <w:sz w:val="32"/>
                              <w:szCs w:val="32"/>
                            </w:rPr>
                            <m:t>33</m:t>
                          </m:r>
                        </m:sub>
                        <m:sup>
                          <m:r>
                            <w:rPr>
                              <w:rFonts w:ascii="Cambria Math" w:hAnsi="Cambria Math"/>
                              <w:sz w:val="32"/>
                              <w:szCs w:val="32"/>
                            </w:rPr>
                            <m:t>2</m:t>
                          </m:r>
                        </m:sup>
                      </m:sSubSup>
                      <m:r>
                        <w:rPr>
                          <w:rFonts w:ascii="Cambria Math" w:hAnsi="Cambria Math"/>
                          <w:sz w:val="32"/>
                          <w:szCs w:val="32"/>
                        </w:rPr>
                        <m:t xml:space="preserve"> </m:t>
                      </m:r>
                    </m:e>
                  </m:rad>
                </m:e>
              </m:d>
              <m:r>
                <w:rPr>
                  <w:rFonts w:ascii="Cambria Math" w:hAnsi="Cambria Math"/>
                  <w:sz w:val="32"/>
                  <w:szCs w:val="32"/>
                </w:rPr>
                <m:t xml:space="preserve">  </m:t>
              </m:r>
            </m:e>
          </m:func>
          <m:r>
            <w:rPr>
              <w:rFonts w:ascii="Cambria Math" w:hAnsi="Cambria Math"/>
              <w:sz w:val="32"/>
              <w:szCs w:val="32"/>
            </w:rPr>
            <m:t>(</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26</m:t>
          </m:r>
          <m:r>
            <m:rPr>
              <m:sty m:val="p"/>
            </m:rPr>
            <w:rPr>
              <w:rFonts w:ascii="Cambria Math" w:hAnsi="Cambria Math"/>
              <w:i w:val="0"/>
              <w:sz w:val="32"/>
              <w:szCs w:val="32"/>
            </w:rPr>
            <w:fldChar w:fldCharType="end"/>
          </m:r>
          <m:r>
            <w:rPr>
              <w:rFonts w:ascii="Cambria Math" w:hAnsi="Cambria Math"/>
              <w:sz w:val="32"/>
              <w:szCs w:val="32"/>
            </w:rPr>
            <m:t>)</m:t>
          </m:r>
        </m:oMath>
      </m:oMathPara>
    </w:p>
    <w:p w:rsidR="00B5708A" w:rsidRPr="00DB6038" w:rsidRDefault="00B5708A" w:rsidP="00B5708A">
      <w:pPr>
        <w:rPr>
          <w:rFonts w:ascii="Times New Roman" w:hAnsi="Times New Roman"/>
        </w:rPr>
      </w:pPr>
    </w:p>
    <w:p w:rsidR="004A174D" w:rsidRPr="00DB6038" w:rsidRDefault="00B45592" w:rsidP="00B5708A">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z</m:t>
              </m:r>
            </m:sub>
          </m:sSub>
          <m:r>
            <w:rPr>
              <w:rFonts w:ascii="Cambria Math" w:hAnsi="Cambria Math"/>
              <w:sz w:val="32"/>
              <w:szCs w:val="32"/>
            </w:rPr>
            <m:t xml:space="preserve">= </m:t>
          </m:r>
          <m:func>
            <m:funcPr>
              <m:ctrlPr>
                <w:rPr>
                  <w:rFonts w:ascii="Cambria Math" w:hAnsi="Cambria Math"/>
                  <w:iCs w:val="0"/>
                  <w:color w:val="auto"/>
                  <w:sz w:val="32"/>
                  <w:szCs w:val="32"/>
                </w:rPr>
              </m:ctrlPr>
            </m:funcPr>
            <m:fName>
              <m:sSup>
                <m:sSupPr>
                  <m:ctrlPr>
                    <w:rPr>
                      <w:rFonts w:ascii="Cambria Math" w:hAnsi="Cambria Math"/>
                      <w:iCs w:val="0"/>
                      <w:color w:val="auto"/>
                      <w:sz w:val="32"/>
                      <w:szCs w:val="32"/>
                    </w:rPr>
                  </m:ctrlPr>
                </m:sSupPr>
                <m:e>
                  <m:r>
                    <w:rPr>
                      <w:rFonts w:ascii="Cambria Math" w:hAnsi="Cambria Math"/>
                      <w:sz w:val="32"/>
                      <w:szCs w:val="32"/>
                    </w:rPr>
                    <m:t>tan</m:t>
                  </m:r>
                </m:e>
                <m:sup>
                  <m:r>
                    <w:rPr>
                      <w:rFonts w:ascii="Cambria Math" w:hAnsi="Cambria Math"/>
                      <w:sz w:val="32"/>
                      <w:szCs w:val="32"/>
                    </w:rPr>
                    <m:t>-1</m:t>
                  </m:r>
                </m:sup>
              </m:sSup>
            </m:fName>
            <m:e>
              <m:d>
                <m:dPr>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r</m:t>
                      </m:r>
                    </m:e>
                    <m:sub>
                      <m:r>
                        <w:rPr>
                          <w:rFonts w:ascii="Cambria Math" w:hAnsi="Cambria Math"/>
                          <w:sz w:val="32"/>
                          <w:szCs w:val="32"/>
                        </w:rPr>
                        <m:t>21</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r</m:t>
                      </m:r>
                    </m:e>
                    <m:sub>
                      <m:r>
                        <w:rPr>
                          <w:rFonts w:ascii="Cambria Math" w:hAnsi="Cambria Math"/>
                          <w:sz w:val="32"/>
                          <w:szCs w:val="32"/>
                        </w:rPr>
                        <m:t>11</m:t>
                      </m:r>
                    </m:sub>
                  </m:sSub>
                  <m:r>
                    <w:rPr>
                      <w:rFonts w:ascii="Cambria Math" w:hAnsi="Cambria Math"/>
                      <w:sz w:val="32"/>
                      <w:szCs w:val="32"/>
                    </w:rPr>
                    <m:t xml:space="preserve"> </m:t>
                  </m:r>
                </m:e>
              </m:d>
            </m:e>
          </m:func>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27</m:t>
          </m:r>
          <m:r>
            <m:rPr>
              <m:sty m:val="p"/>
            </m:rPr>
            <w:rPr>
              <w:rFonts w:ascii="Cambria Math" w:hAnsi="Cambria Math"/>
              <w:i w:val="0"/>
              <w:sz w:val="32"/>
              <w:szCs w:val="32"/>
            </w:rPr>
            <w:fldChar w:fldCharType="end"/>
          </m:r>
          <m:r>
            <w:rPr>
              <w:rFonts w:ascii="Cambria Math" w:hAnsi="Cambria Math"/>
              <w:sz w:val="32"/>
              <w:szCs w:val="32"/>
            </w:rPr>
            <m:t>)</m:t>
          </m:r>
        </m:oMath>
      </m:oMathPara>
    </w:p>
    <w:p w:rsidR="00DF7879" w:rsidRPr="00DB6038" w:rsidRDefault="009F46D7" w:rsidP="00DF7879">
      <w:pPr>
        <w:rPr>
          <w:rFonts w:ascii="Times New Roman" w:hAnsi="Times New Roman"/>
          <w:sz w:val="24"/>
        </w:rPr>
      </w:pPr>
      <w:r w:rsidRPr="00DB6038">
        <w:rPr>
          <w:rFonts w:ascii="Times New Roman" w:hAnsi="Times New Roman"/>
          <w:sz w:val="24"/>
        </w:rPr>
        <w:lastRenderedPageBreak/>
        <w:t>Równani</w:t>
      </w:r>
      <w:r w:rsidR="00EA4114" w:rsidRPr="00DB6038">
        <w:rPr>
          <w:rFonts w:ascii="Times New Roman" w:hAnsi="Times New Roman"/>
          <w:sz w:val="24"/>
        </w:rPr>
        <w:t xml:space="preserve">a </w:t>
      </w:r>
      <w:r w:rsidRPr="00DB6038">
        <w:rPr>
          <w:rFonts w:ascii="Times New Roman" w:hAnsi="Times New Roman"/>
          <w:sz w:val="24"/>
        </w:rPr>
        <w:t xml:space="preserve">25,26,27 można łatwo zaimplementować w C++, korzystając z podstawowych bibliotek. </w:t>
      </w:r>
      <w:r w:rsidR="00EA4114" w:rsidRPr="00DB6038">
        <w:rPr>
          <w:rFonts w:ascii="Times New Roman" w:hAnsi="Times New Roman"/>
          <w:sz w:val="24"/>
        </w:rPr>
        <w:t xml:space="preserve">Wartości otrzymane </w:t>
      </w:r>
      <w:r w:rsidR="00AB5532" w:rsidRPr="00DB6038">
        <w:rPr>
          <w:rFonts w:ascii="Times New Roman" w:hAnsi="Times New Roman"/>
          <w:sz w:val="24"/>
        </w:rPr>
        <w:t>podczas dekompozycji macierzy przy pomocy</w:t>
      </w:r>
      <w:r w:rsidR="00EA4114" w:rsidRPr="00DB6038">
        <w:rPr>
          <w:rFonts w:ascii="Times New Roman" w:hAnsi="Times New Roman"/>
          <w:sz w:val="24"/>
        </w:rPr>
        <w:t xml:space="preserve"> powyższych równań wyrażone są w radianach, a ich wartości przyjmują wartości z zakresu:</w:t>
      </w:r>
    </w:p>
    <w:p w:rsidR="00EA4114" w:rsidRPr="00DB6038" w:rsidRDefault="00EA4114" w:rsidP="00DF7879">
      <w:pPr>
        <w:rPr>
          <w:rFonts w:ascii="Times New Roman" w:hAnsi="Times New Roman"/>
        </w:rPr>
      </w:pPr>
    </w:p>
    <w:p w:rsidR="00EA4114" w:rsidRPr="00DB6038" w:rsidRDefault="00B45592" w:rsidP="00EA4114">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x</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w:rPr>
                  <w:rFonts w:ascii="Cambria Math" w:hAnsi="Cambria Math"/>
                  <w:sz w:val="32"/>
                  <w:szCs w:val="32"/>
                </w:rPr>
                <m:t xml:space="preserve">-π,π </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28</m:t>
          </m:r>
          <m:r>
            <m:rPr>
              <m:sty m:val="p"/>
            </m:rPr>
            <w:rPr>
              <w:rFonts w:ascii="Cambria Math" w:hAnsi="Cambria Math"/>
              <w:i w:val="0"/>
              <w:sz w:val="32"/>
              <w:szCs w:val="32"/>
            </w:rPr>
            <w:fldChar w:fldCharType="end"/>
          </m:r>
          <m:r>
            <w:rPr>
              <w:rFonts w:ascii="Cambria Math" w:hAnsi="Cambria Math"/>
              <w:sz w:val="32"/>
              <w:szCs w:val="32"/>
            </w:rPr>
            <m:t>)</m:t>
          </m:r>
        </m:oMath>
      </m:oMathPara>
    </w:p>
    <w:p w:rsidR="00EA4114" w:rsidRPr="00DB6038" w:rsidRDefault="00B45592" w:rsidP="00EA4114">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y</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Cs w:val="0"/>
                  <w:color w:val="auto"/>
                  <w:sz w:val="32"/>
                  <w:szCs w:val="32"/>
                </w:rPr>
              </m:ctrlPr>
            </m:dPr>
            <m:e>
              <m:f>
                <m:fPr>
                  <m:ctrlPr>
                    <w:rPr>
                      <w:rFonts w:ascii="Cambria Math" w:hAnsi="Cambria Math"/>
                      <w:iCs w:val="0"/>
                      <w:color w:val="auto"/>
                      <w:sz w:val="32"/>
                      <w:szCs w:val="32"/>
                    </w:rPr>
                  </m:ctrlPr>
                </m:fPr>
                <m:num>
                  <m:r>
                    <w:rPr>
                      <w:rFonts w:ascii="Cambria Math" w:hAnsi="Cambria Math"/>
                      <w:sz w:val="32"/>
                      <w:szCs w:val="32"/>
                    </w:rPr>
                    <m:t>-π</m:t>
                  </m:r>
                </m:num>
                <m:den>
                  <m:r>
                    <w:rPr>
                      <w:rFonts w:ascii="Cambria Math" w:hAnsi="Cambria Math"/>
                      <w:sz w:val="32"/>
                      <w:szCs w:val="32"/>
                    </w:rPr>
                    <m:t>2</m:t>
                  </m:r>
                </m:den>
              </m:f>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π</m:t>
                  </m:r>
                </m:num>
                <m:den>
                  <m:r>
                    <w:rPr>
                      <w:rFonts w:ascii="Cambria Math" w:hAnsi="Cambria Math"/>
                      <w:sz w:val="32"/>
                      <w:szCs w:val="32"/>
                    </w:rPr>
                    <m:t>2</m:t>
                  </m:r>
                </m:den>
              </m:f>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29</m:t>
          </m:r>
          <m:r>
            <m:rPr>
              <m:sty m:val="p"/>
            </m:rPr>
            <w:rPr>
              <w:rFonts w:ascii="Cambria Math" w:hAnsi="Cambria Math"/>
              <w:i w:val="0"/>
              <w:sz w:val="32"/>
              <w:szCs w:val="32"/>
            </w:rPr>
            <w:fldChar w:fldCharType="end"/>
          </m:r>
          <m:r>
            <w:rPr>
              <w:rFonts w:ascii="Cambria Math" w:hAnsi="Cambria Math"/>
              <w:sz w:val="32"/>
              <w:szCs w:val="32"/>
            </w:rPr>
            <m:t>)</m:t>
          </m:r>
        </m:oMath>
      </m:oMathPara>
    </w:p>
    <w:p w:rsidR="00EA4114" w:rsidRPr="00DB6038" w:rsidRDefault="00B45592" w:rsidP="00EA4114">
      <w:pPr>
        <w:pStyle w:val="Legenda"/>
        <w:rPr>
          <w:rFonts w:ascii="Times New Roman" w:hAnsi="Times New Roman"/>
          <w:sz w:val="32"/>
          <w:szCs w:val="32"/>
        </w:rPr>
      </w:pPr>
      <m:oMathPara>
        <m:oMath>
          <m:sSub>
            <m:sSubPr>
              <m:ctrlPr>
                <w:rPr>
                  <w:rFonts w:ascii="Cambria Math" w:hAnsi="Cambria Math"/>
                  <w:iCs w:val="0"/>
                  <w:color w:val="auto"/>
                  <w:sz w:val="32"/>
                  <w:szCs w:val="32"/>
                </w:rPr>
              </m:ctrlPr>
            </m:sSubPr>
            <m:e>
              <m:r>
                <w:rPr>
                  <w:rFonts w:ascii="Cambria Math" w:hAnsi="Cambria Math"/>
                  <w:sz w:val="32"/>
                  <w:szCs w:val="32"/>
                </w:rPr>
                <m:t>θ</m:t>
              </m:r>
            </m:e>
            <m:sub>
              <m:r>
                <w:rPr>
                  <w:rFonts w:ascii="Cambria Math" w:hAnsi="Cambria Math"/>
                  <w:sz w:val="32"/>
                  <w:szCs w:val="32"/>
                </w:rPr>
                <m:t>z</m:t>
              </m:r>
            </m:sub>
          </m:sSub>
          <m:box>
            <m:boxPr>
              <m:opEmu m:val="1"/>
              <m:ctrlPr>
                <w:rPr>
                  <w:rFonts w:ascii="Cambria Math" w:hAnsi="Cambria Math"/>
                  <w:iCs w:val="0"/>
                  <w:color w:val="auto"/>
                  <w:sz w:val="32"/>
                  <w:szCs w:val="32"/>
                </w:rPr>
              </m:ctrlPr>
            </m:boxPr>
            <m:e>
              <m:groupChr>
                <m:groupChrPr>
                  <m:chr m:val="→"/>
                  <m:pos m:val="top"/>
                  <m:ctrlPr>
                    <w:rPr>
                      <w:rFonts w:ascii="Cambria Math" w:hAnsi="Cambria Math"/>
                      <w:iCs w:val="0"/>
                      <w:color w:val="auto"/>
                      <w:sz w:val="32"/>
                      <w:szCs w:val="32"/>
                    </w:rPr>
                  </m:ctrlPr>
                </m:groupChrPr>
                <m:e/>
              </m:groupChr>
            </m:e>
          </m:box>
          <m:d>
            <m:dPr>
              <m:ctrlPr>
                <w:rPr>
                  <w:rFonts w:ascii="Cambria Math" w:hAnsi="Cambria Math"/>
                  <w:i w:val="0"/>
                  <w:sz w:val="32"/>
                  <w:szCs w:val="32"/>
                </w:rPr>
              </m:ctrlPr>
            </m:dPr>
            <m:e>
              <m:r>
                <w:rPr>
                  <w:rFonts w:ascii="Cambria Math" w:hAnsi="Cambria Math"/>
                  <w:sz w:val="32"/>
                  <w:szCs w:val="32"/>
                </w:rPr>
                <m:t xml:space="preserve">-π,π </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30</m:t>
          </m:r>
          <m:r>
            <m:rPr>
              <m:sty m:val="p"/>
            </m:rPr>
            <w:rPr>
              <w:rFonts w:ascii="Cambria Math" w:hAnsi="Cambria Math"/>
              <w:i w:val="0"/>
              <w:sz w:val="32"/>
              <w:szCs w:val="32"/>
            </w:rPr>
            <w:fldChar w:fldCharType="end"/>
          </m:r>
          <m:r>
            <w:rPr>
              <w:rFonts w:ascii="Cambria Math" w:hAnsi="Cambria Math"/>
              <w:sz w:val="32"/>
              <w:szCs w:val="32"/>
            </w:rPr>
            <m:t>)</m:t>
          </m:r>
        </m:oMath>
      </m:oMathPara>
    </w:p>
    <w:p w:rsidR="000C2B93" w:rsidRPr="00DB6038" w:rsidRDefault="000C2B93" w:rsidP="000C2B93">
      <w:pPr>
        <w:rPr>
          <w:rFonts w:ascii="Times New Roman" w:hAnsi="Times New Roman"/>
          <w:sz w:val="24"/>
        </w:rPr>
      </w:pPr>
      <w:r w:rsidRPr="00DB6038">
        <w:rPr>
          <w:rFonts w:ascii="Times New Roman" w:hAnsi="Times New Roman"/>
          <w:sz w:val="24"/>
        </w:rPr>
        <w:t>Jeżeli wartości kątów nie zawierałyby się w granicach opisanych przez równania 28,29,30 wciąż możliwe jest otrzymanie poprawnej macierzy rotacji, lecz wartości po dekompozycji mogłyby być inne niż wartości przyjęte.</w:t>
      </w:r>
    </w:p>
    <w:p w:rsidR="008678C8" w:rsidRPr="00DB6038" w:rsidRDefault="008678C8" w:rsidP="008678C8">
      <w:pPr>
        <w:pStyle w:val="Nagwek2"/>
        <w:numPr>
          <w:ilvl w:val="1"/>
          <w:numId w:val="41"/>
        </w:numPr>
      </w:pPr>
      <w:bookmarkStart w:id="34" w:name="_Toc422784187"/>
      <w:r w:rsidRPr="00DB6038">
        <w:t>Sterowanie kursorem myszy</w:t>
      </w:r>
      <w:bookmarkEnd w:id="34"/>
    </w:p>
    <w:p w:rsidR="005F3B47" w:rsidRPr="00DB6038" w:rsidRDefault="00BF6231" w:rsidP="008678C8">
      <w:pPr>
        <w:rPr>
          <w:rFonts w:ascii="Times New Roman" w:hAnsi="Times New Roman"/>
          <w:sz w:val="24"/>
        </w:rPr>
      </w:pPr>
      <w:r w:rsidRPr="00DB6038">
        <w:rPr>
          <w:rFonts w:ascii="Times New Roman" w:hAnsi="Times New Roman"/>
          <w:sz w:val="24"/>
        </w:rPr>
        <w:t>Alternatywny interfejs człowiek – komputer, nie wymagający dodatkowych urządzeń, nie jest jak dotąd powszechnie stosowany. Zastosowanie głowy do tego celu wydaje się być naturalnym wyborem, ponieważ nasz wzrok, skupiony na ekranie komputera jest jak na razie cechą niezmienną komunikacji z komputerem. Zdając sobie jednak sprawę, jak wiele informacji można odczytać z ludzkiej twarzy (emocje, gesty, intencje), próba wykorzystania ich do budowy alternatywnego interfejsu nabiera sensu.</w:t>
      </w:r>
    </w:p>
    <w:p w:rsidR="00BF6231" w:rsidRPr="00DB6038" w:rsidRDefault="008678C8" w:rsidP="00BF6231">
      <w:pPr>
        <w:rPr>
          <w:rFonts w:ascii="Times New Roman" w:hAnsi="Times New Roman"/>
          <w:sz w:val="24"/>
        </w:rPr>
      </w:pPr>
      <w:r w:rsidRPr="00DB6038">
        <w:rPr>
          <w:rFonts w:ascii="Times New Roman" w:hAnsi="Times New Roman"/>
          <w:sz w:val="24"/>
        </w:rPr>
        <w:t>Dekompozycja macierzy rotacji opisana w rozdziale 4.5.2 dostarcza informacji, niezbędnych do stworzenie jednej z podstawowych funkcji programu. Dzięki informacji o obrotach wokół poszczególnych osi, można określić kierunek w którym skierowana jest głowa użytkownika. Roll daje</w:t>
      </w:r>
      <w:r w:rsidR="00F7740C" w:rsidRPr="00DB6038">
        <w:rPr>
          <w:rFonts w:ascii="Times New Roman" w:hAnsi="Times New Roman"/>
          <w:sz w:val="24"/>
        </w:rPr>
        <w:t xml:space="preserve"> informację o skręceniach głowy w lewo i prawo (patrząc w kierunku kamery). Pitch informuje o ruszaniu głową w górę i dół (gest przytakiwania) a Yaw o ruchach głowy w lewo i prawo (gest zaprzeczenia). </w:t>
      </w:r>
      <w:r w:rsidR="00BF6231" w:rsidRPr="00DB6038">
        <w:rPr>
          <w:rFonts w:ascii="Times New Roman" w:hAnsi="Times New Roman"/>
          <w:sz w:val="24"/>
        </w:rPr>
        <w:t>Wybrany zestaw gestów powinien być wystarczający dla użytkownika, do sterowania kursorem myszy. Program powinien reagować na wychylenia głowy w zakresie mniejszym niż skrajne, ze względu na to aby użytkownik był wstanie ciągle spoglądać w stronę ekranu. Kursor myszy będzie poruszał po kątach prostych, zgodnie z kierunkiem wskazanym twarzą. Istnieje możliwość przemieszczania kursora po skosie(np. poprzez złożenie ruchów w górę i w dół), jeżeli użytkownik przechyli głowę w odpowiedni sposób.  Wybór na taki sposób sterowania kursorem został wybrany, ponieważ zapewnia stosunkowo łatwą i klarowną obsługę kursora myszy. Użytkownik powinien poradzić sobie z prostą manipulacją głową, która w sposób naturalny zostaje odwzorowana na ekranie.  Komunikacja z kursorem odbywa się przy pomocy API windowsa (biblioteka windows.h). Dzięki temu, integracja z urządzeniami pracującymi z tym systemem jest bardzo prosta w implementacji. Ponadto działa zarówno z urządzeniami zewnętrznymi, jak i z gładzikami w komputerach typu notebook. Pamiętać należy o zjawisku lustrzanego odbicia, które powoduje, że wartości otrzymywane podczas przekręcania głowy w lewo, w rzeczywistości odpowiadać będą wartością obrotu w stronę prawą, gdyż dotyczą one wygenerowane obrazu, a nie naszej twarzy użytkownika.</w:t>
      </w:r>
    </w:p>
    <w:p w:rsidR="008678C8" w:rsidRPr="00DB6038" w:rsidRDefault="008678C8" w:rsidP="008678C8">
      <w:pPr>
        <w:rPr>
          <w:rFonts w:ascii="Times New Roman" w:hAnsi="Times New Roman"/>
        </w:rPr>
      </w:pPr>
    </w:p>
    <w:p w:rsidR="00BF6231" w:rsidRPr="00DB6038" w:rsidRDefault="00B07DED" w:rsidP="00BF6231">
      <w:pPr>
        <w:keepNext/>
        <w:jc w:val="center"/>
        <w:rPr>
          <w:rFonts w:ascii="Times New Roman" w:hAnsi="Times New Roman"/>
        </w:rPr>
      </w:pPr>
      <w:r w:rsidRPr="00DB6038">
        <w:rPr>
          <w:rFonts w:ascii="Times New Roman" w:hAnsi="Times New Roman"/>
          <w:noProof/>
          <w:lang w:eastAsia="pl-PL"/>
        </w:rPr>
        <w:drawing>
          <wp:inline distT="0" distB="0" distL="0" distR="0" wp14:anchorId="7B34FC47" wp14:editId="3ABF25CE">
            <wp:extent cx="2839535" cy="3713961"/>
            <wp:effectExtent l="0" t="0" r="0" b="127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9940" cy="3727570"/>
                    </a:xfrm>
                    <a:prstGeom prst="rect">
                      <a:avLst/>
                    </a:prstGeom>
                    <a:noFill/>
                    <a:ln>
                      <a:noFill/>
                    </a:ln>
                  </pic:spPr>
                </pic:pic>
              </a:graphicData>
            </a:graphic>
          </wp:inline>
        </w:drawing>
      </w:r>
    </w:p>
    <w:p w:rsidR="00B07DED" w:rsidRPr="00DB6038" w:rsidRDefault="001D138E" w:rsidP="00BF6231">
      <w:pPr>
        <w:pStyle w:val="Legenda"/>
        <w:jc w:val="center"/>
        <w:rPr>
          <w:rFonts w:ascii="Times New Roman" w:hAnsi="Times New Roman"/>
        </w:rPr>
      </w:pPr>
      <w:r w:rsidRPr="00DB6038">
        <w:rPr>
          <w:rFonts w:ascii="Times New Roman" w:hAnsi="Times New Roman"/>
        </w:rPr>
        <w:t>Rysunek 28</w:t>
      </w:r>
      <w:r w:rsidR="00BF6231" w:rsidRPr="00DB6038">
        <w:rPr>
          <w:rFonts w:ascii="Times New Roman" w:hAnsi="Times New Roman"/>
        </w:rPr>
        <w:t xml:space="preserve"> Gesty rozpoznawane w aplikacji</w:t>
      </w:r>
    </w:p>
    <w:p w:rsidR="009D0C44" w:rsidRPr="00DB6038" w:rsidRDefault="009D0C44" w:rsidP="00EA4114">
      <w:pPr>
        <w:rPr>
          <w:rFonts w:ascii="Times New Roman" w:hAnsi="Times New Roman"/>
        </w:rPr>
      </w:pPr>
    </w:p>
    <w:p w:rsidR="00AF1B23" w:rsidRPr="00DB6038" w:rsidRDefault="005167F3" w:rsidP="00EA4114">
      <w:pPr>
        <w:rPr>
          <w:rFonts w:ascii="Times New Roman" w:hAnsi="Times New Roman"/>
          <w:sz w:val="24"/>
        </w:rPr>
      </w:pPr>
      <w:r w:rsidRPr="00DB6038">
        <w:rPr>
          <w:rFonts w:ascii="Times New Roman" w:hAnsi="Times New Roman"/>
          <w:sz w:val="24"/>
        </w:rPr>
        <w:t xml:space="preserve">Na podstawie rys. 28 można wywnioskować, że przemieszczenie cech, pomiędzy skrajnymi pozycjami głowy będzie największe w wypadku </w:t>
      </w:r>
      <w:r w:rsidR="00AF1B23" w:rsidRPr="00DB6038">
        <w:rPr>
          <w:rFonts w:ascii="Times New Roman" w:hAnsi="Times New Roman"/>
          <w:sz w:val="24"/>
        </w:rPr>
        <w:t>obrotów wokół osi Z</w:t>
      </w:r>
      <w:r w:rsidRPr="00DB6038">
        <w:rPr>
          <w:rFonts w:ascii="Times New Roman" w:hAnsi="Times New Roman"/>
          <w:sz w:val="24"/>
        </w:rPr>
        <w:t>, n</w:t>
      </w:r>
      <w:r w:rsidR="00AF1B23" w:rsidRPr="00DB6038">
        <w:rPr>
          <w:rFonts w:ascii="Times New Roman" w:hAnsi="Times New Roman"/>
          <w:sz w:val="24"/>
        </w:rPr>
        <w:t>ajmniejsze natomiast wokół osi X</w:t>
      </w:r>
      <w:r w:rsidRPr="00DB6038">
        <w:rPr>
          <w:rFonts w:ascii="Times New Roman" w:hAnsi="Times New Roman"/>
          <w:sz w:val="24"/>
        </w:rPr>
        <w:t xml:space="preserve">. </w:t>
      </w:r>
    </w:p>
    <w:p w:rsidR="009D0C44" w:rsidRPr="00DB6038" w:rsidRDefault="005167F3" w:rsidP="00EA4114">
      <w:pPr>
        <w:rPr>
          <w:rFonts w:ascii="Times New Roman" w:hAnsi="Times New Roman"/>
          <w:sz w:val="24"/>
        </w:rPr>
      </w:pPr>
      <w:r w:rsidRPr="00DB6038">
        <w:rPr>
          <w:rFonts w:ascii="Times New Roman" w:hAnsi="Times New Roman"/>
          <w:sz w:val="24"/>
        </w:rPr>
        <w:t xml:space="preserve">Wartości przemieszczeń mogą mieć znaczenie dla wyznaczenia progów, </w:t>
      </w:r>
      <w:r w:rsidR="00AF1B23" w:rsidRPr="00DB6038">
        <w:rPr>
          <w:rFonts w:ascii="Times New Roman" w:hAnsi="Times New Roman"/>
          <w:sz w:val="24"/>
        </w:rPr>
        <w:t xml:space="preserve">odpowiedzialnych za odfiltrowanie znikomych ruchów, nie niosących informacji, na temat intencji użytkownika. </w:t>
      </w:r>
      <w:r w:rsidR="00780A1E" w:rsidRPr="00DB6038">
        <w:rPr>
          <w:rFonts w:ascii="Times New Roman" w:hAnsi="Times New Roman"/>
          <w:sz w:val="24"/>
        </w:rPr>
        <w:t>Ponadto, progi, powinny stworzyć przestrzeń dla obsługi kliknięć, która zostanie opisana w kolejnym rozdziale.</w:t>
      </w:r>
    </w:p>
    <w:p w:rsidR="00780A1E" w:rsidRPr="00DB6038" w:rsidRDefault="007758C5" w:rsidP="00EA4114">
      <w:pPr>
        <w:rPr>
          <w:rFonts w:ascii="Times New Roman" w:hAnsi="Times New Roman"/>
          <w:sz w:val="24"/>
        </w:rPr>
      </w:pPr>
      <w:r w:rsidRPr="00DB6038">
        <w:rPr>
          <w:rFonts w:ascii="Times New Roman" w:hAnsi="Times New Roman"/>
          <w:sz w:val="24"/>
        </w:rPr>
        <w:t>Wartości dobrano doświadczalnie, na podstawie analizy wartości przemieszczeń nagrań na których użytkownik utrzymuje nieruchomą pozycję przez określony czas.</w:t>
      </w:r>
    </w:p>
    <w:p w:rsidR="00C61651" w:rsidRPr="00DB6038" w:rsidRDefault="00C61651" w:rsidP="00EA4114">
      <w:pPr>
        <w:rPr>
          <w:rFonts w:ascii="Times New Roman" w:hAnsi="Times New Roman"/>
          <w:sz w:val="24"/>
        </w:rPr>
      </w:pPr>
      <w:r w:rsidRPr="00DB6038">
        <w:rPr>
          <w:rFonts w:ascii="Times New Roman" w:hAnsi="Times New Roman"/>
          <w:sz w:val="24"/>
        </w:rPr>
        <w:t xml:space="preserve">Na rys.29 widać przebiegi zmian kątów eulera, dla poszczególnych osi, podczas nagrania, gdzie użytkownik siedzi nieruchomo. Można zauważyć, że dla osi X i Z wartości te oscylują wokół zera. Natomiast dla osi Y wartość kąta w radianach jest bliska maksymalnej wartości dopuszczalnego wychylenia. </w:t>
      </w:r>
      <w:r w:rsidR="00E77760" w:rsidRPr="00DB6038">
        <w:rPr>
          <w:rFonts w:ascii="Times New Roman" w:hAnsi="Times New Roman"/>
          <w:sz w:val="24"/>
        </w:rPr>
        <w:t xml:space="preserve">W tabeli 2. Zebrano natomiast informację o zmienności przebiegów. </w:t>
      </w:r>
    </w:p>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E77760" w:rsidRPr="00DB6038" w:rsidRDefault="00E77760" w:rsidP="00E77760">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DD0FA5" w:rsidRPr="00DB6038">
        <w:rPr>
          <w:rFonts w:ascii="Times New Roman" w:hAnsi="Times New Roman"/>
          <w:noProof/>
        </w:rPr>
        <w:t>2</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użytkownik a w bezruchu.</w:t>
      </w:r>
    </w:p>
    <w:tbl>
      <w:tblPr>
        <w:tblStyle w:val="Tabela-Siatka"/>
        <w:tblW w:w="0" w:type="auto"/>
        <w:tblLook w:val="04A0" w:firstRow="1" w:lastRow="0" w:firstColumn="1" w:lastColumn="0" w:noHBand="0" w:noVBand="1"/>
      </w:tblPr>
      <w:tblGrid>
        <w:gridCol w:w="2265"/>
        <w:gridCol w:w="2265"/>
        <w:gridCol w:w="2266"/>
        <w:gridCol w:w="2266"/>
      </w:tblGrid>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Nazwa osi układu</w:t>
            </w:r>
          </w:p>
        </w:tc>
        <w:tc>
          <w:tcPr>
            <w:tcW w:w="2265" w:type="dxa"/>
          </w:tcPr>
          <w:p w:rsidR="00E77760" w:rsidRPr="00DB6038" w:rsidRDefault="00E77760" w:rsidP="00EA4114">
            <w:pPr>
              <w:rPr>
                <w:rFonts w:ascii="Times New Roman" w:hAnsi="Times New Roman"/>
              </w:rPr>
            </w:pPr>
            <w:r w:rsidRPr="00DB6038">
              <w:rPr>
                <w:rFonts w:ascii="Times New Roman" w:hAnsi="Times New Roman"/>
              </w:rPr>
              <w:t>Wartość średnia</w:t>
            </w:r>
          </w:p>
        </w:tc>
        <w:tc>
          <w:tcPr>
            <w:tcW w:w="2266" w:type="dxa"/>
          </w:tcPr>
          <w:p w:rsidR="00E77760" w:rsidRPr="00DB6038" w:rsidRDefault="00E77760" w:rsidP="00EA4114">
            <w:pPr>
              <w:rPr>
                <w:rFonts w:ascii="Times New Roman" w:hAnsi="Times New Roman"/>
              </w:rPr>
            </w:pPr>
            <w:r w:rsidRPr="00DB6038">
              <w:rPr>
                <w:rFonts w:ascii="Times New Roman" w:hAnsi="Times New Roman"/>
              </w:rPr>
              <w:t>Wariancja</w:t>
            </w:r>
          </w:p>
        </w:tc>
        <w:tc>
          <w:tcPr>
            <w:tcW w:w="2266" w:type="dxa"/>
          </w:tcPr>
          <w:p w:rsidR="00E77760" w:rsidRPr="00DB6038" w:rsidRDefault="00E77760" w:rsidP="00E77760">
            <w:pPr>
              <w:rPr>
                <w:rFonts w:ascii="Times New Roman" w:hAnsi="Times New Roman"/>
              </w:rPr>
            </w:pPr>
            <w:r w:rsidRPr="00DB6038">
              <w:rPr>
                <w:rFonts w:ascii="Times New Roman" w:hAnsi="Times New Roman"/>
              </w:rPr>
              <w:t>Odchylenie std.</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X</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0,037</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0,0002700</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0,0167</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Y</w:t>
            </w:r>
          </w:p>
        </w:tc>
        <w:tc>
          <w:tcPr>
            <w:tcW w:w="2265" w:type="dxa"/>
          </w:tcPr>
          <w:p w:rsidR="00E77760" w:rsidRPr="00DB6038" w:rsidRDefault="00E77760" w:rsidP="00EA4114">
            <w:pPr>
              <w:rPr>
                <w:rFonts w:ascii="Times New Roman" w:hAnsi="Times New Roman"/>
              </w:rPr>
            </w:pPr>
            <w:r w:rsidRPr="00DB6038">
              <w:rPr>
                <w:rFonts w:ascii="Times New Roman" w:hAnsi="Times New Roman"/>
              </w:rPr>
              <w:t>3,022</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0,0006000</w:t>
            </w:r>
          </w:p>
        </w:tc>
        <w:tc>
          <w:tcPr>
            <w:tcW w:w="2266" w:type="dxa"/>
          </w:tcPr>
          <w:p w:rsidR="00E77760" w:rsidRPr="00DB6038" w:rsidRDefault="00E77760" w:rsidP="00E77760">
            <w:pPr>
              <w:rPr>
                <w:rFonts w:ascii="Times New Roman" w:hAnsi="Times New Roman"/>
              </w:rPr>
            </w:pPr>
            <w:r w:rsidRPr="00DB6038">
              <w:rPr>
                <w:rFonts w:ascii="Times New Roman" w:hAnsi="Times New Roman"/>
              </w:rPr>
              <w:t>0,0244</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Z</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-0,029</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0,0000064</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0,0080</w:t>
            </w:r>
          </w:p>
        </w:tc>
      </w:tr>
    </w:tbl>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C61651" w:rsidRPr="00DB6038" w:rsidRDefault="00B45592" w:rsidP="00C61651">
      <w:pPr>
        <w:keepNext/>
        <w:rPr>
          <w:rFonts w:ascii="Times New Roman" w:hAnsi="Times New Roman"/>
        </w:rPr>
      </w:pPr>
      <w:r w:rsidRPr="00DB6038">
        <w:rPr>
          <w:rFonts w:ascii="Times New Roman" w:hAnsi="Times New Roman"/>
        </w:rPr>
        <w:pict>
          <v:shape id="_x0000_i1027" type="#_x0000_t75" style="width:453.25pt;height:219.35pt">
            <v:imagedata r:id="rId41" o:title="brak_ruchu"/>
          </v:shape>
        </w:pict>
      </w:r>
    </w:p>
    <w:p w:rsidR="00C61651" w:rsidRPr="00DB6038" w:rsidRDefault="00C61651" w:rsidP="00C61651">
      <w:pPr>
        <w:pStyle w:val="Legenda"/>
        <w:jc w:val="center"/>
        <w:rPr>
          <w:rFonts w:ascii="Times New Roman" w:hAnsi="Times New Roman"/>
        </w:rPr>
      </w:pPr>
      <w:r w:rsidRPr="00DB6038">
        <w:rPr>
          <w:rFonts w:ascii="Times New Roman" w:hAnsi="Times New Roman"/>
        </w:rPr>
        <w:t>Rysunek 29 Wykresy zmian kątów eulera dla poszczególnych osi, podczas siedzenia w bezruchu.</w:t>
      </w:r>
    </w:p>
    <w:p w:rsidR="00E77760" w:rsidRPr="00DB6038" w:rsidRDefault="00E77760" w:rsidP="00E77760">
      <w:pPr>
        <w:rPr>
          <w:rFonts w:ascii="Times New Roman" w:hAnsi="Times New Roman"/>
        </w:rPr>
      </w:pPr>
    </w:p>
    <w:p w:rsidR="00E77760" w:rsidRPr="00DB6038" w:rsidRDefault="000936C4" w:rsidP="00E77760">
      <w:pPr>
        <w:rPr>
          <w:rFonts w:ascii="Times New Roman" w:hAnsi="Times New Roman"/>
          <w:sz w:val="24"/>
        </w:rPr>
      </w:pPr>
      <w:r w:rsidRPr="00DB6038">
        <w:rPr>
          <w:rFonts w:ascii="Times New Roman" w:hAnsi="Times New Roman"/>
          <w:sz w:val="24"/>
        </w:rPr>
        <w:t>Na podstawie zebranych danych, zdecydowano, że progi, określające bezruch głowy użytkownika, równe będą:</w:t>
      </w:r>
    </w:p>
    <w:p w:rsidR="000936C4" w:rsidRPr="00DB6038" w:rsidRDefault="00B45592" w:rsidP="00E77760">
      <w:pPr>
        <w:rPr>
          <w:rFonts w:ascii="Times New Roman" w:hAnsi="Times New Roman"/>
          <w:sz w:val="24"/>
        </w:rPr>
      </w:pPr>
      <m:oMathPara>
        <m:oMath>
          <m:sSubSup>
            <m:sSubSupPr>
              <m:ctrlPr>
                <w:rPr>
                  <w:rFonts w:ascii="Cambria Math" w:hAnsi="Cambria Math"/>
                  <w:i/>
                  <w:sz w:val="24"/>
                </w:rPr>
              </m:ctrlPr>
            </m:sSubSupPr>
            <m:e>
              <m:r>
                <w:rPr>
                  <w:rFonts w:ascii="Cambria Math" w:hAnsi="Cambria Math"/>
                  <w:sz w:val="24"/>
                </w:rPr>
                <m:t xml:space="preserve">wartość średnia </m:t>
              </m:r>
            </m:e>
            <m:sub>
              <m:r>
                <w:rPr>
                  <w:rFonts w:ascii="Cambria Math" w:hAnsi="Cambria Math"/>
                  <w:sz w:val="24"/>
                </w:rPr>
                <m:t>-</m:t>
              </m:r>
            </m:sub>
            <m:sup>
              <m:r>
                <w:rPr>
                  <w:rFonts w:ascii="Cambria Math" w:hAnsi="Cambria Math"/>
                  <w:sz w:val="24"/>
                </w:rPr>
                <m:t>+</m:t>
              </m:r>
            </m:sup>
          </m:sSubSup>
          <m:r>
            <w:rPr>
              <w:rFonts w:ascii="Cambria Math" w:hAnsi="Cambria Math"/>
              <w:sz w:val="24"/>
            </w:rPr>
            <m:t xml:space="preserve"> odchylenie standardowe*10</m:t>
          </m:r>
        </m:oMath>
      </m:oMathPara>
    </w:p>
    <w:p w:rsidR="001D6E6D" w:rsidRPr="00DB6038" w:rsidRDefault="001D6E6D" w:rsidP="00E77760">
      <w:pPr>
        <w:rPr>
          <w:rFonts w:ascii="Times New Roman" w:hAnsi="Times New Roman"/>
          <w:sz w:val="24"/>
        </w:rPr>
      </w:pPr>
      <w:r w:rsidRPr="00DB6038">
        <w:rPr>
          <w:rFonts w:ascii="Times New Roman" w:hAnsi="Times New Roman"/>
          <w:sz w:val="24"/>
        </w:rPr>
        <w:t>Zatem wszystkie wartości wykraczające poza ten zakres, interpretowane będą jako wywołania funkcji poruszającej kursorem, w zadanym kierunku.</w:t>
      </w:r>
    </w:p>
    <w:p w:rsidR="001D6E6D" w:rsidRPr="00DB6038" w:rsidRDefault="001D6E6D" w:rsidP="00E77760">
      <w:pPr>
        <w:rPr>
          <w:rFonts w:ascii="Times New Roman" w:hAnsi="Times New Roman"/>
          <w:sz w:val="24"/>
        </w:rPr>
      </w:pPr>
      <w:r w:rsidRPr="00DB6038">
        <w:rPr>
          <w:rFonts w:ascii="Times New Roman" w:hAnsi="Times New Roman"/>
          <w:sz w:val="24"/>
        </w:rPr>
        <w:t>Trzeba jednak pamiętać, że powyższe dane zostały zebrane w sposób możliwie precyzyjny. Przy twarzy skierowanej pod kątem względem kamery, nadmiernym poruszaniu się lub niekorzystnym oświetleniu wyniki mogą znacznie odbiegać od tych zaprezentowanych w niniejszej pracy.</w:t>
      </w:r>
    </w:p>
    <w:p w:rsidR="00A80116" w:rsidRPr="00DB6038" w:rsidRDefault="00A80116" w:rsidP="00E77760">
      <w:pPr>
        <w:rPr>
          <w:rFonts w:ascii="Times New Roman" w:hAnsi="Times New Roman"/>
        </w:rPr>
      </w:pPr>
    </w:p>
    <w:p w:rsidR="00A80116" w:rsidRPr="00DB6038" w:rsidRDefault="00A80116" w:rsidP="00A80116">
      <w:pPr>
        <w:pStyle w:val="Nagwek2"/>
        <w:numPr>
          <w:ilvl w:val="1"/>
          <w:numId w:val="41"/>
        </w:numPr>
      </w:pPr>
      <w:bookmarkStart w:id="35" w:name="_Toc422784188"/>
      <w:r w:rsidRPr="00DB6038">
        <w:t>Obsługa kliknięć</w:t>
      </w:r>
      <w:bookmarkEnd w:id="35"/>
    </w:p>
    <w:p w:rsidR="00A80116" w:rsidRPr="00DB6038" w:rsidRDefault="00A80116" w:rsidP="00A80116">
      <w:pPr>
        <w:rPr>
          <w:rFonts w:ascii="Times New Roman" w:hAnsi="Times New Roman"/>
          <w:sz w:val="24"/>
        </w:rPr>
      </w:pPr>
      <w:r w:rsidRPr="00DB6038">
        <w:rPr>
          <w:rFonts w:ascii="Times New Roman" w:hAnsi="Times New Roman"/>
          <w:sz w:val="24"/>
        </w:rPr>
        <w:t xml:space="preserve">Kolejnym założonym elementem pracy, było przygotowanie algorytmu, odpowiedzialnego za wykrywanie mrugnięć użytkownika i na tej podstawie wywoływanie kliknięć lewym lub prawym kursorem myszy, w zależności od tego, mrugnięcie którym okiem zostanie wykryte. Wraz z sterowaniem kursorem przy pomocy ruchów głowy, </w:t>
      </w:r>
      <w:r w:rsidR="00DC2FDF" w:rsidRPr="00DB6038">
        <w:rPr>
          <w:rFonts w:ascii="Times New Roman" w:hAnsi="Times New Roman"/>
          <w:sz w:val="24"/>
        </w:rPr>
        <w:t>program powinien zapewniać kompleksową obsługę myszy, a co za tym idzie, podstawową kontrolę komputera.</w:t>
      </w:r>
      <w:r w:rsidR="00010EF2" w:rsidRPr="00DB6038">
        <w:rPr>
          <w:rFonts w:ascii="Times New Roman" w:hAnsi="Times New Roman"/>
          <w:sz w:val="24"/>
        </w:rPr>
        <w:t xml:space="preserve"> </w:t>
      </w:r>
    </w:p>
    <w:p w:rsidR="000C6C5C" w:rsidRPr="00DB6038" w:rsidRDefault="000C6C5C" w:rsidP="000C6C5C">
      <w:pPr>
        <w:jc w:val="center"/>
        <w:rPr>
          <w:rFonts w:ascii="Times New Roman" w:hAnsi="Times New Roman"/>
          <w:noProof/>
          <w:lang w:eastAsia="pl-PL"/>
        </w:rPr>
      </w:pPr>
      <w:r w:rsidRPr="00DB6038">
        <w:rPr>
          <w:rFonts w:ascii="Times New Roman" w:hAnsi="Times New Roman"/>
          <w:noProof/>
          <w:sz w:val="24"/>
          <w:lang w:eastAsia="pl-PL"/>
        </w:rPr>
        <w:lastRenderedPageBreak/>
        <w:drawing>
          <wp:anchor distT="0" distB="0" distL="114300" distR="114300" simplePos="0" relativeHeight="251670528" behindDoc="0" locked="0" layoutInCell="1" allowOverlap="1" wp14:anchorId="715B14E1" wp14:editId="4E3CF100">
            <wp:simplePos x="0" y="0"/>
            <wp:positionH relativeFrom="margin">
              <wp:align>center</wp:align>
            </wp:positionH>
            <wp:positionV relativeFrom="paragraph">
              <wp:posOffset>1368046</wp:posOffset>
            </wp:positionV>
            <wp:extent cx="3700463" cy="3168650"/>
            <wp:effectExtent l="0" t="0" r="0" b="0"/>
            <wp:wrapTopAndBottom/>
            <wp:docPr id="133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Obraz 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463" cy="3168650"/>
                    </a:xfrm>
                    <a:prstGeom prst="rect">
                      <a:avLst/>
                    </a:prstGeom>
                    <a:noFill/>
                    <a:ln>
                      <a:noFill/>
                    </a:ln>
                    <a:extLst/>
                  </pic:spPr>
                </pic:pic>
              </a:graphicData>
            </a:graphic>
          </wp:anchor>
        </w:drawing>
      </w:r>
      <w:r w:rsidR="003D03F6" w:rsidRPr="00DB6038">
        <w:rPr>
          <w:rFonts w:ascii="Times New Roman" w:hAnsi="Times New Roman"/>
          <w:noProof/>
          <w:lang w:eastAsia="pl-PL"/>
        </w:rPr>
        <mc:AlternateContent>
          <mc:Choice Requires="wps">
            <w:drawing>
              <wp:anchor distT="0" distB="0" distL="114300" distR="114300" simplePos="0" relativeHeight="251672576" behindDoc="0" locked="0" layoutInCell="1" allowOverlap="1" wp14:anchorId="6C5F43AA" wp14:editId="1DB3B3D1">
                <wp:simplePos x="0" y="0"/>
                <wp:positionH relativeFrom="column">
                  <wp:posOffset>1029970</wp:posOffset>
                </wp:positionH>
                <wp:positionV relativeFrom="paragraph">
                  <wp:posOffset>4570095</wp:posOffset>
                </wp:positionV>
                <wp:extent cx="3700145"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a:effectLst/>
                      </wps:spPr>
                      <wps:txbx>
                        <w:txbxContent>
                          <w:p w:rsidR="00B45592" w:rsidRPr="00FD59E7" w:rsidRDefault="00B45592" w:rsidP="003D03F6">
                            <w:pPr>
                              <w:pStyle w:val="Legenda"/>
                              <w:rPr>
                                <w:sz w:val="24"/>
                              </w:rPr>
                            </w:pPr>
                            <w:r>
                              <w:t>Rysunek 30  Przykład działania algorytmu wykrywającego otwarte oko.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F43AA" id="Pole tekstowe 33" o:spid="_x0000_s1029" type="#_x0000_t202" style="position:absolute;left:0;text-align:left;margin-left:81.1pt;margin-top:359.85pt;width:29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" stroked="f">
                <v:textbox style="mso-fit-shape-to-text:t" inset="0,0,0,0">
                  <w:txbxContent>
                    <w:p w:rsidR="00B45592" w:rsidRPr="00FD59E7" w:rsidRDefault="00B45592" w:rsidP="003D03F6">
                      <w:pPr>
                        <w:pStyle w:val="Legenda"/>
                        <w:rPr>
                          <w:sz w:val="24"/>
                        </w:rPr>
                      </w:pPr>
                      <w:r>
                        <w:t>Rysunek 30  Przykład działania algorytmu wykrywającego otwarte oko.</w:t>
                      </w:r>
                    </w:p>
                  </w:txbxContent>
                </v:textbox>
                <w10:wrap type="topAndBottom"/>
              </v:shape>
            </w:pict>
          </mc:Fallback>
        </mc:AlternateContent>
      </w:r>
      <w:r w:rsidR="006A0F88" w:rsidRPr="00DB6038">
        <w:rPr>
          <w:rFonts w:ascii="Times New Roman" w:hAnsi="Times New Roman"/>
          <w:sz w:val="24"/>
        </w:rPr>
        <w:t>Ze względu na to, że śledzone cechy nie dostarczają dostatecznej informacji o obszarze oczu, tj, na ich podstawie nie można stwierdzić, czy oczy są otwarte czy zamknięte, postanowiono wyszukiwać obszar głowy oraz oczu na każdej z klatek. Dużą i znaczącą wadą tego rozwiązania, jest duże obciążenie, ze względu na wzrost koniecznych obliczeń na podstawie każdego z przetwarzanych obrazów. Z drugiej jednak strony, wykorzystanie kaskad klasyfikatorów wykrywających oczy, zapewnia łatwość implementacji i skuteczność działania.</w:t>
      </w:r>
      <w:r w:rsidR="003D03F6" w:rsidRPr="00DB6038">
        <w:rPr>
          <w:rFonts w:ascii="Times New Roman" w:hAnsi="Times New Roman"/>
          <w:noProof/>
          <w:lang w:eastAsia="pl-PL"/>
        </w:rPr>
        <w:t xml:space="preserve"> </w:t>
      </w:r>
    </w:p>
    <w:p w:rsidR="003D03F6" w:rsidRPr="00DB6038" w:rsidRDefault="003D03F6" w:rsidP="003D03F6">
      <w:pPr>
        <w:jc w:val="center"/>
        <w:rPr>
          <w:rFonts w:ascii="Times New Roman" w:hAnsi="Times New Roman"/>
          <w:noProof/>
          <w:lang w:eastAsia="pl-PL"/>
        </w:rPr>
      </w:pPr>
    </w:p>
    <w:p w:rsidR="006A0F88" w:rsidRPr="00DB6038" w:rsidRDefault="003D03F6" w:rsidP="003D03F6">
      <w:pPr>
        <w:rPr>
          <w:rFonts w:ascii="Times New Roman" w:hAnsi="Times New Roman"/>
          <w:noProof/>
          <w:sz w:val="24"/>
          <w:lang w:eastAsia="pl-PL"/>
        </w:rPr>
      </w:pPr>
      <w:r w:rsidRPr="00DB6038">
        <w:rPr>
          <w:rFonts w:ascii="Times New Roman" w:hAnsi="Times New Roman"/>
          <w:noProof/>
          <w:sz w:val="24"/>
          <w:lang w:eastAsia="pl-PL"/>
        </w:rPr>
        <w:t>Ponieważ algorytm dostarcza jedynie informację na temat tego, czy na obrazie znajdują się jakieś otwarte oczy, oraz ich ilość, fakt zaistnienia mrugnięcia musi zostać zrealizowany w inny sposób.</w:t>
      </w:r>
    </w:p>
    <w:p w:rsidR="003D03F6" w:rsidRPr="00DB6038" w:rsidRDefault="003D03F6" w:rsidP="003D03F6">
      <w:pPr>
        <w:rPr>
          <w:rFonts w:ascii="Times New Roman" w:hAnsi="Times New Roman"/>
          <w:noProof/>
          <w:sz w:val="24"/>
          <w:lang w:eastAsia="pl-PL"/>
        </w:rPr>
      </w:pPr>
    </w:p>
    <w:p w:rsidR="000C6C5C" w:rsidRPr="00DB6038" w:rsidRDefault="000C6C5C" w:rsidP="000C6C5C">
      <w:pPr>
        <w:rPr>
          <w:rFonts w:ascii="Times New Roman" w:hAnsi="Times New Roman"/>
          <w:sz w:val="24"/>
        </w:rPr>
      </w:pPr>
      <w:r w:rsidRPr="00DB6038">
        <w:rPr>
          <w:rFonts w:ascii="Times New Roman" w:hAnsi="Times New Roman"/>
          <w:sz w:val="24"/>
        </w:rPr>
        <w:t xml:space="preserve">Mrugnięcie u dorosłego zdrowego człowieka trwa od 100ms do 400ms. Jest to jednak cecha osobnicza, może również zależeć od warunków otoczenia. Stąd też czas który powinien wyzwalać kliknięcia powinien być odpowiednio dłuższy, lecz z drugiej strony na tyle krótki, aby </w:t>
      </w:r>
      <w:r w:rsidR="007517DF" w:rsidRPr="00DB6038">
        <w:rPr>
          <w:rFonts w:ascii="Times New Roman" w:hAnsi="Times New Roman"/>
          <w:sz w:val="24"/>
        </w:rPr>
        <w:t>długie przymykanie powiek nie było dla użytkownika uciążliwe. Dlatego też, uznano, że początkowy czas potrzebny do wywołania kliknięcia wynosi 600</w:t>
      </w:r>
      <w:r w:rsidR="001D115B" w:rsidRPr="00DB6038">
        <w:rPr>
          <w:rFonts w:ascii="Times New Roman" w:hAnsi="Times New Roman"/>
          <w:sz w:val="24"/>
        </w:rPr>
        <w:t>-750</w:t>
      </w:r>
      <w:r w:rsidR="007517DF" w:rsidRPr="00DB6038">
        <w:rPr>
          <w:rFonts w:ascii="Times New Roman" w:hAnsi="Times New Roman"/>
          <w:sz w:val="24"/>
        </w:rPr>
        <w:t>ms. Oczywiście wymaga to treningu i przyzwyczajenia ze strony użytkownika.</w:t>
      </w:r>
      <w:r w:rsidR="009B5598" w:rsidRPr="00DB6038">
        <w:rPr>
          <w:rFonts w:ascii="Times New Roman" w:hAnsi="Times New Roman"/>
          <w:sz w:val="24"/>
        </w:rPr>
        <w:t xml:space="preserve"> </w:t>
      </w:r>
      <w:r w:rsidR="00EA336C" w:rsidRPr="00DB6038">
        <w:rPr>
          <w:rFonts w:ascii="Times New Roman" w:hAnsi="Times New Roman"/>
          <w:sz w:val="24"/>
        </w:rPr>
        <w:t>Niestety, czasem podczas mrugnięcia szpara  drugiego, otwartego oka może robić się na tyle wąska, że nie zostanie ono wykryte na obrazie. Tego typu problem występował u autora pracy</w:t>
      </w:r>
      <w:r w:rsidR="00C20BE4" w:rsidRPr="00DB6038">
        <w:rPr>
          <w:rFonts w:ascii="Times New Roman" w:hAnsi="Times New Roman"/>
          <w:sz w:val="24"/>
        </w:rPr>
        <w:t>,</w:t>
      </w:r>
      <w:r w:rsidR="00EA336C" w:rsidRPr="00DB6038">
        <w:rPr>
          <w:rFonts w:ascii="Times New Roman" w:hAnsi="Times New Roman"/>
          <w:sz w:val="24"/>
        </w:rPr>
        <w:t xml:space="preserve"> co utrudniało testowanie aplikacji.</w:t>
      </w:r>
    </w:p>
    <w:p w:rsidR="009B5598" w:rsidRPr="00DB6038" w:rsidRDefault="009B5598" w:rsidP="000C6C5C">
      <w:pPr>
        <w:rPr>
          <w:rFonts w:ascii="Times New Roman" w:hAnsi="Times New Roman"/>
          <w:sz w:val="24"/>
        </w:rPr>
      </w:pPr>
    </w:p>
    <w:p w:rsidR="009B5598" w:rsidRPr="00DB6038" w:rsidRDefault="009B5598" w:rsidP="000C6C5C">
      <w:pPr>
        <w:rPr>
          <w:rFonts w:ascii="Times New Roman" w:hAnsi="Times New Roman"/>
          <w:sz w:val="24"/>
        </w:rPr>
      </w:pPr>
      <w:r w:rsidRPr="00DB6038">
        <w:rPr>
          <w:rFonts w:ascii="Times New Roman" w:hAnsi="Times New Roman"/>
          <w:sz w:val="24"/>
        </w:rPr>
        <w:t>Ocena czasu mrugnięcia została zrealizowana poprzez pomiar referencyjny. W każdej iteracji, zapisywana jest informacja, o tym kiedy ostatnio znalezione było lewe i/lub prawe oko.</w:t>
      </w:r>
      <w:r w:rsidR="006357FD" w:rsidRPr="00DB6038">
        <w:rPr>
          <w:rFonts w:ascii="Times New Roman" w:hAnsi="Times New Roman"/>
          <w:sz w:val="24"/>
        </w:rPr>
        <w:t xml:space="preserve"> W kolejnej iteracji program porównuje zmienną z aktualnym czasem. Jeżeli różnica wynosi więcej niż 600ms, wywoływane jest kliknięcie przycisku myszy.</w:t>
      </w:r>
      <w:r w:rsidR="007472F3" w:rsidRPr="00DB6038">
        <w:rPr>
          <w:rFonts w:ascii="Times New Roman" w:hAnsi="Times New Roman"/>
          <w:sz w:val="24"/>
        </w:rPr>
        <w:t xml:space="preserve"> Dysponując kamerą </w:t>
      </w:r>
      <w:r w:rsidR="007472F3" w:rsidRPr="00DB6038">
        <w:rPr>
          <w:rFonts w:ascii="Times New Roman" w:hAnsi="Times New Roman"/>
          <w:sz w:val="24"/>
        </w:rPr>
        <w:lastRenderedPageBreak/>
        <w:t xml:space="preserve">dostarczającą 25kl/s </w:t>
      </w:r>
      <w:r w:rsidR="001D115B" w:rsidRPr="00DB6038">
        <w:rPr>
          <w:rFonts w:ascii="Times New Roman" w:hAnsi="Times New Roman"/>
          <w:sz w:val="24"/>
        </w:rPr>
        <w:t>(tak jak w przypadku autora), oko nie powinno być widoczne w sekwencji obrazów w ciągu 15 – 18 klatek. Przy czym zakładając, że każda z klatek podlega analizie.</w:t>
      </w:r>
    </w:p>
    <w:p w:rsidR="001D115B" w:rsidRPr="00DB6038" w:rsidRDefault="001D115B"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D039A1">
      <w:pPr>
        <w:pStyle w:val="Nagwek1"/>
        <w:numPr>
          <w:ilvl w:val="0"/>
          <w:numId w:val="41"/>
        </w:numPr>
        <w:rPr>
          <w:rFonts w:ascii="Times New Roman" w:hAnsi="Times New Roman"/>
        </w:rPr>
      </w:pPr>
      <w:bookmarkStart w:id="36" w:name="_Toc422784189"/>
      <w:r w:rsidRPr="00DB6038">
        <w:rPr>
          <w:rFonts w:ascii="Times New Roman" w:hAnsi="Times New Roman"/>
        </w:rPr>
        <w:lastRenderedPageBreak/>
        <w:t>Testy własnego rozwiązania</w:t>
      </w:r>
      <w:bookmarkEnd w:id="36"/>
    </w:p>
    <w:p w:rsidR="00BF6AD7" w:rsidRPr="00DB6038" w:rsidRDefault="00BF6AD7" w:rsidP="00BF6AD7">
      <w:pPr>
        <w:rPr>
          <w:rFonts w:ascii="Times New Roman" w:hAnsi="Times New Roman"/>
        </w:rPr>
      </w:pPr>
    </w:p>
    <w:p w:rsidR="00D039A1" w:rsidRPr="00DB6038" w:rsidRDefault="00D039A1" w:rsidP="00D039A1">
      <w:pPr>
        <w:rPr>
          <w:rFonts w:ascii="Times New Roman" w:hAnsi="Times New Roman"/>
          <w:sz w:val="24"/>
        </w:rPr>
      </w:pPr>
      <w:r w:rsidRPr="00DB6038">
        <w:rPr>
          <w:rFonts w:ascii="Times New Roman" w:hAnsi="Times New Roman"/>
          <w:sz w:val="24"/>
        </w:rPr>
        <w:t xml:space="preserve">Opracowane rozwiązanie, tak jak większość aplikacji opartych na przetwarzaniu obrazów, wykazuje dużą podatność na błędy, których przyczyny mogą pochodzić z wielu źródeł, a ich eliminacja jest bardzo trudna, często prowadząca do okrojenia funkcjonalności, lub po prostu niemożliwa. </w:t>
      </w:r>
      <w:r w:rsidR="00DB26AB" w:rsidRPr="00DB6038">
        <w:rPr>
          <w:rFonts w:ascii="Times New Roman" w:hAnsi="Times New Roman"/>
          <w:sz w:val="24"/>
        </w:rPr>
        <w:t>Na dokładność otrzymywanych rezultatów wpływ ma oświetlenie, odległość od kamery, kąt widzenia obiektywu, rozdzielczość kamery, proces inicjalizacji i wiele innych. Jak widać ilość czynników mogących generować błędy, która mogą się ponadto kumulować, jest bardzo duża.</w:t>
      </w:r>
    </w:p>
    <w:p w:rsidR="00C20BE4" w:rsidRPr="00DB6038" w:rsidRDefault="00C20BE4" w:rsidP="00D039A1">
      <w:pPr>
        <w:rPr>
          <w:rFonts w:ascii="Times New Roman" w:hAnsi="Times New Roman"/>
          <w:sz w:val="24"/>
        </w:rPr>
      </w:pPr>
    </w:p>
    <w:p w:rsidR="00C20BE4" w:rsidRPr="00DB6038" w:rsidRDefault="00C20BE4" w:rsidP="00D039A1">
      <w:pPr>
        <w:rPr>
          <w:rFonts w:ascii="Times New Roman" w:hAnsi="Times New Roman"/>
          <w:sz w:val="24"/>
        </w:rPr>
      </w:pPr>
    </w:p>
    <w:p w:rsidR="00C20BE4" w:rsidRPr="00DB6038" w:rsidRDefault="00C20BE4" w:rsidP="00C20BE4">
      <w:pPr>
        <w:pStyle w:val="Nagwek2"/>
      </w:pPr>
      <w:bookmarkStart w:id="37" w:name="_Toc422784190"/>
      <w:r w:rsidRPr="00DB6038">
        <w:t>5.1 Wpływ mimowolnych ruchów</w:t>
      </w:r>
      <w:bookmarkEnd w:id="37"/>
    </w:p>
    <w:p w:rsidR="00C20BE4" w:rsidRPr="00DB6038" w:rsidRDefault="00C20BE4" w:rsidP="00C20BE4">
      <w:pPr>
        <w:rPr>
          <w:rFonts w:ascii="Times New Roman" w:hAnsi="Times New Roman"/>
          <w:sz w:val="24"/>
        </w:rPr>
      </w:pPr>
      <w:r w:rsidRPr="00DB6038">
        <w:rPr>
          <w:rFonts w:ascii="Times New Roman" w:hAnsi="Times New Roman"/>
          <w:sz w:val="24"/>
        </w:rPr>
        <w:t xml:space="preserve">Oczywistym jest, że pomimo zamiaru pozostania w bezruchu, nasz organizm bez przerwy ruch generuje. Praca układu mięśniowego, mimowolne drgania mięśni, mruganie, ruch gałek ocznych, mimowolne z pozoru nie odczuwalne zmiany pozycji – to wszystko może mieć wpływ na wyznaczanie kątów obrotu na obrazie. </w:t>
      </w:r>
    </w:p>
    <w:p w:rsidR="00C20BE4" w:rsidRPr="00DB6038" w:rsidRDefault="00C20BE4" w:rsidP="00C20BE4">
      <w:pPr>
        <w:rPr>
          <w:rFonts w:ascii="Times New Roman" w:hAnsi="Times New Roman"/>
          <w:sz w:val="24"/>
        </w:rPr>
      </w:pPr>
      <w:r w:rsidRPr="00DB6038">
        <w:rPr>
          <w:rFonts w:ascii="Times New Roman" w:hAnsi="Times New Roman"/>
          <w:sz w:val="24"/>
        </w:rPr>
        <w:t>Zadaniem pierwszego testu, jest ocena wpływu mimowolnych ruchów na wyznaczany kąt obrotu, w pozycji neutralnej.</w:t>
      </w:r>
    </w:p>
    <w:p w:rsidR="00C20BE4" w:rsidRPr="00DB6038" w:rsidRDefault="00C20BE4" w:rsidP="00C20BE4">
      <w:pPr>
        <w:rPr>
          <w:rFonts w:ascii="Times New Roman" w:hAnsi="Times New Roman"/>
          <w:sz w:val="24"/>
        </w:rPr>
      </w:pPr>
    </w:p>
    <w:p w:rsidR="00C20BE4" w:rsidRPr="00DB6038" w:rsidRDefault="00C20BE4" w:rsidP="00C20BE4">
      <w:pPr>
        <w:rPr>
          <w:rFonts w:ascii="Times New Roman" w:hAnsi="Times New Roman"/>
          <w:sz w:val="24"/>
        </w:rPr>
      </w:pPr>
      <w:r w:rsidRPr="00DB6038">
        <w:rPr>
          <w:rFonts w:ascii="Times New Roman" w:hAnsi="Times New Roman"/>
          <w:sz w:val="24"/>
        </w:rPr>
        <w:t>W teście porównano dane przedstawione w tabeli 2 oraz na rys. 29 z pomiarami, dla statycznego obrazu twarzy, ulokowanego przed kamerą.</w:t>
      </w:r>
    </w:p>
    <w:p w:rsidR="00C20BE4" w:rsidRPr="00DB6038" w:rsidRDefault="00C20BE4" w:rsidP="00C20BE4">
      <w:pPr>
        <w:rPr>
          <w:rFonts w:ascii="Times New Roman" w:hAnsi="Times New Roman"/>
        </w:rPr>
      </w:pPr>
    </w:p>
    <w:p w:rsidR="00C20BE4" w:rsidRPr="00DB6038" w:rsidRDefault="00B45592" w:rsidP="00C20BE4">
      <w:pPr>
        <w:keepNext/>
        <w:jc w:val="center"/>
        <w:rPr>
          <w:rFonts w:ascii="Times New Roman" w:hAnsi="Times New Roman"/>
        </w:rPr>
      </w:pPr>
      <w:r w:rsidRPr="00DB6038">
        <w:rPr>
          <w:rFonts w:ascii="Times New Roman" w:hAnsi="Times New Roman"/>
        </w:rPr>
        <w:pict>
          <v:shape id="_x0000_i1028" type="#_x0000_t75" style="width:452.4pt;height:229.3pt">
            <v:imagedata r:id="rId43" o:title="brak_ruchu_static"/>
          </v:shape>
        </w:pict>
      </w:r>
    </w:p>
    <w:p w:rsidR="00C20BE4" w:rsidRPr="00DB6038" w:rsidRDefault="00C20BE4" w:rsidP="00C20BE4">
      <w:pPr>
        <w:pStyle w:val="Legenda"/>
        <w:jc w:val="center"/>
        <w:rPr>
          <w:rFonts w:ascii="Times New Roman" w:hAnsi="Times New Roman"/>
        </w:rPr>
      </w:pPr>
      <w:r w:rsidRPr="00DB6038">
        <w:rPr>
          <w:rFonts w:ascii="Times New Roman" w:hAnsi="Times New Roman"/>
        </w:rPr>
        <w:t xml:space="preserve">Rysunek </w:t>
      </w:r>
      <w:r w:rsidR="00E558CE" w:rsidRPr="00DB6038">
        <w:rPr>
          <w:rFonts w:ascii="Times New Roman" w:hAnsi="Times New Roman"/>
        </w:rPr>
        <w:t>31</w:t>
      </w:r>
      <w:r w:rsidRPr="00DB6038">
        <w:rPr>
          <w:rFonts w:ascii="Times New Roman" w:hAnsi="Times New Roman"/>
        </w:rPr>
        <w:t xml:space="preserve"> Wykres przedstawia zmiany kątów obrotu wokół osi, dla statycznego obrazu.</w:t>
      </w:r>
    </w:p>
    <w:p w:rsidR="006A0F88" w:rsidRPr="00DB6038" w:rsidRDefault="006A0F88" w:rsidP="00A80116">
      <w:pPr>
        <w:rPr>
          <w:rFonts w:ascii="Times New Roman" w:hAnsi="Times New Roman"/>
          <w:sz w:val="24"/>
        </w:rPr>
      </w:pPr>
      <w:r w:rsidRPr="00DB6038">
        <w:rPr>
          <w:rFonts w:ascii="Times New Roman" w:hAnsi="Times New Roman"/>
          <w:sz w:val="24"/>
        </w:rPr>
        <w:t xml:space="preserve"> </w:t>
      </w: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015BAA" w:rsidRPr="00DB6038" w:rsidRDefault="00015BAA" w:rsidP="00015BAA">
      <w:pPr>
        <w:pStyle w:val="Legenda"/>
        <w:keepNext/>
        <w:rPr>
          <w:rFonts w:ascii="Times New Roman" w:hAnsi="Times New Roman"/>
        </w:rPr>
      </w:pPr>
      <w:r w:rsidRPr="00DB6038">
        <w:rPr>
          <w:rFonts w:ascii="Times New Roman" w:hAnsi="Times New Roman"/>
        </w:rPr>
        <w:lastRenderedPageBreak/>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DD0FA5" w:rsidRPr="00DB6038">
        <w:rPr>
          <w:rFonts w:ascii="Times New Roman" w:hAnsi="Times New Roman"/>
          <w:noProof/>
        </w:rPr>
        <w:t>3</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statycznego obrazu.</w:t>
      </w:r>
    </w:p>
    <w:tbl>
      <w:tblPr>
        <w:tblStyle w:val="Tabela-Siatka"/>
        <w:tblW w:w="0" w:type="auto"/>
        <w:tblLook w:val="04A0" w:firstRow="1" w:lastRow="0" w:firstColumn="1" w:lastColumn="0" w:noHBand="0" w:noVBand="1"/>
      </w:tblPr>
      <w:tblGrid>
        <w:gridCol w:w="2265"/>
        <w:gridCol w:w="2265"/>
        <w:gridCol w:w="2266"/>
        <w:gridCol w:w="2266"/>
      </w:tblGrid>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Nazwa osi układu</w:t>
            </w:r>
          </w:p>
        </w:tc>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Wartość średnia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Wariancja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Odchylenie std.</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X</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-0,030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0,00000150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0,0039</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Y</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-2,979</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0,00000025</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016</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Z</w:t>
            </w:r>
          </w:p>
        </w:tc>
        <w:tc>
          <w:tcPr>
            <w:tcW w:w="2265"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13</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0,00000053</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0,00</w:t>
            </w:r>
            <w:r w:rsidR="00015BAA" w:rsidRPr="00DB6038">
              <w:rPr>
                <w:rFonts w:ascii="Times New Roman" w:hAnsi="Times New Roman"/>
                <w:sz w:val="24"/>
              </w:rPr>
              <w:t>23</w:t>
            </w:r>
          </w:p>
        </w:tc>
      </w:tr>
    </w:tbl>
    <w:p w:rsidR="00A80116" w:rsidRPr="00DB6038" w:rsidRDefault="00A80116" w:rsidP="00A80116">
      <w:pPr>
        <w:rPr>
          <w:rFonts w:ascii="Times New Roman" w:hAnsi="Times New Roman"/>
        </w:rPr>
      </w:pPr>
    </w:p>
    <w:p w:rsidR="00DD0FA5" w:rsidRPr="00DB6038" w:rsidRDefault="00DD0FA5" w:rsidP="00E77760">
      <w:pPr>
        <w:rPr>
          <w:rFonts w:ascii="Times New Roman" w:hAnsi="Times New Roman"/>
          <w:sz w:val="24"/>
        </w:rPr>
      </w:pPr>
      <w:r w:rsidRPr="00DB6038">
        <w:rPr>
          <w:rFonts w:ascii="Times New Roman" w:hAnsi="Times New Roman"/>
          <w:sz w:val="24"/>
        </w:rPr>
        <w:t>Wyniki zawarte w tabeli 3 oraz przedstawione na rys. 31 w porównaniu z wynikami dla nagrania zawiera</w:t>
      </w:r>
      <w:r w:rsidR="009804AB" w:rsidRPr="00DB6038">
        <w:rPr>
          <w:rFonts w:ascii="Times New Roman" w:hAnsi="Times New Roman"/>
          <w:sz w:val="24"/>
        </w:rPr>
        <w:t>jącego prawdziwą twarz, sugerują</w:t>
      </w:r>
      <w:r w:rsidRPr="00DB6038">
        <w:rPr>
          <w:rFonts w:ascii="Times New Roman" w:hAnsi="Times New Roman"/>
          <w:sz w:val="24"/>
        </w:rPr>
        <w:t>, że mimowolne ruchy, wykonywane przez nasze ciało mają wpływ na ocenę kątów obrotu.</w:t>
      </w:r>
      <w:r w:rsidR="009804AB" w:rsidRPr="00DB6038">
        <w:rPr>
          <w:rFonts w:ascii="Times New Roman" w:hAnsi="Times New Roman"/>
          <w:sz w:val="24"/>
        </w:rPr>
        <w:t xml:space="preserve"> Wartości różnic zostały przedstawione w tabeli 4.</w:t>
      </w:r>
    </w:p>
    <w:p w:rsidR="00DD0FA5" w:rsidRPr="00DB6038" w:rsidRDefault="00DD0FA5" w:rsidP="00E77760">
      <w:pPr>
        <w:rPr>
          <w:rFonts w:ascii="Times New Roman" w:hAnsi="Times New Roman"/>
        </w:rPr>
      </w:pPr>
    </w:p>
    <w:p w:rsidR="00DD0FA5" w:rsidRPr="00DB6038" w:rsidRDefault="00DD0FA5" w:rsidP="009804AB">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Pr="00DB6038">
        <w:rPr>
          <w:rFonts w:ascii="Times New Roman" w:hAnsi="Times New Roman"/>
          <w:noProof/>
        </w:rPr>
        <w:t>4</w:t>
      </w:r>
      <w:r w:rsidRPr="00DB6038">
        <w:rPr>
          <w:rFonts w:ascii="Times New Roman" w:hAnsi="Times New Roman"/>
        </w:rPr>
        <w:fldChar w:fldCharType="end"/>
      </w:r>
      <w:r w:rsidRPr="00DB6038">
        <w:rPr>
          <w:rFonts w:ascii="Times New Roman" w:hAnsi="Times New Roman"/>
        </w:rPr>
        <w:t xml:space="preserve"> Różnica pomiędzy bezwzględnymi wartościami parametrów wyznaczonymi dla użytkownika i statycznego obrazu</w:t>
      </w:r>
      <w:r w:rsidR="009804AB" w:rsidRPr="00DB6038">
        <w:rPr>
          <w:rFonts w:ascii="Times New Roman" w:hAnsi="Times New Roman"/>
        </w:rPr>
        <w:t>.</w:t>
      </w:r>
      <w:r w:rsidRPr="00DB6038">
        <w:rPr>
          <w:rFonts w:ascii="Times New Roman" w:hAnsi="Times New Roman"/>
        </w:rPr>
        <w:t xml:space="preserve"> </w:t>
      </w:r>
    </w:p>
    <w:tbl>
      <w:tblPr>
        <w:tblStyle w:val="Tabela-Siatka"/>
        <w:tblW w:w="0" w:type="auto"/>
        <w:tblLook w:val="04A0" w:firstRow="1" w:lastRow="0" w:firstColumn="1" w:lastColumn="0" w:noHBand="0" w:noVBand="1"/>
      </w:tblPr>
      <w:tblGrid>
        <w:gridCol w:w="2265"/>
        <w:gridCol w:w="2265"/>
        <w:gridCol w:w="2266"/>
        <w:gridCol w:w="2266"/>
      </w:tblGrid>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Nazwa osi układu</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Wartość średnia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Wariancja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Odchylenie std.</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X</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0,037</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0,000269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0,0128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Y</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0,042</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0,0006000</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0,0228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Z</w:t>
            </w:r>
          </w:p>
        </w:tc>
        <w:tc>
          <w:tcPr>
            <w:tcW w:w="2265" w:type="dxa"/>
          </w:tcPr>
          <w:p w:rsidR="00DD0FA5" w:rsidRPr="00DB6038" w:rsidRDefault="00DD0FA5" w:rsidP="00DD0FA5">
            <w:pPr>
              <w:rPr>
                <w:rFonts w:ascii="Times New Roman" w:hAnsi="Times New Roman"/>
                <w:sz w:val="24"/>
              </w:rPr>
            </w:pPr>
            <w:r w:rsidRPr="00DB6038">
              <w:rPr>
                <w:rFonts w:ascii="Times New Roman" w:hAnsi="Times New Roman"/>
                <w:sz w:val="24"/>
              </w:rPr>
              <w:t>0,016</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0,0000059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0,0057</w:t>
            </w:r>
          </w:p>
        </w:tc>
      </w:tr>
    </w:tbl>
    <w:p w:rsidR="00B45592" w:rsidRPr="00DB6038" w:rsidRDefault="00B45592" w:rsidP="00B45592">
      <w:pPr>
        <w:pStyle w:val="Nagwek2"/>
      </w:pPr>
      <w:r w:rsidRPr="00DB6038">
        <w:t xml:space="preserve">5.2 Wpływ </w:t>
      </w:r>
      <w:r w:rsidR="00524C8F" w:rsidRPr="00DB6038">
        <w:t>tła i oświetlenia na skuteczność algorytmu</w:t>
      </w:r>
    </w:p>
    <w:p w:rsidR="001D138E" w:rsidRPr="00DB6038" w:rsidRDefault="00524C8F" w:rsidP="00524C8F">
      <w:pPr>
        <w:rPr>
          <w:rFonts w:ascii="Times New Roman" w:hAnsi="Times New Roman"/>
          <w:sz w:val="24"/>
        </w:rPr>
      </w:pPr>
      <w:r w:rsidRPr="00DB6038">
        <w:rPr>
          <w:rFonts w:ascii="Times New Roman" w:hAnsi="Times New Roman"/>
          <w:sz w:val="24"/>
        </w:rPr>
        <w:t xml:space="preserve">Na co dzień z komputera korzystamy w zróżnicowanych warunkach. Często zdarza się, że tło sceny nie jest jednolite, </w:t>
      </w:r>
      <w:r w:rsidR="001E7454" w:rsidRPr="00DB6038">
        <w:rPr>
          <w:rFonts w:ascii="Times New Roman" w:hAnsi="Times New Roman"/>
          <w:sz w:val="24"/>
        </w:rPr>
        <w:t xml:space="preserve">oświetlenie nie jest równomierne, lub po prostu nie jest wystarczające. W dziedzinie przetwarzania obrazów czynniki te stanowią główne źródło problemów. Celem testu była ocena sprawności  </w:t>
      </w:r>
      <w:r w:rsidR="003A0A9E" w:rsidRPr="00DB6038">
        <w:rPr>
          <w:rFonts w:ascii="Times New Roman" w:hAnsi="Times New Roman"/>
          <w:sz w:val="24"/>
        </w:rPr>
        <w:t xml:space="preserve">opracowanego rozwiązania w zróżnicowanych warunkach. </w:t>
      </w:r>
    </w:p>
    <w:p w:rsidR="00524C8F" w:rsidRPr="00DB6038" w:rsidRDefault="001D138E" w:rsidP="00524C8F">
      <w:pPr>
        <w:rPr>
          <w:rFonts w:ascii="Times New Roman" w:hAnsi="Times New Roman"/>
          <w:sz w:val="24"/>
        </w:rPr>
      </w:pPr>
      <w:r w:rsidRPr="00DB6038">
        <w:rPr>
          <w:rFonts w:ascii="Times New Roman" w:hAnsi="Times New Roman"/>
          <w:sz w:val="24"/>
        </w:rPr>
        <w:t>Podstawą do porównania sprawności, będzie określona sekwencja ruchów, polegająca na kolejno obrotach wokół osi Z,Y,X w lewo a następnie w prawo, wracając do pozycji wyjściowej pomiędzy kolejnymi wychyleniami. Podobna sekwencja została przedstawiona na rys. 28.</w:t>
      </w:r>
    </w:p>
    <w:p w:rsidR="001D138E" w:rsidRPr="00DB6038" w:rsidRDefault="001D138E" w:rsidP="00524C8F">
      <w:pPr>
        <w:rPr>
          <w:rFonts w:ascii="Times New Roman" w:hAnsi="Times New Roman"/>
          <w:sz w:val="24"/>
        </w:rPr>
      </w:pPr>
    </w:p>
    <w:p w:rsidR="001D138E" w:rsidRPr="00DB6038" w:rsidRDefault="001D138E" w:rsidP="00524C8F">
      <w:pPr>
        <w:rPr>
          <w:rFonts w:ascii="Times New Roman" w:hAnsi="Times New Roman"/>
          <w:sz w:val="24"/>
        </w:rPr>
      </w:pPr>
      <w:r w:rsidRPr="00DB6038">
        <w:rPr>
          <w:rFonts w:ascii="Times New Roman" w:hAnsi="Times New Roman"/>
          <w:sz w:val="24"/>
        </w:rPr>
        <w:t>W pierwszym etapie testu, przygotowano możliwie optymalne warunki badania, zadbano o równomierne oświetlenie pochodzące od światła odbitego, oraz jednolite tło.</w:t>
      </w:r>
    </w:p>
    <w:p w:rsidR="001D138E" w:rsidRPr="00DB6038" w:rsidRDefault="00E558CE" w:rsidP="00524C8F">
      <w:pPr>
        <w:rPr>
          <w:rFonts w:ascii="Times New Roman" w:hAnsi="Times New Roman"/>
          <w:sz w:val="24"/>
        </w:rPr>
      </w:pPr>
      <w:r w:rsidRPr="00DB6038">
        <w:rPr>
          <w:rFonts w:ascii="Times New Roman" w:hAnsi="Times New Roman"/>
          <w:noProof/>
        </w:rPr>
        <mc:AlternateContent>
          <mc:Choice Requires="wps">
            <w:drawing>
              <wp:anchor distT="0" distB="0" distL="114300" distR="114300" simplePos="0" relativeHeight="251675648" behindDoc="0" locked="0" layoutInCell="1" allowOverlap="1" wp14:anchorId="7DC71822" wp14:editId="59F5DEDD">
                <wp:simplePos x="0" y="0"/>
                <wp:positionH relativeFrom="column">
                  <wp:posOffset>1401445</wp:posOffset>
                </wp:positionH>
                <wp:positionV relativeFrom="paragraph">
                  <wp:posOffset>2144395</wp:posOffset>
                </wp:positionV>
                <wp:extent cx="295783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a:effectLst/>
                      </wps:spPr>
                      <wps:txbx>
                        <w:txbxContent>
                          <w:p w:rsidR="00E558CE" w:rsidRPr="00612A60" w:rsidRDefault="00E558CE" w:rsidP="00E558CE">
                            <w:pPr>
                              <w:pStyle w:val="Legenda"/>
                              <w:rPr>
                                <w:rFonts w:ascii="Times New Roman" w:hAnsi="Times New Roman"/>
                                <w:noProof/>
                                <w:sz w:val="24"/>
                              </w:rPr>
                            </w:pPr>
                            <w:r>
                              <w:t>Rysunek 32 Optymalne warunki oświetlenia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71822" id="Pole tekstowe 32" o:spid="_x0000_s1030" type="#_x0000_t202" style="position:absolute;margin-left:110.35pt;margin-top:168.85pt;width:232.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" stroked="f">
                <v:textbox style="mso-fit-shape-to-text:t" inset="0,0,0,0">
                  <w:txbxContent>
                    <w:p w:rsidR="00E558CE" w:rsidRPr="00612A60" w:rsidRDefault="00E558CE" w:rsidP="00E558CE">
                      <w:pPr>
                        <w:pStyle w:val="Legenda"/>
                        <w:rPr>
                          <w:rFonts w:ascii="Times New Roman" w:hAnsi="Times New Roman"/>
                          <w:noProof/>
                          <w:sz w:val="24"/>
                        </w:rPr>
                      </w:pPr>
                      <w:r>
                        <w:t>Rysunek 32 Optymalne warunki oświetlenia</w:t>
                      </w:r>
                    </w:p>
                  </w:txbxContent>
                </v:textbox>
                <w10:wrap type="square"/>
              </v:shape>
            </w:pict>
          </mc:Fallback>
        </mc:AlternateContent>
      </w:r>
      <w:r w:rsidRPr="00DB6038">
        <w:rPr>
          <w:rFonts w:ascii="Times New Roman" w:hAnsi="Times New Roman"/>
          <w:noProof/>
          <w:sz w:val="24"/>
          <w:lang w:eastAsia="pl-PL"/>
        </w:rPr>
        <w:drawing>
          <wp:anchor distT="0" distB="0" distL="114300" distR="114300" simplePos="0" relativeHeight="251673600" behindDoc="0" locked="0" layoutInCell="1" allowOverlap="1" wp14:anchorId="6B21C6FB" wp14:editId="09DB81F3">
            <wp:simplePos x="0" y="0"/>
            <wp:positionH relativeFrom="margin">
              <wp:align>center</wp:align>
            </wp:positionH>
            <wp:positionV relativeFrom="paragraph">
              <wp:posOffset>5696</wp:posOffset>
            </wp:positionV>
            <wp:extent cx="2957830" cy="2183765"/>
            <wp:effectExtent l="0" t="0" r="0" b="698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7830" cy="2183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138E" w:rsidRPr="00DB6038" w:rsidRDefault="001D138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C31ED8" w:rsidRPr="00DB6038" w:rsidRDefault="00C31ED8" w:rsidP="00524C8F">
      <w:pPr>
        <w:rPr>
          <w:rFonts w:ascii="Times New Roman" w:hAnsi="Times New Roman"/>
          <w:sz w:val="24"/>
        </w:rPr>
      </w:pPr>
      <w:r w:rsidRPr="00DB6038">
        <w:rPr>
          <w:rFonts w:ascii="Times New Roman" w:hAnsi="Times New Roman"/>
          <w:sz w:val="24"/>
        </w:rPr>
        <w:lastRenderedPageBreak/>
        <w:t>W kolejnym etapie testu, do sceny wprowadzono niejednorodne tło i otoczenie</w:t>
      </w:r>
      <w:r w:rsidR="00C635C6" w:rsidRPr="00DB6038">
        <w:rPr>
          <w:rFonts w:ascii="Times New Roman" w:hAnsi="Times New Roman"/>
          <w:sz w:val="24"/>
        </w:rPr>
        <w:t>.</w:t>
      </w:r>
      <w:r w:rsidRPr="00DB6038">
        <w:rPr>
          <w:rFonts w:ascii="Times New Roman" w:hAnsi="Times New Roman"/>
          <w:sz w:val="24"/>
        </w:rPr>
        <w:t xml:space="preserve"> </w:t>
      </w:r>
    </w:p>
    <w:p w:rsidR="00C31ED8" w:rsidRPr="00DB6038" w:rsidRDefault="00C31ED8" w:rsidP="00524C8F">
      <w:pPr>
        <w:rPr>
          <w:rFonts w:ascii="Times New Roman" w:hAnsi="Times New Roman"/>
          <w:sz w:val="24"/>
        </w:rPr>
      </w:pPr>
    </w:p>
    <w:p w:rsidR="00C635C6" w:rsidRPr="00DB6038" w:rsidRDefault="00C635C6" w:rsidP="00524C8F">
      <w:pPr>
        <w:rPr>
          <w:rFonts w:ascii="Times New Roman" w:hAnsi="Times New Roman"/>
          <w:sz w:val="24"/>
        </w:rPr>
      </w:pPr>
    </w:p>
    <w:p w:rsidR="00E558CE" w:rsidRPr="00DB6038" w:rsidRDefault="00C635C6" w:rsidP="00C635C6">
      <w:pPr>
        <w:rPr>
          <w:rFonts w:ascii="Times New Roman" w:hAnsi="Times New Roman"/>
          <w:sz w:val="24"/>
        </w:rPr>
      </w:pPr>
      <w:r w:rsidRPr="00DB6038">
        <w:rPr>
          <w:rFonts w:ascii="Times New Roman" w:hAnsi="Times New Roman"/>
          <w:noProof/>
        </w:rPr>
        <mc:AlternateContent>
          <mc:Choice Requires="wps">
            <w:drawing>
              <wp:anchor distT="0" distB="0" distL="114300" distR="114300" simplePos="0" relativeHeight="251678720" behindDoc="0" locked="0" layoutInCell="1" allowOverlap="1" wp14:anchorId="6CFB8D78" wp14:editId="096F2451">
                <wp:simplePos x="0" y="0"/>
                <wp:positionH relativeFrom="column">
                  <wp:posOffset>1277620</wp:posOffset>
                </wp:positionH>
                <wp:positionV relativeFrom="paragraph">
                  <wp:posOffset>2587625</wp:posOffset>
                </wp:positionV>
                <wp:extent cx="3209290" cy="635"/>
                <wp:effectExtent l="0" t="0" r="0" b="0"/>
                <wp:wrapTopAndBottom/>
                <wp:docPr id="35" name="Pole tekstowe 35"/>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a:effectLst/>
                      </wps:spPr>
                      <wps:txbx>
                        <w:txbxContent>
                          <w:p w:rsidR="00C635C6" w:rsidRPr="002B14CD" w:rsidRDefault="00C635C6" w:rsidP="00C635C6">
                            <w:pPr>
                              <w:pStyle w:val="Legenda"/>
                              <w:rPr>
                                <w:rFonts w:ascii="Times New Roman" w:hAnsi="Times New Roman"/>
                                <w:noProof/>
                                <w:sz w:val="24"/>
                              </w:rPr>
                            </w:pPr>
                            <w:r>
                              <w:t>Rysunek 33 Scena z niejednorodnym tłem i otoczeniem.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8D78" id="Pole tekstowe 35" o:spid="_x0000_s1031" type="#_x0000_t202" style="position:absolute;margin-left:100.6pt;margin-top:203.75pt;width:252.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" stroked="f">
                <v:textbox style="mso-fit-shape-to-text:t" inset="0,0,0,0">
                  <w:txbxContent>
                    <w:p w:rsidR="00C635C6" w:rsidRPr="002B14CD" w:rsidRDefault="00C635C6" w:rsidP="00C635C6">
                      <w:pPr>
                        <w:pStyle w:val="Legenda"/>
                        <w:rPr>
                          <w:rFonts w:ascii="Times New Roman" w:hAnsi="Times New Roman"/>
                          <w:noProof/>
                          <w:sz w:val="24"/>
                        </w:rPr>
                      </w:pPr>
                      <w:r>
                        <w:t>Rysunek 33 Scena z niejednorodnym tłem i otoczeniem.</w:t>
                      </w:r>
                    </w:p>
                  </w:txbxContent>
                </v:textbox>
                <w10:wrap type="topAndBottom"/>
              </v:shape>
            </w:pict>
          </mc:Fallback>
        </mc:AlternateContent>
      </w:r>
      <w:r w:rsidR="00C31ED8" w:rsidRPr="00DB6038">
        <w:rPr>
          <w:rFonts w:ascii="Times New Roman" w:hAnsi="Times New Roman"/>
          <w:noProof/>
          <w:sz w:val="24"/>
          <w:lang w:eastAsia="pl-PL"/>
        </w:rPr>
        <w:drawing>
          <wp:anchor distT="0" distB="0" distL="114300" distR="114300" simplePos="0" relativeHeight="251676672" behindDoc="0" locked="0" layoutInCell="1" allowOverlap="1" wp14:anchorId="07D0E450" wp14:editId="73D37CF8">
            <wp:simplePos x="0" y="0"/>
            <wp:positionH relativeFrom="column">
              <wp:posOffset>1277620</wp:posOffset>
            </wp:positionH>
            <wp:positionV relativeFrom="paragraph">
              <wp:posOffset>-3175</wp:posOffset>
            </wp:positionV>
            <wp:extent cx="3209290" cy="2531745"/>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290" cy="2531745"/>
                    </a:xfrm>
                    <a:prstGeom prst="rect">
                      <a:avLst/>
                    </a:prstGeom>
                    <a:noFill/>
                    <a:ln>
                      <a:noFill/>
                    </a:ln>
                  </pic:spPr>
                </pic:pic>
              </a:graphicData>
            </a:graphic>
          </wp:anchor>
        </w:drawing>
      </w:r>
      <w:r w:rsidRPr="00DB6038">
        <w:rPr>
          <w:rFonts w:ascii="Times New Roman" w:hAnsi="Times New Roman"/>
          <w:sz w:val="24"/>
        </w:rPr>
        <w:t>W kolejnym przypadku, źródło światła zlokalizowano było prostopadle do twarzy i kamery, rzucając cień na połowę twarzy.</w:t>
      </w:r>
      <w:r w:rsidR="00CA3A6A" w:rsidRPr="00DB6038">
        <w:rPr>
          <w:rFonts w:ascii="Times New Roman" w:hAnsi="Times New Roman"/>
          <w:sz w:val="24"/>
        </w:rPr>
        <w:t xml:space="preserve"> Jak można zaobserwować na rys.34 powodowało to problemy już na etapie znajdowania twarzy.</w:t>
      </w:r>
    </w:p>
    <w:p w:rsidR="00C635C6" w:rsidRPr="00DB6038" w:rsidRDefault="00C635C6" w:rsidP="00C635C6">
      <w:pPr>
        <w:rPr>
          <w:rFonts w:ascii="Times New Roman" w:hAnsi="Times New Roman"/>
          <w:sz w:val="24"/>
        </w:rPr>
      </w:pPr>
    </w:p>
    <w:p w:rsidR="00C635C6" w:rsidRPr="00DB6038" w:rsidRDefault="00C635C6" w:rsidP="00C635C6">
      <w:pPr>
        <w:keepNext/>
        <w:jc w:val="center"/>
        <w:rPr>
          <w:rFonts w:ascii="Times New Roman" w:hAnsi="Times New Roman"/>
        </w:rPr>
      </w:pPr>
      <w:r w:rsidRPr="00DB6038">
        <w:rPr>
          <w:rFonts w:ascii="Times New Roman" w:hAnsi="Times New Roman"/>
          <w:noProof/>
          <w:sz w:val="24"/>
          <w:lang w:eastAsia="pl-PL"/>
        </w:rPr>
        <w:drawing>
          <wp:inline distT="0" distB="0" distL="0" distR="0" wp14:anchorId="7D0EE03D" wp14:editId="3EBD8736">
            <wp:extent cx="3266325" cy="252002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9770" cy="2538117"/>
                    </a:xfrm>
                    <a:prstGeom prst="rect">
                      <a:avLst/>
                    </a:prstGeom>
                    <a:noFill/>
                    <a:ln>
                      <a:noFill/>
                    </a:ln>
                  </pic:spPr>
                </pic:pic>
              </a:graphicData>
            </a:graphic>
          </wp:inline>
        </w:drawing>
      </w:r>
    </w:p>
    <w:p w:rsidR="00C635C6" w:rsidRPr="00DB6038" w:rsidRDefault="00C635C6" w:rsidP="00C635C6">
      <w:pPr>
        <w:pStyle w:val="Legenda"/>
        <w:jc w:val="center"/>
        <w:rPr>
          <w:rFonts w:ascii="Times New Roman" w:hAnsi="Times New Roman"/>
        </w:rPr>
      </w:pPr>
      <w:r w:rsidRPr="00DB6038">
        <w:rPr>
          <w:rFonts w:ascii="Times New Roman" w:hAnsi="Times New Roman"/>
        </w:rPr>
        <w:t>Rysunek 34 Niekorzystne warunki oświetlenia</w:t>
      </w:r>
    </w:p>
    <w:p w:rsidR="00890A9A" w:rsidRPr="00DB6038" w:rsidRDefault="00890A9A" w:rsidP="00890A9A">
      <w:pPr>
        <w:rPr>
          <w:rFonts w:ascii="Times New Roman" w:hAnsi="Times New Roman"/>
        </w:rPr>
      </w:pPr>
    </w:p>
    <w:p w:rsidR="00890A9A" w:rsidRPr="00DB6038" w:rsidRDefault="00890A9A" w:rsidP="00890A9A">
      <w:pPr>
        <w:rPr>
          <w:rFonts w:ascii="Times New Roman" w:hAnsi="Times New Roman"/>
          <w:sz w:val="24"/>
        </w:rPr>
      </w:pPr>
      <w:r w:rsidRPr="00DB6038">
        <w:rPr>
          <w:rFonts w:ascii="Times New Roman" w:hAnsi="Times New Roman"/>
          <w:sz w:val="24"/>
        </w:rPr>
        <w:t xml:space="preserve">Na kolejnych wykresach zestawiono przebiegi obrotu wokół poszczególnych osi we wszystkich trzech wypadkach. Ma to na celu zilustrowanie wartości obrotu, w każdym wariancie testu. Na podstawie </w:t>
      </w:r>
      <w:r w:rsidR="00CF050B" w:rsidRPr="00DB6038">
        <w:rPr>
          <w:rFonts w:ascii="Times New Roman" w:hAnsi="Times New Roman"/>
          <w:sz w:val="24"/>
        </w:rPr>
        <w:t>przebiegów można określić czy program poprawnie reagował na kierunki i zwroty obrotów. Ponadto podczas testu zarejestrowano również ilość cech wykrytych na kolejnych obrazach.</w:t>
      </w:r>
    </w:p>
    <w:p w:rsidR="00CF050B" w:rsidRPr="00DB6038" w:rsidRDefault="00CF050B" w:rsidP="00CF050B">
      <w:pPr>
        <w:keepNext/>
        <w:rPr>
          <w:rFonts w:ascii="Times New Roman" w:hAnsi="Times New Roman"/>
        </w:rPr>
      </w:pPr>
      <w:r w:rsidRPr="00DB6038">
        <w:rPr>
          <w:rFonts w:ascii="Times New Roman" w:hAnsi="Times New Roman"/>
        </w:rPr>
        <w:lastRenderedPageBreak/>
        <w:pict>
          <v:shape id="_x0000_i1029" type="#_x0000_t75" style="width:453.25pt;height:219.35pt">
            <v:imagedata r:id="rId47" o:title="warunki_x"/>
          </v:shape>
        </w:pict>
      </w:r>
    </w:p>
    <w:p w:rsidR="00CF050B" w:rsidRPr="00DB6038" w:rsidRDefault="00CF050B" w:rsidP="00CF050B">
      <w:pPr>
        <w:pStyle w:val="Legenda"/>
        <w:jc w:val="center"/>
        <w:rPr>
          <w:rFonts w:ascii="Times New Roman" w:hAnsi="Times New Roman"/>
        </w:rPr>
      </w:pPr>
      <w:r w:rsidRPr="00DB6038">
        <w:rPr>
          <w:rFonts w:ascii="Times New Roman" w:hAnsi="Times New Roman"/>
        </w:rPr>
        <w:t xml:space="preserve">Rysunek </w:t>
      </w:r>
      <w:r w:rsidR="00CA3A6A" w:rsidRPr="00DB6038">
        <w:rPr>
          <w:rFonts w:ascii="Times New Roman" w:hAnsi="Times New Roman"/>
        </w:rPr>
        <w:t>35</w:t>
      </w:r>
      <w:r w:rsidRPr="00DB6038">
        <w:rPr>
          <w:rFonts w:ascii="Times New Roman" w:hAnsi="Times New Roman"/>
        </w:rPr>
        <w:t xml:space="preserve"> Wartości kątów obrotu wokół osi X dla trzech przypadków testu</w:t>
      </w:r>
    </w:p>
    <w:p w:rsidR="00CF050B" w:rsidRPr="00DB6038" w:rsidRDefault="00CF050B" w:rsidP="00CF050B">
      <w:pPr>
        <w:rPr>
          <w:rFonts w:ascii="Times New Roman" w:hAnsi="Times New Roman"/>
          <w:sz w:val="24"/>
        </w:rPr>
      </w:pPr>
      <w:r w:rsidRPr="00DB6038">
        <w:rPr>
          <w:rFonts w:ascii="Times New Roman" w:hAnsi="Times New Roman"/>
          <w:sz w:val="24"/>
        </w:rPr>
        <w:t>Wartości ujemne na rys. 34 odpowiadają skręceniom w lewą stronę, wychylenia w kierunku dodatnim odpowiadają natomiast skręceniom w stronę prawą. Z przebiegów wynika, że algorytm dla osi X działał prawidłowo we wszystkich trzech przypadkach. Różnica w amplitudzie wynika przede wszystkim z różnych wartości kątowych, faktycznie wykonanych skręceń.</w:t>
      </w:r>
    </w:p>
    <w:p w:rsidR="00CF050B" w:rsidRPr="00DB6038" w:rsidRDefault="00CF050B" w:rsidP="00CF050B">
      <w:pPr>
        <w:rPr>
          <w:rFonts w:ascii="Times New Roman" w:hAnsi="Times New Roman"/>
        </w:rPr>
      </w:pPr>
    </w:p>
    <w:p w:rsidR="00CA3A6A" w:rsidRPr="00DB6038" w:rsidRDefault="00CA3A6A" w:rsidP="00CA3A6A">
      <w:pPr>
        <w:keepNext/>
        <w:rPr>
          <w:rFonts w:ascii="Times New Roman" w:hAnsi="Times New Roman"/>
        </w:rPr>
      </w:pPr>
      <w:r w:rsidRPr="00DB6038">
        <w:rPr>
          <w:rFonts w:ascii="Times New Roman" w:hAnsi="Times New Roman"/>
        </w:rPr>
        <w:pict>
          <v:shape id="_x0000_i1030" type="#_x0000_t75" style="width:453.25pt;height:219.35pt">
            <v:imagedata r:id="rId48" o:title="warunki_y"/>
          </v:shape>
        </w:pict>
      </w:r>
    </w:p>
    <w:p w:rsidR="00CF050B" w:rsidRPr="00DB6038" w:rsidRDefault="00CA3A6A" w:rsidP="00CA3A6A">
      <w:pPr>
        <w:pStyle w:val="Legenda"/>
        <w:jc w:val="center"/>
        <w:rPr>
          <w:rFonts w:ascii="Times New Roman" w:hAnsi="Times New Roman"/>
        </w:rPr>
      </w:pPr>
      <w:r w:rsidRPr="00DB6038">
        <w:rPr>
          <w:rFonts w:ascii="Times New Roman" w:hAnsi="Times New Roman"/>
        </w:rPr>
        <w:t>Rysunek 36 Zmiany kątowe dla obrotów wokół osi Y</w:t>
      </w:r>
    </w:p>
    <w:p w:rsidR="00CA3A6A" w:rsidRPr="00DB6038" w:rsidRDefault="00CA3A6A" w:rsidP="00CA3A6A">
      <w:pPr>
        <w:rPr>
          <w:rFonts w:ascii="Times New Roman" w:hAnsi="Times New Roman"/>
          <w:sz w:val="24"/>
        </w:rPr>
      </w:pPr>
      <w:r w:rsidRPr="00DB6038">
        <w:rPr>
          <w:rFonts w:ascii="Times New Roman" w:hAnsi="Times New Roman"/>
          <w:sz w:val="24"/>
        </w:rPr>
        <w:t xml:space="preserve">W przypadku zmian kątowych przedstawionych na rys. 35 pozycja neutralna odpowiada wartością w okolicy 3, natomiast wychylenie ku dołowi odpowiada nieznacznemu wychyleniu wartości ku wartością dodatnim powyżej 3. Skręcanie ku górze sprawia, że wartości kątów zmieniają znak na przeciwny osiągając przeciwną granicę. W tym przypadku można zaobserwować niepoprawne działanie </w:t>
      </w:r>
      <w:r w:rsidR="00415702" w:rsidRPr="00DB6038">
        <w:rPr>
          <w:rFonts w:ascii="Times New Roman" w:hAnsi="Times New Roman"/>
          <w:sz w:val="24"/>
        </w:rPr>
        <w:t>w początkowej fazie, dla wszystkich trzech prób. Początkowo głowa była skręcana wokół osi Z. Stąd też, w pierwszych 50 klatkach sekwencji, nie powinny być zaobserwowane tak znaczne zmiany kątowe dla osi Y.</w:t>
      </w:r>
    </w:p>
    <w:p w:rsidR="00415702" w:rsidRPr="00DB6038" w:rsidRDefault="00415702" w:rsidP="00CA3A6A">
      <w:pPr>
        <w:rPr>
          <w:rFonts w:ascii="Times New Roman" w:hAnsi="Times New Roman"/>
        </w:rPr>
      </w:pPr>
    </w:p>
    <w:p w:rsidR="00415702" w:rsidRPr="00DB6038" w:rsidRDefault="00415702" w:rsidP="00CA3A6A">
      <w:pPr>
        <w:rPr>
          <w:rFonts w:ascii="Times New Roman" w:hAnsi="Times New Roman"/>
        </w:rPr>
      </w:pPr>
    </w:p>
    <w:p w:rsidR="00415702" w:rsidRPr="00DB6038" w:rsidRDefault="00415702" w:rsidP="00415702">
      <w:pPr>
        <w:keepNext/>
        <w:rPr>
          <w:rFonts w:ascii="Times New Roman" w:hAnsi="Times New Roman"/>
        </w:rPr>
      </w:pPr>
      <w:r w:rsidRPr="00DB6038">
        <w:rPr>
          <w:rFonts w:ascii="Times New Roman" w:hAnsi="Times New Roman"/>
        </w:rPr>
        <w:pict>
          <v:shape id="_x0000_i1031" type="#_x0000_t75" style="width:453.25pt;height:219.35pt">
            <v:imagedata r:id="rId49" o:title="warunki_z"/>
          </v:shape>
        </w:pict>
      </w:r>
    </w:p>
    <w:p w:rsidR="00415702" w:rsidRPr="00DB6038" w:rsidRDefault="00415702" w:rsidP="00415702">
      <w:pPr>
        <w:pStyle w:val="Legenda"/>
        <w:jc w:val="center"/>
        <w:rPr>
          <w:rFonts w:ascii="Times New Roman" w:hAnsi="Times New Roman"/>
        </w:rPr>
      </w:pPr>
      <w:r w:rsidRPr="00DB6038">
        <w:rPr>
          <w:rFonts w:ascii="Times New Roman" w:hAnsi="Times New Roman"/>
        </w:rPr>
        <w:t>Rysunek 37 Wartości kątowe obrotu wokół osi Z</w:t>
      </w:r>
    </w:p>
    <w:p w:rsidR="00CA3A6A" w:rsidRPr="00DB6038" w:rsidRDefault="00CA3A6A" w:rsidP="00CA3A6A">
      <w:pPr>
        <w:rPr>
          <w:rFonts w:ascii="Times New Roman" w:hAnsi="Times New Roman"/>
        </w:rPr>
      </w:pPr>
    </w:p>
    <w:p w:rsidR="00CA3A6A" w:rsidRDefault="00415702" w:rsidP="00CA3A6A">
      <w:pPr>
        <w:rPr>
          <w:rFonts w:ascii="Times New Roman" w:hAnsi="Times New Roman"/>
          <w:sz w:val="24"/>
        </w:rPr>
      </w:pPr>
      <w:r w:rsidRPr="00DB6038">
        <w:rPr>
          <w:rFonts w:ascii="Times New Roman" w:hAnsi="Times New Roman"/>
          <w:sz w:val="24"/>
        </w:rPr>
        <w:t>Rys.37 Prezentuje wskazania dla osi Z jak można zaobserwować, posiada ona największą wrażliwość na niekorzystne warunki, co spowodowało rozsynchronizowanie dla próby 2 już około 50 klatki. Ponadto widać dużą wrażliwość na obroty wokół innych osi, co jest zjawiskiem negatywnym.</w:t>
      </w:r>
    </w:p>
    <w:p w:rsidR="00DB6038" w:rsidRDefault="00DB6038" w:rsidP="00CA3A6A">
      <w:pPr>
        <w:rPr>
          <w:rFonts w:ascii="Times New Roman" w:hAnsi="Times New Roman"/>
          <w:sz w:val="24"/>
        </w:rPr>
      </w:pPr>
    </w:p>
    <w:p w:rsidR="00DB6038" w:rsidRDefault="00DB6038" w:rsidP="00DB6038">
      <w:pPr>
        <w:keepNext/>
      </w:pPr>
      <w:r>
        <w:rPr>
          <w:rFonts w:ascii="Times New Roman" w:hAnsi="Times New Roman"/>
          <w:sz w:val="24"/>
        </w:rPr>
        <w:t>Ciekawą zależność prezentuje rys.38.</w:t>
      </w:r>
      <w:r>
        <w:rPr>
          <w:rFonts w:ascii="Times New Roman" w:hAnsi="Times New Roman"/>
          <w:sz w:val="24"/>
        </w:rPr>
        <w:pict>
          <v:shape id="_x0000_i1032" type="#_x0000_t75" style="width:453.25pt;height:219.35pt">
            <v:imagedata r:id="rId50" o:title="landmarks"/>
          </v:shape>
        </w:pict>
      </w:r>
    </w:p>
    <w:p w:rsidR="00DB6038" w:rsidRDefault="00DB6038" w:rsidP="00DB6038">
      <w:pPr>
        <w:pStyle w:val="Legenda"/>
        <w:jc w:val="center"/>
      </w:pPr>
      <w:r>
        <w:t>Rysunek 38 Porównanie ilości oznaczonych cech, na kolejnych obrazach sekwencji</w:t>
      </w:r>
    </w:p>
    <w:p w:rsidR="00DB6038" w:rsidRDefault="00DB6038" w:rsidP="00DB6038">
      <w:r>
        <w:t>Z przebiegów wynika, że wraz z trwaniem nagranie, oraz kolejnymi ruchami</w:t>
      </w:r>
      <w:r w:rsidR="00D75AD1">
        <w:t xml:space="preserve"> ilość wykrytych punktów systematycznie spadała. Dla przypadku testowego nr 3 ilość wykrytych cech była zdecydowanie najmniejsza. Ma to związek z zacienioną częścią twarzy, gdzie cechy nie mogły być oznaczone. Spadek ilości wykrytych cech dla przypadku drugiego, w początkowej fazie, świadczy o konieczności reinicjalizacji.</w:t>
      </w:r>
    </w:p>
    <w:p w:rsidR="00D75AD1" w:rsidRPr="00DB6038" w:rsidRDefault="001D05FC" w:rsidP="00DB6038">
      <w:r>
        <w:lastRenderedPageBreak/>
        <w:t>Analizując wyniki testu, można dojść do wniosku, że warunki przeprowadzanego badania mają istotny wpływ na działalnie programu. Największy spadek skuteczności zarejestrowano dla ilości wykrytych cech, w trzeciej próbie testu. Co ciekawe, ilość śledzonych cech spada systematycznie wraz z trwaniem</w:t>
      </w:r>
      <w:bookmarkStart w:id="38" w:name="_GoBack"/>
      <w:bookmarkEnd w:id="38"/>
      <w:r>
        <w:t xml:space="preserve"> analizy, a ilość cech jest skorelowana z dokładnością śledzenia ruchów głową. </w:t>
      </w:r>
    </w:p>
    <w:sectPr w:rsidR="00D75AD1" w:rsidRPr="00DB6038" w:rsidSect="007D03B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F1B" w:rsidRDefault="00674F1B" w:rsidP="009C5293">
      <w:pPr>
        <w:spacing w:line="240" w:lineRule="auto"/>
      </w:pPr>
      <w:r>
        <w:separator/>
      </w:r>
    </w:p>
  </w:endnote>
  <w:endnote w:type="continuationSeparator" w:id="0">
    <w:p w:rsidR="00674F1B" w:rsidRDefault="00674F1B"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B45592" w:rsidRDefault="00B45592">
        <w:pPr>
          <w:pStyle w:val="Stopka"/>
          <w:jc w:val="center"/>
        </w:pPr>
        <w:r>
          <w:fldChar w:fldCharType="begin"/>
        </w:r>
        <w:r>
          <w:instrText>PAGE   \* MERGEFORMAT</w:instrText>
        </w:r>
        <w:r>
          <w:fldChar w:fldCharType="separate"/>
        </w:r>
        <w:r w:rsidR="001D05FC">
          <w:rPr>
            <w:noProof/>
          </w:rPr>
          <w:t>56</w:t>
        </w:r>
        <w:r>
          <w:fldChar w:fldCharType="end"/>
        </w:r>
      </w:p>
    </w:sdtContent>
  </w:sdt>
  <w:p w:rsidR="00B45592" w:rsidRDefault="00B45592">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F1B" w:rsidRDefault="00674F1B" w:rsidP="009C5293">
      <w:pPr>
        <w:spacing w:line="240" w:lineRule="auto"/>
      </w:pPr>
      <w:r>
        <w:separator/>
      </w:r>
    </w:p>
  </w:footnote>
  <w:footnote w:type="continuationSeparator" w:id="0">
    <w:p w:rsidR="00674F1B" w:rsidRDefault="00674F1B"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4BA0869"/>
    <w:multiLevelType w:val="hybridMultilevel"/>
    <w:tmpl w:val="B14076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5"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4"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6"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7" w15:restartNumberingAfterBreak="0">
    <w:nsid w:val="5A37261E"/>
    <w:multiLevelType w:val="hybridMultilevel"/>
    <w:tmpl w:val="13C245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9"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3" w15:restartNumberingAfterBreak="0">
    <w:nsid w:val="62AB04F2"/>
    <w:multiLevelType w:val="multilevel"/>
    <w:tmpl w:val="A1C8F51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3D23731"/>
    <w:multiLevelType w:val="hybridMultilevel"/>
    <w:tmpl w:val="0CAA46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6"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7"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9"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31"/>
  </w:num>
  <w:num w:numId="2">
    <w:abstractNumId w:val="0"/>
  </w:num>
  <w:num w:numId="3">
    <w:abstractNumId w:val="0"/>
  </w:num>
  <w:num w:numId="4">
    <w:abstractNumId w:val="23"/>
  </w:num>
  <w:num w:numId="5">
    <w:abstractNumId w:val="13"/>
  </w:num>
  <w:num w:numId="6">
    <w:abstractNumId w:val="7"/>
  </w:num>
  <w:num w:numId="7">
    <w:abstractNumId w:val="10"/>
  </w:num>
  <w:num w:numId="8">
    <w:abstractNumId w:val="24"/>
  </w:num>
  <w:num w:numId="9">
    <w:abstractNumId w:val="3"/>
  </w:num>
  <w:num w:numId="10">
    <w:abstractNumId w:val="6"/>
  </w:num>
  <w:num w:numId="11">
    <w:abstractNumId w:val="30"/>
  </w:num>
  <w:num w:numId="12">
    <w:abstractNumId w:val="8"/>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9"/>
  </w:num>
  <w:num w:numId="16">
    <w:abstractNumId w:val="37"/>
  </w:num>
  <w:num w:numId="17">
    <w:abstractNumId w:val="5"/>
  </w:num>
  <w:num w:numId="18">
    <w:abstractNumId w:val="15"/>
  </w:num>
  <w:num w:numId="19">
    <w:abstractNumId w:val="2"/>
  </w:num>
  <w:num w:numId="20">
    <w:abstractNumId w:val="14"/>
  </w:num>
  <w:num w:numId="21">
    <w:abstractNumId w:val="19"/>
  </w:num>
  <w:num w:numId="22">
    <w:abstractNumId w:val="17"/>
  </w:num>
  <w:num w:numId="23">
    <w:abstractNumId w:val="4"/>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2"/>
  </w:num>
  <w:num w:numId="27">
    <w:abstractNumId w:val="18"/>
  </w:num>
  <w:num w:numId="28">
    <w:abstractNumId w:val="25"/>
  </w:num>
  <w:num w:numId="29">
    <w:abstractNumId w:val="32"/>
  </w:num>
  <w:num w:numId="30">
    <w:abstractNumId w:val="21"/>
  </w:num>
  <w:num w:numId="31">
    <w:abstractNumId w:val="39"/>
  </w:num>
  <w:num w:numId="32">
    <w:abstractNumId w:val="28"/>
  </w:num>
  <w:num w:numId="33">
    <w:abstractNumId w:val="38"/>
  </w:num>
  <w:num w:numId="34">
    <w:abstractNumId w:val="36"/>
  </w:num>
  <w:num w:numId="35">
    <w:abstractNumId w:val="35"/>
  </w:num>
  <w:num w:numId="36">
    <w:abstractNumId w:val="16"/>
  </w:num>
  <w:num w:numId="37">
    <w:abstractNumId w:val="20"/>
  </w:num>
  <w:num w:numId="38">
    <w:abstractNumId w:val="27"/>
  </w:num>
  <w:num w:numId="39">
    <w:abstractNumId w:val="34"/>
  </w:num>
  <w:num w:numId="40">
    <w:abstractNumId w:val="1"/>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0EF2"/>
    <w:rsid w:val="000147B3"/>
    <w:rsid w:val="0001489B"/>
    <w:rsid w:val="00015BAA"/>
    <w:rsid w:val="00030A75"/>
    <w:rsid w:val="00032270"/>
    <w:rsid w:val="00041E99"/>
    <w:rsid w:val="00044E41"/>
    <w:rsid w:val="000517BC"/>
    <w:rsid w:val="00066E54"/>
    <w:rsid w:val="00070EC2"/>
    <w:rsid w:val="00082980"/>
    <w:rsid w:val="0008632F"/>
    <w:rsid w:val="00091A2B"/>
    <w:rsid w:val="000936C4"/>
    <w:rsid w:val="000C2B93"/>
    <w:rsid w:val="000C30CB"/>
    <w:rsid w:val="000C49C0"/>
    <w:rsid w:val="000C6C5C"/>
    <w:rsid w:val="000D32F5"/>
    <w:rsid w:val="000D3E0F"/>
    <w:rsid w:val="000E0A4F"/>
    <w:rsid w:val="000E14E3"/>
    <w:rsid w:val="000E5052"/>
    <w:rsid w:val="000E7CD7"/>
    <w:rsid w:val="000F3A55"/>
    <w:rsid w:val="000F536F"/>
    <w:rsid w:val="000F7951"/>
    <w:rsid w:val="00111787"/>
    <w:rsid w:val="00111ACF"/>
    <w:rsid w:val="00113B65"/>
    <w:rsid w:val="00113DD0"/>
    <w:rsid w:val="00116CC1"/>
    <w:rsid w:val="00145B4E"/>
    <w:rsid w:val="00146B64"/>
    <w:rsid w:val="00153010"/>
    <w:rsid w:val="00154ABE"/>
    <w:rsid w:val="00155157"/>
    <w:rsid w:val="00167D7A"/>
    <w:rsid w:val="00177BCB"/>
    <w:rsid w:val="00186CAB"/>
    <w:rsid w:val="001A551F"/>
    <w:rsid w:val="001B43D9"/>
    <w:rsid w:val="001C6F2F"/>
    <w:rsid w:val="001D05FC"/>
    <w:rsid w:val="001D115B"/>
    <w:rsid w:val="001D138E"/>
    <w:rsid w:val="001D27F6"/>
    <w:rsid w:val="001D6E6D"/>
    <w:rsid w:val="001D7AEA"/>
    <w:rsid w:val="001E7454"/>
    <w:rsid w:val="001F5028"/>
    <w:rsid w:val="0021591D"/>
    <w:rsid w:val="00221DF7"/>
    <w:rsid w:val="00222352"/>
    <w:rsid w:val="002225FF"/>
    <w:rsid w:val="00233D45"/>
    <w:rsid w:val="002370FF"/>
    <w:rsid w:val="00237D41"/>
    <w:rsid w:val="00244184"/>
    <w:rsid w:val="00245734"/>
    <w:rsid w:val="00246852"/>
    <w:rsid w:val="00252AA4"/>
    <w:rsid w:val="00266B74"/>
    <w:rsid w:val="0027699E"/>
    <w:rsid w:val="002870B6"/>
    <w:rsid w:val="002A176B"/>
    <w:rsid w:val="002B0430"/>
    <w:rsid w:val="002B0FA3"/>
    <w:rsid w:val="002B390D"/>
    <w:rsid w:val="002B5EDF"/>
    <w:rsid w:val="002B7015"/>
    <w:rsid w:val="002C3412"/>
    <w:rsid w:val="002F73C9"/>
    <w:rsid w:val="002F7C4D"/>
    <w:rsid w:val="003035E6"/>
    <w:rsid w:val="00303D41"/>
    <w:rsid w:val="00305C92"/>
    <w:rsid w:val="00315034"/>
    <w:rsid w:val="00317089"/>
    <w:rsid w:val="00332938"/>
    <w:rsid w:val="003435D8"/>
    <w:rsid w:val="003554D9"/>
    <w:rsid w:val="0036596B"/>
    <w:rsid w:val="003760AA"/>
    <w:rsid w:val="00376132"/>
    <w:rsid w:val="003767FD"/>
    <w:rsid w:val="00394123"/>
    <w:rsid w:val="00394E2D"/>
    <w:rsid w:val="0039633B"/>
    <w:rsid w:val="003A0A9E"/>
    <w:rsid w:val="003A0FCB"/>
    <w:rsid w:val="003A2FB3"/>
    <w:rsid w:val="003A4D5D"/>
    <w:rsid w:val="003C198F"/>
    <w:rsid w:val="003D03F6"/>
    <w:rsid w:val="003D139C"/>
    <w:rsid w:val="003D1E5D"/>
    <w:rsid w:val="003D43E2"/>
    <w:rsid w:val="003D4B8A"/>
    <w:rsid w:val="003D7076"/>
    <w:rsid w:val="003E1C46"/>
    <w:rsid w:val="003E529C"/>
    <w:rsid w:val="003F4BFE"/>
    <w:rsid w:val="00404AC5"/>
    <w:rsid w:val="0041067C"/>
    <w:rsid w:val="00415702"/>
    <w:rsid w:val="00420214"/>
    <w:rsid w:val="00420DE3"/>
    <w:rsid w:val="0042150A"/>
    <w:rsid w:val="00425516"/>
    <w:rsid w:val="004434CB"/>
    <w:rsid w:val="00444EA6"/>
    <w:rsid w:val="00445C63"/>
    <w:rsid w:val="00451B67"/>
    <w:rsid w:val="004615B1"/>
    <w:rsid w:val="004651BA"/>
    <w:rsid w:val="0048621A"/>
    <w:rsid w:val="004A174D"/>
    <w:rsid w:val="004B0222"/>
    <w:rsid w:val="004C231C"/>
    <w:rsid w:val="004C5448"/>
    <w:rsid w:val="004D2A22"/>
    <w:rsid w:val="004D2CAB"/>
    <w:rsid w:val="004D7CBC"/>
    <w:rsid w:val="004E1199"/>
    <w:rsid w:val="004E36B4"/>
    <w:rsid w:val="004E4897"/>
    <w:rsid w:val="004E4E67"/>
    <w:rsid w:val="004F1DD9"/>
    <w:rsid w:val="0050037F"/>
    <w:rsid w:val="00503D3D"/>
    <w:rsid w:val="00506145"/>
    <w:rsid w:val="0050686A"/>
    <w:rsid w:val="005150E1"/>
    <w:rsid w:val="00515110"/>
    <w:rsid w:val="0051540C"/>
    <w:rsid w:val="005167F3"/>
    <w:rsid w:val="00520B0C"/>
    <w:rsid w:val="00524C8F"/>
    <w:rsid w:val="005258CC"/>
    <w:rsid w:val="00530AB5"/>
    <w:rsid w:val="00541498"/>
    <w:rsid w:val="00565957"/>
    <w:rsid w:val="00573F47"/>
    <w:rsid w:val="00574243"/>
    <w:rsid w:val="0058153A"/>
    <w:rsid w:val="0058576A"/>
    <w:rsid w:val="00586269"/>
    <w:rsid w:val="00590883"/>
    <w:rsid w:val="005B6DFC"/>
    <w:rsid w:val="005D3657"/>
    <w:rsid w:val="005D7FAB"/>
    <w:rsid w:val="005E1092"/>
    <w:rsid w:val="005E7C4B"/>
    <w:rsid w:val="005F3B47"/>
    <w:rsid w:val="00604A54"/>
    <w:rsid w:val="006073CE"/>
    <w:rsid w:val="00620E2D"/>
    <w:rsid w:val="006357FD"/>
    <w:rsid w:val="00636204"/>
    <w:rsid w:val="006450F2"/>
    <w:rsid w:val="00671910"/>
    <w:rsid w:val="00674F1B"/>
    <w:rsid w:val="00682AE7"/>
    <w:rsid w:val="00690A86"/>
    <w:rsid w:val="00690DC1"/>
    <w:rsid w:val="006A0F88"/>
    <w:rsid w:val="006A6B5C"/>
    <w:rsid w:val="006A7351"/>
    <w:rsid w:val="006B4052"/>
    <w:rsid w:val="006B555A"/>
    <w:rsid w:val="006C20FB"/>
    <w:rsid w:val="006C4777"/>
    <w:rsid w:val="006C661E"/>
    <w:rsid w:val="006D5F60"/>
    <w:rsid w:val="006E5443"/>
    <w:rsid w:val="006F7E4A"/>
    <w:rsid w:val="00700023"/>
    <w:rsid w:val="00701F90"/>
    <w:rsid w:val="00704CB1"/>
    <w:rsid w:val="00710F05"/>
    <w:rsid w:val="007135D5"/>
    <w:rsid w:val="007205E9"/>
    <w:rsid w:val="007227D8"/>
    <w:rsid w:val="007472F3"/>
    <w:rsid w:val="007517DF"/>
    <w:rsid w:val="0076253B"/>
    <w:rsid w:val="007758C5"/>
    <w:rsid w:val="00780A1E"/>
    <w:rsid w:val="00786D70"/>
    <w:rsid w:val="00787630"/>
    <w:rsid w:val="00797623"/>
    <w:rsid w:val="00797897"/>
    <w:rsid w:val="00797A35"/>
    <w:rsid w:val="007A0C56"/>
    <w:rsid w:val="007B2490"/>
    <w:rsid w:val="007B4951"/>
    <w:rsid w:val="007C0F16"/>
    <w:rsid w:val="007C199A"/>
    <w:rsid w:val="007C19B4"/>
    <w:rsid w:val="007D03B0"/>
    <w:rsid w:val="007D29D3"/>
    <w:rsid w:val="007D5EA2"/>
    <w:rsid w:val="007E56BD"/>
    <w:rsid w:val="007F1A6A"/>
    <w:rsid w:val="007F4811"/>
    <w:rsid w:val="007F6E27"/>
    <w:rsid w:val="00801BFB"/>
    <w:rsid w:val="008064A1"/>
    <w:rsid w:val="00817F1A"/>
    <w:rsid w:val="00821FC0"/>
    <w:rsid w:val="00830113"/>
    <w:rsid w:val="00835292"/>
    <w:rsid w:val="00836FDB"/>
    <w:rsid w:val="00840D99"/>
    <w:rsid w:val="0085418B"/>
    <w:rsid w:val="008560C5"/>
    <w:rsid w:val="008601F6"/>
    <w:rsid w:val="00860386"/>
    <w:rsid w:val="008607EE"/>
    <w:rsid w:val="00860DA0"/>
    <w:rsid w:val="0086477A"/>
    <w:rsid w:val="00865AD7"/>
    <w:rsid w:val="00866E9F"/>
    <w:rsid w:val="008678C8"/>
    <w:rsid w:val="00880BAB"/>
    <w:rsid w:val="00890A9A"/>
    <w:rsid w:val="0089726E"/>
    <w:rsid w:val="008A50CD"/>
    <w:rsid w:val="008A6052"/>
    <w:rsid w:val="008D2317"/>
    <w:rsid w:val="008E078A"/>
    <w:rsid w:val="008E52AA"/>
    <w:rsid w:val="008F3B98"/>
    <w:rsid w:val="00907167"/>
    <w:rsid w:val="009071AA"/>
    <w:rsid w:val="00915A32"/>
    <w:rsid w:val="00920671"/>
    <w:rsid w:val="00920D85"/>
    <w:rsid w:val="0092271D"/>
    <w:rsid w:val="00924C31"/>
    <w:rsid w:val="00925F21"/>
    <w:rsid w:val="009273F2"/>
    <w:rsid w:val="00937A16"/>
    <w:rsid w:val="00944D11"/>
    <w:rsid w:val="00951799"/>
    <w:rsid w:val="00954D13"/>
    <w:rsid w:val="00965AE8"/>
    <w:rsid w:val="00972A87"/>
    <w:rsid w:val="009804AB"/>
    <w:rsid w:val="009811F9"/>
    <w:rsid w:val="00984E74"/>
    <w:rsid w:val="009A099F"/>
    <w:rsid w:val="009B5598"/>
    <w:rsid w:val="009C124B"/>
    <w:rsid w:val="009C5293"/>
    <w:rsid w:val="009C59C2"/>
    <w:rsid w:val="009D0C44"/>
    <w:rsid w:val="009D7E3D"/>
    <w:rsid w:val="009E5EE7"/>
    <w:rsid w:val="009F2761"/>
    <w:rsid w:val="009F46D7"/>
    <w:rsid w:val="00A035D9"/>
    <w:rsid w:val="00A0628F"/>
    <w:rsid w:val="00A07B7A"/>
    <w:rsid w:val="00A11A86"/>
    <w:rsid w:val="00A14F78"/>
    <w:rsid w:val="00A1655C"/>
    <w:rsid w:val="00A2018A"/>
    <w:rsid w:val="00A44C68"/>
    <w:rsid w:val="00A53CA2"/>
    <w:rsid w:val="00A72F2F"/>
    <w:rsid w:val="00A77188"/>
    <w:rsid w:val="00A80116"/>
    <w:rsid w:val="00A85CF3"/>
    <w:rsid w:val="00A94DB7"/>
    <w:rsid w:val="00A95F9C"/>
    <w:rsid w:val="00AA3795"/>
    <w:rsid w:val="00AA5135"/>
    <w:rsid w:val="00AB5532"/>
    <w:rsid w:val="00AD6A3D"/>
    <w:rsid w:val="00AF1B23"/>
    <w:rsid w:val="00AF3EAE"/>
    <w:rsid w:val="00AF4548"/>
    <w:rsid w:val="00B071F6"/>
    <w:rsid w:val="00B07DED"/>
    <w:rsid w:val="00B1666C"/>
    <w:rsid w:val="00B17EEF"/>
    <w:rsid w:val="00B25355"/>
    <w:rsid w:val="00B300B2"/>
    <w:rsid w:val="00B349CF"/>
    <w:rsid w:val="00B3771B"/>
    <w:rsid w:val="00B41CD4"/>
    <w:rsid w:val="00B45592"/>
    <w:rsid w:val="00B46163"/>
    <w:rsid w:val="00B47D95"/>
    <w:rsid w:val="00B56DCA"/>
    <w:rsid w:val="00B5708A"/>
    <w:rsid w:val="00B5737D"/>
    <w:rsid w:val="00B652EC"/>
    <w:rsid w:val="00B80283"/>
    <w:rsid w:val="00B845A6"/>
    <w:rsid w:val="00B904F0"/>
    <w:rsid w:val="00B973C3"/>
    <w:rsid w:val="00B97C0A"/>
    <w:rsid w:val="00BA7D1C"/>
    <w:rsid w:val="00BB3F66"/>
    <w:rsid w:val="00BB5A61"/>
    <w:rsid w:val="00BC2998"/>
    <w:rsid w:val="00BC7C23"/>
    <w:rsid w:val="00BC7D5F"/>
    <w:rsid w:val="00BD06C1"/>
    <w:rsid w:val="00BD3950"/>
    <w:rsid w:val="00BE7BBC"/>
    <w:rsid w:val="00BF53D8"/>
    <w:rsid w:val="00BF6231"/>
    <w:rsid w:val="00BF6AD7"/>
    <w:rsid w:val="00C02F73"/>
    <w:rsid w:val="00C1228D"/>
    <w:rsid w:val="00C12F22"/>
    <w:rsid w:val="00C14DF9"/>
    <w:rsid w:val="00C16EE1"/>
    <w:rsid w:val="00C20A1C"/>
    <w:rsid w:val="00C20BE4"/>
    <w:rsid w:val="00C26EAD"/>
    <w:rsid w:val="00C31D38"/>
    <w:rsid w:val="00C31ED8"/>
    <w:rsid w:val="00C32FAD"/>
    <w:rsid w:val="00C420A5"/>
    <w:rsid w:val="00C514C0"/>
    <w:rsid w:val="00C55D25"/>
    <w:rsid w:val="00C61651"/>
    <w:rsid w:val="00C635C6"/>
    <w:rsid w:val="00C76D73"/>
    <w:rsid w:val="00C9263E"/>
    <w:rsid w:val="00C92F61"/>
    <w:rsid w:val="00C96B4B"/>
    <w:rsid w:val="00CA3A6A"/>
    <w:rsid w:val="00CA7797"/>
    <w:rsid w:val="00CB29DD"/>
    <w:rsid w:val="00CB7B1F"/>
    <w:rsid w:val="00CC26E7"/>
    <w:rsid w:val="00CD380A"/>
    <w:rsid w:val="00CD7DBD"/>
    <w:rsid w:val="00CE2CE9"/>
    <w:rsid w:val="00CF050B"/>
    <w:rsid w:val="00CF3518"/>
    <w:rsid w:val="00CF7B27"/>
    <w:rsid w:val="00D039A1"/>
    <w:rsid w:val="00D0537A"/>
    <w:rsid w:val="00D36F67"/>
    <w:rsid w:val="00D41794"/>
    <w:rsid w:val="00D42F06"/>
    <w:rsid w:val="00D5158B"/>
    <w:rsid w:val="00D54667"/>
    <w:rsid w:val="00D73689"/>
    <w:rsid w:val="00D75AD1"/>
    <w:rsid w:val="00D7689D"/>
    <w:rsid w:val="00D77215"/>
    <w:rsid w:val="00D774E5"/>
    <w:rsid w:val="00D82381"/>
    <w:rsid w:val="00D8561A"/>
    <w:rsid w:val="00D85B95"/>
    <w:rsid w:val="00D86D9A"/>
    <w:rsid w:val="00D901F9"/>
    <w:rsid w:val="00D92688"/>
    <w:rsid w:val="00DA394B"/>
    <w:rsid w:val="00DA7B1C"/>
    <w:rsid w:val="00DB02FB"/>
    <w:rsid w:val="00DB26AB"/>
    <w:rsid w:val="00DB39E8"/>
    <w:rsid w:val="00DB6038"/>
    <w:rsid w:val="00DB7767"/>
    <w:rsid w:val="00DB797A"/>
    <w:rsid w:val="00DB79A7"/>
    <w:rsid w:val="00DC104C"/>
    <w:rsid w:val="00DC18E2"/>
    <w:rsid w:val="00DC2FDF"/>
    <w:rsid w:val="00DC3281"/>
    <w:rsid w:val="00DC67C4"/>
    <w:rsid w:val="00DD0FA5"/>
    <w:rsid w:val="00DD18C1"/>
    <w:rsid w:val="00DD23B3"/>
    <w:rsid w:val="00DD3A04"/>
    <w:rsid w:val="00DD64DB"/>
    <w:rsid w:val="00DE4BD6"/>
    <w:rsid w:val="00DF7879"/>
    <w:rsid w:val="00E014AD"/>
    <w:rsid w:val="00E02DED"/>
    <w:rsid w:val="00E03EE7"/>
    <w:rsid w:val="00E21269"/>
    <w:rsid w:val="00E21B6A"/>
    <w:rsid w:val="00E27E04"/>
    <w:rsid w:val="00E27F1D"/>
    <w:rsid w:val="00E33269"/>
    <w:rsid w:val="00E402D3"/>
    <w:rsid w:val="00E45D95"/>
    <w:rsid w:val="00E522BA"/>
    <w:rsid w:val="00E558CE"/>
    <w:rsid w:val="00E616C7"/>
    <w:rsid w:val="00E66930"/>
    <w:rsid w:val="00E72AAA"/>
    <w:rsid w:val="00E72E81"/>
    <w:rsid w:val="00E77760"/>
    <w:rsid w:val="00E84F5B"/>
    <w:rsid w:val="00E97AAE"/>
    <w:rsid w:val="00EA336C"/>
    <w:rsid w:val="00EA4114"/>
    <w:rsid w:val="00EA578D"/>
    <w:rsid w:val="00EA7C64"/>
    <w:rsid w:val="00EB20BE"/>
    <w:rsid w:val="00EB5B56"/>
    <w:rsid w:val="00EB611A"/>
    <w:rsid w:val="00EF34A1"/>
    <w:rsid w:val="00F009C8"/>
    <w:rsid w:val="00F070CC"/>
    <w:rsid w:val="00F1188B"/>
    <w:rsid w:val="00F16294"/>
    <w:rsid w:val="00F329C6"/>
    <w:rsid w:val="00F34188"/>
    <w:rsid w:val="00F348E3"/>
    <w:rsid w:val="00F34B61"/>
    <w:rsid w:val="00F34E6C"/>
    <w:rsid w:val="00F53699"/>
    <w:rsid w:val="00F63F86"/>
    <w:rsid w:val="00F66488"/>
    <w:rsid w:val="00F76D5C"/>
    <w:rsid w:val="00F7740C"/>
    <w:rsid w:val="00F821CB"/>
    <w:rsid w:val="00F859BA"/>
    <w:rsid w:val="00F85D2A"/>
    <w:rsid w:val="00F86F4C"/>
    <w:rsid w:val="00F90F03"/>
    <w:rsid w:val="00F91F3D"/>
    <w:rsid w:val="00F95E41"/>
    <w:rsid w:val="00FA51D3"/>
    <w:rsid w:val="00FA66CC"/>
    <w:rsid w:val="00FB4337"/>
    <w:rsid w:val="00FC5F64"/>
    <w:rsid w:val="00FD111F"/>
    <w:rsid w:val="00FD3CC2"/>
    <w:rsid w:val="00FD48F7"/>
    <w:rsid w:val="00FD4DC7"/>
    <w:rsid w:val="00FD65D5"/>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gi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package" Target="embeddings/Rysunek_programu_Microsoft_Visio1.vsdx"/><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Rysunek_programu_Microsoft_Visio2.vsdx"/><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0.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45AD899B-1469-48CC-AC85-02AFF7DA2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4661</TotalTime>
  <Pages>58</Pages>
  <Words>10596</Words>
  <Characters>63577</Characters>
  <Application>Microsoft Office Word</Application>
  <DocSecurity>0</DocSecurity>
  <Lines>529</Lines>
  <Paragraphs>148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74025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122</cp:revision>
  <cp:lastPrinted>2015-06-06T22:07:00Z</cp:lastPrinted>
  <dcterms:created xsi:type="dcterms:W3CDTF">2015-05-01T20:47:00Z</dcterms:created>
  <dcterms:modified xsi:type="dcterms:W3CDTF">2015-06-23T23:19:00Z</dcterms:modified>
</cp:coreProperties>
</file>