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题-农作物的种植策略"/>
    <w:p>
      <w:pPr>
        <w:pStyle w:val="Heading1"/>
      </w:pPr>
      <w:r>
        <w:rPr>
          <w:rFonts w:hint="eastAsia"/>
        </w:rPr>
        <w:t xml:space="preserve">C题</w:t>
      </w:r>
      <w:r>
        <w:t xml:space="preserve"> </w:t>
      </w:r>
      <w:r>
        <w:rPr>
          <w:rFonts w:hint="eastAsia"/>
        </w:rPr>
        <w:t xml:space="preserve">农作物的种植策略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年高教社杯全国大学生数学建模竞赛题目</w:t>
      </w:r>
      <w:r>
        <w:t xml:space="preserve"> </w:t>
      </w:r>
      <w:r>
        <w:rPr>
          <w:rFonts w:hint="eastAsia"/>
        </w:rPr>
        <w:t xml:space="preserve">（请先阅读“全国大学生数学建模竞赛论文格式规范”）</w:t>
      </w:r>
      <w:r>
        <w:t xml:space="preserve"> </w:t>
      </w:r>
      <w:r>
        <w:t xml:space="preserve">C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农作物的种植策略</w:t>
      </w:r>
      <w:r>
        <w:t xml:space="preserve"> </w:t>
      </w:r>
      <w:r>
        <w:rPr>
          <w:rFonts w:hint="eastAsia"/>
        </w:rPr>
        <w:t xml:space="preserve">根据乡村的实际情况，充分利用有限的耕地资源，因地制宜，发展有机种植产业，对乡村经济</w:t>
      </w:r>
      <w:r>
        <w:t xml:space="preserve"> </w:t>
      </w:r>
      <w:r>
        <w:rPr>
          <w:rFonts w:hint="eastAsia"/>
        </w:rPr>
        <w:t xml:space="preserve">的可持续发展具有重要的现实意义。选择适宜的农作物，优化种植策略，有利于方便田间管理，提</w:t>
      </w:r>
      <w:r>
        <w:t xml:space="preserve"> </w:t>
      </w:r>
      <w:r>
        <w:rPr>
          <w:rFonts w:hint="eastAsia"/>
        </w:rPr>
        <w:t xml:space="preserve">高生产效益，减少各种不确定因素可能造成的种植风险。</w:t>
      </w:r>
      <w:r>
        <w:t xml:space="preserve"> </w:t>
      </w:r>
      <w:r>
        <w:rPr>
          <w:rFonts w:hint="eastAsia"/>
        </w:rPr>
        <w:t xml:space="preserve">某乡村地处华北山区，常年温度偏低，大多……</w:t>
      </w:r>
      <w:r>
        <w:t xml:space="preserve"> </w:t>
      </w:r>
      <w:r>
        <w:rPr>
          <w:rFonts w:hint="eastAsia"/>
        </w:rPr>
        <w:t xml:space="preserve">【重要说明】本次运行未能产出任何有效的建模与求解结果——所有子问题均因数据缺失、代码执行失败或验证未通过而被阻塞。请检查：1)</w:t>
      </w:r>
      <w:r>
        <w:t xml:space="preserve"> </w:t>
      </w:r>
      <w:r>
        <w:rPr>
          <w:rFonts w:hint="eastAsia"/>
        </w:rPr>
        <w:t xml:space="preserve">是否上传了必需的数据文件；2)</w:t>
      </w:r>
      <w:r>
        <w:t xml:space="preserve"> LLM </w:t>
      </w:r>
      <w:r>
        <w:rPr>
          <w:rFonts w:hint="eastAsia"/>
        </w:rPr>
        <w:t xml:space="preserve">模型配置是否可用；3)</w:t>
      </w:r>
      <w:r>
        <w:t xml:space="preserve"> </w:t>
      </w:r>
      <w:r>
        <w:rPr>
          <w:rFonts w:hint="eastAsia"/>
        </w:rPr>
        <w:t xml:space="preserve">题目参数是否完整。本报告为占位文档，不包含实际建模内容。</w:t>
      </w:r>
    </w:p>
    <w:bookmarkEnd w:id="9"/>
    <w:bookmarkStart w:id="14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0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年高教社杯全国大学生数学建模竞赛题目</w:t>
      </w:r>
      <w:r>
        <w:t xml:space="preserve"> </w:t>
      </w:r>
      <w:r>
        <w:rPr>
          <w:rFonts w:hint="eastAsia"/>
        </w:rPr>
        <w:t xml:space="preserve">（请先阅读“全国大学生数学建模竞赛论文格式规范”）</w:t>
      </w:r>
      <w:r>
        <w:t xml:space="preserve"> </w:t>
      </w:r>
      <w:r>
        <w:t xml:space="preserve">C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农作物的种植策略</w:t>
      </w:r>
      <w:r>
        <w:t xml:space="preserve"> </w:t>
      </w:r>
      <w:r>
        <w:rPr>
          <w:rFonts w:hint="eastAsia"/>
        </w:rPr>
        <w:t xml:space="preserve">根据乡村的实际情况，充分利用有限的耕地资源，因地制宜，发展有机种植产业，对乡村经济</w:t>
      </w:r>
      <w:r>
        <w:t xml:space="preserve"> </w:t>
      </w:r>
      <w:r>
        <w:rPr>
          <w:rFonts w:hint="eastAsia"/>
        </w:rPr>
        <w:t xml:space="preserve">的可持续发展具有重要的现实意义。选择适宜的农作物，优化种植策略，有利于方便田间管理，提</w:t>
      </w:r>
      <w:r>
        <w:t xml:space="preserve"> </w:t>
      </w:r>
      <w:r>
        <w:rPr>
          <w:rFonts w:hint="eastAsia"/>
        </w:rPr>
        <w:t xml:space="preserve">高生产效益，减少各种不确定因素可能造成的种植风险。</w:t>
      </w:r>
      <w:r>
        <w:t xml:space="preserve"> </w:t>
      </w:r>
      <w:r>
        <w:rPr>
          <w:rFonts w:hint="eastAsia"/>
        </w:rPr>
        <w:t xml:space="preserve">某乡村地处华北山区，常年温度偏低，大多数耕地每年只能种植一季农作物。该乡村现有露天</w:t>
      </w:r>
      <w:r>
        <w:t xml:space="preserve"> </w:t>
      </w:r>
      <w:r>
        <w:rPr>
          <w:rFonts w:hint="eastAsia"/>
        </w:rPr>
        <w:t xml:space="preserve">耕地1201亩，分散为34个大小不同的地块，包括平旱地、梯田、山坡地和水浇地</w:t>
      </w:r>
      <w:r>
        <w:t xml:space="preserve"> </w:t>
      </w:r>
      <w:r>
        <w:rPr>
          <w:rFonts w:hint="eastAsia"/>
        </w:rPr>
        <w:t xml:space="preserve">4种类型。平旱</w:t>
      </w:r>
      <w:r>
        <w:t xml:space="preserve"> </w:t>
      </w:r>
      <w:r>
        <w:rPr>
          <w:rFonts w:hint="eastAsia"/>
        </w:rPr>
        <w:t xml:space="preserve">地、梯田和山坡地适宜每年种植一季粮食类作物；水浇地适宜每</w:t>
      </w:r>
    </w:p>
    <w:bookmarkEnd w:id="10"/>
    <w:bookmarkStart w:id="11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3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针对上述问题特点，本文采用分步求解的策略：首先对数据进行全面画像和预处理，然后依次对各子问题进行建模、求解和验证，最后整合各问结果完成论文写作。</w:t>
      </w:r>
    </w:p>
    <w:bookmarkEnd w:id="11"/>
    <w:bookmarkStart w:id="12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假定各种农作物未来的预期销售量、种植成本、亩产量和销售价格相对于2023年保持</w:t>
      </w:r>
      <w:r>
        <w:t xml:space="preserve"> </w:t>
      </w:r>
      <w:r>
        <w:rPr>
          <w:rFonts w:hint="eastAsia"/>
        </w:rPr>
        <w:t xml:space="preserve">稳定，每季种植的农作物在当季销售。如果某种作物每季的总产量超过相应的预期销售量，超过部</w:t>
      </w:r>
      <w:r>
        <w:t xml:space="preserve"> </w:t>
      </w:r>
      <w:r>
        <w:rPr>
          <w:rFonts w:hint="eastAsia"/>
        </w:rPr>
        <w:t xml:space="preserve">分不能正常销售。请针对以下两种情况，分别给出该乡村</w:t>
      </w:r>
      <w:r>
        <w:t xml:space="preserve"> 2024~2030 </w:t>
      </w:r>
      <w:r>
        <w:rPr>
          <w:rFonts w:hint="eastAsia"/>
        </w:rPr>
        <w:t xml:space="preserve">年农作物的最优种植方案，将</w:t>
      </w:r>
      <w:r>
        <w:t xml:space="preserve"> </w:t>
      </w:r>
      <w:r>
        <w:rPr>
          <w:rFonts w:hint="eastAsia"/>
        </w:rPr>
        <w:t xml:space="preserve">结果分别填入result1_1.xlsx和result1_2.xlsx中（模板文件见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问题2</w:t>
      </w:r>
      <w:r>
        <w:t xml:space="preserve"> </w:t>
      </w:r>
      <w:r>
        <w:rPr>
          <w:rFonts w:hint="eastAsia"/>
        </w:rPr>
        <w:t xml:space="preserve">根据经验，小麦和玉米未来的预期销售量有增长的趋势，平均年增长率介于5%~10%</w:t>
      </w:r>
      <w:r>
        <w:t xml:space="preserve"> </w:t>
      </w:r>
      <w:r>
        <w:rPr>
          <w:rFonts w:hint="eastAsia"/>
        </w:rPr>
        <w:t xml:space="preserve">之间，其他农作物未来每年的预期销售量相对于2023年大约有±5%的变化。农作物的亩产量往往会</w:t>
      </w:r>
      <w:r>
        <w:t xml:space="preserve"> </w:t>
      </w:r>
      <w:r>
        <w:rPr>
          <w:rFonts w:hint="eastAsia"/>
        </w:rPr>
        <w:t xml:space="preserve">受气候等因素的影响，每年会有±10%的变化。因受市场条件影响，农作物的种植成本平均每年增长</w:t>
      </w:r>
      <w:r>
        <w:t xml:space="preserve"> </w:t>
      </w:r>
      <w:r>
        <w:rPr>
          <w:rFonts w:hint="eastAsia"/>
        </w:rPr>
        <w:t xml:space="preserve">5%左右。粮食类作物的销售价格基本稳定；蔬菜类作物的销售价格有增长的趋势，平均每年增长5%</w:t>
      </w:r>
      <w:r>
        <w:t xml:space="preserve"> </w:t>
      </w:r>
      <w:r>
        <w:rPr>
          <w:rFonts w:hint="eastAsia"/>
        </w:rPr>
        <w:t xml:space="preserve">左右。食用菌的销售价格稳中有降，大约每年可下降1%~5%，特别是羊肚菌的销售价格每年下降幅</w:t>
      </w:r>
      <w:r>
        <w:t xml:space="preserve"> </w:t>
      </w:r>
      <w:r>
        <w:rPr>
          <w:rFonts w:hint="eastAsia"/>
        </w:rPr>
        <w:t xml:space="preserve">度为5%。</w:t>
      </w:r>
      <w:r>
        <w:t xml:space="preserve"> </w:t>
      </w:r>
      <w:r>
        <w:rPr>
          <w:rFonts w:hint="eastAsia"/>
        </w:rPr>
        <w:t xml:space="preserve">请综合考虑各种农作物的预期销售量、亩产量、种植成本和销售价格的不确定性以及潜在的种</w:t>
      </w:r>
      <w:r>
        <w:t xml:space="preserve"> </w:t>
      </w:r>
      <w:r>
        <w:rPr>
          <w:rFonts w:hint="eastAsia"/>
        </w:rPr>
        <w:t xml:space="preserve">植风险，给出该乡村2024~2030年农作物的最优种植方案，将结果填入result2.xlsx中（模板文件见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在现实生活中，各种农作物之间可能存在一定的可替代性和互补性，预期销售量与销</w:t>
      </w:r>
      <w:r>
        <w:t xml:space="preserve"> </w:t>
      </w:r>
      <w:r>
        <w:rPr>
          <w:rFonts w:hint="eastAsia"/>
        </w:rPr>
        <w:t xml:space="preserve">售价格、种植成本之间也存在一定的相关性。请在问题</w:t>
      </w:r>
      <w:r>
        <w:t xml:space="preserve"> 2 </w:t>
      </w:r>
      <w:r>
        <w:rPr>
          <w:rFonts w:hint="eastAsia"/>
        </w:rPr>
        <w:t xml:space="preserve">的基础上综合考虑相关因素，给出该乡村</w:t>
      </w:r>
      <w:r>
        <w:t xml:space="preserve"> </w:t>
      </w:r>
      <w:r>
        <w:rPr>
          <w:rFonts w:hint="eastAsia"/>
        </w:rPr>
        <w:t xml:space="preserve">2024~2030年农作物的最优种植策略，通过模拟数据进行求解，并与问题2的结果作比较分析。</w:t>
      </w:r>
    </w:p>
    <w:bookmarkEnd w:id="12"/>
    <w:bookmarkStart w:id="13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：问题1</w:t>
      </w:r>
      <w:r>
        <w:t xml:space="preserve"> </w:t>
      </w:r>
      <w:r>
        <w:rPr>
          <w:rFonts w:hint="eastAsia"/>
        </w:rPr>
        <w:t xml:space="preserve">假定各种农作物未来的预期销售量、种植成本、亩产量和销售价格相对于2023年保持</w:t>
      </w:r>
      <w:r>
        <w:t xml:space="preserve"> </w:t>
      </w:r>
      <w:r>
        <w:rPr>
          <w:rFonts w:hint="eastAsia"/>
        </w:rPr>
        <w:t xml:space="preserve">稳定，每季种植的农作物在当季销售。如果某种作物每季的总产量超过相应的预期销售量，超过部</w:t>
      </w:r>
      <w:r>
        <w:t xml:space="preserve"> </w:t>
      </w:r>
      <w:r>
        <w:rPr>
          <w:rFonts w:hint="eastAsia"/>
        </w:rPr>
        <w:t xml:space="preserve">分不能正常销售。请针对以下两种情况，分别给出该乡村</w:t>
      </w:r>
      <w:r>
        <w:t xml:space="preserve"> 2024~2030 </w:t>
      </w:r>
      <w:r>
        <w:rPr>
          <w:rFonts w:hint="eastAsia"/>
        </w:rPr>
        <w:t xml:space="preserve">年农作物的最优种植方案，将</w:t>
      </w:r>
      <w:r>
        <w:t xml:space="preserve"> </w:t>
      </w:r>
      <w:r>
        <w:rPr>
          <w:rFonts w:hint="eastAsia"/>
        </w:rPr>
        <w:t xml:space="preserve">结果分别填入result1_1.xlsx和result1_2.xlsx中（模板文件见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：问题2</w:t>
      </w:r>
      <w:r>
        <w:t xml:space="preserve"> </w:t>
      </w:r>
      <w:r>
        <w:rPr>
          <w:rFonts w:hint="eastAsia"/>
        </w:rPr>
        <w:t xml:space="preserve">根据经验，小麦和玉米未来的预期销售量有增长的趋势，平均年增长率介于5%~10%</w:t>
      </w:r>
      <w:r>
        <w:t xml:space="preserve"> </w:t>
      </w:r>
      <w:r>
        <w:rPr>
          <w:rFonts w:hint="eastAsia"/>
        </w:rPr>
        <w:t xml:space="preserve">之间，其他农作物未来每年的预期销售量相对于2023年大约有±5%的变化。农作物的亩产量往往会</w:t>
      </w:r>
      <w:r>
        <w:t xml:space="preserve"> </w:t>
      </w:r>
      <w:r>
        <w:rPr>
          <w:rFonts w:hint="eastAsia"/>
        </w:rPr>
        <w:t xml:space="preserve">受气候等因素的影响，每年会有±10%的变化。因受市场条件影响，农作物的种植成本平均每年增长</w:t>
      </w:r>
      <w:r>
        <w:t xml:space="preserve"> </w:t>
      </w:r>
      <w:r>
        <w:rPr>
          <w:rFonts w:hint="eastAsia"/>
        </w:rPr>
        <w:t xml:space="preserve">5%左右。粮食类作物的销售价格基本稳定；蔬菜类作物的销售价格有增长的趋势，平均每年增长5%</w:t>
      </w:r>
      <w:r>
        <w:t xml:space="preserve"> </w:t>
      </w:r>
      <w:r>
        <w:rPr>
          <w:rFonts w:hint="eastAsia"/>
        </w:rPr>
        <w:t xml:space="preserve">左右。食用菌的销售价格稳中有降，大约每年可下降1%~5%，特别是羊肚菌的销售价格每年下降幅</w:t>
      </w:r>
      <w:r>
        <w:t xml:space="preserve"> </w:t>
      </w:r>
      <w:r>
        <w:rPr>
          <w:rFonts w:hint="eastAsia"/>
        </w:rPr>
        <w:t xml:space="preserve">度为5%。</w:t>
      </w:r>
      <w:r>
        <w:t xml:space="preserve"> </w:t>
      </w:r>
      <w:r>
        <w:rPr>
          <w:rFonts w:hint="eastAsia"/>
        </w:rPr>
        <w:t xml:space="preserve">请综合考虑各种农作物的预期销售量、亩产量、种植成本和销售价格的不确定性以及潜在的种</w:t>
      </w:r>
      <w:r>
        <w:t xml:space="preserve"> </w:t>
      </w:r>
      <w:r>
        <w:rPr>
          <w:rFonts w:hint="eastAsia"/>
        </w:rPr>
        <w:t xml:space="preserve">植风险，给出该乡村2024~2030年农作物的最优种植方案，将结果填入result2.xlsx中（模板文件见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：问题3</w:t>
      </w:r>
      <w:r>
        <w:t xml:space="preserve"> </w:t>
      </w:r>
      <w:r>
        <w:rPr>
          <w:rFonts w:hint="eastAsia"/>
        </w:rPr>
        <w:t xml:space="preserve">在现实生活中，各种农作物之间可能存在一定的可替代性和互补性，预期销售量与销</w:t>
      </w:r>
      <w:r>
        <w:t xml:space="preserve"> </w:t>
      </w:r>
      <w:r>
        <w:rPr>
          <w:rFonts w:hint="eastAsia"/>
        </w:rPr>
        <w:t xml:space="preserve">售价格、种植成本之间也存在一定的相关性。请在问题</w:t>
      </w:r>
      <w:r>
        <w:t xml:space="preserve"> 2 </w:t>
      </w:r>
      <w:r>
        <w:rPr>
          <w:rFonts w:hint="eastAsia"/>
        </w:rPr>
        <w:t xml:space="preserve">的基础上综合考虑相关因素，给出该乡村</w:t>
      </w:r>
      <w:r>
        <w:t xml:space="preserve"> </w:t>
      </w:r>
      <w:r>
        <w:rPr>
          <w:rFonts w:hint="eastAsia"/>
        </w:rPr>
        <w:t xml:space="preserve">2024~2030年农作物的最优种植策略，通过模拟数据进行求解，并与问题2的结果作比较分析。</w:t>
      </w:r>
    </w:p>
    <w:bookmarkEnd w:id="13"/>
    <w:bookmarkEnd w:id="14"/>
    <w:bookmarkStart w:id="17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5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</w:tr>
    </w:tbl>
    <w:bookmarkEnd w:id="15"/>
    <w:bookmarkStart w:id="16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所属问题</w:t>
            </w:r>
          </w:p>
        </w:tc>
      </w:tr>
    </w:tbl>
    <w:bookmarkEnd w:id="16"/>
    <w:bookmarkEnd w:id="17"/>
    <w:bookmarkStart w:id="23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18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无附件数据。</w:t>
      </w:r>
    </w:p>
    <w:bookmarkEnd w:id="18"/>
    <w:bookmarkStart w:id="19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FirstParagraph"/>
      </w:pPr>
      <w:r>
        <w:rPr>
          <w:rFonts w:hint="eastAsia"/>
        </w:rPr>
        <w:t xml:space="preserve">无数据表。</w:t>
      </w:r>
    </w:p>
    <w:bookmarkEnd w:id="19"/>
    <w:bookmarkStart w:id="20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</w:rPr>
        <w:t xml:space="preserve">无字段画像。</w:t>
      </w:r>
    </w:p>
    <w:bookmarkEnd w:id="20"/>
    <w:bookmarkStart w:id="21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未发现明显数据质量问题。</w:t>
      </w:r>
    </w:p>
    <w:bookmarkEnd w:id="21"/>
    <w:bookmarkStart w:id="22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无附件数据</w:t>
      </w:r>
    </w:p>
    <w:bookmarkEnd w:id="22"/>
    <w:bookmarkEnd w:id="23"/>
    <w:bookmarkStart w:id="33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0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p>
      <w:pPr>
        <w:pStyle w:val="BodyText"/>
      </w:pPr>
      <w:r>
        <w:rPr>
          <w:rFonts w:hint="eastAsia"/>
        </w:rPr>
        <w:t xml:space="preserve">（无小问结果）</w:t>
      </w:r>
    </w:p>
    <w:p>
      <w:pPr>
        <w:pStyle w:val="BlockText"/>
      </w:pPr>
      <w:r>
        <w:rPr>
          <w:rFonts w:hint="eastAsia"/>
        </w:rPr>
        <w:t xml:space="preserve">注：小问</w:t>
      </w:r>
      <w:r>
        <w:t xml:space="preserve"> q1、q2、q3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26" w:name="问题一未完成"/>
    <w:p>
      <w:pPr>
        <w:pStyle w:val="Heading3"/>
      </w:pPr>
      <w:r>
        <w:rPr>
          <w:rFonts w:hint="eastAsia"/>
        </w:rPr>
        <w:t xml:space="preserve">问题一（未完成）</w:t>
      </w:r>
    </w:p>
    <w:bookmarkStart w:id="24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假定各种农作物未来的预期销售量、种植成本、亩产量和销售价格相对于2023年保持</w:t>
      </w:r>
      <w:r>
        <w:t xml:space="preserve"> </w:t>
      </w:r>
      <w:r>
        <w:rPr>
          <w:rFonts w:hint="eastAsia"/>
        </w:rPr>
        <w:t xml:space="preserve">稳定，每季种植的农作物在当季销售。如果某种作物每季的总产量超过相应的预期销售量，超过部</w:t>
      </w:r>
      <w:r>
        <w:t xml:space="preserve"> </w:t>
      </w:r>
      <w:r>
        <w:rPr>
          <w:rFonts w:hint="eastAsia"/>
        </w:rPr>
        <w:t xml:space="preserve">分不能正常销售。请针对以下两种情况，分别给出该乡村</w:t>
      </w:r>
      <w:r>
        <w:t xml:space="preserve"> 2024~2030 </w:t>
      </w:r>
      <w:r>
        <w:rPr>
          <w:rFonts w:hint="eastAsia"/>
        </w:rPr>
        <w:t xml:space="preserve">年农作物的最优种植方案，将</w:t>
      </w:r>
      <w:r>
        <w:t xml:space="preserve"> </w:t>
      </w:r>
      <w:r>
        <w:rPr>
          <w:rFonts w:hint="eastAsia"/>
        </w:rPr>
        <w:t xml:space="preserve">结果分别填入result1_1.xlsx和result1_2.xlsx中（模板文件见</w:t>
      </w:r>
    </w:p>
    <w:bookmarkEnd w:id="24"/>
    <w:bookmarkStart w:id="25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5"/>
    <w:bookmarkEnd w:id="26"/>
    <w:bookmarkStart w:id="29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27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问题2</w:t>
      </w:r>
      <w:r>
        <w:t xml:space="preserve"> </w:t>
      </w:r>
      <w:r>
        <w:rPr>
          <w:rFonts w:hint="eastAsia"/>
        </w:rPr>
        <w:t xml:space="preserve">根据经验，小麦和玉米未来的预期销售量有增长的趋势，平均年增长率介于5%~10%</w:t>
      </w:r>
      <w:r>
        <w:t xml:space="preserve"> </w:t>
      </w:r>
      <w:r>
        <w:rPr>
          <w:rFonts w:hint="eastAsia"/>
        </w:rPr>
        <w:t xml:space="preserve">之间，其他农作物未来每年的预期销售量相对于2023年大约有±5%的变化。农作物的亩产量往往会</w:t>
      </w:r>
      <w:r>
        <w:t xml:space="preserve"> </w:t>
      </w:r>
      <w:r>
        <w:rPr>
          <w:rFonts w:hint="eastAsia"/>
        </w:rPr>
        <w:t xml:space="preserve">受气候等因素的影响，每年会有±10%的变化。因受市场条件影响，农作物的种植成本平均每年增长</w:t>
      </w:r>
      <w:r>
        <w:t xml:space="preserve"> </w:t>
      </w:r>
      <w:r>
        <w:rPr>
          <w:rFonts w:hint="eastAsia"/>
        </w:rPr>
        <w:t xml:space="preserve">5%左右。粮食类作物的销售价格基本稳定；蔬菜类作物的销售价格有增长的趋势，平均每年增长5%</w:t>
      </w:r>
      <w:r>
        <w:t xml:space="preserve"> </w:t>
      </w:r>
      <w:r>
        <w:rPr>
          <w:rFonts w:hint="eastAsia"/>
        </w:rPr>
        <w:t xml:space="preserve">左右。食用菌的销售价格稳中有降，大</w:t>
      </w:r>
    </w:p>
    <w:bookmarkEnd w:id="27"/>
    <w:bookmarkStart w:id="28" w:name="q2.2-求解状态"/>
    <w:p>
      <w:pPr>
        <w:pStyle w:val="Heading4"/>
      </w:pPr>
      <w:r>
        <w:t xml:space="preserve">q2.2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prediction_outputs_missing,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8"/>
    <w:bookmarkEnd w:id="29"/>
    <w:bookmarkStart w:id="32" w:name="问题三未完成"/>
    <w:p>
      <w:pPr>
        <w:pStyle w:val="Heading3"/>
      </w:pPr>
      <w:r>
        <w:rPr>
          <w:rFonts w:hint="eastAsia"/>
        </w:rPr>
        <w:t xml:space="preserve">问题三（未完成）</w:t>
      </w:r>
    </w:p>
    <w:bookmarkStart w:id="30" w:name="q3.1-问题描述"/>
    <w:p>
      <w:pPr>
        <w:pStyle w:val="Heading4"/>
      </w:pPr>
      <w:r>
        <w:t xml:space="preserve">q3.1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在现实生活中，各种农作物之间可能存在一定的可替代性和互补性，预期销售量与销</w:t>
      </w:r>
      <w:r>
        <w:t xml:space="preserve"> </w:t>
      </w:r>
      <w:r>
        <w:rPr>
          <w:rFonts w:hint="eastAsia"/>
        </w:rPr>
        <w:t xml:space="preserve">售价格、种植成本之间也存在一定的相关性。请在问题</w:t>
      </w:r>
      <w:r>
        <w:t xml:space="preserve"> 2 </w:t>
      </w:r>
      <w:r>
        <w:rPr>
          <w:rFonts w:hint="eastAsia"/>
        </w:rPr>
        <w:t xml:space="preserve">的基础上综合考虑相关因素，给出该乡村</w:t>
      </w:r>
      <w:r>
        <w:t xml:space="preserve"> </w:t>
      </w:r>
      <w:r>
        <w:rPr>
          <w:rFonts w:hint="eastAsia"/>
        </w:rPr>
        <w:t xml:space="preserve">2024~2030年农作物的最优种植策略，通过模拟数据进行求解，并与问题2的结果作比较分析。</w:t>
      </w:r>
    </w:p>
    <w:bookmarkEnd w:id="30"/>
    <w:bookmarkStart w:id="31" w:name="q3.2-求解状态"/>
    <w:p>
      <w:pPr>
        <w:pStyle w:val="Heading4"/>
      </w:pPr>
      <w:r>
        <w:t xml:space="preserve">q3.2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simulation_outputs_missing,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1"/>
    <w:bookmarkEnd w:id="32"/>
    <w:bookmarkEnd w:id="33"/>
    <w:bookmarkStart w:id="38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34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本文针对2024</w:t>
      </w:r>
      <w:r>
        <w:t xml:space="preserve"> </w:t>
      </w:r>
      <w:r>
        <w:rPr>
          <w:rFonts w:hint="eastAsia"/>
        </w:rPr>
        <w:t xml:space="preserve">年高教社杯全国大学生数学建模竞赛题目</w:t>
      </w:r>
      <w:r>
        <w:t xml:space="preserve"> </w:t>
      </w:r>
      <w:r>
        <w:rPr>
          <w:rFonts w:hint="eastAsia"/>
        </w:rPr>
        <w:t xml:space="preserve">（请先阅读问题，建立了系统的数学建模框架，按照「问题分析—数据画像—建模求解—验证评估—论文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bookmarkEnd w:id="34"/>
    <w:bookmarkStart w:id="35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BodyText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35"/>
    <w:bookmarkStart w:id="36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36"/>
    <w:bookmarkStart w:id="37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bookmarkEnd w:id="37"/>
    <w:bookmarkEnd w:id="38"/>
    <w:bookmarkStart w:id="3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39"/>
    <w:bookmarkStart w:id="4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0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40"/>
    <w:bookmarkStart w:id="41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</w:rPr>
        <w:t xml:space="preserve">（无补充数据）</w:t>
      </w:r>
    </w:p>
    <w:bookmarkEnd w:id="41"/>
    <w:bookmarkEnd w:id="42"/>
    <w:bookmarkStart w:id="43" w:name="修订说明"/>
    <w:p>
      <w:pPr>
        <w:pStyle w:val="Heading2"/>
      </w:pP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本文经过第</w:t>
      </w:r>
      <w:r>
        <w:t xml:space="preserve"> 2 </w:t>
      </w:r>
      <w:r>
        <w:rPr>
          <w:rFonts w:hint="eastAsia"/>
        </w:rPr>
        <w:t xml:space="preserve">轮审查修订，主要改进如下：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改进：重新求解小问</w:t>
      </w:r>
      <w:r>
        <w:t xml:space="preserve"> q1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改进：重新求解小问</w:t>
      </w:r>
      <w:r>
        <w:t xml:space="preserve"> q2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改进：重新求解小问</w:t>
      </w:r>
      <w:r>
        <w:t xml:space="preserve"> q3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[重要-citation]</w:t>
      </w:r>
      <w:r>
        <w:t xml:space="preserve"> </w:t>
      </w:r>
      <w:r>
        <w:rPr>
          <w:rFonts w:hint="eastAsia"/>
        </w:rPr>
        <w:t xml:space="preserve">论文缺少参考文献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改进：补充方法相关的参考文献</w:t>
      </w:r>
    </w:p>
    <w:p>
      <w:pPr>
        <w:pStyle w:val="FirstParagraph"/>
      </w:pPr>
      <w:r>
        <w:rPr>
          <w:rFonts w:hint="eastAsia"/>
        </w:rPr>
        <w:t xml:space="preserve">注：部分计算状态受限于确定性求解器的适用范围，实际竞赛中建议结合具体问题特征选择或定制求解器。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2026-08-06T13:20:50Z</dcterms:created>
  <dcterms:modified xsi:type="dcterms:W3CDTF">2026-08-06T13:20:50Z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