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 - 常见问题解答（FAQ）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FAQ-API-2026-001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pPr>
        <w:pStyle w:val="Heading2"/>
      </w:pPr>
      <w:r>
        <w:t>第一章 开发相关问题</w:t>
      </w:r>
    </w:p>
    <w:p>
      <w:pPr>
        <w:pStyle w:val="Heading3"/>
      </w:pPr>
      <w:r>
        <w:t>Q1: 如何搭建本地开发环境？</w:t>
      </w:r>
    </w:p>
    <w:p>
      <w:r>
        <w:t>**问题描述**：新加入团队，需要搭建开发环境。</w:t>
      </w:r>
    </w:p>
    <w:p>
      <w:r>
        <w:t>**解答**：</w:t>
      </w:r>
    </w:p>
    <w:p>
      <w:pPr>
        <w:pStyle w:val="ListNumber"/>
      </w:pPr>
      <w:r>
        <w:t>1. **安装必要软件**：</w:t>
      </w:r>
    </w:p>
    <w:p>
      <w:pPr>
        <w:pStyle w:val="ListBullet"/>
      </w:pPr>
      <w:r>
        <w:t>Docker Desktop 24.0+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VS Code 或 PyCharm</w:t>
      </w:r>
    </w:p>
    <w:p>
      <w:pPr>
        <w:pStyle w:val="ListBullet"/>
      </w:pPr>
      <w:r>
        <w:t>Git</w:t>
      </w:r>
    </w:p>
    <w:p>
      <w:pPr>
        <w:pStyle w:val="ListNumber"/>
      </w:pPr>
      <w:r>
        <w:t>2. **克隆代码**：</w:t>
      </w:r>
    </w:p>
    <w:p>
      <w:pPr>
        <w:ind w:left="432"/>
      </w:pPr>
      <w:r>
        <w:rPr>
          <w:rFonts w:ascii="Consolas" w:hAnsi="Consolas"/>
          <w:sz w:val="18"/>
        </w:rPr>
        <w:t xml:space="preserve">   git clone https://github.com/your-org/api-service.git</w:t>
        <w:br/>
        <w:t xml:space="preserve">   cd api-service</w:t>
      </w:r>
    </w:p>
    <w:p>
      <w:pPr>
        <w:pStyle w:val="ListNumber"/>
      </w:pPr>
      <w:r>
        <w:t>3. **启动依赖服务**：</w:t>
      </w:r>
    </w:p>
    <w:p>
      <w:pPr>
        <w:ind w:left="432"/>
      </w:pPr>
      <w:r>
        <w:rPr>
          <w:rFonts w:ascii="Consolas" w:hAnsi="Consolas"/>
          <w:sz w:val="18"/>
        </w:rPr>
        <w:t xml:space="preserve">   docker-compose up -d postgres redis minio</w:t>
      </w:r>
    </w:p>
    <w:p>
      <w:pPr>
        <w:pStyle w:val="ListNumber"/>
      </w:pPr>
      <w:r>
        <w:t>4. **安装Python依赖**：</w:t>
      </w:r>
    </w:p>
    <w:p>
      <w:pPr>
        <w:ind w:left="432"/>
      </w:pPr>
      <w:r>
        <w:rPr>
          <w:rFonts w:ascii="Consolas" w:hAnsi="Consolas"/>
          <w:sz w:val="18"/>
        </w:rPr>
        <w:t xml:space="preserve">   pip install -r requirements.txt</w:t>
      </w:r>
    </w:p>
    <w:p>
      <w:pPr>
        <w:pStyle w:val="ListNumber"/>
      </w:pPr>
      <w:r>
        <w:t>5. **配置环境变量**：</w:t>
      </w:r>
    </w:p>
    <w:p>
      <w:pPr>
        <w:ind w:left="432"/>
      </w:pPr>
      <w:r>
        <w:rPr>
          <w:rFonts w:ascii="Consolas" w:hAnsi="Consolas"/>
          <w:sz w:val="18"/>
        </w:rPr>
        <w:t xml:space="preserve">   cp .env.example .env</w:t>
        <w:br/>
        <w:t xml:space="preserve">   # 编辑 .env 配置数据库连接等</w:t>
      </w:r>
    </w:p>
    <w:p>
      <w:pPr>
        <w:pStyle w:val="ListNumber"/>
      </w:pPr>
      <w:r>
        <w:t>6. **运行开发服务器**：</w:t>
      </w:r>
    </w:p>
    <w:p>
      <w:pPr>
        <w:ind w:left="432"/>
      </w:pPr>
      <w:r>
        <w:rPr>
          <w:rFonts w:ascii="Consolas" w:hAnsi="Consolas"/>
          <w:sz w:val="18"/>
        </w:rPr>
        <w:t xml:space="preserve">   uvicorn src.api.main:app --reload</w:t>
      </w:r>
    </w:p>
    <w:p>
      <w:r>
        <w:t>**参考文档**：[培训材料 - 第三章](12_培训材料.md)</w:t>
      </w:r>
    </w:p>
    <w:p/>
    <w:p>
      <w:pPr>
        <w:pStyle w:val="Heading3"/>
      </w:pPr>
      <w:r>
        <w:t>Q2: API响应格式是什么？</w:t>
      </w:r>
    </w:p>
    <w:p>
      <w:r>
        <w:t>**问题描述**：不清楚API的统一响应格式。</w:t>
      </w:r>
    </w:p>
    <w:p>
      <w:r>
        <w:t>**解答**：</w:t>
      </w:r>
    </w:p>
    <w:p>
      <w:r>
        <w:t>**成功响应**：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 /* 业务数据 */ },</w:t>
        <w:br/>
        <w:t xml:space="preserve">  "request_id": "550e8400-e29b-41d4-a716-446655440000",</w:t>
        <w:br/>
        <w:t xml:space="preserve">  "timestamp": 1713200000</w:t>
        <w:br/>
        <w:t>}</w:t>
      </w:r>
    </w:p>
    <w:p>
      <w:r>
        <w:t>**错误响应**：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"code": 400,</w:t>
        <w:br/>
        <w:t xml:space="preserve">  "message": "参数错误",</w:t>
        <w:br/>
        <w:t xml:space="preserve">  "error": {</w:t>
        <w:br/>
        <w:t xml:space="preserve">    "field": "email",</w:t>
        <w:br/>
        <w:t xml:space="preserve">    "reason": "邮箱格式不正确"</w:t>
        <w:br/>
        <w:t xml:space="preserve">  },</w:t>
        <w:br/>
        <w:t xml:space="preserve">  "request_id": "550e8400-e29b-41d4-a716-446655440000",</w:t>
        <w:br/>
        <w:t xml:space="preserve">  "timestamp": 1713200000</w:t>
        <w:br/>
        <w:t>}</w:t>
      </w:r>
    </w:p>
    <w:p>
      <w:r>
        <w:t>**参考文档**：[接口设计文档](09_接口设计文档.md)</w:t>
      </w:r>
    </w:p>
    <w:p/>
    <w:p>
      <w:pPr>
        <w:pStyle w:val="Heading3"/>
      </w:pPr>
      <w:r>
        <w:t>Q3: 如何添加新的API接口？</w:t>
      </w:r>
    </w:p>
    <w:p>
      <w:r>
        <w:t>**问题描述**：需要在现有基础上添加新的业务接口。</w:t>
      </w:r>
    </w:p>
    <w:p>
      <w:r>
        <w:t>**解答**：</w:t>
      </w:r>
    </w:p>
    <w:p>
      <w:pPr>
        <w:pStyle w:val="ListNumber"/>
      </w:pPr>
      <w:r>
        <w:t>1. **定义路由**（在 `src/api/routes/` 下）：</w:t>
      </w:r>
    </w:p>
    <w:p>
      <w:pPr>
        <w:ind w:left="432"/>
      </w:pPr>
      <w:r>
        <w:rPr>
          <w:rFonts w:ascii="Consolas" w:hAnsi="Consolas"/>
          <w:sz w:val="18"/>
        </w:rPr>
        <w:t xml:space="preserve">   # src/api/routes/example.py</w:t>
        <w:br/>
        <w:t xml:space="preserve">   from fastapi import APIRouter, Depends</w:t>
        <w:br/>
        <w:t xml:space="preserve">   </w:t>
        <w:br/>
        <w:t xml:space="preserve">   router = APIRouter(prefix="/example", tags=["示例"])</w:t>
        <w:br/>
        <w:t xml:space="preserve">   </w:t>
        <w:br/>
        <w:t xml:space="preserve">   @router.get("/items")</w:t>
        <w:br/>
        <w:t xml:space="preserve">   async def get_items():</w:t>
        <w:br/>
        <w:t xml:space="preserve">       return {"items": []}</w:t>
      </w:r>
    </w:p>
    <w:p>
      <w:pPr>
        <w:pStyle w:val="ListNumber"/>
      </w:pPr>
      <w:r>
        <w:t>2. **注册路由**（在 `main.py` 中）：</w:t>
      </w:r>
    </w:p>
    <w:p>
      <w:pPr>
        <w:ind w:left="432"/>
      </w:pPr>
      <w:r>
        <w:rPr>
          <w:rFonts w:ascii="Consolas" w:hAnsi="Consolas"/>
          <w:sz w:val="18"/>
        </w:rPr>
        <w:t xml:space="preserve">   from src.api.routes import example</w:t>
        <w:br/>
        <w:t xml:space="preserve">   </w:t>
        <w:br/>
        <w:t xml:space="preserve">   app.include_router(example.router)</w:t>
      </w:r>
    </w:p>
    <w:p>
      <w:pPr>
        <w:pStyle w:val="ListNumber"/>
      </w:pPr>
      <w:r>
        <w:t>3. **定义Schema**（在 `src/api/schemas/` 下）：</w:t>
      </w:r>
    </w:p>
    <w:p>
      <w:pPr>
        <w:ind w:left="432"/>
      </w:pPr>
      <w:r>
        <w:rPr>
          <w:rFonts w:ascii="Consolas" w:hAnsi="Consolas"/>
          <w:sz w:val="18"/>
        </w:rPr>
        <w:t xml:space="preserve">   from pydantic import BaseModel</w:t>
        <w:br/>
        <w:t xml:space="preserve">   </w:t>
        <w:br/>
        <w:t xml:space="preserve">   class ItemResponse(BaseModel):</w:t>
        <w:br/>
        <w:t xml:space="preserve">       id: str</w:t>
        <w:br/>
        <w:t xml:space="preserve">       name: str</w:t>
      </w:r>
    </w:p>
    <w:p>
      <w:pPr>
        <w:pStyle w:val="ListNumber"/>
      </w:pPr>
      <w:r>
        <w:t>4. **编写单元测试**（在 `tests/` 下）</w:t>
      </w:r>
    </w:p>
    <w:p>
      <w:r>
        <w:t>**参考文档**：[代码规范培训](12_培训材料.md)</w:t>
      </w:r>
    </w:p>
    <w:p/>
    <w:p>
      <w:pPr>
        <w:pStyle w:val="Heading3"/>
      </w:pPr>
      <w:r>
        <w:t>Q4: 如何处理数据库迁移？</w:t>
      </w:r>
    </w:p>
    <w:p>
      <w:r>
        <w:t>**问题描述**：修改了数据库模型，需要进行迁移。</w:t>
      </w:r>
    </w:p>
    <w:p>
      <w:r>
        <w:t>**解答**：</w:t>
      </w:r>
    </w:p>
    <w:p>
      <w:r>
        <w:t>使用 Alembic 进行数据库迁移：</w:t>
      </w:r>
    </w:p>
    <w:p>
      <w:pPr>
        <w:ind w:left="432"/>
      </w:pPr>
      <w:r>
        <w:rPr>
          <w:rFonts w:ascii="Consolas" w:hAnsi="Consolas"/>
          <w:sz w:val="18"/>
        </w:rPr>
        <w:t># 创建迁移</w:t>
        <w:br/>
        <w:t>alembic revision --autogenerate -m "add new column"</w:t>
        <w:br/>
        <w:br/>
        <w:t># 查看迁移列表</w:t>
        <w:br/>
        <w:t>alembic history</w:t>
        <w:br/>
        <w:br/>
        <w:t># 执行迁移</w:t>
        <w:br/>
        <w:t>alembic upgrade head</w:t>
        <w:br/>
        <w:br/>
        <w:t># 回滚迁移</w:t>
        <w:br/>
        <w:t>alembic downgrade -1</w:t>
      </w:r>
    </w:p>
    <w:p>
      <w:r>
        <w:t>**参考文档**：[数据库设计文档](08_数据库设计文档.md)</w:t>
      </w:r>
    </w:p>
    <w:p/>
    <w:p>
      <w:pPr>
        <w:pStyle w:val="Heading3"/>
      </w:pPr>
      <w:r>
        <w:t>Q5: 日志如何配置和使用？</w:t>
      </w:r>
    </w:p>
    <w:p>
      <w:r>
        <w:t>**问题描述**：不清楚如何正确使用日志系统。</w:t>
      </w:r>
    </w:p>
    <w:p>
      <w:r>
        <w:t>**解答**：</w:t>
      </w:r>
    </w:p>
    <w:p>
      <w:r>
        <w:t>**日志配置**：</w:t>
      </w:r>
    </w:p>
    <w:p>
      <w:pPr>
        <w:ind w:left="432"/>
      </w:pPr>
      <w:r>
        <w:rPr>
          <w:rFonts w:ascii="Consolas" w:hAnsi="Consolas"/>
          <w:sz w:val="18"/>
        </w:rPr>
        <w:t>import logging</w:t>
        <w:br/>
        <w:t>from logging.config import dictConfig</w:t>
        <w:br/>
        <w:br/>
        <w:t>dictConfig({</w:t>
        <w:br/>
        <w:t xml:space="preserve">    "version": 1,</w:t>
        <w:br/>
        <w:t xml:space="preserve">    "formatters": {</w:t>
        <w:br/>
        <w:t xml:space="preserve">        "default": {</w:t>
        <w:br/>
        <w:t xml:space="preserve">            "format": "%(asctime)s - %(name)s - %(levelname)s - %(message)s"</w:t>
        <w:br/>
        <w:t xml:space="preserve">        }</w:t>
        <w:br/>
        <w:t xml:space="preserve">    },</w:t>
        <w:br/>
        <w:t xml:space="preserve">    "handlers": {</w:t>
        <w:br/>
        <w:t xml:space="preserve">        "console": {</w:t>
        <w:br/>
        <w:t xml:space="preserve">            "class": "logging.StreamHandler",</w:t>
        <w:br/>
        <w:t xml:space="preserve">            "formatter": "default"</w:t>
        <w:br/>
        <w:t xml:space="preserve">        }</w:t>
        <w:br/>
        <w:t xml:space="preserve">    },</w:t>
        <w:br/>
        <w:t xml:space="preserve">    "root": {</w:t>
        <w:br/>
        <w:t xml:space="preserve">        "level": "INFO",</w:t>
        <w:br/>
        <w:t xml:space="preserve">        "handlers": ["console"]</w:t>
        <w:br/>
        <w:t xml:space="preserve">    }</w:t>
        <w:br/>
        <w:t>})</w:t>
        <w:br/>
        <w:br/>
        <w:t># 使用日志</w:t>
        <w:br/>
        <w:t>logger = logging.getLogger(__name__)</w:t>
        <w:br/>
        <w:t>logger.info("这是一条信息日志")</w:t>
        <w:br/>
        <w:t>logger.error("这是一条错误日志", exc_info=True)</w:t>
      </w:r>
    </w:p>
    <w:p>
      <w:r>
        <w:t>**参考文档**：[实施文档 - 日志系统](02_项目实施方案.md)</w:t>
      </w:r>
    </w:p>
    <w:p/>
    <w:p>
      <w:pPr>
        <w:pStyle w:val="Heading2"/>
      </w:pPr>
      <w:r>
        <w:t>第二章 部署运维问题</w:t>
      </w:r>
    </w:p>
    <w:p>
      <w:pPr>
        <w:pStyle w:val="Heading3"/>
      </w:pPr>
      <w:r>
        <w:t>Q6: 如何进行一键部署？</w:t>
      </w:r>
    </w:p>
    <w:p>
      <w:r>
        <w:t>**问题描述**：生产环境如何部署新版本？</w:t>
      </w:r>
    </w:p>
    <w:p>
      <w:r>
        <w:t>**解答**：</w:t>
      </w:r>
    </w:p>
    <w:p>
      <w:pPr>
        <w:ind w:left="432"/>
      </w:pPr>
      <w:r>
        <w:rPr>
          <w:rFonts w:ascii="Consolas" w:hAnsi="Consolas"/>
          <w:sz w:val="18"/>
        </w:rPr>
        <w:t># 1. 登录服务器</w:t>
        <w:br/>
        <w:t>ssh user@server</w:t>
        <w:br/>
        <w:br/>
        <w:t># 2. 进入项目目录</w:t>
        <w:br/>
        <w:t>cd /data/api-service</w:t>
        <w:br/>
        <w:br/>
        <w:t># 3. 拉取最新代码</w:t>
        <w:br/>
        <w:t>git pull origin main</w:t>
        <w:br/>
        <w:br/>
        <w:t># 4. 执行部署脚本</w:t>
        <w:br/>
        <w:t>./deploy.sh</w:t>
        <w:br/>
        <w:br/>
        <w:t># 5. 检查部署状态</w:t>
        <w:br/>
        <w:t>docker-compose ps</w:t>
        <w:br/>
        <w:t>curl http://localhost:8000/health</w:t>
      </w:r>
    </w:p>
    <w:p>
      <w:r>
        <w:t>**紧急回滚**：</w:t>
      </w:r>
    </w:p>
    <w:p>
      <w:pPr>
        <w:ind w:left="432"/>
      </w:pPr>
      <w:r>
        <w:rPr>
          <w:rFonts w:ascii="Consolas" w:hAnsi="Consolas"/>
          <w:sz w:val="18"/>
        </w:rPr>
        <w:t># 回滚到上一个版本</w:t>
        <w:br/>
        <w:t>./rollback.sh v1.0.1</w:t>
      </w:r>
    </w:p>
    <w:p>
      <w:r>
        <w:t>**参考文档**：[部署运维手册](10_部署运维手册.md)</w:t>
      </w:r>
    </w:p>
    <w:p/>
    <w:p>
      <w:pPr>
        <w:pStyle w:val="Heading3"/>
      </w:pPr>
      <w:r>
        <w:t>Q7: 部署后服务无法启动怎么办？</w:t>
      </w:r>
    </w:p>
    <w:p>
      <w:r>
        <w:rPr>
          <w:rFonts w:ascii="Consolas" w:hAnsi="Consolas"/>
          <w:sz w:val="20"/>
        </w:rPr>
        <w:t>docker-compose up -d</w:t>
      </w:r>
      <w:r>
        <w:t>**问题描述**：执行  后服务启动失败。</w:t>
      </w:r>
      <w:r>
        <w:t>docker-compose up -d</w:t>
      </w:r>
      <w:r>
        <w:t xml:space="preserve"> 后服务启动失败。</w:t>
      </w:r>
    </w:p>
    <w:p>
      <w:r>
        <w:t>**解答**：</w:t>
      </w:r>
    </w:p>
    <w:p>
      <w:r>
        <w:t>**排查步骤**：</w:t>
      </w:r>
    </w:p>
    <w:p>
      <w:pPr>
        <w:pStyle w:val="ListNumber"/>
      </w:pPr>
      <w:r>
        <w:t>1. **查看容器状态**：</w:t>
      </w:r>
    </w:p>
    <w:p>
      <w:pPr>
        <w:ind w:left="432"/>
      </w:pPr>
      <w:r>
        <w:rPr>
          <w:rFonts w:ascii="Consolas" w:hAnsi="Consolas"/>
          <w:sz w:val="18"/>
        </w:rPr>
        <w:t xml:space="preserve">   docker-compose ps</w:t>
      </w:r>
    </w:p>
    <w:p>
      <w:pPr>
        <w:pStyle w:val="ListNumber"/>
      </w:pPr>
      <w:r>
        <w:t>2. **查看日志**：</w:t>
      </w:r>
    </w:p>
    <w:p>
      <w:pPr>
        <w:ind w:left="432"/>
      </w:pPr>
      <w:r>
        <w:rPr>
          <w:rFonts w:ascii="Consolas" w:hAnsi="Consolas"/>
          <w:sz w:val="18"/>
        </w:rPr>
        <w:t xml:space="preserve">   docker-compose logs -f</w:t>
        <w:br/>
        <w:t xml:space="preserve">   docker-compose logs api  # 查看API服务日志</w:t>
        <w:br/>
        <w:t xml:space="preserve">   docker-compose logs postgres  # 查看数据库日志</w:t>
      </w:r>
    </w:p>
    <w:p>
      <w:pPr>
        <w:pStyle w:val="ListNumber"/>
      </w:pPr>
      <w:r>
        <w:t>3. **常见原因和解决方案**：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端口被占用</w:t>
            </w:r>
          </w:p>
        </w:tc>
        <w:tc>
          <w:tcPr>
            <w:tcW w:type="dxa" w:w="4320"/>
          </w:tcPr>
          <w:p>
            <w:r>
              <w:t>`netstat -tlnp \</w:t>
            </w:r>
          </w:p>
        </w:tc>
      </w:tr>
      <w:tr>
        <w:tc>
          <w:tcPr>
            <w:tcW w:type="dxa" w:w="4320"/>
          </w:tcPr>
          <w:p>
            <w:r>
              <w:t>环境变量错误</w:t>
            </w:r>
          </w:p>
        </w:tc>
        <w:tc>
          <w:tcPr>
            <w:tcW w:type="dxa" w:w="4320"/>
          </w:tcPr>
          <w:p>
            <w:r>
              <w:t>检查 `.env` 文件配置</w:t>
            </w:r>
          </w:p>
        </w:tc>
      </w:tr>
      <w:tr>
        <w:tc>
          <w:tcPr>
            <w:tcW w:type="dxa" w:w="4320"/>
          </w:tcPr>
          <w:p>
            <w:r>
              <w:t>磁盘空间不足</w:t>
            </w:r>
          </w:p>
        </w:tc>
        <w:tc>
          <w:tcPr>
            <w:tcW w:type="dxa" w:w="4320"/>
          </w:tcPr>
          <w:p>
            <w:r>
              <w:t>`df -h` 查看并清理</w:t>
            </w:r>
          </w:p>
        </w:tc>
      </w:tr>
      <w:tr>
        <w:tc>
          <w:tcPr>
            <w:tcW w:type="dxa" w:w="4320"/>
          </w:tcPr>
          <w:p>
            <w:r>
              <w:t>数据库连接失败</w:t>
            </w:r>
          </w:p>
        </w:tc>
        <w:tc>
          <w:tcPr>
            <w:tcW w:type="dxa" w:w="4320"/>
          </w:tcPr>
          <w:p>
            <w:r>
              <w:t>检查数据库是否启动</w:t>
            </w:r>
          </w:p>
        </w:tc>
      </w:tr>
      <w:tr>
        <w:tc>
          <w:tcPr>
            <w:tcW w:type="dxa" w:w="4320"/>
          </w:tcPr>
          <w:p>
            <w:r>
              <w:t>镜像拉取失败</w:t>
            </w:r>
          </w:p>
        </w:tc>
        <w:tc>
          <w:tcPr>
            <w:tcW w:type="dxa" w:w="4320"/>
          </w:tcPr>
          <w:p>
            <w:r>
              <w:t>检查网络连接</w:t>
            </w:r>
          </w:p>
        </w:tc>
      </w:tr>
    </w:tbl>
    <w:p>
      <w:pPr>
        <w:pStyle w:val="ListNumber"/>
      </w:pPr>
      <w:r>
        <w:t>4. **重新构建**：</w:t>
      </w:r>
    </w:p>
    <w:p>
      <w:pPr>
        <w:ind w:left="432"/>
      </w:pPr>
      <w:r>
        <w:rPr>
          <w:rFonts w:ascii="Consolas" w:hAnsi="Consolas"/>
          <w:sz w:val="18"/>
        </w:rPr>
        <w:t xml:space="preserve">   docker-compose down</w:t>
        <w:br/>
        <w:t xml:space="preserve">   docker-compose build --no-cache</w:t>
        <w:br/>
        <w:t xml:space="preserve">   docker-compose up -d</w:t>
      </w:r>
    </w:p>
    <w:p>
      <w:r>
        <w:t>**参考文档**：[部署运维手册 - 故障处理](10_部署运维手册.md)</w:t>
      </w:r>
    </w:p>
    <w:p/>
    <w:p>
      <w:pPr>
        <w:pStyle w:val="Heading3"/>
      </w:pPr>
      <w:r>
        <w:t>Q8: 如何查看和监控服务状态？</w:t>
      </w:r>
    </w:p>
    <w:p>
      <w:r>
        <w:t>**问题描述**：需要了解服务运行状态和性能指标。</w:t>
      </w:r>
    </w:p>
    <w:p>
      <w:r>
        <w:t>**解答**：</w:t>
      </w:r>
    </w:p>
    <w:p>
      <w:r>
        <w:t>**查看服务状态**：</w:t>
      </w:r>
    </w:p>
    <w:p>
      <w:pPr>
        <w:ind w:left="432"/>
      </w:pPr>
      <w:r>
        <w:rPr>
          <w:rFonts w:ascii="Consolas" w:hAnsi="Consolas"/>
          <w:sz w:val="18"/>
        </w:rPr>
        <w:t># 查看容器状态</w:t>
        <w:br/>
        <w:t>docker-compose ps</w:t>
        <w:br/>
        <w:br/>
        <w:t># 查看资源使用</w:t>
        <w:br/>
        <w:t>docker stats</w:t>
        <w:br/>
        <w:br/>
        <w:t># 检查健康状态</w:t>
        <w:br/>
        <w:t>curl http://localhost:8000/health</w:t>
      </w:r>
    </w:p>
    <w:p>
      <w:r>
        <w:t>**健康检查响应**：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"status": "healthy",</w:t>
        <w:br/>
        <w:t xml:space="preserve">  "version": "1.0.0",</w:t>
        <w:br/>
        <w:t xml:space="preserve">  "uptime": 86400,</w:t>
        <w:br/>
        <w:t xml:space="preserve">  "services": {</w:t>
        <w:br/>
        <w:t xml:space="preserve">    "database": "connected",</w:t>
        <w:br/>
        <w:t xml:space="preserve">    "redis": "connected",</w:t>
        <w:br/>
        <w:t xml:space="preserve">    "minio": "connected"</w:t>
        <w:br/>
        <w:t xml:space="preserve">  }</w:t>
        <w:br/>
        <w:t>}</w:t>
      </w:r>
    </w:p>
    <w:p>
      <w:r>
        <w:t>**查看日志**：</w:t>
      </w:r>
    </w:p>
    <w:p>
      <w:pPr>
        <w:ind w:left="432"/>
      </w:pPr>
      <w:r>
        <w:rPr>
          <w:rFonts w:ascii="Consolas" w:hAnsi="Consolas"/>
          <w:sz w:val="18"/>
        </w:rPr>
        <w:t># 实时日志</w:t>
        <w:br/>
        <w:t>docker-compose logs -f</w:t>
        <w:br/>
        <w:br/>
        <w:t># 最近100行</w:t>
        <w:br/>
        <w:t>docker-compose logs --tail=100</w:t>
        <w:br/>
        <w:br/>
        <w:t># 错误日志</w:t>
        <w:br/>
        <w:t>docker-compose logs | grep ERROR</w:t>
      </w:r>
    </w:p>
    <w:p>
      <w:r>
        <w:t>**参考文档**：[部署运维手册 - 监控告警](10_部署运维手册.md)</w:t>
      </w:r>
    </w:p>
    <w:p/>
    <w:p>
      <w:pPr>
        <w:pStyle w:val="Heading3"/>
      </w:pPr>
      <w:r>
        <w:t>Q9: 如何备份和恢复数据？</w:t>
      </w:r>
    </w:p>
    <w:p>
      <w:r>
        <w:t>**问题描述**：需要备份数据库和上传文件。</w:t>
      </w:r>
    </w:p>
    <w:p>
      <w:r>
        <w:t>**解答**：</w:t>
      </w:r>
    </w:p>
    <w:p>
      <w:r>
        <w:t>**备份数据库**：</w:t>
      </w:r>
    </w:p>
    <w:p>
      <w:pPr>
        <w:ind w:left="432"/>
      </w:pPr>
      <w:r>
        <w:rPr>
          <w:rFonts w:ascii="Consolas" w:hAnsi="Consolas"/>
          <w:sz w:val="18"/>
        </w:rPr>
        <w:t># 方式1：使用docker exec</w:t>
        <w:br/>
        <w:t>docker exec api-postgres pg_dump -U api_user api_service &gt; backup_$(date +%Y%m%d).sql</w:t>
        <w:br/>
        <w:br/>
        <w:t># 方式2：使用备份脚本</w:t>
        <w:br/>
        <w:t>./scripts/backup.sh</w:t>
      </w:r>
    </w:p>
    <w:p>
      <w:r>
        <w:t>**恢复数据库**：</w:t>
      </w:r>
    </w:p>
    <w:p>
      <w:pPr>
        <w:ind w:left="432"/>
      </w:pPr>
      <w:r>
        <w:rPr>
          <w:rFonts w:ascii="Consolas" w:hAnsi="Consolas"/>
          <w:sz w:val="18"/>
        </w:rPr>
        <w:t># 方式1：使用docker exec</w:t>
        <w:br/>
        <w:t>cat backup_20260416.sql | docker exec -i api-postgres psql -U api_user api_service</w:t>
        <w:br/>
        <w:br/>
        <w:t># 方式2：使用恢复脚本</w:t>
        <w:br/>
        <w:t>./scripts/restore.sh 20260416</w:t>
      </w:r>
    </w:p>
    <w:p>
      <w:r>
        <w:t>**备份文件**：</w:t>
      </w:r>
    </w:p>
    <w:p>
      <w:pPr>
        <w:ind w:left="432"/>
      </w:pPr>
      <w:r>
        <w:rPr>
          <w:rFonts w:ascii="Consolas" w:hAnsi="Consolas"/>
          <w:sz w:val="18"/>
        </w:rPr>
        <w:t>tar -czf backup_files_$(date +%Y%m%d).tar.gz /data/api-service/uploads/</w:t>
      </w:r>
    </w:p>
    <w:p>
      <w:r>
        <w:t>**参考文档**：[部署运维手册 - 备份恢复](10_部署运维手册.md)</w:t>
      </w:r>
    </w:p>
    <w:p/>
    <w:p>
      <w:pPr>
        <w:pStyle w:val="Heading3"/>
      </w:pPr>
      <w:r>
        <w:t>Q10: 如何升级到新版本？</w:t>
      </w:r>
    </w:p>
    <w:p>
      <w:r>
        <w:t>**问题描述**：需要升级系统到新版本。</w:t>
      </w:r>
    </w:p>
    <w:p>
      <w:r>
        <w:t>**解答**：</w:t>
      </w:r>
    </w:p>
    <w:p>
      <w:r>
        <w:t>**升级步骤**：</w:t>
      </w:r>
    </w:p>
    <w:p>
      <w:pPr>
        <w:pStyle w:val="ListNumber"/>
      </w:pPr>
      <w:r>
        <w:t>1. **通知相关方**：提前通知用户升级时间</w:t>
      </w:r>
    </w:p>
    <w:p>
      <w:pPr>
        <w:pStyle w:val="ListNumber"/>
      </w:pPr>
      <w:r>
        <w:t>2. **备份**：执行数据备份</w:t>
      </w:r>
    </w:p>
    <w:p>
      <w:pPr>
        <w:ind w:left="432"/>
      </w:pPr>
      <w:r>
        <w:rPr>
          <w:rFonts w:ascii="Consolas" w:hAnsi="Consolas"/>
          <w:sz w:val="18"/>
        </w:rPr>
        <w:t xml:space="preserve">   ./scripts/backup.sh</w:t>
      </w:r>
    </w:p>
    <w:p>
      <w:pPr>
        <w:pStyle w:val="ListNumber"/>
      </w:pPr>
      <w:r>
        <w:t>3. **拉取新版本**：</w:t>
      </w:r>
    </w:p>
    <w:p>
      <w:pPr>
        <w:ind w:left="432"/>
      </w:pPr>
      <w:r>
        <w:rPr>
          <w:rFonts w:ascii="Consolas" w:hAnsi="Consolas"/>
          <w:sz w:val="18"/>
        </w:rPr>
        <w:t xml:space="preserve">   git pull origin main</w:t>
      </w:r>
    </w:p>
    <w:p>
      <w:pPr>
        <w:pStyle w:val="ListNumber"/>
      </w:pPr>
      <w:r>
        <w:t>4. **执行升级脚本**：</w:t>
      </w:r>
    </w:p>
    <w:p>
      <w:pPr>
        <w:ind w:left="432"/>
      </w:pPr>
      <w:r>
        <w:rPr>
          <w:rFonts w:ascii="Consolas" w:hAnsi="Consolas"/>
          <w:sz w:val="18"/>
        </w:rPr>
        <w:t xml:space="preserve">   ./upgrade.sh v2.0.0</w:t>
      </w:r>
    </w:p>
    <w:p>
      <w:pPr>
        <w:pStyle w:val="ListNumber"/>
      </w:pPr>
      <w:r>
        <w:t>5. **验证升级**：</w:t>
      </w:r>
    </w:p>
    <w:p>
      <w:pPr>
        <w:ind w:left="432"/>
      </w:pPr>
      <w:r>
        <w:rPr>
          <w:rFonts w:ascii="Consolas" w:hAnsi="Consolas"/>
          <w:sz w:val="18"/>
        </w:rPr>
        <w:t xml:space="preserve">   curl http://localhost:8000/health</w:t>
        <w:br/>
        <w:t xml:space="preserve">   docker-compose ps</w:t>
      </w:r>
    </w:p>
    <w:p>
      <w:r>
        <w:t>**回滚（如有问题）**：</w:t>
      </w:r>
    </w:p>
    <w:p>
      <w:pPr>
        <w:ind w:left="432"/>
      </w:pPr>
      <w:r>
        <w:rPr>
          <w:rFonts w:ascii="Consolas" w:hAnsi="Consolas"/>
          <w:sz w:val="18"/>
        </w:rPr>
        <w:t>./rollback.sh v1.9.0</w:t>
      </w:r>
    </w:p>
    <w:p>
      <w:r>
        <w:t>**参考文档**：[部署运维手册](10_部署运维手册.md)</w:t>
      </w:r>
    </w:p>
    <w:p/>
    <w:p>
      <w:pPr>
        <w:pStyle w:val="Heading2"/>
      </w:pPr>
      <w:r>
        <w:t>第三章 安全相关问题</w:t>
      </w:r>
    </w:p>
    <w:p>
      <w:pPr>
        <w:pStyle w:val="Heading3"/>
      </w:pPr>
      <w:r>
        <w:t>Q11: API Key如何使用？</w:t>
      </w:r>
    </w:p>
    <w:p>
      <w:r>
        <w:t>**问题描述**：获得了API Key，不知道如何使用。</w:t>
      </w:r>
    </w:p>
    <w:p>
      <w:r>
        <w:t>**解答**：</w:t>
      </w:r>
    </w:p>
    <w:p>
      <w:r>
        <w:t>**方式1：Header方式**</w:t>
      </w:r>
    </w:p>
    <w:p>
      <w:pPr>
        <w:ind w:left="432"/>
      </w:pPr>
      <w:r>
        <w:rPr>
          <w:rFonts w:ascii="Consolas" w:hAnsi="Consolas"/>
          <w:sz w:val="18"/>
        </w:rPr>
        <w:t>X-API-Key: APIK_xxxxxxxxxxxxxxxxxxxxxxxxxxxxxxxx</w:t>
      </w:r>
    </w:p>
    <w:p>
      <w:r>
        <w:t>**方式2：带签名验证**</w:t>
      </w:r>
    </w:p>
    <w:p>
      <w:pPr>
        <w:ind w:left="432"/>
      </w:pPr>
      <w:r>
        <w:rPr>
          <w:rFonts w:ascii="Consolas" w:hAnsi="Consolas"/>
          <w:sz w:val="18"/>
        </w:rPr>
        <w:t>import hmac</w:t>
        <w:br/>
        <w:t>import hashlib</w:t>
        <w:br/>
        <w:t>import time</w:t>
        <w:br/>
        <w:br/>
        <w:t>def sign_request(secret: str, method: str, path: str, body: str):</w:t>
        <w:br/>
        <w:t xml:space="preserve">    timestamp = str(int(time.time()))</w:t>
        <w:br/>
        <w:t xml:space="preserve">    body_hash = hashlib.sha256(body.encode()).hexdigest()</w:t>
        <w:br/>
        <w:t xml:space="preserve">    string_to_sign = f"{method}\n{path}\n{timestamp}\n{body_hash}"</w:t>
        <w:br/>
        <w:t xml:space="preserve">    signature = hmac.new(secret.encode(), string_to_sign.encode(), hashlib.sha256).hexdigest()</w:t>
        <w:br/>
        <w:t xml:space="preserve">    return signature</w:t>
        <w:br/>
        <w:br/>
        <w:t># 使用示例</w:t>
        <w:br/>
        <w:t>headers = {</w:t>
        <w:br/>
        <w:t xml:space="preserve">    "X-API-Key": "APIK_xxx",</w:t>
        <w:br/>
        <w:t xml:space="preserve">    "X-Signature": sign_request(secret, "GET", "/api/v1/business/data", ""),</w:t>
        <w:br/>
        <w:t xml:space="preserve">    "X-Timestamp": str(int(time.time()))</w:t>
        <w:br/>
        <w:t>}</w:t>
      </w:r>
    </w:p>
    <w:p>
      <w:r>
        <w:t>**参考文档**：[接口设计文档 - 签名验证](09_接口设计文档.md)</w:t>
      </w:r>
    </w:p>
    <w:p/>
    <w:p>
      <w:pPr>
        <w:pStyle w:val="Heading3"/>
      </w:pPr>
      <w:r>
        <w:t>Q12: Token过期了怎么办？</w:t>
      </w:r>
    </w:p>
    <w:p>
      <w:r>
        <w:t>**问题描述**：API返回401，Token已过期。</w:t>
      </w:r>
    </w:p>
    <w:p>
      <w:r>
        <w:t>**解答**：</w:t>
      </w:r>
    </w:p>
    <w:p>
      <w:r>
        <w:t>**Access Token过期**：使用Refresh Token刷新</w:t>
      </w:r>
    </w:p>
    <w:p>
      <w:pPr>
        <w:ind w:left="432"/>
      </w:pPr>
      <w:r>
        <w:rPr>
          <w:rFonts w:ascii="Consolas" w:hAnsi="Consolas"/>
          <w:sz w:val="18"/>
        </w:rPr>
        <w:t>import requests</w:t>
        <w:br/>
        <w:br/>
        <w:t># 刷新Token</w:t>
        <w:br/>
        <w:t>response = requests.post(</w:t>
        <w:br/>
        <w:t xml:space="preserve">    "https://api.example.com/api/v1/auth/refresh",</w:t>
        <w:br/>
        <w:t xml:space="preserve">    json={"refresh_token": "your_refresh_token"}</w:t>
        <w:br/>
        <w:t>)</w:t>
        <w:br/>
        <w:br/>
        <w:t># 获取新的Access Token</w:t>
        <w:br/>
        <w:t>new_access_token = response.json()["data"]["access_token"]</w:t>
      </w:r>
    </w:p>
    <w:p>
      <w:r>
        <w:t>**Refresh Token也过期**：需要重新登录</w:t>
      </w:r>
    </w:p>
    <w:p>
      <w:pPr>
        <w:ind w:left="432"/>
      </w:pPr>
      <w:r>
        <w:rPr>
          <w:rFonts w:ascii="Consolas" w:hAnsi="Consolas"/>
          <w:sz w:val="18"/>
        </w:rPr>
        <w:t># 重新登录获取新Token</w:t>
        <w:br/>
        <w:t>response = requests.post(</w:t>
        <w:br/>
        <w:t xml:space="preserve">    "https://api.example.com/api/v1/auth/login",</w:t>
        <w:br/>
        <w:t xml:space="preserve">    json={"email": "user@example.com", "password": "password"}</w:t>
        <w:br/>
        <w:t>)</w:t>
      </w:r>
    </w:p>
    <w:p>
      <w:r>
        <w:t>**参考文档**：[接口设计文档 - 认证接口](09_接口设计文档.md)</w:t>
      </w:r>
    </w:p>
    <w:p/>
    <w:p>
      <w:pPr>
        <w:pStyle w:val="Heading3"/>
      </w:pPr>
      <w:r>
        <w:t>Q13: 如何申请更高限流配额？</w:t>
      </w:r>
    </w:p>
    <w:p>
      <w:r>
        <w:t>**问题描述**：当前限流配额不足，需要提升。</w:t>
      </w:r>
    </w:p>
    <w:p>
      <w:r>
        <w:t>**解答**：</w:t>
      </w:r>
    </w:p>
    <w:p>
      <w:r>
        <w:t>**申请流程**：</w:t>
      </w:r>
    </w:p>
    <w:p>
      <w:pPr>
        <w:pStyle w:val="ListNumber"/>
      </w:pPr>
      <w:r>
        <w:t>1. **提交工单**：在管理后台提交限流配额申请</w:t>
      </w:r>
    </w:p>
    <w:p>
      <w:pPr>
        <w:pStyle w:val="ListNumber"/>
      </w:pPr>
      <w:r>
        <w:t>2. **审核**：运营团队审核申请</w:t>
      </w:r>
    </w:p>
    <w:p>
      <w:pPr>
        <w:pStyle w:val="ListNumber"/>
      </w:pPr>
      <w:r>
        <w:t>3. **配置**：通过后运维团队调整配置</w:t>
      </w:r>
    </w:p>
    <w:p>
      <w:pPr>
        <w:pStyle w:val="ListNumber"/>
      </w:pPr>
      <w:r>
        <w:t>4. **验证**：确认新配额生效</w:t>
      </w:r>
    </w:p>
    <w:p>
      <w:r>
        <w:t>**申请内容**：</w:t>
      </w:r>
    </w:p>
    <w:p>
      <w:pPr>
        <w:ind w:left="432"/>
      </w:pPr>
      <w:r>
        <w:rPr>
          <w:rFonts w:ascii="Consolas" w:hAnsi="Consolas"/>
          <w:sz w:val="18"/>
        </w:rPr>
        <w:t>申请类型：限流配额提升</w:t>
        <w:br/>
        <w:t>当前配额：100 QPS / 10000次/日</w:t>
        <w:br/>
        <w:t>目标配额：200 QPS / 50000次/日</w:t>
        <w:br/>
        <w:t>使用场景：[说明业务需求]</w:t>
        <w:br/>
        <w:t>预计增长：[预计调用量增长]</w:t>
      </w:r>
    </w:p>
    <w:p>
      <w:r>
        <w:t>**参考文档**：[接口设计文档 - 限流规则](09_接口设计文档.md)</w:t>
      </w:r>
    </w:p>
    <w:p/>
    <w:p>
      <w:pPr>
        <w:pStyle w:val="Heading2"/>
      </w:pPr>
      <w:r>
        <w:t>第四章 业务相关问题</w:t>
      </w:r>
    </w:p>
    <w:p>
      <w:pPr>
        <w:pStyle w:val="Heading3"/>
      </w:pPr>
      <w:r>
        <w:t>Q14: 如何创建和管理租户？</w:t>
      </w:r>
    </w:p>
    <w:p>
      <w:r>
        <w:t>**问题描述**：作为管理员，需要创建和管理租户。</w:t>
      </w:r>
    </w:p>
    <w:p>
      <w:r>
        <w:t>**解答**：</w:t>
      </w:r>
    </w:p>
    <w:p>
      <w:r>
        <w:t>**通过管理后台**：</w:t>
      </w:r>
    </w:p>
    <w:p>
      <w:pPr>
        <w:pStyle w:val="ListNumber"/>
      </w:pPr>
      <w:r>
        <w:t>1. 登录管理后台（admin.example.com）</w:t>
      </w:r>
    </w:p>
    <w:p>
      <w:pPr>
        <w:pStyle w:val="ListNumber"/>
      </w:pPr>
      <w:r>
        <w:t>2. 进入"租户管理"模块</w:t>
      </w:r>
    </w:p>
    <w:p>
      <w:pPr>
        <w:pStyle w:val="ListNumber"/>
      </w:pPr>
      <w:r>
        <w:t>3. 点击"创建租户"按钮</w:t>
      </w:r>
    </w:p>
    <w:p>
      <w:pPr>
        <w:pStyle w:val="ListNumber"/>
      </w:pPr>
      <w:r>
        <w:t>4. 填写租户信息</w:t>
      </w:r>
    </w:p>
    <w:p>
      <w:pPr>
        <w:pStyle w:val="ListNumber"/>
      </w:pPr>
      <w:r>
        <w:t>5. 配置配额和权限</w:t>
      </w:r>
    </w:p>
    <w:p>
      <w:pPr>
        <w:pStyle w:val="ListNumber"/>
      </w:pPr>
      <w:r>
        <w:t>6. 提交创建</w:t>
      </w:r>
    </w:p>
    <w:p>
      <w:r>
        <w:t>**通过API**：</w:t>
      </w:r>
    </w:p>
    <w:p>
      <w:pPr>
        <w:ind w:left="432"/>
      </w:pPr>
      <w:r>
        <w:rPr>
          <w:rFonts w:ascii="Consolas" w:hAnsi="Consolas"/>
          <w:sz w:val="18"/>
        </w:rPr>
        <w:t>curl -X POST https://api.example.com/api/v1/admin/tenants \</w:t>
        <w:br/>
        <w:t xml:space="preserve">  -H "Authorization: Bearer {admin_token}" \</w:t>
        <w:br/>
        <w:t xml:space="preserve">  -d '{</w:t>
        <w:br/>
        <w:t xml:space="preserve">    "name": "新租户",</w:t>
        <w:br/>
        <w:t xml:space="preserve">    "code": "new_tenant",</w:t>
        <w:br/>
        <w:t xml:space="preserve">    "quota_qps": 100,</w:t>
        <w:br/>
        <w:t xml:space="preserve">    "quota_daily": 10000</w:t>
        <w:br/>
        <w:t xml:space="preserve">  }'</w:t>
      </w:r>
    </w:p>
    <w:p>
      <w:r>
        <w:t>**参考文档**：[接口设计文档 - 管理接口](09_接口设计文档.md)</w:t>
      </w:r>
    </w:p>
    <w:p/>
    <w:p>
      <w:pPr>
        <w:pStyle w:val="Heading3"/>
      </w:pPr>
      <w:r>
        <w:t>Q15: 如何查看API调用统计？</w:t>
      </w:r>
    </w:p>
    <w:p>
      <w:r>
        <w:t>**问题描述**：需要查看API使用情况统计。</w:t>
      </w:r>
    </w:p>
    <w:p>
      <w:r>
        <w:t>**解答**：</w:t>
      </w:r>
    </w:p>
    <w:p>
      <w:r>
        <w:t>**通过管理后台**：</w:t>
      </w:r>
    </w:p>
    <w:p>
      <w:pPr>
        <w:pStyle w:val="ListNumber"/>
      </w:pPr>
      <w:r>
        <w:t>1. 登录管理后台</w:t>
      </w:r>
    </w:p>
    <w:p>
      <w:pPr>
        <w:pStyle w:val="ListNumber"/>
      </w:pPr>
      <w:r>
        <w:t>2. 进入"统计报表"模块</w:t>
      </w:r>
    </w:p>
    <w:p>
      <w:pPr>
        <w:pStyle w:val="ListNumber"/>
      </w:pPr>
      <w:r>
        <w:t>3. 选择时间范围</w:t>
      </w:r>
    </w:p>
    <w:p>
      <w:pPr>
        <w:pStyle w:val="ListNumber"/>
      </w:pPr>
      <w:r>
        <w:t>4. 查看调用量趋势图</w:t>
      </w:r>
    </w:p>
    <w:p>
      <w:pPr>
        <w:pStyle w:val="ListNumber"/>
      </w:pPr>
      <w:r>
        <w:t>5. 导出Excel报表</w:t>
      </w:r>
    </w:p>
    <w:p>
      <w:r>
        <w:t>**通过API**：</w:t>
      </w:r>
    </w:p>
    <w:p>
      <w:pPr>
        <w:ind w:left="432"/>
      </w:pPr>
      <w:r>
        <w:rPr>
          <w:rFonts w:ascii="Consolas" w:hAnsi="Consolas"/>
          <w:sz w:val="18"/>
        </w:rPr>
        <w:t>curl -X GET "https://api.example.com/api/v1/admin/stats?start_date=2026-04-01&amp;end_date=2026-04-16" \</w:t>
        <w:br/>
        <w:t xml:space="preserve">  -H "Authorization: Bearer {admin_token}"</w:t>
      </w:r>
    </w:p>
    <w:p>
      <w:r>
        <w:t>**响应示例**：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"data": {</w:t>
        <w:br/>
        <w:t xml:space="preserve">    "summary": {</w:t>
        <w:br/>
        <w:t xml:space="preserve">      "total_requests": 1000000,</w:t>
        <w:br/>
        <w:t xml:space="preserve">      "total_success": 990000,</w:t>
        <w:br/>
        <w:t xml:space="preserve">      "avg_response_time": 85.5</w:t>
        <w:br/>
        <w:t xml:space="preserve">    },</w:t>
        <w:br/>
        <w:t xml:space="preserve">    "timeline": [</w:t>
        <w:br/>
        <w:t xml:space="preserve">      {"date": "2026-04-16", "requests": 50000}</w:t>
        <w:br/>
        <w:t xml:space="preserve">    ]</w:t>
        <w:br/>
        <w:t xml:space="preserve">  }</w:t>
        <w:br/>
        <w:t>}</w:t>
      </w:r>
    </w:p>
    <w:p>
      <w:r>
        <w:t>**参考文档**：[接口设计文档 - 统计接口](09_接口设计文档.md)</w:t>
      </w:r>
    </w:p>
    <w:p/>
    <w:p>
      <w:pPr>
        <w:pStyle w:val="Heading2"/>
      </w:pPr>
      <w:r>
        <w:t>第五章 其他问题</w:t>
      </w:r>
    </w:p>
    <w:p>
      <w:pPr>
        <w:pStyle w:val="Heading3"/>
      </w:pPr>
      <w:r>
        <w:t>Q16: Swagger文档在哪里？</w:t>
      </w:r>
    </w:p>
    <w:p>
      <w:r>
        <w:t>**问题描述**：需要查看API文档进行开发。</w:t>
      </w:r>
    </w:p>
    <w:p>
      <w:r>
        <w:t>**解答**：</w:t>
      </w:r>
    </w:p>
    <w:p>
      <w:r>
        <w:t>**在线文档地址**：</w:t>
      </w:r>
    </w:p>
    <w:p>
      <w:pPr>
        <w:pStyle w:val="ListBullet"/>
      </w:pPr>
      <w:r>
        <w:t>Swagger UI: https://api.example.com/docs</w:t>
      </w:r>
    </w:p>
    <w:p>
      <w:pPr>
        <w:pStyle w:val="ListBullet"/>
      </w:pPr>
      <w:r>
        <w:t>ReDoc: https://api.example.com/redoc</w:t>
      </w:r>
    </w:p>
    <w:p>
      <w:r>
        <w:t>**本地访问**：</w:t>
      </w:r>
    </w:p>
    <w:p>
      <w:pPr>
        <w:ind w:left="432"/>
      </w:pPr>
      <w:r>
        <w:rPr>
          <w:rFonts w:ascii="Consolas" w:hAnsi="Consolas"/>
          <w:sz w:val="18"/>
        </w:rPr>
        <w:t># 开发环境</w:t>
        <w:br/>
        <w:t>http://localhost:8000/docs</w:t>
      </w:r>
    </w:p>
    <w:p>
      <w:r>
        <w:t>**使用Swagger**：</w:t>
      </w:r>
    </w:p>
    <w:p>
      <w:pPr>
        <w:pStyle w:val="ListNumber"/>
      </w:pPr>
      <w:r>
        <w:t>1. 点击右上角"Authorize"按钮</w:t>
      </w:r>
    </w:p>
    <w:p>
      <w:pPr>
        <w:pStyle w:val="ListNumber"/>
      </w:pPr>
      <w:r>
        <w:t>2. 输入API Key或Token</w:t>
      </w:r>
    </w:p>
    <w:p>
      <w:pPr>
        <w:pStyle w:val="ListNumber"/>
      </w:pPr>
      <w:r>
        <w:t>3. 展开接口，填写参数</w:t>
      </w:r>
    </w:p>
    <w:p>
      <w:pPr>
        <w:pStyle w:val="ListNumber"/>
      </w:pPr>
      <w:r>
        <w:t>4. 点击"Execute"发送请求</w:t>
      </w:r>
    </w:p>
    <w:p>
      <w:pPr>
        <w:pStyle w:val="ListNumber"/>
      </w:pPr>
      <w:r>
        <w:t>5. 查看响应结果</w:t>
      </w:r>
    </w:p>
    <w:p/>
    <w:p>
      <w:pPr>
        <w:pStyle w:val="Heading3"/>
      </w:pPr>
      <w:r>
        <w:t>Q17: 如何获取技术支持？</w:t>
      </w:r>
    </w:p>
    <w:p>
      <w:r>
        <w:t>**问题描述**：遇到问题需要技术支持。</w:t>
      </w:r>
    </w:p>
    <w:p>
      <w:r>
        <w:t>**解答**：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一般问题</w:t>
            </w:r>
          </w:p>
        </w:tc>
        <w:tc>
          <w:tcPr>
            <w:tcW w:type="dxa" w:w="2880"/>
          </w:tcPr>
          <w:p>
            <w:r>
              <w:t>技术交流群</w:t>
            </w:r>
          </w:p>
        </w:tc>
        <w:tc>
          <w:tcPr>
            <w:tcW w:type="dxa" w:w="2880"/>
          </w:tcPr>
          <w:p>
            <w:r>
              <w:t>24小时内</w:t>
            </w:r>
          </w:p>
        </w:tc>
      </w:tr>
      <w:tr>
        <w:tc>
          <w:tcPr>
            <w:tcW w:type="dxa" w:w="2880"/>
          </w:tcPr>
          <w:p>
            <w:r>
              <w:t>紧急问题</w:t>
            </w:r>
          </w:p>
        </w:tc>
        <w:tc>
          <w:tcPr>
            <w:tcW w:type="dxa" w:w="2880"/>
          </w:tcPr>
          <w:p>
            <w:r>
              <w:t>紧急电话</w:t>
            </w:r>
          </w:p>
        </w:tc>
        <w:tc>
          <w:tcPr>
            <w:tcW w:type="dxa" w:w="2880"/>
          </w:tcPr>
          <w:p>
            <w:r>
              <w:t>即时</w:t>
            </w:r>
          </w:p>
        </w:tc>
      </w:tr>
      <w:tr>
        <w:tc>
          <w:tcPr>
            <w:tcW w:type="dxa" w:w="2880"/>
          </w:tcPr>
          <w:p>
            <w:r>
              <w:t>功能建议</w:t>
            </w:r>
          </w:p>
        </w:tc>
        <w:tc>
          <w:tcPr>
            <w:tcW w:type="dxa" w:w="2880"/>
          </w:tcPr>
          <w:p>
            <w:r>
              <w:t>工单系统</w:t>
            </w:r>
          </w:p>
        </w:tc>
        <w:tc>
          <w:tcPr>
            <w:tcW w:type="dxa" w:w="2880"/>
          </w:tcPr>
          <w:p>
            <w:r>
              <w:t>48小时内</w:t>
            </w:r>
          </w:p>
        </w:tc>
      </w:tr>
      <w:tr>
        <w:tc>
          <w:tcPr>
            <w:tcW w:type="dxa" w:w="2880"/>
          </w:tcPr>
          <w:p>
            <w:r>
              <w:t>文档问题</w:t>
            </w:r>
          </w:p>
        </w:tc>
        <w:tc>
          <w:tcPr>
            <w:tcW w:type="dxa" w:w="2880"/>
          </w:tcPr>
          <w:p>
            <w:r>
              <w:t>提交Issue</w:t>
            </w:r>
          </w:p>
        </w:tc>
        <w:tc>
          <w:tcPr>
            <w:tcW w:type="dxa" w:w="2880"/>
          </w:tcPr>
          <w:p>
            <w:r>
              <w:t>72小时内</w:t>
            </w:r>
          </w:p>
        </w:tc>
      </w:tr>
    </w:tbl>
    <w:p>
      <w:r>
        <w:t>**提交工单格式**：</w:t>
      </w:r>
    </w:p>
    <w:p>
      <w:pPr>
        <w:ind w:left="432"/>
      </w:pPr>
      <w:r>
        <w:rPr>
          <w:rFonts w:ascii="Consolas" w:hAnsi="Consolas"/>
          <w:sz w:val="18"/>
        </w:rPr>
        <w:t>标题：[问题简述]</w:t>
        <w:br/>
        <w:t>环境：生产环境 / 测试环境</w:t>
        <w:br/>
        <w:t>版本：v1.0.0</w:t>
        <w:br/>
        <w:t>问题描述：</w:t>
        <w:br/>
        <w:t xml:space="preserve">  [详细描述问题]</w:t>
        <w:br/>
        <w:t>复现步骤：</w:t>
        <w:br/>
        <w:t xml:space="preserve">  1. [步骤1]</w:t>
        <w:br/>
        <w:t xml:space="preserve">  2. [步骤2]</w:t>
        <w:br/>
        <w:t xml:space="preserve">  3. [步骤3]</w:t>
        <w:br/>
        <w:t>错误信息：</w:t>
        <w:br/>
        <w:t xml:space="preserve">  [粘贴错误日志]</w:t>
      </w:r>
    </w:p>
    <w:p/>
    <w:p>
      <w:pPr>
        <w:pStyle w:val="Heading3"/>
      </w:pPr>
      <w:r>
        <w:t>Q18: API响应时间慢怎么办？</w:t>
      </w:r>
    </w:p>
    <w:p>
      <w:r>
        <w:t>**问题描述**：API响应时间较长，影响使用。</w:t>
      </w:r>
    </w:p>
    <w:p>
      <w:r>
        <w:t>**解答**：</w:t>
      </w:r>
    </w:p>
    <w:p>
      <w:r>
        <w:t>**排查步骤**：</w:t>
      </w:r>
    </w:p>
    <w:p>
      <w:pPr>
        <w:pStyle w:val="ListNumber"/>
      </w:pPr>
      <w:r>
        <w:t>1. **检查网络**：确认网络延迟</w:t>
      </w:r>
    </w:p>
    <w:p>
      <w:pPr>
        <w:ind w:left="432"/>
      </w:pPr>
      <w:r>
        <w:rPr>
          <w:rFonts w:ascii="Consolas" w:hAnsi="Consolas"/>
          <w:sz w:val="18"/>
        </w:rPr>
        <w:t xml:space="preserve">   curl -w "\nTime: %{time_total}s\n" https://api.example.com/health</w:t>
      </w:r>
    </w:p>
    <w:p>
      <w:pPr>
        <w:pStyle w:val="ListNumber"/>
      </w:pPr>
      <w:r>
        <w:t>2. **检查数据库**：查看慢查询</w:t>
      </w:r>
    </w:p>
    <w:p>
      <w:pPr>
        <w:ind w:left="432"/>
      </w:pPr>
      <w:r>
        <w:rPr>
          <w:rFonts w:ascii="Consolas" w:hAnsi="Consolas"/>
          <w:sz w:val="18"/>
        </w:rPr>
        <w:t xml:space="preserve">   SELECT * FROM pg_stat_statements </w:t>
        <w:br/>
        <w:t xml:space="preserve">   ORDER BY mean_exec_time DESC </w:t>
        <w:br/>
        <w:t xml:space="preserve">   LIMIT 10;</w:t>
      </w:r>
    </w:p>
    <w:p>
      <w:pPr>
        <w:pStyle w:val="ListNumber"/>
      </w:pPr>
      <w:r>
        <w:t>3. **检查Redis缓存**：确认缓存命中</w:t>
      </w:r>
    </w:p>
    <w:p>
      <w:pPr>
        <w:ind w:left="432"/>
      </w:pPr>
      <w:r>
        <w:rPr>
          <w:rFonts w:ascii="Consolas" w:hAnsi="Consolas"/>
          <w:sz w:val="18"/>
        </w:rPr>
        <w:t xml:space="preserve">   redis-cli INFO stats | grep keyspace</w:t>
      </w:r>
    </w:p>
    <w:p>
      <w:pPr>
        <w:pStyle w:val="ListNumber"/>
      </w:pPr>
      <w:r>
        <w:t>4. **查看监控**：检查资源使用</w:t>
      </w:r>
    </w:p>
    <w:p>
      <w:pPr>
        <w:ind w:left="432"/>
      </w:pPr>
      <w:r>
        <w:rPr>
          <w:rFonts w:ascii="Consolas" w:hAnsi="Consolas"/>
          <w:sz w:val="18"/>
        </w:rPr>
        <w:t xml:space="preserve">   docker stats</w:t>
      </w:r>
    </w:p>
    <w:p>
      <w:r>
        <w:t>**常见优化**：</w:t>
      </w:r>
    </w:p>
    <w:p>
      <w:pPr>
        <w:pStyle w:val="ListBullet"/>
      </w:pPr>
      <w:r>
        <w:t>添加数据库索引</w:t>
      </w:r>
    </w:p>
    <w:p>
      <w:pPr>
        <w:pStyle w:val="ListBullet"/>
      </w:pPr>
      <w:r>
        <w:t>启用Redis缓存</w:t>
      </w:r>
    </w:p>
    <w:p>
      <w:pPr>
        <w:pStyle w:val="ListBullet"/>
      </w:pPr>
      <w:r>
        <w:t>优化SQL查询</w:t>
      </w:r>
    </w:p>
    <w:p>
      <w:pPr>
        <w:pStyle w:val="ListBullet"/>
      </w:pPr>
      <w:r>
        <w:t>增加资源配额</w:t>
      </w:r>
    </w:p>
    <w:p>
      <w:r>
        <w:t>**参考文档**：[安全设计文档 - 性能优化](11_安全设计文档.md)</w:t>
      </w:r>
    </w:p>
    <w:p/>
    <w:p>
      <w:r>
        <w:t>**FAQ文档结束**</w:t>
      </w:r>
    </w:p>
    <w:p>
      <w:r>
        <w:t>如需补充问题，请联系项目组。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