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売上データ 集計レポート（ポートフォリオ）</w:t>
      </w:r>
    </w:p>
    <w:p>
      <w:r>
        <w:t>作成日: 2025-09-01</w:t>
      </w:r>
    </w:p>
    <w:p>
      <w:r>
        <w:t>データ: sales_data.csv（サンプル100行）</w:t>
      </w:r>
    </w:p>
    <w:p>
      <w:pPr>
        <w:pStyle w:val="Heading1"/>
      </w:pPr>
      <w:r>
        <w:t>1. サマリーKPI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総売上</w:t>
            </w:r>
          </w:p>
        </w:tc>
        <w:tc>
          <w:tcPr>
            <w:tcW w:type="dxa" w:w="4320"/>
          </w:tcPr>
          <w:p>
            <w:r>
              <w:t>200,888</w:t>
            </w:r>
          </w:p>
        </w:tc>
      </w:tr>
      <w:tr>
        <w:tc>
          <w:tcPr>
            <w:tcW w:type="dxa" w:w="4320"/>
          </w:tcPr>
          <w:p>
            <w:r>
              <w:t>1日あたり平均売上</w:t>
            </w:r>
          </w:p>
        </w:tc>
        <w:tc>
          <w:tcPr>
            <w:tcW w:type="dxa" w:w="4320"/>
          </w:tcPr>
          <w:p>
            <w:r>
              <w:t>2,790.11</w:t>
            </w:r>
          </w:p>
        </w:tc>
      </w:tr>
      <w:tr>
        <w:tc>
          <w:tcPr>
            <w:tcW w:type="dxa" w:w="4320"/>
          </w:tcPr>
          <w:p>
            <w:r>
              <w:t>売上トップ商品</w:t>
            </w:r>
          </w:p>
        </w:tc>
        <w:tc>
          <w:tcPr>
            <w:tcW w:type="dxa" w:w="4320"/>
          </w:tcPr>
          <w:p>
            <w:r>
              <w:t>Grapes</w:t>
            </w:r>
          </w:p>
        </w:tc>
      </w:tr>
      <w:tr>
        <w:tc>
          <w:tcPr>
            <w:tcW w:type="dxa" w:w="4320"/>
          </w:tcPr>
          <w:p>
            <w:r>
              <w:t>売上トップ店舗</w:t>
            </w:r>
          </w:p>
        </w:tc>
        <w:tc>
          <w:tcPr>
            <w:tcW w:type="dxa" w:w="4320"/>
          </w:tcPr>
          <w:p>
            <w:r>
              <w:t>Nagoya</w:t>
            </w:r>
          </w:p>
        </w:tc>
      </w:tr>
    </w:tbl>
    <w:p>
      <w:pPr>
        <w:pStyle w:val="Heading1"/>
      </w:pPr>
      <w:r>
        <w:t>2. 月別売上推移</w:t>
      </w:r>
    </w:p>
    <w:p>
      <w:r>
        <w:t>月ごとの売上推移です。季節・キャンペーンの影響把握に利用します。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hly_sal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商品別売上 上位5</w:t>
      </w:r>
    </w:p>
    <w:p>
      <w:r>
        <w:t>売上金額が多い商品トップ5の一覧です。重点補充やプロモーション判断に。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5_produ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店舗別売上シェア</w:t>
      </w:r>
    </w:p>
    <w:p>
      <w:r>
        <w:t>各店舗の売上構成比を確認し、重点店舗や伸び代を把握します。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ore_sha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曜日別売上</w:t>
      </w:r>
    </w:p>
    <w:p>
      <w:r>
        <w:t>曜日ごとの売上変動です。人員配置やキャンペーン実施日に活用。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ekday_sa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コメント</w:t>
      </w:r>
    </w:p>
    <w:p>
      <w:r>
        <w:t>・本レポートはサンプルデータに基づくポートフォリオ用の雛形です。</w:t>
        <w:br/>
        <w:t>・実案件では指標（粗利、客数、客単価）や期間・粒度（週次・店舗×商品など）を要件に合わせて拡張します。</w:t>
        <w:br/>
        <w:t>・納品形式はDOCX/PDF/Excel/Notebookなど、クライアント指定に合わせて対応可能です。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