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Behavior Driven Development</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In </w:t>
      </w:r>
      <w:hyperlink xmlns:r="http://schemas.openxmlformats.org/officeDocument/2006/relationships" r:id="docRId0">
        <w:r>
          <w:rPr>
            <w:rFonts w:ascii="Times New Roman" w:hAnsi="Times New Roman" w:cs="Times New Roman" w:eastAsia="Times New Roman"/>
            <w:b/>
            <w:color w:val="FF0000"/>
            <w:spacing w:val="0"/>
            <w:position w:val="0"/>
            <w:sz w:val="24"/>
            <w:u w:val="single"/>
            <w:shd w:fill="auto" w:val="clear"/>
          </w:rPr>
          <w:t xml:space="preserve">software engineering</w:t>
        </w:r>
      </w:hyperlink>
      <w:r>
        <w:rPr>
          <w:rFonts w:ascii="Times New Roman" w:hAnsi="Times New Roman" w:cs="Times New Roman" w:eastAsia="Times New Roman"/>
          <w:b/>
          <w:color w:val="FF0000"/>
          <w:spacing w:val="0"/>
          <w:position w:val="0"/>
          <w:sz w:val="24"/>
          <w:shd w:fill="auto" w:val="clear"/>
        </w:rPr>
        <w:t xml:space="preserve">, behavior-driven development (abbreviated BDD) is a </w:t>
      </w:r>
      <w:hyperlink xmlns:r="http://schemas.openxmlformats.org/officeDocument/2006/relationships" r:id="docRId1">
        <w:r>
          <w:rPr>
            <w:rFonts w:ascii="Times New Roman" w:hAnsi="Times New Roman" w:cs="Times New Roman" w:eastAsia="Times New Roman"/>
            <w:b/>
            <w:color w:val="FF0000"/>
            <w:spacing w:val="0"/>
            <w:position w:val="0"/>
            <w:sz w:val="24"/>
            <w:u w:val="single"/>
            <w:shd w:fill="auto" w:val="clear"/>
          </w:rPr>
          <w:t xml:space="preserve">software development process</w:t>
        </w:r>
      </w:hyperlink>
      <w:r>
        <w:rPr>
          <w:rFonts w:ascii="Times New Roman" w:hAnsi="Times New Roman" w:cs="Times New Roman" w:eastAsia="Times New Roman"/>
          <w:b/>
          <w:color w:val="FF0000"/>
          <w:spacing w:val="0"/>
          <w:position w:val="0"/>
          <w:sz w:val="24"/>
          <w:shd w:fill="auto" w:val="clear"/>
        </w:rPr>
        <w:t xml:space="preserve"> based on </w:t>
      </w:r>
      <w:hyperlink xmlns:r="http://schemas.openxmlformats.org/officeDocument/2006/relationships" r:id="docRId2">
        <w:r>
          <w:rPr>
            <w:rFonts w:ascii="Times New Roman" w:hAnsi="Times New Roman" w:cs="Times New Roman" w:eastAsia="Times New Roman"/>
            <w:b/>
            <w:color w:val="FF0000"/>
            <w:spacing w:val="0"/>
            <w:position w:val="0"/>
            <w:sz w:val="24"/>
            <w:u w:val="single"/>
            <w:shd w:fill="auto" w:val="clear"/>
          </w:rPr>
          <w:t xml:space="preserve">test-driven development (TDD)</w:t>
        </w:r>
      </w:hyperlink>
      <w:r>
        <w:rPr>
          <w:rFonts w:ascii="Times New Roman" w:hAnsi="Times New Roman" w:cs="Times New Roman" w:eastAsia="Times New Roman"/>
          <w:b/>
          <w:color w:val="FF0000"/>
          <w:spacing w:val="0"/>
          <w:position w:val="0"/>
          <w:sz w:val="24"/>
          <w:shd w:fill="auto" w:val="clear"/>
        </w:rPr>
        <w:t xml:space="preserve">.</w:t>
      </w:r>
      <w:hyperlink xmlns:r="http://schemas.openxmlformats.org/officeDocument/2006/relationships" r:id="docRId3">
        <w:r>
          <w:rPr>
            <w:rFonts w:ascii="Times New Roman" w:hAnsi="Times New Roman" w:cs="Times New Roman" w:eastAsia="Times New Roman"/>
            <w:b/>
            <w:color w:val="FF0000"/>
            <w:spacing w:val="0"/>
            <w:position w:val="0"/>
            <w:sz w:val="24"/>
            <w:u w:val="single"/>
            <w:shd w:fill="auto" w:val="clear"/>
            <w:vertAlign w:val="superscript"/>
          </w:rPr>
          <w:t xml:space="preserve">[1]</w:t>
        </w:r>
        <w:r>
          <w:rPr>
            <w:rFonts w:ascii="Times New Roman" w:hAnsi="Times New Roman" w:cs="Times New Roman" w:eastAsia="Times New Roman"/>
            <w:b/>
            <w:color w:val="FF0000"/>
            <w:spacing w:val="0"/>
            <w:position w:val="0"/>
            <w:sz w:val="24"/>
            <w:u w:val="single"/>
            <w:shd w:fill="auto" w:val="clear"/>
            <w:vertAlign w:val="superscript"/>
          </w:rPr>
          <w:t xml:space="preserve"> HYPERLINK "http://en.wikipedia.org/wiki/Behavior-driven_development"</w:t>
        </w:r>
        <w:r>
          <w:rPr>
            <w:rFonts w:ascii="Times New Roman" w:hAnsi="Times New Roman" w:cs="Times New Roman" w:eastAsia="Times New Roman"/>
            <w:b/>
            <w:color w:val="FF0000"/>
            <w:spacing w:val="0"/>
            <w:position w:val="0"/>
            <w:sz w:val="24"/>
            <w:u w:val="single"/>
            <w:shd w:fill="auto" w:val="clear"/>
            <w:vertAlign w:val="superscript"/>
          </w:rPr>
          <w:t xml:space="preserve">[2]</w:t>
        </w:r>
      </w:hyperlink>
      <w:r>
        <w:rPr>
          <w:rFonts w:ascii="Times New Roman" w:hAnsi="Times New Roman" w:cs="Times New Roman" w:eastAsia="Times New Roman"/>
          <w:b/>
          <w:color w:val="FF0000"/>
          <w:spacing w:val="0"/>
          <w:position w:val="0"/>
          <w:sz w:val="24"/>
          <w:shd w:fill="auto" w:val="clear"/>
        </w:rPr>
        <w:t xml:space="preserve"> Behavior-driven development combines the general techniques and principles of TDD with ideas from </w:t>
      </w:r>
      <w:hyperlink xmlns:r="http://schemas.openxmlformats.org/officeDocument/2006/relationships" r:id="docRId4">
        <w:r>
          <w:rPr>
            <w:rFonts w:ascii="Times New Roman" w:hAnsi="Times New Roman" w:cs="Times New Roman" w:eastAsia="Times New Roman"/>
            <w:b/>
            <w:color w:val="FF0000"/>
            <w:spacing w:val="0"/>
            <w:position w:val="0"/>
            <w:sz w:val="24"/>
            <w:u w:val="single"/>
            <w:shd w:fill="auto" w:val="clear"/>
          </w:rPr>
          <w:t xml:space="preserve">domain-driven design</w:t>
        </w:r>
      </w:hyperlink>
      <w:r>
        <w:rPr>
          <w:rFonts w:ascii="Times New Roman" w:hAnsi="Times New Roman" w:cs="Times New Roman" w:eastAsia="Times New Roman"/>
          <w:b/>
          <w:color w:val="FF0000"/>
          <w:spacing w:val="0"/>
          <w:position w:val="0"/>
          <w:sz w:val="24"/>
          <w:shd w:fill="auto" w:val="clear"/>
        </w:rPr>
        <w:t xml:space="preserve"> and </w:t>
      </w:r>
      <w:hyperlink xmlns:r="http://schemas.openxmlformats.org/officeDocument/2006/relationships" r:id="docRId5">
        <w:r>
          <w:rPr>
            <w:rFonts w:ascii="Times New Roman" w:hAnsi="Times New Roman" w:cs="Times New Roman" w:eastAsia="Times New Roman"/>
            <w:b/>
            <w:color w:val="FF0000"/>
            <w:spacing w:val="0"/>
            <w:position w:val="0"/>
            <w:sz w:val="24"/>
            <w:u w:val="single"/>
            <w:shd w:fill="auto" w:val="clear"/>
          </w:rPr>
          <w:t xml:space="preserve">object-oriented analysis and design</w:t>
        </w:r>
      </w:hyperlink>
      <w:r>
        <w:rPr>
          <w:rFonts w:ascii="Times New Roman" w:hAnsi="Times New Roman" w:cs="Times New Roman" w:eastAsia="Times New Roman"/>
          <w:b/>
          <w:color w:val="FF0000"/>
          <w:spacing w:val="0"/>
          <w:position w:val="0"/>
          <w:sz w:val="24"/>
          <w:shd w:fill="auto" w:val="clear"/>
        </w:rPr>
        <w:t xml:space="preserve"> to provide software development and management teams with shared tools and a shared process to collaborate on software development</w:t>
      </w:r>
      <w:r>
        <w:rPr>
          <w:rFonts w:ascii="Times New Roman" w:hAnsi="Times New Roman" w:cs="Times New Roman" w:eastAsia="Times New Roman"/>
          <w:color w:val="FF0000"/>
          <w:spacing w:val="0"/>
          <w:position w:val="0"/>
          <w:sz w:val="24"/>
          <w:shd w:fill="auto" w:val="clear"/>
        </w:rPr>
        <w:t xml:space="preserve">.</w:t>
      </w:r>
      <w:hyperlink xmlns:r="http://schemas.openxmlformats.org/officeDocument/2006/relationships" r:id="docRId6">
        <w:r>
          <w:rPr>
            <w:rFonts w:ascii="Times New Roman" w:hAnsi="Times New Roman" w:cs="Times New Roman" w:eastAsia="Times New Roman"/>
            <w:color w:val="FF0000"/>
            <w:spacing w:val="0"/>
            <w:position w:val="0"/>
            <w:sz w:val="24"/>
            <w:u w:val="single"/>
            <w:shd w:fill="auto" w:val="clear"/>
            <w:vertAlign w:val="superscript"/>
          </w:rPr>
          <w:t xml:space="preserve">[1</w:t>
        </w:r>
        <w:r>
          <w:rPr>
            <w:rFonts w:ascii="Times New Roman" w:hAnsi="Times New Roman" w:cs="Times New Roman" w:eastAsia="Times New Roman"/>
            <w:color w:val="FF0000"/>
            <w:spacing w:val="0"/>
            <w:position w:val="0"/>
            <w:sz w:val="24"/>
            <w:u w:val="single"/>
            <w:shd w:fill="auto" w:val="clear"/>
            <w:vertAlign w:val="superscript"/>
          </w:rPr>
          <w:t xml:space="preserve"> HYPERLINK "http://en.wikipedia.org/wiki/Behavior-driven_development"</w:t>
        </w:r>
        <w:r>
          <w:rPr>
            <w:rFonts w:ascii="Times New Roman" w:hAnsi="Times New Roman" w:cs="Times New Roman" w:eastAsia="Times New Roman"/>
            <w:color w:val="FF0000"/>
            <w:spacing w:val="0"/>
            <w:position w:val="0"/>
            <w:sz w:val="24"/>
            <w:u w:val="single"/>
            <w:shd w:fill="auto" w:val="clear"/>
            <w:vertAlign w:val="superscript"/>
          </w:rPr>
          <w:t xml:space="preserve">]</w:t>
        </w:r>
        <w:r>
          <w:rPr>
            <w:rFonts w:ascii="Times New Roman" w:hAnsi="Times New Roman" w:cs="Times New Roman" w:eastAsia="Times New Roman"/>
            <w:color w:val="FF0000"/>
            <w:spacing w:val="0"/>
            <w:position w:val="0"/>
            <w:sz w:val="24"/>
            <w:u w:val="single"/>
            <w:shd w:fill="auto" w:val="clear"/>
            <w:vertAlign w:val="superscript"/>
          </w:rPr>
          <w:t xml:space="preserve"> HYPERLINK "http://en.wikipedia.org/wiki/Behavior-driven_development"</w:t>
        </w:r>
        <w:r>
          <w:rPr>
            <w:rFonts w:ascii="Times New Roman" w:hAnsi="Times New Roman" w:cs="Times New Roman" w:eastAsia="Times New Roman"/>
            <w:color w:val="FF0000"/>
            <w:spacing w:val="0"/>
            <w:position w:val="0"/>
            <w:sz w:val="24"/>
            <w:u w:val="single"/>
            <w:shd w:fill="auto" w:val="clear"/>
            <w:vertAlign w:val="superscript"/>
          </w:rPr>
          <w:t xml:space="preserve">[3]</w:t>
        </w:r>
      </w:hyperlink>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Although BDD is principally an idea about how software development should be managed by both business interests and technical insight, the practice of BDD does assume the use of specialized software tools to support the development process.</w:t>
      </w:r>
      <w:hyperlink xmlns:r="http://schemas.openxmlformats.org/officeDocument/2006/relationships" r:id="docRId7">
        <w:r>
          <w:rPr>
            <w:rFonts w:ascii="Times New Roman" w:hAnsi="Times New Roman" w:cs="Times New Roman" w:eastAsia="Times New Roman"/>
            <w:color w:val="FF0000"/>
            <w:spacing w:val="0"/>
            <w:position w:val="0"/>
            <w:sz w:val="24"/>
            <w:u w:val="single"/>
            <w:shd w:fill="auto" w:val="clear"/>
            <w:vertAlign w:val="superscript"/>
          </w:rPr>
          <w:t xml:space="preserve">[2]</w:t>
        </w:r>
      </w:hyperlink>
      <w:r>
        <w:rPr>
          <w:rFonts w:ascii="Times New Roman" w:hAnsi="Times New Roman" w:cs="Times New Roman" w:eastAsia="Times New Roman"/>
          <w:color w:val="auto"/>
          <w:spacing w:val="0"/>
          <w:position w:val="0"/>
          <w:sz w:val="24"/>
          <w:shd w:fill="auto" w:val="clear"/>
        </w:rPr>
        <w:t xml:space="preserve"> Although these tools are often developed specifically for use in BDD projects, they can be seen as specialized forms of the tooling that supports test-driven development. </w:t>
      </w:r>
      <w:r>
        <w:rPr>
          <w:rFonts w:ascii="Times New Roman" w:hAnsi="Times New Roman" w:cs="Times New Roman" w:eastAsia="Times New Roman"/>
          <w:b/>
          <w:color w:val="FF0000"/>
          <w:spacing w:val="0"/>
          <w:position w:val="0"/>
          <w:sz w:val="24"/>
          <w:shd w:fill="auto" w:val="clear"/>
        </w:rPr>
        <w:t xml:space="preserve">The tools serve to add automation to the </w:t>
      </w:r>
      <w:hyperlink xmlns:r="http://schemas.openxmlformats.org/officeDocument/2006/relationships" r:id="docRId8">
        <w:r>
          <w:rPr>
            <w:rFonts w:ascii="Times New Roman" w:hAnsi="Times New Roman" w:cs="Times New Roman" w:eastAsia="Times New Roman"/>
            <w:b/>
            <w:color w:val="FF0000"/>
            <w:spacing w:val="0"/>
            <w:position w:val="0"/>
            <w:sz w:val="24"/>
            <w:u w:val="single"/>
            <w:shd w:fill="auto" w:val="clear"/>
          </w:rPr>
          <w:t xml:space="preserve">ubiquitous language</w:t>
        </w:r>
      </w:hyperlink>
      <w:r>
        <w:rPr>
          <w:rFonts w:ascii="Times New Roman" w:hAnsi="Times New Roman" w:cs="Times New Roman" w:eastAsia="Times New Roman"/>
          <w:b/>
          <w:color w:val="FF0000"/>
          <w:spacing w:val="0"/>
          <w:position w:val="0"/>
          <w:sz w:val="24"/>
          <w:shd w:fill="auto" w:val="clear"/>
        </w:rPr>
        <w:t xml:space="preserve"> that is a central theme of BDD.</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Where to start in the process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What to test and what not to test</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How much to test in one go</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What to call the tests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How to understand why a test fails</w:t>
      </w:r>
    </w:p>
    <w:p>
      <w:pPr>
        <w:spacing w:before="0" w:after="160" w:line="259"/>
        <w:ind w:right="0" w:left="0" w:firstLine="0"/>
        <w:jc w:val="left"/>
        <w:rPr>
          <w:rFonts w:ascii="Times New Roman" w:hAnsi="Times New Roman" w:cs="Times New Roman" w:eastAsia="Times New Roman"/>
          <w:b/>
          <w:color w:val="FF0000"/>
          <w:spacing w:val="0"/>
          <w:position w:val="0"/>
          <w:sz w:val="24"/>
          <w:shd w:fill="auto" w:val="clear"/>
          <w:vertAlign w:val="superscript"/>
        </w:rPr>
      </w:pPr>
      <w:r>
        <w:rPr>
          <w:rFonts w:ascii="Times New Roman" w:hAnsi="Times New Roman" w:cs="Times New Roman" w:eastAsia="Times New Roman"/>
          <w:b/>
          <w:color w:val="FF0000"/>
          <w:spacing w:val="0"/>
          <w:position w:val="0"/>
          <w:sz w:val="24"/>
          <w:shd w:fill="auto" w:val="clear"/>
        </w:rPr>
        <w:t xml:space="preserve">At the heart of BDD is a rethinking of the approach to the </w:t>
      </w:r>
      <w:hyperlink xmlns:r="http://schemas.openxmlformats.org/officeDocument/2006/relationships" r:id="docRId9">
        <w:r>
          <w:rPr>
            <w:rFonts w:ascii="Times New Roman" w:hAnsi="Times New Roman" w:cs="Times New Roman" w:eastAsia="Times New Roman"/>
            <w:b/>
            <w:color w:val="FF0000"/>
            <w:spacing w:val="0"/>
            <w:position w:val="0"/>
            <w:sz w:val="24"/>
            <w:u w:val="single"/>
            <w:shd w:fill="auto" w:val="clear"/>
          </w:rPr>
          <w:t xml:space="preserve">unit testing</w:t>
        </w:r>
      </w:hyperlink>
      <w:r>
        <w:rPr>
          <w:rFonts w:ascii="Times New Roman" w:hAnsi="Times New Roman" w:cs="Times New Roman" w:eastAsia="Times New Roman"/>
          <w:b/>
          <w:color w:val="FF0000"/>
          <w:spacing w:val="0"/>
          <w:position w:val="0"/>
          <w:sz w:val="24"/>
          <w:shd w:fill="auto" w:val="clear"/>
        </w:rPr>
        <w:t xml:space="preserve"> and </w:t>
      </w:r>
      <w:hyperlink xmlns:r="http://schemas.openxmlformats.org/officeDocument/2006/relationships" r:id="docRId10">
        <w:r>
          <w:rPr>
            <w:rFonts w:ascii="Times New Roman" w:hAnsi="Times New Roman" w:cs="Times New Roman" w:eastAsia="Times New Roman"/>
            <w:b/>
            <w:color w:val="FF0000"/>
            <w:spacing w:val="0"/>
            <w:position w:val="0"/>
            <w:sz w:val="24"/>
            <w:u w:val="single"/>
            <w:shd w:fill="auto" w:val="clear"/>
          </w:rPr>
          <w:t xml:space="preserve">acceptance testing</w:t>
        </w:r>
      </w:hyperlink>
      <w:r>
        <w:rPr>
          <w:rFonts w:ascii="Times New Roman" w:hAnsi="Times New Roman" w:cs="Times New Roman" w:eastAsia="Times New Roman"/>
          <w:b/>
          <w:color w:val="FF0000"/>
          <w:spacing w:val="0"/>
          <w:position w:val="0"/>
          <w:sz w:val="24"/>
          <w:shd w:fill="auto" w:val="clear"/>
        </w:rPr>
        <w:t xml:space="preserve"> that came up with while dealing with these issues. </w:t>
      </w:r>
      <w:r>
        <w:rPr>
          <w:rFonts w:ascii="Times New Roman" w:hAnsi="Times New Roman" w:cs="Times New Roman" w:eastAsia="Times New Roman"/>
          <w:color w:val="FF0000"/>
          <w:spacing w:val="0"/>
          <w:position w:val="0"/>
          <w:sz w:val="24"/>
          <w:shd w:fill="auto" w:val="clear"/>
        </w:rPr>
        <w:t xml:space="preserve">For example, proposing that </w:t>
      </w:r>
      <w:r>
        <w:rPr>
          <w:rFonts w:ascii="Times New Roman" w:hAnsi="Times New Roman" w:cs="Times New Roman" w:eastAsia="Times New Roman"/>
          <w:b/>
          <w:color w:val="FF0000"/>
          <w:spacing w:val="0"/>
          <w:position w:val="0"/>
          <w:sz w:val="24"/>
          <w:shd w:fill="auto" w:val="clear"/>
        </w:rPr>
        <w:t xml:space="preserve">unit test </w:t>
      </w:r>
      <w:r>
        <w:rPr>
          <w:rFonts w:ascii="Times New Roman" w:hAnsi="Times New Roman" w:cs="Times New Roman" w:eastAsia="Times New Roman"/>
          <w:color w:val="FF0000"/>
          <w:spacing w:val="0"/>
          <w:position w:val="0"/>
          <w:sz w:val="24"/>
          <w:shd w:fill="auto" w:val="clear"/>
        </w:rPr>
        <w:t xml:space="preserve">names be whole sentences starting with the word </w:t>
      </w:r>
      <w:r>
        <w:rPr>
          <w:rFonts w:ascii="Times New Roman" w:hAnsi="Times New Roman" w:cs="Times New Roman" w:eastAsia="Times New Roman"/>
          <w:b/>
          <w:color w:val="FF0000"/>
          <w:spacing w:val="0"/>
          <w:position w:val="0"/>
          <w:sz w:val="24"/>
          <w:shd w:fill="auto" w:val="clear"/>
        </w:rPr>
        <w:t xml:space="preserve">"should</w:t>
      </w:r>
      <w:r>
        <w:rPr>
          <w:rFonts w:ascii="Times New Roman" w:hAnsi="Times New Roman" w:cs="Times New Roman" w:eastAsia="Times New Roman"/>
          <w:color w:val="FF0000"/>
          <w:spacing w:val="0"/>
          <w:position w:val="0"/>
          <w:sz w:val="24"/>
          <w:shd w:fill="auto" w:val="clear"/>
        </w:rPr>
        <w:t xml:space="preserve">" and </w:t>
      </w:r>
      <w:r>
        <w:rPr>
          <w:rFonts w:ascii="Times New Roman" w:hAnsi="Times New Roman" w:cs="Times New Roman" w:eastAsia="Times New Roman"/>
          <w:b/>
          <w:color w:val="FF0000"/>
          <w:spacing w:val="0"/>
          <w:position w:val="0"/>
          <w:sz w:val="24"/>
          <w:shd w:fill="auto" w:val="clear"/>
        </w:rPr>
        <w:t xml:space="preserve">should be written in order of business value i.e., essentially states that for each unit of software. Acceptance tests should be written using the standard agile framework of a </w:t>
      </w:r>
      <w:hyperlink xmlns:r="http://schemas.openxmlformats.org/officeDocument/2006/relationships" r:id="docRId11">
        <w:r>
          <w:rPr>
            <w:rFonts w:ascii="Times New Roman" w:hAnsi="Times New Roman" w:cs="Times New Roman" w:eastAsia="Times New Roman"/>
            <w:b/>
            <w:color w:val="FF0000"/>
            <w:spacing w:val="0"/>
            <w:position w:val="0"/>
            <w:sz w:val="24"/>
            <w:u w:val="single"/>
            <w:shd w:fill="auto" w:val="clear"/>
          </w:rPr>
          <w:t xml:space="preserve">User story</w:t>
        </w:r>
      </w:hyperlink>
      <w:r>
        <w:rPr>
          <w:rFonts w:ascii="Times New Roman" w:hAnsi="Times New Roman" w:cs="Times New Roman" w:eastAsia="Times New Roman"/>
          <w:b/>
          <w:color w:val="FF0000"/>
          <w:spacing w:val="0"/>
          <w:position w:val="0"/>
          <w:sz w:val="24"/>
          <w:u w:val="single"/>
          <w:shd w:fill="auto" w:val="clear"/>
        </w:rPr>
        <w:t xml:space="preserve">  ie., </w:t>
      </w:r>
      <w:r>
        <w:rPr>
          <w:rFonts w:ascii="Times New Roman" w:hAnsi="Times New Roman" w:cs="Times New Roman" w:eastAsia="Times New Roman"/>
          <w:b/>
          <w:color w:val="FF0000"/>
          <w:spacing w:val="0"/>
          <w:position w:val="0"/>
          <w:sz w:val="24"/>
          <w:shd w:fill="auto" w:val="clear"/>
        </w:rPr>
        <w:t xml:space="preserve">which is each explicitly written down in a dedicated document: "As a [role] I want [feature] so that [benefit]". Acceptance criteria should be written in terms of scenarios and implemented as classes: Given [initial context], when [event occurs], then [ensure some outcomes].</w:t>
      </w:r>
      <w:hyperlink xmlns:r="http://schemas.openxmlformats.org/officeDocument/2006/relationships" r:id="docRId12">
        <w:r>
          <w:rPr>
            <w:rFonts w:ascii="Times New Roman" w:hAnsi="Times New Roman" w:cs="Times New Roman" w:eastAsia="Times New Roman"/>
            <w:b/>
            <w:color w:val="FF0000"/>
            <w:spacing w:val="0"/>
            <w:position w:val="0"/>
            <w:sz w:val="24"/>
            <w:u w:val="single"/>
            <w:shd w:fill="auto" w:val="clear"/>
            <w:vertAlign w:val="superscript"/>
          </w:rPr>
          <w:t xml:space="preserve">[1]</w:t>
        </w:r>
      </w:hyperlink>
    </w:p>
    <w:p>
      <w:pPr>
        <w:spacing w:before="0" w:after="160" w:line="259"/>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BDD framework developed as a communication and collaboration framework for developers, </w:t>
      </w:r>
      <w:hyperlink xmlns:r="http://schemas.openxmlformats.org/officeDocument/2006/relationships" r:id="docRId13">
        <w:r>
          <w:rPr>
            <w:rFonts w:ascii="Times New Roman" w:hAnsi="Times New Roman" w:cs="Times New Roman" w:eastAsia="Times New Roman"/>
            <w:b/>
            <w:color w:val="FF0000"/>
            <w:spacing w:val="0"/>
            <w:position w:val="0"/>
            <w:sz w:val="24"/>
            <w:u w:val="single"/>
            <w:shd w:fill="auto" w:val="clear"/>
          </w:rPr>
          <w:t xml:space="preserve">QA</w:t>
        </w:r>
      </w:hyperlink>
      <w:r>
        <w:rPr>
          <w:rFonts w:ascii="Times New Roman" w:hAnsi="Times New Roman" w:cs="Times New Roman" w:eastAsia="Times New Roman"/>
          <w:b/>
          <w:color w:val="FF0000"/>
          <w:spacing w:val="0"/>
          <w:position w:val="0"/>
          <w:sz w:val="24"/>
          <w:shd w:fill="auto" w:val="clear"/>
        </w:rPr>
        <w:t xml:space="preserve"> and non-technical or business participants in a software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BDD is a second-generation, outside-in, pull-based, multiple-stakeholder, multiple-scale, high-automation, agile methodology. It describes a cycle of interactions with well-defined outputs, resulting in the delivery of working, tested software that matters.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Principles of BDD</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At its core, behavior-driven development is a specialized version of test-driven development which focuses on behavioral specification of software units</w:t>
      </w:r>
      <w:r>
        <w:rPr>
          <w:rFonts w:ascii="Times New Roman" w:hAnsi="Times New Roman" w:cs="Times New Roman" w:eastAsia="Times New Roman"/>
          <w:color w:val="FF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Test-driven development is a software development methodology which essentially states that for each unit of software, a software developer must: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define a test set for the unit </w:t>
      </w:r>
      <w:r>
        <w:rPr>
          <w:rFonts w:ascii="Times New Roman" w:hAnsi="Times New Roman" w:cs="Times New Roman" w:eastAsia="Times New Roman"/>
          <w:b/>
          <w:i/>
          <w:color w:val="FF0000"/>
          <w:spacing w:val="0"/>
          <w:position w:val="0"/>
          <w:sz w:val="24"/>
          <w:shd w:fill="auto" w:val="clear"/>
        </w:rPr>
        <w:t xml:space="preserve">first</w:t>
      </w:r>
      <w:r>
        <w:rPr>
          <w:rFonts w:ascii="Times New Roman" w:hAnsi="Times New Roman" w:cs="Times New Roman" w:eastAsia="Times New Roman"/>
          <w:b/>
          <w:color w:val="FF0000"/>
          <w:spacing w:val="0"/>
          <w:position w:val="0"/>
          <w:sz w:val="24"/>
          <w:shd w:fill="auto" w:val="clear"/>
        </w:rPr>
        <w:t xml:space="preserve">;</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then implement the unit;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finally verify that the implementation of the unit makes the tests succeed.</w:t>
      </w: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Behavioural specifications</w:t>
      </w:r>
    </w:p>
    <w:p>
      <w:pPr>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Following this fundamental choice, a second choice made by BDD relates to </w:t>
      </w:r>
      <w:r>
        <w:rPr>
          <w:rFonts w:ascii="Times New Roman" w:hAnsi="Times New Roman" w:cs="Times New Roman" w:eastAsia="Times New Roman"/>
          <w:b/>
          <w:i/>
          <w:color w:val="FF0000"/>
          <w:spacing w:val="0"/>
          <w:position w:val="0"/>
          <w:sz w:val="24"/>
          <w:shd w:fill="auto" w:val="clear"/>
        </w:rPr>
        <w:t xml:space="preserve">how</w:t>
      </w:r>
      <w:r>
        <w:rPr>
          <w:rFonts w:ascii="Times New Roman" w:hAnsi="Times New Roman" w:cs="Times New Roman" w:eastAsia="Times New Roman"/>
          <w:b/>
          <w:color w:val="FF0000"/>
          <w:spacing w:val="0"/>
          <w:position w:val="0"/>
          <w:sz w:val="24"/>
          <w:shd w:fill="auto" w:val="clear"/>
        </w:rPr>
        <w:t xml:space="preserve"> the users' desired behavior should be specified. In this area BDD chooses to use a semi-formal format for behavioral specification which is borrowed from </w:t>
      </w:r>
      <w:hyperlink xmlns:r="http://schemas.openxmlformats.org/officeDocument/2006/relationships" r:id="docRId14">
        <w:r>
          <w:rPr>
            <w:rFonts w:ascii="Times New Roman" w:hAnsi="Times New Roman" w:cs="Times New Roman" w:eastAsia="Times New Roman"/>
            <w:b/>
            <w:color w:val="FF0000"/>
            <w:spacing w:val="0"/>
            <w:position w:val="0"/>
            <w:sz w:val="24"/>
            <w:u w:val="single"/>
            <w:shd w:fill="auto" w:val="clear"/>
          </w:rPr>
          <w:t xml:space="preserve">user story</w:t>
        </w:r>
      </w:hyperlink>
      <w:r>
        <w:rPr>
          <w:rFonts w:ascii="Times New Roman" w:hAnsi="Times New Roman" w:cs="Times New Roman" w:eastAsia="Times New Roman"/>
          <w:b/>
          <w:color w:val="FF0000"/>
          <w:spacing w:val="0"/>
          <w:position w:val="0"/>
          <w:sz w:val="24"/>
          <w:shd w:fill="auto" w:val="clear"/>
        </w:rPr>
        <w:t xml:space="preserve"> specifications from the field of </w:t>
      </w:r>
      <w:hyperlink xmlns:r="http://schemas.openxmlformats.org/officeDocument/2006/relationships" r:id="docRId15">
        <w:r>
          <w:rPr>
            <w:rFonts w:ascii="Times New Roman" w:hAnsi="Times New Roman" w:cs="Times New Roman" w:eastAsia="Times New Roman"/>
            <w:b/>
            <w:color w:val="FF0000"/>
            <w:spacing w:val="0"/>
            <w:position w:val="0"/>
            <w:sz w:val="24"/>
            <w:u w:val="single"/>
            <w:shd w:fill="auto" w:val="clear"/>
          </w:rPr>
          <w:t xml:space="preserve">object-oriented analysis and design</w:t>
        </w:r>
      </w:hyperlink>
      <w:r>
        <w:rPr>
          <w:rFonts w:ascii="Times New Roman" w:hAnsi="Times New Roman" w:cs="Times New Roman" w:eastAsia="Times New Roman"/>
          <w:b/>
          <w:color w:val="FF0000"/>
          <w:spacing w:val="0"/>
          <w:position w:val="0"/>
          <w:sz w:val="24"/>
          <w:shd w:fill="auto" w:val="clear"/>
        </w:rPr>
        <w:t xml:space="preserve">. BDD specifies that business analysts and developers should collaborate in this area and should specify behavior in terms of user stories, which are each explicitly written down in a dedicated document.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Specialized tooling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Much like test-driven design practice, behavior-driven development assumes the use of specialized support tooling in a project. In as much as BDD is, in many respects, a more specific version of TDD, the tooling for BDD is similar to that for TDD, but </w:t>
      </w:r>
      <w:r>
        <w:rPr>
          <w:rFonts w:ascii="Times New Roman" w:hAnsi="Times New Roman" w:cs="Times New Roman" w:eastAsia="Times New Roman"/>
          <w:b/>
          <w:color w:val="auto"/>
          <w:spacing w:val="0"/>
          <w:position w:val="0"/>
          <w:sz w:val="24"/>
          <w:shd w:fill="auto" w:val="clear"/>
        </w:rPr>
        <w:t xml:space="preserve">makes more demands on the developer than basic TDD tooling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http://en.wikipedia.org/wiki/Behavior-driven_development</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en.wikipedia.org/wiki/Behavior-driven_development" Id="docRId7" Type="http://schemas.openxmlformats.org/officeDocument/2006/relationships/hyperlink" /><Relationship TargetMode="External" Target="http://en.wikipedia.org/wiki/Acceptance_testing" Id="docRId10" Type="http://schemas.openxmlformats.org/officeDocument/2006/relationships/hyperlink" /><Relationship TargetMode="External" Target="http://en.wikipedia.org/wiki/User_story" Id="docRId14" Type="http://schemas.openxmlformats.org/officeDocument/2006/relationships/hyperlink" /><Relationship Target="styles.xml" Id="docRId18" Type="http://schemas.openxmlformats.org/officeDocument/2006/relationships/styles" /><Relationship TargetMode="External" Target="http://en.wikipedia.org/wiki/Test-driven_development" Id="docRId2" Type="http://schemas.openxmlformats.org/officeDocument/2006/relationships/hyperlink" /><Relationship TargetMode="External" Target="http://en.wikipedia.org/wiki/Behavior-driven_development" Id="docRId6" Type="http://schemas.openxmlformats.org/officeDocument/2006/relationships/hyperlink" /><Relationship TargetMode="External" Target="http://en.wikipedia.org/wiki/Software_development_process" Id="docRId1" Type="http://schemas.openxmlformats.org/officeDocument/2006/relationships/hyperlink" /><Relationship TargetMode="External" Target="http://en.wikipedia.org/wiki/User_story" Id="docRId11" Type="http://schemas.openxmlformats.org/officeDocument/2006/relationships/hyperlink" /><Relationship TargetMode="External" Target="http://en.wikipedia.org/wiki/Object-oriented_analysis_and_design" Id="docRId15" Type="http://schemas.openxmlformats.org/officeDocument/2006/relationships/hyperlink" /><Relationship TargetMode="External" Target="http://en.wikipedia.org/wiki/Object-oriented_analysis_and_design" Id="docRId5" Type="http://schemas.openxmlformats.org/officeDocument/2006/relationships/hyperlink" /><Relationship TargetMode="External" Target="http://en.wikipedia.org/wiki/Unit_testing" Id="docRId9" Type="http://schemas.openxmlformats.org/officeDocument/2006/relationships/hyperlink" /><Relationship TargetMode="External" Target="http://en.wikipedia.org/wiki/Software_engineering" Id="docRId0" Type="http://schemas.openxmlformats.org/officeDocument/2006/relationships/hyperlink" /><Relationship TargetMode="External" Target="http://en.wikipedia.org/wiki/Behavior-driven_development" Id="docRId12" Type="http://schemas.openxmlformats.org/officeDocument/2006/relationships/hyperlink" /><Relationship TargetMode="External" Target="http://en.wikipedia.org/wiki/Behavior-driven_development" Id="docRId16" Type="http://schemas.openxmlformats.org/officeDocument/2006/relationships/hyperlink" /><Relationship TargetMode="External" Target="http://en.wikipedia.org/wiki/Domain-driven_design" Id="docRId4" Type="http://schemas.openxmlformats.org/officeDocument/2006/relationships/hyperlink" /><Relationship TargetMode="External" Target="http://en.wikipedia.org/wiki/Domain_driven_design" Id="docRId8" Type="http://schemas.openxmlformats.org/officeDocument/2006/relationships/hyperlink" /><Relationship TargetMode="External" Target="http://en.wikipedia.org/wiki/Quality_assurance" Id="docRId13" Type="http://schemas.openxmlformats.org/officeDocument/2006/relationships/hyperlink" /><Relationship TargetMode="External" Target="http://en.wikipedia.org/wiki/Behavior-driven_development" Id="docRId3" Type="http://schemas.openxmlformats.org/officeDocument/2006/relationships/hyperlink" /></Relationships>
</file>