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color w:val="6B7280"/>
        </w:rPr>
        <w:t>HỒNG HÀ — VẬN HÀNH &amp; GIAO HÀNG</w:t>
      </w:r>
    </w:p>
    <w:p>
      <w:pPr>
        <w:spacing w:after="160"/>
        <w:jc w:val="center"/>
      </w:pPr>
      <w:r>
        <w:rPr>
          <w:rFonts w:ascii="Times New Roman" w:hAnsi="Times New Roman" w:cs="Times New Roman"/>
          <w:b/>
          <w:bCs/>
          <w:sz w:val="44"/>
          <w:szCs w:val="44"/>
          <w:color w:val="1E3A5F"/>
        </w:rPr>
        <w:t>TÀI LIỆU KỸ THUẬT — TECHNICAL HANDOVER</w:t>
      </w:r>
    </w:p>
    <w:p>
      <w:pPr>
        <w:spacing w:after="120"/>
        <w:jc w:val="center"/>
      </w:pPr>
      <w:r>
        <w:rPr>
          <w:rFonts w:ascii="Times New Roman" w:hAnsi="Times New Roman" w:cs="Times New Roman"/>
          <w:i/>
          <w:sz w:val="22"/>
          <w:szCs w:val="22"/>
          <w:color w:val="6B7280"/>
        </w:rPr>
        <w:t>Tháng 6/2026 — Tài liệu nội bộ</w:t>
      </w:r>
    </w:p>
    <w:p/>
    <w:p>
      <w:r>
        <w:br w:type="page"/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1. TỔNG QUAN KỸ THUẬT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1.1.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Layer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Công nghệ</w:t>
            </w:r>
          </w:p>
        </w:tc>
        <w:tc>
          <w:tcPr>
            <w:tcW w:type="dxa" w:w="4535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Ghi chú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Next.js 14 (App Router)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React, Tailwind CSS, TypeScript-optional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Next.js API Routes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Serverless functions trên Vercel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Supabase (PostgreSQL)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BaaS, tích hợp Auth, Storage, Realtime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CI/CD tự động từ GitHub main branch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 manager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Node 18+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Turbopack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Next.js default, nhanh hơn Webpack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React useState/useEffect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Không dùng Redux/Zustand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HTTP client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Native fetch API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Không dùng axios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Excel processing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xlsx (SheetJS)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Import/Export Excel client-side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1.2. Accounts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Service</w:t>
            </w:r>
          </w:p>
        </w:tc>
        <w:tc>
          <w:tcPr>
            <w:tcW w:type="dxa" w:w="4535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URL / Dashboard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Cần quyền truy cập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Vercel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vercel.com/dashboard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Project owner / Team member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supabase.com/dashboard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Project admin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github.com/[org]/cong-nhap-phieu-clean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Repository admin</w:t>
            </w:r>
          </w:p>
        </w:tc>
      </w:tr>
    </w:tbl>
    <w:p/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2. CẤU TRÚC THƯ MỤC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Project nằm tại: E:\Viet\HH Van Hanh\cong-nhap-phieu-clean\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cong-nhap-phieu-clean/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app/                          # Next.js App Router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├── page.js                   # Trang chính: tab Giao hàng + Thu hồi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├── layout.js                 # Root layout, global CSS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├── globals.css               # Tailwind + custom styles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└── api/                      # API Routes (serverless)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    ├── kho/route.js          # GET/POST/PATCH danh sách kho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    ├── phieu/route.js        # GET/POST phiếu xuất hàng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    ├── phieu-hoi/route.js    # POST phiếu thu hồi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    └── khach-hang/route.js   # GET/POST danh sách khách hàng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components/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└── PhieuForm.jsx             # Form nhập phiếu xuất chính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lib/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└── supabase.js               # Supabase client (admin)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supabase/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│   └── migration_kho.sql         # SQL tạo bảng kho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public/                       # Static assets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.env.local                    # Biến môi trường (KHÔNG commit)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├── package.json</w:t>
      </w:r>
    </w:p>
    <w:p>
      <w:pPr>
        <w:spacing w:after="20"/>
        <w:ind w:left="283"/>
      </w:pPr>
      <w:r>
        <w:rPr>
          <w:rFonts w:ascii="Times New Roman" w:hAnsi="Times New Roman" w:cs="Times New Roman"/>
          <w:sz w:val="18"/>
          <w:szCs w:val="18"/>
          <w:color w:val="1E3A5F"/>
        </w:rPr>
        <w:t>└── next.config.js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3. BIẾN MÔI TRƯỜNG (.env.local)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File .env.local nằm tại gốc project. KHÔNG commit file này lên GitHub. Cấu hình trên Vercel qua Settings → Environment Variables.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Biến</w:t>
            </w:r>
          </w:p>
        </w:tc>
        <w:tc>
          <w:tcPr>
            <w:tcW w:type="dxa" w:w="2835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Lấy từ đâu</w:t>
            </w:r>
          </w:p>
        </w:tc>
        <w:tc>
          <w:tcPr>
            <w:tcW w:type="dxa" w:w="3118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NEXT_PUBLIC_SUPABASE_URL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Supabase Dashboard → Settings → API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URL project Supabase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NEXT_PUBLIC_SUPABASE_ANON_KEY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Supabase Dashboard → Settings → API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Anon/public key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SUPABASE_SERVICE_ROLE_KEY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Supabase Dashboard → Settings → API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Service role key (server-only!)</w:t>
            </w:r>
          </w:p>
        </w:tc>
      </w:tr>
    </w:tbl>
    <w:p/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CẢNH BÁO: SUPABASE_SERVICE_ROLE_KEY chỉ dùng phía server (API Routes). Tuyệt đối không để lộ ở client-side code (không dùng NEXT_PUBLIC_ prefix cho key này).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4. DATABASE SCHEMA (Supabase / PostgreSQL)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4.1. Bảng kho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Cột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Kiểu dữ liệu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Constraint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PK, default gen_random_uuid()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Khóa chính tự sinh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ma_kho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NULL, UNIQUE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Mã kho: HN-01, HP-01...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ten_kho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Tên hiển thị trong dropdown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tinh_thanh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NULL, default Hà Nội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Dùng để nhóm kho: Hà Nội / Kho khác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dia_chi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Địa chỉ đầy đủ của kho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NULL, default true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false = ẩn khỏi dropdown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sort_order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NULL, default 99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Thứ tự trong nhóm (Hà Nội sort trước)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default NOW()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Thời điểm tạo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4.2. Bảng phieu (phiếu xuất)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Cột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Kiểu dữ liệu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Constraint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Mô tả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Khóa chính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bo_phan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MT / GT / B2B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ma_lenh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Mã lệnh (MT/GT)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ngay_nhap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Ngày nhập phiếu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so_phieu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Số phiếu xuất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ma_kh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Mã khách hàng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ten_kh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Tên khách hàng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dia_chi_giao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Địa chỉ giao hàng đầy đủ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ma_kho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FK → kho.ma_kho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ten_kho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Tên kho (snapshot lúc tạo)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ngay_can_giao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Ngày cần giao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dac_diem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xuat_moi / xuat_gui / xuat_thieu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so_phieu_goc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Số phiếu gốc (nếu gửi/thiếu)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ghi_chu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Ghi chú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nguoi_nhan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Mảng [{ho_ten, so_dt}]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san_pham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Mảng [{ma_sp, ten_sp, so_luong, so_luong_thung}]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tong_thung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Tổng số thùng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don_vi_sp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thung / ream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default NOW()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Cập nhật khi sửa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4.3. Bảng phieu_hoi (phiếu thu hồi)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Cột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Kiểu dữ liệu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color w:val="FFFFFF"/>
              </w:rPr>
              <w:t>Mô tả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UUID PK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Khóa chính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bo_phan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MT / GT / B2B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nguon_ten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 NOT NULL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Tên điểm/KH thu hồi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nguon_dia_chi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Địa chỉ điểm thu hồi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nguon_sdt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SĐT liên hệ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loai_hang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Loại hàng thu hồi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so_luong_thung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Số thùng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kho_nhan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Mã kho nhận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nguoi_nhan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Tên người nhận tại kho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ngay_lay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Ngày dự kiến lấy hàng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ghi_chu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Ghi chú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</w:r>
          </w:p>
        </w:tc>
      </w:tr>
    </w:tbl>
    <w:p/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5. API ROUTES CHI TIẾT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GET /api/kho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Lấy danh sách kho active. Trả về {kho: [...]}. Hà Nội luôn đứng đầu, sắp xếp theo sort_order. Kho khác sắp theo tên tỉnh.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Không cần auth. Gọi khi load form.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POST /api/kho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Thêm kho mới. Body: {ma_kho, ten_kho, tinh_thanh?, dia_chi?, sort_order?}. Trả về {kho: {...}} với status 201.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Cần admin. Validate: ma_kho và ten_kho bắt buộc.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PATCH /api/kho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Cập nhật kho theo ma_kho. Body: {ma_kho, [ten_kho, tinh_thanh, dia_chi, active, sort_order]}. Chỉ update các field được phép.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Cần admin. Dùng eq(ma_kho).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GET /api/phieu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Lấy danh sách phiếu xuất. Hỗ trợ filter theo ngày, kho, kênh.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Cần auth (TODO).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POST /api/phieu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Tạo phiếu xuất mới. Body: toàn bộ fields của phiếu. Lưu vào bảng phieu.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Validate so_phieu, ten_kh, bo_phan.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POST /api/phieu-hoi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Tạo phiếu thu hồi. Body: fields phiếu thu hồi. Lưu vào bảng phieu_hoi.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Validate nguon_ten, ngay_lay.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GET /api/khach-hang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Lấy danh sách khách hàng. Dùng cho autocomplete Mã KH.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Trả về {data: [...]}.</w:t>
      </w:r>
    </w:p>
    <w:p>
      <w:pPr>
        <w:spacing w:before="160" w:after="40"/>
      </w:pPr>
      <w:r>
        <w:rPr>
          <w:rFonts w:ascii="Times New Roman" w:hAnsi="Times New Roman" w:cs="Times New Roman"/>
          <w:b/>
          <w:bCs/>
          <w:sz w:val="22"/>
          <w:szCs w:val="22"/>
          <w:color w:val="1E3A5F"/>
        </w:rPr>
        <w:t>POST /api/khach-hang</w:t>
      </w:r>
    </w:p>
    <w:p>
      <w:pPr>
        <w:spacing w:after="80"/>
      </w:pPr>
      <w:r>
        <w:rPr>
          <w:rFonts w:ascii="Times New Roman" w:hAnsi="Times New Roman" w:cs="Times New Roman"/>
          <w:sz w:val="20"/>
          <w:szCs w:val="20"/>
          <w:color w:val="111827"/>
        </w:rPr>
        <w:t>Import hàng loạt khách hàng. Body: {khach_hang: [{ma_kh, ten_kh, dia_chi}]}. Upsert theo ma_kh.</w:t>
      </w:r>
    </w:p>
    <w:p>
      <w:pPr>
        <w:spacing w:after="80"/>
        <w:ind w:left="283"/>
      </w:pPr>
      <w:r>
        <w:rPr>
          <w:rFonts w:ascii="Times New Roman" w:hAnsi="Times New Roman" w:cs="Times New Roman"/>
          <w:b/>
          <w:bCs/>
          <w:sz w:val="20"/>
          <w:szCs w:val="20"/>
          <w:color w:val="EA580C"/>
        </w:rPr>
        <w:t xml:space="preserve">Lưu ý: </w:t>
      </w:r>
      <w:r>
        <w:rPr>
          <w:rFonts w:ascii="Times New Roman" w:hAnsi="Times New Roman" w:cs="Times New Roman"/>
          <w:sz w:val="20"/>
          <w:szCs w:val="20"/>
          <w:color w:val="6B7280"/>
        </w:rPr>
        <w:t>Dùng sau Import Excel KH.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6. SUPABASE CLIENT (lib/supabase.js)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File lib/supabase.js export hai client: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createClient(): dùng cho public operations (anon key)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createAdminClient(): dùng trong API Routes với service_role key — bypass Row Level Security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Row Level Security (RLS) hiện chưa bật. Khi bổ sung auth, cần bật RLS và cấu hình policies cho từng bảng.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7. QUY TRÌNH DEPLOY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7.1. Deploy tự động (CI/CD)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Mỗi khi push code lên branch main của GitHub, Vercel tự động build và deploy. Không cần làm gì thêm.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1. </w:t>
      </w:r>
      <w:r>
        <w:rPr>
          <w:rFonts w:ascii="Times New Roman" w:hAnsi="Times New Roman" w:cs="Times New Roman"/>
          <w:sz w:val="22"/>
          <w:szCs w:val="22"/>
        </w:rPr>
        <w:t>Sửa code trên máy local tại E:\Viet\HH Van Hanh\cong-nhap-phieu-clean\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2. </w:t>
      </w:r>
      <w:r>
        <w:rPr>
          <w:rFonts w:ascii="Times New Roman" w:hAnsi="Times New Roman" w:cs="Times New Roman"/>
          <w:sz w:val="22"/>
          <w:szCs w:val="22"/>
        </w:rPr>
        <w:t>git add -A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3. </w:t>
      </w:r>
      <w:r>
        <w:rPr>
          <w:rFonts w:ascii="Times New Roman" w:hAnsi="Times New Roman" w:cs="Times New Roman"/>
          <w:sz w:val="22"/>
          <w:szCs w:val="22"/>
        </w:rPr>
        <w:t>git commit -m "mô tả thay đổi"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4. </w:t>
      </w:r>
      <w:r>
        <w:rPr>
          <w:rFonts w:ascii="Times New Roman" w:hAnsi="Times New Roman" w:cs="Times New Roman"/>
          <w:sz w:val="22"/>
          <w:szCs w:val="22"/>
        </w:rPr>
        <w:t>git push origin main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5. </w:t>
      </w:r>
      <w:r>
        <w:rPr>
          <w:rFonts w:ascii="Times New Roman" w:hAnsi="Times New Roman" w:cs="Times New Roman"/>
          <w:sz w:val="22"/>
          <w:szCs w:val="22"/>
        </w:rPr>
        <w:t>Mở Vercel Dashboard để xem trạng thái build (thường 1–2 phút).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6. </w:t>
      </w:r>
      <w:r>
        <w:rPr>
          <w:rFonts w:ascii="Times New Roman" w:hAnsi="Times New Roman" w:cs="Times New Roman"/>
          <w:sz w:val="22"/>
          <w:szCs w:val="22"/>
        </w:rPr>
        <w:t>Kiểm tra URL production sau khi build xong.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7.2. Rollback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Nếu deploy mới có lỗi: vào Vercel Dashboard → Deployments → chọn deployment cũ → Promote to Production.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7.3. Xem logs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Vercel Dashboard → Functions → chọn API route → xem runtime logs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Supabase Dashboard → Database → Query hiện tại để debug dữ liệu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Browser DevTools → Network tab để xem API calls từ phía client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8. HƯỚNG DẪN DEBUG THƯỜNG GẶP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8.1. Lỗi "column X does not exist"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Nguyên nhân: bảng cũ trong Supabase thiếu cột mà API mới đang select.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Cách fix: chạy SQL trong Supabase SQL Editor:</w:t>
      </w:r>
    </w:p>
    <w:p>
      <w:pPr>
        <w:ind w:left="283"/>
      </w:pPr>
      <w:r>
        <w:rPr>
          <w:rFonts w:ascii="Times New Roman" w:hAnsi="Times New Roman" w:cs="Times New Roman"/>
          <w:sz w:val="20"/>
          <w:szCs w:val="20"/>
          <w:color w:val="2563EB"/>
        </w:rPr>
        <w:t>ALTER TABLE ten_bang ADD COLUMN IF NOT EXISTS ten_cot kieu_du_lieu DEFAULT gia_tri;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Xem file supabase/migration_kho.sql để tham khảo schema chuẩn.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8.2. Dropdown kho trống hoặc hiện sai nhóm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Kiểm tra theo thứ tự: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1. </w:t>
      </w:r>
      <w:r>
        <w:rPr>
          <w:rFonts w:ascii="Times New Roman" w:hAnsi="Times New Roman" w:cs="Times New Roman"/>
          <w:sz w:val="22"/>
          <w:szCs w:val="22"/>
        </w:rPr>
        <w:t>Mở /api/kho trong trình duyệt — xem response có đúng {kho: [...]} không.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2. </w:t>
      </w:r>
      <w:r>
        <w:rPr>
          <w:rFonts w:ascii="Times New Roman" w:hAnsi="Times New Roman" w:cs="Times New Roman"/>
          <w:sz w:val="22"/>
          <w:szCs w:val="22"/>
        </w:rPr>
        <w:t>Nếu lỗi: đọc error message, thường là thiếu cột trong DB.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3. </w:t>
      </w:r>
      <w:r>
        <w:rPr>
          <w:rFonts w:ascii="Times New Roman" w:hAnsi="Times New Roman" w:cs="Times New Roman"/>
          <w:sz w:val="22"/>
          <w:szCs w:val="22"/>
        </w:rPr>
        <w:t>Nếu kho ở sai nhóm: kiểm tra cột tinh_thanh trong Supabase — phải đúng (VD: "Đà Nẵng" không phải "Hà Nội").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4. </w:t>
      </w:r>
      <w:r>
        <w:rPr>
          <w:rFonts w:ascii="Times New Roman" w:hAnsi="Times New Roman" w:cs="Times New Roman"/>
          <w:sz w:val="22"/>
          <w:szCs w:val="22"/>
        </w:rPr>
        <w:t>Nếu kho không hiện: kiểm tra cột active = true.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8.3. Vercel build lỗi</w:t>
      </w:r>
    </w:p>
    <w:p>
      <w:pPr>
        <w:spacing w:after="80"/>
      </w:pPr>
      <w:r>
        <w:rPr>
          <w:rFonts w:ascii="Times New Roman" w:hAnsi="Times New Roman" w:cs="Times New Roman"/>
          <w:sz w:val="22"/>
          <w:szCs w:val="22"/>
          <w:color w:val="111827"/>
        </w:rPr>
        <w:t>Kiểm tra Vercel Dashboard → Build Logs. Các lỗi thường gặp: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Missing environment variables: thêm biến vào Vercel Settings → Environment Variables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Module not found: chạy npm install trên máy local rồi push lại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Type errors (nếu dùng TypeScript): sửa theo thông báo lỗi trong build log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8.4. Dữ liệu không lưu vào Supabase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1. </w:t>
      </w:r>
      <w:r>
        <w:rPr>
          <w:rFonts w:ascii="Times New Roman" w:hAnsi="Times New Roman" w:cs="Times New Roman"/>
          <w:sz w:val="22"/>
          <w:szCs w:val="22"/>
        </w:rPr>
        <w:t>Kiểm tra response từ API trong Network tab — xem status code và body.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2. </w:t>
      </w:r>
      <w:r>
        <w:rPr>
          <w:rFonts w:ascii="Times New Roman" w:hAnsi="Times New Roman" w:cs="Times New Roman"/>
          <w:sz w:val="22"/>
          <w:szCs w:val="22"/>
        </w:rPr>
        <w:t>Kiểm tra SUPABASE_SERVICE_ROLE_KEY trong Vercel env vars — key này hay bị expire nếu reset.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3. </w:t>
      </w:r>
      <w:r>
        <w:rPr>
          <w:rFonts w:ascii="Times New Roman" w:hAnsi="Times New Roman" w:cs="Times New Roman"/>
          <w:sz w:val="22"/>
          <w:szCs w:val="22"/>
        </w:rPr>
        <w:t>Vào Supabase → Logs → API logs để xem request đến và lỗi trả về.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4. </w:t>
      </w:r>
      <w:r>
        <w:rPr>
          <w:rFonts w:ascii="Times New Roman" w:hAnsi="Times New Roman" w:cs="Times New Roman"/>
          <w:sz w:val="22"/>
          <w:szCs w:val="22"/>
        </w:rPr>
        <w:t>Kiểm tra RLS (Row Level Security) — nếu bật, cần policy cho INSERT.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Times New Roman" w:hAnsi="Times New Roman" w:cs="Times New Roman"/>
          <w:b/>
          <w:bCs/>
          <w:sz w:val="36"/>
          <w:szCs w:val="36"/>
          <w:color w:val="1E3A5F"/>
        </w:rPr>
        <w:t>9. TÀI NGUYÊN &amp; LIÊN HỆ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9.1. Tài liệu tham khảo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Next.js App Router: https://nextjs.org/docs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Supabase JavaScript Client: https://supabase.com/docs/reference/javascript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Vercel Deployment: https://vercel.com/docs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Tailwind CSS: https://tailwindcss.com/docs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SheetJS (xlsx): https://docs.sheetjs.com/</w:t>
      </w:r>
    </w:p>
    <w:p>
      <w:pPr>
        <w:spacing w:before="240" w:after="80"/>
      </w:pPr>
      <w:r>
        <w:rPr>
          <w:rFonts w:ascii="Times New Roman" w:hAnsi="Times New Roman" w:cs="Times New Roman"/>
          <w:b/>
          <w:bCs/>
          <w:sz w:val="26"/>
          <w:szCs w:val="26"/>
          <w:color w:val="2563EB"/>
        </w:rPr>
        <w:t>9.2. Checklist bàn giao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Đã có quyền truy cập Vercel project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Đã có quyền truy cập Supabase project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Đã có quyền admin GitHub repository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Đã được cung cấp file .env.local (hoặc các env vars)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Đã đọc tài liệu này và Part 2 (hướng dẫn sử dụng)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Đã test deploy 1 lần từ đầu đến cuối</w:t>
      </w:r>
    </w:p>
    <w:p>
      <w:pPr>
        <w:spacing w:after="60"/>
        <w:ind w:left="283"/>
      </w:pPr>
      <w:r>
        <w:rPr>
          <w:rFonts w:ascii="Times New Roman" w:hAnsi="Times New Roman" w:cs="Times New Roman"/>
          <w:b/>
          <w:bCs/>
          <w:sz w:val="22"/>
          <w:szCs w:val="22"/>
          <w:color w:val="2563EB"/>
        </w:rPr>
        <w:t xml:space="preserve">• </w:t>
      </w:r>
      <w:r>
        <w:rPr>
          <w:rFonts w:ascii="Times New Roman" w:hAnsi="Times New Roman" w:cs="Times New Roman"/>
          <w:sz w:val="22"/>
          <w:szCs w:val="22"/>
        </w:rPr>
        <w:t>Biết cách rollback khi deploy lỗi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