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C9CE79C">
      <w:pPr>
        <w:pStyle w:val="13"/>
        <w:rPr>
          <w:rFonts w:hint="default" w:ascii="Times New Roman" w:hAnsi="Times New Roman" w:cs="Times New Roman"/>
          <w:sz w:val="24"/>
          <w:szCs w:val="24"/>
        </w:rPr>
      </w:pPr>
    </w:p>
    <w:p w14:paraId="1C9CE79D">
      <w:pPr>
        <w:pStyle w:val="13"/>
        <w:rPr>
          <w:rFonts w:hint="default" w:ascii="Times New Roman" w:hAnsi="Times New Roman" w:cs="Times New Roman"/>
          <w:sz w:val="24"/>
          <w:szCs w:val="24"/>
        </w:rPr>
      </w:pPr>
    </w:p>
    <w:p w14:paraId="1C9CE79E">
      <w:pPr>
        <w:pStyle w:val="13"/>
        <w:rPr>
          <w:rFonts w:hint="default" w:ascii="Times New Roman" w:hAnsi="Times New Roman" w:cs="Times New Roman"/>
          <w:sz w:val="24"/>
          <w:szCs w:val="24"/>
        </w:rPr>
      </w:pPr>
    </w:p>
    <w:p w14:paraId="1C9CE79F">
      <w:pPr>
        <w:pStyle w:val="13"/>
        <w:rPr>
          <w:rFonts w:hint="default" w:ascii="Times New Roman" w:hAnsi="Times New Roman" w:cs="Times New Roman"/>
          <w:sz w:val="24"/>
          <w:szCs w:val="24"/>
        </w:rPr>
      </w:pPr>
    </w:p>
    <w:p w14:paraId="1C9CE7A0">
      <w:pPr>
        <w:pStyle w:val="13"/>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g">
            <w:drawing>
              <wp:anchor distT="0" distB="0" distL="114300" distR="114300" simplePos="0" relativeHeight="251659264" behindDoc="0" locked="0" layoutInCell="1" allowOverlap="1">
                <wp:simplePos x="0" y="0"/>
                <wp:positionH relativeFrom="column">
                  <wp:posOffset>-438150</wp:posOffset>
                </wp:positionH>
                <wp:positionV relativeFrom="paragraph">
                  <wp:posOffset>290830</wp:posOffset>
                </wp:positionV>
                <wp:extent cx="7543800" cy="3867150"/>
                <wp:effectExtent l="0" t="0" r="0" b="0"/>
                <wp:wrapSquare wrapText="bothSides"/>
                <wp:docPr id="2080363659" name="Group 6"/>
                <wp:cNvGraphicFramePr/>
                <a:graphic xmlns:a="http://schemas.openxmlformats.org/drawingml/2006/main">
                  <a:graphicData uri="http://schemas.microsoft.com/office/word/2010/wordprocessingGroup">
                    <wpg:wgp>
                      <wpg:cNvGrpSpPr/>
                      <wpg:grpSpPr>
                        <a:xfrm>
                          <a:off x="0" y="0"/>
                          <a:ext cx="7543800" cy="3867150"/>
                          <a:chOff x="0" y="2097"/>
                          <a:chExt cx="11906" cy="5471"/>
                        </a:xfrm>
                      </wpg:grpSpPr>
                      <wps:wsp>
                        <wps:cNvPr id="7" name="Rectangle 3"/>
                        <wps:cNvSpPr>
                          <a:spLocks noChangeArrowheads="1"/>
                        </wps:cNvSpPr>
                        <wps:spPr bwMode="auto">
                          <a:xfrm>
                            <a:off x="0" y="2097"/>
                            <a:ext cx="11906" cy="5471"/>
                          </a:xfrm>
                          <a:prstGeom prst="rect">
                            <a:avLst/>
                          </a:prstGeom>
                          <a:solidFill>
                            <a:srgbClr val="17B1E8"/>
                          </a:solidFill>
                          <a:ln>
                            <a:noFill/>
                          </a:ln>
                        </wps:spPr>
                        <wps:bodyPr rot="0" vert="horz" wrap="square" lIns="91440" tIns="45720" rIns="91440" bIns="45720" anchor="t" anchorCtr="0" upright="1">
                          <a:noAutofit/>
                        </wps:bodyPr>
                      </wps:wsp>
                      <wps:wsp>
                        <wps:cNvPr id="8" name="Text Box 4"/>
                        <wps:cNvSpPr txBox="1">
                          <a:spLocks noChangeArrowheads="1"/>
                        </wps:cNvSpPr>
                        <wps:spPr bwMode="auto">
                          <a:xfrm>
                            <a:off x="0" y="2097"/>
                            <a:ext cx="11906" cy="5471"/>
                          </a:xfrm>
                          <a:prstGeom prst="rect">
                            <a:avLst/>
                          </a:prstGeom>
                          <a:noFill/>
                          <a:ln>
                            <a:noFill/>
                          </a:ln>
                        </wps:spPr>
                        <wps:txbx>
                          <w:txbxContent>
                            <w:p w14:paraId="1C9CEA7C">
                              <w:pPr>
                                <w:spacing w:before="4"/>
                                <w:rPr>
                                  <w:sz w:val="32"/>
                                  <w:szCs w:val="32"/>
                                </w:rPr>
                              </w:pPr>
                            </w:p>
                            <w:p w14:paraId="1C9CEA7D">
                              <w:pPr>
                                <w:spacing w:before="299"/>
                                <w:ind w:left="1133"/>
                                <w:rPr>
                                  <w:sz w:val="84"/>
                                </w:rPr>
                              </w:pPr>
                            </w:p>
                            <w:p w14:paraId="1C9CEA7F">
                              <w:pPr>
                                <w:spacing w:before="299"/>
                                <w:jc w:val="center"/>
                                <w:rPr>
                                  <w:rFonts w:hint="default" w:ascii="Times New Roman" w:hAnsi="Times New Roman" w:eastAsia="Times New Roman" w:cs="Times New Roman"/>
                                  <w:b/>
                                  <w:bCs/>
                                  <w:color w:val="000000"/>
                                  <w:sz w:val="48"/>
                                  <w:szCs w:val="48"/>
                                  <w:lang w:val="en-US"/>
                                </w:rPr>
                              </w:pPr>
                              <w:r>
                                <w:rPr>
                                  <w:rFonts w:ascii="Times New Roman" w:hAnsi="Times New Roman" w:eastAsia="Times New Roman" w:cs="Times New Roman"/>
                                  <w:b/>
                                  <w:bCs/>
                                  <w:color w:val="000000"/>
                                  <w:sz w:val="48"/>
                                  <w:szCs w:val="48"/>
                                </w:rPr>
                                <w:t>25Q</w:t>
                              </w:r>
                              <w:r>
                                <w:rPr>
                                  <w:rFonts w:hint="default" w:ascii="Times New Roman" w:hAnsi="Times New Roman" w:eastAsia="Times New Roman" w:cs="Times New Roman"/>
                                  <w:b/>
                                  <w:bCs/>
                                  <w:color w:val="000000"/>
                                  <w:sz w:val="48"/>
                                  <w:szCs w:val="48"/>
                                  <w:lang w:val="en-US"/>
                                </w:rPr>
                                <w:t>3</w:t>
                              </w:r>
                              <w:r>
                                <w:rPr>
                                  <w:rFonts w:ascii="Times New Roman" w:hAnsi="Times New Roman" w:eastAsia="Times New Roman" w:cs="Times New Roman"/>
                                  <w:b/>
                                  <w:bCs/>
                                  <w:color w:val="000000"/>
                                  <w:sz w:val="48"/>
                                  <w:szCs w:val="48"/>
                                </w:rPr>
                                <w:t xml:space="preserve"> CSOC </w:t>
                              </w:r>
                              <w:r>
                                <w:rPr>
                                  <w:rFonts w:ascii="Times New Roman" w:hAnsi="Times New Roman" w:eastAsia="Times New Roman" w:cs="Times New Roman"/>
                                  <w:b/>
                                  <w:bCs/>
                                  <w:color w:val="000000"/>
                                  <w:sz w:val="48"/>
                                  <w:szCs w:val="48"/>
                                  <w:lang w:val="en-IN"/>
                                </w:rPr>
                                <w:t>Manual Audit Test PeopleHub</w:t>
                              </w:r>
                              <w:r>
                                <w:rPr>
                                  <w:rFonts w:hint="default" w:ascii="Times New Roman" w:hAnsi="Times New Roman" w:eastAsia="Times New Roman" w:cs="Times New Roman"/>
                                  <w:b/>
                                  <w:bCs/>
                                  <w:color w:val="000000"/>
                                  <w:sz w:val="48"/>
                                  <w:szCs w:val="48"/>
                                  <w:lang w:val="en-US"/>
                                </w:rPr>
                                <w:t xml:space="preserve"> August 18</w:t>
                              </w:r>
                            </w:p>
                            <w:p w14:paraId="1C9CEA80">
                              <w:pPr>
                                <w:spacing w:before="299"/>
                                <w:ind w:left="1133"/>
                                <w:rPr>
                                  <w:rFonts w:ascii="Times New Roman" w:hAnsi="Times New Roman" w:eastAsia="Times New Roman" w:cs="Times New Roman"/>
                                  <w:b/>
                                  <w:bCs/>
                                  <w:color w:val="000000"/>
                                  <w:sz w:val="28"/>
                                  <w:szCs w:val="28"/>
                                </w:rPr>
                              </w:pPr>
                            </w:p>
                            <w:p w14:paraId="1C9CEA81">
                              <w:pPr>
                                <w:ind w:left="1133"/>
                                <w:rPr>
                                  <w:rFonts w:ascii="Times New Roman" w:hAnsi="Times New Roman" w:eastAsia="Times New Roman" w:cs="Times New Roman"/>
                                  <w:b/>
                                  <w:bCs/>
                                  <w:color w:val="000000"/>
                                  <w:sz w:val="28"/>
                                  <w:szCs w:val="28"/>
                                </w:rPr>
                              </w:pPr>
                              <w:r>
                                <w:rPr>
                                  <w:rFonts w:ascii="Times New Roman" w:hAnsi="Times New Roman" w:cs="Times New Roman"/>
                                  <w:sz w:val="28"/>
                                  <w:szCs w:val="28"/>
                                </w:rPr>
                                <w:t xml:space="preserve"> </w:t>
                              </w:r>
                            </w:p>
                            <w:p w14:paraId="1C9CEA82">
                              <w:pPr>
                                <w:spacing w:before="299"/>
                                <w:ind w:left="1133"/>
                                <w:rPr>
                                  <w:rFonts w:ascii="Times New Roman" w:hAnsi="Times New Roman" w:eastAsia="Times New Roman" w:cs="Times New Roman"/>
                                  <w:b/>
                                  <w:bCs/>
                                  <w:color w:val="000000"/>
                                  <w:sz w:val="28"/>
                                  <w:szCs w:val="28"/>
                                </w:rPr>
                              </w:pPr>
                            </w:p>
                            <w:p w14:paraId="1C9CEA83"/>
                          </w:txbxContent>
                        </wps:txbx>
                        <wps:bodyPr rot="0" vert="horz" wrap="square" lIns="0" tIns="0" rIns="0" bIns="0" anchor="t" anchorCtr="0" upright="1">
                          <a:noAutofit/>
                        </wps:bodyPr>
                      </wps:wsp>
                    </wpg:wgp>
                  </a:graphicData>
                </a:graphic>
              </wp:anchor>
            </w:drawing>
          </mc:Choice>
          <mc:Fallback>
            <w:pict>
              <v:group id="Group 6" o:spid="_x0000_s1026" o:spt="203" style="position:absolute;left:0pt;margin-left:-34.5pt;margin-top:22.9pt;height:304.5pt;width:594pt;mso-wrap-distance-bottom:0pt;mso-wrap-distance-left:9pt;mso-wrap-distance-right:9pt;mso-wrap-distance-top:0pt;z-index:251659264;mso-width-relative:page;mso-height-relative:page;" coordorigin="0,2097" coordsize="11906,5471" o:gfxdata="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">
                <o:lock v:ext="edit" aspectratio="f"/>
                <v:rect id="Rectangle 3" o:spid="_x0000_s1026" o:spt="1" style="position:absolute;left:0;top:2097;height:5471;width:11906;" fillcolor="#17B1E8" filled="t" stroked="f" coordsize="21600,21600" o:gfxdata="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1ZgtvQAA&#10;ANoAAAAPAAAAAAAAAAEAIAAAACIAAABkcnMvZG93bnJldi54bWxQSwECFAAUAAAACACHTuJAMy8F&#10;njsAAAA5AAAAEAAAAAAAAAABACAAAAAMAQAAZHJzL3NoYXBleG1sLnhtbFBLBQYAAAAABgAGAFsB&#10;AAC2AwAAAAA=&#10;">
                  <v:fill on="t" focussize="0,0"/>
                  <v:stroke on="f"/>
                  <v:imagedata o:title=""/>
                  <o:lock v:ext="edit" aspectratio="f"/>
                </v:rect>
                <v:shape id="Text Box 4" o:spid="_x0000_s1026" o:spt="202" type="#_x0000_t202" style="position:absolute;left:0;top:2097;height:5471;width:11906;" filled="f" stroked="f" coordsize="21600,21600" o:gfxdata="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PBNauK5AAAA2gAA&#10;AA8AAAAAAAAAAQAgAAAAIgAAAGRycy9kb3ducmV2LnhtbFBLAQIUABQAAAAIAIdO4kAzLwWeOwAA&#10;ADkAAAAQAAAAAAAAAAEAIAAAAAgBAABkcnMvc2hhcGV4bWwueG1sUEsFBgAAAAAGAAYAWwEAALID&#10;AAAAAA==&#10;">
                  <v:fill on="f" focussize="0,0"/>
                  <v:stroke on="f"/>
                  <v:imagedata o:title=""/>
                  <o:lock v:ext="edit" aspectratio="f"/>
                  <v:textbox inset="0mm,0mm,0mm,0mm">
                    <w:txbxContent>
                      <w:p w14:paraId="1C9CEA7C">
                        <w:pPr>
                          <w:spacing w:before="4"/>
                          <w:rPr>
                            <w:sz w:val="32"/>
                            <w:szCs w:val="32"/>
                          </w:rPr>
                        </w:pPr>
                      </w:p>
                      <w:p w14:paraId="1C9CEA7D">
                        <w:pPr>
                          <w:spacing w:before="299"/>
                          <w:ind w:left="1133"/>
                          <w:rPr>
                            <w:sz w:val="84"/>
                          </w:rPr>
                        </w:pPr>
                      </w:p>
                      <w:p w14:paraId="1C9CEA7F">
                        <w:pPr>
                          <w:spacing w:before="299"/>
                          <w:jc w:val="center"/>
                          <w:rPr>
                            <w:rFonts w:hint="default" w:ascii="Times New Roman" w:hAnsi="Times New Roman" w:eastAsia="Times New Roman" w:cs="Times New Roman"/>
                            <w:b/>
                            <w:bCs/>
                            <w:color w:val="000000"/>
                            <w:sz w:val="48"/>
                            <w:szCs w:val="48"/>
                            <w:lang w:val="en-US"/>
                          </w:rPr>
                        </w:pPr>
                        <w:r>
                          <w:rPr>
                            <w:rFonts w:ascii="Times New Roman" w:hAnsi="Times New Roman" w:eastAsia="Times New Roman" w:cs="Times New Roman"/>
                            <w:b/>
                            <w:bCs/>
                            <w:color w:val="000000"/>
                            <w:sz w:val="48"/>
                            <w:szCs w:val="48"/>
                          </w:rPr>
                          <w:t>25Q</w:t>
                        </w:r>
                        <w:r>
                          <w:rPr>
                            <w:rFonts w:hint="default" w:ascii="Times New Roman" w:hAnsi="Times New Roman" w:eastAsia="Times New Roman" w:cs="Times New Roman"/>
                            <w:b/>
                            <w:bCs/>
                            <w:color w:val="000000"/>
                            <w:sz w:val="48"/>
                            <w:szCs w:val="48"/>
                            <w:lang w:val="en-US"/>
                          </w:rPr>
                          <w:t>3</w:t>
                        </w:r>
                        <w:r>
                          <w:rPr>
                            <w:rFonts w:ascii="Times New Roman" w:hAnsi="Times New Roman" w:eastAsia="Times New Roman" w:cs="Times New Roman"/>
                            <w:b/>
                            <w:bCs/>
                            <w:color w:val="000000"/>
                            <w:sz w:val="48"/>
                            <w:szCs w:val="48"/>
                          </w:rPr>
                          <w:t xml:space="preserve"> CSOC </w:t>
                        </w:r>
                        <w:r>
                          <w:rPr>
                            <w:rFonts w:ascii="Times New Roman" w:hAnsi="Times New Roman" w:eastAsia="Times New Roman" w:cs="Times New Roman"/>
                            <w:b/>
                            <w:bCs/>
                            <w:color w:val="000000"/>
                            <w:sz w:val="48"/>
                            <w:szCs w:val="48"/>
                            <w:lang w:val="en-IN"/>
                          </w:rPr>
                          <w:t>Manual Audit Test PeopleHub</w:t>
                        </w:r>
                        <w:r>
                          <w:rPr>
                            <w:rFonts w:hint="default" w:ascii="Times New Roman" w:hAnsi="Times New Roman" w:eastAsia="Times New Roman" w:cs="Times New Roman"/>
                            <w:b/>
                            <w:bCs/>
                            <w:color w:val="000000"/>
                            <w:sz w:val="48"/>
                            <w:szCs w:val="48"/>
                            <w:lang w:val="en-US"/>
                          </w:rPr>
                          <w:t xml:space="preserve"> August 18</w:t>
                        </w:r>
                      </w:p>
                      <w:p w14:paraId="1C9CEA80">
                        <w:pPr>
                          <w:spacing w:before="299"/>
                          <w:ind w:left="1133"/>
                          <w:rPr>
                            <w:rFonts w:ascii="Times New Roman" w:hAnsi="Times New Roman" w:eastAsia="Times New Roman" w:cs="Times New Roman"/>
                            <w:b/>
                            <w:bCs/>
                            <w:color w:val="000000"/>
                            <w:sz w:val="28"/>
                            <w:szCs w:val="28"/>
                          </w:rPr>
                        </w:pPr>
                      </w:p>
                      <w:p w14:paraId="1C9CEA81">
                        <w:pPr>
                          <w:ind w:left="1133"/>
                          <w:rPr>
                            <w:rFonts w:ascii="Times New Roman" w:hAnsi="Times New Roman" w:eastAsia="Times New Roman" w:cs="Times New Roman"/>
                            <w:b/>
                            <w:bCs/>
                            <w:color w:val="000000"/>
                            <w:sz w:val="28"/>
                            <w:szCs w:val="28"/>
                          </w:rPr>
                        </w:pPr>
                        <w:r>
                          <w:rPr>
                            <w:rFonts w:ascii="Times New Roman" w:hAnsi="Times New Roman" w:cs="Times New Roman"/>
                            <w:sz w:val="28"/>
                            <w:szCs w:val="28"/>
                          </w:rPr>
                          <w:t xml:space="preserve"> </w:t>
                        </w:r>
                      </w:p>
                      <w:p w14:paraId="1C9CEA82">
                        <w:pPr>
                          <w:spacing w:before="299"/>
                          <w:ind w:left="1133"/>
                          <w:rPr>
                            <w:rFonts w:ascii="Times New Roman" w:hAnsi="Times New Roman" w:eastAsia="Times New Roman" w:cs="Times New Roman"/>
                            <w:b/>
                            <w:bCs/>
                            <w:color w:val="000000"/>
                            <w:sz w:val="28"/>
                            <w:szCs w:val="28"/>
                          </w:rPr>
                        </w:pPr>
                      </w:p>
                      <w:p w14:paraId="1C9CEA83"/>
                    </w:txbxContent>
                  </v:textbox>
                </v:shape>
                <w10:wrap type="square"/>
              </v:group>
            </w:pict>
          </mc:Fallback>
        </mc:AlternateContent>
      </w:r>
    </w:p>
    <w:p w14:paraId="1C9CE7A1">
      <w:pPr>
        <w:pStyle w:val="13"/>
        <w:rPr>
          <w:rFonts w:hint="default" w:ascii="Times New Roman" w:hAnsi="Times New Roman" w:cs="Times New Roman"/>
          <w:sz w:val="24"/>
          <w:szCs w:val="24"/>
        </w:rPr>
      </w:pPr>
    </w:p>
    <w:p w14:paraId="1C9CE7A2">
      <w:pPr>
        <w:pStyle w:val="13"/>
        <w:rPr>
          <w:rFonts w:hint="default" w:ascii="Times New Roman" w:hAnsi="Times New Roman" w:cs="Times New Roman"/>
          <w:sz w:val="24"/>
          <w:szCs w:val="24"/>
        </w:rPr>
      </w:pPr>
    </w:p>
    <w:p w14:paraId="1C9CE7A3">
      <w:pPr>
        <w:pStyle w:val="13"/>
        <w:rPr>
          <w:rFonts w:hint="default" w:ascii="Times New Roman" w:hAnsi="Times New Roman" w:cs="Times New Roman"/>
          <w:sz w:val="24"/>
          <w:szCs w:val="24"/>
        </w:rPr>
      </w:pPr>
    </w:p>
    <w:p w14:paraId="1C9CE7A4">
      <w:pPr>
        <w:pStyle w:val="13"/>
        <w:rPr>
          <w:rFonts w:hint="default" w:ascii="Times New Roman" w:hAnsi="Times New Roman" w:cs="Times New Roman"/>
          <w:sz w:val="24"/>
          <w:szCs w:val="24"/>
        </w:rPr>
      </w:pPr>
    </w:p>
    <w:p w14:paraId="1C9CE7A5">
      <w:pPr>
        <w:pStyle w:val="13"/>
        <w:rPr>
          <w:rFonts w:hint="default" w:ascii="Times New Roman" w:hAnsi="Times New Roman" w:cs="Times New Roman"/>
          <w:sz w:val="24"/>
          <w:szCs w:val="24"/>
        </w:rPr>
      </w:pPr>
    </w:p>
    <w:p w14:paraId="1C9CE7A6">
      <w:pPr>
        <w:pStyle w:val="13"/>
        <w:rPr>
          <w:rFonts w:hint="default" w:ascii="Times New Roman" w:hAnsi="Times New Roman" w:cs="Times New Roman"/>
          <w:sz w:val="24"/>
          <w:szCs w:val="24"/>
        </w:rPr>
      </w:pPr>
    </w:p>
    <w:p w14:paraId="1C9CE7A7">
      <w:pPr>
        <w:pStyle w:val="13"/>
        <w:rPr>
          <w:rFonts w:hint="default" w:ascii="Times New Roman" w:hAnsi="Times New Roman" w:cs="Times New Roman"/>
          <w:sz w:val="24"/>
          <w:szCs w:val="24"/>
        </w:rPr>
      </w:pPr>
    </w:p>
    <w:p w14:paraId="1C9CE7A8">
      <w:pPr>
        <w:pStyle w:val="13"/>
        <w:rPr>
          <w:rFonts w:hint="default" w:ascii="Times New Roman" w:hAnsi="Times New Roman" w:cs="Times New Roman"/>
          <w:sz w:val="24"/>
          <w:szCs w:val="24"/>
        </w:rPr>
      </w:pPr>
    </w:p>
    <w:p w14:paraId="1C9CE7A9">
      <w:pPr>
        <w:pStyle w:val="13"/>
        <w:rPr>
          <w:rFonts w:hint="default" w:ascii="Times New Roman" w:hAnsi="Times New Roman" w:cs="Times New Roman"/>
          <w:sz w:val="24"/>
          <w:szCs w:val="24"/>
        </w:rPr>
      </w:pPr>
    </w:p>
    <w:p w14:paraId="1C9CE7AA">
      <w:pPr>
        <w:pStyle w:val="13"/>
        <w:rPr>
          <w:rFonts w:hint="default" w:ascii="Times New Roman" w:hAnsi="Times New Roman" w:cs="Times New Roman"/>
          <w:sz w:val="24"/>
          <w:szCs w:val="24"/>
        </w:rPr>
      </w:pPr>
    </w:p>
    <w:p w14:paraId="1C9CE7AB">
      <w:pPr>
        <w:pStyle w:val="13"/>
        <w:rPr>
          <w:rFonts w:hint="default" w:ascii="Times New Roman" w:hAnsi="Times New Roman" w:cs="Times New Roman"/>
          <w:sz w:val="24"/>
          <w:szCs w:val="24"/>
        </w:rPr>
      </w:pPr>
    </w:p>
    <w:p w14:paraId="1C9CE7AC">
      <w:pPr>
        <w:pStyle w:val="13"/>
        <w:rPr>
          <w:rFonts w:hint="default" w:ascii="Times New Roman" w:hAnsi="Times New Roman" w:cs="Times New Roman"/>
          <w:sz w:val="24"/>
          <w:szCs w:val="24"/>
        </w:rPr>
      </w:pPr>
    </w:p>
    <w:p w14:paraId="1C9CE7AD">
      <w:pPr>
        <w:pStyle w:val="13"/>
        <w:rPr>
          <w:rFonts w:hint="default" w:ascii="Times New Roman" w:hAnsi="Times New Roman" w:cs="Times New Roman"/>
          <w:sz w:val="24"/>
          <w:szCs w:val="24"/>
        </w:rPr>
      </w:pPr>
    </w:p>
    <w:p w14:paraId="1C9CE7AE">
      <w:pPr>
        <w:pStyle w:val="13"/>
        <w:rPr>
          <w:rFonts w:hint="default" w:ascii="Times New Roman" w:hAnsi="Times New Roman" w:cs="Times New Roman"/>
          <w:sz w:val="24"/>
          <w:szCs w:val="24"/>
        </w:rPr>
      </w:pPr>
    </w:p>
    <w:p w14:paraId="1C9CE7AF">
      <w:pPr>
        <w:pStyle w:val="13"/>
        <w:rPr>
          <w:rFonts w:hint="default" w:ascii="Times New Roman" w:hAnsi="Times New Roman" w:cs="Times New Roman"/>
          <w:sz w:val="24"/>
          <w:szCs w:val="24"/>
        </w:rPr>
      </w:pPr>
    </w:p>
    <w:p w14:paraId="1C9CE7B0">
      <w:pPr>
        <w:pStyle w:val="13"/>
        <w:rPr>
          <w:rFonts w:hint="default" w:ascii="Times New Roman" w:hAnsi="Times New Roman" w:cs="Times New Roman"/>
          <w:sz w:val="24"/>
          <w:szCs w:val="24"/>
        </w:rPr>
      </w:pPr>
    </w:p>
    <w:p w14:paraId="1C9CE7B1">
      <w:pPr>
        <w:pStyle w:val="13"/>
        <w:rPr>
          <w:rFonts w:hint="default" w:ascii="Times New Roman" w:hAnsi="Times New Roman" w:cs="Times New Roman"/>
          <w:sz w:val="24"/>
          <w:szCs w:val="24"/>
        </w:rPr>
      </w:pPr>
    </w:p>
    <w:p w14:paraId="1C9CE7B2">
      <w:pPr>
        <w:pStyle w:val="13"/>
        <w:rPr>
          <w:rFonts w:hint="default" w:ascii="Times New Roman" w:hAnsi="Times New Roman" w:cs="Times New Roman"/>
          <w:sz w:val="24"/>
          <w:szCs w:val="24"/>
        </w:rPr>
      </w:pPr>
    </w:p>
    <w:p w14:paraId="1C9CE7B3">
      <w:pPr>
        <w:pStyle w:val="13"/>
        <w:rPr>
          <w:rFonts w:hint="default" w:ascii="Times New Roman" w:hAnsi="Times New Roman" w:cs="Times New Roman"/>
          <w:sz w:val="24"/>
          <w:szCs w:val="24"/>
        </w:rPr>
      </w:pPr>
    </w:p>
    <w:p w14:paraId="1C9CE7B4">
      <w:pPr>
        <w:pStyle w:val="13"/>
        <w:rPr>
          <w:rFonts w:hint="default" w:ascii="Times New Roman" w:hAnsi="Times New Roman" w:cs="Times New Roman"/>
          <w:sz w:val="24"/>
          <w:szCs w:val="24"/>
        </w:rPr>
      </w:pPr>
    </w:p>
    <w:p w14:paraId="1C9CE7B5">
      <w:pPr>
        <w:pStyle w:val="13"/>
        <w:rPr>
          <w:rFonts w:hint="default" w:ascii="Times New Roman" w:hAnsi="Times New Roman" w:cs="Times New Roman"/>
          <w:sz w:val="24"/>
          <w:szCs w:val="24"/>
        </w:rPr>
      </w:pPr>
    </w:p>
    <w:p w14:paraId="1C9CE7B6">
      <w:pPr>
        <w:pStyle w:val="13"/>
        <w:rPr>
          <w:rFonts w:hint="default" w:ascii="Times New Roman" w:hAnsi="Times New Roman" w:cs="Times New Roman"/>
          <w:sz w:val="24"/>
          <w:szCs w:val="24"/>
        </w:rPr>
      </w:pPr>
    </w:p>
    <w:p w14:paraId="1C9CE7BD">
      <w:pPr>
        <w:ind w:left="1133"/>
        <w:rPr>
          <w:rFonts w:hint="default" w:ascii="Times New Roman" w:hAnsi="Times New Roman" w:cs="Times New Roman"/>
          <w:sz w:val="24"/>
          <w:szCs w:val="24"/>
        </w:rPr>
        <w:sectPr>
          <w:headerReference r:id="rId3" w:type="default"/>
          <w:footerReference r:id="rId4" w:type="default"/>
          <w:type w:val="continuous"/>
          <w:pgSz w:w="11910" w:h="16840"/>
          <w:pgMar w:top="720" w:right="720" w:bottom="720" w:left="720" w:header="720" w:footer="720" w:gutter="0"/>
          <w:cols w:equalWidth="0" w:num="3">
            <w:col w:w="1775" w:space="813"/>
            <w:col w:w="2495" w:space="812"/>
            <w:col w:w="4575"/>
          </w:cols>
        </w:sectPr>
      </w:pPr>
      <w:r>
        <w:rPr>
          <w:rFonts w:hint="default" w:ascii="Times New Roman" w:hAnsi="Times New Roman" w:cs="Times New Roman"/>
          <w:sz w:val="24"/>
          <w:szCs w:val="24"/>
        </w:rPr>
        <w:br w:type="column"/>
      </w:r>
    </w:p>
    <w:p w14:paraId="1C9CE7BE">
      <w:pPr>
        <w:rPr>
          <w:rFonts w:hint="default" w:ascii="Times New Roman" w:hAnsi="Times New Roman" w:cs="Times New Roman"/>
          <w:sz w:val="24"/>
          <w:szCs w:val="24"/>
        </w:rPr>
        <w:sectPr>
          <w:type w:val="continuous"/>
          <w:pgSz w:w="11910" w:h="16840"/>
          <w:pgMar w:top="720" w:right="720" w:bottom="720" w:left="720" w:header="720" w:footer="720" w:gutter="0"/>
          <w:cols w:equalWidth="0" w:num="3">
            <w:col w:w="1775" w:space="813"/>
            <w:col w:w="2495" w:space="812"/>
            <w:col w:w="4575"/>
          </w:cols>
        </w:sectPr>
      </w:pPr>
      <w:r>
        <w:rPr>
          <w:rFonts w:hint="default" w:ascii="Times New Roman" w:hAnsi="Times New Roman" w:cs="Times New Roman"/>
          <w:sz w:val="24"/>
          <w:szCs w:val="24"/>
        </w:rPr>
        <w:t xml:space="preserve">    </w:t>
      </w:r>
    </w:p>
    <w:p w14:paraId="1C9CE7BF">
      <w:pPr>
        <w:pStyle w:val="4"/>
        <w:rPr>
          <w:rFonts w:hint="default" w:ascii="Times New Roman" w:hAnsi="Times New Roman" w:eastAsia="Times New Roman" w:cs="Times New Roman"/>
          <w:sz w:val="24"/>
          <w:szCs w:val="24"/>
        </w:rPr>
      </w:pPr>
      <w:bookmarkStart w:id="0" w:name="_Toc135653246"/>
      <w:bookmarkStart w:id="1" w:name="_Toc19554"/>
      <w:bookmarkStart w:id="2" w:name="_Toc157677707"/>
      <w:bookmarkStart w:id="3" w:name="_Toc135662402"/>
      <w:r>
        <w:rPr>
          <w:rFonts w:hint="default" w:ascii="Times New Roman" w:hAnsi="Times New Roman" w:eastAsia="Times New Roman" w:cs="Times New Roman"/>
          <w:sz w:val="24"/>
          <w:szCs w:val="24"/>
        </w:rPr>
        <w:t>Introduction</w:t>
      </w:r>
      <w:bookmarkEnd w:id="0"/>
      <w:r>
        <w:rPr>
          <w:rFonts w:hint="default" w:ascii="Times New Roman" w:hAnsi="Times New Roman" w:eastAsia="Times New Roman" w:cs="Times New Roman"/>
          <w:sz w:val="24"/>
          <w:szCs w:val="24"/>
        </w:rPr>
        <w:t>:</w:t>
      </w:r>
      <w:bookmarkEnd w:id="1"/>
      <w:bookmarkEnd w:id="2"/>
      <w:bookmarkEnd w:id="3"/>
    </w:p>
    <w:p w14:paraId="1C9CE7C0">
      <w:pPr>
        <w:rPr>
          <w:rFonts w:hint="default" w:ascii="Times New Roman" w:hAnsi="Times New Roman" w:cs="Times New Roman"/>
          <w:sz w:val="24"/>
          <w:szCs w:val="24"/>
        </w:rPr>
      </w:pPr>
    </w:p>
    <w:p w14:paraId="7E84CAE1">
      <w:pPr>
        <w:shd w:val="clear" w:color="auto" w:fill="FFFFFF"/>
        <w:spacing w:after="336" w:line="336" w:lineRule="atLeast"/>
        <w:jc w:val="both"/>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As part of the quality assurance process, a manual audit has been initiated to validate the results generated by the automated vulnerability scanning tools. Each finding is being reviewed to determine its accuracy and relevance, with the objective of classifying them as either true positives (valid security issues) or false positives (non-exploitable or misidentified issues).</w:t>
      </w:r>
    </w:p>
    <w:p w14:paraId="476812E6">
      <w:pPr>
        <w:shd w:val="clear" w:color="auto" w:fill="FFFFFF"/>
        <w:spacing w:after="336" w:line="336" w:lineRule="atLeast"/>
        <w:jc w:val="both"/>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This step ensures the reliability of the final report by eliminating noise from automated tools and confirming the presence and impact of vulnerabilities through manual testing techniques. The scan is done twice a month</w:t>
      </w:r>
    </w:p>
    <w:p w14:paraId="1C9CE7C3">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4">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5">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6">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7">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8">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9">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A">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B">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C">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D">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E">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CF">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D0">
      <w:pPr>
        <w:shd w:val="clear" w:color="auto" w:fill="FFFFFF"/>
        <w:spacing w:after="336" w:line="336" w:lineRule="atLeast"/>
        <w:jc w:val="both"/>
        <w:rPr>
          <w:rFonts w:hint="default" w:ascii="Times New Roman" w:hAnsi="Times New Roman" w:eastAsia="Times New Roman" w:cs="Times New Roman"/>
          <w:color w:val="242424"/>
          <w:sz w:val="24"/>
          <w:szCs w:val="24"/>
        </w:rPr>
      </w:pPr>
    </w:p>
    <w:p w14:paraId="1C9CE7D3">
      <w:pPr>
        <w:rPr>
          <w:rFonts w:hint="default" w:ascii="Times New Roman" w:hAnsi="Times New Roman" w:eastAsia="Times New Roman" w:cs="Times New Roman"/>
          <w:color w:val="242424"/>
          <w:sz w:val="24"/>
          <w:szCs w:val="24"/>
        </w:rPr>
      </w:pPr>
      <w:bookmarkStart w:id="4" w:name="_Toc135662403"/>
      <w:bookmarkStart w:id="5" w:name="_Toc135653247"/>
    </w:p>
    <w:p w14:paraId="16A8488A">
      <w:pPr>
        <w:rPr>
          <w:rFonts w:hint="default" w:ascii="Times New Roman" w:hAnsi="Times New Roman" w:cs="Times New Roman"/>
          <w:b/>
          <w:bCs/>
          <w:sz w:val="24"/>
          <w:szCs w:val="24"/>
        </w:rPr>
      </w:pPr>
    </w:p>
    <w:p w14:paraId="1C9CE7D4">
      <w:pPr>
        <w:rPr>
          <w:rFonts w:hint="default" w:ascii="Times New Roman" w:hAnsi="Times New Roman" w:cs="Times New Roman"/>
          <w:b/>
          <w:bCs/>
          <w:sz w:val="24"/>
          <w:szCs w:val="24"/>
        </w:rPr>
      </w:pPr>
    </w:p>
    <w:sdt>
      <w:sdtPr>
        <w:rPr>
          <w:rFonts w:hint="default" w:ascii="Times New Roman" w:hAnsi="Times New Roman" w:eastAsia="Arial" w:cs="Times New Roman"/>
          <w:color w:val="auto"/>
          <w:sz w:val="24"/>
          <w:szCs w:val="24"/>
        </w:rPr>
        <w:id w:val="514590967"/>
        <w:docPartObj>
          <w:docPartGallery w:val="Table of Contents"/>
          <w:docPartUnique/>
        </w:docPartObj>
      </w:sdtPr>
      <w:sdtEndPr>
        <w:rPr>
          <w:rFonts w:hint="default" w:ascii="Times New Roman" w:hAnsi="Times New Roman" w:eastAsia="Arial" w:cs="Times New Roman"/>
          <w:b/>
          <w:bCs/>
          <w:color w:val="auto"/>
          <w:sz w:val="24"/>
          <w:szCs w:val="24"/>
        </w:rPr>
      </w:sdtEndPr>
      <w:sdtContent>
        <w:p w14:paraId="1C9CE7D5">
          <w:pPr>
            <w:pStyle w:val="23"/>
            <w:rPr>
              <w:rFonts w:hint="default" w:ascii="Times New Roman" w:hAnsi="Times New Roman" w:cs="Times New Roman"/>
              <w:sz w:val="24"/>
              <w:szCs w:val="24"/>
            </w:rPr>
          </w:pPr>
          <w:r>
            <w:rPr>
              <w:rFonts w:hint="default" w:ascii="Times New Roman" w:hAnsi="Times New Roman" w:cs="Times New Roman"/>
              <w:sz w:val="24"/>
              <w:szCs w:val="24"/>
            </w:rPr>
            <w:t>Table of Contents</w:t>
          </w:r>
        </w:p>
        <w:p w14:paraId="37B0D9B8">
          <w:pPr>
            <w:pStyle w:val="22"/>
            <w:tabs>
              <w:tab w:val="right" w:leader="dot" w:pos="10470"/>
            </w:tabs>
          </w:pP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TOC \o "1-3" \h \z \u </w:instrText>
          </w:r>
          <w:r>
            <w:rPr>
              <w:rFonts w:hint="default" w:ascii="Times New Roman" w:hAnsi="Times New Roman" w:cs="Times New Roman"/>
              <w:sz w:val="24"/>
              <w:szCs w:val="24"/>
            </w:rPr>
            <w:fldChar w:fldCharType="separate"/>
          </w:r>
          <w:r>
            <w:rPr>
              <w:rFonts w:hint="default" w:ascii="Times New Roman" w:hAnsi="Times New Roman" w:cs="Times New Roman"/>
              <w:szCs w:val="24"/>
            </w:rPr>
            <w:fldChar w:fldCharType="begin"/>
          </w:r>
          <w:r>
            <w:rPr>
              <w:rFonts w:hint="default" w:ascii="Times New Roman" w:hAnsi="Times New Roman" w:cs="Times New Roman"/>
              <w:szCs w:val="24"/>
            </w:rPr>
            <w:instrText xml:space="preserve"> HYPERLINK \l _Toc19554 </w:instrText>
          </w:r>
          <w:r>
            <w:rPr>
              <w:rFonts w:hint="default" w:ascii="Times New Roman" w:hAnsi="Times New Roman" w:cs="Times New Roman"/>
              <w:szCs w:val="24"/>
            </w:rPr>
            <w:fldChar w:fldCharType="separate"/>
          </w:r>
          <w:r>
            <w:rPr>
              <w:rFonts w:hint="default" w:ascii="Times New Roman" w:hAnsi="Times New Roman" w:eastAsia="Times New Roman" w:cs="Times New Roman"/>
              <w:szCs w:val="24"/>
            </w:rPr>
            <w:t>Introduction:</w:t>
          </w:r>
          <w:r>
            <w:tab/>
          </w:r>
          <w:r>
            <w:fldChar w:fldCharType="begin"/>
          </w:r>
          <w:r>
            <w:instrText xml:space="preserve"> PAGEREF _Toc19554 \h </w:instrText>
          </w:r>
          <w:r>
            <w:fldChar w:fldCharType="separate"/>
          </w:r>
          <w:r>
            <w:t>2</w:t>
          </w:r>
          <w:r>
            <w:fldChar w:fldCharType="end"/>
          </w:r>
          <w:r>
            <w:rPr>
              <w:rFonts w:hint="default" w:ascii="Times New Roman" w:hAnsi="Times New Roman" w:cs="Times New Roman"/>
              <w:szCs w:val="24"/>
            </w:rPr>
            <w:fldChar w:fldCharType="end"/>
          </w:r>
        </w:p>
        <w:p w14:paraId="0CC4C6ED">
          <w:pPr>
            <w:pStyle w:val="22"/>
            <w:tabs>
              <w:tab w:val="right" w:leader="dot" w:pos="1047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_Toc13535 </w:instrText>
          </w:r>
          <w:r>
            <w:rPr>
              <w:rFonts w:hint="default" w:ascii="Times New Roman" w:hAnsi="Times New Roman" w:cs="Times New Roman"/>
              <w:bCs/>
              <w:szCs w:val="24"/>
            </w:rPr>
            <w:fldChar w:fldCharType="separate"/>
          </w:r>
          <w:r>
            <w:rPr>
              <w:rFonts w:hint="default" w:ascii="Times New Roman" w:hAnsi="Times New Roman" w:cs="Times New Roman"/>
              <w:szCs w:val="24"/>
            </w:rPr>
            <w:t xml:space="preserve">2025 Q2 CSOC Manual Penetration test of </w:t>
          </w:r>
          <w:r>
            <w:rPr>
              <w:rFonts w:hint="default" w:ascii="Times New Roman" w:hAnsi="Times New Roman" w:cs="Times New Roman"/>
              <w:szCs w:val="24"/>
              <w:lang w:val="en-IN"/>
            </w:rPr>
            <w:t>Test</w:t>
          </w:r>
          <w:r>
            <w:rPr>
              <w:rFonts w:hint="default" w:ascii="Times New Roman" w:hAnsi="Times New Roman" w:cs="Times New Roman"/>
              <w:szCs w:val="24"/>
              <w:lang w:val="en-US"/>
            </w:rPr>
            <w:t>-</w:t>
          </w:r>
          <w:r>
            <w:rPr>
              <w:rFonts w:hint="default" w:ascii="Times New Roman" w:hAnsi="Times New Roman" w:cs="Times New Roman"/>
              <w:szCs w:val="24"/>
            </w:rPr>
            <w:t>Portal</w:t>
          </w:r>
          <w:r>
            <w:tab/>
          </w:r>
          <w:r>
            <w:fldChar w:fldCharType="begin"/>
          </w:r>
          <w:r>
            <w:instrText xml:space="preserve"> PAGEREF _Toc13535 \h </w:instrText>
          </w:r>
          <w:r>
            <w:fldChar w:fldCharType="separate"/>
          </w:r>
          <w:r>
            <w:t>4</w:t>
          </w:r>
          <w:r>
            <w:fldChar w:fldCharType="end"/>
          </w:r>
          <w:r>
            <w:rPr>
              <w:rFonts w:hint="default" w:ascii="Times New Roman" w:hAnsi="Times New Roman" w:cs="Times New Roman"/>
              <w:bCs/>
              <w:szCs w:val="24"/>
            </w:rPr>
            <w:fldChar w:fldCharType="end"/>
          </w:r>
        </w:p>
        <w:p w14:paraId="45A21BF8">
          <w:pPr>
            <w:pStyle w:val="22"/>
            <w:tabs>
              <w:tab w:val="right" w:leader="dot" w:pos="1047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_Toc25582 </w:instrText>
          </w:r>
          <w:r>
            <w:rPr>
              <w:rFonts w:hint="default" w:ascii="Times New Roman" w:hAnsi="Times New Roman" w:cs="Times New Roman"/>
              <w:bCs/>
              <w:szCs w:val="24"/>
            </w:rPr>
            <w:fldChar w:fldCharType="separate"/>
          </w:r>
          <w:r>
            <w:rPr>
              <w:rFonts w:hint="default" w:ascii="Times New Roman" w:hAnsi="Times New Roman" w:cs="Times New Roman"/>
              <w:szCs w:val="24"/>
            </w:rPr>
            <w:t>Executive Summary</w:t>
          </w:r>
          <w:r>
            <w:tab/>
          </w:r>
          <w:r>
            <w:fldChar w:fldCharType="begin"/>
          </w:r>
          <w:r>
            <w:instrText xml:space="preserve"> PAGEREF _Toc25582 \h </w:instrText>
          </w:r>
          <w:r>
            <w:fldChar w:fldCharType="separate"/>
          </w:r>
          <w:r>
            <w:t>4</w:t>
          </w:r>
          <w:r>
            <w:fldChar w:fldCharType="end"/>
          </w:r>
          <w:r>
            <w:rPr>
              <w:rFonts w:hint="default" w:ascii="Times New Roman" w:hAnsi="Times New Roman" w:cs="Times New Roman"/>
              <w:bCs/>
              <w:szCs w:val="24"/>
            </w:rPr>
            <w:fldChar w:fldCharType="end"/>
          </w:r>
        </w:p>
        <w:p w14:paraId="4351E527">
          <w:pPr>
            <w:pStyle w:val="22"/>
            <w:tabs>
              <w:tab w:val="right" w:leader="dot" w:pos="1047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_Toc280 </w:instrText>
          </w:r>
          <w:r>
            <w:rPr>
              <w:rFonts w:hint="default" w:ascii="Times New Roman" w:hAnsi="Times New Roman" w:cs="Times New Roman"/>
              <w:bCs/>
              <w:szCs w:val="24"/>
            </w:rPr>
            <w:fldChar w:fldCharType="separate"/>
          </w:r>
          <w:r>
            <w:rPr>
              <w:rFonts w:hint="default" w:ascii="Times New Roman" w:hAnsi="Times New Roman" w:cs="Times New Roman"/>
              <w:szCs w:val="24"/>
              <w:lang w:val="en-US"/>
            </w:rPr>
            <w:t>Java Script Injection (DOM based)</w:t>
          </w:r>
          <w:r>
            <w:tab/>
          </w:r>
          <w:r>
            <w:fldChar w:fldCharType="begin"/>
          </w:r>
          <w:r>
            <w:instrText xml:space="preserve"> PAGEREF _Toc280 \h </w:instrText>
          </w:r>
          <w:r>
            <w:fldChar w:fldCharType="separate"/>
          </w:r>
          <w:r>
            <w:t>4</w:t>
          </w:r>
          <w:r>
            <w:fldChar w:fldCharType="end"/>
          </w:r>
          <w:r>
            <w:rPr>
              <w:rFonts w:hint="default" w:ascii="Times New Roman" w:hAnsi="Times New Roman" w:cs="Times New Roman"/>
              <w:bCs/>
              <w:szCs w:val="24"/>
            </w:rPr>
            <w:fldChar w:fldCharType="end"/>
          </w:r>
        </w:p>
        <w:p w14:paraId="1C33B03B">
          <w:pPr>
            <w:pStyle w:val="22"/>
            <w:tabs>
              <w:tab w:val="right" w:leader="dot" w:pos="1047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_Toc16069 </w:instrText>
          </w:r>
          <w:r>
            <w:rPr>
              <w:rFonts w:hint="default" w:ascii="Times New Roman" w:hAnsi="Times New Roman" w:cs="Times New Roman"/>
              <w:bCs/>
              <w:szCs w:val="24"/>
            </w:rPr>
            <w:fldChar w:fldCharType="separate"/>
          </w:r>
          <w:r>
            <w:rPr>
              <w:rFonts w:hint="default" w:ascii="Times New Roman" w:hAnsi="Times New Roman" w:cs="Times New Roman"/>
              <w:szCs w:val="24"/>
              <w:lang w:val="en-US"/>
            </w:rPr>
            <w:t>Cross Site Request Forgery</w:t>
          </w:r>
          <w:r>
            <w:tab/>
          </w:r>
          <w:r>
            <w:fldChar w:fldCharType="begin"/>
          </w:r>
          <w:r>
            <w:instrText xml:space="preserve"> PAGEREF _Toc16069 \h </w:instrText>
          </w:r>
          <w:r>
            <w:fldChar w:fldCharType="separate"/>
          </w:r>
          <w:r>
            <w:t>5</w:t>
          </w:r>
          <w:r>
            <w:fldChar w:fldCharType="end"/>
          </w:r>
          <w:r>
            <w:rPr>
              <w:rFonts w:hint="default" w:ascii="Times New Roman" w:hAnsi="Times New Roman" w:cs="Times New Roman"/>
              <w:bCs/>
              <w:szCs w:val="24"/>
            </w:rPr>
            <w:fldChar w:fldCharType="end"/>
          </w:r>
        </w:p>
        <w:p w14:paraId="29D8C9EF">
          <w:pPr>
            <w:pStyle w:val="22"/>
            <w:tabs>
              <w:tab w:val="right" w:leader="dot" w:pos="1047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_Toc18864 </w:instrText>
          </w:r>
          <w:r>
            <w:rPr>
              <w:rFonts w:hint="default" w:ascii="Times New Roman" w:hAnsi="Times New Roman" w:cs="Times New Roman"/>
              <w:bCs/>
              <w:szCs w:val="24"/>
            </w:rPr>
            <w:fldChar w:fldCharType="separate"/>
          </w:r>
          <w:r>
            <w:rPr>
              <w:rFonts w:hint="default" w:ascii="Times New Roman" w:hAnsi="Times New Roman" w:cs="Times New Roman"/>
              <w:szCs w:val="24"/>
              <w:lang w:val="en-US"/>
            </w:rPr>
            <w:t>Vulnerable Java Script Dependency</w:t>
          </w:r>
          <w:r>
            <w:tab/>
          </w:r>
          <w:r>
            <w:fldChar w:fldCharType="begin"/>
          </w:r>
          <w:r>
            <w:instrText xml:space="preserve"> PAGEREF _Toc18864 \h </w:instrText>
          </w:r>
          <w:r>
            <w:fldChar w:fldCharType="separate"/>
          </w:r>
          <w:r>
            <w:t>6</w:t>
          </w:r>
          <w:r>
            <w:fldChar w:fldCharType="end"/>
          </w:r>
          <w:r>
            <w:rPr>
              <w:rFonts w:hint="default" w:ascii="Times New Roman" w:hAnsi="Times New Roman" w:cs="Times New Roman"/>
              <w:bCs/>
              <w:szCs w:val="24"/>
            </w:rPr>
            <w:fldChar w:fldCharType="end"/>
          </w:r>
        </w:p>
        <w:p w14:paraId="7C8F6D44">
          <w:pPr>
            <w:pStyle w:val="22"/>
            <w:tabs>
              <w:tab w:val="right" w:leader="dot" w:pos="1047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_Toc4811 </w:instrText>
          </w:r>
          <w:r>
            <w:rPr>
              <w:rFonts w:hint="default" w:ascii="Times New Roman" w:hAnsi="Times New Roman" w:cs="Times New Roman"/>
              <w:bCs/>
              <w:szCs w:val="24"/>
            </w:rPr>
            <w:fldChar w:fldCharType="separate"/>
          </w:r>
          <w:r>
            <w:rPr>
              <w:rFonts w:hint="default" w:ascii="Times New Roman" w:hAnsi="Times New Roman" w:cs="Times New Roman"/>
              <w:szCs w:val="24"/>
              <w:lang w:val="en-US"/>
            </w:rPr>
            <w:t>Strict Transport Security not enabled</w:t>
          </w:r>
          <w:r>
            <w:tab/>
          </w:r>
          <w:r>
            <w:fldChar w:fldCharType="begin"/>
          </w:r>
          <w:r>
            <w:instrText xml:space="preserve"> PAGEREF _Toc4811 \h </w:instrText>
          </w:r>
          <w:r>
            <w:fldChar w:fldCharType="separate"/>
          </w:r>
          <w:r>
            <w:t>7</w:t>
          </w:r>
          <w:r>
            <w:fldChar w:fldCharType="end"/>
          </w:r>
          <w:r>
            <w:rPr>
              <w:rFonts w:hint="default" w:ascii="Times New Roman" w:hAnsi="Times New Roman" w:cs="Times New Roman"/>
              <w:bCs/>
              <w:szCs w:val="24"/>
            </w:rPr>
            <w:fldChar w:fldCharType="end"/>
          </w:r>
        </w:p>
        <w:p w14:paraId="49022347">
          <w:pPr>
            <w:pStyle w:val="22"/>
            <w:tabs>
              <w:tab w:val="right" w:leader="dot" w:pos="1047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_Toc6359 </w:instrText>
          </w:r>
          <w:r>
            <w:rPr>
              <w:rFonts w:hint="default" w:ascii="Times New Roman" w:hAnsi="Times New Roman" w:cs="Times New Roman"/>
              <w:bCs/>
              <w:szCs w:val="24"/>
            </w:rPr>
            <w:fldChar w:fldCharType="separate"/>
          </w:r>
          <w:r>
            <w:rPr>
              <w:rFonts w:hint="default" w:ascii="Times New Roman" w:hAnsi="Times New Roman" w:cs="Times New Roman"/>
              <w:szCs w:val="24"/>
              <w:lang w:val="en-US"/>
            </w:rPr>
            <w:t>Cross Origin Resource Sharing</w:t>
          </w:r>
          <w:r>
            <w:rPr>
              <w:rFonts w:hint="default" w:ascii="Times New Roman" w:hAnsi="Times New Roman" w:cs="Times New Roman"/>
              <w:szCs w:val="24"/>
              <w:lang w:val="en-IN"/>
            </w:rPr>
            <w:t xml:space="preserve"> </w:t>
          </w:r>
          <w:r>
            <w:tab/>
          </w:r>
          <w:r>
            <w:fldChar w:fldCharType="begin"/>
          </w:r>
          <w:r>
            <w:instrText xml:space="preserve"> PAGEREF _Toc6359 \h </w:instrText>
          </w:r>
          <w:r>
            <w:fldChar w:fldCharType="separate"/>
          </w:r>
          <w:r>
            <w:t>8</w:t>
          </w:r>
          <w:r>
            <w:fldChar w:fldCharType="end"/>
          </w:r>
          <w:r>
            <w:rPr>
              <w:rFonts w:hint="default" w:ascii="Times New Roman" w:hAnsi="Times New Roman" w:cs="Times New Roman"/>
              <w:bCs/>
              <w:szCs w:val="24"/>
            </w:rPr>
            <w:fldChar w:fldCharType="end"/>
          </w:r>
        </w:p>
        <w:p w14:paraId="59525E65">
          <w:pPr>
            <w:pStyle w:val="22"/>
            <w:tabs>
              <w:tab w:val="right" w:leader="dot" w:pos="1047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_Toc17863 </w:instrText>
          </w:r>
          <w:r>
            <w:rPr>
              <w:rFonts w:hint="default" w:ascii="Times New Roman" w:hAnsi="Times New Roman" w:cs="Times New Roman"/>
              <w:bCs/>
              <w:szCs w:val="24"/>
            </w:rPr>
            <w:fldChar w:fldCharType="separate"/>
          </w:r>
          <w:r>
            <w:rPr>
              <w:rFonts w:hint="default" w:ascii="Times New Roman" w:hAnsi="Times New Roman" w:cs="Times New Roman"/>
              <w:szCs w:val="24"/>
              <w:lang w:val="en-US"/>
            </w:rPr>
            <w:t>Input Returned in response (reflected)</w:t>
          </w:r>
          <w:r>
            <w:tab/>
          </w:r>
          <w:r>
            <w:fldChar w:fldCharType="begin"/>
          </w:r>
          <w:r>
            <w:instrText xml:space="preserve"> PAGEREF _Toc17863 \h </w:instrText>
          </w:r>
          <w:r>
            <w:fldChar w:fldCharType="separate"/>
          </w:r>
          <w:r>
            <w:t>10</w:t>
          </w:r>
          <w:r>
            <w:fldChar w:fldCharType="end"/>
          </w:r>
          <w:r>
            <w:rPr>
              <w:rFonts w:hint="default" w:ascii="Times New Roman" w:hAnsi="Times New Roman" w:cs="Times New Roman"/>
              <w:bCs/>
              <w:szCs w:val="24"/>
            </w:rPr>
            <w:fldChar w:fldCharType="end"/>
          </w:r>
        </w:p>
        <w:p w14:paraId="621CDE5C">
          <w:pPr>
            <w:pStyle w:val="22"/>
            <w:tabs>
              <w:tab w:val="right" w:leader="dot" w:pos="1047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_Toc6190 </w:instrText>
          </w:r>
          <w:r>
            <w:rPr>
              <w:rFonts w:hint="default" w:ascii="Times New Roman" w:hAnsi="Times New Roman" w:cs="Times New Roman"/>
              <w:bCs/>
              <w:szCs w:val="24"/>
            </w:rPr>
            <w:fldChar w:fldCharType="separate"/>
          </w:r>
          <w:r>
            <w:rPr>
              <w:rFonts w:hint="default" w:ascii="Times New Roman" w:hAnsi="Times New Roman" w:cs="Times New Roman"/>
              <w:szCs w:val="24"/>
              <w:lang w:val="en-US"/>
            </w:rPr>
            <w:t>File Upload Functionality</w:t>
          </w:r>
          <w:r>
            <w:tab/>
          </w:r>
          <w:r>
            <w:fldChar w:fldCharType="begin"/>
          </w:r>
          <w:r>
            <w:instrText xml:space="preserve"> PAGEREF _Toc6190 \h </w:instrText>
          </w:r>
          <w:r>
            <w:fldChar w:fldCharType="separate"/>
          </w:r>
          <w:r>
            <w:t>32</w:t>
          </w:r>
          <w:r>
            <w:fldChar w:fldCharType="end"/>
          </w:r>
          <w:r>
            <w:rPr>
              <w:rFonts w:hint="default" w:ascii="Times New Roman" w:hAnsi="Times New Roman" w:cs="Times New Roman"/>
              <w:bCs/>
              <w:szCs w:val="24"/>
            </w:rPr>
            <w:fldChar w:fldCharType="end"/>
          </w:r>
        </w:p>
        <w:p w14:paraId="7A3DB067">
          <w:pPr>
            <w:pStyle w:val="22"/>
            <w:tabs>
              <w:tab w:val="right" w:leader="dot" w:pos="1047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_Toc4611 </w:instrText>
          </w:r>
          <w:r>
            <w:rPr>
              <w:rFonts w:hint="default" w:ascii="Times New Roman" w:hAnsi="Times New Roman" w:cs="Times New Roman"/>
              <w:bCs/>
              <w:szCs w:val="24"/>
            </w:rPr>
            <w:fldChar w:fldCharType="separate"/>
          </w:r>
          <w:r>
            <w:rPr>
              <w:rFonts w:hint="default" w:ascii="Times New Roman" w:hAnsi="Times New Roman" w:cs="Times New Roman"/>
              <w:szCs w:val="24"/>
              <w:lang w:val="en-US"/>
            </w:rPr>
            <w:t>C</w:t>
          </w:r>
          <w:r>
            <w:rPr>
              <w:rFonts w:hint="default" w:ascii="Times New Roman" w:hAnsi="Times New Roman" w:cs="Times New Roman"/>
              <w:szCs w:val="24"/>
              <w:lang w:val="en-IN"/>
            </w:rPr>
            <w:t>redit Card Numbers Disclosed</w:t>
          </w:r>
          <w:r>
            <w:tab/>
          </w:r>
          <w:r>
            <w:fldChar w:fldCharType="begin"/>
          </w:r>
          <w:r>
            <w:instrText xml:space="preserve"> PAGEREF _Toc4611 \h </w:instrText>
          </w:r>
          <w:r>
            <w:fldChar w:fldCharType="separate"/>
          </w:r>
          <w:r>
            <w:t>33</w:t>
          </w:r>
          <w:r>
            <w:fldChar w:fldCharType="end"/>
          </w:r>
          <w:r>
            <w:rPr>
              <w:rFonts w:hint="default" w:ascii="Times New Roman" w:hAnsi="Times New Roman" w:cs="Times New Roman"/>
              <w:bCs/>
              <w:szCs w:val="24"/>
            </w:rPr>
            <w:fldChar w:fldCharType="end"/>
          </w:r>
        </w:p>
        <w:p w14:paraId="706FB023">
          <w:pPr>
            <w:pStyle w:val="22"/>
            <w:tabs>
              <w:tab w:val="right" w:leader="dot" w:pos="1047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_Toc6999 </w:instrText>
          </w:r>
          <w:r>
            <w:rPr>
              <w:rFonts w:hint="default" w:ascii="Times New Roman" w:hAnsi="Times New Roman" w:cs="Times New Roman"/>
              <w:bCs/>
              <w:szCs w:val="24"/>
            </w:rPr>
            <w:fldChar w:fldCharType="separate"/>
          </w:r>
          <w:r>
            <w:rPr>
              <w:rFonts w:hint="default" w:ascii="Times New Roman" w:hAnsi="Times New Roman" w:cs="Times New Roman"/>
              <w:szCs w:val="24"/>
              <w:lang w:val="en-US"/>
            </w:rPr>
            <w:t>HTML Does not specify charset</w:t>
          </w:r>
          <w:r>
            <w:tab/>
          </w:r>
          <w:r>
            <w:fldChar w:fldCharType="begin"/>
          </w:r>
          <w:r>
            <w:instrText xml:space="preserve"> PAGEREF _Toc6999 \h </w:instrText>
          </w:r>
          <w:r>
            <w:fldChar w:fldCharType="separate"/>
          </w:r>
          <w:r>
            <w:t>34</w:t>
          </w:r>
          <w:r>
            <w:fldChar w:fldCharType="end"/>
          </w:r>
          <w:r>
            <w:rPr>
              <w:rFonts w:hint="default" w:ascii="Times New Roman" w:hAnsi="Times New Roman" w:cs="Times New Roman"/>
              <w:bCs/>
              <w:szCs w:val="24"/>
            </w:rPr>
            <w:fldChar w:fldCharType="end"/>
          </w:r>
        </w:p>
        <w:p w14:paraId="1879C41E">
          <w:pPr>
            <w:pStyle w:val="22"/>
            <w:tabs>
              <w:tab w:val="right" w:leader="dot" w:pos="10470"/>
            </w:tabs>
          </w:pPr>
          <w:r>
            <w:rPr>
              <w:rFonts w:hint="default" w:ascii="Times New Roman" w:hAnsi="Times New Roman" w:cs="Times New Roman"/>
              <w:bCs/>
              <w:szCs w:val="24"/>
            </w:rPr>
            <w:fldChar w:fldCharType="begin"/>
          </w:r>
          <w:r>
            <w:rPr>
              <w:rFonts w:hint="default" w:ascii="Times New Roman" w:hAnsi="Times New Roman" w:cs="Times New Roman"/>
              <w:bCs/>
              <w:szCs w:val="24"/>
            </w:rPr>
            <w:instrText xml:space="preserve"> HYPERLINK \l _Toc32020 </w:instrText>
          </w:r>
          <w:r>
            <w:rPr>
              <w:rFonts w:hint="default" w:ascii="Times New Roman" w:hAnsi="Times New Roman" w:cs="Times New Roman"/>
              <w:bCs/>
              <w:szCs w:val="24"/>
            </w:rPr>
            <w:fldChar w:fldCharType="separate"/>
          </w:r>
          <w:r>
            <w:rPr>
              <w:rFonts w:hint="default" w:ascii="Times New Roman" w:hAnsi="Times New Roman" w:cs="Times New Roman"/>
              <w:szCs w:val="24"/>
              <w:lang w:val="en-US"/>
            </w:rPr>
            <w:t>TLS Certificate</w:t>
          </w:r>
          <w:r>
            <w:tab/>
          </w:r>
          <w:r>
            <w:fldChar w:fldCharType="begin"/>
          </w:r>
          <w:r>
            <w:instrText xml:space="preserve"> PAGEREF _Toc32020 \h </w:instrText>
          </w:r>
          <w:r>
            <w:fldChar w:fldCharType="separate"/>
          </w:r>
          <w:r>
            <w:t>37</w:t>
          </w:r>
          <w:r>
            <w:fldChar w:fldCharType="end"/>
          </w:r>
          <w:r>
            <w:rPr>
              <w:rFonts w:hint="default" w:ascii="Times New Roman" w:hAnsi="Times New Roman" w:cs="Times New Roman"/>
              <w:bCs/>
              <w:szCs w:val="24"/>
            </w:rPr>
            <w:fldChar w:fldCharType="end"/>
          </w:r>
        </w:p>
        <w:p w14:paraId="1C9CE7E2">
          <w:pPr>
            <w:rPr>
              <w:rFonts w:hint="default" w:ascii="Times New Roman" w:hAnsi="Times New Roman" w:cs="Times New Roman"/>
              <w:b/>
              <w:bCs/>
              <w:sz w:val="24"/>
              <w:szCs w:val="24"/>
            </w:rPr>
          </w:pPr>
          <w:r>
            <w:rPr>
              <w:rFonts w:hint="default" w:ascii="Times New Roman" w:hAnsi="Times New Roman" w:cs="Times New Roman"/>
              <w:bCs/>
              <w:szCs w:val="24"/>
            </w:rPr>
            <w:fldChar w:fldCharType="end"/>
          </w:r>
        </w:p>
      </w:sdtContent>
    </w:sdt>
    <w:p w14:paraId="1C9CE7E3">
      <w:pPr>
        <w:rPr>
          <w:rFonts w:hint="default" w:ascii="Times New Roman" w:hAnsi="Times New Roman" w:cs="Times New Roman"/>
          <w:b/>
          <w:bCs/>
          <w:sz w:val="24"/>
          <w:szCs w:val="24"/>
        </w:rPr>
      </w:pPr>
    </w:p>
    <w:p w14:paraId="1C9CE7E4">
      <w:pPr>
        <w:rPr>
          <w:rFonts w:hint="default" w:ascii="Times New Roman" w:hAnsi="Times New Roman" w:cs="Times New Roman"/>
          <w:b/>
          <w:bCs/>
          <w:sz w:val="24"/>
          <w:szCs w:val="24"/>
        </w:rPr>
      </w:pPr>
    </w:p>
    <w:p w14:paraId="1C9CE7E5">
      <w:pPr>
        <w:rPr>
          <w:rFonts w:hint="default" w:ascii="Times New Roman" w:hAnsi="Times New Roman" w:cs="Times New Roman"/>
          <w:b/>
          <w:bCs/>
          <w:sz w:val="24"/>
          <w:szCs w:val="24"/>
        </w:rPr>
      </w:pPr>
    </w:p>
    <w:p w14:paraId="1C9CE7E6">
      <w:pPr>
        <w:rPr>
          <w:rFonts w:hint="default" w:ascii="Times New Roman" w:hAnsi="Times New Roman" w:cs="Times New Roman"/>
          <w:b/>
          <w:bCs/>
          <w:sz w:val="24"/>
          <w:szCs w:val="24"/>
        </w:rPr>
      </w:pPr>
    </w:p>
    <w:p w14:paraId="1C9CE7E7">
      <w:pPr>
        <w:rPr>
          <w:rFonts w:hint="default" w:ascii="Times New Roman" w:hAnsi="Times New Roman" w:cs="Times New Roman"/>
          <w:b/>
          <w:bCs/>
          <w:sz w:val="24"/>
          <w:szCs w:val="24"/>
        </w:rPr>
      </w:pPr>
    </w:p>
    <w:p w14:paraId="1C9CE7E8">
      <w:pPr>
        <w:rPr>
          <w:rFonts w:hint="default" w:ascii="Times New Roman" w:hAnsi="Times New Roman" w:cs="Times New Roman"/>
          <w:b/>
          <w:bCs/>
          <w:sz w:val="24"/>
          <w:szCs w:val="24"/>
        </w:rPr>
      </w:pPr>
    </w:p>
    <w:p w14:paraId="1C9CE7E9">
      <w:pPr>
        <w:rPr>
          <w:rFonts w:hint="default" w:ascii="Times New Roman" w:hAnsi="Times New Roman" w:cs="Times New Roman"/>
          <w:b/>
          <w:bCs/>
          <w:sz w:val="24"/>
          <w:szCs w:val="24"/>
        </w:rPr>
      </w:pPr>
    </w:p>
    <w:p w14:paraId="1C9CE7EA">
      <w:pPr>
        <w:rPr>
          <w:rFonts w:hint="default" w:ascii="Times New Roman" w:hAnsi="Times New Roman" w:cs="Times New Roman"/>
          <w:b/>
          <w:bCs/>
          <w:sz w:val="24"/>
          <w:szCs w:val="24"/>
        </w:rPr>
      </w:pPr>
    </w:p>
    <w:p w14:paraId="1C9CE7EB">
      <w:pPr>
        <w:rPr>
          <w:rFonts w:hint="default" w:ascii="Times New Roman" w:hAnsi="Times New Roman" w:cs="Times New Roman"/>
          <w:b/>
          <w:bCs/>
          <w:sz w:val="24"/>
          <w:szCs w:val="24"/>
        </w:rPr>
      </w:pPr>
    </w:p>
    <w:p w14:paraId="1C9CE7EC">
      <w:pPr>
        <w:rPr>
          <w:rFonts w:hint="default" w:ascii="Times New Roman" w:hAnsi="Times New Roman" w:cs="Times New Roman"/>
          <w:b/>
          <w:bCs/>
          <w:sz w:val="24"/>
          <w:szCs w:val="24"/>
        </w:rPr>
      </w:pPr>
    </w:p>
    <w:p w14:paraId="1C9CE7ED">
      <w:pPr>
        <w:rPr>
          <w:rFonts w:hint="default" w:ascii="Times New Roman" w:hAnsi="Times New Roman" w:cs="Times New Roman"/>
          <w:b/>
          <w:bCs/>
          <w:sz w:val="24"/>
          <w:szCs w:val="24"/>
        </w:rPr>
      </w:pPr>
    </w:p>
    <w:p w14:paraId="1C9CE7EE">
      <w:pPr>
        <w:rPr>
          <w:rFonts w:hint="default" w:ascii="Times New Roman" w:hAnsi="Times New Roman" w:cs="Times New Roman"/>
          <w:b/>
          <w:bCs/>
          <w:sz w:val="24"/>
          <w:szCs w:val="24"/>
        </w:rPr>
      </w:pPr>
    </w:p>
    <w:p w14:paraId="1C9CE7EF">
      <w:pPr>
        <w:rPr>
          <w:rFonts w:hint="default" w:ascii="Times New Roman" w:hAnsi="Times New Roman" w:cs="Times New Roman"/>
          <w:b/>
          <w:bCs/>
          <w:sz w:val="24"/>
          <w:szCs w:val="24"/>
        </w:rPr>
      </w:pPr>
    </w:p>
    <w:p w14:paraId="1C9CE7F0">
      <w:pPr>
        <w:rPr>
          <w:rFonts w:hint="default" w:ascii="Times New Roman" w:hAnsi="Times New Roman" w:cs="Times New Roman"/>
          <w:b/>
          <w:bCs/>
          <w:sz w:val="24"/>
          <w:szCs w:val="24"/>
        </w:rPr>
      </w:pPr>
    </w:p>
    <w:p w14:paraId="1C9CE7F1">
      <w:pPr>
        <w:rPr>
          <w:rFonts w:hint="default" w:ascii="Times New Roman" w:hAnsi="Times New Roman" w:cs="Times New Roman"/>
          <w:b/>
          <w:bCs/>
          <w:sz w:val="24"/>
          <w:szCs w:val="24"/>
        </w:rPr>
      </w:pPr>
    </w:p>
    <w:p w14:paraId="1C9CE7F2">
      <w:pPr>
        <w:rPr>
          <w:rFonts w:hint="default" w:ascii="Times New Roman" w:hAnsi="Times New Roman" w:cs="Times New Roman"/>
          <w:b/>
          <w:bCs/>
          <w:sz w:val="24"/>
          <w:szCs w:val="24"/>
        </w:rPr>
      </w:pPr>
    </w:p>
    <w:p w14:paraId="1C9CE7F3">
      <w:pPr>
        <w:rPr>
          <w:rFonts w:hint="default" w:ascii="Times New Roman" w:hAnsi="Times New Roman" w:cs="Times New Roman"/>
          <w:b/>
          <w:bCs/>
          <w:sz w:val="24"/>
          <w:szCs w:val="24"/>
        </w:rPr>
      </w:pPr>
    </w:p>
    <w:p w14:paraId="1C9CE7F4">
      <w:pPr>
        <w:rPr>
          <w:rFonts w:hint="default" w:ascii="Times New Roman" w:hAnsi="Times New Roman" w:cs="Times New Roman"/>
          <w:b/>
          <w:bCs/>
          <w:sz w:val="24"/>
          <w:szCs w:val="24"/>
        </w:rPr>
      </w:pPr>
    </w:p>
    <w:p w14:paraId="1C9CE7F5">
      <w:pPr>
        <w:rPr>
          <w:rFonts w:hint="default" w:ascii="Times New Roman" w:hAnsi="Times New Roman" w:cs="Times New Roman"/>
          <w:b/>
          <w:bCs/>
          <w:sz w:val="24"/>
          <w:szCs w:val="24"/>
        </w:rPr>
      </w:pPr>
    </w:p>
    <w:p w14:paraId="1C9CE7F6">
      <w:pPr>
        <w:rPr>
          <w:rFonts w:hint="default" w:ascii="Times New Roman" w:hAnsi="Times New Roman" w:cs="Times New Roman"/>
          <w:b/>
          <w:bCs/>
          <w:sz w:val="24"/>
          <w:szCs w:val="24"/>
        </w:rPr>
      </w:pPr>
    </w:p>
    <w:p w14:paraId="1C9CE7F7">
      <w:pPr>
        <w:rPr>
          <w:rFonts w:hint="default" w:ascii="Times New Roman" w:hAnsi="Times New Roman" w:cs="Times New Roman"/>
          <w:b/>
          <w:bCs/>
          <w:sz w:val="24"/>
          <w:szCs w:val="24"/>
        </w:rPr>
      </w:pPr>
    </w:p>
    <w:p w14:paraId="1C9CE7F8">
      <w:pPr>
        <w:rPr>
          <w:rFonts w:hint="default" w:ascii="Times New Roman" w:hAnsi="Times New Roman" w:cs="Times New Roman"/>
          <w:b/>
          <w:bCs/>
          <w:sz w:val="24"/>
          <w:szCs w:val="24"/>
        </w:rPr>
      </w:pPr>
    </w:p>
    <w:p w14:paraId="1C9CE7F9">
      <w:pPr>
        <w:rPr>
          <w:rFonts w:hint="default" w:ascii="Times New Roman" w:hAnsi="Times New Roman" w:cs="Times New Roman"/>
          <w:b/>
          <w:bCs/>
          <w:sz w:val="24"/>
          <w:szCs w:val="24"/>
        </w:rPr>
      </w:pPr>
    </w:p>
    <w:p w14:paraId="1C9CE7FA">
      <w:pPr>
        <w:rPr>
          <w:rFonts w:hint="default" w:ascii="Times New Roman" w:hAnsi="Times New Roman" w:cs="Times New Roman"/>
          <w:b/>
          <w:bCs/>
          <w:sz w:val="24"/>
          <w:szCs w:val="24"/>
        </w:rPr>
      </w:pPr>
    </w:p>
    <w:p w14:paraId="1C9CE7FB">
      <w:pPr>
        <w:rPr>
          <w:rFonts w:hint="default" w:ascii="Times New Roman" w:hAnsi="Times New Roman" w:cs="Times New Roman"/>
          <w:b/>
          <w:bCs/>
          <w:sz w:val="24"/>
          <w:szCs w:val="24"/>
        </w:rPr>
      </w:pPr>
    </w:p>
    <w:p w14:paraId="1C9CE7FC">
      <w:pPr>
        <w:rPr>
          <w:rFonts w:hint="default" w:ascii="Times New Roman" w:hAnsi="Times New Roman" w:cs="Times New Roman"/>
          <w:b/>
          <w:bCs/>
          <w:sz w:val="24"/>
          <w:szCs w:val="24"/>
        </w:rPr>
      </w:pPr>
    </w:p>
    <w:p w14:paraId="1C9CE7FD">
      <w:pPr>
        <w:rPr>
          <w:rFonts w:hint="default" w:ascii="Times New Roman" w:hAnsi="Times New Roman" w:cs="Times New Roman"/>
          <w:b/>
          <w:bCs/>
          <w:sz w:val="24"/>
          <w:szCs w:val="24"/>
        </w:rPr>
      </w:pPr>
    </w:p>
    <w:p w14:paraId="1C9CE7FE">
      <w:pPr>
        <w:rPr>
          <w:rFonts w:hint="default" w:ascii="Times New Roman" w:hAnsi="Times New Roman" w:cs="Times New Roman"/>
          <w:b/>
          <w:bCs/>
          <w:sz w:val="24"/>
          <w:szCs w:val="24"/>
        </w:rPr>
      </w:pPr>
    </w:p>
    <w:p w14:paraId="1C9CE7FF">
      <w:pPr>
        <w:rPr>
          <w:rFonts w:hint="default" w:ascii="Times New Roman" w:hAnsi="Times New Roman" w:cs="Times New Roman"/>
          <w:b/>
          <w:bCs/>
          <w:sz w:val="24"/>
          <w:szCs w:val="24"/>
        </w:rPr>
      </w:pPr>
    </w:p>
    <w:p w14:paraId="1C9CE800">
      <w:pPr>
        <w:rPr>
          <w:rFonts w:hint="default" w:ascii="Times New Roman" w:hAnsi="Times New Roman" w:cs="Times New Roman"/>
          <w:b/>
          <w:bCs/>
          <w:sz w:val="24"/>
          <w:szCs w:val="24"/>
        </w:rPr>
      </w:pPr>
    </w:p>
    <w:p w14:paraId="1C9CE801">
      <w:pPr>
        <w:rPr>
          <w:rFonts w:hint="default" w:ascii="Times New Roman" w:hAnsi="Times New Roman" w:cs="Times New Roman"/>
          <w:b/>
          <w:bCs/>
          <w:sz w:val="24"/>
          <w:szCs w:val="24"/>
        </w:rPr>
      </w:pPr>
    </w:p>
    <w:p w14:paraId="1C9CE802">
      <w:pPr>
        <w:rPr>
          <w:rFonts w:hint="default" w:ascii="Times New Roman" w:hAnsi="Times New Roman" w:cs="Times New Roman"/>
          <w:b/>
          <w:bCs/>
          <w:sz w:val="24"/>
          <w:szCs w:val="24"/>
        </w:rPr>
      </w:pPr>
    </w:p>
    <w:p w14:paraId="1C9CE810">
      <w:pPr>
        <w:rPr>
          <w:rFonts w:hint="default" w:ascii="Times New Roman" w:hAnsi="Times New Roman" w:cs="Times New Roman"/>
          <w:sz w:val="24"/>
          <w:szCs w:val="24"/>
        </w:rPr>
      </w:pPr>
    </w:p>
    <w:p w14:paraId="306CAD65">
      <w:pPr>
        <w:rPr>
          <w:rFonts w:hint="default" w:ascii="Times New Roman" w:hAnsi="Times New Roman" w:cs="Times New Roman"/>
          <w:sz w:val="24"/>
          <w:szCs w:val="24"/>
        </w:rPr>
      </w:pPr>
      <w:bookmarkStart w:id="6" w:name="_Toc157677708"/>
      <w:r>
        <w:rPr>
          <w:rFonts w:hint="default" w:ascii="Times New Roman" w:hAnsi="Times New Roman" w:cs="Times New Roman"/>
          <w:sz w:val="24"/>
          <w:szCs w:val="24"/>
        </w:rPr>
        <w:br w:type="page"/>
      </w:r>
    </w:p>
    <w:p w14:paraId="1C9CE812">
      <w:pPr>
        <w:pStyle w:val="4"/>
        <w:spacing w:line="360" w:lineRule="auto"/>
        <w:rPr>
          <w:rFonts w:hint="default" w:ascii="Times New Roman" w:hAnsi="Times New Roman" w:cs="Times New Roman"/>
          <w:sz w:val="24"/>
          <w:szCs w:val="24"/>
        </w:rPr>
      </w:pPr>
      <w:bookmarkStart w:id="7" w:name="_Toc13535"/>
      <w:r>
        <w:rPr>
          <w:rFonts w:hint="default" w:ascii="Times New Roman" w:hAnsi="Times New Roman" w:cs="Times New Roman"/>
          <w:sz w:val="24"/>
          <w:szCs w:val="24"/>
        </w:rPr>
        <w:t xml:space="preserve">2025 Q2 CSOC Manual Penetration test of </w:t>
      </w:r>
      <w:bookmarkEnd w:id="6"/>
      <w:r>
        <w:rPr>
          <w:rFonts w:hint="default" w:ascii="Times New Roman" w:hAnsi="Times New Roman" w:cs="Times New Roman"/>
          <w:sz w:val="24"/>
          <w:szCs w:val="24"/>
          <w:lang w:val="en-IN"/>
        </w:rPr>
        <w:t>Test</w:t>
      </w:r>
      <w:r>
        <w:rPr>
          <w:rFonts w:hint="default" w:ascii="Times New Roman" w:hAnsi="Times New Roman" w:cs="Times New Roman"/>
          <w:sz w:val="24"/>
          <w:szCs w:val="24"/>
          <w:lang w:val="en-US"/>
        </w:rPr>
        <w:t>-</w:t>
      </w:r>
      <w:r>
        <w:rPr>
          <w:rFonts w:hint="default" w:ascii="Times New Roman" w:hAnsi="Times New Roman" w:cs="Times New Roman"/>
          <w:sz w:val="24"/>
          <w:szCs w:val="24"/>
        </w:rPr>
        <w:t>Portal</w:t>
      </w:r>
      <w:bookmarkEnd w:id="7"/>
      <w:r>
        <w:rPr>
          <w:rFonts w:hint="default" w:ascii="Times New Roman" w:hAnsi="Times New Roman" w:cs="Times New Roman"/>
          <w:sz w:val="24"/>
          <w:szCs w:val="24"/>
        </w:rPr>
        <w:t xml:space="preserve"> </w:t>
      </w:r>
    </w:p>
    <w:p w14:paraId="1C9CE814">
      <w:pPr>
        <w:pStyle w:val="4"/>
        <w:spacing w:line="360" w:lineRule="auto"/>
        <w:rPr>
          <w:rFonts w:hint="default" w:ascii="Times New Roman" w:hAnsi="Times New Roman" w:cs="Times New Roman"/>
          <w:sz w:val="24"/>
          <w:szCs w:val="24"/>
        </w:rPr>
      </w:pPr>
      <w:bookmarkStart w:id="8" w:name="_Toc25582"/>
      <w:r>
        <w:rPr>
          <w:rFonts w:hint="default" w:ascii="Times New Roman" w:hAnsi="Times New Roman" w:cs="Times New Roman"/>
          <w:sz w:val="24"/>
          <w:szCs w:val="24"/>
        </w:rPr>
        <w:t>Executive Summary</w:t>
      </w:r>
      <w:bookmarkEnd w:id="8"/>
      <w:r>
        <w:rPr>
          <w:rFonts w:hint="default" w:ascii="Times New Roman" w:hAnsi="Times New Roman" w:cs="Times New Roman"/>
          <w:sz w:val="24"/>
          <w:szCs w:val="24"/>
        </w:rPr>
        <w:t xml:space="preserve"> </w:t>
      </w:r>
    </w:p>
    <w:p w14:paraId="1C9CE816">
      <w:pPr>
        <w:spacing w:line="360" w:lineRule="auto"/>
        <w:rPr>
          <w:rFonts w:hint="default" w:ascii="Times New Roman" w:hAnsi="Times New Roman" w:cs="Times New Roman"/>
          <w:color w:val="404042"/>
          <w:sz w:val="24"/>
          <w:szCs w:val="24"/>
          <w:shd w:val="clear" w:color="auto" w:fill="FFFFFF"/>
        </w:rPr>
      </w:pPr>
      <w:r>
        <w:rPr>
          <w:rFonts w:hint="default" w:ascii="Times New Roman" w:hAnsi="Times New Roman" w:cs="Times New Roman"/>
          <w:color w:val="404042"/>
          <w:sz w:val="24"/>
          <w:szCs w:val="24"/>
          <w:shd w:val="clear" w:color="auto" w:fill="FFFFFF"/>
        </w:rPr>
        <w:t>The chart below shows the aggregated numbers of issues identified in each category. Solid colored bars represent issues with a confidence level, and the bars fade as the confidence level falls.</w:t>
      </w:r>
    </w:p>
    <w:p w14:paraId="1C9CE87F">
      <w:pPr>
        <w:spacing w:line="360" w:lineRule="auto"/>
        <w:rPr>
          <w:rFonts w:hint="default" w:ascii="Times New Roman" w:hAnsi="Times New Roman" w:cs="Times New Roman"/>
          <w:color w:val="242424"/>
          <w:sz w:val="24"/>
          <w:szCs w:val="24"/>
        </w:rPr>
      </w:pPr>
    </w:p>
    <w:p w14:paraId="75F63A48">
      <w:pPr>
        <w:spacing w:line="360" w:lineRule="auto"/>
        <w:rPr>
          <w:rFonts w:hint="default" w:ascii="Times New Roman" w:hAnsi="Times New Roman" w:cs="Times New Roman"/>
          <w:color w:val="242424"/>
          <w:sz w:val="24"/>
          <w:szCs w:val="24"/>
        </w:rPr>
      </w:pPr>
      <w:r>
        <w:drawing>
          <wp:inline distT="0" distB="0" distL="114300" distR="114300">
            <wp:extent cx="6647180" cy="1266190"/>
            <wp:effectExtent l="0" t="0" r="12700"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6647180" cy="1266190"/>
                    </a:xfrm>
                    <a:prstGeom prst="rect">
                      <a:avLst/>
                    </a:prstGeom>
                    <a:noFill/>
                    <a:ln>
                      <a:noFill/>
                    </a:ln>
                  </pic:spPr>
                </pic:pic>
              </a:graphicData>
            </a:graphic>
          </wp:inline>
        </w:drawing>
      </w:r>
    </w:p>
    <w:p w14:paraId="573C902A">
      <w:pPr>
        <w:pStyle w:val="4"/>
        <w:spacing w:line="360" w:lineRule="auto"/>
        <w:rPr>
          <w:rFonts w:hint="default" w:ascii="Times New Roman" w:hAnsi="Times New Roman" w:cs="Times New Roman"/>
          <w:sz w:val="24"/>
          <w:szCs w:val="24"/>
          <w:lang w:val="en-US"/>
        </w:rPr>
      </w:pPr>
      <w:bookmarkStart w:id="9" w:name="_Toc280"/>
      <w:r>
        <w:rPr>
          <w:rFonts w:hint="default" w:ascii="Times New Roman" w:hAnsi="Times New Roman" w:cs="Times New Roman"/>
          <w:sz w:val="24"/>
          <w:szCs w:val="24"/>
          <w:lang w:val="en-US"/>
        </w:rPr>
        <w:t>Java Script Injection (DOM based)</w:t>
      </w:r>
      <w:bookmarkEnd w:id="9"/>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0"/>
        <w:gridCol w:w="5300"/>
      </w:tblGrid>
      <w:tr w14:paraId="0C4778E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3AD208C6">
            <w:pPr>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Severity</w:t>
            </w:r>
          </w:p>
        </w:tc>
        <w:tc>
          <w:tcPr>
            <w:tcW w:w="5300" w:type="dxa"/>
          </w:tcPr>
          <w:p w14:paraId="10619C0C">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NA</w:t>
            </w:r>
          </w:p>
        </w:tc>
      </w:tr>
      <w:tr w14:paraId="1307A9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6EDD7691">
            <w:pPr>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Finding Type</w:t>
            </w:r>
          </w:p>
        </w:tc>
        <w:tc>
          <w:tcPr>
            <w:tcW w:w="5300" w:type="dxa"/>
          </w:tcPr>
          <w:p w14:paraId="45E4452C">
            <w:pPr>
              <w:spacing w:line="360" w:lineRule="auto"/>
              <w:rPr>
                <w:rFonts w:hint="default" w:ascii="Times New Roman" w:hAnsi="Times New Roman" w:cs="Times New Roman"/>
                <w:sz w:val="24"/>
                <w:szCs w:val="24"/>
              </w:rPr>
            </w:pPr>
            <w:r>
              <w:rPr>
                <w:rFonts w:hint="default" w:ascii="Times New Roman" w:hAnsi="Times New Roman" w:cs="Times New Roman"/>
                <w:sz w:val="24"/>
                <w:szCs w:val="24"/>
              </w:rPr>
              <w:t xml:space="preserve"> False positive</w:t>
            </w:r>
          </w:p>
        </w:tc>
      </w:tr>
    </w:tbl>
    <w:p w14:paraId="37FFDC9A">
      <w:pPr>
        <w:spacing w:line="360" w:lineRule="auto"/>
        <w:rPr>
          <w:rFonts w:hint="default" w:ascii="Times New Roman" w:hAnsi="Times New Roman" w:cs="Times New Roman"/>
          <w:sz w:val="24"/>
          <w:szCs w:val="24"/>
        </w:rPr>
      </w:pPr>
    </w:p>
    <w:p w14:paraId="56C718AC">
      <w:pPr>
        <w:spacing w:line="360" w:lineRule="auto"/>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 xml:space="preserve">Description        </w:t>
      </w:r>
    </w:p>
    <w:p w14:paraId="19B7FBCD">
      <w:pPr>
        <w:pStyle w:val="17"/>
        <w:keepNext w:val="0"/>
        <w:keepLines w:val="0"/>
        <w:widowControl/>
        <w:suppressLineNumbers w:val="0"/>
      </w:pPr>
      <w:r>
        <w:t>DOM-based vulnerabilities arise when a client-side script reads data from a controllable part of the DOM (for example, the URL) and processes this data in an unsafe way.</w:t>
      </w:r>
    </w:p>
    <w:p w14:paraId="25A8F8C1">
      <w:pPr>
        <w:pStyle w:val="17"/>
        <w:keepNext w:val="0"/>
        <w:keepLines w:val="0"/>
        <w:widowControl/>
        <w:suppressLineNumbers w:val="0"/>
      </w:pPr>
      <w:r>
        <w:t>DOM-based JavaScript injection arises when a script executes controllable data as JavaScript. An attacker may be able to use the vulnerability to construct a URL that, if visited by another application user, will cause JavaScript code supplied by the attacker to execute within the user's browser in the context of that user's session with the application.</w:t>
      </w:r>
    </w:p>
    <w:p w14:paraId="53CA3583">
      <w:pPr>
        <w:pStyle w:val="17"/>
        <w:keepNext w:val="0"/>
        <w:keepLines w:val="0"/>
        <w:widowControl/>
        <w:suppressLineNumbers w:val="0"/>
      </w:pPr>
      <w:r>
        <w:t>The attacker-supplied code can perform a wide variety of actions, such as stealing the victim's session token or login credentials, performing arbitrary actions on the victim's behalf, and logging their keystrokes.</w:t>
      </w:r>
    </w:p>
    <w:p w14:paraId="4E078D72">
      <w:pPr>
        <w:pStyle w:val="17"/>
        <w:keepNext w:val="0"/>
        <w:keepLines w:val="0"/>
        <w:widowControl/>
        <w:suppressLineNumbers w:val="0"/>
      </w:pPr>
      <w:r>
        <w:t>Users can be induced to visit the attacker's crafted URL in various ways, similar to the usual attack delivery vectors for reflected cross-site scripting vulnerabilities.</w:t>
      </w:r>
    </w:p>
    <w:p w14:paraId="22DABF0F">
      <w:pPr>
        <w:pStyle w:val="17"/>
        <w:keepNext w:val="0"/>
        <w:keepLines w:val="0"/>
        <w:widowControl/>
        <w:suppressLineNumbers w:val="0"/>
        <w:rPr>
          <w:rFonts w:hint="default" w:ascii="Times New Roman" w:hAnsi="Times New Roman" w:cs="Times New Roman"/>
          <w:b/>
          <w:bCs/>
          <w:color w:val="333333"/>
          <w:sz w:val="24"/>
          <w:szCs w:val="24"/>
          <w:shd w:val="clear" w:color="auto" w:fill="FFFFFF"/>
        </w:rPr>
      </w:pPr>
      <w:r>
        <w:t xml:space="preserve">Burp Suite automatically identifies this issue using dynamic and static code analysis. Static analysis can lead to false positives that are not actually exploitable. If Burp Scanner has not provided any evidence resulting from dynamic analysis, you should review the relevant code and execution paths to determine whether this vulnerability is indeed present, or whether </w:t>
      </w:r>
      <w:r>
        <w:rPr>
          <w:lang w:val="en-US"/>
        </w:rPr>
        <w:t>mitigation's</w:t>
      </w:r>
      <w:r>
        <w:t xml:space="preserve"> are in place that would prevent exploitation.</w:t>
      </w:r>
    </w:p>
    <w:p w14:paraId="219BE7AC">
      <w:pPr>
        <w:spacing w:line="360" w:lineRule="auto"/>
        <w:rPr>
          <w:rFonts w:hint="default" w:ascii="Times New Roman" w:hAnsi="Times New Roman" w:cs="Times New Roman"/>
          <w:b/>
          <w:bCs/>
          <w:color w:val="333333"/>
          <w:sz w:val="24"/>
          <w:szCs w:val="24"/>
          <w:shd w:val="clear" w:color="auto" w:fill="FFFFFF"/>
        </w:rPr>
      </w:pPr>
      <w:r>
        <w:rPr>
          <w:rFonts w:hint="default" w:ascii="Times New Roman" w:hAnsi="Times New Roman" w:cs="Times New Roman"/>
          <w:b/>
          <w:bCs/>
          <w:color w:val="333333"/>
          <w:sz w:val="24"/>
          <w:szCs w:val="24"/>
          <w:shd w:val="clear" w:color="auto" w:fill="FFFFFF"/>
        </w:rPr>
        <w:t xml:space="preserve">Links Tested </w:t>
      </w:r>
    </w:p>
    <w:p w14:paraId="2B0EA9A9">
      <w:pPr>
        <w:widowControl/>
        <w:numPr>
          <w:ilvl w:val="0"/>
          <w:numId w:val="1"/>
        </w:numPr>
        <w:shd w:val="clear" w:color="auto" w:fill="FFFFFF"/>
        <w:autoSpaceDE/>
        <w:autoSpaceDN/>
        <w:spacing w:before="100" w:beforeAutospacing="1" w:after="100" w:afterAutospacing="1"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404042"/>
          <w:sz w:val="24"/>
          <w:szCs w:val="24"/>
          <w:lang w:val="en-IN"/>
        </w:rPr>
        <w:t>/</w:t>
      </w:r>
      <w:r>
        <w:rPr>
          <w:rFonts w:hint="default" w:ascii="Times New Roman" w:hAnsi="Times New Roman" w:cs="Times New Roman"/>
          <w:color w:val="404042"/>
          <w:sz w:val="24"/>
          <w:szCs w:val="24"/>
          <w:lang w:val="en-US"/>
        </w:rPr>
        <w:t>irj/portal</w:t>
      </w:r>
    </w:p>
    <w:p w14:paraId="1E2F0083">
      <w:pP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During validation of the requests it was observed that associated requests are re-directed to application’s login page</w:t>
      </w:r>
    </w:p>
    <w:p w14:paraId="03F859A3">
      <w:pPr>
        <w:rPr>
          <w:rFonts w:hint="default" w:ascii="Times New Roman" w:hAnsi="Times New Roman" w:eastAsia="Times New Roman" w:cs="Times New Roman"/>
          <w:color w:val="000000" w:themeColor="text1"/>
          <w:sz w:val="24"/>
          <w:szCs w:val="24"/>
          <w:lang w:val="en-US"/>
          <w14:textFill>
            <w14:solidFill>
              <w14:schemeClr w14:val="tx1"/>
            </w14:solidFill>
          </w14:textFill>
        </w:rPr>
      </w:pPr>
    </w:p>
    <w:p w14:paraId="7EB16EE1">
      <w:pP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Supporting screenshot as evidence has been attached below </w:t>
      </w:r>
    </w:p>
    <w:p w14:paraId="3B253392">
      <w:pPr>
        <w:rPr>
          <w:rFonts w:hint="default" w:ascii="Times New Roman" w:hAnsi="Times New Roman" w:eastAsia="Times New Roman" w:cs="Times New Roman"/>
          <w:color w:val="000000" w:themeColor="text1"/>
          <w:sz w:val="24"/>
          <w:szCs w:val="24"/>
          <w:lang w:val="en-US"/>
          <w14:textFill>
            <w14:solidFill>
              <w14:schemeClr w14:val="tx1"/>
            </w14:solidFill>
          </w14:textFill>
        </w:rPr>
      </w:pPr>
    </w:p>
    <w:p w14:paraId="16260B21">
      <w:pPr>
        <w:rPr>
          <w:rFonts w:hint="default" w:ascii="Times New Roman" w:hAnsi="Times New Roman" w:eastAsia="Times New Roman" w:cs="Times New Roman"/>
          <w:color w:val="000000" w:themeColor="text1"/>
          <w:sz w:val="24"/>
          <w:szCs w:val="24"/>
          <w:lang w:val="en-US"/>
          <w14:textFill>
            <w14:solidFill>
              <w14:schemeClr w14:val="tx1"/>
            </w14:solidFill>
          </w14:textFill>
        </w:rPr>
      </w:pPr>
      <w: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6461760" cy="2766060"/>
            <wp:effectExtent l="0" t="0" r="0" b="762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6461760" cy="2766060"/>
                    </a:xfrm>
                    <a:prstGeom prst="rect">
                      <a:avLst/>
                    </a:prstGeom>
                    <a:noFill/>
                    <a:ln>
                      <a:noFill/>
                    </a:ln>
                  </pic:spPr>
                </pic:pic>
              </a:graphicData>
            </a:graphic>
          </wp:anchor>
        </w:drawing>
      </w:r>
    </w:p>
    <w:p w14:paraId="58C8CA4A">
      <w:pPr>
        <w:rPr>
          <w:rFonts w:hint="default" w:ascii="Times New Roman" w:hAnsi="Times New Roman" w:eastAsia="Times New Roman" w:cs="Times New Roman"/>
          <w:b/>
          <w:bCs/>
          <w:color w:val="000000" w:themeColor="text1"/>
          <w:sz w:val="24"/>
          <w:szCs w:val="24"/>
          <w14:textFill>
            <w14:solidFill>
              <w14:schemeClr w14:val="tx1"/>
            </w14:solidFill>
          </w14:textFill>
        </w:rPr>
      </w:pPr>
    </w:p>
    <w:p w14:paraId="03049D69">
      <w:pPr>
        <w:rPr>
          <w:rFonts w:hint="default" w:ascii="Times New Roman" w:hAnsi="Times New Roman" w:eastAsia="Times New Roman" w:cs="Times New Roman"/>
          <w:b/>
          <w:bCs/>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WORKLOG</w:t>
      </w:r>
    </w:p>
    <w:p w14:paraId="1AC2EF06">
      <w:pPr>
        <w:rPr>
          <w:rFonts w:hint="default" w:ascii="Times New Roman" w:hAnsi="Times New Roman" w:eastAsia="Times New Roman" w:cs="Times New Roman"/>
          <w:color w:val="242424"/>
          <w:sz w:val="24"/>
          <w:szCs w:val="24"/>
        </w:rPr>
      </w:pPr>
    </w:p>
    <w:tbl>
      <w:tblPr>
        <w:tblStyle w:val="20"/>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48"/>
        <w:gridCol w:w="2911"/>
        <w:gridCol w:w="1900"/>
        <w:gridCol w:w="3250"/>
      </w:tblGrid>
      <w:tr w14:paraId="654E9CA4">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61" w:hRule="atLeast"/>
        </w:trPr>
        <w:tc>
          <w:tcPr>
            <w:tcW w:w="2048" w:type="dxa"/>
          </w:tcPr>
          <w:p w14:paraId="7BB4F832">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    When</w:t>
            </w:r>
          </w:p>
        </w:tc>
        <w:tc>
          <w:tcPr>
            <w:tcW w:w="2911" w:type="dxa"/>
          </w:tcPr>
          <w:p w14:paraId="5F5367D8">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What </w:t>
            </w:r>
          </w:p>
        </w:tc>
        <w:tc>
          <w:tcPr>
            <w:tcW w:w="1900" w:type="dxa"/>
          </w:tcPr>
          <w:p w14:paraId="0462EC42">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Who </w:t>
            </w:r>
          </w:p>
        </w:tc>
        <w:tc>
          <w:tcPr>
            <w:tcW w:w="3250" w:type="dxa"/>
          </w:tcPr>
          <w:p w14:paraId="07494AAC">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Recommended Action</w:t>
            </w:r>
          </w:p>
        </w:tc>
      </w:tr>
      <w:tr w14:paraId="122BC460">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41CBFAD7">
            <w:pPr>
              <w:rPr>
                <w:rFonts w:hint="default" w:ascii="Times New Roman" w:hAnsi="Times New Roman" w:eastAsia="Times New Roman" w:cs="Times New Roman"/>
                <w:color w:val="242424"/>
                <w:sz w:val="24"/>
                <w:szCs w:val="24"/>
                <w:lang w:val="en-IN"/>
              </w:rPr>
            </w:pPr>
            <w:r>
              <w:rPr>
                <w:rFonts w:hint="default" w:ascii="Times New Roman" w:hAnsi="Times New Roman" w:eastAsia="Times New Roman" w:cs="Times New Roman"/>
                <w:color w:val="242424"/>
                <w:sz w:val="24"/>
                <w:szCs w:val="24"/>
                <w:lang w:val="en-US"/>
              </w:rPr>
              <w:t>18 August</w:t>
            </w:r>
            <w:r>
              <w:rPr>
                <w:rFonts w:hint="default" w:ascii="Times New Roman" w:hAnsi="Times New Roman" w:eastAsia="Times New Roman" w:cs="Times New Roman"/>
                <w:color w:val="242424"/>
                <w:sz w:val="24"/>
                <w:szCs w:val="24"/>
                <w:lang w:val="en-IN"/>
              </w:rPr>
              <w:t xml:space="preserve"> 2025</w:t>
            </w:r>
          </w:p>
        </w:tc>
        <w:tc>
          <w:tcPr>
            <w:tcW w:w="2911" w:type="dxa"/>
          </w:tcPr>
          <w:p w14:paraId="4131B0EE">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 xml:space="preserve">Manually tested Java Script DOM Injection </w:t>
            </w:r>
          </w:p>
        </w:tc>
        <w:tc>
          <w:tcPr>
            <w:tcW w:w="1900" w:type="dxa"/>
          </w:tcPr>
          <w:p w14:paraId="43AB407D">
            <w:pPr>
              <w:rPr>
                <w:rFonts w:hint="default" w:ascii="Times New Roman" w:hAnsi="Times New Roman" w:eastAsia="Times New Roman" w:cs="Times New Roman"/>
                <w:color w:val="242424"/>
                <w:sz w:val="24"/>
                <w:szCs w:val="24"/>
                <w:lang w:val="en-IN"/>
              </w:rPr>
            </w:pPr>
            <w:r>
              <w:rPr>
                <w:rFonts w:hint="default" w:ascii="Times New Roman" w:hAnsi="Times New Roman" w:eastAsia="Times New Roman" w:cs="Times New Roman"/>
                <w:color w:val="242424"/>
                <w:sz w:val="24"/>
                <w:szCs w:val="24"/>
                <w:lang w:val="en-IN"/>
              </w:rPr>
              <w:t>CSOC</w:t>
            </w:r>
          </w:p>
        </w:tc>
        <w:tc>
          <w:tcPr>
            <w:tcW w:w="3250" w:type="dxa"/>
          </w:tcPr>
          <w:p w14:paraId="45453064">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 xml:space="preserve">No action needed </w:t>
            </w:r>
          </w:p>
        </w:tc>
      </w:tr>
    </w:tbl>
    <w:p w14:paraId="2A6C5F38">
      <w:pPr>
        <w:pStyle w:val="17"/>
        <w:shd w:val="clear" w:color="auto" w:fill="FFFFFF"/>
        <w:spacing w:before="0" w:beforeAutospacing="0" w:after="0" w:afterAutospacing="0" w:line="336" w:lineRule="atLeast"/>
        <w:rPr>
          <w:rFonts w:hint="default" w:ascii="Times New Roman" w:hAnsi="Times New Roman" w:cs="Times New Roman"/>
          <w:color w:val="242424"/>
          <w:sz w:val="24"/>
          <w:szCs w:val="24"/>
        </w:rPr>
      </w:pPr>
    </w:p>
    <w:p w14:paraId="1C9CE880">
      <w:pPr>
        <w:pStyle w:val="4"/>
        <w:rPr>
          <w:rFonts w:hint="default" w:ascii="Times New Roman" w:hAnsi="Times New Roman" w:cs="Times New Roman"/>
          <w:sz w:val="24"/>
          <w:szCs w:val="24"/>
          <w:lang w:val="en-IN"/>
        </w:rPr>
      </w:pPr>
      <w:bookmarkStart w:id="10" w:name="_Toc16069"/>
      <w:r>
        <w:rPr>
          <w:rFonts w:hint="default" w:ascii="Times New Roman" w:hAnsi="Times New Roman" w:cs="Times New Roman"/>
          <w:sz w:val="24"/>
          <w:szCs w:val="24"/>
          <w:lang w:val="en-US"/>
        </w:rPr>
        <w:t>Cross Site Request Forgery</w:t>
      </w:r>
      <w:bookmarkEnd w:id="10"/>
      <w:r>
        <w:rPr>
          <w:rFonts w:hint="default" w:ascii="Times New Roman" w:hAnsi="Times New Roman" w:cs="Times New Roman"/>
          <w:sz w:val="24"/>
          <w:szCs w:val="24"/>
          <w:lang w:val="en-IN"/>
        </w:rPr>
        <w:t xml:space="preserve"> </w:t>
      </w:r>
    </w:p>
    <w:p w14:paraId="1C9CE883">
      <w:pPr>
        <w:rPr>
          <w:rFonts w:hint="default" w:ascii="Times New Roman" w:hAnsi="Times New Roman" w:cs="Times New Roman"/>
          <w:sz w:val="24"/>
          <w:szCs w:val="24"/>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0"/>
        <w:gridCol w:w="5300"/>
      </w:tblGrid>
      <w:tr w14:paraId="1C9CE8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1C9CE884">
            <w:pPr>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Severity</w:t>
            </w:r>
          </w:p>
        </w:tc>
        <w:tc>
          <w:tcPr>
            <w:tcW w:w="5300" w:type="dxa"/>
          </w:tcPr>
          <w:p w14:paraId="1C9CE885">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t>NA</w:t>
            </w:r>
          </w:p>
        </w:tc>
      </w:tr>
      <w:tr w14:paraId="1C9CE88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1C9CE887">
            <w:pPr>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 xml:space="preserve">Finding Type </w:t>
            </w:r>
          </w:p>
        </w:tc>
        <w:tc>
          <w:tcPr>
            <w:tcW w:w="5300" w:type="dxa"/>
          </w:tcPr>
          <w:p w14:paraId="1C9CE888">
            <w:p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lang w:val="en-IN"/>
              </w:rPr>
              <w:t xml:space="preserve">Informational Alert </w:t>
            </w:r>
          </w:p>
        </w:tc>
      </w:tr>
    </w:tbl>
    <w:p w14:paraId="5CA0BCDB">
      <w:pPr>
        <w:rPr>
          <w:rFonts w:hint="default" w:ascii="Times New Roman" w:hAnsi="Times New Roman" w:cs="Times New Roman"/>
          <w:b/>
          <w:bCs/>
          <w:color w:val="000000" w:themeColor="text1"/>
          <w:sz w:val="24"/>
          <w:szCs w:val="24"/>
          <w14:textFill>
            <w14:solidFill>
              <w14:schemeClr w14:val="tx1"/>
            </w14:solidFill>
          </w14:textFill>
        </w:rPr>
      </w:pPr>
    </w:p>
    <w:p w14:paraId="52657F60">
      <w:pPr>
        <w:pStyle w:val="17"/>
        <w:keepNext w:val="0"/>
        <w:keepLines w:val="0"/>
        <w:widowControl/>
        <w:suppressLineNumbers w:val="0"/>
        <w:rPr>
          <w:rFonts w:hint="default" w:ascii="Times New Roman" w:hAnsi="Times New Roman" w:cs="Times New Roman"/>
          <w:sz w:val="22"/>
          <w:szCs w:val="22"/>
        </w:rPr>
      </w:pPr>
      <w:r>
        <w:rPr>
          <w:rFonts w:hint="default" w:ascii="Times New Roman" w:hAnsi="Times New Roman" w:cs="Times New Roman"/>
          <w:sz w:val="22"/>
          <w:szCs w:val="22"/>
        </w:rPr>
        <w:t>Cross-site request forgery (CSRF) vulnerabilities may arise when applications rely solely on HTTP cookies to identify the user that has issued a particular request. Because browsers automatically add cookies to requests regardless of their origin, it may be possible for an attacker to create a malicious web site that forges a cross-domain request to the vulnerable application. For a request to be vulnerable to CSRF, the following conditions must hold:</w:t>
      </w:r>
    </w:p>
    <w:p w14:paraId="0A73C36D">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2"/>
          <w:szCs w:val="22"/>
        </w:rPr>
      </w:pPr>
      <w:r>
        <w:rPr>
          <w:rFonts w:hint="default" w:ascii="Times New Roman" w:hAnsi="Times New Roman" w:cs="Times New Roman"/>
          <w:sz w:val="22"/>
          <w:szCs w:val="22"/>
        </w:rPr>
        <w:t>The request can be issued cross-domain, for example using an HTML form. If the request contains non-standard headers or body content, then it may only be issuable from a page that originated on the same domain.</w:t>
      </w:r>
    </w:p>
    <w:p w14:paraId="75EB96D7">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2"/>
          <w:szCs w:val="22"/>
        </w:rPr>
      </w:pPr>
      <w:r>
        <w:rPr>
          <w:rFonts w:hint="default" w:ascii="Times New Roman" w:hAnsi="Times New Roman" w:cs="Times New Roman"/>
          <w:sz w:val="22"/>
          <w:szCs w:val="22"/>
        </w:rPr>
        <w:t>The application relies solely on HTTP cookies or Basic Authentication to identify the user that issued the request. If the application places session-related tokens elsewhere within the request, then it may not be vulnerable.</w:t>
      </w:r>
    </w:p>
    <w:p w14:paraId="3EA1FB93">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cs="Times New Roman"/>
          <w:sz w:val="22"/>
          <w:szCs w:val="22"/>
        </w:rPr>
      </w:pPr>
      <w:r>
        <w:rPr>
          <w:rFonts w:hint="default" w:ascii="Times New Roman" w:hAnsi="Times New Roman" w:cs="Times New Roman"/>
          <w:sz w:val="22"/>
          <w:szCs w:val="22"/>
        </w:rPr>
        <w:t>The request performs some privileged action within the application, which modifies the application's state based on the identity of the issuing user.</w:t>
      </w:r>
    </w:p>
    <w:p w14:paraId="341011DC">
      <w:pPr>
        <w:keepNext w:val="0"/>
        <w:keepLines w:val="0"/>
        <w:widowControl/>
        <w:numPr>
          <w:ilvl w:val="0"/>
          <w:numId w:val="2"/>
        </w:numPr>
        <w:suppressLineNumbers w:val="0"/>
        <w:spacing w:before="0" w:beforeAutospacing="1" w:after="0" w:afterAutospacing="1"/>
        <w:ind w:left="720" w:hanging="360"/>
        <w:rPr>
          <w:rFonts w:hint="default" w:ascii="Times New Roman" w:hAnsi="Times New Roman" w:eastAsia="Helvetica" w:cs="Times New Roman"/>
          <w:color w:val="404042"/>
          <w:sz w:val="22"/>
          <w:szCs w:val="22"/>
        </w:rPr>
      </w:pPr>
      <w:r>
        <w:rPr>
          <w:rFonts w:hint="default" w:ascii="Times New Roman" w:hAnsi="Times New Roman" w:cs="Times New Roman"/>
          <w:sz w:val="22"/>
          <w:szCs w:val="22"/>
        </w:rPr>
        <w:t>The attacker can determine all the parameters required to construct a request that performs the action. If the request contains any values that the attacker cannot determine or predict, then it is not vulnerable.</w:t>
      </w:r>
    </w:p>
    <w:p w14:paraId="1C9CE895">
      <w:pPr>
        <w:pStyle w:val="17"/>
        <w:spacing w:line="360" w:lineRule="auto"/>
        <w:jc w:val="both"/>
        <w:rPr>
          <w:rFonts w:hint="default" w:ascii="Times New Roman" w:hAnsi="Times New Roman" w:eastAsia="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333333"/>
          <w:sz w:val="24"/>
          <w:szCs w:val="24"/>
          <w:shd w:val="clear" w:color="auto" w:fill="FFFFFF"/>
        </w:rPr>
        <w:t xml:space="preserve">Links Tested </w:t>
      </w:r>
    </w:p>
    <w:p w14:paraId="1C9CE896">
      <w:pPr>
        <w:rPr>
          <w:rFonts w:hint="default" w:ascii="Times New Roman" w:hAnsi="Times New Roman" w:cs="Times New Roman"/>
          <w:sz w:val="24"/>
          <w:szCs w:val="24"/>
        </w:rPr>
      </w:pPr>
    </w:p>
    <w:tbl>
      <w:tblPr>
        <w:tblStyle w:val="20"/>
        <w:tblW w:w="0" w:type="auto"/>
        <w:tblInd w:w="0" w:type="dxa"/>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Layout w:type="autofit"/>
        <w:tblCellMar>
          <w:top w:w="0" w:type="dxa"/>
          <w:left w:w="108" w:type="dxa"/>
          <w:bottom w:w="0" w:type="dxa"/>
          <w:right w:w="108" w:type="dxa"/>
        </w:tblCellMar>
      </w:tblPr>
      <w:tblGrid>
        <w:gridCol w:w="10460"/>
      </w:tblGrid>
      <w:tr w14:paraId="1C9CE898">
        <w:tblPrEx>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CellMar>
            <w:top w:w="0" w:type="dxa"/>
            <w:left w:w="108" w:type="dxa"/>
            <w:bottom w:w="0" w:type="dxa"/>
            <w:right w:w="108" w:type="dxa"/>
          </w:tblCellMar>
        </w:tblPrEx>
        <w:tc>
          <w:tcPr>
            <w:tcW w:w="10460" w:type="dxa"/>
            <w:shd w:val="clear" w:color="auto" w:fill="F1F1F1" w:themeFill="background1" w:themeFillShade="F2"/>
          </w:tcPr>
          <w:p w14:paraId="67BDCA3E">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cs="Times New Roman"/>
                <w:color w:val="000000" w:themeColor="text1"/>
                <w:u w:val="none"/>
                <w14:textFill>
                  <w14:solidFill>
                    <w14:schemeClr w14:val="tx1"/>
                  </w14:solidFill>
                </w14:textFill>
              </w:rPr>
            </w:pPr>
            <w:r>
              <w:rPr>
                <w:rFonts w:hint="default" w:ascii="Times New Roman" w:hAnsi="Times New Roman" w:cs="Times New Roman"/>
                <w:color w:val="000000" w:themeColor="text1"/>
                <w:u w:val="none"/>
                <w14:textFill>
                  <w14:solidFill>
                    <w14:schemeClr w14:val="tx1"/>
                  </w14:solidFill>
                </w14:textFill>
              </w:rPr>
              <w:fldChar w:fldCharType="begin"/>
            </w:r>
            <w:r>
              <w:rPr>
                <w:rFonts w:hint="default" w:ascii="Times New Roman" w:hAnsi="Times New Roman" w:cs="Times New Roman"/>
                <w:color w:val="000000" w:themeColor="text1"/>
                <w:u w:val="none"/>
                <w14:textFill>
                  <w14:solidFill>
                    <w14:schemeClr w14:val="tx1"/>
                  </w14:solidFill>
                </w14:textFill>
              </w:rPr>
              <w:instrText xml:space="preserve"> HYPERLINK "C:/Users/Mohammed Sharoz/Downloads/25Q3 CSOC Automated Audit TestpeopleHub August 13.html" \l "2.1" </w:instrText>
            </w:r>
            <w:r>
              <w:rPr>
                <w:rFonts w:hint="default" w:ascii="Times New Roman" w:hAnsi="Times New Roman" w:cs="Times New Roman"/>
                <w:color w:val="000000" w:themeColor="text1"/>
                <w:u w:val="none"/>
                <w14:textFill>
                  <w14:solidFill>
                    <w14:schemeClr w14:val="tx1"/>
                  </w14:solidFill>
                </w14:textFill>
              </w:rPr>
              <w:fldChar w:fldCharType="separate"/>
            </w:r>
            <w:r>
              <w:rPr>
                <w:rStyle w:val="16"/>
                <w:rFonts w:hint="default" w:ascii="Times New Roman" w:hAnsi="Times New Roman" w:cs="Times New Roman"/>
                <w:color w:val="000000" w:themeColor="text1"/>
                <w:u w:val="none"/>
                <w14:textFill>
                  <w14:solidFill>
                    <w14:schemeClr w14:val="tx1"/>
                  </w14:solidFill>
                </w14:textFill>
              </w:rPr>
              <w:t>/nea/v1/authenticate</w:t>
            </w:r>
            <w:r>
              <w:rPr>
                <w:rFonts w:hint="default" w:ascii="Times New Roman" w:hAnsi="Times New Roman" w:cs="Times New Roman"/>
                <w:color w:val="000000" w:themeColor="text1"/>
                <w:u w:val="none"/>
                <w14:textFill>
                  <w14:solidFill>
                    <w14:schemeClr w14:val="tx1"/>
                  </w14:solidFill>
                </w14:textFill>
              </w:rPr>
              <w:fldChar w:fldCharType="end"/>
            </w:r>
          </w:p>
          <w:p w14:paraId="4F1361A7">
            <w:pPr>
              <w:keepNext w:val="0"/>
              <w:keepLines w:val="0"/>
              <w:widowControl/>
              <w:numPr>
                <w:ilvl w:val="0"/>
                <w:numId w:val="3"/>
              </w:numPr>
              <w:suppressLineNumbers w:val="0"/>
              <w:spacing w:before="0" w:beforeAutospacing="1" w:after="0" w:afterAutospacing="1"/>
              <w:ind w:left="720" w:hanging="360"/>
              <w:rPr>
                <w:rFonts w:hint="default" w:ascii="Times New Roman" w:hAnsi="Times New Roman" w:eastAsia="Times New Roman" w:cs="Times New Roman"/>
                <w:color w:val="404042"/>
                <w:sz w:val="24"/>
                <w:szCs w:val="24"/>
              </w:rPr>
            </w:pPr>
            <w:r>
              <w:rPr>
                <w:rFonts w:hint="default" w:ascii="Times New Roman" w:hAnsi="Times New Roman" w:cs="Times New Roman"/>
                <w:color w:val="000000" w:themeColor="text1"/>
                <w:u w:val="none"/>
                <w14:textFill>
                  <w14:solidFill>
                    <w14:schemeClr w14:val="tx1"/>
                  </w14:solidFill>
                </w14:textFill>
              </w:rPr>
              <w:fldChar w:fldCharType="begin"/>
            </w:r>
            <w:r>
              <w:rPr>
                <w:rFonts w:hint="default" w:ascii="Times New Roman" w:hAnsi="Times New Roman" w:cs="Times New Roman"/>
                <w:color w:val="000000" w:themeColor="text1"/>
                <w:u w:val="none"/>
                <w14:textFill>
                  <w14:solidFill>
                    <w14:schemeClr w14:val="tx1"/>
                  </w14:solidFill>
                </w14:textFill>
              </w:rPr>
              <w:instrText xml:space="preserve"> HYPERLINK "C:/Users/Mohammed Sharoz/Downloads/25Q3 CSOC Automated Audit TestpeopleHub August 13.html" \l "2.2" </w:instrText>
            </w:r>
            <w:r>
              <w:rPr>
                <w:rFonts w:hint="default" w:ascii="Times New Roman" w:hAnsi="Times New Roman" w:cs="Times New Roman"/>
                <w:color w:val="000000" w:themeColor="text1"/>
                <w:u w:val="none"/>
                <w14:textFill>
                  <w14:solidFill>
                    <w14:schemeClr w14:val="tx1"/>
                  </w14:solidFill>
                </w14:textFill>
              </w:rPr>
              <w:fldChar w:fldCharType="separate"/>
            </w:r>
            <w:r>
              <w:rPr>
                <w:rStyle w:val="16"/>
                <w:rFonts w:hint="default" w:ascii="Times New Roman" w:hAnsi="Times New Roman" w:cs="Times New Roman"/>
                <w:color w:val="000000" w:themeColor="text1"/>
                <w:u w:val="none"/>
                <w14:textFill>
                  <w14:solidFill>
                    <w14:schemeClr w14:val="tx1"/>
                  </w14:solidFill>
                </w14:textFill>
              </w:rPr>
              <w:t>/webdynpro/dispatcher/sap.com/tc~slm~ui_lup/LUP</w:t>
            </w:r>
            <w:r>
              <w:rPr>
                <w:rFonts w:hint="default" w:ascii="Times New Roman" w:hAnsi="Times New Roman" w:cs="Times New Roman"/>
                <w:color w:val="000000" w:themeColor="text1"/>
                <w:u w:val="none"/>
                <w14:textFill>
                  <w14:solidFill>
                    <w14:schemeClr w14:val="tx1"/>
                  </w14:solidFill>
                </w14:textFill>
              </w:rPr>
              <w:fldChar w:fldCharType="end"/>
            </w:r>
          </w:p>
        </w:tc>
      </w:tr>
    </w:tbl>
    <w:p w14:paraId="1C9CE899">
      <w:pPr>
        <w:rPr>
          <w:rFonts w:hint="default" w:ascii="Times New Roman" w:hAnsi="Times New Roman" w:cs="Times New Roman"/>
          <w:sz w:val="24"/>
          <w:szCs w:val="24"/>
        </w:rPr>
      </w:pPr>
    </w:p>
    <w:p w14:paraId="7288A284">
      <w:pPr>
        <w:spacing w:line="360" w:lineRule="auto"/>
        <w:rPr>
          <w:rFonts w:hint="default" w:ascii="Times New Roman" w:hAnsi="Times New Roman" w:eastAsia="Times New Roman" w:cs="Times New Roman"/>
          <w:b w:val="0"/>
          <w:bCs w:val="0"/>
          <w:color w:val="000000" w:themeColor="text1"/>
          <w:sz w:val="22"/>
          <w:szCs w:val="22"/>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2"/>
          <w:szCs w:val="22"/>
          <w:lang w:val="en-US"/>
          <w14:textFill>
            <w14:solidFill>
              <w14:schemeClr w14:val="tx1"/>
            </w14:solidFill>
          </w14:textFill>
        </w:rPr>
        <w:t xml:space="preserve">The link /nea/v1/authenticate corresponds to an authenticatin page and CSRF is not applicaple at this endpoint </w:t>
      </w:r>
    </w:p>
    <w:p w14:paraId="606D9A1C">
      <w:pPr>
        <w:spacing w:line="360" w:lineRule="auto"/>
        <w:rPr>
          <w:rFonts w:hint="default" w:ascii="Times New Roman" w:hAnsi="Times New Roman" w:cs="Times New Roman"/>
          <w:color w:val="000000" w:themeColor="text1"/>
          <w:sz w:val="22"/>
          <w:szCs w:val="22"/>
          <w:u w:val="none"/>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2"/>
          <w:szCs w:val="22"/>
          <w:lang w:val="en-US"/>
          <w14:textFill>
            <w14:solidFill>
              <w14:schemeClr w14:val="tx1"/>
            </w14:solidFill>
          </w14:textFill>
        </w:rPr>
        <w:t xml:space="preserve">No CSRF Protection was found in the endpoint </w:t>
      </w:r>
      <w:r>
        <w:rPr>
          <w:rFonts w:hint="default" w:ascii="Times New Roman" w:hAnsi="Times New Roman" w:cs="Times New Roman"/>
          <w:color w:val="000000" w:themeColor="text1"/>
          <w:sz w:val="22"/>
          <w:szCs w:val="22"/>
          <w:u w:val="none"/>
          <w14:textFill>
            <w14:solidFill>
              <w14:schemeClr w14:val="tx1"/>
            </w14:solidFill>
          </w14:textFill>
        </w:rPr>
        <w:fldChar w:fldCharType="begin"/>
      </w:r>
      <w:r>
        <w:rPr>
          <w:rFonts w:hint="default" w:ascii="Times New Roman" w:hAnsi="Times New Roman" w:cs="Times New Roman"/>
          <w:color w:val="000000" w:themeColor="text1"/>
          <w:sz w:val="22"/>
          <w:szCs w:val="22"/>
          <w:u w:val="none"/>
          <w14:textFill>
            <w14:solidFill>
              <w14:schemeClr w14:val="tx1"/>
            </w14:solidFill>
          </w14:textFill>
        </w:rPr>
        <w:instrText xml:space="preserve"> HYPERLINK "C:/Users/Mohammed Sharoz/Downloads/25Q3 CSOC Automated Audit TestpeopleHub August 13.html" \l "2.2" </w:instrText>
      </w:r>
      <w:r>
        <w:rPr>
          <w:rFonts w:hint="default" w:ascii="Times New Roman" w:hAnsi="Times New Roman" w:cs="Times New Roman"/>
          <w:color w:val="000000" w:themeColor="text1"/>
          <w:sz w:val="22"/>
          <w:szCs w:val="22"/>
          <w:u w:val="none"/>
          <w14:textFill>
            <w14:solidFill>
              <w14:schemeClr w14:val="tx1"/>
            </w14:solidFill>
          </w14:textFill>
        </w:rPr>
        <w:fldChar w:fldCharType="separate"/>
      </w:r>
      <w:r>
        <w:rPr>
          <w:rStyle w:val="16"/>
          <w:rFonts w:hint="default" w:ascii="Times New Roman" w:hAnsi="Times New Roman" w:cs="Times New Roman"/>
          <w:color w:val="000000" w:themeColor="text1"/>
          <w:sz w:val="22"/>
          <w:szCs w:val="22"/>
          <w:u w:val="none"/>
          <w14:textFill>
            <w14:solidFill>
              <w14:schemeClr w14:val="tx1"/>
            </w14:solidFill>
          </w14:textFill>
        </w:rPr>
        <w:t>/webdynpro/dispatcher/sap.com/tc~slm~ui_lup/LUP</w:t>
      </w:r>
      <w:r>
        <w:rPr>
          <w:rFonts w:hint="default" w:ascii="Times New Roman" w:hAnsi="Times New Roman" w:cs="Times New Roman"/>
          <w:color w:val="000000" w:themeColor="text1"/>
          <w:sz w:val="22"/>
          <w:szCs w:val="22"/>
          <w:u w:val="none"/>
          <w14:textFill>
            <w14:solidFill>
              <w14:schemeClr w14:val="tx1"/>
            </w14:solidFill>
          </w14:textFill>
        </w:rPr>
        <w:fldChar w:fldCharType="end"/>
      </w:r>
      <w:r>
        <w:rPr>
          <w:rFonts w:hint="default" w:ascii="Times New Roman" w:hAnsi="Times New Roman" w:cs="Times New Roman"/>
          <w:color w:val="000000" w:themeColor="text1"/>
          <w:sz w:val="22"/>
          <w:szCs w:val="22"/>
          <w:u w:val="none"/>
          <w:lang w:val="en-US"/>
          <w14:textFill>
            <w14:solidFill>
              <w14:schemeClr w14:val="tx1"/>
            </w14:solidFill>
          </w14:textFill>
        </w:rPr>
        <w:t xml:space="preserve"> </w:t>
      </w:r>
    </w:p>
    <w:p w14:paraId="60ED0873">
      <w:pPr>
        <w:spacing w:line="360" w:lineRule="auto"/>
        <w:rPr>
          <w:rFonts w:hint="default" w:ascii="Times New Roman" w:hAnsi="Times New Roman" w:cs="Times New Roman"/>
          <w:color w:val="000000" w:themeColor="text1"/>
          <w:sz w:val="22"/>
          <w:szCs w:val="22"/>
          <w:u w:val="none"/>
          <w:lang w:val="en-US"/>
          <w14:textFill>
            <w14:solidFill>
              <w14:schemeClr w14:val="tx1"/>
            </w14:solidFill>
          </w14:textFill>
        </w:rPr>
      </w:pPr>
      <w:r>
        <w:rPr>
          <w:rFonts w:hint="default" w:ascii="Times New Roman" w:hAnsi="Times New Roman" w:cs="Times New Roman"/>
          <w:color w:val="000000" w:themeColor="text1"/>
          <w:sz w:val="22"/>
          <w:szCs w:val="22"/>
          <w:u w:val="none"/>
          <w:lang w:val="en-US"/>
          <w14:textFill>
            <w14:solidFill>
              <w14:schemeClr w14:val="tx1"/>
            </w14:solidFill>
          </w14:textFill>
        </w:rPr>
        <w:t xml:space="preserve">The cookies are not auto added on CSRF request for the endpoint </w:t>
      </w:r>
      <w:r>
        <w:rPr>
          <w:rFonts w:hint="default" w:ascii="Times New Roman" w:hAnsi="Times New Roman" w:cs="Times New Roman"/>
          <w:color w:val="000000" w:themeColor="text1"/>
          <w:sz w:val="22"/>
          <w:szCs w:val="22"/>
          <w:u w:val="none"/>
          <w14:textFill>
            <w14:solidFill>
              <w14:schemeClr w14:val="tx1"/>
            </w14:solidFill>
          </w14:textFill>
        </w:rPr>
        <w:fldChar w:fldCharType="begin"/>
      </w:r>
      <w:r>
        <w:rPr>
          <w:rFonts w:hint="default" w:ascii="Times New Roman" w:hAnsi="Times New Roman" w:cs="Times New Roman"/>
          <w:color w:val="000000" w:themeColor="text1"/>
          <w:sz w:val="22"/>
          <w:szCs w:val="22"/>
          <w:u w:val="none"/>
          <w14:textFill>
            <w14:solidFill>
              <w14:schemeClr w14:val="tx1"/>
            </w14:solidFill>
          </w14:textFill>
        </w:rPr>
        <w:instrText xml:space="preserve"> HYPERLINK "C:/Users/Mohammed Sharoz/Downloads/25Q3 CSOC Automated Audit TestpeopleHub August 13.html" \l "2.2" </w:instrText>
      </w:r>
      <w:r>
        <w:rPr>
          <w:rFonts w:hint="default" w:ascii="Times New Roman" w:hAnsi="Times New Roman" w:cs="Times New Roman"/>
          <w:color w:val="000000" w:themeColor="text1"/>
          <w:sz w:val="22"/>
          <w:szCs w:val="22"/>
          <w:u w:val="none"/>
          <w14:textFill>
            <w14:solidFill>
              <w14:schemeClr w14:val="tx1"/>
            </w14:solidFill>
          </w14:textFill>
        </w:rPr>
        <w:fldChar w:fldCharType="separate"/>
      </w:r>
      <w:r>
        <w:rPr>
          <w:rStyle w:val="16"/>
          <w:rFonts w:hint="default" w:ascii="Times New Roman" w:hAnsi="Times New Roman" w:cs="Times New Roman"/>
          <w:color w:val="000000" w:themeColor="text1"/>
          <w:sz w:val="22"/>
          <w:szCs w:val="22"/>
          <w:u w:val="none"/>
          <w14:textFill>
            <w14:solidFill>
              <w14:schemeClr w14:val="tx1"/>
            </w14:solidFill>
          </w14:textFill>
        </w:rPr>
        <w:t>/webdynpro/dispatcher/sap.com/tc~slm~ui_lup/LUP</w:t>
      </w:r>
      <w:r>
        <w:rPr>
          <w:rFonts w:hint="default" w:ascii="Times New Roman" w:hAnsi="Times New Roman" w:cs="Times New Roman"/>
          <w:color w:val="000000" w:themeColor="text1"/>
          <w:sz w:val="22"/>
          <w:szCs w:val="22"/>
          <w:u w:val="none"/>
          <w14:textFill>
            <w14:solidFill>
              <w14:schemeClr w14:val="tx1"/>
            </w14:solidFill>
          </w14:textFill>
        </w:rPr>
        <w:fldChar w:fldCharType="end"/>
      </w:r>
      <w:r>
        <w:rPr>
          <w:rFonts w:hint="default" w:ascii="Times New Roman" w:hAnsi="Times New Roman" w:cs="Times New Roman"/>
          <w:color w:val="000000" w:themeColor="text1"/>
          <w:sz w:val="22"/>
          <w:szCs w:val="22"/>
          <w:u w:val="none"/>
          <w:lang w:val="en-US"/>
          <w14:textFill>
            <w14:solidFill>
              <w14:schemeClr w14:val="tx1"/>
            </w14:solidFill>
          </w14:textFill>
        </w:rPr>
        <w:t xml:space="preserve"> and the user is redirected to the authentication page </w:t>
      </w:r>
    </w:p>
    <w:p w14:paraId="37000FEE">
      <w:pPr>
        <w:spacing w:line="360" w:lineRule="auto"/>
      </w:pPr>
      <w:r>
        <w:drawing>
          <wp:anchor distT="0" distB="0" distL="114300" distR="114300" simplePos="0" relativeHeight="251661312" behindDoc="0" locked="0" layoutInCell="1" allowOverlap="1">
            <wp:simplePos x="0" y="0"/>
            <wp:positionH relativeFrom="column">
              <wp:posOffset>228600</wp:posOffset>
            </wp:positionH>
            <wp:positionV relativeFrom="paragraph">
              <wp:posOffset>241300</wp:posOffset>
            </wp:positionV>
            <wp:extent cx="6191885" cy="3165475"/>
            <wp:effectExtent l="0" t="0" r="10795" b="4445"/>
            <wp:wrapSquare wrapText="bothSides"/>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10"/>
                    <a:srcRect r="50550"/>
                    <a:stretch>
                      <a:fillRect/>
                    </a:stretch>
                  </pic:blipFill>
                  <pic:spPr>
                    <a:xfrm>
                      <a:off x="0" y="0"/>
                      <a:ext cx="6191885" cy="3165475"/>
                    </a:xfrm>
                    <a:prstGeom prst="rect">
                      <a:avLst/>
                    </a:prstGeom>
                    <a:noFill/>
                    <a:ln>
                      <a:noFill/>
                    </a:ln>
                  </pic:spPr>
                </pic:pic>
              </a:graphicData>
            </a:graphic>
          </wp:anchor>
        </w:drawing>
      </w:r>
      <w:r>
        <w:rPr>
          <w:rFonts w:hint="default" w:ascii="Times New Roman" w:hAnsi="Times New Roman" w:eastAsia="Times New Roman" w:cs="Times New Roman"/>
          <w:color w:val="000000" w:themeColor="text1"/>
          <w:sz w:val="22"/>
          <w:szCs w:val="22"/>
          <w:lang w:val="en-US"/>
          <w14:textFill>
            <w14:solidFill>
              <w14:schemeClr w14:val="tx1"/>
            </w14:solidFill>
          </w14:textFill>
        </w:rPr>
        <w:t>Supporting screenshot as evidence has been attached below</w:t>
      </w:r>
    </w:p>
    <w:p w14:paraId="528FAE65">
      <w:pPr>
        <w:spacing w:line="360" w:lineRule="auto"/>
        <w:rPr>
          <w:rFonts w:hint="default" w:ascii="Times New Roman" w:hAnsi="Times New Roman" w:cs="Times New Roman"/>
          <w:lang w:val="en-US"/>
        </w:rPr>
      </w:pPr>
      <w:r>
        <w:rPr>
          <w:rFonts w:hint="default" w:ascii="Times New Roman" w:hAnsi="Times New Roman" w:cs="Times New Roman"/>
          <w:lang w:val="en-US"/>
        </w:rPr>
        <w:t xml:space="preserve">The user is redirected to the authentication page </w:t>
      </w:r>
    </w:p>
    <w:p w14:paraId="525492E8">
      <w:pPr>
        <w:spacing w:line="360" w:lineRule="auto"/>
        <w:rPr>
          <w:rFonts w:hint="default" w:ascii="Times New Roman" w:hAnsi="Times New Roman" w:cs="Times New Roman"/>
          <w:lang w:val="en-US"/>
        </w:rPr>
      </w:pPr>
    </w:p>
    <w:p w14:paraId="1C9CE8AB">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b/>
          <w:bCs/>
          <w:color w:val="000000" w:themeColor="text1"/>
          <w:sz w:val="24"/>
          <w:szCs w:val="24"/>
          <w14:textFill>
            <w14:solidFill>
              <w14:schemeClr w14:val="tx1"/>
            </w14:solidFill>
          </w14:textFill>
        </w:rPr>
        <w:t>WORKLOG</w:t>
      </w:r>
    </w:p>
    <w:tbl>
      <w:tblPr>
        <w:tblStyle w:val="20"/>
        <w:tblW w:w="10818" w:type="dxa"/>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48"/>
        <w:gridCol w:w="3100"/>
        <w:gridCol w:w="2340"/>
        <w:gridCol w:w="3330"/>
      </w:tblGrid>
      <w:tr w14:paraId="1C9CE8B1">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1C9CE8AC">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    When</w:t>
            </w:r>
          </w:p>
        </w:tc>
        <w:tc>
          <w:tcPr>
            <w:tcW w:w="3100" w:type="dxa"/>
          </w:tcPr>
          <w:p w14:paraId="1C9CE8AD">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What </w:t>
            </w:r>
          </w:p>
        </w:tc>
        <w:tc>
          <w:tcPr>
            <w:tcW w:w="2340" w:type="dxa"/>
          </w:tcPr>
          <w:p w14:paraId="1C9CE8AE">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Who </w:t>
            </w:r>
          </w:p>
        </w:tc>
        <w:tc>
          <w:tcPr>
            <w:tcW w:w="3330" w:type="dxa"/>
          </w:tcPr>
          <w:p w14:paraId="1C9CE8AF">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Recommended Action</w:t>
            </w:r>
          </w:p>
        </w:tc>
      </w:tr>
      <w:tr w14:paraId="1C9CE8B7">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1C9CE8B2">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lang w:val="en-US"/>
              </w:rPr>
              <w:t>18</w:t>
            </w:r>
            <w:r>
              <w:rPr>
                <w:rFonts w:hint="default" w:ascii="Times New Roman" w:hAnsi="Times New Roman" w:eastAsia="Times New Roman" w:cs="Times New Roman"/>
                <w:color w:val="242424"/>
                <w:sz w:val="24"/>
                <w:szCs w:val="24"/>
              </w:rPr>
              <w:t xml:space="preserve"> </w:t>
            </w:r>
            <w:r>
              <w:rPr>
                <w:rFonts w:hint="default" w:ascii="Times New Roman" w:hAnsi="Times New Roman" w:eastAsia="Times New Roman" w:cs="Times New Roman"/>
                <w:color w:val="242424"/>
                <w:sz w:val="24"/>
                <w:szCs w:val="24"/>
                <w:lang w:val="en-US"/>
              </w:rPr>
              <w:t>August</w:t>
            </w:r>
            <w:r>
              <w:rPr>
                <w:rFonts w:hint="default" w:ascii="Times New Roman" w:hAnsi="Times New Roman" w:eastAsia="Times New Roman" w:cs="Times New Roman"/>
                <w:color w:val="242424"/>
                <w:sz w:val="24"/>
                <w:szCs w:val="24"/>
              </w:rPr>
              <w:t xml:space="preserve"> 2025</w:t>
            </w:r>
          </w:p>
        </w:tc>
        <w:tc>
          <w:tcPr>
            <w:tcW w:w="3100" w:type="dxa"/>
          </w:tcPr>
          <w:p w14:paraId="1C9CE8B3">
            <w:pPr>
              <w:spacing w:line="360" w:lineRule="auto"/>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rPr>
              <w:t xml:space="preserve">Manually tested </w:t>
            </w:r>
            <w:r>
              <w:rPr>
                <w:rFonts w:hint="default" w:ascii="Times New Roman" w:hAnsi="Times New Roman" w:eastAsia="Times New Roman" w:cs="Times New Roman"/>
                <w:color w:val="242424"/>
                <w:sz w:val="24"/>
                <w:szCs w:val="24"/>
                <w:lang w:val="en-US"/>
              </w:rPr>
              <w:t>Cross Site Request Forgery (CSRF)</w:t>
            </w:r>
          </w:p>
        </w:tc>
        <w:tc>
          <w:tcPr>
            <w:tcW w:w="2340" w:type="dxa"/>
          </w:tcPr>
          <w:p w14:paraId="1C9CE8B4">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CSOC</w:t>
            </w:r>
          </w:p>
        </w:tc>
        <w:tc>
          <w:tcPr>
            <w:tcW w:w="3330" w:type="dxa"/>
          </w:tcPr>
          <w:p w14:paraId="1C9CE8B5">
            <w:pPr>
              <w:spacing w:line="360" w:lineRule="auto"/>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No Action Needed</w:t>
            </w:r>
          </w:p>
        </w:tc>
      </w:tr>
    </w:tbl>
    <w:p w14:paraId="091F2B53">
      <w:pPr>
        <w:pStyle w:val="17"/>
        <w:shd w:val="clear" w:color="auto" w:fill="FFFFFF"/>
        <w:spacing w:before="0" w:beforeAutospacing="0" w:after="0" w:afterAutospacing="0" w:line="336" w:lineRule="atLeast"/>
        <w:rPr>
          <w:rFonts w:hint="default" w:ascii="Times New Roman" w:hAnsi="Times New Roman" w:cs="Times New Roman"/>
          <w:color w:val="242424"/>
          <w:sz w:val="24"/>
          <w:szCs w:val="24"/>
        </w:rPr>
      </w:pPr>
    </w:p>
    <w:p w14:paraId="6623523B">
      <w:pPr>
        <w:pStyle w:val="4"/>
        <w:rPr>
          <w:rFonts w:hint="default" w:ascii="Times New Roman" w:hAnsi="Times New Roman" w:cs="Times New Roman"/>
          <w:sz w:val="24"/>
          <w:szCs w:val="24"/>
        </w:rPr>
      </w:pPr>
      <w:bookmarkStart w:id="11" w:name="_Toc18864"/>
      <w:r>
        <w:rPr>
          <w:rFonts w:hint="default" w:ascii="Times New Roman" w:hAnsi="Times New Roman" w:cs="Times New Roman"/>
          <w:sz w:val="24"/>
          <w:szCs w:val="24"/>
          <w:lang w:val="en-US"/>
        </w:rPr>
        <w:t>Vulnerable Java Script Dependency</w:t>
      </w:r>
      <w:bookmarkEnd w:id="11"/>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lang w:val="en-IN"/>
        </w:rPr>
        <w:t xml:space="preserve"> </w:t>
      </w:r>
    </w:p>
    <w:p w14:paraId="6FB50EFB">
      <w:pPr>
        <w:rPr>
          <w:rFonts w:hint="default" w:ascii="Times New Roman" w:hAnsi="Times New Roman" w:cs="Times New Roman"/>
          <w:sz w:val="24"/>
          <w:szCs w:val="24"/>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0"/>
        <w:gridCol w:w="5300"/>
      </w:tblGrid>
      <w:tr w14:paraId="00911D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7EB5F88A">
            <w:pPr>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Severity</w:t>
            </w:r>
          </w:p>
        </w:tc>
        <w:tc>
          <w:tcPr>
            <w:tcW w:w="5300" w:type="dxa"/>
          </w:tcPr>
          <w:p w14:paraId="703A3244">
            <w:p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NA</w:t>
            </w:r>
          </w:p>
        </w:tc>
      </w:tr>
      <w:tr w14:paraId="41F060F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7FAC4BDD">
            <w:pPr>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Finding Type</w:t>
            </w:r>
          </w:p>
        </w:tc>
        <w:tc>
          <w:tcPr>
            <w:tcW w:w="5300" w:type="dxa"/>
          </w:tcPr>
          <w:p w14:paraId="03F17FF1">
            <w:p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rPr>
              <w:t xml:space="preserve"> Informational </w:t>
            </w:r>
          </w:p>
        </w:tc>
      </w:tr>
    </w:tbl>
    <w:p w14:paraId="24B17A1F">
      <w:pPr>
        <w:spacing w:line="360" w:lineRule="auto"/>
        <w:rPr>
          <w:rFonts w:hint="default" w:ascii="Times New Roman" w:hAnsi="Times New Roman" w:cs="Times New Roman"/>
          <w:sz w:val="24"/>
          <w:szCs w:val="24"/>
        </w:rPr>
      </w:pPr>
    </w:p>
    <w:p w14:paraId="5EE3E9F2">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 xml:space="preserve">Description   </w:t>
      </w:r>
    </w:p>
    <w:p w14:paraId="08922F75">
      <w:pPr>
        <w:rPr>
          <w:rFonts w:hint="default" w:ascii="Times New Roman" w:hAnsi="Times New Roman" w:cs="Times New Roman"/>
          <w:b/>
          <w:bCs/>
          <w:color w:val="000000" w:themeColor="text1"/>
          <w:sz w:val="24"/>
          <w:szCs w:val="24"/>
          <w14:textFill>
            <w14:solidFill>
              <w14:schemeClr w14:val="tx1"/>
            </w14:solidFill>
          </w14:textFill>
        </w:rPr>
      </w:pPr>
    </w:p>
    <w:p w14:paraId="15DD2A03">
      <w:pPr>
        <w:pStyle w:val="17"/>
        <w:keepNext w:val="0"/>
        <w:keepLines w:val="0"/>
        <w:widowControl/>
        <w:suppressLineNumbers w:val="0"/>
        <w:rPr>
          <w:sz w:val="22"/>
          <w:szCs w:val="22"/>
        </w:rPr>
      </w:pPr>
      <w:r>
        <w:rPr>
          <w:sz w:val="22"/>
          <w:szCs w:val="22"/>
        </w:rPr>
        <w:t xml:space="preserve">The use of third-party JavaScript libraries can introduce a range of DOM-based vulnerabilities, including some that can be used to hijack user accounts like DOM-XSS. </w:t>
      </w:r>
    </w:p>
    <w:p w14:paraId="6D080C6F">
      <w:pPr>
        <w:pStyle w:val="17"/>
        <w:keepNext w:val="0"/>
        <w:keepLines w:val="0"/>
        <w:widowControl/>
        <w:suppressLineNumbers w:val="0"/>
        <w:rPr>
          <w:sz w:val="22"/>
          <w:szCs w:val="22"/>
        </w:rPr>
      </w:pPr>
      <w:r>
        <w:rPr>
          <w:sz w:val="22"/>
          <w:szCs w:val="22"/>
        </w:rPr>
        <w:t xml:space="preserve">Common JavaScript libraries typically enjoy the benefit of being heavily audited. This may mean that bugs are quickly identified and patched upstream, resulting in a steady stream of security updates that need to be applied. Although it may be tempting to ignore updates, using a library with missing security patches can make your website exceptionally easy to exploit. Therefore, it's important to ensure that any available security updates are applied promptly. </w:t>
      </w:r>
    </w:p>
    <w:p w14:paraId="6372FAF8">
      <w:pPr>
        <w:pStyle w:val="17"/>
        <w:keepNext w:val="0"/>
        <w:keepLines w:val="0"/>
        <w:widowControl/>
        <w:suppressLineNumbers w:val="0"/>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r>
        <w:rPr>
          <w:sz w:val="22"/>
          <w:szCs w:val="22"/>
        </w:rPr>
        <w:t>Some library vulnerabilities expose every application that imports the library, but others only affect applications that use certain library features. Accurately identifying which library vulnerabilities apply to your website can be difficult, so we recommend applying all available security updates regardless.</w:t>
      </w:r>
      <w:r>
        <w:t xml:space="preserve"> </w:t>
      </w:r>
    </w:p>
    <w:p w14:paraId="654F1378">
      <w:pPr>
        <w:spacing w:line="360" w:lineRule="auto"/>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lang w:val="en-US"/>
          <w14:textFill>
            <w14:solidFill>
              <w14:schemeClr w14:val="tx1"/>
            </w14:solidFill>
          </w14:textFill>
        </w:rPr>
        <w:t>Links Tested</w:t>
      </w:r>
    </w:p>
    <w:p w14:paraId="6DDB5EB2">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color w:val="000000" w:themeColor="text1"/>
          <w:u w:val="none"/>
          <w14:textFill>
            <w14:solidFill>
              <w14:schemeClr w14:val="tx1"/>
            </w14:solidFill>
          </w14:textFill>
        </w:rPr>
      </w:pPr>
      <w:r>
        <w:rPr>
          <w:rFonts w:hint="default" w:ascii="Times New Roman" w:hAnsi="Times New Roman" w:cs="Times New Roman"/>
          <w:color w:val="000000" w:themeColor="text1"/>
          <w:u w:val="none"/>
          <w14:textFill>
            <w14:solidFill>
              <w14:schemeClr w14:val="tx1"/>
            </w14:solidFill>
          </w14:textFill>
        </w:rPr>
        <w:fldChar w:fldCharType="begin"/>
      </w:r>
      <w:r>
        <w:rPr>
          <w:rFonts w:hint="default" w:ascii="Times New Roman" w:hAnsi="Times New Roman" w:cs="Times New Roman"/>
          <w:color w:val="000000" w:themeColor="text1"/>
          <w:u w:val="none"/>
          <w14:textFill>
            <w14:solidFill>
              <w14:schemeClr w14:val="tx1"/>
            </w14:solidFill>
          </w14:textFill>
        </w:rPr>
        <w:instrText xml:space="preserve"> HYPERLINK "C:/Users/Mohammed Sharoz/Downloads/25Q3 CSOC Automated Audit TestpeopleHub August 13.html" \l "3.1" </w:instrText>
      </w:r>
      <w:r>
        <w:rPr>
          <w:rFonts w:hint="default" w:ascii="Times New Roman" w:hAnsi="Times New Roman" w:cs="Times New Roman"/>
          <w:color w:val="000000" w:themeColor="text1"/>
          <w:u w:val="none"/>
          <w14:textFill>
            <w14:solidFill>
              <w14:schemeClr w14:val="tx1"/>
            </w14:solidFill>
          </w14:textFill>
        </w:rPr>
        <w:fldChar w:fldCharType="separate"/>
      </w:r>
      <w:r>
        <w:rPr>
          <w:rStyle w:val="16"/>
          <w:rFonts w:hint="default" w:ascii="Times New Roman" w:hAnsi="Times New Roman" w:cs="Times New Roman"/>
          <w:color w:val="000000" w:themeColor="text1"/>
          <w:u w:val="none"/>
          <w14:textFill>
            <w14:solidFill>
              <w14:schemeClr w14:val="tx1"/>
            </w14:solidFill>
          </w14:textFill>
        </w:rPr>
        <w:t>/resetpwd/resetpwd.html</w:t>
      </w:r>
      <w:r>
        <w:rPr>
          <w:rFonts w:hint="default" w:ascii="Times New Roman" w:hAnsi="Times New Roman" w:cs="Times New Roman"/>
          <w:color w:val="000000" w:themeColor="text1"/>
          <w:u w:val="none"/>
          <w14:textFill>
            <w14:solidFill>
              <w14:schemeClr w14:val="tx1"/>
            </w14:solidFill>
          </w14:textFill>
        </w:rPr>
        <w:fldChar w:fldCharType="end"/>
      </w:r>
    </w:p>
    <w:p w14:paraId="19E2515A">
      <w:pPr>
        <w:keepNext w:val="0"/>
        <w:keepLines w:val="0"/>
        <w:widowControl/>
        <w:numPr>
          <w:ilvl w:val="0"/>
          <w:numId w:val="4"/>
        </w:numPr>
        <w:suppressLineNumbers w:val="0"/>
        <w:spacing w:before="0" w:beforeAutospacing="1" w:after="0" w:afterAutospacing="1"/>
        <w:ind w:left="720" w:hanging="360"/>
        <w:rPr>
          <w:rFonts w:hint="default" w:ascii="Times New Roman" w:hAnsi="Times New Roman" w:cs="Times New Roman"/>
          <w:color w:val="000000" w:themeColor="text1"/>
          <w:u w:val="none"/>
          <w14:textFill>
            <w14:solidFill>
              <w14:schemeClr w14:val="tx1"/>
            </w14:solidFill>
          </w14:textFill>
        </w:rPr>
      </w:pPr>
      <w:r>
        <w:rPr>
          <w:rFonts w:hint="default" w:ascii="Times New Roman" w:hAnsi="Times New Roman" w:cs="Times New Roman"/>
          <w:color w:val="000000" w:themeColor="text1"/>
          <w:u w:val="none"/>
          <w14:textFill>
            <w14:solidFill>
              <w14:schemeClr w14:val="tx1"/>
            </w14:solidFill>
          </w14:textFill>
        </w:rPr>
        <w:fldChar w:fldCharType="begin"/>
      </w:r>
      <w:r>
        <w:rPr>
          <w:rFonts w:hint="default" w:ascii="Times New Roman" w:hAnsi="Times New Roman" w:cs="Times New Roman"/>
          <w:color w:val="000000" w:themeColor="text1"/>
          <w:u w:val="none"/>
          <w14:textFill>
            <w14:solidFill>
              <w14:schemeClr w14:val="tx1"/>
            </w14:solidFill>
          </w14:textFill>
        </w:rPr>
        <w:instrText xml:space="preserve"> HYPERLINK "C:/Users/Mohammed Sharoz/Downloads/25Q3 CSOC Automated Audit TestpeopleHub August 13.html" \l "3.2" </w:instrText>
      </w:r>
      <w:r>
        <w:rPr>
          <w:rFonts w:hint="default" w:ascii="Times New Roman" w:hAnsi="Times New Roman" w:cs="Times New Roman"/>
          <w:color w:val="000000" w:themeColor="text1"/>
          <w:u w:val="none"/>
          <w14:textFill>
            <w14:solidFill>
              <w14:schemeClr w14:val="tx1"/>
            </w14:solidFill>
          </w14:textFill>
        </w:rPr>
        <w:fldChar w:fldCharType="separate"/>
      </w:r>
      <w:r>
        <w:rPr>
          <w:rStyle w:val="16"/>
          <w:rFonts w:hint="default" w:ascii="Times New Roman" w:hAnsi="Times New Roman" w:cs="Times New Roman"/>
          <w:color w:val="000000" w:themeColor="text1"/>
          <w:u w:val="none"/>
          <w14:textFill>
            <w14:solidFill>
              <w14:schemeClr w14:val="tx1"/>
            </w14:solidFill>
          </w14:textFill>
        </w:rPr>
        <w:t>/resetpwd/resetpwd.html</w:t>
      </w:r>
      <w:r>
        <w:rPr>
          <w:rFonts w:hint="default" w:ascii="Times New Roman" w:hAnsi="Times New Roman" w:cs="Times New Roman"/>
          <w:color w:val="000000" w:themeColor="text1"/>
          <w:u w:val="none"/>
          <w14:textFill>
            <w14:solidFill>
              <w14:schemeClr w14:val="tx1"/>
            </w14:solidFill>
          </w14:textFill>
        </w:rPr>
        <w:fldChar w:fldCharType="end"/>
      </w:r>
    </w:p>
    <w:p w14:paraId="4FB3B3FF">
      <w:pPr>
        <w:spacing w:line="360" w:lineRule="auto"/>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 xml:space="preserve">Consecutively reported weakness in PeopleHub </w:t>
      </w:r>
    </w:p>
    <w:p w14:paraId="54D8B50F">
      <w:pPr>
        <w:spacing w:line="360" w:lineRule="auto"/>
        <w:rPr>
          <w:rFonts w:hint="default" w:ascii="Times New Roman" w:hAnsi="Times New Roman" w:eastAsia="Times New Roman" w:cs="Times New Roman"/>
          <w:b/>
          <w:bCs/>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WORKLOG</w:t>
      </w:r>
    </w:p>
    <w:tbl>
      <w:tblPr>
        <w:tblStyle w:val="20"/>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48"/>
        <w:gridCol w:w="2290"/>
        <w:gridCol w:w="2430"/>
        <w:gridCol w:w="3600"/>
      </w:tblGrid>
      <w:tr w14:paraId="49527B58">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5C7EF0F7">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    When</w:t>
            </w:r>
          </w:p>
        </w:tc>
        <w:tc>
          <w:tcPr>
            <w:tcW w:w="2290" w:type="dxa"/>
          </w:tcPr>
          <w:p w14:paraId="1AEDEF5D">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What </w:t>
            </w:r>
          </w:p>
        </w:tc>
        <w:tc>
          <w:tcPr>
            <w:tcW w:w="2430" w:type="dxa"/>
          </w:tcPr>
          <w:p w14:paraId="3CE52854">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Who </w:t>
            </w:r>
          </w:p>
        </w:tc>
        <w:tc>
          <w:tcPr>
            <w:tcW w:w="3600" w:type="dxa"/>
          </w:tcPr>
          <w:p w14:paraId="53F2D4A0">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Recommended Action</w:t>
            </w:r>
          </w:p>
        </w:tc>
      </w:tr>
      <w:tr w14:paraId="0C39B8F9">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6DB401AB">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lang w:val="en-US"/>
              </w:rPr>
              <w:t>18</w:t>
            </w:r>
            <w:r>
              <w:rPr>
                <w:rFonts w:hint="default" w:ascii="Times New Roman" w:hAnsi="Times New Roman" w:eastAsia="Times New Roman" w:cs="Times New Roman"/>
                <w:color w:val="242424"/>
                <w:sz w:val="24"/>
                <w:szCs w:val="24"/>
              </w:rPr>
              <w:t xml:space="preserve"> </w:t>
            </w:r>
            <w:r>
              <w:rPr>
                <w:rFonts w:hint="default" w:ascii="Times New Roman" w:hAnsi="Times New Roman" w:eastAsia="Times New Roman" w:cs="Times New Roman"/>
                <w:color w:val="242424"/>
                <w:sz w:val="24"/>
                <w:szCs w:val="24"/>
                <w:lang w:val="en-US"/>
              </w:rPr>
              <w:t>August</w:t>
            </w:r>
            <w:r>
              <w:rPr>
                <w:rFonts w:hint="default" w:ascii="Times New Roman" w:hAnsi="Times New Roman" w:eastAsia="Times New Roman" w:cs="Times New Roman"/>
                <w:color w:val="242424"/>
                <w:sz w:val="24"/>
                <w:szCs w:val="24"/>
              </w:rPr>
              <w:t xml:space="preserve"> 2025 </w:t>
            </w:r>
          </w:p>
        </w:tc>
        <w:tc>
          <w:tcPr>
            <w:tcW w:w="2290" w:type="dxa"/>
          </w:tcPr>
          <w:p w14:paraId="0617433C">
            <w:pPr>
              <w:spacing w:line="360" w:lineRule="auto"/>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 xml:space="preserve">Consecutively reported weakness in PeopleHub </w:t>
            </w:r>
          </w:p>
        </w:tc>
        <w:tc>
          <w:tcPr>
            <w:tcW w:w="2430" w:type="dxa"/>
          </w:tcPr>
          <w:p w14:paraId="0F288748">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CSOC</w:t>
            </w:r>
          </w:p>
        </w:tc>
        <w:tc>
          <w:tcPr>
            <w:tcW w:w="3600" w:type="dxa"/>
          </w:tcPr>
          <w:p w14:paraId="75BB7EA3">
            <w:pPr>
              <w:spacing w:line="360" w:lineRule="auto"/>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 xml:space="preserve">No Action Needed </w:t>
            </w:r>
            <w:bookmarkStart w:id="19" w:name="_GoBack"/>
            <w:bookmarkEnd w:id="19"/>
          </w:p>
        </w:tc>
      </w:tr>
    </w:tbl>
    <w:p w14:paraId="37C6A4F7">
      <w:pPr>
        <w:pStyle w:val="17"/>
        <w:shd w:val="clear" w:color="auto" w:fill="FFFFFF"/>
        <w:spacing w:before="0" w:beforeAutospacing="0" w:after="0" w:afterAutospacing="0" w:line="336" w:lineRule="atLeast"/>
        <w:rPr>
          <w:rFonts w:hint="default" w:ascii="Times New Roman" w:hAnsi="Times New Roman" w:cs="Times New Roman"/>
          <w:color w:val="242424"/>
          <w:sz w:val="24"/>
          <w:szCs w:val="24"/>
        </w:rPr>
      </w:pPr>
    </w:p>
    <w:bookmarkEnd w:id="4"/>
    <w:bookmarkEnd w:id="5"/>
    <w:p w14:paraId="6A5A7B8E">
      <w:pPr>
        <w:pStyle w:val="4"/>
        <w:rPr>
          <w:rFonts w:hint="default" w:ascii="Times New Roman" w:hAnsi="Times New Roman" w:cs="Times New Roman"/>
          <w:sz w:val="24"/>
          <w:szCs w:val="24"/>
          <w:lang w:val="en-US"/>
        </w:rPr>
      </w:pPr>
      <w:bookmarkStart w:id="12" w:name="_Toc4811"/>
      <w:r>
        <w:rPr>
          <w:rFonts w:hint="default" w:ascii="Times New Roman" w:hAnsi="Times New Roman" w:cs="Times New Roman"/>
          <w:sz w:val="24"/>
          <w:szCs w:val="24"/>
          <w:lang w:val="en-US"/>
        </w:rPr>
        <w:t>Strict Transport Security not enabled</w:t>
      </w:r>
      <w:bookmarkEnd w:id="12"/>
    </w:p>
    <w:p w14:paraId="2C42DB5E">
      <w:pPr>
        <w:rPr>
          <w:rFonts w:hint="default" w:ascii="Times New Roman" w:hAnsi="Times New Roman" w:cs="Times New Roman"/>
          <w:sz w:val="24"/>
          <w:szCs w:val="24"/>
        </w:rPr>
      </w:pPr>
    </w:p>
    <w:p w14:paraId="1BE66464">
      <w:pPr>
        <w:rPr>
          <w:rFonts w:hint="default" w:ascii="Times New Roman" w:hAnsi="Times New Roman" w:cs="Times New Roman"/>
          <w:sz w:val="24"/>
          <w:szCs w:val="24"/>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0"/>
        <w:gridCol w:w="5300"/>
      </w:tblGrid>
      <w:tr w14:paraId="689726B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70A60F7D">
            <w:pPr>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Severity</w:t>
            </w:r>
          </w:p>
        </w:tc>
        <w:tc>
          <w:tcPr>
            <w:tcW w:w="5300" w:type="dxa"/>
          </w:tcPr>
          <w:p w14:paraId="2DAD3356">
            <w:p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NA</w:t>
            </w:r>
          </w:p>
        </w:tc>
      </w:tr>
      <w:tr w14:paraId="1AC628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09B4DE00">
            <w:pPr>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Finding Type</w:t>
            </w:r>
          </w:p>
        </w:tc>
        <w:tc>
          <w:tcPr>
            <w:tcW w:w="5300" w:type="dxa"/>
          </w:tcPr>
          <w:p w14:paraId="7AB55D38">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False Positive</w:t>
            </w:r>
          </w:p>
        </w:tc>
      </w:tr>
    </w:tbl>
    <w:p w14:paraId="3F0D8E32">
      <w:pPr>
        <w:spacing w:line="360" w:lineRule="auto"/>
        <w:rPr>
          <w:rFonts w:hint="default" w:ascii="Times New Roman" w:hAnsi="Times New Roman" w:cs="Times New Roman"/>
          <w:sz w:val="24"/>
          <w:szCs w:val="24"/>
        </w:rPr>
      </w:pPr>
    </w:p>
    <w:p w14:paraId="0614F520">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 xml:space="preserve">Description   </w:t>
      </w:r>
    </w:p>
    <w:p w14:paraId="6D0C81BF">
      <w:pPr>
        <w:rPr>
          <w:rFonts w:hint="default" w:ascii="Times New Roman" w:hAnsi="Times New Roman" w:cs="Times New Roman"/>
          <w:b/>
          <w:bCs/>
          <w:color w:val="000000" w:themeColor="text1"/>
          <w:sz w:val="24"/>
          <w:szCs w:val="24"/>
          <w14:textFill>
            <w14:solidFill>
              <w14:schemeClr w14:val="tx1"/>
            </w14:solidFill>
          </w14:textFill>
        </w:rPr>
      </w:pPr>
    </w:p>
    <w:p w14:paraId="4336DC16">
      <w:pPr>
        <w:pStyle w:val="17"/>
        <w:keepNext w:val="0"/>
        <w:keepLines w:val="0"/>
        <w:widowControl/>
        <w:suppressLineNumbers w:val="0"/>
        <w:rPr>
          <w:sz w:val="22"/>
          <w:szCs w:val="22"/>
        </w:rPr>
      </w:pPr>
      <w:r>
        <w:rPr>
          <w:sz w:val="22"/>
          <w:szCs w:val="22"/>
        </w:rPr>
        <w:t xml:space="preserve">The application fails to prevent users from connecting to it over unencrypted connections. An attacker able to modify a legitimate user's network traffic could bypass the application's use of SSL/TLS encryption, and use the application as a platform for attacks against its users. This attack is performed by rewriting HTTPS links as HTTP, so that if a targeted user follows a link to the site from an HTTP page, their browser never attempts to use an encrypted connection. The sslstrip tool automates this process. </w:t>
      </w:r>
    </w:p>
    <w:p w14:paraId="15B301BB">
      <w:pPr>
        <w:pStyle w:val="17"/>
        <w:keepNext w:val="0"/>
        <w:keepLines w:val="0"/>
        <w:widowControl/>
        <w:suppressLineNumbers w:val="0"/>
        <w:rPr>
          <w:sz w:val="22"/>
          <w:szCs w:val="22"/>
        </w:rPr>
      </w:pPr>
      <w:r>
        <w:rPr>
          <w:sz w:val="22"/>
          <w:szCs w:val="22"/>
        </w:rPr>
        <w:t>To exploit this vulnerability, an attacker must be suitably positioned to intercept and modify the victim's network traffic.This scenario typically occurs when a client communicates with the server over an insecure connection such as public Wi-Fi, or a corporate or home network that is shared with a compromised computer. Common defenses such as switched networks are not sufficient to prevent this. An attacker situated in the user's ISP or the application's hosting infrastructure could also perform this attack. Note that an advanced adversary could potentially target any connection made over the Internet's core infrastructure.</w:t>
      </w:r>
    </w:p>
    <w:p w14:paraId="376D7173">
      <w:pPr>
        <w:pStyle w:val="17"/>
        <w:keepNext w:val="0"/>
        <w:keepLines w:val="0"/>
        <w:widowControl/>
        <w:suppressLineNumbers w:val="0"/>
        <w:rPr>
          <w:rFonts w:hint="default"/>
          <w:b/>
          <w:bCs/>
          <w:lang w:val="en-US"/>
        </w:rPr>
      </w:pPr>
      <w:r>
        <w:rPr>
          <w:rFonts w:hint="default"/>
          <w:b/>
          <w:bCs/>
          <w:lang w:val="en-US"/>
        </w:rPr>
        <w:t>Steps</w:t>
      </w:r>
    </w:p>
    <w:p w14:paraId="38BAC56F">
      <w:pPr>
        <w:pStyle w:val="17"/>
        <w:keepNext w:val="0"/>
        <w:keepLines w:val="0"/>
        <w:widowControl/>
        <w:suppressLineNumbers w:val="0"/>
        <w:rPr>
          <w:rFonts w:hint="default"/>
          <w:lang w:val="en-US"/>
        </w:rPr>
      </w:pPr>
      <w:r>
        <w:rPr>
          <w:rFonts w:hint="default"/>
          <w:lang w:val="en-US"/>
        </w:rPr>
        <w:t xml:space="preserve">The HSTS header was not present in the initial authentication request and is observed to be present in the subsequent responses </w:t>
      </w:r>
    </w:p>
    <w:p w14:paraId="7B51FA4C">
      <w:pPr>
        <w:pStyle w:val="17"/>
        <w:keepNext w:val="0"/>
        <w:keepLines w:val="0"/>
        <w:widowControl/>
        <w:suppressLineNumbers w:val="0"/>
        <w:rPr>
          <w:rFonts w:hint="default"/>
          <w:lang w:val="en-US"/>
        </w:rPr>
      </w:pPr>
      <w:r>
        <w:rPr>
          <w:rFonts w:hint="default"/>
          <w:lang w:val="en-US"/>
        </w:rPr>
        <w:t>Supporting screenshot for the same is attached below</w:t>
      </w:r>
    </w:p>
    <w:p w14:paraId="10CDB42C">
      <w:pPr>
        <w:pStyle w:val="17"/>
        <w:keepNext w:val="0"/>
        <w:keepLines w:val="0"/>
        <w:widowControl/>
        <w:suppressLineNumbers w:val="0"/>
        <w:rPr>
          <w:rFonts w:hint="default" w:ascii="Times New Roman" w:hAnsi="Times New Roman" w:eastAsia="Times New Roman" w:cs="Times New Roman"/>
          <w:color w:val="000000" w:themeColor="text1"/>
          <w:sz w:val="24"/>
          <w:szCs w:val="24"/>
          <w14:textFill>
            <w14:solidFill>
              <w14:schemeClr w14:val="tx1"/>
            </w14:solidFill>
          </w14:textFill>
        </w:rPr>
      </w:pPr>
      <w:r>
        <w:drawing>
          <wp:anchor distT="0" distB="0" distL="114300" distR="114300" simplePos="0" relativeHeight="251662336" behindDoc="0" locked="0" layoutInCell="1" allowOverlap="1">
            <wp:simplePos x="0" y="0"/>
            <wp:positionH relativeFrom="column">
              <wp:posOffset>0</wp:posOffset>
            </wp:positionH>
            <wp:positionV relativeFrom="paragraph">
              <wp:posOffset>0</wp:posOffset>
            </wp:positionV>
            <wp:extent cx="6642100" cy="2733675"/>
            <wp:effectExtent l="0" t="0" r="2540" b="9525"/>
            <wp:wrapSquare wrapText="bothSides"/>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1"/>
                    <a:stretch>
                      <a:fillRect/>
                    </a:stretch>
                  </pic:blipFill>
                  <pic:spPr>
                    <a:xfrm>
                      <a:off x="0" y="0"/>
                      <a:ext cx="6642100" cy="2733675"/>
                    </a:xfrm>
                    <a:prstGeom prst="rect">
                      <a:avLst/>
                    </a:prstGeom>
                    <a:noFill/>
                    <a:ln>
                      <a:noFill/>
                    </a:ln>
                  </pic:spPr>
                </pic:pic>
              </a:graphicData>
            </a:graphic>
          </wp:anchor>
        </w:drawing>
      </w:r>
    </w:p>
    <w:p w14:paraId="3E85AD23">
      <w:pPr>
        <w:spacing w:line="360" w:lineRule="auto"/>
        <w:rPr>
          <w:rFonts w:hint="default" w:ascii="Times New Roman" w:hAnsi="Times New Roman" w:eastAsia="Times New Roman" w:cs="Times New Roman"/>
          <w:b/>
          <w:bCs/>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WORKLOG</w:t>
      </w:r>
    </w:p>
    <w:tbl>
      <w:tblPr>
        <w:tblStyle w:val="20"/>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48"/>
        <w:gridCol w:w="3721"/>
        <w:gridCol w:w="999"/>
        <w:gridCol w:w="3600"/>
      </w:tblGrid>
      <w:tr w14:paraId="5FCED304">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294FF78D">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    When</w:t>
            </w:r>
          </w:p>
        </w:tc>
        <w:tc>
          <w:tcPr>
            <w:tcW w:w="3721" w:type="dxa"/>
          </w:tcPr>
          <w:p w14:paraId="7BD89BE9">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What </w:t>
            </w:r>
          </w:p>
        </w:tc>
        <w:tc>
          <w:tcPr>
            <w:tcW w:w="999" w:type="dxa"/>
          </w:tcPr>
          <w:p w14:paraId="3FE2229F">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Who </w:t>
            </w:r>
          </w:p>
        </w:tc>
        <w:tc>
          <w:tcPr>
            <w:tcW w:w="3600" w:type="dxa"/>
          </w:tcPr>
          <w:p w14:paraId="6156F3AB">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Recommended Action</w:t>
            </w:r>
          </w:p>
        </w:tc>
      </w:tr>
      <w:tr w14:paraId="2AF23D33">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1C822FE0">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lang w:val="en-US"/>
              </w:rPr>
              <w:t>18</w:t>
            </w:r>
            <w:r>
              <w:rPr>
                <w:rFonts w:hint="default" w:ascii="Times New Roman" w:hAnsi="Times New Roman" w:eastAsia="Times New Roman" w:cs="Times New Roman"/>
                <w:color w:val="242424"/>
                <w:sz w:val="24"/>
                <w:szCs w:val="24"/>
              </w:rPr>
              <w:t xml:space="preserve"> </w:t>
            </w:r>
            <w:r>
              <w:rPr>
                <w:rFonts w:hint="default" w:ascii="Times New Roman" w:hAnsi="Times New Roman" w:eastAsia="Times New Roman" w:cs="Times New Roman"/>
                <w:color w:val="242424"/>
                <w:sz w:val="24"/>
                <w:szCs w:val="24"/>
                <w:lang w:val="en-US"/>
              </w:rPr>
              <w:t>August</w:t>
            </w:r>
            <w:r>
              <w:rPr>
                <w:rFonts w:hint="default" w:ascii="Times New Roman" w:hAnsi="Times New Roman" w:eastAsia="Times New Roman" w:cs="Times New Roman"/>
                <w:color w:val="242424"/>
                <w:sz w:val="24"/>
                <w:szCs w:val="24"/>
              </w:rPr>
              <w:t xml:space="preserve"> 2025 </w:t>
            </w:r>
          </w:p>
        </w:tc>
        <w:tc>
          <w:tcPr>
            <w:tcW w:w="3721" w:type="dxa"/>
          </w:tcPr>
          <w:p w14:paraId="49735BAC">
            <w:pPr>
              <w:spacing w:line="360" w:lineRule="auto"/>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rPr>
              <w:t xml:space="preserve">Manually Tested </w:t>
            </w:r>
            <w:r>
              <w:rPr>
                <w:rFonts w:hint="default" w:ascii="Times New Roman" w:hAnsi="Times New Roman" w:eastAsia="Times New Roman" w:cs="Times New Roman"/>
                <w:color w:val="242424"/>
                <w:sz w:val="24"/>
                <w:szCs w:val="24"/>
                <w:lang w:val="en-US"/>
              </w:rPr>
              <w:t xml:space="preserve">Strict Transport Security not enabled </w:t>
            </w:r>
          </w:p>
        </w:tc>
        <w:tc>
          <w:tcPr>
            <w:tcW w:w="999" w:type="dxa"/>
          </w:tcPr>
          <w:p w14:paraId="6990B145">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CSOC</w:t>
            </w:r>
          </w:p>
        </w:tc>
        <w:tc>
          <w:tcPr>
            <w:tcW w:w="3600" w:type="dxa"/>
          </w:tcPr>
          <w:p w14:paraId="6EED9176">
            <w:pPr>
              <w:spacing w:line="360" w:lineRule="auto"/>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 xml:space="preserve">No action needed </w:t>
            </w:r>
          </w:p>
        </w:tc>
      </w:tr>
    </w:tbl>
    <w:p w14:paraId="29211152">
      <w:pPr>
        <w:pStyle w:val="4"/>
        <w:rPr>
          <w:rFonts w:hint="default" w:ascii="Times New Roman" w:hAnsi="Times New Roman" w:cs="Times New Roman"/>
          <w:sz w:val="24"/>
          <w:szCs w:val="24"/>
          <w:lang w:val="en-IN"/>
        </w:rPr>
      </w:pPr>
    </w:p>
    <w:p w14:paraId="4D46382D">
      <w:pPr>
        <w:pStyle w:val="4"/>
        <w:rPr>
          <w:rFonts w:hint="default" w:ascii="Times New Roman" w:hAnsi="Times New Roman" w:cs="Times New Roman"/>
          <w:sz w:val="24"/>
          <w:szCs w:val="24"/>
        </w:rPr>
      </w:pPr>
      <w:bookmarkStart w:id="13" w:name="_Toc6359"/>
      <w:r>
        <w:rPr>
          <w:rFonts w:hint="default" w:ascii="Times New Roman" w:hAnsi="Times New Roman" w:cs="Times New Roman"/>
          <w:sz w:val="24"/>
          <w:szCs w:val="24"/>
          <w:lang w:val="en-US"/>
        </w:rPr>
        <w:t>Cross Origin Resource Sharing</w:t>
      </w:r>
      <w:r>
        <w:rPr>
          <w:rFonts w:hint="default" w:ascii="Times New Roman" w:hAnsi="Times New Roman" w:cs="Times New Roman"/>
          <w:sz w:val="24"/>
          <w:szCs w:val="24"/>
          <w:lang w:val="en-IN"/>
        </w:rPr>
        <w:br w:type="textWrapping"/>
      </w:r>
      <w:bookmarkEnd w:id="13"/>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0"/>
        <w:gridCol w:w="5300"/>
      </w:tblGrid>
      <w:tr w14:paraId="6900E8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23B93CB9">
            <w:pPr>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Severity</w:t>
            </w:r>
          </w:p>
        </w:tc>
        <w:tc>
          <w:tcPr>
            <w:tcW w:w="5300" w:type="dxa"/>
          </w:tcPr>
          <w:p w14:paraId="729DDDBB">
            <w:p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NA</w:t>
            </w:r>
          </w:p>
        </w:tc>
      </w:tr>
      <w:tr w14:paraId="2294F7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090154A7">
            <w:pPr>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Finding Type</w:t>
            </w:r>
          </w:p>
        </w:tc>
        <w:tc>
          <w:tcPr>
            <w:tcW w:w="5300" w:type="dxa"/>
          </w:tcPr>
          <w:p w14:paraId="1AA5984D">
            <w:p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False Positive</w:t>
            </w:r>
          </w:p>
        </w:tc>
      </w:tr>
    </w:tbl>
    <w:p w14:paraId="371BAA0A">
      <w:pPr>
        <w:rPr>
          <w:rFonts w:hint="default" w:ascii="Times New Roman" w:hAnsi="Times New Roman" w:cs="Times New Roman"/>
          <w:sz w:val="24"/>
          <w:szCs w:val="24"/>
        </w:rPr>
      </w:pPr>
    </w:p>
    <w:p w14:paraId="0733DDC0">
      <w:pPr>
        <w:spacing w:line="360" w:lineRule="auto"/>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 xml:space="preserve">Description   </w:t>
      </w:r>
    </w:p>
    <w:p w14:paraId="0EE6FF0B">
      <w:pPr>
        <w:pStyle w:val="17"/>
        <w:keepNext w:val="0"/>
        <w:keepLines w:val="0"/>
        <w:widowControl/>
        <w:suppressLineNumbers w:val="0"/>
      </w:pPr>
      <w:r>
        <w:rPr>
          <w:rFonts w:hint="default" w:ascii="Times New Roman" w:hAnsi="Times New Roman" w:cs="Times New Roman"/>
          <w:b/>
          <w:bCs/>
          <w:color w:val="000000" w:themeColor="text1"/>
          <w:sz w:val="24"/>
          <w:szCs w:val="24"/>
          <w14:textFill>
            <w14:solidFill>
              <w14:schemeClr w14:val="tx1"/>
            </w14:solidFill>
          </w14:textFill>
        </w:rPr>
        <w:t xml:space="preserve">     </w:t>
      </w:r>
      <w:r>
        <w:t>An HTML5 cross-origin resource sharing (CORS) policy controls whether and how content running on other domains can perform two-way interaction with the domain that publishes the policy. The policy is fine-grained and can apply access controls per-request based on the URL and other features of the request.</w:t>
      </w:r>
    </w:p>
    <w:p w14:paraId="722681C2">
      <w:pPr>
        <w:pStyle w:val="17"/>
        <w:keepNext w:val="0"/>
        <w:keepLines w:val="0"/>
        <w:widowControl/>
        <w:suppressLineNumbers w:val="0"/>
      </w:pPr>
      <w:r>
        <w:t>If another domain is allowed by the policy, then that domain can potentially attack users of the application. If a user is logged in to the application, and visits a domain allowed by the policy, then any malicious content running on that domain can potentially retrieve content from the application, and sometimes carry out actions within the security context of the logged in user.</w:t>
      </w:r>
    </w:p>
    <w:p w14:paraId="08CFD35D">
      <w:pPr>
        <w:pStyle w:val="17"/>
        <w:keepNext w:val="0"/>
        <w:keepLines w:val="0"/>
        <w:widowControl/>
        <w:suppressLineNumbers w:val="0"/>
        <w:rPr>
          <w:rFonts w:hint="default" w:ascii="Times New Roman" w:hAnsi="Times New Roman" w:cs="Times New Roman"/>
          <w:b/>
          <w:bCs/>
          <w:color w:val="000000" w:themeColor="text1"/>
          <w:sz w:val="24"/>
          <w:szCs w:val="24"/>
          <w14:textFill>
            <w14:solidFill>
              <w14:schemeClr w14:val="tx1"/>
            </w14:solidFill>
          </w14:textFill>
        </w:rPr>
      </w:pPr>
      <w:r>
        <w:t>Even if an allowed domain is not overtly malicious in itself, security vulnerabilities within that domain could potentially be leveraged by an attacker to exploit the trust relationship and attack the application that allows access. CORS policies on pages containing sensitive information should be reviewed to determine whether it is appropriate for the application to trust both the intentions and security posture of any domains granted access.</w:t>
      </w:r>
    </w:p>
    <w:p w14:paraId="6327049B">
      <w:pPr>
        <w:spacing w:line="360" w:lineRule="auto"/>
        <w:rPr>
          <w:rFonts w:hint="default" w:ascii="Times New Roman" w:hAnsi="Times New Roman" w:cs="Times New Roman"/>
          <w:b/>
          <w:bCs/>
          <w:color w:val="000000" w:themeColor="text1"/>
          <w:sz w:val="24"/>
          <w:szCs w:val="24"/>
          <w:lang w:val="en-US"/>
          <w14:textFill>
            <w14:solidFill>
              <w14:schemeClr w14:val="tx1"/>
            </w14:solidFill>
          </w14:textFill>
        </w:rPr>
      </w:pPr>
      <w:r>
        <w:rPr>
          <w:rFonts w:hint="default" w:ascii="Times New Roman" w:hAnsi="Times New Roman" w:cs="Times New Roman"/>
          <w:b/>
          <w:bCs/>
          <w:color w:val="000000" w:themeColor="text1"/>
          <w:sz w:val="24"/>
          <w:szCs w:val="24"/>
          <w:lang w:val="en-US"/>
          <w14:textFill>
            <w14:solidFill>
              <w14:schemeClr w14:val="tx1"/>
            </w14:solidFill>
          </w14:textFill>
        </w:rPr>
        <w:t xml:space="preserve">Links Tested </w:t>
      </w:r>
    </w:p>
    <w:p w14:paraId="1DDF2485">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color w:val="000000" w:themeColor="text1"/>
          <w:sz w:val="22"/>
          <w:szCs w:val="22"/>
          <w:u w:val="none"/>
          <w14:textFill>
            <w14:solidFill>
              <w14:schemeClr w14:val="tx1"/>
            </w14:solidFill>
          </w14:textFill>
        </w:rPr>
      </w:pPr>
      <w:r>
        <w:rPr>
          <w:rFonts w:hint="default" w:ascii="Times New Roman" w:hAnsi="Times New Roman" w:cs="Times New Roman"/>
          <w:color w:val="000000" w:themeColor="text1"/>
          <w:sz w:val="22"/>
          <w:szCs w:val="22"/>
          <w:u w:val="none"/>
          <w14:textFill>
            <w14:solidFill>
              <w14:schemeClr w14:val="tx1"/>
            </w14:solidFill>
          </w14:textFill>
        </w:rPr>
        <w:fldChar w:fldCharType="begin"/>
      </w:r>
      <w:r>
        <w:rPr>
          <w:rFonts w:hint="default" w:ascii="Times New Roman" w:hAnsi="Times New Roman" w:cs="Times New Roman"/>
          <w:color w:val="000000" w:themeColor="text1"/>
          <w:sz w:val="22"/>
          <w:szCs w:val="22"/>
          <w:u w:val="none"/>
          <w14:textFill>
            <w14:solidFill>
              <w14:schemeClr w14:val="tx1"/>
            </w14:solidFill>
          </w14:textFill>
        </w:rPr>
        <w:instrText xml:space="preserve"> HYPERLINK "C:/Users/Mohammed Sharoz/Downloads/25Q3 CSOC Automated Audit TestpeopleHub August 13.html" \l "5.1" </w:instrText>
      </w:r>
      <w:r>
        <w:rPr>
          <w:rFonts w:hint="default" w:ascii="Times New Roman" w:hAnsi="Times New Roman" w:cs="Times New Roman"/>
          <w:color w:val="000000" w:themeColor="text1"/>
          <w:sz w:val="22"/>
          <w:szCs w:val="22"/>
          <w:u w:val="none"/>
          <w14:textFill>
            <w14:solidFill>
              <w14:schemeClr w14:val="tx1"/>
            </w14:solidFill>
          </w14:textFill>
        </w:rPr>
        <w:fldChar w:fldCharType="separate"/>
      </w:r>
      <w:r>
        <w:rPr>
          <w:rStyle w:val="16"/>
          <w:rFonts w:hint="default" w:ascii="Times New Roman" w:hAnsi="Times New Roman" w:cs="Times New Roman"/>
          <w:color w:val="000000" w:themeColor="text1"/>
          <w:sz w:val="22"/>
          <w:szCs w:val="22"/>
          <w:u w:val="none"/>
          <w14:textFill>
            <w14:solidFill>
              <w14:schemeClr w14:val="tx1"/>
            </w14:solidFill>
          </w14:textFill>
        </w:rPr>
        <w:t>/neptune/native/neptune_ajax</w:t>
      </w:r>
      <w:r>
        <w:rPr>
          <w:rFonts w:hint="default" w:ascii="Times New Roman" w:hAnsi="Times New Roman" w:cs="Times New Roman"/>
          <w:color w:val="000000" w:themeColor="text1"/>
          <w:sz w:val="22"/>
          <w:szCs w:val="22"/>
          <w:u w:val="none"/>
          <w14:textFill>
            <w14:solidFill>
              <w14:schemeClr w14:val="tx1"/>
            </w14:solidFill>
          </w14:textFill>
        </w:rPr>
        <w:fldChar w:fldCharType="end"/>
      </w:r>
    </w:p>
    <w:p w14:paraId="1B7959E1">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color w:val="000000" w:themeColor="text1"/>
          <w:sz w:val="22"/>
          <w:szCs w:val="22"/>
          <w:u w:val="none"/>
          <w14:textFill>
            <w14:solidFill>
              <w14:schemeClr w14:val="tx1"/>
            </w14:solidFill>
          </w14:textFill>
        </w:rPr>
      </w:pPr>
      <w:r>
        <w:rPr>
          <w:rFonts w:hint="default" w:ascii="Times New Roman" w:hAnsi="Times New Roman" w:cs="Times New Roman"/>
          <w:color w:val="000000" w:themeColor="text1"/>
          <w:sz w:val="22"/>
          <w:szCs w:val="22"/>
          <w:u w:val="none"/>
          <w14:textFill>
            <w14:solidFill>
              <w14:schemeClr w14:val="tx1"/>
            </w14:solidFill>
          </w14:textFill>
        </w:rPr>
        <w:fldChar w:fldCharType="begin"/>
      </w:r>
      <w:r>
        <w:rPr>
          <w:rFonts w:hint="default" w:ascii="Times New Roman" w:hAnsi="Times New Roman" w:cs="Times New Roman"/>
          <w:color w:val="000000" w:themeColor="text1"/>
          <w:sz w:val="22"/>
          <w:szCs w:val="22"/>
          <w:u w:val="none"/>
          <w14:textFill>
            <w14:solidFill>
              <w14:schemeClr w14:val="tx1"/>
            </w14:solidFill>
          </w14:textFill>
        </w:rPr>
        <w:instrText xml:space="preserve"> HYPERLINK "C:/Users/Mohammed Sharoz/Downloads/25Q3 CSOC Automated Audit TestpeopleHub August 13.html" \l "5.2" </w:instrText>
      </w:r>
      <w:r>
        <w:rPr>
          <w:rFonts w:hint="default" w:ascii="Times New Roman" w:hAnsi="Times New Roman" w:cs="Times New Roman"/>
          <w:color w:val="000000" w:themeColor="text1"/>
          <w:sz w:val="22"/>
          <w:szCs w:val="22"/>
          <w:u w:val="none"/>
          <w14:textFill>
            <w14:solidFill>
              <w14:schemeClr w14:val="tx1"/>
            </w14:solidFill>
          </w14:textFill>
        </w:rPr>
        <w:fldChar w:fldCharType="separate"/>
      </w:r>
      <w:r>
        <w:rPr>
          <w:rStyle w:val="16"/>
          <w:rFonts w:hint="default" w:ascii="Times New Roman" w:hAnsi="Times New Roman" w:cs="Times New Roman"/>
          <w:color w:val="000000" w:themeColor="text1"/>
          <w:sz w:val="22"/>
          <w:szCs w:val="22"/>
          <w:u w:val="none"/>
          <w14:textFill>
            <w14:solidFill>
              <w14:schemeClr w14:val="tx1"/>
            </w14:solidFill>
          </w14:textFill>
        </w:rPr>
        <w:t>/neptune/native/neptune_ajax</w:t>
      </w:r>
      <w:r>
        <w:rPr>
          <w:rFonts w:hint="default" w:ascii="Times New Roman" w:hAnsi="Times New Roman" w:cs="Times New Roman"/>
          <w:color w:val="000000" w:themeColor="text1"/>
          <w:sz w:val="22"/>
          <w:szCs w:val="22"/>
          <w:u w:val="none"/>
          <w14:textFill>
            <w14:solidFill>
              <w14:schemeClr w14:val="tx1"/>
            </w14:solidFill>
          </w14:textFill>
        </w:rPr>
        <w:fldChar w:fldCharType="end"/>
      </w:r>
    </w:p>
    <w:p w14:paraId="082C8DBA">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color w:val="000000" w:themeColor="text1"/>
          <w:sz w:val="22"/>
          <w:szCs w:val="22"/>
          <w:u w:val="none"/>
          <w14:textFill>
            <w14:solidFill>
              <w14:schemeClr w14:val="tx1"/>
            </w14:solidFill>
          </w14:textFill>
        </w:rPr>
      </w:pPr>
      <w:r>
        <w:rPr>
          <w:rFonts w:hint="default" w:ascii="Times New Roman" w:hAnsi="Times New Roman" w:cs="Times New Roman"/>
          <w:color w:val="000000" w:themeColor="text1"/>
          <w:sz w:val="22"/>
          <w:szCs w:val="22"/>
          <w:u w:val="none"/>
          <w14:textFill>
            <w14:solidFill>
              <w14:schemeClr w14:val="tx1"/>
            </w14:solidFill>
          </w14:textFill>
        </w:rPr>
        <w:fldChar w:fldCharType="begin"/>
      </w:r>
      <w:r>
        <w:rPr>
          <w:rFonts w:hint="default" w:ascii="Times New Roman" w:hAnsi="Times New Roman" w:cs="Times New Roman"/>
          <w:color w:val="000000" w:themeColor="text1"/>
          <w:sz w:val="22"/>
          <w:szCs w:val="22"/>
          <w:u w:val="none"/>
          <w14:textFill>
            <w14:solidFill>
              <w14:schemeClr w14:val="tx1"/>
            </w14:solidFill>
          </w14:textFill>
        </w:rPr>
        <w:instrText xml:space="preserve"> HYPERLINK "C:/Users/Mohammed Sharoz/Downloads/25Q3 CSOC Automated Audit TestpeopleHub August 13.html" \l "5.3" </w:instrText>
      </w:r>
      <w:r>
        <w:rPr>
          <w:rFonts w:hint="default" w:ascii="Times New Roman" w:hAnsi="Times New Roman" w:cs="Times New Roman"/>
          <w:color w:val="000000" w:themeColor="text1"/>
          <w:sz w:val="22"/>
          <w:szCs w:val="22"/>
          <w:u w:val="none"/>
          <w14:textFill>
            <w14:solidFill>
              <w14:schemeClr w14:val="tx1"/>
            </w14:solidFill>
          </w14:textFill>
        </w:rPr>
        <w:fldChar w:fldCharType="separate"/>
      </w:r>
      <w:r>
        <w:rPr>
          <w:rStyle w:val="16"/>
          <w:rFonts w:hint="default" w:ascii="Times New Roman" w:hAnsi="Times New Roman" w:cs="Times New Roman"/>
          <w:color w:val="000000" w:themeColor="text1"/>
          <w:sz w:val="22"/>
          <w:szCs w:val="22"/>
          <w:u w:val="none"/>
          <w14:textFill>
            <w14:solidFill>
              <w14:schemeClr w14:val="tx1"/>
            </w14:solidFill>
          </w14:textFill>
        </w:rPr>
        <w:t>/neptune/zalaris_launchpad_standard</w:t>
      </w:r>
      <w:r>
        <w:rPr>
          <w:rFonts w:hint="default" w:ascii="Times New Roman" w:hAnsi="Times New Roman" w:cs="Times New Roman"/>
          <w:color w:val="000000" w:themeColor="text1"/>
          <w:sz w:val="22"/>
          <w:szCs w:val="22"/>
          <w:u w:val="none"/>
          <w14:textFill>
            <w14:solidFill>
              <w14:schemeClr w14:val="tx1"/>
            </w14:solidFill>
          </w14:textFill>
        </w:rPr>
        <w:fldChar w:fldCharType="end"/>
      </w:r>
    </w:p>
    <w:p w14:paraId="37027AE6">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color w:val="000000" w:themeColor="text1"/>
          <w:sz w:val="22"/>
          <w:szCs w:val="22"/>
          <w:u w:val="none"/>
          <w14:textFill>
            <w14:solidFill>
              <w14:schemeClr w14:val="tx1"/>
            </w14:solidFill>
          </w14:textFill>
        </w:rPr>
      </w:pPr>
      <w:r>
        <w:rPr>
          <w:rFonts w:hint="default" w:ascii="Times New Roman" w:hAnsi="Times New Roman" w:cs="Times New Roman"/>
          <w:color w:val="000000" w:themeColor="text1"/>
          <w:sz w:val="22"/>
          <w:szCs w:val="22"/>
          <w:u w:val="none"/>
          <w14:textFill>
            <w14:solidFill>
              <w14:schemeClr w14:val="tx1"/>
            </w14:solidFill>
          </w14:textFill>
        </w:rPr>
        <w:fldChar w:fldCharType="begin"/>
      </w:r>
      <w:r>
        <w:rPr>
          <w:rFonts w:hint="default" w:ascii="Times New Roman" w:hAnsi="Times New Roman" w:cs="Times New Roman"/>
          <w:color w:val="000000" w:themeColor="text1"/>
          <w:sz w:val="22"/>
          <w:szCs w:val="22"/>
          <w:u w:val="none"/>
          <w14:textFill>
            <w14:solidFill>
              <w14:schemeClr w14:val="tx1"/>
            </w14:solidFill>
          </w14:textFill>
        </w:rPr>
        <w:instrText xml:space="preserve"> HYPERLINK "C:/Users/Mohammed Sharoz/Downloads/25Q3 CSOC Automated Audit TestpeopleHub August 13.html" \l "5.4" </w:instrText>
      </w:r>
      <w:r>
        <w:rPr>
          <w:rFonts w:hint="default" w:ascii="Times New Roman" w:hAnsi="Times New Roman" w:cs="Times New Roman"/>
          <w:color w:val="000000" w:themeColor="text1"/>
          <w:sz w:val="22"/>
          <w:szCs w:val="22"/>
          <w:u w:val="none"/>
          <w14:textFill>
            <w14:solidFill>
              <w14:schemeClr w14:val="tx1"/>
            </w14:solidFill>
          </w14:textFill>
        </w:rPr>
        <w:fldChar w:fldCharType="separate"/>
      </w:r>
      <w:r>
        <w:rPr>
          <w:rStyle w:val="16"/>
          <w:rFonts w:hint="default" w:ascii="Times New Roman" w:hAnsi="Times New Roman" w:cs="Times New Roman"/>
          <w:color w:val="000000" w:themeColor="text1"/>
          <w:sz w:val="22"/>
          <w:szCs w:val="22"/>
          <w:u w:val="none"/>
          <w14:textFill>
            <w14:solidFill>
              <w14:schemeClr w14:val="tx1"/>
            </w14:solidFill>
          </w14:textFill>
        </w:rPr>
        <w:t>/neptune/zalaris_launchpad_standard</w:t>
      </w:r>
      <w:r>
        <w:rPr>
          <w:rFonts w:hint="default" w:ascii="Times New Roman" w:hAnsi="Times New Roman" w:cs="Times New Roman"/>
          <w:color w:val="000000" w:themeColor="text1"/>
          <w:sz w:val="22"/>
          <w:szCs w:val="22"/>
          <w:u w:val="none"/>
          <w14:textFill>
            <w14:solidFill>
              <w14:schemeClr w14:val="tx1"/>
            </w14:solidFill>
          </w14:textFill>
        </w:rPr>
        <w:fldChar w:fldCharType="end"/>
      </w:r>
    </w:p>
    <w:p w14:paraId="6CC48FEA">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color w:val="000000" w:themeColor="text1"/>
          <w:sz w:val="22"/>
          <w:szCs w:val="22"/>
          <w:u w:val="none"/>
          <w14:textFill>
            <w14:solidFill>
              <w14:schemeClr w14:val="tx1"/>
            </w14:solidFill>
          </w14:textFill>
        </w:rPr>
      </w:pPr>
      <w:r>
        <w:rPr>
          <w:rFonts w:hint="default" w:ascii="Times New Roman" w:hAnsi="Times New Roman" w:cs="Times New Roman"/>
          <w:color w:val="000000" w:themeColor="text1"/>
          <w:sz w:val="22"/>
          <w:szCs w:val="22"/>
          <w:u w:val="none"/>
          <w14:textFill>
            <w14:solidFill>
              <w14:schemeClr w14:val="tx1"/>
            </w14:solidFill>
          </w14:textFill>
        </w:rPr>
        <w:fldChar w:fldCharType="begin"/>
      </w:r>
      <w:r>
        <w:rPr>
          <w:rFonts w:hint="default" w:ascii="Times New Roman" w:hAnsi="Times New Roman" w:cs="Times New Roman"/>
          <w:color w:val="000000" w:themeColor="text1"/>
          <w:sz w:val="22"/>
          <w:szCs w:val="22"/>
          <w:u w:val="none"/>
          <w14:textFill>
            <w14:solidFill>
              <w14:schemeClr w14:val="tx1"/>
            </w14:solidFill>
          </w14:textFill>
        </w:rPr>
        <w:instrText xml:space="preserve"> HYPERLINK "C:/Users/Mohammed Sharoz/Downloads/25Q3 CSOC Automated Audit TestpeopleHub August 13.html" \l "5.5" </w:instrText>
      </w:r>
      <w:r>
        <w:rPr>
          <w:rFonts w:hint="default" w:ascii="Times New Roman" w:hAnsi="Times New Roman" w:cs="Times New Roman"/>
          <w:color w:val="000000" w:themeColor="text1"/>
          <w:sz w:val="22"/>
          <w:szCs w:val="22"/>
          <w:u w:val="none"/>
          <w14:textFill>
            <w14:solidFill>
              <w14:schemeClr w14:val="tx1"/>
            </w14:solidFill>
          </w14:textFill>
        </w:rPr>
        <w:fldChar w:fldCharType="separate"/>
      </w:r>
      <w:r>
        <w:rPr>
          <w:rStyle w:val="16"/>
          <w:rFonts w:hint="default" w:ascii="Times New Roman" w:hAnsi="Times New Roman" w:cs="Times New Roman"/>
          <w:color w:val="000000" w:themeColor="text1"/>
          <w:sz w:val="22"/>
          <w:szCs w:val="22"/>
          <w:u w:val="none"/>
          <w14:textFill>
            <w14:solidFill>
              <w14:schemeClr w14:val="tx1"/>
            </w14:solidFill>
          </w14:textFill>
        </w:rPr>
        <w:t>/neptune/zapp_download</w:t>
      </w:r>
      <w:r>
        <w:rPr>
          <w:rFonts w:hint="default" w:ascii="Times New Roman" w:hAnsi="Times New Roman" w:cs="Times New Roman"/>
          <w:color w:val="000000" w:themeColor="text1"/>
          <w:sz w:val="22"/>
          <w:szCs w:val="22"/>
          <w:u w:val="none"/>
          <w14:textFill>
            <w14:solidFill>
              <w14:schemeClr w14:val="tx1"/>
            </w14:solidFill>
          </w14:textFill>
        </w:rPr>
        <w:fldChar w:fldCharType="end"/>
      </w:r>
    </w:p>
    <w:p w14:paraId="21FFD3E9">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color w:val="000000" w:themeColor="text1"/>
          <w:sz w:val="22"/>
          <w:szCs w:val="22"/>
          <w:u w:val="none"/>
          <w14:textFill>
            <w14:solidFill>
              <w14:schemeClr w14:val="tx1"/>
            </w14:solidFill>
          </w14:textFill>
        </w:rPr>
      </w:pPr>
      <w:r>
        <w:rPr>
          <w:rFonts w:hint="default" w:ascii="Times New Roman" w:hAnsi="Times New Roman" w:cs="Times New Roman"/>
          <w:color w:val="000000" w:themeColor="text1"/>
          <w:sz w:val="22"/>
          <w:szCs w:val="22"/>
          <w:u w:val="none"/>
          <w14:textFill>
            <w14:solidFill>
              <w14:schemeClr w14:val="tx1"/>
            </w14:solidFill>
          </w14:textFill>
        </w:rPr>
        <w:fldChar w:fldCharType="begin"/>
      </w:r>
      <w:r>
        <w:rPr>
          <w:rFonts w:hint="default" w:ascii="Times New Roman" w:hAnsi="Times New Roman" w:cs="Times New Roman"/>
          <w:color w:val="000000" w:themeColor="text1"/>
          <w:sz w:val="22"/>
          <w:szCs w:val="22"/>
          <w:u w:val="none"/>
          <w14:textFill>
            <w14:solidFill>
              <w14:schemeClr w14:val="tx1"/>
            </w14:solidFill>
          </w14:textFill>
        </w:rPr>
        <w:instrText xml:space="preserve"> HYPERLINK "C:/Users/Mohammed Sharoz/Downloads/25Q3 CSOC Automated Audit TestpeopleHub August 13.html" \l "5.6" </w:instrText>
      </w:r>
      <w:r>
        <w:rPr>
          <w:rFonts w:hint="default" w:ascii="Times New Roman" w:hAnsi="Times New Roman" w:cs="Times New Roman"/>
          <w:color w:val="000000" w:themeColor="text1"/>
          <w:sz w:val="22"/>
          <w:szCs w:val="22"/>
          <w:u w:val="none"/>
          <w14:textFill>
            <w14:solidFill>
              <w14:schemeClr w14:val="tx1"/>
            </w14:solidFill>
          </w14:textFill>
        </w:rPr>
        <w:fldChar w:fldCharType="separate"/>
      </w:r>
      <w:r>
        <w:rPr>
          <w:rStyle w:val="16"/>
          <w:rFonts w:hint="default" w:ascii="Times New Roman" w:hAnsi="Times New Roman" w:cs="Times New Roman"/>
          <w:color w:val="000000" w:themeColor="text1"/>
          <w:sz w:val="22"/>
          <w:szCs w:val="22"/>
          <w:u w:val="none"/>
          <w14:textFill>
            <w14:solidFill>
              <w14:schemeClr w14:val="tx1"/>
            </w14:solidFill>
          </w14:textFill>
        </w:rPr>
        <w:t>/neptune/zmfp_dash_ess_efile</w:t>
      </w:r>
      <w:r>
        <w:rPr>
          <w:rFonts w:hint="default" w:ascii="Times New Roman" w:hAnsi="Times New Roman" w:cs="Times New Roman"/>
          <w:color w:val="000000" w:themeColor="text1"/>
          <w:sz w:val="22"/>
          <w:szCs w:val="22"/>
          <w:u w:val="none"/>
          <w14:textFill>
            <w14:solidFill>
              <w14:schemeClr w14:val="tx1"/>
            </w14:solidFill>
          </w14:textFill>
        </w:rPr>
        <w:fldChar w:fldCharType="end"/>
      </w:r>
    </w:p>
    <w:p w14:paraId="5086E7A9">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color w:val="000000" w:themeColor="text1"/>
          <w:sz w:val="22"/>
          <w:szCs w:val="22"/>
          <w:u w:val="none"/>
          <w14:textFill>
            <w14:solidFill>
              <w14:schemeClr w14:val="tx1"/>
            </w14:solidFill>
          </w14:textFill>
        </w:rPr>
      </w:pPr>
      <w:r>
        <w:rPr>
          <w:rFonts w:hint="default" w:ascii="Times New Roman" w:hAnsi="Times New Roman" w:cs="Times New Roman"/>
          <w:color w:val="000000" w:themeColor="text1"/>
          <w:sz w:val="22"/>
          <w:szCs w:val="22"/>
          <w:u w:val="none"/>
          <w14:textFill>
            <w14:solidFill>
              <w14:schemeClr w14:val="tx1"/>
            </w14:solidFill>
          </w14:textFill>
        </w:rPr>
        <w:fldChar w:fldCharType="begin"/>
      </w:r>
      <w:r>
        <w:rPr>
          <w:rFonts w:hint="default" w:ascii="Times New Roman" w:hAnsi="Times New Roman" w:cs="Times New Roman"/>
          <w:color w:val="000000" w:themeColor="text1"/>
          <w:sz w:val="22"/>
          <w:szCs w:val="22"/>
          <w:u w:val="none"/>
          <w14:textFill>
            <w14:solidFill>
              <w14:schemeClr w14:val="tx1"/>
            </w14:solidFill>
          </w14:textFill>
        </w:rPr>
        <w:instrText xml:space="preserve"> HYPERLINK "C:/Users/Mohammed Sharoz/Downloads/25Q3 CSOC Automated Audit TestpeopleHub August 13.html" \l "5.7" </w:instrText>
      </w:r>
      <w:r>
        <w:rPr>
          <w:rFonts w:hint="default" w:ascii="Times New Roman" w:hAnsi="Times New Roman" w:cs="Times New Roman"/>
          <w:color w:val="000000" w:themeColor="text1"/>
          <w:sz w:val="22"/>
          <w:szCs w:val="22"/>
          <w:u w:val="none"/>
          <w14:textFill>
            <w14:solidFill>
              <w14:schemeClr w14:val="tx1"/>
            </w14:solidFill>
          </w14:textFill>
        </w:rPr>
        <w:fldChar w:fldCharType="separate"/>
      </w:r>
      <w:r>
        <w:rPr>
          <w:rStyle w:val="16"/>
          <w:rFonts w:hint="default" w:ascii="Times New Roman" w:hAnsi="Times New Roman" w:cs="Times New Roman"/>
          <w:color w:val="000000" w:themeColor="text1"/>
          <w:sz w:val="22"/>
          <w:szCs w:val="22"/>
          <w:u w:val="none"/>
          <w14:textFill>
            <w14:solidFill>
              <w14:schemeClr w14:val="tx1"/>
            </w14:solidFill>
          </w14:textFill>
        </w:rPr>
        <w:t>/neptune/zmfp_dash_ess_lvreq_overview</w:t>
      </w:r>
      <w:r>
        <w:rPr>
          <w:rFonts w:hint="default" w:ascii="Times New Roman" w:hAnsi="Times New Roman" w:cs="Times New Roman"/>
          <w:color w:val="000000" w:themeColor="text1"/>
          <w:sz w:val="22"/>
          <w:szCs w:val="22"/>
          <w:u w:val="none"/>
          <w14:textFill>
            <w14:solidFill>
              <w14:schemeClr w14:val="tx1"/>
            </w14:solidFill>
          </w14:textFill>
        </w:rPr>
        <w:fldChar w:fldCharType="end"/>
      </w:r>
    </w:p>
    <w:p w14:paraId="1748F3F5">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color w:val="000000" w:themeColor="text1"/>
          <w:sz w:val="22"/>
          <w:szCs w:val="22"/>
          <w:u w:val="none"/>
          <w14:textFill>
            <w14:solidFill>
              <w14:schemeClr w14:val="tx1"/>
            </w14:solidFill>
          </w14:textFill>
        </w:rPr>
      </w:pPr>
      <w:r>
        <w:rPr>
          <w:rFonts w:hint="default" w:ascii="Times New Roman" w:hAnsi="Times New Roman" w:cs="Times New Roman"/>
          <w:color w:val="000000" w:themeColor="text1"/>
          <w:sz w:val="22"/>
          <w:szCs w:val="22"/>
          <w:u w:val="none"/>
          <w14:textFill>
            <w14:solidFill>
              <w14:schemeClr w14:val="tx1"/>
            </w14:solidFill>
          </w14:textFill>
        </w:rPr>
        <w:fldChar w:fldCharType="begin"/>
      </w:r>
      <w:r>
        <w:rPr>
          <w:rFonts w:hint="default" w:ascii="Times New Roman" w:hAnsi="Times New Roman" w:cs="Times New Roman"/>
          <w:color w:val="000000" w:themeColor="text1"/>
          <w:sz w:val="22"/>
          <w:szCs w:val="22"/>
          <w:u w:val="none"/>
          <w14:textFill>
            <w14:solidFill>
              <w14:schemeClr w14:val="tx1"/>
            </w14:solidFill>
          </w14:textFill>
        </w:rPr>
        <w:instrText xml:space="preserve"> HYPERLINK "C:/Users/Mohammed Sharoz/Downloads/25Q3 CSOC Automated Audit TestpeopleHub August 13.html" \l "5.8" </w:instrText>
      </w:r>
      <w:r>
        <w:rPr>
          <w:rFonts w:hint="default" w:ascii="Times New Roman" w:hAnsi="Times New Roman" w:cs="Times New Roman"/>
          <w:color w:val="000000" w:themeColor="text1"/>
          <w:sz w:val="22"/>
          <w:szCs w:val="22"/>
          <w:u w:val="none"/>
          <w14:textFill>
            <w14:solidFill>
              <w14:schemeClr w14:val="tx1"/>
            </w14:solidFill>
          </w14:textFill>
        </w:rPr>
        <w:fldChar w:fldCharType="separate"/>
      </w:r>
      <w:r>
        <w:rPr>
          <w:rStyle w:val="16"/>
          <w:rFonts w:hint="default" w:ascii="Times New Roman" w:hAnsi="Times New Roman" w:cs="Times New Roman"/>
          <w:color w:val="000000" w:themeColor="text1"/>
          <w:sz w:val="22"/>
          <w:szCs w:val="22"/>
          <w:u w:val="none"/>
          <w14:textFill>
            <w14:solidFill>
              <w14:schemeClr w14:val="tx1"/>
            </w14:solidFill>
          </w14:textFill>
        </w:rPr>
        <w:t>/neptune/zmfp_dash_ess_paid_vacation</w:t>
      </w:r>
      <w:r>
        <w:rPr>
          <w:rFonts w:hint="default" w:ascii="Times New Roman" w:hAnsi="Times New Roman" w:cs="Times New Roman"/>
          <w:color w:val="000000" w:themeColor="text1"/>
          <w:sz w:val="22"/>
          <w:szCs w:val="22"/>
          <w:u w:val="none"/>
          <w14:textFill>
            <w14:solidFill>
              <w14:schemeClr w14:val="tx1"/>
            </w14:solidFill>
          </w14:textFill>
        </w:rPr>
        <w:fldChar w:fldCharType="end"/>
      </w:r>
    </w:p>
    <w:p w14:paraId="2F122C79">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color w:val="000000" w:themeColor="text1"/>
          <w:sz w:val="22"/>
          <w:szCs w:val="22"/>
          <w:u w:val="none"/>
          <w14:textFill>
            <w14:solidFill>
              <w14:schemeClr w14:val="tx1"/>
            </w14:solidFill>
          </w14:textFill>
        </w:rPr>
      </w:pPr>
      <w:r>
        <w:rPr>
          <w:rFonts w:hint="default" w:ascii="Times New Roman" w:hAnsi="Times New Roman" w:cs="Times New Roman"/>
          <w:color w:val="000000" w:themeColor="text1"/>
          <w:sz w:val="22"/>
          <w:szCs w:val="22"/>
          <w:u w:val="none"/>
          <w14:textFill>
            <w14:solidFill>
              <w14:schemeClr w14:val="tx1"/>
            </w14:solidFill>
          </w14:textFill>
        </w:rPr>
        <w:fldChar w:fldCharType="begin"/>
      </w:r>
      <w:r>
        <w:rPr>
          <w:rFonts w:hint="default" w:ascii="Times New Roman" w:hAnsi="Times New Roman" w:cs="Times New Roman"/>
          <w:color w:val="000000" w:themeColor="text1"/>
          <w:sz w:val="22"/>
          <w:szCs w:val="22"/>
          <w:u w:val="none"/>
          <w14:textFill>
            <w14:solidFill>
              <w14:schemeClr w14:val="tx1"/>
            </w14:solidFill>
          </w14:textFill>
        </w:rPr>
        <w:instrText xml:space="preserve"> HYPERLINK "C:/Users/Mohammed Sharoz/Downloads/25Q3 CSOC Automated Audit TestpeopleHub August 13.html" \l "5.9" </w:instrText>
      </w:r>
      <w:r>
        <w:rPr>
          <w:rFonts w:hint="default" w:ascii="Times New Roman" w:hAnsi="Times New Roman" w:cs="Times New Roman"/>
          <w:color w:val="000000" w:themeColor="text1"/>
          <w:sz w:val="22"/>
          <w:szCs w:val="22"/>
          <w:u w:val="none"/>
          <w14:textFill>
            <w14:solidFill>
              <w14:schemeClr w14:val="tx1"/>
            </w14:solidFill>
          </w14:textFill>
        </w:rPr>
        <w:fldChar w:fldCharType="separate"/>
      </w:r>
      <w:r>
        <w:rPr>
          <w:rStyle w:val="16"/>
          <w:rFonts w:hint="default" w:ascii="Times New Roman" w:hAnsi="Times New Roman" w:cs="Times New Roman"/>
          <w:color w:val="000000" w:themeColor="text1"/>
          <w:sz w:val="22"/>
          <w:szCs w:val="22"/>
          <w:u w:val="none"/>
          <w14:textFill>
            <w14:solidFill>
              <w14:schemeClr w14:val="tx1"/>
            </w14:solidFill>
          </w14:textFill>
        </w:rPr>
        <w:t>/neptune/zmfp_dash_ess_sickness</w:t>
      </w:r>
      <w:r>
        <w:rPr>
          <w:rFonts w:hint="default" w:ascii="Times New Roman" w:hAnsi="Times New Roman" w:cs="Times New Roman"/>
          <w:color w:val="000000" w:themeColor="text1"/>
          <w:sz w:val="22"/>
          <w:szCs w:val="22"/>
          <w:u w:val="none"/>
          <w14:textFill>
            <w14:solidFill>
              <w14:schemeClr w14:val="tx1"/>
            </w14:solidFill>
          </w14:textFill>
        </w:rPr>
        <w:fldChar w:fldCharType="end"/>
      </w:r>
    </w:p>
    <w:p w14:paraId="7BFB09B3">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color w:val="000000" w:themeColor="text1"/>
          <w:sz w:val="22"/>
          <w:szCs w:val="22"/>
          <w:u w:val="none"/>
          <w14:textFill>
            <w14:solidFill>
              <w14:schemeClr w14:val="tx1"/>
            </w14:solidFill>
          </w14:textFill>
        </w:rPr>
      </w:pPr>
      <w:r>
        <w:rPr>
          <w:rFonts w:hint="default" w:ascii="Times New Roman" w:hAnsi="Times New Roman" w:cs="Times New Roman"/>
          <w:color w:val="000000" w:themeColor="text1"/>
          <w:sz w:val="22"/>
          <w:szCs w:val="22"/>
          <w:u w:val="none"/>
          <w14:textFill>
            <w14:solidFill>
              <w14:schemeClr w14:val="tx1"/>
            </w14:solidFill>
          </w14:textFill>
        </w:rPr>
        <w:fldChar w:fldCharType="begin"/>
      </w:r>
      <w:r>
        <w:rPr>
          <w:rFonts w:hint="default" w:ascii="Times New Roman" w:hAnsi="Times New Roman" w:cs="Times New Roman"/>
          <w:color w:val="000000" w:themeColor="text1"/>
          <w:sz w:val="22"/>
          <w:szCs w:val="22"/>
          <w:u w:val="none"/>
          <w14:textFill>
            <w14:solidFill>
              <w14:schemeClr w14:val="tx1"/>
            </w14:solidFill>
          </w14:textFill>
        </w:rPr>
        <w:instrText xml:space="preserve"> HYPERLINK "C:/Users/Mohammed Sharoz/Downloads/25Q3 CSOC Automated Audit TestpeopleHub August 13.html" \l "5.10" </w:instrText>
      </w:r>
      <w:r>
        <w:rPr>
          <w:rFonts w:hint="default" w:ascii="Times New Roman" w:hAnsi="Times New Roman" w:cs="Times New Roman"/>
          <w:color w:val="000000" w:themeColor="text1"/>
          <w:sz w:val="22"/>
          <w:szCs w:val="22"/>
          <w:u w:val="none"/>
          <w14:textFill>
            <w14:solidFill>
              <w14:schemeClr w14:val="tx1"/>
            </w14:solidFill>
          </w14:textFill>
        </w:rPr>
        <w:fldChar w:fldCharType="separate"/>
      </w:r>
      <w:r>
        <w:rPr>
          <w:rStyle w:val="16"/>
          <w:rFonts w:hint="default" w:ascii="Times New Roman" w:hAnsi="Times New Roman" w:cs="Times New Roman"/>
          <w:color w:val="000000" w:themeColor="text1"/>
          <w:sz w:val="22"/>
          <w:szCs w:val="22"/>
          <w:u w:val="none"/>
          <w14:textFill>
            <w14:solidFill>
              <w14:schemeClr w14:val="tx1"/>
            </w14:solidFill>
          </w14:textFill>
        </w:rPr>
        <w:t>/neptune/zmfp_dash_ess_time_reg</w:t>
      </w:r>
      <w:r>
        <w:rPr>
          <w:rFonts w:hint="default" w:ascii="Times New Roman" w:hAnsi="Times New Roman" w:cs="Times New Roman"/>
          <w:color w:val="000000" w:themeColor="text1"/>
          <w:sz w:val="22"/>
          <w:szCs w:val="22"/>
          <w:u w:val="none"/>
          <w14:textFill>
            <w14:solidFill>
              <w14:schemeClr w14:val="tx1"/>
            </w14:solidFill>
          </w14:textFill>
        </w:rPr>
        <w:fldChar w:fldCharType="end"/>
      </w:r>
    </w:p>
    <w:p w14:paraId="10E7889C">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color w:val="000000" w:themeColor="text1"/>
          <w:sz w:val="22"/>
          <w:szCs w:val="22"/>
          <w:u w:val="none"/>
          <w14:textFill>
            <w14:solidFill>
              <w14:schemeClr w14:val="tx1"/>
            </w14:solidFill>
          </w14:textFill>
        </w:rPr>
      </w:pPr>
      <w:r>
        <w:rPr>
          <w:rFonts w:hint="default" w:ascii="Times New Roman" w:hAnsi="Times New Roman" w:cs="Times New Roman"/>
          <w:color w:val="000000" w:themeColor="text1"/>
          <w:sz w:val="22"/>
          <w:szCs w:val="22"/>
          <w:u w:val="none"/>
          <w14:textFill>
            <w14:solidFill>
              <w14:schemeClr w14:val="tx1"/>
            </w14:solidFill>
          </w14:textFill>
        </w:rPr>
        <w:fldChar w:fldCharType="begin"/>
      </w:r>
      <w:r>
        <w:rPr>
          <w:rFonts w:hint="default" w:ascii="Times New Roman" w:hAnsi="Times New Roman" w:cs="Times New Roman"/>
          <w:color w:val="000000" w:themeColor="text1"/>
          <w:sz w:val="22"/>
          <w:szCs w:val="22"/>
          <w:u w:val="none"/>
          <w14:textFill>
            <w14:solidFill>
              <w14:schemeClr w14:val="tx1"/>
            </w14:solidFill>
          </w14:textFill>
        </w:rPr>
        <w:instrText xml:space="preserve"> HYPERLINK "C:/Users/Mohammed Sharoz/Downloads/25Q3 CSOC Automated Audit TestpeopleHub August 13.html" \l "5.11" </w:instrText>
      </w:r>
      <w:r>
        <w:rPr>
          <w:rFonts w:hint="default" w:ascii="Times New Roman" w:hAnsi="Times New Roman" w:cs="Times New Roman"/>
          <w:color w:val="000000" w:themeColor="text1"/>
          <w:sz w:val="22"/>
          <w:szCs w:val="22"/>
          <w:u w:val="none"/>
          <w14:textFill>
            <w14:solidFill>
              <w14:schemeClr w14:val="tx1"/>
            </w14:solidFill>
          </w14:textFill>
        </w:rPr>
        <w:fldChar w:fldCharType="separate"/>
      </w:r>
      <w:r>
        <w:rPr>
          <w:rStyle w:val="16"/>
          <w:rFonts w:hint="default" w:ascii="Times New Roman" w:hAnsi="Times New Roman" w:cs="Times New Roman"/>
          <w:color w:val="000000" w:themeColor="text1"/>
          <w:sz w:val="22"/>
          <w:szCs w:val="22"/>
          <w:u w:val="none"/>
          <w14:textFill>
            <w14:solidFill>
              <w14:schemeClr w14:val="tx1"/>
            </w14:solidFill>
          </w14:textFill>
        </w:rPr>
        <w:t>/neptune/zmfp_dash_ess_travel_paid</w:t>
      </w:r>
      <w:r>
        <w:rPr>
          <w:rFonts w:hint="default" w:ascii="Times New Roman" w:hAnsi="Times New Roman" w:cs="Times New Roman"/>
          <w:color w:val="000000" w:themeColor="text1"/>
          <w:sz w:val="22"/>
          <w:szCs w:val="22"/>
          <w:u w:val="none"/>
          <w14:textFill>
            <w14:solidFill>
              <w14:schemeClr w14:val="tx1"/>
            </w14:solidFill>
          </w14:textFill>
        </w:rPr>
        <w:fldChar w:fldCharType="end"/>
      </w:r>
    </w:p>
    <w:p w14:paraId="55D0249D">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color w:val="000000" w:themeColor="text1"/>
          <w:sz w:val="22"/>
          <w:szCs w:val="22"/>
          <w:u w:val="none"/>
          <w14:textFill>
            <w14:solidFill>
              <w14:schemeClr w14:val="tx1"/>
            </w14:solidFill>
          </w14:textFill>
        </w:rPr>
      </w:pPr>
      <w:r>
        <w:rPr>
          <w:rFonts w:hint="default" w:ascii="Times New Roman" w:hAnsi="Times New Roman" w:cs="Times New Roman"/>
          <w:color w:val="000000" w:themeColor="text1"/>
          <w:sz w:val="22"/>
          <w:szCs w:val="22"/>
          <w:u w:val="none"/>
          <w14:textFill>
            <w14:solidFill>
              <w14:schemeClr w14:val="tx1"/>
            </w14:solidFill>
          </w14:textFill>
        </w:rPr>
        <w:fldChar w:fldCharType="begin"/>
      </w:r>
      <w:r>
        <w:rPr>
          <w:rFonts w:hint="default" w:ascii="Times New Roman" w:hAnsi="Times New Roman" w:cs="Times New Roman"/>
          <w:color w:val="000000" w:themeColor="text1"/>
          <w:sz w:val="22"/>
          <w:szCs w:val="22"/>
          <w:u w:val="none"/>
          <w14:textFill>
            <w14:solidFill>
              <w14:schemeClr w14:val="tx1"/>
            </w14:solidFill>
          </w14:textFill>
        </w:rPr>
        <w:instrText xml:space="preserve"> HYPERLINK "C:/Users/Mohammed Sharoz/Downloads/25Q3 CSOC Automated Audit TestpeopleHub August 13.html" \l "5.12" </w:instrText>
      </w:r>
      <w:r>
        <w:rPr>
          <w:rFonts w:hint="default" w:ascii="Times New Roman" w:hAnsi="Times New Roman" w:cs="Times New Roman"/>
          <w:color w:val="000000" w:themeColor="text1"/>
          <w:sz w:val="22"/>
          <w:szCs w:val="22"/>
          <w:u w:val="none"/>
          <w14:textFill>
            <w14:solidFill>
              <w14:schemeClr w14:val="tx1"/>
            </w14:solidFill>
          </w14:textFill>
        </w:rPr>
        <w:fldChar w:fldCharType="separate"/>
      </w:r>
      <w:r>
        <w:rPr>
          <w:rStyle w:val="16"/>
          <w:rFonts w:hint="default" w:ascii="Times New Roman" w:hAnsi="Times New Roman" w:cs="Times New Roman"/>
          <w:color w:val="000000" w:themeColor="text1"/>
          <w:sz w:val="22"/>
          <w:szCs w:val="22"/>
          <w:u w:val="none"/>
          <w14:textFill>
            <w14:solidFill>
              <w14:schemeClr w14:val="tx1"/>
            </w14:solidFill>
          </w14:textFill>
        </w:rPr>
        <w:t>/neptune/zmfp_home_screen</w:t>
      </w:r>
      <w:r>
        <w:rPr>
          <w:rFonts w:hint="default" w:ascii="Times New Roman" w:hAnsi="Times New Roman" w:cs="Times New Roman"/>
          <w:color w:val="000000" w:themeColor="text1"/>
          <w:sz w:val="22"/>
          <w:szCs w:val="22"/>
          <w:u w:val="none"/>
          <w14:textFill>
            <w14:solidFill>
              <w14:schemeClr w14:val="tx1"/>
            </w14:solidFill>
          </w14:textFill>
        </w:rPr>
        <w:fldChar w:fldCharType="end"/>
      </w:r>
    </w:p>
    <w:p w14:paraId="6432F0A0">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color w:val="000000" w:themeColor="text1"/>
          <w:sz w:val="22"/>
          <w:szCs w:val="22"/>
          <w:u w:val="none"/>
          <w14:textFill>
            <w14:solidFill>
              <w14:schemeClr w14:val="tx1"/>
            </w14:solidFill>
          </w14:textFill>
        </w:rPr>
      </w:pPr>
      <w:r>
        <w:rPr>
          <w:rFonts w:hint="default" w:ascii="Times New Roman" w:hAnsi="Times New Roman" w:cs="Times New Roman"/>
          <w:color w:val="000000" w:themeColor="text1"/>
          <w:sz w:val="22"/>
          <w:szCs w:val="22"/>
          <w:u w:val="none"/>
          <w14:textFill>
            <w14:solidFill>
              <w14:schemeClr w14:val="tx1"/>
            </w14:solidFill>
          </w14:textFill>
        </w:rPr>
        <w:fldChar w:fldCharType="begin"/>
      </w:r>
      <w:r>
        <w:rPr>
          <w:rFonts w:hint="default" w:ascii="Times New Roman" w:hAnsi="Times New Roman" w:cs="Times New Roman"/>
          <w:color w:val="000000" w:themeColor="text1"/>
          <w:sz w:val="22"/>
          <w:szCs w:val="22"/>
          <w:u w:val="none"/>
          <w14:textFill>
            <w14:solidFill>
              <w14:schemeClr w14:val="tx1"/>
            </w14:solidFill>
          </w14:textFill>
        </w:rPr>
        <w:instrText xml:space="preserve"> HYPERLINK "C:/Users/Mohammed Sharoz/Downloads/25Q3 CSOC Automated Audit TestpeopleHub August 13.html" \l "5.13" </w:instrText>
      </w:r>
      <w:r>
        <w:rPr>
          <w:rFonts w:hint="default" w:ascii="Times New Roman" w:hAnsi="Times New Roman" w:cs="Times New Roman"/>
          <w:color w:val="000000" w:themeColor="text1"/>
          <w:sz w:val="22"/>
          <w:szCs w:val="22"/>
          <w:u w:val="none"/>
          <w14:textFill>
            <w14:solidFill>
              <w14:schemeClr w14:val="tx1"/>
            </w14:solidFill>
          </w14:textFill>
        </w:rPr>
        <w:fldChar w:fldCharType="separate"/>
      </w:r>
      <w:r>
        <w:rPr>
          <w:rStyle w:val="16"/>
          <w:rFonts w:hint="default" w:ascii="Times New Roman" w:hAnsi="Times New Roman" w:cs="Times New Roman"/>
          <w:color w:val="000000" w:themeColor="text1"/>
          <w:sz w:val="22"/>
          <w:szCs w:val="22"/>
          <w:u w:val="none"/>
          <w14:textFill>
            <w14:solidFill>
              <w14:schemeClr w14:val="tx1"/>
            </w14:solidFill>
          </w14:textFill>
        </w:rPr>
        <w:t>/neptune/zmfp_leave_request</w:t>
      </w:r>
      <w:r>
        <w:rPr>
          <w:rFonts w:hint="default" w:ascii="Times New Roman" w:hAnsi="Times New Roman" w:cs="Times New Roman"/>
          <w:color w:val="000000" w:themeColor="text1"/>
          <w:sz w:val="22"/>
          <w:szCs w:val="22"/>
          <w:u w:val="none"/>
          <w14:textFill>
            <w14:solidFill>
              <w14:schemeClr w14:val="tx1"/>
            </w14:solidFill>
          </w14:textFill>
        </w:rPr>
        <w:fldChar w:fldCharType="end"/>
      </w:r>
    </w:p>
    <w:p w14:paraId="3275DE90">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color w:val="000000" w:themeColor="text1"/>
          <w:sz w:val="22"/>
          <w:szCs w:val="22"/>
          <w:u w:val="none"/>
          <w14:textFill>
            <w14:solidFill>
              <w14:schemeClr w14:val="tx1"/>
            </w14:solidFill>
          </w14:textFill>
        </w:rPr>
      </w:pPr>
      <w:r>
        <w:rPr>
          <w:rFonts w:hint="default" w:ascii="Times New Roman" w:hAnsi="Times New Roman" w:cs="Times New Roman"/>
          <w:color w:val="000000" w:themeColor="text1"/>
          <w:sz w:val="22"/>
          <w:szCs w:val="22"/>
          <w:u w:val="none"/>
          <w14:textFill>
            <w14:solidFill>
              <w14:schemeClr w14:val="tx1"/>
            </w14:solidFill>
          </w14:textFill>
        </w:rPr>
        <w:fldChar w:fldCharType="begin"/>
      </w:r>
      <w:r>
        <w:rPr>
          <w:rFonts w:hint="default" w:ascii="Times New Roman" w:hAnsi="Times New Roman" w:cs="Times New Roman"/>
          <w:color w:val="000000" w:themeColor="text1"/>
          <w:sz w:val="22"/>
          <w:szCs w:val="22"/>
          <w:u w:val="none"/>
          <w14:textFill>
            <w14:solidFill>
              <w14:schemeClr w14:val="tx1"/>
            </w14:solidFill>
          </w14:textFill>
        </w:rPr>
        <w:instrText xml:space="preserve"> HYPERLINK "C:/Users/Mohammed Sharoz/Downloads/25Q3 CSOC Automated Audit TestpeopleHub August 13.html" \l "5.14" </w:instrText>
      </w:r>
      <w:r>
        <w:rPr>
          <w:rFonts w:hint="default" w:ascii="Times New Roman" w:hAnsi="Times New Roman" w:cs="Times New Roman"/>
          <w:color w:val="000000" w:themeColor="text1"/>
          <w:sz w:val="22"/>
          <w:szCs w:val="22"/>
          <w:u w:val="none"/>
          <w14:textFill>
            <w14:solidFill>
              <w14:schemeClr w14:val="tx1"/>
            </w14:solidFill>
          </w14:textFill>
        </w:rPr>
        <w:fldChar w:fldCharType="separate"/>
      </w:r>
      <w:r>
        <w:rPr>
          <w:rStyle w:val="16"/>
          <w:rFonts w:hint="default" w:ascii="Times New Roman" w:hAnsi="Times New Roman" w:cs="Times New Roman"/>
          <w:color w:val="000000" w:themeColor="text1"/>
          <w:sz w:val="22"/>
          <w:szCs w:val="22"/>
          <w:u w:val="none"/>
          <w14:textFill>
            <w14:solidFill>
              <w14:schemeClr w14:val="tx1"/>
            </w14:solidFill>
          </w14:textFill>
        </w:rPr>
        <w:t>/neptune/zmfp_my_receipts</w:t>
      </w:r>
      <w:r>
        <w:rPr>
          <w:rFonts w:hint="default" w:ascii="Times New Roman" w:hAnsi="Times New Roman" w:cs="Times New Roman"/>
          <w:color w:val="000000" w:themeColor="text1"/>
          <w:sz w:val="22"/>
          <w:szCs w:val="22"/>
          <w:u w:val="none"/>
          <w14:textFill>
            <w14:solidFill>
              <w14:schemeClr w14:val="tx1"/>
            </w14:solidFill>
          </w14:textFill>
        </w:rPr>
        <w:fldChar w:fldCharType="end"/>
      </w:r>
    </w:p>
    <w:p w14:paraId="6F398363">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color w:val="000000" w:themeColor="text1"/>
          <w:sz w:val="22"/>
          <w:szCs w:val="22"/>
          <w:u w:val="none"/>
          <w14:textFill>
            <w14:solidFill>
              <w14:schemeClr w14:val="tx1"/>
            </w14:solidFill>
          </w14:textFill>
        </w:rPr>
      </w:pPr>
      <w:r>
        <w:rPr>
          <w:rFonts w:hint="default" w:ascii="Times New Roman" w:hAnsi="Times New Roman" w:cs="Times New Roman"/>
          <w:color w:val="000000" w:themeColor="text1"/>
          <w:sz w:val="22"/>
          <w:szCs w:val="22"/>
          <w:u w:val="none"/>
          <w14:textFill>
            <w14:solidFill>
              <w14:schemeClr w14:val="tx1"/>
            </w14:solidFill>
          </w14:textFill>
        </w:rPr>
        <w:fldChar w:fldCharType="begin"/>
      </w:r>
      <w:r>
        <w:rPr>
          <w:rFonts w:hint="default" w:ascii="Times New Roman" w:hAnsi="Times New Roman" w:cs="Times New Roman"/>
          <w:color w:val="000000" w:themeColor="text1"/>
          <w:sz w:val="22"/>
          <w:szCs w:val="22"/>
          <w:u w:val="none"/>
          <w14:textFill>
            <w14:solidFill>
              <w14:schemeClr w14:val="tx1"/>
            </w14:solidFill>
          </w14:textFill>
        </w:rPr>
        <w:instrText xml:space="preserve"> HYPERLINK "C:/Users/Mohammed Sharoz/Downloads/25Q3 CSOC Automated Audit TestpeopleHub August 13.html" \l "5.15" </w:instrText>
      </w:r>
      <w:r>
        <w:rPr>
          <w:rFonts w:hint="default" w:ascii="Times New Roman" w:hAnsi="Times New Roman" w:cs="Times New Roman"/>
          <w:color w:val="000000" w:themeColor="text1"/>
          <w:sz w:val="22"/>
          <w:szCs w:val="22"/>
          <w:u w:val="none"/>
          <w14:textFill>
            <w14:solidFill>
              <w14:schemeClr w14:val="tx1"/>
            </w14:solidFill>
          </w14:textFill>
        </w:rPr>
        <w:fldChar w:fldCharType="separate"/>
      </w:r>
      <w:r>
        <w:rPr>
          <w:rStyle w:val="16"/>
          <w:rFonts w:hint="default" w:ascii="Times New Roman" w:hAnsi="Times New Roman" w:cs="Times New Roman"/>
          <w:color w:val="000000" w:themeColor="text1"/>
          <w:sz w:val="22"/>
          <w:szCs w:val="22"/>
          <w:u w:val="none"/>
          <w14:textFill>
            <w14:solidFill>
              <w14:schemeClr w14:val="tx1"/>
            </w14:solidFill>
          </w14:textFill>
        </w:rPr>
        <w:t>/neptune/zmfp_oauth_devices</w:t>
      </w:r>
      <w:r>
        <w:rPr>
          <w:rFonts w:hint="default" w:ascii="Times New Roman" w:hAnsi="Times New Roman" w:cs="Times New Roman"/>
          <w:color w:val="000000" w:themeColor="text1"/>
          <w:sz w:val="22"/>
          <w:szCs w:val="22"/>
          <w:u w:val="none"/>
          <w14:textFill>
            <w14:solidFill>
              <w14:schemeClr w14:val="tx1"/>
            </w14:solidFill>
          </w14:textFill>
        </w:rPr>
        <w:fldChar w:fldCharType="end"/>
      </w:r>
    </w:p>
    <w:p w14:paraId="5BD6A2A2">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color w:val="000000" w:themeColor="text1"/>
          <w:sz w:val="22"/>
          <w:szCs w:val="22"/>
          <w:u w:val="none"/>
          <w14:textFill>
            <w14:solidFill>
              <w14:schemeClr w14:val="tx1"/>
            </w14:solidFill>
          </w14:textFill>
        </w:rPr>
      </w:pPr>
      <w:r>
        <w:rPr>
          <w:rFonts w:hint="default" w:ascii="Times New Roman" w:hAnsi="Times New Roman" w:cs="Times New Roman"/>
          <w:color w:val="000000" w:themeColor="text1"/>
          <w:sz w:val="22"/>
          <w:szCs w:val="22"/>
          <w:u w:val="none"/>
          <w14:textFill>
            <w14:solidFill>
              <w14:schemeClr w14:val="tx1"/>
            </w14:solidFill>
          </w14:textFill>
        </w:rPr>
        <w:fldChar w:fldCharType="begin"/>
      </w:r>
      <w:r>
        <w:rPr>
          <w:rFonts w:hint="default" w:ascii="Times New Roman" w:hAnsi="Times New Roman" w:cs="Times New Roman"/>
          <w:color w:val="000000" w:themeColor="text1"/>
          <w:sz w:val="22"/>
          <w:szCs w:val="22"/>
          <w:u w:val="none"/>
          <w14:textFill>
            <w14:solidFill>
              <w14:schemeClr w14:val="tx1"/>
            </w14:solidFill>
          </w14:textFill>
        </w:rPr>
        <w:instrText xml:space="preserve"> HYPERLINK "C:/Users/Mohammed Sharoz/Downloads/25Q3 CSOC Automated Audit TestpeopleHub August 13.html" \l "5.16" </w:instrText>
      </w:r>
      <w:r>
        <w:rPr>
          <w:rFonts w:hint="default" w:ascii="Times New Roman" w:hAnsi="Times New Roman" w:cs="Times New Roman"/>
          <w:color w:val="000000" w:themeColor="text1"/>
          <w:sz w:val="22"/>
          <w:szCs w:val="22"/>
          <w:u w:val="none"/>
          <w14:textFill>
            <w14:solidFill>
              <w14:schemeClr w14:val="tx1"/>
            </w14:solidFill>
          </w14:textFill>
        </w:rPr>
        <w:fldChar w:fldCharType="separate"/>
      </w:r>
      <w:r>
        <w:rPr>
          <w:rStyle w:val="16"/>
          <w:rFonts w:hint="default" w:ascii="Times New Roman" w:hAnsi="Times New Roman" w:cs="Times New Roman"/>
          <w:color w:val="000000" w:themeColor="text1"/>
          <w:sz w:val="22"/>
          <w:szCs w:val="22"/>
          <w:u w:val="none"/>
          <w14:textFill>
            <w14:solidFill>
              <w14:schemeClr w14:val="tx1"/>
            </w14:solidFill>
          </w14:textFill>
        </w:rPr>
        <w:t>/neptune/zmfp_objects_on_loan_emp</w:t>
      </w:r>
      <w:r>
        <w:rPr>
          <w:rFonts w:hint="default" w:ascii="Times New Roman" w:hAnsi="Times New Roman" w:cs="Times New Roman"/>
          <w:color w:val="000000" w:themeColor="text1"/>
          <w:sz w:val="22"/>
          <w:szCs w:val="22"/>
          <w:u w:val="none"/>
          <w14:textFill>
            <w14:solidFill>
              <w14:schemeClr w14:val="tx1"/>
            </w14:solidFill>
          </w14:textFill>
        </w:rPr>
        <w:fldChar w:fldCharType="end"/>
      </w:r>
    </w:p>
    <w:p w14:paraId="5254DB55">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color w:val="000000" w:themeColor="text1"/>
          <w:sz w:val="22"/>
          <w:szCs w:val="22"/>
          <w:u w:val="none"/>
          <w14:textFill>
            <w14:solidFill>
              <w14:schemeClr w14:val="tx1"/>
            </w14:solidFill>
          </w14:textFill>
        </w:rPr>
      </w:pPr>
      <w:r>
        <w:rPr>
          <w:rFonts w:hint="default" w:ascii="Times New Roman" w:hAnsi="Times New Roman" w:cs="Times New Roman"/>
          <w:color w:val="000000" w:themeColor="text1"/>
          <w:sz w:val="22"/>
          <w:szCs w:val="22"/>
          <w:u w:val="none"/>
          <w14:textFill>
            <w14:solidFill>
              <w14:schemeClr w14:val="tx1"/>
            </w14:solidFill>
          </w14:textFill>
        </w:rPr>
        <w:fldChar w:fldCharType="begin"/>
      </w:r>
      <w:r>
        <w:rPr>
          <w:rFonts w:hint="default" w:ascii="Times New Roman" w:hAnsi="Times New Roman" w:cs="Times New Roman"/>
          <w:color w:val="000000" w:themeColor="text1"/>
          <w:sz w:val="22"/>
          <w:szCs w:val="22"/>
          <w:u w:val="none"/>
          <w14:textFill>
            <w14:solidFill>
              <w14:schemeClr w14:val="tx1"/>
            </w14:solidFill>
          </w14:textFill>
        </w:rPr>
        <w:instrText xml:space="preserve"> HYPERLINK "C:/Users/Mohammed Sharoz/Downloads/25Q3 CSOC Automated Audit TestpeopleHub August 13.html" \l "5.17" </w:instrText>
      </w:r>
      <w:r>
        <w:rPr>
          <w:rFonts w:hint="default" w:ascii="Times New Roman" w:hAnsi="Times New Roman" w:cs="Times New Roman"/>
          <w:color w:val="000000" w:themeColor="text1"/>
          <w:sz w:val="22"/>
          <w:szCs w:val="22"/>
          <w:u w:val="none"/>
          <w14:textFill>
            <w14:solidFill>
              <w14:schemeClr w14:val="tx1"/>
            </w14:solidFill>
          </w14:textFill>
        </w:rPr>
        <w:fldChar w:fldCharType="separate"/>
      </w:r>
      <w:r>
        <w:rPr>
          <w:rStyle w:val="16"/>
          <w:rFonts w:hint="default" w:ascii="Times New Roman" w:hAnsi="Times New Roman" w:cs="Times New Roman"/>
          <w:color w:val="000000" w:themeColor="text1"/>
          <w:sz w:val="22"/>
          <w:szCs w:val="22"/>
          <w:u w:val="none"/>
          <w14:textFill>
            <w14:solidFill>
              <w14:schemeClr w14:val="tx1"/>
            </w14:solidFill>
          </w14:textFill>
        </w:rPr>
        <w:t>/neptune/zmfp_personal_profile</w:t>
      </w:r>
      <w:r>
        <w:rPr>
          <w:rFonts w:hint="default" w:ascii="Times New Roman" w:hAnsi="Times New Roman" w:cs="Times New Roman"/>
          <w:color w:val="000000" w:themeColor="text1"/>
          <w:sz w:val="22"/>
          <w:szCs w:val="22"/>
          <w:u w:val="none"/>
          <w14:textFill>
            <w14:solidFill>
              <w14:schemeClr w14:val="tx1"/>
            </w14:solidFill>
          </w14:textFill>
        </w:rPr>
        <w:fldChar w:fldCharType="end"/>
      </w:r>
    </w:p>
    <w:p w14:paraId="197D34BF">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color w:val="000000" w:themeColor="text1"/>
          <w:sz w:val="22"/>
          <w:szCs w:val="22"/>
          <w:u w:val="none"/>
          <w14:textFill>
            <w14:solidFill>
              <w14:schemeClr w14:val="tx1"/>
            </w14:solidFill>
          </w14:textFill>
        </w:rPr>
      </w:pPr>
      <w:r>
        <w:rPr>
          <w:rFonts w:hint="default" w:ascii="Times New Roman" w:hAnsi="Times New Roman" w:cs="Times New Roman"/>
          <w:color w:val="000000" w:themeColor="text1"/>
          <w:sz w:val="22"/>
          <w:szCs w:val="22"/>
          <w:u w:val="none"/>
          <w14:textFill>
            <w14:solidFill>
              <w14:schemeClr w14:val="tx1"/>
            </w14:solidFill>
          </w14:textFill>
        </w:rPr>
        <w:fldChar w:fldCharType="begin"/>
      </w:r>
      <w:r>
        <w:rPr>
          <w:rFonts w:hint="default" w:ascii="Times New Roman" w:hAnsi="Times New Roman" w:cs="Times New Roman"/>
          <w:color w:val="000000" w:themeColor="text1"/>
          <w:sz w:val="22"/>
          <w:szCs w:val="22"/>
          <w:u w:val="none"/>
          <w14:textFill>
            <w14:solidFill>
              <w14:schemeClr w14:val="tx1"/>
            </w14:solidFill>
          </w14:textFill>
        </w:rPr>
        <w:instrText xml:space="preserve"> HYPERLINK "C:/Users/Mohammed Sharoz/Downloads/25Q3 CSOC Automated Audit TestpeopleHub August 13.html" \l "5.18" </w:instrText>
      </w:r>
      <w:r>
        <w:rPr>
          <w:rFonts w:hint="default" w:ascii="Times New Roman" w:hAnsi="Times New Roman" w:cs="Times New Roman"/>
          <w:color w:val="000000" w:themeColor="text1"/>
          <w:sz w:val="22"/>
          <w:szCs w:val="22"/>
          <w:u w:val="none"/>
          <w14:textFill>
            <w14:solidFill>
              <w14:schemeClr w14:val="tx1"/>
            </w14:solidFill>
          </w14:textFill>
        </w:rPr>
        <w:fldChar w:fldCharType="separate"/>
      </w:r>
      <w:r>
        <w:rPr>
          <w:rStyle w:val="16"/>
          <w:rFonts w:hint="default" w:ascii="Times New Roman" w:hAnsi="Times New Roman" w:cs="Times New Roman"/>
          <w:color w:val="000000" w:themeColor="text1"/>
          <w:sz w:val="22"/>
          <w:szCs w:val="22"/>
          <w:u w:val="none"/>
          <w14:textFill>
            <w14:solidFill>
              <w14:schemeClr w14:val="tx1"/>
            </w14:solidFill>
          </w14:textFill>
        </w:rPr>
        <w:t>/neptune/zmfp_photo_upload_new</w:t>
      </w:r>
      <w:r>
        <w:rPr>
          <w:rFonts w:hint="default" w:ascii="Times New Roman" w:hAnsi="Times New Roman" w:cs="Times New Roman"/>
          <w:color w:val="000000" w:themeColor="text1"/>
          <w:sz w:val="22"/>
          <w:szCs w:val="22"/>
          <w:u w:val="none"/>
          <w14:textFill>
            <w14:solidFill>
              <w14:schemeClr w14:val="tx1"/>
            </w14:solidFill>
          </w14:textFill>
        </w:rPr>
        <w:fldChar w:fldCharType="end"/>
      </w:r>
    </w:p>
    <w:p w14:paraId="163E544E">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color w:val="000000" w:themeColor="text1"/>
          <w:sz w:val="22"/>
          <w:szCs w:val="22"/>
          <w:u w:val="none"/>
          <w14:textFill>
            <w14:solidFill>
              <w14:schemeClr w14:val="tx1"/>
            </w14:solidFill>
          </w14:textFill>
        </w:rPr>
      </w:pPr>
      <w:r>
        <w:rPr>
          <w:rFonts w:hint="default" w:ascii="Times New Roman" w:hAnsi="Times New Roman" w:cs="Times New Roman"/>
          <w:color w:val="000000" w:themeColor="text1"/>
          <w:sz w:val="22"/>
          <w:szCs w:val="22"/>
          <w:u w:val="none"/>
          <w14:textFill>
            <w14:solidFill>
              <w14:schemeClr w14:val="tx1"/>
            </w14:solidFill>
          </w14:textFill>
        </w:rPr>
        <w:fldChar w:fldCharType="begin"/>
      </w:r>
      <w:r>
        <w:rPr>
          <w:rFonts w:hint="default" w:ascii="Times New Roman" w:hAnsi="Times New Roman" w:cs="Times New Roman"/>
          <w:color w:val="000000" w:themeColor="text1"/>
          <w:sz w:val="22"/>
          <w:szCs w:val="22"/>
          <w:u w:val="none"/>
          <w14:textFill>
            <w14:solidFill>
              <w14:schemeClr w14:val="tx1"/>
            </w14:solidFill>
          </w14:textFill>
        </w:rPr>
        <w:instrText xml:space="preserve"> HYPERLINK "C:/Users/Mohammed Sharoz/Downloads/25Q3 CSOC Automated Audit TestpeopleHub August 13.html" \l "5.19" </w:instrText>
      </w:r>
      <w:r>
        <w:rPr>
          <w:rFonts w:hint="default" w:ascii="Times New Roman" w:hAnsi="Times New Roman" w:cs="Times New Roman"/>
          <w:color w:val="000000" w:themeColor="text1"/>
          <w:sz w:val="22"/>
          <w:szCs w:val="22"/>
          <w:u w:val="none"/>
          <w14:textFill>
            <w14:solidFill>
              <w14:schemeClr w14:val="tx1"/>
            </w14:solidFill>
          </w14:textFill>
        </w:rPr>
        <w:fldChar w:fldCharType="separate"/>
      </w:r>
      <w:r>
        <w:rPr>
          <w:rStyle w:val="16"/>
          <w:rFonts w:hint="default" w:ascii="Times New Roman" w:hAnsi="Times New Roman" w:cs="Times New Roman"/>
          <w:color w:val="000000" w:themeColor="text1"/>
          <w:sz w:val="22"/>
          <w:szCs w:val="22"/>
          <w:u w:val="none"/>
          <w14:textFill>
            <w14:solidFill>
              <w14:schemeClr w14:val="tx1"/>
            </w14:solidFill>
          </w14:textFill>
        </w:rPr>
        <w:t>/neptune/zmfp_portal_notes</w:t>
      </w:r>
      <w:r>
        <w:rPr>
          <w:rFonts w:hint="default" w:ascii="Times New Roman" w:hAnsi="Times New Roman" w:cs="Times New Roman"/>
          <w:color w:val="000000" w:themeColor="text1"/>
          <w:sz w:val="22"/>
          <w:szCs w:val="22"/>
          <w:u w:val="none"/>
          <w14:textFill>
            <w14:solidFill>
              <w14:schemeClr w14:val="tx1"/>
            </w14:solidFill>
          </w14:textFill>
        </w:rPr>
        <w:fldChar w:fldCharType="end"/>
      </w:r>
    </w:p>
    <w:p w14:paraId="7DEE7C9B">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color w:val="000000" w:themeColor="text1"/>
          <w:sz w:val="22"/>
          <w:szCs w:val="22"/>
          <w:u w:val="none"/>
          <w14:textFill>
            <w14:solidFill>
              <w14:schemeClr w14:val="tx1"/>
            </w14:solidFill>
          </w14:textFill>
        </w:rPr>
      </w:pPr>
      <w:r>
        <w:rPr>
          <w:rFonts w:hint="default" w:ascii="Times New Roman" w:hAnsi="Times New Roman" w:cs="Times New Roman"/>
          <w:color w:val="000000" w:themeColor="text1"/>
          <w:sz w:val="22"/>
          <w:szCs w:val="22"/>
          <w:u w:val="none"/>
          <w14:textFill>
            <w14:solidFill>
              <w14:schemeClr w14:val="tx1"/>
            </w14:solidFill>
          </w14:textFill>
        </w:rPr>
        <w:fldChar w:fldCharType="begin"/>
      </w:r>
      <w:r>
        <w:rPr>
          <w:rFonts w:hint="default" w:ascii="Times New Roman" w:hAnsi="Times New Roman" w:cs="Times New Roman"/>
          <w:color w:val="000000" w:themeColor="text1"/>
          <w:sz w:val="22"/>
          <w:szCs w:val="22"/>
          <w:u w:val="none"/>
          <w14:textFill>
            <w14:solidFill>
              <w14:schemeClr w14:val="tx1"/>
            </w14:solidFill>
          </w14:textFill>
        </w:rPr>
        <w:instrText xml:space="preserve"> HYPERLINK "C:/Users/Mohammed Sharoz/Downloads/25Q3 CSOC Automated Audit TestpeopleHub August 13.html" \l "5.20" </w:instrText>
      </w:r>
      <w:r>
        <w:rPr>
          <w:rFonts w:hint="default" w:ascii="Times New Roman" w:hAnsi="Times New Roman" w:cs="Times New Roman"/>
          <w:color w:val="000000" w:themeColor="text1"/>
          <w:sz w:val="22"/>
          <w:szCs w:val="22"/>
          <w:u w:val="none"/>
          <w14:textFill>
            <w14:solidFill>
              <w14:schemeClr w14:val="tx1"/>
            </w14:solidFill>
          </w14:textFill>
        </w:rPr>
        <w:fldChar w:fldCharType="separate"/>
      </w:r>
      <w:r>
        <w:rPr>
          <w:rStyle w:val="16"/>
          <w:rFonts w:hint="default" w:ascii="Times New Roman" w:hAnsi="Times New Roman" w:cs="Times New Roman"/>
          <w:color w:val="000000" w:themeColor="text1"/>
          <w:sz w:val="22"/>
          <w:szCs w:val="22"/>
          <w:u w:val="none"/>
          <w14:textFill>
            <w14:solidFill>
              <w14:schemeClr w14:val="tx1"/>
            </w14:solidFill>
          </w14:textFill>
        </w:rPr>
        <w:t>/neptune/zmfp_qta_time_acc_v2</w:t>
      </w:r>
      <w:r>
        <w:rPr>
          <w:rFonts w:hint="default" w:ascii="Times New Roman" w:hAnsi="Times New Roman" w:cs="Times New Roman"/>
          <w:color w:val="000000" w:themeColor="text1"/>
          <w:sz w:val="22"/>
          <w:szCs w:val="22"/>
          <w:u w:val="none"/>
          <w14:textFill>
            <w14:solidFill>
              <w14:schemeClr w14:val="tx1"/>
            </w14:solidFill>
          </w14:textFill>
        </w:rPr>
        <w:fldChar w:fldCharType="end"/>
      </w:r>
    </w:p>
    <w:p w14:paraId="6C4DFA6F">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color w:val="000000" w:themeColor="text1"/>
          <w:sz w:val="22"/>
          <w:szCs w:val="22"/>
          <w:u w:val="none"/>
          <w14:textFill>
            <w14:solidFill>
              <w14:schemeClr w14:val="tx1"/>
            </w14:solidFill>
          </w14:textFill>
        </w:rPr>
      </w:pPr>
      <w:r>
        <w:rPr>
          <w:rFonts w:hint="default" w:ascii="Times New Roman" w:hAnsi="Times New Roman" w:cs="Times New Roman"/>
          <w:color w:val="000000" w:themeColor="text1"/>
          <w:sz w:val="22"/>
          <w:szCs w:val="22"/>
          <w:u w:val="none"/>
          <w14:textFill>
            <w14:solidFill>
              <w14:schemeClr w14:val="tx1"/>
            </w14:solidFill>
          </w14:textFill>
        </w:rPr>
        <w:fldChar w:fldCharType="begin"/>
      </w:r>
      <w:r>
        <w:rPr>
          <w:rFonts w:hint="default" w:ascii="Times New Roman" w:hAnsi="Times New Roman" w:cs="Times New Roman"/>
          <w:color w:val="000000" w:themeColor="text1"/>
          <w:sz w:val="22"/>
          <w:szCs w:val="22"/>
          <w:u w:val="none"/>
          <w14:textFill>
            <w14:solidFill>
              <w14:schemeClr w14:val="tx1"/>
            </w14:solidFill>
          </w14:textFill>
        </w:rPr>
        <w:instrText xml:space="preserve"> HYPERLINK "C:/Users/Mohammed Sharoz/Downloads/25Q3 CSOC Automated Audit TestpeopleHub August 13.html" \l "5.21" </w:instrText>
      </w:r>
      <w:r>
        <w:rPr>
          <w:rFonts w:hint="default" w:ascii="Times New Roman" w:hAnsi="Times New Roman" w:cs="Times New Roman"/>
          <w:color w:val="000000" w:themeColor="text1"/>
          <w:sz w:val="22"/>
          <w:szCs w:val="22"/>
          <w:u w:val="none"/>
          <w14:textFill>
            <w14:solidFill>
              <w14:schemeClr w14:val="tx1"/>
            </w14:solidFill>
          </w14:textFill>
        </w:rPr>
        <w:fldChar w:fldCharType="separate"/>
      </w:r>
      <w:r>
        <w:rPr>
          <w:rStyle w:val="16"/>
          <w:rFonts w:hint="default" w:ascii="Times New Roman" w:hAnsi="Times New Roman" w:cs="Times New Roman"/>
          <w:color w:val="000000" w:themeColor="text1"/>
          <w:sz w:val="22"/>
          <w:szCs w:val="22"/>
          <w:u w:val="none"/>
          <w14:textFill>
            <w14:solidFill>
              <w14:schemeClr w14:val="tx1"/>
            </w14:solidFill>
          </w14:textFill>
        </w:rPr>
        <w:t>/neptune/zmfp_setup_wizard</w:t>
      </w:r>
      <w:r>
        <w:rPr>
          <w:rFonts w:hint="default" w:ascii="Times New Roman" w:hAnsi="Times New Roman" w:cs="Times New Roman"/>
          <w:color w:val="000000" w:themeColor="text1"/>
          <w:sz w:val="22"/>
          <w:szCs w:val="22"/>
          <w:u w:val="none"/>
          <w14:textFill>
            <w14:solidFill>
              <w14:schemeClr w14:val="tx1"/>
            </w14:solidFill>
          </w14:textFill>
        </w:rPr>
        <w:fldChar w:fldCharType="end"/>
      </w:r>
    </w:p>
    <w:p w14:paraId="41D2E6C6">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color w:val="000000" w:themeColor="text1"/>
          <w:sz w:val="22"/>
          <w:szCs w:val="22"/>
          <w:u w:val="none"/>
          <w14:textFill>
            <w14:solidFill>
              <w14:schemeClr w14:val="tx1"/>
            </w14:solidFill>
          </w14:textFill>
        </w:rPr>
      </w:pPr>
      <w:r>
        <w:rPr>
          <w:rFonts w:hint="default" w:ascii="Times New Roman" w:hAnsi="Times New Roman" w:cs="Times New Roman"/>
          <w:color w:val="000000" w:themeColor="text1"/>
          <w:sz w:val="22"/>
          <w:szCs w:val="22"/>
          <w:u w:val="none"/>
          <w14:textFill>
            <w14:solidFill>
              <w14:schemeClr w14:val="tx1"/>
            </w14:solidFill>
          </w14:textFill>
        </w:rPr>
        <w:fldChar w:fldCharType="begin"/>
      </w:r>
      <w:r>
        <w:rPr>
          <w:rFonts w:hint="default" w:ascii="Times New Roman" w:hAnsi="Times New Roman" w:cs="Times New Roman"/>
          <w:color w:val="000000" w:themeColor="text1"/>
          <w:sz w:val="22"/>
          <w:szCs w:val="22"/>
          <w:u w:val="none"/>
          <w14:textFill>
            <w14:solidFill>
              <w14:schemeClr w14:val="tx1"/>
            </w14:solidFill>
          </w14:textFill>
        </w:rPr>
        <w:instrText xml:space="preserve"> HYPERLINK "C:/Users/Mohammed Sharoz/Downloads/25Q3 CSOC Automated Audit TestpeopleHub August 13.html" \l "5.22" </w:instrText>
      </w:r>
      <w:r>
        <w:rPr>
          <w:rFonts w:hint="default" w:ascii="Times New Roman" w:hAnsi="Times New Roman" w:cs="Times New Roman"/>
          <w:color w:val="000000" w:themeColor="text1"/>
          <w:sz w:val="22"/>
          <w:szCs w:val="22"/>
          <w:u w:val="none"/>
          <w14:textFill>
            <w14:solidFill>
              <w14:schemeClr w14:val="tx1"/>
            </w14:solidFill>
          </w14:textFill>
        </w:rPr>
        <w:fldChar w:fldCharType="separate"/>
      </w:r>
      <w:r>
        <w:rPr>
          <w:rStyle w:val="16"/>
          <w:rFonts w:hint="default" w:ascii="Times New Roman" w:hAnsi="Times New Roman" w:cs="Times New Roman"/>
          <w:color w:val="000000" w:themeColor="text1"/>
          <w:sz w:val="22"/>
          <w:szCs w:val="22"/>
          <w:u w:val="none"/>
          <w14:textFill>
            <w14:solidFill>
              <w14:schemeClr w14:val="tx1"/>
            </w14:solidFill>
          </w14:textFill>
        </w:rPr>
        <w:t>/neptune/zmfp_team_status</w:t>
      </w:r>
      <w:r>
        <w:rPr>
          <w:rFonts w:hint="default" w:ascii="Times New Roman" w:hAnsi="Times New Roman" w:cs="Times New Roman"/>
          <w:color w:val="000000" w:themeColor="text1"/>
          <w:sz w:val="22"/>
          <w:szCs w:val="22"/>
          <w:u w:val="none"/>
          <w14:textFill>
            <w14:solidFill>
              <w14:schemeClr w14:val="tx1"/>
            </w14:solidFill>
          </w14:textFill>
        </w:rPr>
        <w:fldChar w:fldCharType="end"/>
      </w:r>
    </w:p>
    <w:p w14:paraId="255FA01A">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color w:val="000000" w:themeColor="text1"/>
          <w:sz w:val="22"/>
          <w:szCs w:val="22"/>
          <w:u w:val="none"/>
          <w14:textFill>
            <w14:solidFill>
              <w14:schemeClr w14:val="tx1"/>
            </w14:solidFill>
          </w14:textFill>
        </w:rPr>
      </w:pPr>
      <w:r>
        <w:rPr>
          <w:rFonts w:hint="default" w:ascii="Times New Roman" w:hAnsi="Times New Roman" w:cs="Times New Roman"/>
          <w:color w:val="000000" w:themeColor="text1"/>
          <w:sz w:val="22"/>
          <w:szCs w:val="22"/>
          <w:u w:val="none"/>
          <w14:textFill>
            <w14:solidFill>
              <w14:schemeClr w14:val="tx1"/>
            </w14:solidFill>
          </w14:textFill>
        </w:rPr>
        <w:fldChar w:fldCharType="begin"/>
      </w:r>
      <w:r>
        <w:rPr>
          <w:rFonts w:hint="default" w:ascii="Times New Roman" w:hAnsi="Times New Roman" w:cs="Times New Roman"/>
          <w:color w:val="000000" w:themeColor="text1"/>
          <w:sz w:val="22"/>
          <w:szCs w:val="22"/>
          <w:u w:val="none"/>
          <w14:textFill>
            <w14:solidFill>
              <w14:schemeClr w14:val="tx1"/>
            </w14:solidFill>
          </w14:textFill>
        </w:rPr>
        <w:instrText xml:space="preserve"> HYPERLINK "C:/Users/Mohammed Sharoz/Downloads/25Q3 CSOC Automated Audit TestpeopleHub August 13.html" \l "5.23" </w:instrText>
      </w:r>
      <w:r>
        <w:rPr>
          <w:rFonts w:hint="default" w:ascii="Times New Roman" w:hAnsi="Times New Roman" w:cs="Times New Roman"/>
          <w:color w:val="000000" w:themeColor="text1"/>
          <w:sz w:val="22"/>
          <w:szCs w:val="22"/>
          <w:u w:val="none"/>
          <w14:textFill>
            <w14:solidFill>
              <w14:schemeClr w14:val="tx1"/>
            </w14:solidFill>
          </w14:textFill>
        </w:rPr>
        <w:fldChar w:fldCharType="separate"/>
      </w:r>
      <w:r>
        <w:rPr>
          <w:rStyle w:val="16"/>
          <w:rFonts w:hint="default" w:ascii="Times New Roman" w:hAnsi="Times New Roman" w:cs="Times New Roman"/>
          <w:color w:val="000000" w:themeColor="text1"/>
          <w:sz w:val="22"/>
          <w:szCs w:val="22"/>
          <w:u w:val="none"/>
          <w14:textFill>
            <w14:solidFill>
              <w14:schemeClr w14:val="tx1"/>
            </w14:solidFill>
          </w14:textFill>
        </w:rPr>
        <w:t>/neptune/zmfp_time_statement</w:t>
      </w:r>
      <w:r>
        <w:rPr>
          <w:rFonts w:hint="default" w:ascii="Times New Roman" w:hAnsi="Times New Roman" w:cs="Times New Roman"/>
          <w:color w:val="000000" w:themeColor="text1"/>
          <w:sz w:val="22"/>
          <w:szCs w:val="22"/>
          <w:u w:val="none"/>
          <w14:textFill>
            <w14:solidFill>
              <w14:schemeClr w14:val="tx1"/>
            </w14:solidFill>
          </w14:textFill>
        </w:rPr>
        <w:fldChar w:fldCharType="end"/>
      </w:r>
    </w:p>
    <w:p w14:paraId="0753520C">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color w:val="000000" w:themeColor="text1"/>
          <w:sz w:val="22"/>
          <w:szCs w:val="22"/>
          <w:u w:val="none"/>
          <w14:textFill>
            <w14:solidFill>
              <w14:schemeClr w14:val="tx1"/>
            </w14:solidFill>
          </w14:textFill>
        </w:rPr>
      </w:pPr>
      <w:r>
        <w:rPr>
          <w:rFonts w:hint="default" w:ascii="Times New Roman" w:hAnsi="Times New Roman" w:cs="Times New Roman"/>
          <w:color w:val="000000" w:themeColor="text1"/>
          <w:sz w:val="22"/>
          <w:szCs w:val="22"/>
          <w:u w:val="none"/>
          <w14:textFill>
            <w14:solidFill>
              <w14:schemeClr w14:val="tx1"/>
            </w14:solidFill>
          </w14:textFill>
        </w:rPr>
        <w:fldChar w:fldCharType="begin"/>
      </w:r>
      <w:r>
        <w:rPr>
          <w:rFonts w:hint="default" w:ascii="Times New Roman" w:hAnsi="Times New Roman" w:cs="Times New Roman"/>
          <w:color w:val="000000" w:themeColor="text1"/>
          <w:sz w:val="22"/>
          <w:szCs w:val="22"/>
          <w:u w:val="none"/>
          <w14:textFill>
            <w14:solidFill>
              <w14:schemeClr w14:val="tx1"/>
            </w14:solidFill>
          </w14:textFill>
        </w:rPr>
        <w:instrText xml:space="preserve"> HYPERLINK "C:/Users/Mohammed Sharoz/Downloads/25Q3 CSOC Automated Audit TestpeopleHub August 13.html" \l "5.24" </w:instrText>
      </w:r>
      <w:r>
        <w:rPr>
          <w:rFonts w:hint="default" w:ascii="Times New Roman" w:hAnsi="Times New Roman" w:cs="Times New Roman"/>
          <w:color w:val="000000" w:themeColor="text1"/>
          <w:sz w:val="22"/>
          <w:szCs w:val="22"/>
          <w:u w:val="none"/>
          <w14:textFill>
            <w14:solidFill>
              <w14:schemeClr w14:val="tx1"/>
            </w14:solidFill>
          </w14:textFill>
        </w:rPr>
        <w:fldChar w:fldCharType="separate"/>
      </w:r>
      <w:r>
        <w:rPr>
          <w:rStyle w:val="16"/>
          <w:rFonts w:hint="default" w:ascii="Times New Roman" w:hAnsi="Times New Roman" w:cs="Times New Roman"/>
          <w:color w:val="000000" w:themeColor="text1"/>
          <w:sz w:val="22"/>
          <w:szCs w:val="22"/>
          <w:u w:val="none"/>
          <w14:textFill>
            <w14:solidFill>
              <w14:schemeClr w14:val="tx1"/>
            </w14:solidFill>
          </w14:textFill>
        </w:rPr>
        <w:t>/neptune/zmfp_travel_create_expense_rep</w:t>
      </w:r>
      <w:r>
        <w:rPr>
          <w:rFonts w:hint="default" w:ascii="Times New Roman" w:hAnsi="Times New Roman" w:cs="Times New Roman"/>
          <w:color w:val="000000" w:themeColor="text1"/>
          <w:sz w:val="22"/>
          <w:szCs w:val="22"/>
          <w:u w:val="none"/>
          <w14:textFill>
            <w14:solidFill>
              <w14:schemeClr w14:val="tx1"/>
            </w14:solidFill>
          </w14:textFill>
        </w:rPr>
        <w:fldChar w:fldCharType="end"/>
      </w:r>
    </w:p>
    <w:p w14:paraId="10ACEA6D">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color w:val="000000" w:themeColor="text1"/>
          <w:sz w:val="22"/>
          <w:szCs w:val="22"/>
          <w:u w:val="none"/>
          <w14:textFill>
            <w14:solidFill>
              <w14:schemeClr w14:val="tx1"/>
            </w14:solidFill>
          </w14:textFill>
        </w:rPr>
      </w:pPr>
      <w:r>
        <w:rPr>
          <w:rFonts w:hint="default" w:ascii="Times New Roman" w:hAnsi="Times New Roman" w:cs="Times New Roman"/>
          <w:color w:val="000000" w:themeColor="text1"/>
          <w:sz w:val="22"/>
          <w:szCs w:val="22"/>
          <w:u w:val="none"/>
          <w14:textFill>
            <w14:solidFill>
              <w14:schemeClr w14:val="tx1"/>
            </w14:solidFill>
          </w14:textFill>
        </w:rPr>
        <w:fldChar w:fldCharType="begin"/>
      </w:r>
      <w:r>
        <w:rPr>
          <w:rFonts w:hint="default" w:ascii="Times New Roman" w:hAnsi="Times New Roman" w:cs="Times New Roman"/>
          <w:color w:val="000000" w:themeColor="text1"/>
          <w:sz w:val="22"/>
          <w:szCs w:val="22"/>
          <w:u w:val="none"/>
          <w14:textFill>
            <w14:solidFill>
              <w14:schemeClr w14:val="tx1"/>
            </w14:solidFill>
          </w14:textFill>
        </w:rPr>
        <w:instrText xml:space="preserve"> HYPERLINK "C:/Users/Mohammed Sharoz/Downloads/25Q3 CSOC Automated Audit TestpeopleHub August 13.html" \l "5.25" </w:instrText>
      </w:r>
      <w:r>
        <w:rPr>
          <w:rFonts w:hint="default" w:ascii="Times New Roman" w:hAnsi="Times New Roman" w:cs="Times New Roman"/>
          <w:color w:val="000000" w:themeColor="text1"/>
          <w:sz w:val="22"/>
          <w:szCs w:val="22"/>
          <w:u w:val="none"/>
          <w14:textFill>
            <w14:solidFill>
              <w14:schemeClr w14:val="tx1"/>
            </w14:solidFill>
          </w14:textFill>
        </w:rPr>
        <w:fldChar w:fldCharType="separate"/>
      </w:r>
      <w:r>
        <w:rPr>
          <w:rStyle w:val="16"/>
          <w:rFonts w:hint="default" w:ascii="Times New Roman" w:hAnsi="Times New Roman" w:cs="Times New Roman"/>
          <w:color w:val="000000" w:themeColor="text1"/>
          <w:sz w:val="22"/>
          <w:szCs w:val="22"/>
          <w:u w:val="none"/>
          <w14:textFill>
            <w14:solidFill>
              <w14:schemeClr w14:val="tx1"/>
            </w14:solidFill>
          </w14:textFill>
        </w:rPr>
        <w:t>/neptune/zmfp_travel_details</w:t>
      </w:r>
      <w:r>
        <w:rPr>
          <w:rFonts w:hint="default" w:ascii="Times New Roman" w:hAnsi="Times New Roman" w:cs="Times New Roman"/>
          <w:color w:val="000000" w:themeColor="text1"/>
          <w:sz w:val="22"/>
          <w:szCs w:val="22"/>
          <w:u w:val="none"/>
          <w14:textFill>
            <w14:solidFill>
              <w14:schemeClr w14:val="tx1"/>
            </w14:solidFill>
          </w14:textFill>
        </w:rPr>
        <w:fldChar w:fldCharType="end"/>
      </w:r>
    </w:p>
    <w:p w14:paraId="3E8E6C07">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color w:val="000000" w:themeColor="text1"/>
          <w:sz w:val="22"/>
          <w:szCs w:val="22"/>
          <w:u w:val="none"/>
          <w14:textFill>
            <w14:solidFill>
              <w14:schemeClr w14:val="tx1"/>
            </w14:solidFill>
          </w14:textFill>
        </w:rPr>
      </w:pPr>
      <w:r>
        <w:rPr>
          <w:rFonts w:hint="default" w:ascii="Times New Roman" w:hAnsi="Times New Roman" w:cs="Times New Roman"/>
          <w:color w:val="000000" w:themeColor="text1"/>
          <w:sz w:val="22"/>
          <w:szCs w:val="22"/>
          <w:u w:val="none"/>
          <w14:textFill>
            <w14:solidFill>
              <w14:schemeClr w14:val="tx1"/>
            </w14:solidFill>
          </w14:textFill>
        </w:rPr>
        <w:fldChar w:fldCharType="begin"/>
      </w:r>
      <w:r>
        <w:rPr>
          <w:rFonts w:hint="default" w:ascii="Times New Roman" w:hAnsi="Times New Roman" w:cs="Times New Roman"/>
          <w:color w:val="000000" w:themeColor="text1"/>
          <w:sz w:val="22"/>
          <w:szCs w:val="22"/>
          <w:u w:val="none"/>
          <w14:textFill>
            <w14:solidFill>
              <w14:schemeClr w14:val="tx1"/>
            </w14:solidFill>
          </w14:textFill>
        </w:rPr>
        <w:instrText xml:space="preserve"> HYPERLINK "C:/Users/Mohammed Sharoz/Downloads/25Q3 CSOC Automated Audit TestpeopleHub August 13.html" \l "5.26" </w:instrText>
      </w:r>
      <w:r>
        <w:rPr>
          <w:rFonts w:hint="default" w:ascii="Times New Roman" w:hAnsi="Times New Roman" w:cs="Times New Roman"/>
          <w:color w:val="000000" w:themeColor="text1"/>
          <w:sz w:val="22"/>
          <w:szCs w:val="22"/>
          <w:u w:val="none"/>
          <w14:textFill>
            <w14:solidFill>
              <w14:schemeClr w14:val="tx1"/>
            </w14:solidFill>
          </w14:textFill>
        </w:rPr>
        <w:fldChar w:fldCharType="separate"/>
      </w:r>
      <w:r>
        <w:rPr>
          <w:rStyle w:val="16"/>
          <w:rFonts w:hint="default" w:ascii="Times New Roman" w:hAnsi="Times New Roman" w:cs="Times New Roman"/>
          <w:color w:val="000000" w:themeColor="text1"/>
          <w:sz w:val="22"/>
          <w:szCs w:val="22"/>
          <w:u w:val="none"/>
          <w14:textFill>
            <w14:solidFill>
              <w14:schemeClr w14:val="tx1"/>
            </w14:solidFill>
          </w14:textFill>
        </w:rPr>
        <w:t>/neptune/zmfp_travel_overview</w:t>
      </w:r>
      <w:r>
        <w:rPr>
          <w:rFonts w:hint="default" w:ascii="Times New Roman" w:hAnsi="Times New Roman" w:cs="Times New Roman"/>
          <w:color w:val="000000" w:themeColor="text1"/>
          <w:sz w:val="22"/>
          <w:szCs w:val="22"/>
          <w:u w:val="none"/>
          <w14:textFill>
            <w14:solidFill>
              <w14:schemeClr w14:val="tx1"/>
            </w14:solidFill>
          </w14:textFill>
        </w:rPr>
        <w:fldChar w:fldCharType="end"/>
      </w:r>
    </w:p>
    <w:p w14:paraId="3F0F2626">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cs="Times New Roman"/>
          <w:color w:val="000000" w:themeColor="text1"/>
          <w:sz w:val="22"/>
          <w:szCs w:val="22"/>
          <w:u w:val="none"/>
          <w14:textFill>
            <w14:solidFill>
              <w14:schemeClr w14:val="tx1"/>
            </w14:solidFill>
          </w14:textFill>
        </w:rPr>
      </w:pPr>
      <w:r>
        <w:rPr>
          <w:rFonts w:hint="default" w:ascii="Times New Roman" w:hAnsi="Times New Roman" w:cs="Times New Roman"/>
          <w:color w:val="000000" w:themeColor="text1"/>
          <w:sz w:val="22"/>
          <w:szCs w:val="22"/>
          <w:u w:val="none"/>
          <w14:textFill>
            <w14:solidFill>
              <w14:schemeClr w14:val="tx1"/>
            </w14:solidFill>
          </w14:textFill>
        </w:rPr>
        <w:fldChar w:fldCharType="begin"/>
      </w:r>
      <w:r>
        <w:rPr>
          <w:rFonts w:hint="default" w:ascii="Times New Roman" w:hAnsi="Times New Roman" w:cs="Times New Roman"/>
          <w:color w:val="000000" w:themeColor="text1"/>
          <w:sz w:val="22"/>
          <w:szCs w:val="22"/>
          <w:u w:val="none"/>
          <w14:textFill>
            <w14:solidFill>
              <w14:schemeClr w14:val="tx1"/>
            </w14:solidFill>
          </w14:textFill>
        </w:rPr>
        <w:instrText xml:space="preserve"> HYPERLINK "C:/Users/Mohammed Sharoz/Downloads/25Q3 CSOC Automated Audit TestpeopleHub August 13.html" \l "5.27" </w:instrText>
      </w:r>
      <w:r>
        <w:rPr>
          <w:rFonts w:hint="default" w:ascii="Times New Roman" w:hAnsi="Times New Roman" w:cs="Times New Roman"/>
          <w:color w:val="000000" w:themeColor="text1"/>
          <w:sz w:val="22"/>
          <w:szCs w:val="22"/>
          <w:u w:val="none"/>
          <w14:textFill>
            <w14:solidFill>
              <w14:schemeClr w14:val="tx1"/>
            </w14:solidFill>
          </w14:textFill>
        </w:rPr>
        <w:fldChar w:fldCharType="separate"/>
      </w:r>
      <w:r>
        <w:rPr>
          <w:rStyle w:val="16"/>
          <w:rFonts w:hint="default" w:ascii="Times New Roman" w:hAnsi="Times New Roman" w:cs="Times New Roman"/>
          <w:color w:val="000000" w:themeColor="text1"/>
          <w:sz w:val="22"/>
          <w:szCs w:val="22"/>
          <w:u w:val="none"/>
          <w14:textFill>
            <w14:solidFill>
              <w14:schemeClr w14:val="tx1"/>
            </w14:solidFill>
          </w14:textFill>
        </w:rPr>
        <w:t>/neptune/zmfp_universal_inbox</w:t>
      </w:r>
      <w:r>
        <w:rPr>
          <w:rFonts w:hint="default" w:ascii="Times New Roman" w:hAnsi="Times New Roman" w:cs="Times New Roman"/>
          <w:color w:val="000000" w:themeColor="text1"/>
          <w:sz w:val="22"/>
          <w:szCs w:val="22"/>
          <w:u w:val="none"/>
          <w14:textFill>
            <w14:solidFill>
              <w14:schemeClr w14:val="tx1"/>
            </w14:solidFill>
          </w14:textFill>
        </w:rPr>
        <w:fldChar w:fldCharType="end"/>
      </w:r>
    </w:p>
    <w:p w14:paraId="00CB8086">
      <w:pPr>
        <w:keepNext w:val="0"/>
        <w:keepLines w:val="0"/>
        <w:widowControl/>
        <w:numPr>
          <w:ilvl w:val="0"/>
          <w:numId w:val="5"/>
        </w:numPr>
        <w:suppressLineNumbers w:val="0"/>
        <w:spacing w:before="0" w:beforeAutospacing="1" w:after="0" w:afterAutospacing="1"/>
        <w:ind w:left="720" w:hanging="360"/>
        <w:rPr>
          <w:rFonts w:hint="default" w:ascii="Times New Roman" w:hAnsi="Times New Roman" w:eastAsia="Times New Roman" w:cs="Times New Roman"/>
          <w:color w:val="000000" w:themeColor="text1"/>
          <w:sz w:val="24"/>
          <w:szCs w:val="24"/>
          <w:lang w:val="en-IN"/>
          <w14:textFill>
            <w14:solidFill>
              <w14:schemeClr w14:val="tx1"/>
            </w14:solidFill>
          </w14:textFill>
        </w:rPr>
      </w:pPr>
      <w:r>
        <w:rPr>
          <w:rFonts w:hint="default" w:ascii="Times New Roman" w:hAnsi="Times New Roman" w:cs="Times New Roman"/>
          <w:color w:val="000000" w:themeColor="text1"/>
          <w:sz w:val="22"/>
          <w:szCs w:val="22"/>
          <w:u w:val="none"/>
          <w14:textFill>
            <w14:solidFill>
              <w14:schemeClr w14:val="tx1"/>
            </w14:solidFill>
          </w14:textFill>
        </w:rPr>
        <w:fldChar w:fldCharType="begin"/>
      </w:r>
      <w:r>
        <w:rPr>
          <w:rFonts w:hint="default" w:ascii="Times New Roman" w:hAnsi="Times New Roman" w:cs="Times New Roman"/>
          <w:color w:val="000000" w:themeColor="text1"/>
          <w:sz w:val="22"/>
          <w:szCs w:val="22"/>
          <w:u w:val="none"/>
          <w14:textFill>
            <w14:solidFill>
              <w14:schemeClr w14:val="tx1"/>
            </w14:solidFill>
          </w14:textFill>
        </w:rPr>
        <w:instrText xml:space="preserve"> HYPERLINK "C:/Users/Mohammed Sharoz/Downloads/25Q3 CSOC Automated Audit TestpeopleHub August 13.html" \l "5.28" </w:instrText>
      </w:r>
      <w:r>
        <w:rPr>
          <w:rFonts w:hint="default" w:ascii="Times New Roman" w:hAnsi="Times New Roman" w:cs="Times New Roman"/>
          <w:color w:val="000000" w:themeColor="text1"/>
          <w:sz w:val="22"/>
          <w:szCs w:val="22"/>
          <w:u w:val="none"/>
          <w14:textFill>
            <w14:solidFill>
              <w14:schemeClr w14:val="tx1"/>
            </w14:solidFill>
          </w14:textFill>
        </w:rPr>
        <w:fldChar w:fldCharType="separate"/>
      </w:r>
      <w:r>
        <w:rPr>
          <w:rStyle w:val="16"/>
          <w:rFonts w:hint="default" w:ascii="Times New Roman" w:hAnsi="Times New Roman" w:cs="Times New Roman"/>
          <w:color w:val="000000" w:themeColor="text1"/>
          <w:sz w:val="22"/>
          <w:szCs w:val="22"/>
          <w:u w:val="none"/>
          <w14:textFill>
            <w14:solidFill>
              <w14:schemeClr w14:val="tx1"/>
            </w14:solidFill>
          </w14:textFill>
        </w:rPr>
        <w:t>/neptune/zsp_suppinfo_frontend</w:t>
      </w:r>
      <w:r>
        <w:rPr>
          <w:rFonts w:hint="default" w:ascii="Times New Roman" w:hAnsi="Times New Roman" w:cs="Times New Roman"/>
          <w:color w:val="000000" w:themeColor="text1"/>
          <w:sz w:val="22"/>
          <w:szCs w:val="22"/>
          <w:u w:val="none"/>
          <w14:textFill>
            <w14:solidFill>
              <w14:schemeClr w14:val="tx1"/>
            </w14:solidFill>
          </w14:textFill>
        </w:rPr>
        <w:fldChar w:fldCharType="end"/>
      </w:r>
      <w:r>
        <w:rPr>
          <w:rFonts w:hint="default" w:ascii="Times New Roman" w:hAnsi="Times New Roman" w:cs="Times New Roman"/>
          <w:color w:val="000000" w:themeColor="text1"/>
          <w:sz w:val="22"/>
          <w:szCs w:val="22"/>
          <w:u w:val="none"/>
          <w:shd w:val="clear" w:color="auto" w:fill="FFFFFF"/>
          <w14:textFill>
            <w14:solidFill>
              <w14:schemeClr w14:val="tx1"/>
            </w14:solidFill>
          </w14:textFill>
        </w:rPr>
        <w:t xml:space="preserve"> </w:t>
      </w:r>
    </w:p>
    <w:p w14:paraId="3B550DE6">
      <w:pPr>
        <w:keepNext w:val="0"/>
        <w:keepLines w:val="0"/>
        <w:widowControl/>
        <w:numPr>
          <w:ilvl w:val="0"/>
          <w:numId w:val="0"/>
        </w:numPr>
        <w:suppressLineNumbers w:val="0"/>
        <w:tabs>
          <w:tab w:val="left" w:pos="720"/>
        </w:tabs>
        <w:autoSpaceDE w:val="0"/>
        <w:autoSpaceDN w:val="0"/>
        <w:spacing w:before="0" w:beforeAutospacing="1" w:after="0" w:afterAutospacing="1"/>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lang w:val="en-US"/>
          <w14:textFill>
            <w14:solidFill>
              <w14:schemeClr w14:val="tx1"/>
            </w14:solidFill>
          </w14:textFill>
        </w:rPr>
        <w:t xml:space="preserve">Manual Verification summary </w:t>
      </w:r>
    </w:p>
    <w:p w14:paraId="0EBE7342">
      <w:pPr>
        <w:keepNext w:val="0"/>
        <w:keepLines w:val="0"/>
        <w:widowControl/>
        <w:numPr>
          <w:ilvl w:val="0"/>
          <w:numId w:val="0"/>
        </w:numPr>
        <w:suppressLineNumbers w:val="0"/>
        <w:tabs>
          <w:tab w:val="left" w:pos="720"/>
        </w:tabs>
        <w:autoSpaceDE w:val="0"/>
        <w:autoSpaceDN w:val="0"/>
        <w:spacing w:before="0" w:beforeAutospacing="1" w:after="0" w:afterAutospacing="1"/>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 xml:space="preserve">The application is not performing validation based on origin header </w:t>
      </w:r>
    </w:p>
    <w:p w14:paraId="52D221A8">
      <w:pPr>
        <w:keepNext w:val="0"/>
        <w:keepLines w:val="0"/>
        <w:widowControl/>
        <w:numPr>
          <w:ilvl w:val="0"/>
          <w:numId w:val="0"/>
        </w:numPr>
        <w:suppressLineNumbers w:val="0"/>
        <w:tabs>
          <w:tab w:val="left" w:pos="720"/>
        </w:tabs>
        <w:autoSpaceDE w:val="0"/>
        <w:autoSpaceDN w:val="0"/>
        <w:spacing w:before="0" w:beforeAutospacing="1" w:after="0" w:afterAutospacing="1"/>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 xml:space="preserve">Only access control allow origin is set to * and access control allow credentials is not enabled </w:t>
      </w:r>
    </w:p>
    <w:p w14:paraId="6DEC2C0A">
      <w:pPr>
        <w:keepNext w:val="0"/>
        <w:keepLines w:val="0"/>
        <w:widowControl/>
        <w:numPr>
          <w:ilvl w:val="0"/>
          <w:numId w:val="0"/>
        </w:numPr>
        <w:suppressLineNumbers w:val="0"/>
        <w:tabs>
          <w:tab w:val="left" w:pos="720"/>
        </w:tabs>
        <w:autoSpaceDE w:val="0"/>
        <w:autoSpaceDN w:val="0"/>
        <w:spacing w:before="0" w:beforeAutospacing="1" w:after="0" w:afterAutospacing="1"/>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 xml:space="preserve">Without credential support the cross origin requests cannot include cookies tokens and other sensitive information </w:t>
      </w:r>
    </w:p>
    <w:p w14:paraId="43F995EC">
      <w:pPr>
        <w:keepNext w:val="0"/>
        <w:keepLines w:val="0"/>
        <w:widowControl/>
        <w:numPr>
          <w:ilvl w:val="0"/>
          <w:numId w:val="0"/>
        </w:numPr>
        <w:suppressLineNumbers w:val="0"/>
        <w:tabs>
          <w:tab w:val="left" w:pos="720"/>
        </w:tabs>
        <w:autoSpaceDE w:val="0"/>
        <w:autoSpaceDN w:val="0"/>
        <w:spacing w:before="0" w:beforeAutospacing="1" w:after="0" w:afterAutospacing="1"/>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Supporting data for Origin header and access-control-allow-origin header is attached below</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6"/>
      </w:tblGrid>
      <w:tr w14:paraId="6BA77F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6" w:type="dxa"/>
            <w:shd w:val="clear" w:color="auto" w:fill="F1F1F1" w:themeFill="background1" w:themeFillShade="F2"/>
          </w:tcPr>
          <w:p w14:paraId="4F41C48D">
            <w:pPr>
              <w:keepNext w:val="0"/>
              <w:keepLines w:val="0"/>
              <w:widowControl/>
              <w:numPr>
                <w:ilvl w:val="0"/>
                <w:numId w:val="0"/>
              </w:numPr>
              <w:suppressLineNumbers w:val="0"/>
              <w:tabs>
                <w:tab w:val="left" w:pos="720"/>
              </w:tabs>
              <w:autoSpaceDE w:val="0"/>
              <w:autoSpaceDN w:val="0"/>
              <w:spacing w:before="0" w:beforeAutospacing="1" w:after="0" w:afterAutospacing="1"/>
              <w:rPr>
                <w:rFonts w:hint="default" w:ascii="Times New Roman" w:hAnsi="Times New Roman" w:eastAsia="Times New Roman" w:cs="Times New Roman"/>
                <w:b/>
                <w:bCs/>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vertAlign w:val="baseline"/>
                <w:lang w:val="en-US"/>
                <w14:textFill>
                  <w14:solidFill>
                    <w14:schemeClr w14:val="tx1"/>
                  </w14:solidFill>
                </w14:textFill>
              </w:rPr>
              <w:t>Request</w:t>
            </w:r>
          </w:p>
          <w:p w14:paraId="4C75CE55">
            <w:pPr>
              <w:keepNext w:val="0"/>
              <w:keepLines w:val="0"/>
              <w:widowControl/>
              <w:numPr>
                <w:ilvl w:val="0"/>
                <w:numId w:val="0"/>
              </w:numPr>
              <w:suppressLineNumbers w:val="0"/>
              <w:tabs>
                <w:tab w:val="left" w:pos="720"/>
              </w:tabs>
              <w:autoSpaceDE w:val="0"/>
              <w:autoSpaceDN w:val="0"/>
              <w:spacing w:before="0" w:beforeAutospacing="1" w:after="0" w:afterAutospacing="1"/>
              <w:rPr>
                <w:rFonts w:hint="default" w:ascii="Times New Roman" w:hAnsi="Times New Roman" w:eastAsia="Times New Roman" w:cs="Times New Roman"/>
                <w:b/>
                <w:bCs/>
                <w:color w:val="000000" w:themeColor="text1"/>
                <w:sz w:val="24"/>
                <w:szCs w:val="24"/>
                <w:vertAlign w:val="baseline"/>
                <w:lang w:val="en-US"/>
                <w14:textFill>
                  <w14:solidFill>
                    <w14:schemeClr w14:val="tx1"/>
                  </w14:solidFill>
                </w14:textFill>
              </w:rPr>
            </w:pPr>
            <w:r>
              <w:rPr>
                <w:rFonts w:hint="default" w:ascii="Times New Roman" w:hAnsi="Times New Roman" w:eastAsia="SimSun" w:cs="Times New Roman"/>
                <w:sz w:val="22"/>
                <w:szCs w:val="22"/>
              </w:rPr>
              <w:t>POST /neptune/native/neptune_ajax?ajax_id=GET_DYNAMIC_INFO&amp;ajax_applid=ZMFP_TRAVEL_OVERVIEW&amp;ajax_value=0 HTTP/1.1</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Host: testportal.zalaris.com</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Cookie: ai_user=+lSYeUqeozL37LtUcsWk1L|2025-02-05T05:43:58.444Z; saplb_PORTAL=(J2EE7158120)7158153; sap-webdisp-session=11-8355-d7pRcWNu4zxFYHJK4OTXkA; sap-usercontext=sap-language=EN&amp;sap-client=510; SAP_SESSIONID_ZEQ_510=rB0M3BwRj-khaTDGJPrV884HVo14BRHwrej2jlNq4zs%3d; CSRF-Session=29c06991ca519806a626b51ebdc87380; ai_authUser=510-04000116%7C510; ai_session=3nHVL+7a8tNMQb9utbs5Y7|1755062753494|1755062969557</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User-Agent: Mozilla/5.0 (Windows NT 10.0; Win64; x64; rv:141.0) Gecko/20100101 Firefox/141.0</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Accept: application/json, text/javascript, */*; q=0.01</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Accept-Language: en-US,en;q=0.5</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Accept-Encoding: gzip, deflate, br</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Referer: https://testportal.zalaris.com/</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X-Csrf-Token: GsShS1eRF2F6vw1D1+v9pmqaD+IhNdv9M3hKhbBud9c=1AC4A14B579117617ABF0D43D7EBFDA66A9A0FE22135</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Sap-Client: 510</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Neptunelaunchpad: PORTAL</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Sap-Language: EN</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X-Requested-With: XMLHttpRequest</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Request-Id: |217079f4ea374e2c994fea0f5efbb895.45cacadbf9884fbf</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Traceparent: 00-217079f4ea374e2c994fea0f5efbb895-45cacadbf9884fbf-01</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highlight w:val="yellow"/>
              </w:rPr>
              <w:t>Origin: https://testportal.zalaris.com</w:t>
            </w:r>
            <w:r>
              <w:rPr>
                <w:rFonts w:hint="default" w:ascii="Times New Roman" w:hAnsi="Times New Roman" w:eastAsia="SimSun" w:cs="Times New Roman"/>
                <w:sz w:val="22"/>
                <w:szCs w:val="22"/>
                <w:highlight w:val="yellow"/>
              </w:rPr>
              <w:br w:type="textWrapping"/>
            </w:r>
            <w:r>
              <w:rPr>
                <w:rFonts w:hint="default" w:ascii="Times New Roman" w:hAnsi="Times New Roman" w:eastAsia="SimSun" w:cs="Times New Roman"/>
                <w:sz w:val="22"/>
                <w:szCs w:val="22"/>
              </w:rPr>
              <w:t>Sec-Fetch-Dest: empty</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Sec-Fetch-Mode: cors</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Sec-Fetch-Site: same-origin</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Content-Length: 0</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Te: trailers</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Connection: keep-alive</w:t>
            </w:r>
          </w:p>
        </w:tc>
      </w:tr>
    </w:tbl>
    <w:p w14:paraId="0AECBD73">
      <w:pPr>
        <w:keepNext w:val="0"/>
        <w:keepLines w:val="0"/>
        <w:widowControl/>
        <w:numPr>
          <w:ilvl w:val="0"/>
          <w:numId w:val="0"/>
        </w:numPr>
        <w:suppressLineNumbers w:val="0"/>
        <w:tabs>
          <w:tab w:val="left" w:pos="720"/>
        </w:tabs>
        <w:autoSpaceDE w:val="0"/>
        <w:autoSpaceDN w:val="0"/>
        <w:spacing w:before="0" w:beforeAutospacing="1" w:after="0" w:afterAutospacing="1"/>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6"/>
      </w:tblGrid>
      <w:tr w14:paraId="019632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6" w:type="dxa"/>
            <w:shd w:val="clear" w:color="auto" w:fill="F1F1F1" w:themeFill="background1" w:themeFillShade="F2"/>
          </w:tcPr>
          <w:p w14:paraId="29AB01E7">
            <w:pPr>
              <w:keepNext w:val="0"/>
              <w:keepLines w:val="0"/>
              <w:widowControl/>
              <w:numPr>
                <w:ilvl w:val="0"/>
                <w:numId w:val="0"/>
              </w:numPr>
              <w:suppressLineNumbers w:val="0"/>
              <w:tabs>
                <w:tab w:val="left" w:pos="720"/>
              </w:tabs>
              <w:autoSpaceDE w:val="0"/>
              <w:autoSpaceDN w:val="0"/>
              <w:spacing w:before="0" w:beforeAutospacing="1" w:after="0" w:afterAutospacing="1"/>
              <w:rPr>
                <w:rFonts w:hint="default" w:ascii="Times New Roman" w:hAnsi="Times New Roman" w:eastAsia="SimSun" w:cs="Times New Roman"/>
                <w:b/>
                <w:bCs/>
                <w:sz w:val="22"/>
                <w:szCs w:val="22"/>
                <w:lang w:val="en-US"/>
              </w:rPr>
            </w:pPr>
            <w:r>
              <w:rPr>
                <w:rFonts w:hint="default" w:ascii="Times New Roman" w:hAnsi="Times New Roman" w:eastAsia="SimSun" w:cs="Times New Roman"/>
                <w:b/>
                <w:bCs/>
                <w:sz w:val="22"/>
                <w:szCs w:val="22"/>
                <w:lang w:val="en-US"/>
              </w:rPr>
              <w:t>Response</w:t>
            </w:r>
          </w:p>
          <w:p w14:paraId="2ECCDDB1">
            <w:pPr>
              <w:keepNext w:val="0"/>
              <w:keepLines w:val="0"/>
              <w:widowControl/>
              <w:numPr>
                <w:ilvl w:val="0"/>
                <w:numId w:val="0"/>
              </w:numPr>
              <w:suppressLineNumbers w:val="0"/>
              <w:tabs>
                <w:tab w:val="left" w:pos="720"/>
              </w:tabs>
              <w:autoSpaceDE w:val="0"/>
              <w:autoSpaceDN w:val="0"/>
              <w:spacing w:before="0" w:beforeAutospacing="1" w:after="0" w:afterAutospacing="1"/>
              <w:rPr>
                <w:rFonts w:hint="default" w:ascii="Times New Roman" w:hAnsi="Times New Roman" w:eastAsia="Times New Roman" w:cs="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SimSun" w:cs="Times New Roman"/>
                <w:sz w:val="22"/>
                <w:szCs w:val="22"/>
              </w:rPr>
              <w:t>HTTP/1.1 200 OK</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Date: Wed, 13 Aug 2025 05:29:40 GMT</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Server: Apache</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X-Content-Type-Options: nosniff</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X-Xss-Protection: 0</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Referrer-Policy: no-referrer-when-downgrade,strict-origin</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X-Robots-Tag: none, noarchive</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X-FRAME-OPTIONS: SAMEORIGIN</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content-type: application/json; charset=utf-8</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Content-Length: 4036</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dxp-sap: 22100009</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x-user-logon-language: E</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highlight w:val="yellow"/>
              </w:rPr>
              <w:t>access-control-allow-origin: *</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access-control-allow-methods: *</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access-control-allow-headers: *</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cache-control: no-store</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sap-server: true</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sap-perf-fesrec: 76196.000000</w:t>
            </w:r>
          </w:p>
        </w:tc>
      </w:tr>
    </w:tbl>
    <w:p w14:paraId="0DB2CD5B">
      <w:pPr>
        <w:keepNext w:val="0"/>
        <w:keepLines w:val="0"/>
        <w:widowControl/>
        <w:numPr>
          <w:ilvl w:val="0"/>
          <w:numId w:val="0"/>
        </w:numPr>
        <w:suppressLineNumbers w:val="0"/>
        <w:tabs>
          <w:tab w:val="left" w:pos="720"/>
        </w:tabs>
        <w:autoSpaceDE w:val="0"/>
        <w:autoSpaceDN w:val="0"/>
        <w:spacing w:before="0" w:beforeAutospacing="1" w:after="0" w:afterAutospacing="1"/>
        <w:rPr>
          <w:rFonts w:hint="default" w:ascii="Times New Roman" w:hAnsi="Times New Roman" w:eastAsia="Times New Roman" w:cs="Times New Roman"/>
          <w:b/>
          <w:bCs/>
          <w:color w:val="000000" w:themeColor="text1"/>
          <w:sz w:val="24"/>
          <w:szCs w:val="24"/>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 xml:space="preserve">The reported alert is false positive </w:t>
      </w:r>
    </w:p>
    <w:p w14:paraId="46C25D18">
      <w:pPr>
        <w:rPr>
          <w:rFonts w:hint="default" w:ascii="Times New Roman" w:hAnsi="Times New Roman" w:eastAsia="Times New Roman" w:cs="Times New Roman"/>
          <w:b/>
          <w:bCs/>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WORKLOG</w:t>
      </w:r>
    </w:p>
    <w:p w14:paraId="4045D4FC">
      <w:pPr>
        <w:rPr>
          <w:rFonts w:hint="default" w:ascii="Times New Roman" w:hAnsi="Times New Roman" w:eastAsia="Times New Roman" w:cs="Times New Roman"/>
          <w:color w:val="242424"/>
          <w:sz w:val="24"/>
          <w:szCs w:val="24"/>
        </w:rPr>
      </w:pPr>
    </w:p>
    <w:tbl>
      <w:tblPr>
        <w:tblStyle w:val="20"/>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48"/>
        <w:gridCol w:w="3710"/>
        <w:gridCol w:w="1790"/>
        <w:gridCol w:w="2561"/>
      </w:tblGrid>
      <w:tr w14:paraId="0653FF00">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61" w:hRule="atLeast"/>
        </w:trPr>
        <w:tc>
          <w:tcPr>
            <w:tcW w:w="2048" w:type="dxa"/>
          </w:tcPr>
          <w:p w14:paraId="3B68B7A2">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    When</w:t>
            </w:r>
          </w:p>
        </w:tc>
        <w:tc>
          <w:tcPr>
            <w:tcW w:w="3710" w:type="dxa"/>
          </w:tcPr>
          <w:p w14:paraId="3A4F331B">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What </w:t>
            </w:r>
          </w:p>
        </w:tc>
        <w:tc>
          <w:tcPr>
            <w:tcW w:w="1790" w:type="dxa"/>
          </w:tcPr>
          <w:p w14:paraId="73147022">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Who </w:t>
            </w:r>
          </w:p>
        </w:tc>
        <w:tc>
          <w:tcPr>
            <w:tcW w:w="2561" w:type="dxa"/>
          </w:tcPr>
          <w:p w14:paraId="409F73AB">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Recommended Action</w:t>
            </w:r>
          </w:p>
        </w:tc>
      </w:tr>
      <w:tr w14:paraId="75E6EECF">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1E3699A6">
            <w:pPr>
              <w:rPr>
                <w:rFonts w:hint="default" w:ascii="Times New Roman" w:hAnsi="Times New Roman" w:eastAsia="Times New Roman" w:cs="Times New Roman"/>
                <w:color w:val="242424"/>
                <w:sz w:val="24"/>
                <w:szCs w:val="24"/>
                <w:lang w:val="en-IN"/>
              </w:rPr>
            </w:pPr>
            <w:r>
              <w:rPr>
                <w:rFonts w:hint="default" w:ascii="Times New Roman" w:hAnsi="Times New Roman" w:eastAsia="Times New Roman" w:cs="Times New Roman"/>
                <w:color w:val="242424"/>
                <w:sz w:val="24"/>
                <w:szCs w:val="24"/>
                <w:lang w:val="en-US"/>
              </w:rPr>
              <w:t>18 August</w:t>
            </w:r>
            <w:r>
              <w:rPr>
                <w:rFonts w:hint="default" w:ascii="Times New Roman" w:hAnsi="Times New Roman" w:eastAsia="Times New Roman" w:cs="Times New Roman"/>
                <w:color w:val="242424"/>
                <w:sz w:val="24"/>
                <w:szCs w:val="24"/>
                <w:lang w:val="en-IN"/>
              </w:rPr>
              <w:t xml:space="preserve"> 2025</w:t>
            </w:r>
          </w:p>
        </w:tc>
        <w:tc>
          <w:tcPr>
            <w:tcW w:w="3710" w:type="dxa"/>
          </w:tcPr>
          <w:p w14:paraId="78E2505E">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lang w:val="en-US"/>
              </w:rPr>
              <w:t>Manually Tested alert- Strict Transport Security Not Enabled</w:t>
            </w:r>
          </w:p>
        </w:tc>
        <w:tc>
          <w:tcPr>
            <w:tcW w:w="1790" w:type="dxa"/>
          </w:tcPr>
          <w:p w14:paraId="0D27FCFE">
            <w:pPr>
              <w:rPr>
                <w:rFonts w:hint="default" w:ascii="Times New Roman" w:hAnsi="Times New Roman" w:eastAsia="Times New Roman" w:cs="Times New Roman"/>
                <w:color w:val="242424"/>
                <w:sz w:val="24"/>
                <w:szCs w:val="24"/>
                <w:lang w:val="en-IN"/>
              </w:rPr>
            </w:pPr>
            <w:r>
              <w:rPr>
                <w:rFonts w:hint="default" w:ascii="Times New Roman" w:hAnsi="Times New Roman" w:eastAsia="Times New Roman" w:cs="Times New Roman"/>
                <w:color w:val="242424"/>
                <w:sz w:val="24"/>
                <w:szCs w:val="24"/>
                <w:lang w:val="en-IN"/>
              </w:rPr>
              <w:t>CSOC</w:t>
            </w:r>
          </w:p>
        </w:tc>
        <w:tc>
          <w:tcPr>
            <w:tcW w:w="2561" w:type="dxa"/>
          </w:tcPr>
          <w:p w14:paraId="73AF5F21">
            <w:pPr>
              <w:rPr>
                <w:rFonts w:hint="default" w:ascii="Times New Roman" w:hAnsi="Times New Roman" w:eastAsia="Times New Roman" w:cs="Times New Roman"/>
                <w:color w:val="242424"/>
                <w:sz w:val="24"/>
                <w:szCs w:val="24"/>
                <w:lang w:val="en-IN"/>
              </w:rPr>
            </w:pPr>
            <w:r>
              <w:rPr>
                <w:rFonts w:hint="default" w:ascii="Times New Roman" w:hAnsi="Times New Roman" w:eastAsia="Times New Roman" w:cs="Times New Roman"/>
                <w:color w:val="242424"/>
                <w:sz w:val="24"/>
                <w:szCs w:val="24"/>
                <w:lang w:val="en-IN"/>
              </w:rPr>
              <w:t>No Action Needed</w:t>
            </w:r>
          </w:p>
        </w:tc>
      </w:tr>
    </w:tbl>
    <w:p w14:paraId="524A663F">
      <w:pPr>
        <w:rPr>
          <w:rFonts w:hint="default" w:ascii="Times New Roman" w:hAnsi="Times New Roman" w:cs="Times New Roman"/>
          <w:sz w:val="24"/>
          <w:szCs w:val="24"/>
        </w:rPr>
      </w:pPr>
    </w:p>
    <w:p w14:paraId="6A70ECE2">
      <w:pPr>
        <w:pStyle w:val="4"/>
        <w:rPr>
          <w:rFonts w:hint="default" w:ascii="Times New Roman" w:hAnsi="Times New Roman" w:cs="Times New Roman"/>
          <w:sz w:val="24"/>
          <w:szCs w:val="24"/>
        </w:rPr>
      </w:pPr>
      <w:bookmarkStart w:id="14" w:name="_Toc17863"/>
      <w:r>
        <w:rPr>
          <w:rFonts w:hint="default" w:ascii="Times New Roman" w:hAnsi="Times New Roman" w:cs="Times New Roman"/>
          <w:sz w:val="24"/>
          <w:szCs w:val="24"/>
          <w:lang w:val="en-US"/>
        </w:rPr>
        <w:t>Input Returned in response (reflected)</w:t>
      </w:r>
      <w:bookmarkEnd w:id="14"/>
    </w:p>
    <w:p w14:paraId="3AE11CCB">
      <w:pPr>
        <w:rPr>
          <w:rFonts w:hint="default" w:ascii="Times New Roman" w:hAnsi="Times New Roman" w:cs="Times New Roman"/>
          <w:sz w:val="24"/>
          <w:szCs w:val="24"/>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0"/>
        <w:gridCol w:w="5300"/>
      </w:tblGrid>
      <w:tr w14:paraId="2BCA9D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3AAC70B9">
            <w:pPr>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Severity</w:t>
            </w:r>
          </w:p>
        </w:tc>
        <w:tc>
          <w:tcPr>
            <w:tcW w:w="5300" w:type="dxa"/>
          </w:tcPr>
          <w:p w14:paraId="2CFF1B9C">
            <w:p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NA</w:t>
            </w:r>
          </w:p>
        </w:tc>
      </w:tr>
      <w:tr w14:paraId="5E702B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30C757D4">
            <w:pPr>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Finding Type</w:t>
            </w:r>
          </w:p>
        </w:tc>
        <w:tc>
          <w:tcPr>
            <w:tcW w:w="5300" w:type="dxa"/>
          </w:tcPr>
          <w:p w14:paraId="39848EA1">
            <w:pPr>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False Positive</w:t>
            </w:r>
          </w:p>
        </w:tc>
      </w:tr>
    </w:tbl>
    <w:p w14:paraId="472F70CB">
      <w:pPr>
        <w:spacing w:line="360" w:lineRule="auto"/>
        <w:rPr>
          <w:rFonts w:hint="default" w:ascii="Times New Roman" w:hAnsi="Times New Roman" w:cs="Times New Roman"/>
          <w:sz w:val="24"/>
          <w:szCs w:val="24"/>
        </w:rPr>
      </w:pPr>
    </w:p>
    <w:p w14:paraId="112F6310">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 xml:space="preserve">Description      </w:t>
      </w:r>
    </w:p>
    <w:p w14:paraId="28D127C6">
      <w:pPr>
        <w:rPr>
          <w:rFonts w:hint="default" w:ascii="Times New Roman" w:hAnsi="Times New Roman" w:cs="Times New Roman"/>
          <w:b/>
          <w:bCs/>
          <w:color w:val="000000" w:themeColor="text1"/>
          <w:sz w:val="24"/>
          <w:szCs w:val="24"/>
          <w14:textFill>
            <w14:solidFill>
              <w14:schemeClr w14:val="tx1"/>
            </w14:solidFill>
          </w14:textFill>
        </w:rPr>
      </w:pPr>
    </w:p>
    <w:p w14:paraId="2F771FF2">
      <w:pPr>
        <w:spacing w:line="360" w:lineRule="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Input being returned in application responses is not a vulnerability in its own right. However, it is a prerequisite for many client-side vulnerabilities, including cross-site scripting, open redirection, content spoofing, and response header injection. Additionally, some server-side vulnerabilities such as SQL injection are often easier to identify and exploit when input is returned in responses. In applications where input retrieval is rare and the environment is resistant to automated testing (for example, due to a web application firewall), it might be worth subjecting instances of it to focused manual testing.</w:t>
      </w:r>
    </w:p>
    <w:p w14:paraId="77412D42">
      <w:pPr>
        <w:rPr>
          <w:rFonts w:hint="default" w:ascii="Times New Roman" w:hAnsi="Times New Roman" w:eastAsia="SimSun" w:cs="Times New Roman"/>
          <w:sz w:val="24"/>
          <w:szCs w:val="24"/>
        </w:rPr>
      </w:pPr>
    </w:p>
    <w:p w14:paraId="12174061">
      <w:pPr>
        <w:rPr>
          <w:rFonts w:hint="default" w:ascii="Times New Roman" w:hAnsi="Times New Roman" w:eastAsia="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333333"/>
          <w:sz w:val="24"/>
          <w:szCs w:val="24"/>
          <w:shd w:val="clear" w:color="auto" w:fill="FFFFFF"/>
        </w:rPr>
        <w:t xml:space="preserve">Links Tested </w:t>
      </w:r>
    </w:p>
    <w:p w14:paraId="6C0A5823">
      <w:pPr>
        <w:rPr>
          <w:rFonts w:hint="default" w:ascii="Times New Roman" w:hAnsi="Times New Roman" w:cs="Times New Roman"/>
          <w:sz w:val="24"/>
          <w:szCs w:val="24"/>
        </w:rPr>
      </w:pPr>
    </w:p>
    <w:tbl>
      <w:tblPr>
        <w:tblStyle w:val="20"/>
        <w:tblW w:w="0" w:type="auto"/>
        <w:tblInd w:w="0" w:type="dxa"/>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Layout w:type="autofit"/>
        <w:tblCellMar>
          <w:top w:w="0" w:type="dxa"/>
          <w:left w:w="108" w:type="dxa"/>
          <w:bottom w:w="0" w:type="dxa"/>
          <w:right w:w="108" w:type="dxa"/>
        </w:tblCellMar>
      </w:tblPr>
      <w:tblGrid>
        <w:gridCol w:w="10686"/>
      </w:tblGrid>
      <w:tr w14:paraId="582022F0">
        <w:tblPrEx>
          <w:tblBorders>
            <w:top w:val="dashed" w:color="auto" w:sz="8" w:space="0"/>
            <w:left w:val="dashed" w:color="auto" w:sz="8" w:space="0"/>
            <w:bottom w:val="dashed" w:color="auto" w:sz="8" w:space="0"/>
            <w:right w:val="dashed" w:color="auto" w:sz="8" w:space="0"/>
            <w:insideH w:val="dashed" w:color="auto" w:sz="8" w:space="0"/>
            <w:insideV w:val="dashed" w:color="auto" w:sz="8" w:space="0"/>
          </w:tblBorders>
          <w:tblCellMar>
            <w:top w:w="0" w:type="dxa"/>
            <w:left w:w="108" w:type="dxa"/>
            <w:bottom w:w="0" w:type="dxa"/>
            <w:right w:w="108" w:type="dxa"/>
          </w:tblCellMar>
        </w:tblPrEx>
        <w:tc>
          <w:tcPr>
            <w:tcW w:w="10460" w:type="dxa"/>
          </w:tcPr>
          <w:p w14:paraId="20091E1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/AFPServlet/NavigationServlet [action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3E2065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/AFPServlet/NavigationServlet [afpVerifierKey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8D3107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/AFPServlet/NavigationServlet [component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44A578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/AFPServlet/NavigationServlet [mode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B49375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/AFPServlet/NavigationServlet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5AA9D7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/AFPServlet/NavigationServlet [pathname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CAF769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/AFPServlet/NavigationServlet [remoteURL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5C8D3A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/AFPServlet/NavigationServlet [sap-ep-inp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237449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/AFPServlet/NavigationServlet [sap-ep-nh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BCF27D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/AFPServlet/NavigationServlet [sap-ep-pp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88E550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/AFPServlet/NavigationServlet [sap-ep-ul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6D44EA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/AFPServlet/NavigationServlet [sap-ep-ur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FD0B10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/AFPServlet/NavigationServlet [targetNodeId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8D8D29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/NEPTUNE/ABAP_REPORT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2AA7B8A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/NEPTUNE/ABAP_REPORT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6E3345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/NEPTUNE/ABAP_REPORT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546F18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/NEPTUNE/COCKPIT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5656B76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/NEPTUNE/COCKPIT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A681A9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/NEPTUNE/COCKPIT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A03133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/NEPTUNE/SPLITVIEW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02B2C8E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/NEPTUNE/SPLITVIEW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87BA77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/NEPTUNE/SPLITVIEW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1BFFC8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/com.sap.portal.design.urdesigndata/themes/portal/sap_tradeshow_plus/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67BBD50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/com.sap.portal.design.urdesigndata/themes/portal/sap_tradeshow_plus/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2D01B0F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/com.sap.portal.design.urdesigndata/themes/portal/sap_tradeshow_plus/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5B3C47F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/com.sap.portal.design.urdesigndata/themes/portal/sap_tradeshow_plus/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892D56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/com.sap.portal.design.urdesigndata/themes/portal/sap_tradeshow_plus/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AC7C8D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/com.sap.portal.design.urdesigndata/themes/portal/sap_tradeshow_plus/common/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4B720B6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/com.sap.portal.design.urdesigndata/themes/portal/sap_tradeshow_plus/common/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1FFE979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/com.sap.portal.design.urdesigndata/themes/portal/sap_tradeshow_plus/common/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0FA376E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/com.sap.portal.design.urdesigndata/themes/portal/sap_tradeshow_plus/common/ [URL path folder 5]</w:t>
            </w:r>
            <w:r>
              <w:rPr>
                <w:rFonts w:hint="default" w:ascii="Times New Roman" w:hAnsi="Times New Roman" w:cs="Times New Roman"/>
                <w:color w:val="000000" w:themeColor="text1"/>
                <w:sz w:val="22"/>
                <w:szCs w:val="22"/>
                <w14:textFill>
                  <w14:solidFill>
                    <w14:schemeClr w14:val="tx1"/>
                  </w14:solidFill>
                </w14:textFill>
              </w:rPr>
              <w:fldChar w:fldCharType="end"/>
            </w:r>
          </w:p>
          <w:p w14:paraId="7B5F1FA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/com.sap.portal.design.urdesigndata/themes/portal/sap_tradeshow_plus/common/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98F15F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/com.sap.portal.design.urdesigndata/themes/portal/sap_tradeshow_plus/common/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491594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/com.sap.portal.design.urdesigndata/themes/portal/sap_tradeshow_plus/common/emptyhover.html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2615AB6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/com.sap.portal.design.urdesigndata/themes/portal/sap_tradeshow_plus/common/emptyhover.html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8BD73A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/com.sap.portal.dsm/images/empty.gif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76DDC6E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/com.sap.portal.dsm/images/empty.gif [URL path folder 1]</w:t>
            </w:r>
            <w:r>
              <w:rPr>
                <w:rFonts w:hint="default" w:ascii="Times New Roman" w:hAnsi="Times New Roman" w:cs="Times New Roman"/>
                <w:color w:val="000000" w:themeColor="text1"/>
                <w:sz w:val="22"/>
                <w:szCs w:val="22"/>
                <w14:textFill>
                  <w14:solidFill>
                    <w14:schemeClr w14:val="tx1"/>
                  </w14:solidFill>
                </w14:textFill>
              </w:rPr>
              <w:fldChar w:fldCharType="end"/>
            </w:r>
          </w:p>
          <w:p w14:paraId="24CA0A8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/com.sap.portal.dsm/images/empty.gif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4C427A2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/com.sap.portal.dsm/images/empty.gif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CC99EE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/com.sap.portal.dsm/images/empty.gif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2C5B5E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/com.sap.portal.epcf.loader/script/optimize/js13_epcf.js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40D47F6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/com.sap.portal.epcf.loader/script/optimize/js13_epcf.js [URL path folder 1]</w:t>
            </w:r>
            <w:r>
              <w:rPr>
                <w:rFonts w:hint="default" w:ascii="Times New Roman" w:hAnsi="Times New Roman" w:cs="Times New Roman"/>
                <w:color w:val="000000" w:themeColor="text1"/>
                <w:sz w:val="22"/>
                <w:szCs w:val="22"/>
                <w14:textFill>
                  <w14:solidFill>
                    <w14:schemeClr w14:val="tx1"/>
                  </w14:solidFill>
                </w14:textFill>
              </w:rPr>
              <w:fldChar w:fldCharType="end"/>
            </w:r>
          </w:p>
          <w:p w14:paraId="73329AF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/com.sap.portal.epcf.loader/script/optimize/js13_epcf.js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033156C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/com.sap.portal.epcf.loader/script/optimize/js13_epcf.js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3C88172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/com.sap.portal.epcf.loader/script/optimize/js13_epcf.js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B676C6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/com.sap.portal.epcf.loader/script/optimize/js13_epcf.js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83A294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/com.sap.portal.epcf.loader/script/optimize/js13_epcf.js [rid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CEF4EC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/com.sap.portal.epcf.loader/script/optimize/js13_epcf.js [rid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8D16AB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/com.sap.portal.navigation.afp.resources/scripts/optimize/core_navigation.js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3DFF0CD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/com.sap.portal.navigation.afp.resources/scripts/optimize/core_navigation.js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7582039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/com.sap.portal.navigation.afp.resources/scripts/optimize/core_navigation.js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874787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/com.sap.portal.navigation.afp.resources/scripts/optimize/core_navigation.js [rid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32872C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/com.sap.portal.navigation.contentarea/scripts/workArea.js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6C2C235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/com.sap.portal.navigation.contentarea/scripts/workArea.js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429D4AA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/com.sap.portal.navigation.contentarea/scripts/workArea.js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955B6D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/com.sap.portal.navigation.contentarea/scripts/workArea.js [rid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1F1DE2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/com.sap.portal.navigation.helperservice/html/child.html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45901E4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/com.sap.portal.navigation.helperservice/html/child.html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1E34D9C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/com.sap.portal.navigation.helperservice/html/child.html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DC3169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/com.sap.portal.pagebuilder/html/EmptyDocument.html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03AFC9A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/com.sap.portal.pagebuilder/html/EmptyDocument.html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363480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/com.sap.portal.pagebuilder/html/EmptyDocument.html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79B621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/com.sap.portal.pagebuilder/scripts/pagesupport.js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654BE75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/com.sap.portal.pagebuilder/scripts/pagesupport.js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463813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/com.sap.portal.pagebuilder/scripts/pagesupport.js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AFD5BA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/com.sap.portal.pagebuilder/scripts/pagesupport.js [rid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EC9C66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/com.sap.portal.pagebuilder/scripts/pagesupport.js [rid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C62B64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/com.sap.portal.theming.webdav.themeswebdavlistener/Portal/ctrl/sap_corbu/nn7.css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59F509A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/com.sap.portal.theming.webdav.themeswebdavlistener/Portal/ctrl/sap_corbu/nn7.css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7508D51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/com.sap.portal.theming.webdav.themeswebdavlistener/Portal/ctrl/sap_corbu/nn7.css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5C041AE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/com.sap.portal.theming.webdav.themeswebdavlistener/Portal/ctrl/sap_corbu/nn7.css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32A8661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/com.sap.portal.theming.webdav.themeswebdavlistener/Portal/ctrl/sap_corbu/nn7.css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730866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/com.sap.portal.theming.webdav.themeswebdavlistener/Portal/ctrl/sap_corbu/nn7.css [rid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489C76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/com.sap.portal.theming.webdav.themeswebdavlistener/Portal/ctrl/sap_corbu/nn7.css [v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FF576C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/com.sap.portal.theming.webdav.themeswebdavlistener/Portal/prtl_std/sap_corbu/nn7.css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7ACAC4F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/com.sap.portal.theming.webdav.themeswebdavlistener/Portal/prtl_std/sap_corbu/nn7.css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3C7F71A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/com.sap.portal.theming.webdav.themeswebdavlistener/Portal/prtl_std/sap_corbu/nn7.css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0A65D62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/com.sap.portal.theming.webdav.themeswebdavlistener/Portal/prtl_std/sap_corbu/nn7.css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47EBE80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/com.sap.portal.theming.webdav.themeswebdavlistener/Portal/prtl_std/sap_corbu/nn7.css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B76EFA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/com.sap.portal.theming.webdav.themeswebdavlistener/Portal/prtl_std/sap_corbu/nn7.css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58BF5C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/com.sap.portal.theming.webdav.themeswebdavlistener/Portal/prtl_std/sap_corbu/nn7.css [v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C71B3C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/com.sap.portal.theming.webdav.themeswebdavlistener/UR/ls/sap_corbu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0F5A8E2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/com.sap.portal.theming.webdav.themeswebdavlistener/UR/ls/sap_corbu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6D233B8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/com.sap.portal.theming.webdav.themeswebdavlistener/UR/ls/sap_corbu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3F1EAFC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/com.sap.portal.theming.webdav.themeswebdavlistener/UR/ls/sap_corbu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CE00AB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/com.sap.portal.theming.webdav.themeswebdavlistener/UR/ls/sap_corbu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F7E727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/com.sap.portal.theming.webdav.themeswebdavlistener/UR/ur/sap_tradeshow_plus/nn7.css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100A730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/com.sap.portal.theming.webdav.themeswebdavlistener/UR/ur/sap_tradeshow_plus/nn7.css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43EAD3B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/com.sap.portal.theming.webdav.themeswebdavlistener/UR/ur/sap_tradeshow_plus/nn7.css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52736DB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/com.sap.portal.theming.webdav.themeswebdavlistener/UR/ur/sap_tradeshow_plus/nn7.css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04E5A9B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/com.sap.portal.theming.webdav.themeswebdavlistener/UR/ur/sap_tradeshow_plus/nn7.css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249A7D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/com.sap.portal.theming.webdav.themeswebdavlistener/UR/ur/sap_tradeshow_plus/nn7.css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63F3FF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/com.sap.portal.theming.webdav.themeswebdavlistener/UR/ur/sap_tradeshow_plus/nn7.css [rid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19E0CE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/com.sap.portal.theming.webdav.themeswebdavlistener/UR/ur/sap_tradeshow_plus/nn7.css [v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8F6EB8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/com.sap.portal.theming.webdav.themeswebdavlistener/UR/ur/sap_tradeshow_plus/sf3.css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5B01739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/com.sap.portal.theming.webdav.themeswebdavlistener/UR/ur/sap_tradeshow_plus/sf3.css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203CF98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"6.100"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/com.sap.portal.theming.webdav.themeswebdavlistener/UR/ur/sap_tradeshow_plus/sf3.css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154DEE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"6.101"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/com.sap.portal.theming.webdav.themeswebdavlistener/UR/ur/sap_tradeshow_plus/sf3.css [v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D32617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"6.102"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/com.zalaris.portal.display.framewrk.2015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007DF1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"6.103"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/com.zalaris.portal.display.framewrk.2015/scripts2015/common.js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3851118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"6.104"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/com.zalaris.portal.display.framewrk.2015/scripts2015/common.js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1DF39E2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"6.105"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/com.zalaris.portal.display.framewrk.2015/scripts2015/common.js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2548DB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"6.106"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/com.zalaris.portal.display.framewrk.2015/scripts2015/common.js [ts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A54FDF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"6.107"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/com.zalaris.portal.display.framewrk.2015/scripts2015/html5.js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4B5F2CA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"6.108"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/com.zalaris.portal.display.framewrk.2015/scripts2015/html5.js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290E583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"6.109"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/com.zalaris.portal.display.framewrk.2015/scripts2015/html5.js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DE900A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"6.110"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/com.zalaris.portal.display.framewrk.2015/scripts2015/script.js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0341303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"6.111"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/com.zalaris.portal.display.framewrk.2015/scripts2015/script.js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78025F6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"6.112"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/com.zalaris.portal.display.framewrk.2015/scripts2015/script.js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8050CD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"6.113"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/com.zalaris.portal.display.framewrk.2015/scripts2015/statusbar.js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6DB7B23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"6.114"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/com.zalaris.portal.display.framewrk.2015/scripts2015/statusbar.js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57374BA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"6.115"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/com.zalaris.portal.display.framewrk.2015/scripts2015/statusbar.js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B795D4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"6.116"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/ep/redirect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421DC55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"6.117"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/ep/redirect [URL path folder 1]</w:t>
            </w:r>
            <w:r>
              <w:rPr>
                <w:rFonts w:hint="default" w:ascii="Times New Roman" w:hAnsi="Times New Roman" w:cs="Times New Roman"/>
                <w:color w:val="000000" w:themeColor="text1"/>
                <w:sz w:val="22"/>
                <w:szCs w:val="22"/>
                <w14:textFill>
                  <w14:solidFill>
                    <w14:schemeClr w14:val="tx1"/>
                  </w14:solidFill>
                </w14:textFill>
              </w:rPr>
              <w:fldChar w:fldCharType="end"/>
            </w:r>
          </w:p>
          <w:p w14:paraId="79FBE0E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"6.118"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/ep/redirect [j_username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EC462C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"6.119"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/ep/redirect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3EF9D6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"6.120"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/htmlb/jslib/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541A90F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"6.121"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/htmlb/jslib/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EE7428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"6.122"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/htmlb/jslib/controls_nn6.js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2245439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"6.123"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/htmlb/jslib/controls_nn6.js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20A40EB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"6.124"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/htmlb/jslib/controls_nn6.js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265080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"6.125"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/htmlb/jslib/controls_nn6.js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21D4A8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"6.126"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/htmlb/jslib/emptyhover.html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424A210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"6.127"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/htmlb/jslib/emptyhover.html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F45B07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"6.128"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/htmlb/jslib/emptyhover.html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A31EC3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"6.129"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/htmlb/jslib/languages/urMessageBundle_en.js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0B93813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"6.130"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/htmlb/jslib/languages/urMessageBundle_en.js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6C13D92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"6.131"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/htmlb/jslib/languages/urMessageBundle_en.js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2531646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"6.132"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/htmlb/jslib/languages/urMessageBundle_en.js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7E0E40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"6.133"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/htmlb/jslib/languages/urMessageBundle_en.js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907BB2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"6.134"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/htmlb/jslib/popup_nn7.js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442EED9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"6.135"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/htmlb/jslib/popup_nn7.js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597D38A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"6.136"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/htmlb/jslib/popup_nn7.js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C5119F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"6.137"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/htmlb/jslib/popup_nn7.js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DBB0B9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"6.138"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/htmlb/jslib/sapUrMapi_nn7.js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1C0761A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"6.139"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/htmlb/jslib/sapUrMapi_nn7.js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74EFD1C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"6.140"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/htmlb/jslib/sapUrMapi_nn7.js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78F068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"6.141"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/htmlb/jslib/sapUrMapi_nn7.js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CF4055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"6.142"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/irj/go/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326E808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"6.143"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/irj/go/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9038B5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"6.144"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/irj/go/km/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3CF895E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"6.145"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/irj/go/km/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24A0BB8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"6.146"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/irj/go/km/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25E361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"6.147"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/irj/go/km/docs/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5AE2E8D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"6.148"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/irj/go/km/docs/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191E2CA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"6.149"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/irj/go/km/docs/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22AF01B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"6.150"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/irj/go/km/docs/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EC0C6A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"6.151"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/irj/go/km/docs/upload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7B33B60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"6.152"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/irj/go/km/docs/upload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7312C5B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"6.153"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/irj/go/km/docs/upload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4F7FCCB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"6.154"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/irj/go/km/docs/upload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CF63F8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"6.155"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/irj/portal [NavigationTarget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FB27B8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"6.156"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/irj/portal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450387F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"6.157"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/irj/portal [component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A59D18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"6.158"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/irj/portal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A6AF74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"6.159"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/irj/portal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CEC1DF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"6.160"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/irj/servlet/prt/portal/prteventname/HtmlbEvent/prtroot/com.sap.portal.epcf.admin.WorkProtectPopup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22C5FFB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"6.161"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/irj/servlet/prt/portal/prteventname/HtmlbEvent/prtroot/com.sap.portal.epcf.admin.WorkProtectPopup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1D25B62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"6.162"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/irj/servlet/prt/portal/prteventname/HtmlbEvent/prtroot/com.sap.portal.epcf.admin.WorkProtectPopup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3EF5D6D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"6.163"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/irj/servlet/prt/portal/prteventname/HtmlbEvent/prtroot/com.sap.portal.epcf.admin.WorkProtectPopup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2E67BB5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"6.164"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/irj/servlet/prt/portal/prteventname/HtmlbEvent/prtroot/com.sap.portal.epcf.admin.WorkProtectPopup [URL path folder 5]</w:t>
            </w:r>
            <w:r>
              <w:rPr>
                <w:rFonts w:hint="default" w:ascii="Times New Roman" w:hAnsi="Times New Roman" w:cs="Times New Roman"/>
                <w:color w:val="000000" w:themeColor="text1"/>
                <w:sz w:val="22"/>
                <w:szCs w:val="22"/>
                <w14:textFill>
                  <w14:solidFill>
                    <w14:schemeClr w14:val="tx1"/>
                  </w14:solidFill>
                </w14:textFill>
              </w:rPr>
              <w:fldChar w:fldCharType="end"/>
            </w:r>
          </w:p>
          <w:p w14:paraId="04FE1D7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"6.165"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/irj/servlet/prt/portal/prteventname/HtmlbEvent/prtroot/com.sap.portal.epcf.admin.WorkProtectPopup [URL path folder 6]</w:t>
            </w:r>
            <w:r>
              <w:rPr>
                <w:rFonts w:hint="default" w:ascii="Times New Roman" w:hAnsi="Times New Roman" w:cs="Times New Roman"/>
                <w:color w:val="000000" w:themeColor="text1"/>
                <w:sz w:val="22"/>
                <w:szCs w:val="22"/>
                <w14:textFill>
                  <w14:solidFill>
                    <w14:schemeClr w14:val="tx1"/>
                  </w14:solidFill>
                </w14:textFill>
              </w:rPr>
              <w:fldChar w:fldCharType="end"/>
            </w:r>
          </w:p>
          <w:p w14:paraId="7259AA9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"6.166"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/irj/servlet/prt/portal/prteventname/HtmlbEvent/prtroot/com.sap.portal.epcf.admin.WorkProtectPopup [URL path folder 7]</w:t>
            </w:r>
            <w:r>
              <w:rPr>
                <w:rFonts w:hint="default" w:ascii="Times New Roman" w:hAnsi="Times New Roman" w:cs="Times New Roman"/>
                <w:color w:val="000000" w:themeColor="text1"/>
                <w:sz w:val="22"/>
                <w:szCs w:val="22"/>
                <w14:textFill>
                  <w14:solidFill>
                    <w14:schemeClr w14:val="tx1"/>
                  </w14:solidFill>
                </w14:textFill>
              </w:rPr>
              <w:fldChar w:fldCharType="end"/>
            </w:r>
          </w:p>
          <w:p w14:paraId="26C9959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"6.167"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/irj/servlet/prt/portal/prteventname/HtmlbEvent/prtroot/com.sap.portal.epcf.admin.WorkProtectPopup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D845EA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"6.168"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/irj/servlet/prt/portal/prteventname/Navigate/prtroot/pcd!3aportal_content!2fevery_user!2fgeneral!2fdefaultAjaxframeworkContent!2fcom.sap.portal.contentarea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618CCF6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"6.169"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/irj/servlet/prt/portal/prteventname/Navigate/prtroot/pcd!3aportal_content!2fevery_user!2fgeneral!2fdefaultAjaxframeworkContent!2fcom.sap.portal.contentarea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1A936DC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"6.170"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/irj/servlet/prt/portal/prteventname/Navigate/prtroot/pcd!3aportal_content!2fevery_user!2fgeneral!2fdefaultAjaxframeworkContent!2fcom.sap.portal.contentarea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23179E6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"6.171"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/irj/servlet/prt/portal/prteventname/Navigate/prtroot/pcd!3aportal_content!2fevery_user!2fgeneral!2fdefaultAjaxframeworkContent!2fcom.sap.portal.contentarea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57B615F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"6.172"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/irj/servlet/prt/portal/prteventname/Navigate/prtroot/pcd!3aportal_content!2fevery_user!2fgeneral!2fdefaultAjaxframeworkContent!2fcom.sap.portal.contentarea [URL path folder 5]</w:t>
            </w:r>
            <w:r>
              <w:rPr>
                <w:rFonts w:hint="default" w:ascii="Times New Roman" w:hAnsi="Times New Roman" w:cs="Times New Roman"/>
                <w:color w:val="000000" w:themeColor="text1"/>
                <w:sz w:val="22"/>
                <w:szCs w:val="22"/>
                <w14:textFill>
                  <w14:solidFill>
                    <w14:schemeClr w14:val="tx1"/>
                  </w14:solidFill>
                </w14:textFill>
              </w:rPr>
              <w:fldChar w:fldCharType="end"/>
            </w:r>
          </w:p>
          <w:p w14:paraId="3A34B2D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"6.173"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/irj/servlet/prt/portal/prteventname/Navigate/prtroot/pcd!3aportal_content!2fevery_user!2fgeneral!2fdefaultAjaxframeworkContent!2fcom.sap.portal.contentarea [URL path folder 6]</w:t>
            </w:r>
            <w:r>
              <w:rPr>
                <w:rFonts w:hint="default" w:ascii="Times New Roman" w:hAnsi="Times New Roman" w:cs="Times New Roman"/>
                <w:color w:val="000000" w:themeColor="text1"/>
                <w:sz w:val="22"/>
                <w:szCs w:val="22"/>
                <w14:textFill>
                  <w14:solidFill>
                    <w14:schemeClr w14:val="tx1"/>
                  </w14:solidFill>
                </w14:textFill>
              </w:rPr>
              <w:fldChar w:fldCharType="end"/>
            </w:r>
          </w:p>
          <w:p w14:paraId="180DFDC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"6.174"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/irj/servlet/prt/portal/prteventname/Navigate/prtroot/pcd!3aportal_content!2fevery_user!2fgeneral!2fdefaultAjaxframeworkContent!2fcom.sap.portal.contentarea [URL path folder 7]</w:t>
            </w:r>
            <w:r>
              <w:rPr>
                <w:rFonts w:hint="default" w:ascii="Times New Roman" w:hAnsi="Times New Roman" w:cs="Times New Roman"/>
                <w:color w:val="000000" w:themeColor="text1"/>
                <w:sz w:val="22"/>
                <w:szCs w:val="22"/>
                <w14:textFill>
                  <w14:solidFill>
                    <w14:schemeClr w14:val="tx1"/>
                  </w14:solidFill>
                </w14:textFill>
              </w:rPr>
              <w:fldChar w:fldCharType="end"/>
            </w:r>
          </w:p>
          <w:p w14:paraId="558D571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"6.175"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/irj/servlet/prt/portal/prteventname/Navigate/prtroot/pcd!3aportal_content!2fevery_user!2fgeneral!2fdefaultAjaxframeworkContent!2fcom.sap.portal.contentarea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04F716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"6.176"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/irj/servlet/prt/portal/prtroot/com.sap.ip.bi.designstudio.nw.portal.ds [APPLICATION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F0C96A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"6.177"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/irj/servlet/prt/portal/prtroot/com.sap.ip.bi.designstudio.nw.portal.ds [APPLICATION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F7462C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"6.178"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/irj/servlet/prt/portal/prtroot/com.sap.ip.bi.designstudio.nw.portal.ds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0461FF9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"6.179"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/irj/servlet/prt/portal/prtroot/com.sap.ip.bi.designstudio.nw.portal.ds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2DBF0DB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"6.180"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/irj/servlet/prt/portal/prtroot/com.sap.ip.bi.designstudio.nw.portal.ds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106E0E6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"6.181"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/irj/servlet/prt/portal/prtroot/com.sap.ip.bi.designstudio.nw.portal.ds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5B7F06C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"6.182"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/irj/servlet/prt/portal/prtroot/com.sap.ip.bi.designstudio.nw.portal.ds [URL path folder 5]</w:t>
            </w:r>
            <w:r>
              <w:rPr>
                <w:rFonts w:hint="default" w:ascii="Times New Roman" w:hAnsi="Times New Roman" w:cs="Times New Roman"/>
                <w:color w:val="000000" w:themeColor="text1"/>
                <w:sz w:val="22"/>
                <w:szCs w:val="22"/>
                <w14:textFill>
                  <w14:solidFill>
                    <w14:schemeClr w14:val="tx1"/>
                  </w14:solidFill>
                </w14:textFill>
              </w:rPr>
              <w:fldChar w:fldCharType="end"/>
            </w:r>
          </w:p>
          <w:p w14:paraId="5FB1789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"6.183"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/irj/servlet/prt/portal/prtroot/com.sap.ip.bi.designstudio.nw.portal.ds [XPROFILE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9E8A1E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"6.184"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/irj/servlet/prt/portal/prtroot/com.sap.ip.bi.designstudio.nw.portal.ds [XPROFILE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FAB823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"6.185"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/irj/servlet/prt/portal/prtroot/com.sap.ip.bi.designstudio.nw.portal.ds [XQUERY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EE8763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"6.186"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/irj/servlet/prt/portal/prtroot/com.sap.ip.bi.designstudio.nw.portal.ds [XQUERY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219DFE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"6.187"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/irj/servlet/prt/portal/prtroot/com.sap.ip.bi.designstudio.nw.portal.ds [XSYSTEM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C81EDD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"6.188"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/irj/servlet/prt/portal/prtroot/com.sap.ip.bi.designstudio.nw.portal.ds [XSYSTEM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FBFD7A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"6.189"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/irj/servlet/prt/portal/prtroot/com.sap.ip.bi.designstudio.nw.portal.ds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8B126D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"6.190"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/irj/servlet/prt/portal/prtroot/com.sap.ip.bi.designstudio.nw.portal.ds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47D581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"6.191"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/irj/servlet/prt/portal/prtroot/com.sap.ip.bi.designstudio.nw.portal.launcher/zen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2BE07EE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"6.192"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/irj/servlet/prt/portal/prtroot/com.sap.ip.bi.designstudio.nw.portal.launcher/zen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3D6CCFD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"6.193"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/irj/servlet/prt/portal/prtroot/com.sap.ip.bi.designstudio.nw.portal.launcher/zen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591D697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"6.194"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/irj/servlet/prt/portal/prtroot/com.sap.ip.bi.designstudio.nw.portal.launcher/zen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5ECDBB6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"6.195"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/irj/servlet/prt/portal/prtroot/com.sap.ip.bi.designstudio.nw.portal.launcher/zen [URL path folder 5]</w:t>
            </w:r>
            <w:r>
              <w:rPr>
                <w:rFonts w:hint="default" w:ascii="Times New Roman" w:hAnsi="Times New Roman" w:cs="Times New Roman"/>
                <w:color w:val="000000" w:themeColor="text1"/>
                <w:sz w:val="22"/>
                <w:szCs w:val="22"/>
                <w14:textFill>
                  <w14:solidFill>
                    <w14:schemeClr w14:val="tx1"/>
                  </w14:solidFill>
                </w14:textFill>
              </w:rPr>
              <w:fldChar w:fldCharType="end"/>
            </w:r>
          </w:p>
          <w:p w14:paraId="16F6C8C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"6.196"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/irj/servlet/prt/portal/prtroot/com.sap.ip.bi.designstudio.nw.portal.launcher/zen [URL path folder 6]</w:t>
            </w:r>
            <w:r>
              <w:rPr>
                <w:rFonts w:hint="default" w:ascii="Times New Roman" w:hAnsi="Times New Roman" w:cs="Times New Roman"/>
                <w:color w:val="000000" w:themeColor="text1"/>
                <w:sz w:val="22"/>
                <w:szCs w:val="22"/>
                <w14:textFill>
                  <w14:solidFill>
                    <w14:schemeClr w14:val="tx1"/>
                  </w14:solidFill>
                </w14:textFill>
              </w:rPr>
              <w:fldChar w:fldCharType="end"/>
            </w:r>
          </w:p>
          <w:p w14:paraId="5AC763D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"6.197"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/irj/servlet/prt/portal/prtroot/com.sap.ip.bi.designstudio.nw.portal.launcher/zen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CE00A4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"6.198"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/irj/servlet/prt/portal/prtroot/com.sap.portal.appintegrator.Loading [991525661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B1BB49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"6.199"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/irj/servlet/prt/portal/prtroot/com.sap.portal.appintegrator.Loading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56B0213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"6.200"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/irj/servlet/prt/portal/prtroot/com.sap.portal.appintegrator.Loading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385279E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"6.201"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/irj/servlet/prt/portal/prtroot/com.sap.portal.appintegrator.Loading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75258FE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"6.202"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/irj/servlet/prt/portal/prtroot/com.sap.portal.appintegrator.Loading [URL path folder 5]</w:t>
            </w:r>
            <w:r>
              <w:rPr>
                <w:rFonts w:hint="default" w:ascii="Times New Roman" w:hAnsi="Times New Roman" w:cs="Times New Roman"/>
                <w:color w:val="000000" w:themeColor="text1"/>
                <w:sz w:val="22"/>
                <w:szCs w:val="22"/>
                <w14:textFill>
                  <w14:solidFill>
                    <w14:schemeClr w14:val="tx1"/>
                  </w14:solidFill>
                </w14:textFill>
              </w:rPr>
              <w:fldChar w:fldCharType="end"/>
            </w:r>
          </w:p>
          <w:p w14:paraId="4E2DCB5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"6.203"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/irj/servlet/prt/portal/prtroot/com.sap.portal.appintegrator.Loading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D3CAAF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"6.204"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/irj/servlet/prt/portal/prtroot/com.sap.portal.dsm.Terminator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728D703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"6.205"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/irj/servlet/prt/portal/prtroot/com.sap.portal.dsm.Terminator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1863924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"6.206"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/irj/servlet/prt/portal/prtroot/com.sap.portal.dsm.Terminator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A958CC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"6.207"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/irj/servlet/prt/portal/prtroot/com.sap.portal.dsm.Terminator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DFE573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"6.208"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/irj/servlet/prt/portal/prtroot/com.sap.portal.epcf.admin.WorkProtectPopup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7CD0F79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"6.209"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/irj/servlet/prt/portal/prtroot/com.sap.portal.epcf.admin.WorkProtectPopup [URL path folder 5]</w:t>
            </w:r>
            <w:r>
              <w:rPr>
                <w:rFonts w:hint="default" w:ascii="Times New Roman" w:hAnsi="Times New Roman" w:cs="Times New Roman"/>
                <w:color w:val="000000" w:themeColor="text1"/>
                <w:sz w:val="22"/>
                <w:szCs w:val="22"/>
                <w14:textFill>
                  <w14:solidFill>
                    <w14:schemeClr w14:val="tx1"/>
                  </w14:solidFill>
                </w14:textFill>
              </w:rPr>
              <w:fldChar w:fldCharType="end"/>
            </w:r>
          </w:p>
          <w:p w14:paraId="1896E8C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"6.210"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/irj/servlet/prt/portal/prtroot/com.sap.portal.epcf.admin.WorkProtectPopup [j_username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FAEAEC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"6.211"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/irj/servlet/prt/portal/prtroot/com.sap.portal.epcf.admin.WorkProtectPopup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31838A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"6.212"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/irj/servlet/prt/portal/prtroot/com.sap.portal.epcf.admin.WorkProtectPopup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A5CAA6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"6.213"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/irj/servlet/prt/portal/prtroot/com.sap.portal.navigation.masthead.BackTargetComponent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D897FA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"6.214"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/irj/servlet/prt/portal/prtroot/com.sap.portal.navigation.masthead.LogOutComponent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5659264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"6.215"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/irj/servlet/prt/portal/prtroot/com.sap.portal.navigation.masthead.LogOutComponent [URL path folder 5]</w:t>
            </w:r>
            <w:r>
              <w:rPr>
                <w:rFonts w:hint="default" w:ascii="Times New Roman" w:hAnsi="Times New Roman" w:cs="Times New Roman"/>
                <w:color w:val="000000" w:themeColor="text1"/>
                <w:sz w:val="22"/>
                <w:szCs w:val="22"/>
                <w14:textFill>
                  <w14:solidFill>
                    <w14:schemeClr w14:val="tx1"/>
                  </w14:solidFill>
                </w14:textFill>
              </w:rPr>
              <w:fldChar w:fldCharType="end"/>
            </w:r>
          </w:p>
          <w:p w14:paraId="2A73BE3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"6.216"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/irj/servlet/prt/portal/prtroot/com.sap.portal.navigation.masthead.LogOutComponent [logout_submit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F59445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"6.217"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/irj/servlet/prt/portal/prtroot/com.sap.portal.navigation.masthead.LogOutComponent [logout_submit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54420E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"6.218"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/irj/servlet/prt/portal/prtroot/com.sap.portal.navigation.masthead.LogOutComponent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745F47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"6.219"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/irj/servlet/prt/portal/prtroot/com.sap.portal.navigation.masthead.LogOutComponent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224BF1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"6.220"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/irj/servlet/prt/portal/prtroot/com.sap.portal.navigation.objbased.ObjBasedNavigation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F5B611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"6.221"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/irj/servlet/prt/portal/prtroot/com.sap.portal.pagebuilder.IviewModeProxy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2A685C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"6.222"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/irj/servlet/prt/portal/prtroot/com.sap.portal.pagebuilder.IviewModeProxy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2B2905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"6.223"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/irj/servlet/prt/portal/prtroot/com.sap.portal.pagebuilder.PageHelper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1962AA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"6.224"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/irj/servlet/prt/portal/prtroot/com.sap.portal.pagebuilder.PageHelper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6C79C2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"6.225"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/irj/servlet/prt/portal/prtroot/pcd!3aportal_content!2fcom.sap.pct!2fplatform_add_ons!2fcom.sap.ip.bi!2fPages!2fcom.sap.ip.bi.designstudio!2fcom.sap.ip.bi.designstudioPreview [APPLICATION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B32D63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"6.226"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/irj/servlet/prt/portal/prtroot/pcd!3aportal_content!2fcom.sap.pct!2fplatform_add_ons!2fcom.sap.ip.bi!2fPages!2fcom.sap.ip.bi.designstudio!2fcom.sap.ip.bi.designstudioPreview [APPLICATION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8FE2ED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"6.227"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/irj/servlet/prt/portal/prtroot/pcd!3aportal_content!2fcom.sap.pct!2fplatform_add_ons!2fcom.sap.ip.bi!2fPages!2fcom.sap.ip.bi.designstudio!2fcom.sap.ip.bi.designstudioPreview [XPROFILE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6788BA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"6.228"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/irj/servlet/prt/portal/prtroot/pcd!3aportal_content!2fcom.sap.pct!2fplatform_add_ons!2fcom.sap.ip.bi!2fPages!2fcom.sap.ip.bi.designstudio!2fcom.sap.ip.bi.designstudioPreview [XPROFILE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577319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"6.229"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/irj/servlet/prt/portal/prtroot/pcd!3aportal_content!2fcom.sap.pct!2fplatform_add_ons!2fcom.sap.ip.bi!2fPages!2fcom.sap.ip.bi.designstudio!2fcom.sap.ip.bi.designstudioPreview [XQUERY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41E8E3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"6.230"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/irj/servlet/prt/portal/prtroot/pcd!3aportal_content!2fcom.sap.pct!2fplatform_add_ons!2fcom.sap.ip.bi!2fPages!2fcom.sap.ip.bi.designstudio!2fcom.sap.ip.bi.designstudioPreview [XQUERY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C3C8EB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"6.231"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/irj/servlet/prt/portal/prtroot/pcd!3aportal_content!2fcom.sap.pct!2fplatform_add_ons!2fcom.sap.ip.bi!2fPages!2fcom.sap.ip.bi.designstudio!2fcom.sap.ip.bi.designstudioPreview [XSYSTEM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B2E697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"6.232"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/irj/servlet/prt/portal/prtroot/pcd!3aportal_content!2fcom.sap.pct!2fplatform_add_ons!2fcom.sap.ip.bi!2fPages!2fcom.sap.ip.bi.designstudio!2fcom.sap.ip.bi.designstudioPreview [XSYSTEM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3C5D82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"6.233"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/irj/servlet/prt/portal/prtroot/pcd!3aportal_content!2fcom.sap.pct!2fplatform_add_ons!2fcom.sap.ip.bi!2fPages!2fcom.sap.ip.bi.designstudio!2fcom.sap.ip.bi.designstudioPreview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47D88A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"6.234"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/irj/servlet/prt/portal/prtroot/pcd!3aportal_content!2fcom.sap.pct!2fplatform_add_ons!2fcom.sap.ip.bi!2fPages!2fcom.sap.ip.bi.designstudio!2fcom.sap.ip.bi.designstudioPreview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855195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"6.235"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/nea/v1/authenticate [ZEQERP:https://testportal.zalaris.com/neptune/?sap-client parameter within the neaRelayState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78B98B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"6.236"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/nea/v1/authenticate [ZEQERP:https://testportal.zalaris.com/neptune/zalaris_launchpad_standard?ajax_id parameter within the neaRelayState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9B826C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"6.237"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/nea/v1/authenticate [ZHQPORTAL:https://testportal.zalaris.com/AFPServlet/NavigationServlet?action parameter within the neaRelayState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40971E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"6.238"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/nea/v1/authenticate [ZHQPORTAL:https://testportal.zalaris.com/com.sap.portal.theming.webdav.themeswebdavlistener/Portal/ctrl/sap_corbu/nn7.css?rid parameter within the neaRelayState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B9FFE9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"6.239"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/nea/v1/authenticate [ZHQPORTAL:https://testportal.zalaris.com/webdynpro/dispatcher/sap.com/tc~slm~ui_lup/LUP?sap-wd-appwndid parameter within the neaRelayState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02E427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"6.240"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/nea/v1/authenticate [ZHQPORTAL:https://testportal.zalaris.com/webdynpro/resources/sap.com/tc~wd~tools~admin/Explorer?sap-wd-appwndid parameter within the neaRelayState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729675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"6.241"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/nea/v1/authenticate [afpVerifierKey parameter within the neaRelayState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47035C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"6.242"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/nea/v1/authenticate [ajax_applid parameter within the neaRelayState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6639E3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"6.243"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/nea/v1/authenticate [appcache parameter within the neaRelayState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A164C0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"6.244"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/nea/v1/authenticate [dxp parameter within the neaRelayState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7D9187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"6.245"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/nea/v1/authenticate [field_id parameter within the neaRelayState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76976A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"6.246"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/nea/v1/authenticate [j_username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6B01A6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"6.247"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/nea/v1/authenticate [mode parameter within the neaRelayState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B720D4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"6.248"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/nea/v1/authenticate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C86B15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"6.249"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/nea/v1/authenticate [neaRelayState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B568CE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"6.250"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/nea/v1/authenticate [pathname parameter within the neaRelayState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85677D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"6.251"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/nea/v1/authenticate [remoteURL parameter within the neaRelayState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7FF13F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"6.252"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/nea/v1/authenticate [sap-client parameter within the neaRelayState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162083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"6.253"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/nea/v1/authenticate [sap-ep-inp parameter within the neaRelayState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CAD8F1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"6.254"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/nea/v1/authenticate [sap-ep-nh parameter within the neaRelayState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7B2D02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"6.255"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/nea/v1/authenticate [sap-ep-pp parameter within the neaRelayState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A50EFE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"6.256"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/nea/v1/authenticate [sap-ep-ul parameter within the neaRelayState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E70E35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"6.257"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/nea/v1/authenticate [sap-ep-ur parameter within the neaRelayState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A73E5D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"6.258"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/nea/v1/authenticate [sap-sessioncmd parameter within the neaRelayState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27EAE5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"6.259"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/nea/v1/authenticate [sap-wd-cltwndid parameter within the neaRelayState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4FDC61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"6.260"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/nea/v1/authenticate [sap-wd-fileUploadName parameter within the neaRelayState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481DF5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"6.261"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/nea/v1/authenticate [sap-wd-norefresh parameter within the neaRelayState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F781CC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"6.262"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/nea/v1/authenticate [sap-wd-secure-id parameter within the neaRelayState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FFEFC0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"6.263"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/nea/v1/authenticate [targetNodeId parameter within the neaRelayState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551B06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"6.264"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/nea/v1/authenticate [v parameter within the neaRelayState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D8B41E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"6.265"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 [appc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55B1DB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"6.266"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 [appc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D37DF6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"6.267"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 [appcache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491F8A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"6.268"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 [appcache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35BA48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"6.269"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 [launchpad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148392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"6.270"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 [launchpad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354AC3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"6.271"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718E89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"6.272"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68F65D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"6.273"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 [sap-clien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CEFE6E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"6.274"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 [sap-clien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85FC9E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"6.275"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 [sap-client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EC46A0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"6.276"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 [sap-client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75EF87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"6.277"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/neptune/IT2/EFILE_NEPTUNE_APP_ESS.view.js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4EF7CD0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"6.278"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/neptune/IT2/EFILE_NEPTUNE_APP_ESS.view.js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7D35074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"6.279"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/neptune/IT2/EFILE_NEPTUNE_APP_ESS.view.js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F31716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"6.280"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/neptune/IT2/EFILE_NEPTUNE_APP_ESS.view.js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4595FF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"6.281"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/neptune/ZAPP_DOWNLOAD.view.js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B3E796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"6.282"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/neptune/ZAPP_DOWNLOAD.view.js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EF64BB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"6.283"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/neptune/ZMFP_CARBON_FOOTPRINT.view.js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3D7BC36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"6.284"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/neptune/ZMFP_CARBON_FOOTPRINT.view.js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F034D1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"6.285"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/neptune/ZMFP_CARBON_FOOTPRINT.view.js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DBEEF5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"6.286"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/neptune/ZMFP_DASH_ESS_CARBON_FP.view.js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5282355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"6.287"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/neptune/ZMFP_DASH_ESS_CARBON_FP.view.js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EC2B2D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"6.288"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/neptune/ZMFP_DASH_ESS_CARBON_FP.view.js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DC9D0F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"6.289"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/neptune/ZMFP_DASH_ESS_EFILE.view.js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2F1AFF1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"6.290"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/neptune/ZMFP_DASH_ESS_EFILE.view.js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D875BF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"6.291"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/neptune/ZMFP_DASH_ESS_EFILE.view.js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2502A0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"6.292"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/neptune/ZMFP_DASH_ESS_LVREQ_OVERVIEW.view.js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3A925D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"6.293"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/neptune/ZMFP_DASH_ESS_LVREQ_OVERVIEW.view.js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8A7E0D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"6.294"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/neptune/ZMFP_DASH_ESS_PAID_VACATION.view.js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0A256E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"6.295"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/neptune/ZMFP_DASH_ESS_PAID_VACATION.view.js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ACA36A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"6.296"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/neptune/ZMFP_DASH_ESS_SICKNESS.view.js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A66072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"6.297"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/neptune/ZMFP_DASH_ESS_SICKNESS.view.js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6EE956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"6.298"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/neptune/ZMFP_DASH_ESS_TIME_REG.view.js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F90C05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"6.299"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/neptune/ZMFP_DASH_ESS_TIME_REG.view.js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A8BC92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"6.300"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/neptune/ZMFP_DASH_ESS_TRAVEL_PAID.view.js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5ABAFC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"6.301"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/neptune/ZMFP_DASH_ESS_TRAVEL_PAID.view.js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28C206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"6.302"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/neptune/ZMFP_DASH_ESS_TRVL_PROCESS.view.js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85D566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"6.303"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/neptune/ZMFP_DASH_ESS_TRVL_PROCESS.view.js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B2E2EE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"6.304"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/neptune/ZMFP_HOME_SCREEN.view.js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E493A8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"6.305"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/neptune/ZMFP_HOME_SCREEN.view.js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A7A094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"6.306"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/neptune/ZMFP_LEAVE_REQUEST.view.js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26D7D3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"6.307"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/neptune/ZMFP_LEAVE_REQUEST.view.js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99242F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"6.308"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/neptune/ZMFP_MY_RECEIPTS.view.js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6FE1DB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"6.309"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/neptune/ZMFP_MY_RECEIPTS.view.js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BCC67B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"6.310"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/neptune/ZMFP_OAUTH_DEVICES.view.js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46194C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"6.311"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/neptune/ZMFP_OAUTH_DEVICES.view.js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6CF9C7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"6.312"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/neptune/ZMFP_OBJECTS_ON_LOAN_EMP.view.js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5E06E3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"6.313"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/neptune/ZMFP_OBJECTS_ON_LOAN_EMP.view.js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B345D1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"6.314"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/neptune/ZMFP_PERSONAL_PROFILE.view.js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3D0D76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"6.315"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/neptune/ZMFP_PERSONAL_PROFILE.view.js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A32683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"6.316"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/neptune/ZMFP_PHOTO_UPLOAD_NEW.view.js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2F34C4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"6.317"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/neptune/ZMFP_PHOTO_UPLOAD_NEW.view.js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F7D24D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"6.318"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/neptune/ZMFP_PORTAL_NOTES.view.js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7E3738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"6.319"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/neptune/ZMFP_PORTAL_NOTES.view.js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DA337E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"6.320"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/neptune/ZMFP_QTA_TIME_ACC_V2.view.js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196BF6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"6.321"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/neptune/ZMFP_QTA_TIME_ACC_V2.view.js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C9A214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"6.322"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/neptune/ZMFP_SETUP_WIZARD.view.js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F9AC82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"6.323"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/neptune/ZMFP_SETUP_WIZARD.view.js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A09E38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"6.324"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/neptune/ZMFP_TEAM_STATUS.view.js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877D0C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"6.325"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/neptune/ZMFP_TEAM_STATUS.view.js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FE848C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"6.326"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/neptune/ZMFP_TIME_ENTRY_V2.view.js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85A46C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"6.327"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/neptune/ZMFP_TIME_ENTRY_V2.view.js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110134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"6.328"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/neptune/ZMFP_TIME_STATEMENT.view.js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16D7B6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"6.329"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/neptune/ZMFP_TIME_STATEMENT.view.js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A89CC3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"6.330"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/neptune/ZMFP_TRAVEL_CREATE_EXPENSE_REP.view.js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37337C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"6.331"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/neptune/ZMFP_TRAVEL_CREATE_EXPENSE_REP.view.js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A07C12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"6.332"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/neptune/ZMFP_TRAVEL_DETAILS.view.js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35DF15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"6.333"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/neptune/ZMFP_TRAVEL_DETAILS.view.js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BAA5E8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"6.334"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/neptune/ZMFP_TRAVEL_OVERVIEW.view.js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460C55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"6.335"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/neptune/ZMFP_TRAVEL_OVERVIEW.view.js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05EAA2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"6.336"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/neptune/ZMFP_WORK_LOCATION_DASH.view.js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3ABDD0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"6.337"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/neptune/ZMFP_WORK_LOCATION_DASH.view.js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1A2944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"6.338"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/neptune/ZSP_SUPPINFO_FRONTEND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7E9BAA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"6.339"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/neptune/api/notifications/notifications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1A1B198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"6.340"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/neptune/api/notifications/notifications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7C49713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"6.341"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/neptune/api/notifications/notifications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0269B2E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"6.342"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/neptune/api/notifications/notifications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F7C482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"6.343"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/neptune/api/notifications/notifications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3512CC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"6.344"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/neptune/native/fetch_csrf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43172BE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"6.345"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/neptune/native/fetch_csrf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2338A0C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"6.346"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/neptune/native/fetch_csrf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1A37A3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"6.347"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/neptune/native/fetch_csrf [sap-client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2AA077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"6.348"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/neptune/native/neptune_ajax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5BE7DBB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"6.349"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/neptune/native/neptune_ajax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35B3952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"6.350"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/neptune/native/neptune_ajax [ajax_applid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D47BC4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"6.351"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/neptune/native/neptune_ajax [ajax_applid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1A0948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"6.352"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/neptune/native/neptune_ajax [ajax_id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E8E566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"6.353"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/neptune/native/neptune_ajax [ajax_id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40C97B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"6.354"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/neptune/native/neptune_ajax [ajax_value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FD743C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"6.355"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/neptune/native/neptune_ajax [ajax_value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3F00FD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"6.356"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/neptune/native/neptune_ajax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FDECC7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"6.357"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/neptune/native/neptune_ajax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54C538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"6.358"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/neptune/native/neptune_login_ping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2165F31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"6.359"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/neptune/native/neptune_login_ping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7A9473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"6.360"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/neptune/native/neptune_login_ping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B9AC6D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"6.361"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/neptune/native/neptune_login_ping.html [clear_csrf_cookies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8677B2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"6.362"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/neptune/native/neptune_login_ping.html [clear_csrf_cookies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812818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"6.363"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/neptune/native/neptune_login_ping.html [clear_saml_cookies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5ACF1D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"6.364"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/neptune/native/neptune_login_ping.html [clear_saml_cookies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AEBC02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"6.365"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/neptune/native/neptune_login_ping.html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EA30B3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"6.366"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/neptune/native/neptune_login_ping.html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35F691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"6.367"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/neptune/oauth/token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0CF681E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"6.368"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/neptune/oauth/token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3FCD3B1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"6.369"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/neptune/oauth/token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47DF21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"6.370"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/neptune/oauth/token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C64E2C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"6.371"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/neptune/public/application/neptune/nam/apk.jpg [20250610122812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209CFC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"6.372"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/neptune/public/application/neptune/nam/apk.jpg [20250610122812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86654D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"6.373"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/neptune/public/application/neptune/nam/apk.jpg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01F206A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"6.374"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/neptune/public/application/neptune/nam/apk.jpg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5D01E7C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"6.375"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/neptune/public/application/neptune/nam/apk.jpg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51D4004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"6.376"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/neptune/public/application/neptune/nam/apk.jpg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50C0858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"6.377"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/neptune/public/application/neptune/nam/apk.jpg [URL path folder 5]</w:t>
            </w:r>
            <w:r>
              <w:rPr>
                <w:rFonts w:hint="default" w:ascii="Times New Roman" w:hAnsi="Times New Roman" w:cs="Times New Roman"/>
                <w:color w:val="000000" w:themeColor="text1"/>
                <w:sz w:val="22"/>
                <w:szCs w:val="22"/>
                <w14:textFill>
                  <w14:solidFill>
                    <w14:schemeClr w14:val="tx1"/>
                  </w14:solidFill>
                </w14:textFill>
              </w:rPr>
              <w:fldChar w:fldCharType="end"/>
            </w:r>
          </w:p>
          <w:p w14:paraId="2C21D33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"6.378"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/neptune/public/application/neptune/nam/apk.jpg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8DC640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"6.379"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/neptune/public/application/neptune/nam/apk.jpg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41D9F2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"6.380"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/neptune/public/application/neptune/nam/appx.png [20250610122812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414AD4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"6.381"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/neptune/public/application/neptune/nam/appx.png [20250610122812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460E17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"6.382"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/neptune/public/application/neptune/nam/appx.png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3085E5A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"6.383"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/neptune/public/application/neptune/nam/appx.png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3F4ECBF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"6.384"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/neptune/public/application/neptune/nam/appx.png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0F3E5C8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"6.385"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/neptune/public/application/neptune/nam/appx.png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002A486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"6.386"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/neptune/public/application/neptune/nam/appx.png [URL path folder 5]</w:t>
            </w:r>
            <w:r>
              <w:rPr>
                <w:rFonts w:hint="default" w:ascii="Times New Roman" w:hAnsi="Times New Roman" w:cs="Times New Roman"/>
                <w:color w:val="000000" w:themeColor="text1"/>
                <w:sz w:val="22"/>
                <w:szCs w:val="22"/>
                <w14:textFill>
                  <w14:solidFill>
                    <w14:schemeClr w14:val="tx1"/>
                  </w14:solidFill>
                </w14:textFill>
              </w:rPr>
              <w:fldChar w:fldCharType="end"/>
            </w:r>
          </w:p>
          <w:p w14:paraId="7E74CCF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"6.387"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/neptune/public/application/neptune/nam/appx.png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5F20CF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"6.388"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/neptune/public/application/neptune/nam/appx.png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365107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"6.389"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/neptune/public/application/neptune/nam/ipa.jpg [20250610122812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38CEA5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"6.390"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/neptune/public/application/neptune/nam/ipa.jpg [20250610122812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E397CB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"6.391"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/neptune/public/application/neptune/nam/ipa.jpg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1B9E858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"6.392"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/neptune/public/application/neptune/nam/ipa.jpg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2F94BF6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"6.393"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/neptune/public/application/neptune/nam/ipa.jpg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707AFE4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"6.394"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/neptune/public/application/neptune/nam/ipa.jpg [URL path folder 5]</w:t>
            </w:r>
            <w:r>
              <w:rPr>
                <w:rFonts w:hint="default" w:ascii="Times New Roman" w:hAnsi="Times New Roman" w:cs="Times New Roman"/>
                <w:color w:val="000000" w:themeColor="text1"/>
                <w:sz w:val="22"/>
                <w:szCs w:val="22"/>
                <w14:textFill>
                  <w14:solidFill>
                    <w14:schemeClr w14:val="tx1"/>
                  </w14:solidFill>
                </w14:textFill>
              </w:rPr>
              <w:fldChar w:fldCharType="end"/>
            </w:r>
          </w:p>
          <w:p w14:paraId="7B5DCFB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"6.395"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/neptune/public/application/neptune/nam/ipa.jpg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5999B1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"6.396"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/neptune/public/application/neptune/nam/ipa.jpg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65CEA9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"6.397"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/neptune/public/application/neptune_launchpad_standard/css/app.css [20250610122812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59F925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"6.398"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/neptune/public/application/neptune_launchpad_standard/css/app.css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016EAC4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"6.399"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/neptune/public/application/neptune_launchpad_standard/css/app.css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5C665DE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"6.400"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/neptune/public/application/neptune_launchpad_standard/css/app.css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09528F3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"6.401"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/neptune/public/application/neptune_launchpad_standard/css/app.css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358F940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"6.402"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/neptune/public/application/neptune_launchpad_standard/css/app.css [URL path folder 5]</w:t>
            </w:r>
            <w:r>
              <w:rPr>
                <w:rFonts w:hint="default" w:ascii="Times New Roman" w:hAnsi="Times New Roman" w:cs="Times New Roman"/>
                <w:color w:val="000000" w:themeColor="text1"/>
                <w:sz w:val="22"/>
                <w:szCs w:val="22"/>
                <w14:textFill>
                  <w14:solidFill>
                    <w14:schemeClr w14:val="tx1"/>
                  </w14:solidFill>
                </w14:textFill>
              </w:rPr>
              <w:fldChar w:fldCharType="end"/>
            </w:r>
          </w:p>
          <w:p w14:paraId="1F7C8E5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"6.403"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/neptune/public/application/neptune_launchpad_standard/css/app.css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A29BC2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"6.404"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/neptune/public/application/neptune_launchpad_standard/css/app.css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EB8ACB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"6.405"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/neptune/public/application/zalaris_common_used/js/imageresizer.js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03571AE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"6.406"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/neptune/public/application/zalaris_common_used/js/imageresizer.js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5884B12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"6.407"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/neptune/public/application/zalaris_common_used/js/imageresizer.js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6C76700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"6.408"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/neptune/public/application/zalaris_common_used/js/imageresizer.js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0225BE4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"6.409"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/neptune/public/application/zalaris_common_used/js/imageresizer.js [URL path folder 5]</w:t>
            </w:r>
            <w:r>
              <w:rPr>
                <w:rFonts w:hint="default" w:ascii="Times New Roman" w:hAnsi="Times New Roman" w:cs="Times New Roman"/>
                <w:color w:val="000000" w:themeColor="text1"/>
                <w:sz w:val="22"/>
                <w:szCs w:val="22"/>
                <w14:textFill>
                  <w14:solidFill>
                    <w14:schemeClr w14:val="tx1"/>
                  </w14:solidFill>
                </w14:textFill>
              </w:rPr>
              <w:fldChar w:fldCharType="end"/>
            </w:r>
          </w:p>
          <w:p w14:paraId="210E1F6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"6.410"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/neptune/public/application/zalaris_common_used/js/imageresizer.js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FED35D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"6.411"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/neptune/public/application/zalaris_common_used/js/imageresizer.js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09F1AD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"6.412"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/neptune/public/application/zalaris_launchpad_standard/css/app.css [20250610122812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88C16A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"6.413"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/neptune/public/application/zalaris_launchpad_standard/css/app.css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5854DD5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"6.414"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/neptune/public/application/zalaris_launchpad_standard/css/app.css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482DAF2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"6.415"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/neptune/public/application/zalaris_launchpad_standard/css/app.css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209B69F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"6.416"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/neptune/public/application/zalaris_launchpad_standard/css/app.css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657AE38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"6.417"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/neptune/public/application/zalaris_launchpad_standard/css/app.css [URL path folder 5]</w:t>
            </w:r>
            <w:r>
              <w:rPr>
                <w:rFonts w:hint="default" w:ascii="Times New Roman" w:hAnsi="Times New Roman" w:cs="Times New Roman"/>
                <w:color w:val="000000" w:themeColor="text1"/>
                <w:sz w:val="22"/>
                <w:szCs w:val="22"/>
                <w14:textFill>
                  <w14:solidFill>
                    <w14:schemeClr w14:val="tx1"/>
                  </w14:solidFill>
                </w14:textFill>
              </w:rPr>
              <w:fldChar w:fldCharType="end"/>
            </w:r>
          </w:p>
          <w:p w14:paraId="291ADF9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"6.418"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/neptune/public/application/zalaris_launchpad_standard/css/app.css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BE8B1A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"6.419"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/neptune/public/application/zalaris_launchpad_standard/css/app.css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D350FF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"6.420"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/neptune/public/application/zalaris_launchpad_standard/zalfont/zalfont.css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6848C72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"6.421"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/neptune/public/application/zalaris_launchpad_standard/zalfont/zalfont.css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1B3A8CC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"6.422"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/neptune/public/application/zalaris_launchpad_standard/zalfont/zalfont.css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1AFD598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"6.423"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/neptune/public/application/zalaris_launchpad_standard/zalfont/zalfont.css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157E842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"6.424"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/neptune/public/application/zalaris_launchpad_standard/zalfont/zalfont.css [URL path folder 5]</w:t>
            </w:r>
            <w:r>
              <w:rPr>
                <w:rFonts w:hint="default" w:ascii="Times New Roman" w:hAnsi="Times New Roman" w:cs="Times New Roman"/>
                <w:color w:val="000000" w:themeColor="text1"/>
                <w:sz w:val="22"/>
                <w:szCs w:val="22"/>
                <w14:textFill>
                  <w14:solidFill>
                    <w14:schemeClr w14:val="tx1"/>
                  </w14:solidFill>
                </w14:textFill>
              </w:rPr>
              <w:fldChar w:fldCharType="end"/>
            </w:r>
          </w:p>
          <w:p w14:paraId="7CFB5EC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"6.425"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/neptune/public/application/zalaris_launchpad_standard/zalfont/zalfont.css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95570A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"6.426"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/neptune/public/application/zsp_suppinfo_frontend/css/app.css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3E5DF6A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"6.427"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/neptune/public/application/zsp_suppinfo_frontend/css/app.css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765691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"6.428"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/neptune/public/images/mail32.png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0BC1FF6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"6.429"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/neptune/public/images/mail32.png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456923E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"6.430"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/neptune/public/images/mail32.png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F86A33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"6.431"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/neptune/public/images/mail32.png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7410DA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"6.432"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/neptune/public/images/microsoft-azure-logo.svg [20250610122812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DADE99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"6.433"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/neptune/public/images/microsoft-azure-logo.svg [20250610122812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16CCAC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"6.434"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/neptune/public/images/microsoft-azure-logo.svg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5E8CFE9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"6.435"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/neptune/public/images/microsoft-azure-logo.svg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60331C0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"6.436"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/neptune/public/images/microsoft-azure-logo.svg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1B91679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"6.437"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/neptune/public/images/microsoft-azure-logo.svg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6993A6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"6.438"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/neptune/public/images/microsoft-azure-logo.svg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9E83DB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"6.439"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/neptune/public/media/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06CC0C8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"6.440"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/neptune/public/media/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862365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"6.441"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/neptune/public/media/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247A46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"6.442"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/neptune/public/media/597CBA6217E4A904E10000000ADC07D1 [22.10.0009-20231007-144549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5830CF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"6.443"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/neptune/public/media/597CBA6217E4A904E10000000ADC07D1 [22.10.0009-20231007-144549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0A04FC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"6.444"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/neptune/public/media/597CBA6217E4A904E10000000ADC07D1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717C588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"6.445"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/neptune/public/media/597CBA6217E4A904E10000000ADC07D1 [launchpad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21796E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"6.446"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/neptune/public/media/597CBA6217E4A904E10000000ADC07D1 [launchpad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148C0C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"6.447"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/neptune/public/media/597CBA6217E4A904E10000000ADC07D1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0F99FD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"6.448"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/neptune/public/media/597CBA6217E4A904E10000000ADC07D1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AFEBFE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"6.449"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/neptune/public/media/favicon-16x16.png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2ECD2EB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"6.450"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/neptune/public/media/favicon-16x16.png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386A834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"6.451"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/neptune/public/media/favicon-16x16.png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53CC2D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"6.452"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/neptune/public/media/favicon-16x16.png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1AB1B5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"6.453"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/neptune/public/media/favicon-32x32.png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E1DF0A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"6.454"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/neptune/public/media/safari-pinned-tab.svg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04458BD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"6.455"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/neptune/public/media/safari-pinned-tab.svg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0C73BC1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"6.456"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/neptune/public/media/safari-pinned-tab.svg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5F55EC9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"6.457"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/neptune/public/media/safari-pinned-tab.svg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8FEFDC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"6.458"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/neptune/public/media/safari-pinned-tab.svg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349D21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"6.459"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/neptune/public/ui5theme/zalquartzlight/UI5/sap/ui/commons/themes/zalquartzlight/img/applicationheader/SAPLogo.png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05141F4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"6.460"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/neptune/public/ui5theme/zalquartzlight/UI5/sap/ui/commons/themes/zalquartzlight/img/applicationheader/SAPLogo.png [URL path folder 10]</w:t>
            </w:r>
            <w:r>
              <w:rPr>
                <w:rFonts w:hint="default" w:ascii="Times New Roman" w:hAnsi="Times New Roman" w:cs="Times New Roman"/>
                <w:color w:val="000000" w:themeColor="text1"/>
                <w:sz w:val="22"/>
                <w:szCs w:val="22"/>
                <w14:textFill>
                  <w14:solidFill>
                    <w14:schemeClr w14:val="tx1"/>
                  </w14:solidFill>
                </w14:textFill>
              </w:rPr>
              <w:fldChar w:fldCharType="end"/>
            </w:r>
          </w:p>
          <w:p w14:paraId="3B97207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"6.461"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/neptune/public/ui5theme/zalquartzlight/UI5/sap/ui/commons/themes/zalquartzlight/img/applicationheader/SAPLogo.png [URL path folder 11]</w:t>
            </w:r>
            <w:r>
              <w:rPr>
                <w:rFonts w:hint="default" w:ascii="Times New Roman" w:hAnsi="Times New Roman" w:cs="Times New Roman"/>
                <w:color w:val="000000" w:themeColor="text1"/>
                <w:sz w:val="22"/>
                <w:szCs w:val="22"/>
                <w14:textFill>
                  <w14:solidFill>
                    <w14:schemeClr w14:val="tx1"/>
                  </w14:solidFill>
                </w14:textFill>
              </w:rPr>
              <w:fldChar w:fldCharType="end"/>
            </w:r>
          </w:p>
          <w:p w14:paraId="0D2FEB4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"6.462"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/neptune/public/ui5theme/zalquartzlight/UI5/sap/ui/commons/themes/zalquartzlight/img/applicationheader/SAPLogo.png [URL path folder 12]</w:t>
            </w:r>
            <w:r>
              <w:rPr>
                <w:rFonts w:hint="default" w:ascii="Times New Roman" w:hAnsi="Times New Roman" w:cs="Times New Roman"/>
                <w:color w:val="000000" w:themeColor="text1"/>
                <w:sz w:val="22"/>
                <w:szCs w:val="22"/>
                <w14:textFill>
                  <w14:solidFill>
                    <w14:schemeClr w14:val="tx1"/>
                  </w14:solidFill>
                </w14:textFill>
              </w:rPr>
              <w:fldChar w:fldCharType="end"/>
            </w:r>
          </w:p>
          <w:p w14:paraId="1F7B9D2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"6.463"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/neptune/public/ui5theme/zalquartzlight/UI5/sap/ui/commons/themes/zalquartzlight/img/applicationheader/SAPLogo.png [URL path folder 5]</w:t>
            </w:r>
            <w:r>
              <w:rPr>
                <w:rFonts w:hint="default" w:ascii="Times New Roman" w:hAnsi="Times New Roman" w:cs="Times New Roman"/>
                <w:color w:val="000000" w:themeColor="text1"/>
                <w:sz w:val="22"/>
                <w:szCs w:val="22"/>
                <w14:textFill>
                  <w14:solidFill>
                    <w14:schemeClr w14:val="tx1"/>
                  </w14:solidFill>
                </w14:textFill>
              </w:rPr>
              <w:fldChar w:fldCharType="end"/>
            </w:r>
          </w:p>
          <w:p w14:paraId="61595D4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"6.464"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/neptune/public/ui5theme/zalquartzlight/UI5/sap/ui/commons/themes/zalquartzlight/img/applicationheader/SAPLogo.png [URL path folder 6]</w:t>
            </w:r>
            <w:r>
              <w:rPr>
                <w:rFonts w:hint="default" w:ascii="Times New Roman" w:hAnsi="Times New Roman" w:cs="Times New Roman"/>
                <w:color w:val="000000" w:themeColor="text1"/>
                <w:sz w:val="22"/>
                <w:szCs w:val="22"/>
                <w14:textFill>
                  <w14:solidFill>
                    <w14:schemeClr w14:val="tx1"/>
                  </w14:solidFill>
                </w14:textFill>
              </w:rPr>
              <w:fldChar w:fldCharType="end"/>
            </w:r>
          </w:p>
          <w:p w14:paraId="3196776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"6.465"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/neptune/public/ui5theme/zalquartzlight/UI5/sap/ui/commons/themes/zalquartzlight/img/applicationheader/SAPLogo.png [URL path folder 7]</w:t>
            </w:r>
            <w:r>
              <w:rPr>
                <w:rFonts w:hint="default" w:ascii="Times New Roman" w:hAnsi="Times New Roman" w:cs="Times New Roman"/>
                <w:color w:val="000000" w:themeColor="text1"/>
                <w:sz w:val="22"/>
                <w:szCs w:val="22"/>
                <w14:textFill>
                  <w14:solidFill>
                    <w14:schemeClr w14:val="tx1"/>
                  </w14:solidFill>
                </w14:textFill>
              </w:rPr>
              <w:fldChar w:fldCharType="end"/>
            </w:r>
          </w:p>
          <w:p w14:paraId="505E73C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"6.466"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/neptune/public/ui5theme/zalquartzlight/UI5/sap/ui/commons/themes/zalquartzlight/img/applicationheader/SAPLogo.png [URL path folder 8]</w:t>
            </w:r>
            <w:r>
              <w:rPr>
                <w:rFonts w:hint="default" w:ascii="Times New Roman" w:hAnsi="Times New Roman" w:cs="Times New Roman"/>
                <w:color w:val="000000" w:themeColor="text1"/>
                <w:sz w:val="22"/>
                <w:szCs w:val="22"/>
                <w14:textFill>
                  <w14:solidFill>
                    <w14:schemeClr w14:val="tx1"/>
                  </w14:solidFill>
                </w14:textFill>
              </w:rPr>
              <w:fldChar w:fldCharType="end"/>
            </w:r>
          </w:p>
          <w:p w14:paraId="2A74316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"6.467"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/neptune/public/ui5theme/zalquartzlight/UI5/sap/ui/commons/themes/zalquartzlight/img/applicationheader/SAPLogo.png [URL path folder 9]</w:t>
            </w:r>
            <w:r>
              <w:rPr>
                <w:rFonts w:hint="default" w:ascii="Times New Roman" w:hAnsi="Times New Roman" w:cs="Times New Roman"/>
                <w:color w:val="000000" w:themeColor="text1"/>
                <w:sz w:val="22"/>
                <w:szCs w:val="22"/>
                <w14:textFill>
                  <w14:solidFill>
                    <w14:schemeClr w14:val="tx1"/>
                  </w14:solidFill>
                </w14:textFill>
              </w:rPr>
              <w:fldChar w:fldCharType="end"/>
            </w:r>
          </w:p>
          <w:p w14:paraId="1AA0DD3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"6.468"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/neptune/public/ui5theme/zalquartzlight/UI5/sap/ui/commons/themes/zalquartzlight/img/applicationheader/SAPLogo.png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911770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"6.469"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/neptune/public/ui5theme/zalquartzlight/UI5/sap/ui/core/themes/zalquartzlight/library-parameters.json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6FE6BC7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"6.470"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/neptune/public/ui5theme/zalquartzlight/UI5/sap/ui/core/themes/zalquartzlight/library-parameters.json [URL path folder 10]</w:t>
            </w:r>
            <w:r>
              <w:rPr>
                <w:rFonts w:hint="default" w:ascii="Times New Roman" w:hAnsi="Times New Roman" w:cs="Times New Roman"/>
                <w:color w:val="000000" w:themeColor="text1"/>
                <w:sz w:val="22"/>
                <w:szCs w:val="22"/>
                <w14:textFill>
                  <w14:solidFill>
                    <w14:schemeClr w14:val="tx1"/>
                  </w14:solidFill>
                </w14:textFill>
              </w:rPr>
              <w:fldChar w:fldCharType="end"/>
            </w:r>
          </w:p>
          <w:p w14:paraId="15F24C2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"6.471"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/neptune/public/ui5theme/zalquartzlight/UI5/sap/ui/core/themes/zalquartzlight/library-parameters.json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6DE3D11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"6.472"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/neptune/public/ui5theme/zalquartzlight/UI5/sap/ui/core/themes/zalquartzlight/library-parameters.json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D869FA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"6.473"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/neptune/public/ui5theme/zalquartzlight108/UI5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06BAD1D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"6.474"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/neptune/public/ui5theme/zalquartzlight108/UI5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247F264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"6.475"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/neptune/public/ui5theme/zalquartzlight108/UI5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52ECA73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"6.476"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/neptune/public/ui5theme/zalquartzlight108/UI5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53824E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"6.477"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/neptune/public/ui5theme/zalquartzlight108/UI5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8E86B5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"6.478"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/neptune/public/ui5theme/zalquartzlight108/UI5/sap/ui/core/themes/zalquartzlight108/library-parameters.json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6F104E6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"6.479"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/neptune/public/ui5theme/zalquartzlight108/UI5/sap/ui/core/themes/zalquartzlight108/library-parameters.json [URL path folder 10]</w:t>
            </w:r>
            <w:r>
              <w:rPr>
                <w:rFonts w:hint="default" w:ascii="Times New Roman" w:hAnsi="Times New Roman" w:cs="Times New Roman"/>
                <w:color w:val="000000" w:themeColor="text1"/>
                <w:sz w:val="22"/>
                <w:szCs w:val="22"/>
                <w14:textFill>
                  <w14:solidFill>
                    <w14:schemeClr w14:val="tx1"/>
                  </w14:solidFill>
                </w14:textFill>
              </w:rPr>
              <w:fldChar w:fldCharType="end"/>
            </w:r>
          </w:p>
          <w:p w14:paraId="3EB3F68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"6.480"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/neptune/public/ui5theme/zalquartzlight108/UI5/sap/ui/core/themes/zalquartzlight108/library-parameters.json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7E5ADB6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"6.481"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/neptune/public/ui5theme/zalquartzlight108/UI5/sap/ui/core/themes/zalquartzlight108/library-parameters.json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642A8E6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"6.482"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/neptune/public/ui5theme/zalquartzlight108/UI5/sap/ui/core/themes/zalquartzlight108/library-parameters.json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5C529ED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"6.483"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/neptune/public/ui5theme/zalquartzlight108/UI5/sap/ui/core/themes/zalquartzlight108/library-parameters.json [URL path folder 5]</w:t>
            </w:r>
            <w:r>
              <w:rPr>
                <w:rFonts w:hint="default" w:ascii="Times New Roman" w:hAnsi="Times New Roman" w:cs="Times New Roman"/>
                <w:color w:val="000000" w:themeColor="text1"/>
                <w:sz w:val="22"/>
                <w:szCs w:val="22"/>
                <w14:textFill>
                  <w14:solidFill>
                    <w14:schemeClr w14:val="tx1"/>
                  </w14:solidFill>
                </w14:textFill>
              </w:rPr>
              <w:fldChar w:fldCharType="end"/>
            </w:r>
          </w:p>
          <w:p w14:paraId="231D095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"6.484"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/neptune/public/ui5theme/zalquartzlight108/UI5/sap/ui/core/themes/zalquartzlight108/library-parameters.json [URL path folder 6]</w:t>
            </w:r>
            <w:r>
              <w:rPr>
                <w:rFonts w:hint="default" w:ascii="Times New Roman" w:hAnsi="Times New Roman" w:cs="Times New Roman"/>
                <w:color w:val="000000" w:themeColor="text1"/>
                <w:sz w:val="22"/>
                <w:szCs w:val="22"/>
                <w14:textFill>
                  <w14:solidFill>
                    <w14:schemeClr w14:val="tx1"/>
                  </w14:solidFill>
                </w14:textFill>
              </w:rPr>
              <w:fldChar w:fldCharType="end"/>
            </w:r>
          </w:p>
          <w:p w14:paraId="087B858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"6.485"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/neptune/public/ui5theme/zalquartzlight108/UI5/sap/ui/core/themes/zalquartzlight108/library-parameters.json [URL path folder 7]</w:t>
            </w:r>
            <w:r>
              <w:rPr>
                <w:rFonts w:hint="default" w:ascii="Times New Roman" w:hAnsi="Times New Roman" w:cs="Times New Roman"/>
                <w:color w:val="000000" w:themeColor="text1"/>
                <w:sz w:val="22"/>
                <w:szCs w:val="22"/>
                <w14:textFill>
                  <w14:solidFill>
                    <w14:schemeClr w14:val="tx1"/>
                  </w14:solidFill>
                </w14:textFill>
              </w:rPr>
              <w:fldChar w:fldCharType="end"/>
            </w:r>
          </w:p>
          <w:p w14:paraId="21029D0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"6.486"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/neptune/public/ui5theme/zalquartzlight108/UI5/sap/ui/core/themes/zalquartzlight108/library-parameters.json [URL path folder 8]</w:t>
            </w:r>
            <w:r>
              <w:rPr>
                <w:rFonts w:hint="default" w:ascii="Times New Roman" w:hAnsi="Times New Roman" w:cs="Times New Roman"/>
                <w:color w:val="000000" w:themeColor="text1"/>
                <w:sz w:val="22"/>
                <w:szCs w:val="22"/>
                <w14:textFill>
                  <w14:solidFill>
                    <w14:schemeClr w14:val="tx1"/>
                  </w14:solidFill>
                </w14:textFill>
              </w:rPr>
              <w:fldChar w:fldCharType="end"/>
            </w:r>
          </w:p>
          <w:p w14:paraId="45BBBA0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"6.487"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/neptune/public/ui5theme/zalquartzlight108/UI5/sap/ui/core/themes/zalquartzlight108/library-parameters.json [URL path folder 9]</w:t>
            </w:r>
            <w:r>
              <w:rPr>
                <w:rFonts w:hint="default" w:ascii="Times New Roman" w:hAnsi="Times New Roman" w:cs="Times New Roman"/>
                <w:color w:val="000000" w:themeColor="text1"/>
                <w:sz w:val="22"/>
                <w:szCs w:val="22"/>
                <w14:textFill>
                  <w14:solidFill>
                    <w14:schemeClr w14:val="tx1"/>
                  </w14:solidFill>
                </w14:textFill>
              </w:rPr>
              <w:fldChar w:fldCharType="end"/>
            </w:r>
          </w:p>
          <w:p w14:paraId="3114099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"6.488"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/neptune/public/ui5theme/zalquartzlight108/UI5/sap/ui/core/themes/zalquartzlight108/library-parameters.json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D28B69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"6.489"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/neptune/server/css/Core.css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023DE0F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"6.490"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/neptune/server/css/Core.css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4105482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"6.491"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/neptune/server/css/Core.css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12EAB81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"6.492"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/neptune/server/css/Core.css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6D99FE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"6.493"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/neptune/server/css/Dynamic.css [22.10.0009-20231007-144549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DD0114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"6.494"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/neptune/server/css/Dynamic.css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3B07057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"6.495"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/neptune/server/css/Dynamic.css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6C9740B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"6.496"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/neptune/server/css/Dynamic.css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173CD1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"6.497"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/neptune/server/css/Dynamic.css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32D983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"6.498"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/neptune/server/css/ui5/1.108-dbg.css [22.10.0009-20231007-144549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A05388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"6.499"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/neptune/server/css/ui5/1.108-dbg.css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4F6B430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"6.500"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/neptune/server/css/ui5/1.108-dbg.css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1D13272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"6.501"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/neptune/server/css/ui5/1.108-dbg.css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71090A1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"6.502"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/neptune/server/css/ui5/1.108-dbg.css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67BD7DE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"6.503"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/neptune/server/css/ui5/1.108-dbg.css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E456FA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"6.504"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/neptune/server/css/ui5/1.108-dbg.css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781BC0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"6.505"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/neptune/server/fontawesome/5.13.0/fa.css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000AE9D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"6.506"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/neptune/server/fontawesome/5.13.0/fa.css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5A94ED7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"6.507"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/neptune/server/fontawesome/5.13.0/fa.css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6BAE1EF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"6.508"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/neptune/server/fontawesome/5.13.0/fa.css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3E89106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"6.509"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/neptune/server/fontawesome/5.13.0/fa.css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42589E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"6.510"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/neptune/server/fontawesome/5.13.0/fa.js [22.10.0009-20231007-144549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C4E37C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"6.511"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/neptune/server/fontawesome/5.13.0/fa.js [22.10.0009-20231007-144549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C42F8E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"6.512"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/neptune/server/fontawesome/5.13.0/fa.js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62E399C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"6.513"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/neptune/server/fontawesome/5.13.0/fa.js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3D6728B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"6.514"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/neptune/server/fontawesome/5.13.0/fa.js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6A430E9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"6.515"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/neptune/server/fontawesome/5.13.0/fa.js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6FCC85D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"6.516"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/neptune/server/fontawesome/5.13.0/fa.js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805F98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"6.517"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/neptune/server/fontawesome/5.13.0/fa.js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90F648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"6.518"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/neptune/server/images/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7660DD7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"6.519"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/neptune/server/images/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B1BB55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"6.520"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/neptune/server/images/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0CDFE6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"6.521"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/neptune/server/js/Core.js [22.10.0009-20231007-144549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7AEB9A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"6.522"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/neptune/server/js/Core.js [22.10.0009-20231007-144549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3CF471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"6.523"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/neptune/server/js/Core.js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2EF56C3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"6.524"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/neptune/server/js/Core.js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0C52F37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"6.525"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/neptune/server/js/Core.js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2D66DAA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"6.526"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/neptune/server/js/Core.js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064331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"6.527"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/neptune/server/js/Core.js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307867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"6.528"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/neptune/server/js/Debug.js [22.10.0009-20231007-144549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364D61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"6.529"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/neptune/server/js/Debug.js [22.10.0009-20231007-144549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5000AD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"6.530"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/neptune/server/js/Debug.js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356B118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"6.531"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/neptune/server/js/Debug.js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133658C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"6.532"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/neptune/server/js/Debug.js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7E6379B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"6.533"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/neptune/server/js/Debug.js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827AED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"6.534"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/neptune/server/js/Debug.js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2B9C1C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"6.535"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/neptune/server/js/IndexedDBShim.js [22.10.0009-20231007-144549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6D6631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"6.536"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/neptune/server/js/IndexedDBShim.js [22.10.0009-20231007-144549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4CA5B1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"6.537"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/neptune/server/js/IndexedDBShim.js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315F130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"6.538"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/neptune/server/js/IndexedDBShim.js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6F30D01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"6.539"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/neptune/server/js/IndexedDBShim.js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D96D09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"6.540"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/neptune/server/js/IndexedDBShim.js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7610C8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"6.541"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/neptune/server/js/crypto/aes.js [22.10.0009-20231007-144549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0374F8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"6.542"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/neptune/server/js/crypto/aes.js [22.10.0009-20231007-144549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7AC0AB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"6.543"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/neptune/server/js/crypto/aes.js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0D8A413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"6.544"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/neptune/server/js/crypto/aes.js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0A2DAAA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"6.545"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/neptune/server/js/crypto/aes.js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C0A776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"6.546"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/neptune/server/js/crypto/aes.js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1DAA99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"6.547"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/neptune/server/js/jquery-ui-touch-punch/jquery.ui.touch-punch.js [22.10.0009-20231007-144549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57A550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"6.548"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/neptune/server/js/jquery-ui-touch-punch/jquery.ui.touch-punch.js [22.10.0009-20231007-144549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5D7461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"6.549"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/neptune/server/js/jquery-ui-touch-punch/jquery.ui.touch-punch.js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5C66BF7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"6.550"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/neptune/server/js/jquery-ui-touch-punch/jquery.ui.touch-punch.js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13B4BB5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"6.551"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/neptune/server/js/jquery-ui-touch-punch/jquery.ui.touch-punch.js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1779AD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"6.552"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/neptune/server/js/jquery-ui-touch-punch/jquery.ui.touch-punch.js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2196A6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"6.553"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/neptune/server/js/please-wait/PleaseWait.js [22.10.0009-20231007-144549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DD920C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"6.554"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/neptune/server/js/please-wait/PleaseWait.js [22.10.0009-20231007-144549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1409EB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"6.555"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/neptune/server/js/please-wait/PleaseWait.js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2F800AD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"6.556"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/neptune/server/js/please-wait/PleaseWait.js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2D0959A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"6.557"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/neptune/server/js/please-wait/PleaseWait.js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10973F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"6.558"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/neptune/server/js/please-wait/PleaseWait.js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6A8C0D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"6.559"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/neptune/server/js/sun/suneditor.min.js [22.10.0009-20231007-144549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4ED56F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"6.560"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/neptune/server/js/sun/suneditor.min.js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3FC63F0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"6.561"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/neptune/server/js/sun/suneditor.min.js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7CB04F9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"6.562"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/neptune/server/js/sun/suneditor.min.js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580146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"6.563"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/neptune/server/qrcode/qrcode.min.js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358C2E6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"6.564"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/neptune/server/qrcode/qrcode.min.js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39B5A0A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"6.565"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/neptune/server/qrcode/qrcode.min.js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70A49A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"6.566"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/neptune/server/sapui5/1.108/resources/sap-ui-core.js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5FFE8CF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"6.567"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/neptune/server/sapui5/1.108/resources/sap-ui-core.js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1ACA7F3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"6.568"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/neptune/server/sapui5/1.108/resources/sap-ui-core.js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6D87221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"6.569"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/neptune/server/sapui5/1.108/resources/sap-ui-core.js [URL path folder 5]</w:t>
            </w:r>
            <w:r>
              <w:rPr>
                <w:rFonts w:hint="default" w:ascii="Times New Roman" w:hAnsi="Times New Roman" w:cs="Times New Roman"/>
                <w:color w:val="000000" w:themeColor="text1"/>
                <w:sz w:val="22"/>
                <w:szCs w:val="22"/>
                <w14:textFill>
                  <w14:solidFill>
                    <w14:schemeClr w14:val="tx1"/>
                  </w14:solidFill>
                </w14:textFill>
              </w:rPr>
              <w:fldChar w:fldCharType="end"/>
            </w:r>
          </w:p>
          <w:p w14:paraId="773F514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"6.570"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/neptune/server/sapui5/1.108/resources/sap-ui-core.js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D546E7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"6.571"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/neptune/server/sapui5/1.108/resources/sap/m/library-preload.js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1BCD53D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"6.572"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/neptune/server/sapui5/1.108/resources/sap/m/library-preload.js [URL path folder 6]</w:t>
            </w:r>
            <w:r>
              <w:rPr>
                <w:rFonts w:hint="default" w:ascii="Times New Roman" w:hAnsi="Times New Roman" w:cs="Times New Roman"/>
                <w:color w:val="000000" w:themeColor="text1"/>
                <w:sz w:val="22"/>
                <w:szCs w:val="22"/>
                <w14:textFill>
                  <w14:solidFill>
                    <w14:schemeClr w14:val="tx1"/>
                  </w14:solidFill>
                </w14:textFill>
              </w:rPr>
              <w:fldChar w:fldCharType="end"/>
            </w:r>
          </w:p>
          <w:p w14:paraId="7702FA1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"6.573"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/neptune/server/sapui5/1.108/resources/sap/m/library-preload.js [URL path folder 7]</w:t>
            </w:r>
            <w:r>
              <w:rPr>
                <w:rFonts w:hint="default" w:ascii="Times New Roman" w:hAnsi="Times New Roman" w:cs="Times New Roman"/>
                <w:color w:val="000000" w:themeColor="text1"/>
                <w:sz w:val="22"/>
                <w:szCs w:val="22"/>
                <w14:textFill>
                  <w14:solidFill>
                    <w14:schemeClr w14:val="tx1"/>
                  </w14:solidFill>
                </w14:textFill>
              </w:rPr>
              <w:fldChar w:fldCharType="end"/>
            </w:r>
          </w:p>
          <w:p w14:paraId="4D619D3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"6.574"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/neptune/server/sapui5/1.108/resources/sap/m/library-preload.js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A7C2C8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"6.575"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/neptune/server/sapui5/1.108/resources/sap/m/messagebundle_en.properties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28A2EF2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"6.576"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/neptune/server/sapui5/1.108/resources/sap/m/messagebundle_en.properties [URL path folder 7]</w:t>
            </w:r>
            <w:r>
              <w:rPr>
                <w:rFonts w:hint="default" w:ascii="Times New Roman" w:hAnsi="Times New Roman" w:cs="Times New Roman"/>
                <w:color w:val="000000" w:themeColor="text1"/>
                <w:sz w:val="22"/>
                <w:szCs w:val="22"/>
                <w14:textFill>
                  <w14:solidFill>
                    <w14:schemeClr w14:val="tx1"/>
                  </w14:solidFill>
                </w14:textFill>
              </w:rPr>
              <w:fldChar w:fldCharType="end"/>
            </w:r>
          </w:p>
          <w:p w14:paraId="1F9393B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"6.577"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/neptune/server/sapui5/1.108/resources/sap/m/messagebundle_en.properties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11186F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"6.578"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/neptune/server/sapui5/1.108/resources/sap/ui/commons/library-preload.js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380D2DC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"6.579"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/neptune/server/sapui5/1.108/resources/sap/ui/commons/library-preload.js [URL path folder 5]</w:t>
            </w:r>
            <w:r>
              <w:rPr>
                <w:rFonts w:hint="default" w:ascii="Times New Roman" w:hAnsi="Times New Roman" w:cs="Times New Roman"/>
                <w:color w:val="000000" w:themeColor="text1"/>
                <w:sz w:val="22"/>
                <w:szCs w:val="22"/>
                <w14:textFill>
                  <w14:solidFill>
                    <w14:schemeClr w14:val="tx1"/>
                  </w14:solidFill>
                </w14:textFill>
              </w:rPr>
              <w:fldChar w:fldCharType="end"/>
            </w:r>
          </w:p>
          <w:p w14:paraId="3279F00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"6.580"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/neptune/server/sapui5/1.108/resources/sap/ui/commons/library-preload.js [URL path folder 6]</w:t>
            </w:r>
            <w:r>
              <w:rPr>
                <w:rFonts w:hint="default" w:ascii="Times New Roman" w:hAnsi="Times New Roman" w:cs="Times New Roman"/>
                <w:color w:val="000000" w:themeColor="text1"/>
                <w:sz w:val="22"/>
                <w:szCs w:val="22"/>
                <w14:textFill>
                  <w14:solidFill>
                    <w14:schemeClr w14:val="tx1"/>
                  </w14:solidFill>
                </w14:textFill>
              </w:rPr>
              <w:fldChar w:fldCharType="end"/>
            </w:r>
          </w:p>
          <w:p w14:paraId="3B9367C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"6.581"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/neptune/server/sapui5/1.108/resources/sap/ui/commons/library-preload.js [URL path folder 7]</w:t>
            </w:r>
            <w:r>
              <w:rPr>
                <w:rFonts w:hint="default" w:ascii="Times New Roman" w:hAnsi="Times New Roman" w:cs="Times New Roman"/>
                <w:color w:val="000000" w:themeColor="text1"/>
                <w:sz w:val="22"/>
                <w:szCs w:val="22"/>
                <w14:textFill>
                  <w14:solidFill>
                    <w14:schemeClr w14:val="tx1"/>
                  </w14:solidFill>
                </w14:textFill>
              </w:rPr>
              <w:fldChar w:fldCharType="end"/>
            </w:r>
          </w:p>
          <w:p w14:paraId="306D01E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"6.582"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/neptune/server/sapui5/1.108/resources/sap/ui/commons/library-preload.js [URL path folder 8]</w:t>
            </w:r>
            <w:r>
              <w:rPr>
                <w:rFonts w:hint="default" w:ascii="Times New Roman" w:hAnsi="Times New Roman" w:cs="Times New Roman"/>
                <w:color w:val="000000" w:themeColor="text1"/>
                <w:sz w:val="22"/>
                <w:szCs w:val="22"/>
                <w14:textFill>
                  <w14:solidFill>
                    <w14:schemeClr w14:val="tx1"/>
                  </w14:solidFill>
                </w14:textFill>
              </w:rPr>
              <w:fldChar w:fldCharType="end"/>
            </w:r>
          </w:p>
          <w:p w14:paraId="6EDE57E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"6.583"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/neptune/server/sapui5/1.108/resources/sap/ui/commons/library-preload.js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AA0221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"6.584"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/neptune/server/sapui5/1.108/resources/sap/ui/commons/messagebundle_en.properties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4622BD3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"6.585"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/neptune/server/sapui5/1.108/resources/sap/ui/commons/messagebundle_en.properties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50B47A5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"6.586"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/neptune/server/sapui5/1.108/resources/sap/ui/commons/messagebundle_en.properties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153BCFA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"6.587"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/neptune/server/sapui5/1.108/resources/sap/ui/commons/messagebundle_en.properties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30B6DCF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"6.588"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/neptune/server/sapui5/1.108/resources/sap/ui/commons/messagebundle_en.properties [URL path folder 5]</w:t>
            </w:r>
            <w:r>
              <w:rPr>
                <w:rFonts w:hint="default" w:ascii="Times New Roman" w:hAnsi="Times New Roman" w:cs="Times New Roman"/>
                <w:color w:val="000000" w:themeColor="text1"/>
                <w:sz w:val="22"/>
                <w:szCs w:val="22"/>
                <w14:textFill>
                  <w14:solidFill>
                    <w14:schemeClr w14:val="tx1"/>
                  </w14:solidFill>
                </w14:textFill>
              </w:rPr>
              <w:fldChar w:fldCharType="end"/>
            </w:r>
          </w:p>
          <w:p w14:paraId="172240A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"6.589"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/neptune/server/sapui5/1.108/resources/sap/ui/commons/messagebundle_en.properties [URL path folder 6]</w:t>
            </w:r>
            <w:r>
              <w:rPr>
                <w:rFonts w:hint="default" w:ascii="Times New Roman" w:hAnsi="Times New Roman" w:cs="Times New Roman"/>
                <w:color w:val="000000" w:themeColor="text1"/>
                <w:sz w:val="22"/>
                <w:szCs w:val="22"/>
                <w14:textFill>
                  <w14:solidFill>
                    <w14:schemeClr w14:val="tx1"/>
                  </w14:solidFill>
                </w14:textFill>
              </w:rPr>
              <w:fldChar w:fldCharType="end"/>
            </w:r>
          </w:p>
          <w:p w14:paraId="767DC1B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"6.590"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/neptune/server/sapui5/1.108/resources/sap/ui/commons/messagebundle_en.properties [URL path folder 7]</w:t>
            </w:r>
            <w:r>
              <w:rPr>
                <w:rFonts w:hint="default" w:ascii="Times New Roman" w:hAnsi="Times New Roman" w:cs="Times New Roman"/>
                <w:color w:val="000000" w:themeColor="text1"/>
                <w:sz w:val="22"/>
                <w:szCs w:val="22"/>
                <w14:textFill>
                  <w14:solidFill>
                    <w14:schemeClr w14:val="tx1"/>
                  </w14:solidFill>
                </w14:textFill>
              </w:rPr>
              <w:fldChar w:fldCharType="end"/>
            </w:r>
          </w:p>
          <w:p w14:paraId="5A8E189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"6.591"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/neptune/server/sapui5/1.108/resources/sap/ui/commons/messagebundle_en.properties [URL path folder 8]</w:t>
            </w:r>
            <w:r>
              <w:rPr>
                <w:rFonts w:hint="default" w:ascii="Times New Roman" w:hAnsi="Times New Roman" w:cs="Times New Roman"/>
                <w:color w:val="000000" w:themeColor="text1"/>
                <w:sz w:val="22"/>
                <w:szCs w:val="22"/>
                <w14:textFill>
                  <w14:solidFill>
                    <w14:schemeClr w14:val="tx1"/>
                  </w14:solidFill>
                </w14:textFill>
              </w:rPr>
              <w:fldChar w:fldCharType="end"/>
            </w:r>
          </w:p>
          <w:p w14:paraId="024A564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"6.592"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/neptune/server/sapui5/1.108/resources/sap/ui/commons/messagebundle_en.properties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26690A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"6.593"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/neptune/server/sapui5/1.108/resources/sap/ui/core/cldr/en.json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3FA3950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"6.594"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/neptune/server/sapui5/1.108/resources/sap/ui/core/cldr/en.json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16C3E97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"6.595"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/neptune/server/sapui5/1.108/resources/sap/ui/core/cldr/en.json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4B8E9EC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"6.596"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/neptune/server/sapui5/1.108/resources/sap/ui/core/cldr/en.json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7F2E687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"6.597"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/neptune/server/sapui5/1.108/resources/sap/ui/core/cldr/en.json [URL path folder 5]</w:t>
            </w:r>
            <w:r>
              <w:rPr>
                <w:rFonts w:hint="default" w:ascii="Times New Roman" w:hAnsi="Times New Roman" w:cs="Times New Roman"/>
                <w:color w:val="000000" w:themeColor="text1"/>
                <w:sz w:val="22"/>
                <w:szCs w:val="22"/>
                <w14:textFill>
                  <w14:solidFill>
                    <w14:schemeClr w14:val="tx1"/>
                  </w14:solidFill>
                </w14:textFill>
              </w:rPr>
              <w:fldChar w:fldCharType="end"/>
            </w:r>
          </w:p>
          <w:p w14:paraId="2EF8FC6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"6.598"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/neptune/server/sapui5/1.108/resources/sap/ui/core/cldr/en.json [URL path folder 9]</w:t>
            </w:r>
            <w:r>
              <w:rPr>
                <w:rFonts w:hint="default" w:ascii="Times New Roman" w:hAnsi="Times New Roman" w:cs="Times New Roman"/>
                <w:color w:val="000000" w:themeColor="text1"/>
                <w:sz w:val="22"/>
                <w:szCs w:val="22"/>
                <w14:textFill>
                  <w14:solidFill>
                    <w14:schemeClr w14:val="tx1"/>
                  </w14:solidFill>
                </w14:textFill>
              </w:rPr>
              <w:fldChar w:fldCharType="end"/>
            </w:r>
          </w:p>
          <w:p w14:paraId="7C16A01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"6.599"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/neptune/server/sapui5/1.108/resources/sap/ui/core/cldr/en.json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18FDAC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"6.600"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/neptune/server/sapui5/1.108/resources/sap/ui/core/library-preload.js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0563F2D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"6.601"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/neptune/server/sapui5/1.108/resources/sap/ui/core/library-preload.js [URL path folder 5]</w:t>
            </w:r>
            <w:r>
              <w:rPr>
                <w:rFonts w:hint="default" w:ascii="Times New Roman" w:hAnsi="Times New Roman" w:cs="Times New Roman"/>
                <w:color w:val="000000" w:themeColor="text1"/>
                <w:sz w:val="22"/>
                <w:szCs w:val="22"/>
                <w14:textFill>
                  <w14:solidFill>
                    <w14:schemeClr w14:val="tx1"/>
                  </w14:solidFill>
                </w14:textFill>
              </w:rPr>
              <w:fldChar w:fldCharType="end"/>
            </w:r>
          </w:p>
          <w:p w14:paraId="64B0633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"6.602"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/neptune/server/sapui5/1.108/resources/sap/ui/core/library-preload.js [URL path folder 6]</w:t>
            </w:r>
            <w:r>
              <w:rPr>
                <w:rFonts w:hint="default" w:ascii="Times New Roman" w:hAnsi="Times New Roman" w:cs="Times New Roman"/>
                <w:color w:val="000000" w:themeColor="text1"/>
                <w:sz w:val="22"/>
                <w:szCs w:val="22"/>
                <w14:textFill>
                  <w14:solidFill>
                    <w14:schemeClr w14:val="tx1"/>
                  </w14:solidFill>
                </w14:textFill>
              </w:rPr>
              <w:fldChar w:fldCharType="end"/>
            </w:r>
          </w:p>
          <w:p w14:paraId="5FFE47D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"6.603"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/neptune/server/sapui5/1.108/resources/sap/ui/core/library-preload.js [URL path folder 7]</w:t>
            </w:r>
            <w:r>
              <w:rPr>
                <w:rFonts w:hint="default" w:ascii="Times New Roman" w:hAnsi="Times New Roman" w:cs="Times New Roman"/>
                <w:color w:val="000000" w:themeColor="text1"/>
                <w:sz w:val="22"/>
                <w:szCs w:val="22"/>
                <w14:textFill>
                  <w14:solidFill>
                    <w14:schemeClr w14:val="tx1"/>
                  </w14:solidFill>
                </w14:textFill>
              </w:rPr>
              <w:fldChar w:fldCharType="end"/>
            </w:r>
          </w:p>
          <w:p w14:paraId="313B862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"6.604"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/neptune/server/sapui5/1.108/resources/sap/ui/core/library-preload.js [URL path folder 8]</w:t>
            </w:r>
            <w:r>
              <w:rPr>
                <w:rFonts w:hint="default" w:ascii="Times New Roman" w:hAnsi="Times New Roman" w:cs="Times New Roman"/>
                <w:color w:val="000000" w:themeColor="text1"/>
                <w:sz w:val="22"/>
                <w:szCs w:val="22"/>
                <w14:textFill>
                  <w14:solidFill>
                    <w14:schemeClr w14:val="tx1"/>
                  </w14:solidFill>
                </w14:textFill>
              </w:rPr>
              <w:fldChar w:fldCharType="end"/>
            </w:r>
          </w:p>
          <w:p w14:paraId="7FFAEEF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"6.605"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/neptune/server/sapui5/1.108/resources/sap/ui/core/library-preload.js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90E79E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"6.606"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/neptune/server/sapui5/1.108/resources/sap/ui/core/messagebundle_en.properties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00AFFD8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"6.607"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/neptune/server/sapui5/1.108/resources/sap/ui/core/messagebundle_en.properties [URL path folder 8]</w:t>
            </w:r>
            <w:r>
              <w:rPr>
                <w:rFonts w:hint="default" w:ascii="Times New Roman" w:hAnsi="Times New Roman" w:cs="Times New Roman"/>
                <w:color w:val="000000" w:themeColor="text1"/>
                <w:sz w:val="22"/>
                <w:szCs w:val="22"/>
                <w14:textFill>
                  <w14:solidFill>
                    <w14:schemeClr w14:val="tx1"/>
                  </w14:solidFill>
                </w14:textFill>
              </w:rPr>
              <w:fldChar w:fldCharType="end"/>
            </w:r>
          </w:p>
          <w:p w14:paraId="41C3A93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"6.608"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/neptune/server/sapui5/1.108/resources/sap/ui/core/messagebundle_en.properties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EC4D2A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"6.609"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/neptune/server/sapui5/1.108/resources/sap/ui/layout/library-preload.js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309B06E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"6.610"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/neptune/server/sapui5/1.108/resources/sap/ui/layout/library-preload.js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2B2A627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"6.611"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/neptune/server/sapui5/1.108/resources/sap/ui/layout/library-preload.js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4867A81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"6.612"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/neptune/server/sapui5/1.108/resources/sap/ui/layout/library-preload.js [URL path folder 5]</w:t>
            </w:r>
            <w:r>
              <w:rPr>
                <w:rFonts w:hint="default" w:ascii="Times New Roman" w:hAnsi="Times New Roman" w:cs="Times New Roman"/>
                <w:color w:val="000000" w:themeColor="text1"/>
                <w:sz w:val="22"/>
                <w:szCs w:val="22"/>
                <w14:textFill>
                  <w14:solidFill>
                    <w14:schemeClr w14:val="tx1"/>
                  </w14:solidFill>
                </w14:textFill>
              </w:rPr>
              <w:fldChar w:fldCharType="end"/>
            </w:r>
          </w:p>
          <w:p w14:paraId="30420A6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"6.613"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/neptune/server/sapui5/1.108/resources/sap/ui/layout/library-preload.js [URL path folder 6]</w:t>
            </w:r>
            <w:r>
              <w:rPr>
                <w:rFonts w:hint="default" w:ascii="Times New Roman" w:hAnsi="Times New Roman" w:cs="Times New Roman"/>
                <w:color w:val="000000" w:themeColor="text1"/>
                <w:sz w:val="22"/>
                <w:szCs w:val="22"/>
                <w14:textFill>
                  <w14:solidFill>
                    <w14:schemeClr w14:val="tx1"/>
                  </w14:solidFill>
                </w14:textFill>
              </w:rPr>
              <w:fldChar w:fldCharType="end"/>
            </w:r>
          </w:p>
          <w:p w14:paraId="2FB14EC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"6.614"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/neptune/server/sapui5/1.108/resources/sap/ui/layout/library-preload.js [URL path folder 7]</w:t>
            </w:r>
            <w:r>
              <w:rPr>
                <w:rFonts w:hint="default" w:ascii="Times New Roman" w:hAnsi="Times New Roman" w:cs="Times New Roman"/>
                <w:color w:val="000000" w:themeColor="text1"/>
                <w:sz w:val="22"/>
                <w:szCs w:val="22"/>
                <w14:textFill>
                  <w14:solidFill>
                    <w14:schemeClr w14:val="tx1"/>
                  </w14:solidFill>
                </w14:textFill>
              </w:rPr>
              <w:fldChar w:fldCharType="end"/>
            </w:r>
          </w:p>
          <w:p w14:paraId="06499D7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"6.615"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/neptune/server/sapui5/1.108/resources/sap/ui/layout/library-preload.js [URL path folder 8]</w:t>
            </w:r>
            <w:r>
              <w:rPr>
                <w:rFonts w:hint="default" w:ascii="Times New Roman" w:hAnsi="Times New Roman" w:cs="Times New Roman"/>
                <w:color w:val="000000" w:themeColor="text1"/>
                <w:sz w:val="22"/>
                <w:szCs w:val="22"/>
                <w14:textFill>
                  <w14:solidFill>
                    <w14:schemeClr w14:val="tx1"/>
                  </w14:solidFill>
                </w14:textFill>
              </w:rPr>
              <w:fldChar w:fldCharType="end"/>
            </w:r>
          </w:p>
          <w:p w14:paraId="2397062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"6.616"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/neptune/server/sapui5/1.108/resources/sap/ui/layout/library-preload.js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A6057C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"6.617"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/neptune/server/sapui5/1.108/resources/sap/ui/layout/messagebundle_en.properties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1CDA82F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"6.618"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/neptune/server/sapui5/1.108/resources/sap/ui/layout/messagebundle_en.properties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47425FE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"6.619"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/neptune/server/sapui5/1.108/resources/sap/ui/layout/messagebundle_en.properties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0893BE3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"6.620"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/neptune/server/sapui5/1.108/resources/sap/ui/layout/messagebundle_en.properties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59F3B2D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"6.621"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/neptune/server/sapui5/1.108/resources/sap/ui/layout/messagebundle_en.properties [URL path folder 5]</w:t>
            </w:r>
            <w:r>
              <w:rPr>
                <w:rFonts w:hint="default" w:ascii="Times New Roman" w:hAnsi="Times New Roman" w:cs="Times New Roman"/>
                <w:color w:val="000000" w:themeColor="text1"/>
                <w:sz w:val="22"/>
                <w:szCs w:val="22"/>
                <w14:textFill>
                  <w14:solidFill>
                    <w14:schemeClr w14:val="tx1"/>
                  </w14:solidFill>
                </w14:textFill>
              </w:rPr>
              <w:fldChar w:fldCharType="end"/>
            </w:r>
          </w:p>
          <w:p w14:paraId="72398A2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"6.622"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/neptune/server/sapui5/1.108/resources/sap/ui/layout/messagebundle_en.properties [URL path folder 6]</w:t>
            </w:r>
            <w:r>
              <w:rPr>
                <w:rFonts w:hint="default" w:ascii="Times New Roman" w:hAnsi="Times New Roman" w:cs="Times New Roman"/>
                <w:color w:val="000000" w:themeColor="text1"/>
                <w:sz w:val="22"/>
                <w:szCs w:val="22"/>
                <w14:textFill>
                  <w14:solidFill>
                    <w14:schemeClr w14:val="tx1"/>
                  </w14:solidFill>
                </w14:textFill>
              </w:rPr>
              <w:fldChar w:fldCharType="end"/>
            </w:r>
          </w:p>
          <w:p w14:paraId="2C84C7B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"6.623"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/neptune/server/sapui5/1.108/resources/sap/ui/layout/messagebundle_en.properties [URL path folder 7]</w:t>
            </w:r>
            <w:r>
              <w:rPr>
                <w:rFonts w:hint="default" w:ascii="Times New Roman" w:hAnsi="Times New Roman" w:cs="Times New Roman"/>
                <w:color w:val="000000" w:themeColor="text1"/>
                <w:sz w:val="22"/>
                <w:szCs w:val="22"/>
                <w14:textFill>
                  <w14:solidFill>
                    <w14:schemeClr w14:val="tx1"/>
                  </w14:solidFill>
                </w14:textFill>
              </w:rPr>
              <w:fldChar w:fldCharType="end"/>
            </w:r>
          </w:p>
          <w:p w14:paraId="2E26AC7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"6.624"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/neptune/server/sapui5/1.108/resources/sap/ui/layout/messagebundle_en.properties [URL path folder 8]</w:t>
            </w:r>
            <w:r>
              <w:rPr>
                <w:rFonts w:hint="default" w:ascii="Times New Roman" w:hAnsi="Times New Roman" w:cs="Times New Roman"/>
                <w:color w:val="000000" w:themeColor="text1"/>
                <w:sz w:val="22"/>
                <w:szCs w:val="22"/>
                <w14:textFill>
                  <w14:solidFill>
                    <w14:schemeClr w14:val="tx1"/>
                  </w14:solidFill>
                </w14:textFill>
              </w:rPr>
              <w:fldChar w:fldCharType="end"/>
            </w:r>
          </w:p>
          <w:p w14:paraId="24CE129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"6.625"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/neptune/server/sapui5/1.108/resources/sap/ui/layout/messagebundle_en.properties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F4F73C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"6.626"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/neptune/server/sapui5/1.108/resources/sap/ui/qunit/utils/waitForThemeApplied.js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51165F0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"6.627"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/neptune/server/sapui5/1.108/resources/sap/ui/qunit/utils/waitForThemeApplied.js [URL path folder 8]</w:t>
            </w:r>
            <w:r>
              <w:rPr>
                <w:rFonts w:hint="default" w:ascii="Times New Roman" w:hAnsi="Times New Roman" w:cs="Times New Roman"/>
                <w:color w:val="000000" w:themeColor="text1"/>
                <w:sz w:val="22"/>
                <w:szCs w:val="22"/>
                <w14:textFill>
                  <w14:solidFill>
                    <w14:schemeClr w14:val="tx1"/>
                  </w14:solidFill>
                </w14:textFill>
              </w:rPr>
              <w:fldChar w:fldCharType="end"/>
            </w:r>
          </w:p>
          <w:p w14:paraId="3F78431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"6.628"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/neptune/server/sapui5/1.108/resources/sap/ui/qunit/utils/waitForThemeApplied.js [URL path folder 9]</w:t>
            </w:r>
            <w:r>
              <w:rPr>
                <w:rFonts w:hint="default" w:ascii="Times New Roman" w:hAnsi="Times New Roman" w:cs="Times New Roman"/>
                <w:color w:val="000000" w:themeColor="text1"/>
                <w:sz w:val="22"/>
                <w:szCs w:val="22"/>
                <w14:textFill>
                  <w14:solidFill>
                    <w14:schemeClr w14:val="tx1"/>
                  </w14:solidFill>
                </w14:textFill>
              </w:rPr>
              <w:fldChar w:fldCharType="end"/>
            </w:r>
          </w:p>
          <w:p w14:paraId="6BEE3B1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"6.629"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/neptune/server/sapui5/1.108/resources/sap/ui/qunit/utils/waitForThemeApplied.js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B4EADE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"6.630"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/neptune/server/sapui5/1.108/resources/sap/ui/thirdparty/require.js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146F48E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"6.631"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/neptune/server/sapui5/1.108/resources/sap/ui/thirdparty/require.js [URL path folder 8]</w:t>
            </w:r>
            <w:r>
              <w:rPr>
                <w:rFonts w:hint="default" w:ascii="Times New Roman" w:hAnsi="Times New Roman" w:cs="Times New Roman"/>
                <w:color w:val="000000" w:themeColor="text1"/>
                <w:sz w:val="22"/>
                <w:szCs w:val="22"/>
                <w14:textFill>
                  <w14:solidFill>
                    <w14:schemeClr w14:val="tx1"/>
                  </w14:solidFill>
                </w14:textFill>
              </w:rPr>
              <w:fldChar w:fldCharType="end"/>
            </w:r>
          </w:p>
          <w:p w14:paraId="4943F9B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"6.632"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/neptune/server/sapui5/1.108/resources/sap/ui/thirdparty/require.js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2DE5E1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"6.633"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/neptune/server/sapui5/1.108/resources/sap/ui/unified/library-preload.js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77E84EF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"6.634"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/neptune/server/sapui5/1.108/resources/sap/ui/unified/library-preload.js [URL path folder 6]</w:t>
            </w:r>
            <w:r>
              <w:rPr>
                <w:rFonts w:hint="default" w:ascii="Times New Roman" w:hAnsi="Times New Roman" w:cs="Times New Roman"/>
                <w:color w:val="000000" w:themeColor="text1"/>
                <w:sz w:val="22"/>
                <w:szCs w:val="22"/>
                <w14:textFill>
                  <w14:solidFill>
                    <w14:schemeClr w14:val="tx1"/>
                  </w14:solidFill>
                </w14:textFill>
              </w:rPr>
              <w:fldChar w:fldCharType="end"/>
            </w:r>
          </w:p>
          <w:p w14:paraId="3D417F2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"6.635"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/neptune/server/sapui5/1.108/resources/sap/ui/unified/library-preload.js [URL path folder 7]</w:t>
            </w:r>
            <w:r>
              <w:rPr>
                <w:rFonts w:hint="default" w:ascii="Times New Roman" w:hAnsi="Times New Roman" w:cs="Times New Roman"/>
                <w:color w:val="000000" w:themeColor="text1"/>
                <w:sz w:val="22"/>
                <w:szCs w:val="22"/>
                <w14:textFill>
                  <w14:solidFill>
                    <w14:schemeClr w14:val="tx1"/>
                  </w14:solidFill>
                </w14:textFill>
              </w:rPr>
              <w:fldChar w:fldCharType="end"/>
            </w:r>
          </w:p>
          <w:p w14:paraId="6E05D81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"6.636"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/neptune/server/sapui5/1.108/resources/sap/ui/unified/library-preload.js [URL path folder 8]</w:t>
            </w:r>
            <w:r>
              <w:rPr>
                <w:rFonts w:hint="default" w:ascii="Times New Roman" w:hAnsi="Times New Roman" w:cs="Times New Roman"/>
                <w:color w:val="000000" w:themeColor="text1"/>
                <w:sz w:val="22"/>
                <w:szCs w:val="22"/>
                <w14:textFill>
                  <w14:solidFill>
                    <w14:schemeClr w14:val="tx1"/>
                  </w14:solidFill>
                </w14:textFill>
              </w:rPr>
              <w:fldChar w:fldCharType="end"/>
            </w:r>
          </w:p>
          <w:p w14:paraId="42F6034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"6.637"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/neptune/server/sapui5/1.108/resources/sap/ui/unified/library-preload.js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8847FD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"6.638"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/neptune/server/sapui5/1.108/resources/sap/ui/unified/messagebundle_en.properties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5739661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"6.639"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/neptune/server/sapui5/1.108/resources/sap/ui/unified/messagebundle_en.properties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427F68E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"6.640"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/neptune/server/sapui5/1.108/resources/sap/ui/unified/messagebundle_en.properties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3D0024B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"6.641"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/neptune/server/sapui5/1.108/resources/sap/ui/unified/messagebundle_en.properties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64F4B7B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"6.642"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/neptune/server/sapui5/1.108/resources/sap/ui/unified/messagebundle_en.properties [URL path folder 5]</w:t>
            </w:r>
            <w:r>
              <w:rPr>
                <w:rFonts w:hint="default" w:ascii="Times New Roman" w:hAnsi="Times New Roman" w:cs="Times New Roman"/>
                <w:color w:val="000000" w:themeColor="text1"/>
                <w:sz w:val="22"/>
                <w:szCs w:val="22"/>
                <w14:textFill>
                  <w14:solidFill>
                    <w14:schemeClr w14:val="tx1"/>
                  </w14:solidFill>
                </w14:textFill>
              </w:rPr>
              <w:fldChar w:fldCharType="end"/>
            </w:r>
          </w:p>
          <w:p w14:paraId="3784B45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"6.643"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/neptune/server/sapui5/1.108/resources/sap/ui/unified/messagebundle_en.properties [URL path folder 8]</w:t>
            </w:r>
            <w:r>
              <w:rPr>
                <w:rFonts w:hint="default" w:ascii="Times New Roman" w:hAnsi="Times New Roman" w:cs="Times New Roman"/>
                <w:color w:val="000000" w:themeColor="text1"/>
                <w:sz w:val="22"/>
                <w:szCs w:val="22"/>
                <w14:textFill>
                  <w14:solidFill>
                    <w14:schemeClr w14:val="tx1"/>
                  </w14:solidFill>
                </w14:textFill>
              </w:rPr>
              <w:fldChar w:fldCharType="end"/>
            </w:r>
          </w:p>
          <w:p w14:paraId="1E21B19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"6.644"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/neptune/server/sapui5/1.108/resources/sap/ui/unified/messagebundle_en.properties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732529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"6.645"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/neptune/server/sapui5/1.108/sap-ui-core.js [22.10.0009-20231007-144549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03408C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"6.646"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/neptune/server/sapui5/1.108/sap-ui-core.js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1BAD051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"6.647"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/neptune/server/sapui5/1.108/sap-ui-core.js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50D542C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"6.648"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/neptune/server/sapui5/1.108/sap-ui-core.js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313E026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"6.649"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/neptune/server/sapui5/1.108/sap-ui-core.js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3340D9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"6.650"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/neptune/zalaris_launchpad_standard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43B40FD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"6.651"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/neptune/zalaris_launchpad_standard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6A50574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"6.652"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/neptune/zalaris_launchpad_standard [ajax_applid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50CD6F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"6.653"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/neptune/zalaris_launchpad_standard [ajax_applid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BE7EA8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"6.654"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/neptune/zalaris_launchpad_standard [ajax_id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91EE43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"6.655"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/neptune/zalaris_launchpad_standard [ajax_id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15FDC0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"6.656"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/neptune/zalaris_launchpad_standard [ajax_value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F3EAF7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"6.657"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/neptune/zalaris_launchpad_standard [ajax_value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0E2C70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"6.658"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/neptune/zalaris_launchpad_standard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FADF52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"6.659"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/neptune/zalaris_launchpad_standard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E1C9EF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"6.660"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/neptune/zalaris_launchpad_standard [field_id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2464EE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"6.661"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/neptune/zalaris_launchpad_standard [field_id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37ABCF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"6.662"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/neptune/zalaris_launchpad_standard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954A4F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"6.663"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/neptune/zalaris_launchpad_standard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3B88CD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"6.664"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/neptune/zalaris_launchpad_standard [sap-client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17C9D3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"6.665"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/neptune/zalaris_launchpad_standard [sap-client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E64D49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"6.666"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/neptune/zalaris_login_ping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57F01C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"6.667"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/neptune/zalaris_login_ping [sap-client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46B584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"6.668"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/neptune/zapp_download [ajax_applid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CA52E9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"6.669"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/neptune/zapp_download [ajax_id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991402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"6.670"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/neptune/zapp_download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E4752A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"6.671"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/neptune/zapp_download [field_id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9F9AEC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"6.672"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/neptune/zapp_download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BC6F59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"6.673"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/neptune/zapp_download [sap-client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0FC683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"6.674"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/neptune/zmfp_dash_ess_efile [ajax_applid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8978D8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"6.675"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/neptune/zmfp_dash_ess_efile [ajax_id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538922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"6.676"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/neptune/zmfp_dash_ess_efile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D9AE67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"6.677"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/neptune/zmfp_dash_ess_efile [field_id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5986D3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"6.678"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/neptune/zmfp_dash_ess_efile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84A31A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"6.679"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/neptune/zmfp_dash_ess_efile [sap-client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76BC29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"6.680"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/neptune/zmfp_dash_ess_lvreq_overview [ajax_applid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9268B1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"6.681"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/neptune/zmfp_dash_ess_lvreq_overview [ajax_id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83B3D1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"6.682"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/neptune/zmfp_dash_ess_lvreq_overview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2D7F0B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"6.683"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/neptune/zmfp_dash_ess_lvreq_overview [field_id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08827B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"6.684"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/neptune/zmfp_dash_ess_lvreq_overview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28E434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"6.685"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/neptune/zmfp_dash_ess_lvreq_overview [sap-client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468EFB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"6.686"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/neptune/zmfp_dash_ess_paid_vacation [ajax_applid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DA73C9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"6.687"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/neptune/zmfp_dash_ess_paid_vacation [ajax_id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F6B618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"6.688"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/neptune/zmfp_dash_ess_paid_vacation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F6DEAA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"6.689"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/neptune/zmfp_dash_ess_paid_vacation [field_id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A7AB6D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"6.690"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/neptune/zmfp_dash_ess_paid_vacation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5D572F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"6.691"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/neptune/zmfp_dash_ess_paid_vacation [sap-client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D21A43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"6.692"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/neptune/zmfp_dash_ess_sickness [ajax_applid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665760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"6.693"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/neptune/zmfp_dash_ess_sickness [ajax_id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E7C6E5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"6.694"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/neptune/zmfp_dash_ess_sickness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BE7ECF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"6.695"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/neptune/zmfp_dash_ess_sickness [field_id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FC1566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"6.696"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/neptune/zmfp_dash_ess_sickness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25D39D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"6.697"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/neptune/zmfp_dash_ess_sickness [sap-client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51B49D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"6.698"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/neptune/zmfp_dash_ess_time_reg [ajax_applid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5B13F3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"6.699"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/neptune/zmfp_dash_ess_time_reg [ajax_id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59A573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"6.700"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/neptune/zmfp_dash_ess_time_reg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786C05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"6.701"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/neptune/zmfp_dash_ess_time_reg [field_id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66F8E3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"6.702"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/neptune/zmfp_dash_ess_time_reg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A434E6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"6.703"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/neptune/zmfp_dash_ess_time_reg [sap-client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5BE0E2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"6.704"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/neptune/zmfp_dash_ess_travel_paid [ajax_applid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E953E3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"6.705"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/neptune/zmfp_dash_ess_travel_paid [ajax_id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027B06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"6.706"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/neptune/zmfp_dash_ess_travel_paid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17D932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"6.707"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/neptune/zmfp_dash_ess_travel_paid [field_id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6034C6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"6.708"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/neptune/zmfp_dash_ess_travel_paid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1F9A6E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"6.709"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/neptune/zmfp_dash_ess_travel_paid [sap-client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6C6242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"6.710"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/neptune/zmfp_home_screen [ajax_applid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C58432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"6.711"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/neptune/zmfp_home_screen [ajax_id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59872E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"6.712"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/neptune/zmfp_home_screen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CD5F16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"6.713"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/neptune/zmfp_home_screen [field_id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FA24D2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"6.714"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/neptune/zmfp_home_screen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979170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"6.715"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/neptune/zmfp_home_screen [sap-client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664181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"6.716"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/neptune/zmfp_leave_request [ajax_applid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FBA32A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"6.717"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/neptune/zmfp_leave_request [ajax_id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0E24AB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"6.718"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/neptune/zmfp_leave_request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5BBF81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"6.719"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/neptune/zmfp_leave_request [field_id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16E98C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"6.720"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/neptune/zmfp_leave_request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0FD26D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"6.721"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/neptune/zmfp_leave_request [sap-client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4CED46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"6.722"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/neptune/zmfp_my_receipts [ajax_applid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7F0187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"6.723"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/neptune/zmfp_my_receipts [ajax_id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BF6519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"6.724"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/neptune/zmfp_my_receipts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648CE5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"6.725"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/neptune/zmfp_my_receipts [field_id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E5A0FC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"6.726"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/neptune/zmfp_my_receipts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9ACDB3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"6.727"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/neptune/zmfp_my_receipts [sap-client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E50129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"6.728"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/neptune/zmfp_oauth_devices [ajax_applid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2AB985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"6.729"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/neptune/zmfp_oauth_devices [ajax_id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B4CD29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"6.730"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/neptune/zmfp_oauth_devices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13095B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"6.731"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/neptune/zmfp_oauth_devices [field_id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190E60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"6.732"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/neptune/zmfp_oauth_devices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754771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"6.733"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/neptune/zmfp_oauth_devices [sap-client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A6E233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"6.734"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/neptune/zmfp_objects_on_loan_emp [ajax_applid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CD43B1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"6.735"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/neptune/zmfp_objects_on_loan_emp [ajax_id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ED91D4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"6.736"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/neptune/zmfp_objects_on_loan_emp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C666F9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"6.737"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/neptune/zmfp_objects_on_loan_emp [field_id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213491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"6.738"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/neptune/zmfp_objects_on_loan_emp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B6B895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"6.739"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/neptune/zmfp_objects_on_loan_emp [sap-client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3944D1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"6.740"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/neptune/zmfp_personal_profile [ajax_applid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64C9BD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"6.741"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/neptune/zmfp_personal_profile [ajax_id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29671C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"6.742"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/neptune/zmfp_personal_profile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26F1E6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"6.743"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/neptune/zmfp_personal_profile [field_id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C87CDF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"6.744"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/neptune/zmfp_personal_profile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EB15D1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"6.745"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/neptune/zmfp_personal_profile [sap-client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2F9F48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"6.746"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/neptune/zmfp_photo_upload_new [ajax_applid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999AEB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"6.747"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/neptune/zmfp_photo_upload_new [ajax_id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D2752C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"6.748"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/neptune/zmfp_photo_upload_new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EEE958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"6.749"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/neptune/zmfp_photo_upload_new [field_id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243066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"6.750"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/neptune/zmfp_photo_upload_new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67546D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"6.751"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/neptune/zmfp_photo_upload_new [sap-client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BEA160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"6.752"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/neptune/zmfp_portal_notes [ajax_applid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9C8D13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"6.753"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/neptune/zmfp_portal_notes [ajax_id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0C05E8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"6.754"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/neptune/zmfp_portal_notes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FC11EF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"6.755"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/neptune/zmfp_portal_notes [field_id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1B5B34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"6.756"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/neptune/zmfp_portal_notes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F25A76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"6.757"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/neptune/zmfp_portal_notes [sap-client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3A5948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"6.758"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/neptune/zmfp_qta_time_acc_v2 [ajax_applid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B83413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"6.759"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/neptune/zmfp_qta_time_acc_v2 [ajax_id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2DAECC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"6.760"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/neptune/zmfp_qta_time_acc_v2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76EAF4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"6.761"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/neptune/zmfp_qta_time_acc_v2 [field_id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81C9CF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"6.762"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/neptune/zmfp_qta_time_acc_v2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7AA386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"6.763"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/neptune/zmfp_qta_time_acc_v2 [sap-client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CCE8C8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"6.764"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/neptune/zmfp_setup_wizard [ajax_applid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EEA3A1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"6.765"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/neptune/zmfp_setup_wizard [ajax_id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39BEA2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"6.766"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/neptune/zmfp_setup_wizard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D10478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"6.767"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/neptune/zmfp_setup_wizard [field_id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4DCDF4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"6.768"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/neptune/zmfp_setup_wizard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08BDE7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"6.769"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/neptune/zmfp_setup_wizard [sap-client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89543D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"6.770"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/neptune/zmfp_team_status [ajax_applid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1553DB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"6.771"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/neptune/zmfp_team_status [ajax_id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D6A678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"6.772"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/neptune/zmfp_team_status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852A73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"6.773"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/neptune/zmfp_team_status [field_id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71B90F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"6.774"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/neptune/zmfp_team_status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F1C34A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"6.775"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/neptune/zmfp_team_status [sap-client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2D6C49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"6.776"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/neptune/zmfp_time_statement [ajax_applid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A802C3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"6.777"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/neptune/zmfp_time_statement [ajax_id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3F977C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"6.778"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/neptune/zmfp_time_statement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1E24E8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"6.779"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/neptune/zmfp_time_statement [field_id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95CE95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"6.780"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/neptune/zmfp_time_statement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BF040A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"6.781"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/neptune/zmfp_time_statement [sap-client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4F1CBA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"6.782"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/neptune/zmfp_travel_create_expense_rep [ajax_applid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F2B292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"6.783"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/neptune/zmfp_travel_create_expense_rep [ajax_id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271C72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"6.784"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/neptune/zmfp_travel_create_expense_rep [ajax_value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E7F302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"6.785"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/neptune/zmfp_travel_create_expense_rep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5A7E1A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"6.786"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/neptune/zmfp_travel_create_expense_rep [field_id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B7F097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"6.787"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/neptune/zmfp_travel_create_expense_rep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180318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"6.788"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/neptune/zmfp_travel_create_expense_rep [sap-client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7F033B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"6.789"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/neptune/zmfp_travel_details [ JSON parameter within the ajax_value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1A89D8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"6.790"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/neptune/zmfp_travel_details [ajax_applid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061B1F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"6.791"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/neptune/zmfp_travel_details [ajax_id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E81992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"6.792"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/neptune/zmfp_travel_details [ajax_value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9D44E9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"6.793"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/neptune/zmfp_travel_details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554E05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"6.794"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/neptune/zmfp_travel_details [field_id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9B57A6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"6.795"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/neptune/zmfp_travel_details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D937B7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"6.796"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/neptune/zmfp_travel_details [sap-client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0F8915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"6.797"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/neptune/zmfp_travel_overview [ajax_applid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52D4D0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"6.798"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/neptune/zmfp_travel_overview [ajax_id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B06DFD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"6.799"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/neptune/zmfp_travel_overview [ajax_value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EFB109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"6.800"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/neptune/zmfp_travel_overview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FC464E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"6.801"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/neptune/zmfp_travel_overview [field_id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71A347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"6.802"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/neptune/zmfp_travel_overview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421669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"6.803"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/neptune/zmfp_travel_overview [sap-client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BCD81A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"6.804"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/neptune/zmfp_universal_inbox [ajax_applid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D00792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"6.805"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/neptune/zmfp_universal_inbox [ajax_id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4D94AA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"6.806"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/neptune/zmfp_universal_inbox [ajax_value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AC5CB9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"6.807"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/neptune/zmfp_universal_inbox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51D0CA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"6.808"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/neptune/zmfp_universal_inbox [field_id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FE02E6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"6.809"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/neptune/zmfp_universal_inbox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C5EC31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"6.810"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/neptune/zmfp_universal_inbox [sap-client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A8B0DF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"6.811"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/neptune/zsp_suppinfo_frontend [ajax_applid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53D032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"6.812"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/neptune/zsp_suppinfo_frontend [ajax_id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666AC3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"6.813"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/neptune/zsp_suppinfo_frontend [dxp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E935DD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"6.814"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/neptune/zsp_suppinfo_frontend [field_id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3BEB7D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"6.815"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/neptune/zsp_suppinfo_frontend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BCC848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"6.816"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/neptune/zsp_suppinfo_frontend [sap-client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F5269E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"6.817"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/nwa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F56D23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"6.818"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/oauth/TokensViewHandler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558D1BA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"6.819"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/oauth/TokensViewHandler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3DDC6A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"6.820"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/oauth/authorize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9B7F85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"6.821"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/oauth/generate_authz_code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991B29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"6.822"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/oauth/token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E105F5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"6.823"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/oauth2/v2.0/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FFC96E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"6.824"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/rtmfCommunicator/html/rtmf/RTMFProxy.js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01DFEAD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"6.825"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/rtmfCommunicator/html/rtmf/RTMFProxy.js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EC094E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"6.826"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/saml2/idp/sso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5477074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"6.827"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/saml2/idp/sso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CD8D8B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"6.828"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/saml2/idp/sso [saml2sp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98D67E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"6.829"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/sap/bc/bsp/sap/htmlb_samples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1660710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"6.830"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/sap/bc/bsp/sap/htmlb_samples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1C9D2C7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"6.831"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/sap/bc/bsp/sap/htmlb_samples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2B4D82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"6.832"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/sap/bc/bsp/sap/htmlb_samples/default.htm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3236BA7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"6.833"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/sap/bc/bsp/sap/htmlb_samples/default.htm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1A45252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"6.834"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/sap/bc/bsp/sap/htmlb_samples/default.htm [URL path folder 5]</w:t>
            </w:r>
            <w:r>
              <w:rPr>
                <w:rFonts w:hint="default" w:ascii="Times New Roman" w:hAnsi="Times New Roman" w:cs="Times New Roman"/>
                <w:color w:val="000000" w:themeColor="text1"/>
                <w:sz w:val="22"/>
                <w:szCs w:val="22"/>
                <w14:textFill>
                  <w14:solidFill>
                    <w14:schemeClr w14:val="tx1"/>
                  </w14:solidFill>
                </w14:textFill>
              </w:rPr>
              <w:fldChar w:fldCharType="end"/>
            </w:r>
          </w:p>
          <w:p w14:paraId="7D19171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"6.835"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/sap/bc/bsp/sap/htmlb_samples/default.htm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331241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"6.836"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/sap/bc/bsp/sap/htmlb_samples/default.htm [sap-sessioncmd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F47D3D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"6.837"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/sap/bc/contentserver/510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575F8F3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"6.838"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/sap/bc/contentserver/510 [accessMode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A3631B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"6.839"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/sap/bc/contentserver/510 [authId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822C2A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"6.840"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/sap/bc/contentserver/510 [compId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0FECA5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"6.841"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/sap/bc/contentserver/510 [contRep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EFD9E9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"6.842"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/sap/bc/contentserver/510 [docId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1BE8BF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"6.843"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/sap/bc/contentserver/510 [expiration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12C8CB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"6.844"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/sap/bc/contentserver/510 [get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7938A0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"6.845"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/sap/bc/contentserver/510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6FE7A4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"6.846"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/sap/bc/contentserver/510 [pVersion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17C4AA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"6.847"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/sap/bc/contentserver/510 [secKey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E89A9B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"6.848"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/sap/bc/gui/sap/its/webgui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18FF7AD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"6.849"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/sap/bc/gui/sap/its/webgui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4248212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"6.850"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/sap/bc/gui/sap/its/webgui [URL path folder 5]</w:t>
            </w:r>
            <w:r>
              <w:rPr>
                <w:rFonts w:hint="default" w:ascii="Times New Roman" w:hAnsi="Times New Roman" w:cs="Times New Roman"/>
                <w:color w:val="000000" w:themeColor="text1"/>
                <w:sz w:val="22"/>
                <w:szCs w:val="22"/>
                <w14:textFill>
                  <w14:solidFill>
                    <w14:schemeClr w14:val="tx1"/>
                  </w14:solidFill>
                </w14:textFill>
              </w:rPr>
              <w:fldChar w:fldCharType="end"/>
            </w:r>
          </w:p>
          <w:p w14:paraId="2607D16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"6.851"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/sap/bc/gui/sap/its/webgui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9FBB87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"6.852"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/sap/bc/gui/sap/its/webgui [~transaction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F143D1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"6.853"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/sap/bc/webdynpro/sap/wd_analytics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12815BF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"6.854"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/sap/bc/webdynpro/sap/wd_analytics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F5B595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"6.855"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/webdynpro/dispatcher/sap.com/tc~lm~ctc~ccl~template_installer~wd/TemplateInstaller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4BA71A2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"6.856"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/webdynpro/dispatcher/sap.com/tc~lm~ctc~ccl~template_installer~wd/TemplateInstaller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65F1A8A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"6.857"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/webdynpro/dispatcher/sap.com/tc~lm~ctc~ccl~template_installer~wd/TemplateInstaller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AE9F08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"6.858"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/webdynpro/dispatcher/sap.com/tc~lm~ctc~ccl~template_installer~wd/TemplateInstaller [sap-sessioncmd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DAFA19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"6.859"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/webdynpro/dispatcher/sap.com/tc~lm~ctc~ccl~template_installer~wd/TemplateInstaller [sap-wd-appwndid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0F68BC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"6.860"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/webdynpro/dispatcher/sap.com/tc~lm~ctc~ccl~template_installer~wd/TemplateInstaller [sap-wd-cltwndid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119B82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"6.861"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/webdynpro/dispatcher/sap.com/tc~lm~ctc~ccl~template_installer~wd/TemplateInstaller [sap-wd-norefresh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07EDFC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"6.862"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/webdynpro/dispatcher/sap.com/tc~lm~ctc~ccl~template_installer~wd/TemplateInstaller [sap-wd-secure-id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8F87F3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"6.863"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/webdynpro/dispatcher/sap.com/tc~sec~ume~wd~enduser/UmeEnduserApp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3A56867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"6.864"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/webdynpro/dispatcher/sap.com/tc~sec~ume~wd~enduser/UmeEnduserApp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51AD59F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"6.865"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/webdynpro/dispatcher/sap.com/tc~sec~ume~wd~enduser/UmeEnduserApp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630D822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"6.866"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/webdynpro/dispatcher/sap.com/tc~sec~ume~wd~enduser/UmeEnduserApp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79DF40D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"6.867"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/webdynpro/dispatcher/sap.com/tc~sec~ume~wd~enduser/UmeEnduserApp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0A8211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"6.868"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/webdynpro/dispatcher/sap.com/tc~sec~ume~wd~enduser/UmeEnduserApp [sap-sessioncmd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761968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"6.869"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/webdynpro/dispatcher/sap.com/tc~sec~ume~wd~enduser/UmeEnduserApp [sap-wd-appwndid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B7D0EE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"6.870"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/webdynpro/dispatcher/sap.com/tc~sec~ume~wd~enduser/UmeEnduserApp [sap-wd-cltwndid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3A506E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"6.871"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/webdynpro/dispatcher/sap.com/tc~sec~ume~wd~enduser/UmeEnduserApp [sap-wd-norefresh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C93FEA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"6.872"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/webdynpro/dispatcher/sap.com/tc~sec~ume~wd~enduser/UmeEnduserApp [sap-wd-secure-id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E349BB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"6.873"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/webdynpro/dispatcher/sap.com/tc~slm~ui_lup/LUP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4336C85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"6.874"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/webdynpro/dispatcher/sap.com/tc~slm~ui_lup/LUP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56DF5CB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"6.875"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/webdynpro/dispatcher/sap.com/tc~slm~ui_lup/LUP [debug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D6CCA4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"6.876"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/webdynpro/dispatcher/sap.com/tc~slm~ui_lup/LUP [debugasdfghjkl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CF5CCA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"6.877"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/webdynpro/dispatcher/sap.com/tc~slm~ui_lup/LUP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FD09CA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"6.878"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/webdynpro/dispatcher/sap.com/tc~slm~ui_lup/LUP [sap-sessioncmd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700678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"6.879"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/webdynpro/dispatcher/sap.com/tc~slm~ui_lup/LUP [sap-wd-appwndid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EF2133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"6.880"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/webdynpro/dispatcher/sap.com/tc~slm~ui_lup/LUP [sap-wd-cltwndid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C6F28E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"6.881"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/webdynpro/dispatcher/sap.com/tc~slm~ui_lup/LUP [sap-wd-fileUploadName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E95F6D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"6.882"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/webdynpro/dispatcher/sap.com/tc~slm~ui_lup/LUP [sap-wd-norefresh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73240A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"6.883"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/webdynpro/dispatcher/sap.com/tc~slm~ui_lup/LUP [sap-wd-secure-id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93084B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"6.884"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/webdynpro/resources/sap.com/sso~otp~wd/OTP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6444429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"6.885"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/webdynpro/resources/sap.com/sso~otp~wd/OTP [com.sap.security.sso.authlib.wd.mode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E26C6E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"6.886"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/webdynpro/resources/sap.com/sso~otp~wd/OTP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F16518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"6.887"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/webdynpro/resources/sap.com/tc~Im~itsam~ui~mainframe~wd/FloorPlanApp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4D0826C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"6.888"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/webdynpro/resources/sap.com/tc~Im~itsam~ui~mainframe~wd/FloorPlanApp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C62859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"6.889"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/webdynpro/resources/sap.com/tc~lm~itsam~ui~mainframe~wd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2E4E486E">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"6.890"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/webdynpro/resources/sap.com/tc~lm~itsam~ui~mainframe~wd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0E0A9B6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"6.891"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/webdynpro/resources/sap.com/tc~lm~itsam~ui~mainframe~wd/FloorPlanApp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3051B6C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"6.892"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/webdynpro/resources/sap.com/tc~lm~itsam~ui~mainframe~wd/FloorPlanApp [home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28FDEA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"6.893"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/webdynpro/resources/sap.com/tc~lm~itsam~ui~mainframe~wd/FloorPlanApp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884CB2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"6.894"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/webdynpro/resources/sap.com/tc~lm~itsam~ui~mainframe~wd/j_security_check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5F66B18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"6.895"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/webdynpro/resources/sap.com/tc~lm~itsam~ui~mainframe~wd/j_security_check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25BE1A0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"6.896"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/webdynpro/resources/sap.com/tc~lm~itsam~ui~mainframe~wd/j_security_check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398EA93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"6.897"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/webdynpro/resources/sap.com/tc~lm~itsam~ui~mainframe~wd/j_security_check [home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DCF1F8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"6.898"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/webdynpro/resources/sap.com/tc~lm~itsam~ui~mainframe~wd/j_security_check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FD4BC8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"6.899"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/webdynpro/resources/sap.com/tc~sec~ume~wd~kit/Components/com.sap.security.core.wd.navigation.NavigationComp/customer_logo.gif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06A8428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"6.900"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/webdynpro/resources/sap.com/tc~sec~ume~wd~kit/Components/com.sap.security.core.wd.navigation.NavigationComp/customer_logo.gif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5BA3C80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"6.901"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/webdynpro/resources/sap.com/tc~sec~ume~wd~kit/Components/com.sap.security.core.wd.navigation.NavigationComp/customer_logo.gif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5705E3E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"6.902"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/webdynpro/resources/sap.com/tc~sec~ume~wd~kit/Components/com.sap.security.core.wd.navigation.NavigationComp/customer_logo.gif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35CA5A0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"6.903"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/webdynpro/resources/sap.com/tc~sec~ume~wd~kit/Components/com.sap.security.core.wd.navigation.NavigationComp/customer_logo.gif [URL path folder 5]</w:t>
            </w:r>
            <w:r>
              <w:rPr>
                <w:rFonts w:hint="default" w:ascii="Times New Roman" w:hAnsi="Times New Roman" w:cs="Times New Roman"/>
                <w:color w:val="000000" w:themeColor="text1"/>
                <w:sz w:val="22"/>
                <w:szCs w:val="22"/>
                <w14:textFill>
                  <w14:solidFill>
                    <w14:schemeClr w14:val="tx1"/>
                  </w14:solidFill>
                </w14:textFill>
              </w:rPr>
              <w:fldChar w:fldCharType="end"/>
            </w:r>
          </w:p>
          <w:p w14:paraId="509EB37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"6.904"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/webdynpro/resources/sap.com/tc~sec~ume~wd~kit/Components/com.sap.security.core.wd.navigation.NavigationComp/customer_logo.gif [URL path folder 6]</w:t>
            </w:r>
            <w:r>
              <w:rPr>
                <w:rFonts w:hint="default" w:ascii="Times New Roman" w:hAnsi="Times New Roman" w:cs="Times New Roman"/>
                <w:color w:val="000000" w:themeColor="text1"/>
                <w:sz w:val="22"/>
                <w:szCs w:val="22"/>
                <w14:textFill>
                  <w14:solidFill>
                    <w14:schemeClr w14:val="tx1"/>
                  </w14:solidFill>
                </w14:textFill>
              </w:rPr>
              <w:fldChar w:fldCharType="end"/>
            </w:r>
          </w:p>
          <w:p w14:paraId="2FDE0EE1">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"6.905"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/webdynpro/resources/sap.com/tc~sec~ume~wd~kit/Components/com.sap.security.core.wd.navigation.NavigationComp/customer_logo.gif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60F21F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"6.906"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/webdynpro/resources/sap.com/tc~sec~ume~wd~kit/Components/com.sap.security.core.wd.navigation.NavigationComp/header_notch.gif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1E9306C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"6.907"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/webdynpro/resources/sap.com/tc~sec~ume~wd~kit/Components/com.sap.security.core.wd.navigation.NavigationComp/header_notch.gif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1073E8D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"6.908"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/webdynpro/resources/sap.com/tc~sec~ume~wd~kit/Components/com.sap.security.core.wd.navigation.NavigationComp/header_notch.gif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696D8DB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"6.909"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/webdynpro/resources/sap.com/tc~sec~ume~wd~kit/Components/com.sap.security.core.wd.navigation.NavigationComp/header_notch.gif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07867B3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"6.910"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/webdynpro/resources/sap.com/tc~sec~ume~wd~kit/Components/com.sap.security.core.wd.navigation.NavigationComp/header_notch.gif [URL path folder 5]</w:t>
            </w:r>
            <w:r>
              <w:rPr>
                <w:rFonts w:hint="default" w:ascii="Times New Roman" w:hAnsi="Times New Roman" w:cs="Times New Roman"/>
                <w:color w:val="000000" w:themeColor="text1"/>
                <w:sz w:val="22"/>
                <w:szCs w:val="22"/>
                <w14:textFill>
                  <w14:solidFill>
                    <w14:schemeClr w14:val="tx1"/>
                  </w14:solidFill>
                </w14:textFill>
              </w:rPr>
              <w:fldChar w:fldCharType="end"/>
            </w:r>
          </w:p>
          <w:p w14:paraId="7AE01CF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"6.911"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/webdynpro/resources/sap.com/tc~sec~ume~wd~kit/Components/com.sap.security.core.wd.navigation.NavigationComp/header_notch.gif [URL path folder 6]</w:t>
            </w:r>
            <w:r>
              <w:rPr>
                <w:rFonts w:hint="default" w:ascii="Times New Roman" w:hAnsi="Times New Roman" w:cs="Times New Roman"/>
                <w:color w:val="000000" w:themeColor="text1"/>
                <w:sz w:val="22"/>
                <w:szCs w:val="22"/>
                <w14:textFill>
                  <w14:solidFill>
                    <w14:schemeClr w14:val="tx1"/>
                  </w14:solidFill>
                </w14:textFill>
              </w:rPr>
              <w:fldChar w:fldCharType="end"/>
            </w:r>
          </w:p>
          <w:p w14:paraId="2E4737B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"6.912"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/webdynpro/resources/sap.com/tc~sec~ume~wd~kit/Components/com.sap.security.core.wd.navigation.NavigationComp/header_notch.gif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3F5E857D">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"6.913"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/webdynpro/resources/sap.com/tc~wd~dispwda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5BC9436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"6.914"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/webdynpro/resources/sap.com/tc~wd~dispwda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5146A09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"6.915"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/webdynpro/resources/sap.com/tc~wd~dispwda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182C03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"6.916"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/webdynpro/resources/sap.com/tc~wd~dispwda/global/SSR/1.gif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49B139F8">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"6.917"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/webdynpro/resources/sap.com/tc~wd~dispwda/global/SSR/1.gif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26EB710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"6.918"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/webdynpro/resources/sap.com/tc~wd~dispwda/global/SSR/1.gif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46851034">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"6.919"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/webdynpro/resources/sap.com/tc~wd~dispwda/global/SSR/1.gif [URL path folder 5]</w:t>
            </w:r>
            <w:r>
              <w:rPr>
                <w:rFonts w:hint="default" w:ascii="Times New Roman" w:hAnsi="Times New Roman" w:cs="Times New Roman"/>
                <w:color w:val="000000" w:themeColor="text1"/>
                <w:sz w:val="22"/>
                <w:szCs w:val="22"/>
                <w14:textFill>
                  <w14:solidFill>
                    <w14:schemeClr w14:val="tx1"/>
                  </w14:solidFill>
                </w14:textFill>
              </w:rPr>
              <w:fldChar w:fldCharType="end"/>
            </w:r>
          </w:p>
          <w:p w14:paraId="0FE43C5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"6.920"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/webdynpro/resources/sap.com/tc~wd~dispwda/global/SSR/1.gif [URL path folder 6]</w:t>
            </w:r>
            <w:r>
              <w:rPr>
                <w:rFonts w:hint="default" w:ascii="Times New Roman" w:hAnsi="Times New Roman" w:cs="Times New Roman"/>
                <w:color w:val="000000" w:themeColor="text1"/>
                <w:sz w:val="22"/>
                <w:szCs w:val="22"/>
                <w14:textFill>
                  <w14:solidFill>
                    <w14:schemeClr w14:val="tx1"/>
                  </w14:solidFill>
                </w14:textFill>
              </w:rPr>
              <w:fldChar w:fldCharType="end"/>
            </w:r>
          </w:p>
          <w:p w14:paraId="7C0DBED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"6.921"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/webdynpro/resources/sap.com/tc~wd~dispwda/global/sapIcons/s_b_alet.gif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532803F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"6.922"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/webdynpro/resources/sap.com/tc~wd~dispwda/global/sapIcons/s_b_alet.gif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5F79194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"6.923"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/webdynpro/resources/sap.com/tc~wd~dispwda/global/sapIcons/s_b_alet.gif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5F9F3ED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"6.924"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/webdynpro/resources/sap.com/tc~wd~dispwda/global/sapIcons/s_b_alet.gif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279F402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"6.925"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/webdynpro/resources/sap.com/tc~wd~dispwda/global/sapIcons/s_b_alet.gif [URL path folder 5]</w:t>
            </w:r>
            <w:r>
              <w:rPr>
                <w:rFonts w:hint="default" w:ascii="Times New Roman" w:hAnsi="Times New Roman" w:cs="Times New Roman"/>
                <w:color w:val="000000" w:themeColor="text1"/>
                <w:sz w:val="22"/>
                <w:szCs w:val="22"/>
                <w14:textFill>
                  <w14:solidFill>
                    <w14:schemeClr w14:val="tx1"/>
                  </w14:solidFill>
                </w14:textFill>
              </w:rPr>
              <w:fldChar w:fldCharType="end"/>
            </w:r>
          </w:p>
          <w:p w14:paraId="4EC4AD6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"6.926"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/webdynpro/resources/sap.com/tc~wd~dispwda/global/sapIcons/s_b_alet.gif [URL path folder 6]</w:t>
            </w:r>
            <w:r>
              <w:rPr>
                <w:rFonts w:hint="default" w:ascii="Times New Roman" w:hAnsi="Times New Roman" w:cs="Times New Roman"/>
                <w:color w:val="000000" w:themeColor="text1"/>
                <w:sz w:val="22"/>
                <w:szCs w:val="22"/>
                <w14:textFill>
                  <w14:solidFill>
                    <w14:schemeClr w14:val="tx1"/>
                  </w14:solidFill>
                </w14:textFill>
              </w:rPr>
              <w:fldChar w:fldCharType="end"/>
            </w:r>
          </w:p>
          <w:p w14:paraId="07A0E8C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"6.927"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/webdynpro/resources/sap.com/tc~wd~dispwda/global/sapIcons/s_b_alet.gif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644451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"6.928"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/webdynpro/resources/sap.com/tc~wd~tools~admin/Components/com.sap.tc.webdynpro.tools.explorer.Explorer/Text_ContentAdmin.gif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19BA86E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"6.929"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/webdynpro/resources/sap.com/tc~wd~tools~admin/Components/com.sap.tc.webdynpro.tools.explorer.Explorer/Text_ContentAdmin.gif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144E8A5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"6.930"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/webdynpro/resources/sap.com/tc~wd~tools~admin/Components/com.sap.tc.webdynpro.tools.explorer.Explorer/Text_ContentAdmin.gif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111D0D7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"6.931"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/webdynpro/resources/sap.com/tc~wd~tools~admin/Components/com.sap.tc.webdynpro.tools.explorer.Explorer/Text_ContentAdmin.gif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4D17D79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"6.932"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/webdynpro/resources/sap.com/tc~wd~tools~admin/Components/com.sap.tc.webdynpro.tools.explorer.Explorer/Text_ContentAdmin.gif [URL path folder 5]</w:t>
            </w:r>
            <w:r>
              <w:rPr>
                <w:rFonts w:hint="default" w:ascii="Times New Roman" w:hAnsi="Times New Roman" w:cs="Times New Roman"/>
                <w:color w:val="000000" w:themeColor="text1"/>
                <w:sz w:val="22"/>
                <w:szCs w:val="22"/>
                <w14:textFill>
                  <w14:solidFill>
                    <w14:schemeClr w14:val="tx1"/>
                  </w14:solidFill>
                </w14:textFill>
              </w:rPr>
              <w:fldChar w:fldCharType="end"/>
            </w:r>
          </w:p>
          <w:p w14:paraId="26DDC53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"6.933"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/webdynpro/resources/sap.com/tc~wd~tools~admin/Components/com.sap.tc.webdynpro.tools.explorer.Explorer/Text_ContentAdmin.gif [URL path folder 6]</w:t>
            </w:r>
            <w:r>
              <w:rPr>
                <w:rFonts w:hint="default" w:ascii="Times New Roman" w:hAnsi="Times New Roman" w:cs="Times New Roman"/>
                <w:color w:val="000000" w:themeColor="text1"/>
                <w:sz w:val="22"/>
                <w:szCs w:val="22"/>
                <w14:textFill>
                  <w14:solidFill>
                    <w14:schemeClr w14:val="tx1"/>
                  </w14:solidFill>
                </w14:textFill>
              </w:rPr>
              <w:fldChar w:fldCharType="end"/>
            </w:r>
          </w:p>
          <w:p w14:paraId="065D075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"6.934"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/webdynpro/resources/sap.com/tc~wd~tools~admin/Components/com.sap.tc.webdynpro.tools.explorer.Explorer/Text_ContentAdmin.gif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A2FD4C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"6.935"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/webdynpro/resources/sap.com/tc~wd~tools~admin/Components/com.sap.tc.webdynpro.tools.explorer.Explorer/line.gif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7C7F145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"6.936"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/webdynpro/resources/sap.com/tc~wd~tools~admin/Components/com.sap.tc.webdynpro.tools.explorer.Explorer/line.gif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6BDC061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"6.937"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/webdynpro/resources/sap.com/tc~wd~tools~admin/Components/com.sap.tc.webdynpro.tools.explorer.Explorer/line.gif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1F6AAF7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"6.938"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/webdynpro/resources/sap.com/tc~wd~tools~admin/Components/com.sap.tc.webdynpro.tools.explorer.Explorer/line.gif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45810C55">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"6.939"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/webdynpro/resources/sap.com/tc~wd~tools~admin/Components/com.sap.tc.webdynpro.tools.explorer.Explorer/line.gif [URL path folder 5]</w:t>
            </w:r>
            <w:r>
              <w:rPr>
                <w:rFonts w:hint="default" w:ascii="Times New Roman" w:hAnsi="Times New Roman" w:cs="Times New Roman"/>
                <w:color w:val="000000" w:themeColor="text1"/>
                <w:sz w:val="22"/>
                <w:szCs w:val="22"/>
                <w14:textFill>
                  <w14:solidFill>
                    <w14:schemeClr w14:val="tx1"/>
                  </w14:solidFill>
                </w14:textFill>
              </w:rPr>
              <w:fldChar w:fldCharType="end"/>
            </w:r>
          </w:p>
          <w:p w14:paraId="5AE5E08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"6.940"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/webdynpro/resources/sap.com/tc~wd~tools~admin/Components/com.sap.tc.webdynpro.tools.explorer.Explorer/line.gif [URL path folder 6]</w:t>
            </w:r>
            <w:r>
              <w:rPr>
                <w:rFonts w:hint="default" w:ascii="Times New Roman" w:hAnsi="Times New Roman" w:cs="Times New Roman"/>
                <w:color w:val="000000" w:themeColor="text1"/>
                <w:sz w:val="22"/>
                <w:szCs w:val="22"/>
                <w14:textFill>
                  <w14:solidFill>
                    <w14:schemeClr w14:val="tx1"/>
                  </w14:solidFill>
                </w14:textFill>
              </w:rPr>
              <w:fldChar w:fldCharType="end"/>
            </w:r>
          </w:p>
          <w:p w14:paraId="4C9DD23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"6.941"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/webdynpro/resources/sap.com/tc~wd~tools~admin/Components/com.sap.tc.webdynpro.tools.explorer.Explorer/line.gif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2FAA863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"6.942"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/webdynpro/resources/sap.com/tc~wd~tools~admin/Components/com.sap.tc.webdynpro.tools.explorer.Explorer/picture.gif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73B0146C">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"6.943"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/webdynpro/resources/sap.com/tc~wd~tools~admin/Components/com.sap.tc.webdynpro.tools.explorer.Explorer/picture.gif [URL path folder 2]</w:t>
            </w:r>
            <w:r>
              <w:rPr>
                <w:rFonts w:hint="default" w:ascii="Times New Roman" w:hAnsi="Times New Roman" w:cs="Times New Roman"/>
                <w:color w:val="000000" w:themeColor="text1"/>
                <w:sz w:val="22"/>
                <w:szCs w:val="22"/>
                <w14:textFill>
                  <w14:solidFill>
                    <w14:schemeClr w14:val="tx1"/>
                  </w14:solidFill>
                </w14:textFill>
              </w:rPr>
              <w:fldChar w:fldCharType="end"/>
            </w:r>
          </w:p>
          <w:p w14:paraId="7C1FE352">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"6.944"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/webdynpro/resources/sap.com/tc~wd~tools~admin/Components/com.sap.tc.webdynpro.tools.explorer.Explorer/picture.gif [URL path folder 3]</w:t>
            </w:r>
            <w:r>
              <w:rPr>
                <w:rFonts w:hint="default" w:ascii="Times New Roman" w:hAnsi="Times New Roman" w:cs="Times New Roman"/>
                <w:color w:val="000000" w:themeColor="text1"/>
                <w:sz w:val="22"/>
                <w:szCs w:val="22"/>
                <w14:textFill>
                  <w14:solidFill>
                    <w14:schemeClr w14:val="tx1"/>
                  </w14:solidFill>
                </w14:textFill>
              </w:rPr>
              <w:fldChar w:fldCharType="end"/>
            </w:r>
          </w:p>
          <w:p w14:paraId="172FEAD7">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"6.945"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/webdynpro/resources/sap.com/tc~wd~tools~admin/Components/com.sap.tc.webdynpro.tools.explorer.Explorer/picture.gif [URL path folder 4]</w:t>
            </w:r>
            <w:r>
              <w:rPr>
                <w:rFonts w:hint="default" w:ascii="Times New Roman" w:hAnsi="Times New Roman" w:cs="Times New Roman"/>
                <w:color w:val="000000" w:themeColor="text1"/>
                <w:sz w:val="22"/>
                <w:szCs w:val="22"/>
                <w14:textFill>
                  <w14:solidFill>
                    <w14:schemeClr w14:val="tx1"/>
                  </w14:solidFill>
                </w14:textFill>
              </w:rPr>
              <w:fldChar w:fldCharType="end"/>
            </w:r>
          </w:p>
          <w:p w14:paraId="294039E0">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"6.946"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/webdynpro/resources/sap.com/tc~wd~tools~admin/Components/com.sap.tc.webdynpro.tools.explorer.Explorer/picture.gif [URL path folder 6]</w:t>
            </w:r>
            <w:r>
              <w:rPr>
                <w:rFonts w:hint="default" w:ascii="Times New Roman" w:hAnsi="Times New Roman" w:cs="Times New Roman"/>
                <w:color w:val="000000" w:themeColor="text1"/>
                <w:sz w:val="22"/>
                <w:szCs w:val="22"/>
                <w14:textFill>
                  <w14:solidFill>
                    <w14:schemeClr w14:val="tx1"/>
                  </w14:solidFill>
                </w14:textFill>
              </w:rPr>
              <w:fldChar w:fldCharType="end"/>
            </w:r>
          </w:p>
          <w:p w14:paraId="59A02DF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"6.947"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/webdynpro/resources/sap.com/tc~wd~tools~admin/Components/com.sap.tc.webdynpro.tools.explorer.Explorer/picture.gif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1AD5509F">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"6.948"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/webdynpro/resources/sap.com/tc~wd~tools~admin/Explorer [URL path filename]</w:t>
            </w:r>
            <w:r>
              <w:rPr>
                <w:rFonts w:hint="default" w:ascii="Times New Roman" w:hAnsi="Times New Roman" w:cs="Times New Roman"/>
                <w:color w:val="000000" w:themeColor="text1"/>
                <w:sz w:val="22"/>
                <w:szCs w:val="22"/>
                <w14:textFill>
                  <w14:solidFill>
                    <w14:schemeClr w14:val="tx1"/>
                  </w14:solidFill>
                </w14:textFill>
              </w:rPr>
              <w:fldChar w:fldCharType="end"/>
            </w:r>
          </w:p>
          <w:p w14:paraId="535D52B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"6.949"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/webdynpro/resources/sap.com/tc~wd~tools~admin/Explorer [name of an arbitrarily supplied URL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61F1EFA">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"6.950"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/webdynpro/resources/sap.com/tc~wd~tools~admin/Explorer [sap-sessioncmd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4EB47D56">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"6.951"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/webdynpro/resources/sap.com/tc~wd~tools~admin/Explorer [sap-wd-appwndid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85AC339">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"6.952"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/webdynpro/resources/sap.com/tc~wd~tools~admin/Explorer [sap-wd-cltwndid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64B31DA3">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"6.953"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/webdynpro/resources/sap.com/tc~wd~tools~admin/Explorer [sap-wd-norefresh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7A347F4B">
            <w:pPr>
              <w:keepNext w:val="0"/>
              <w:keepLines w:val="0"/>
              <w:widowControl/>
              <w:suppressLineNumbers w:val="0"/>
              <w:rPr>
                <w:rFonts w:hint="default" w:ascii="Times New Roman" w:hAnsi="Times New Roman" w:cs="Times New Roman"/>
                <w:color w:val="000000" w:themeColor="text1"/>
                <w:sz w:val="22"/>
                <w:szCs w:val="22"/>
                <w14:textFill>
                  <w14:solidFill>
                    <w14:schemeClr w14:val="tx1"/>
                  </w14:solidFill>
                </w14:textFill>
              </w:rPr>
            </w:pPr>
            <w:r>
              <w:rPr>
                <w:rFonts w:hint="default" w:ascii="Times New Roman" w:hAnsi="Times New Roman" w:eastAsia="Symbol" w:cs="Times New Roman"/>
                <w:color w:val="000000" w:themeColor="text1"/>
                <w:sz w:val="22"/>
                <w:szCs w:val="22"/>
                <w14:textFill>
                  <w14:solidFill>
                    <w14:schemeClr w14:val="tx1"/>
                  </w14:solidFill>
                </w14:textFill>
              </w:rPr>
              <w:t>·</w:t>
            </w:r>
            <w:r>
              <w:rPr>
                <w:rFonts w:hint="default" w:ascii="Times New Roman" w:hAnsi="Times New Roman" w:eastAsia="SimSun" w:cs="Times New Roman"/>
                <w:color w:val="000000" w:themeColor="text1"/>
                <w:sz w:val="22"/>
                <w:szCs w:val="22"/>
                <w14:textFill>
                  <w14:solidFill>
                    <w14:schemeClr w14:val="tx1"/>
                  </w14:solidFill>
                </w14:textFill>
              </w:rPr>
              <w:t xml:space="preserve">  </w:t>
            </w:r>
            <w:r>
              <w:rPr>
                <w:rFonts w:hint="default" w:ascii="Times New Roman" w:hAnsi="Times New Roman" w:cs="Times New Roman"/>
                <w:color w:val="000000" w:themeColor="text1"/>
                <w:sz w:val="22"/>
                <w:szCs w:val="22"/>
                <w14:textFill>
                  <w14:solidFill>
                    <w14:schemeClr w14:val="tx1"/>
                  </w14:solidFill>
                </w14:textFill>
              </w:rPr>
              <w:fldChar w:fldCharType="begin"/>
            </w:r>
            <w:r>
              <w:rPr>
                <w:rFonts w:hint="default" w:ascii="Times New Roman" w:hAnsi="Times New Roman" w:cs="Times New Roman"/>
                <w:color w:val="000000" w:themeColor="text1"/>
                <w:sz w:val="22"/>
                <w:szCs w:val="22"/>
                <w14:textFill>
                  <w14:solidFill>
                    <w14:schemeClr w14:val="tx1"/>
                  </w14:solidFill>
                </w14:textFill>
              </w:rPr>
              <w:instrText xml:space="preserve"> HYPERLINK "C:/Users/Mohammed Sharoz/Downloads/25Q3 CSOC Automated Audit TestpeopleHub August 13.html" \l "6.954" </w:instrText>
            </w:r>
            <w:r>
              <w:rPr>
                <w:rFonts w:hint="default" w:ascii="Times New Roman" w:hAnsi="Times New Roman" w:cs="Times New Roman"/>
                <w:color w:val="000000" w:themeColor="text1"/>
                <w:sz w:val="22"/>
                <w:szCs w:val="22"/>
                <w14:textFill>
                  <w14:solidFill>
                    <w14:schemeClr w14:val="tx1"/>
                  </w14:solidFill>
                </w14:textFill>
              </w:rPr>
              <w:fldChar w:fldCharType="separate"/>
            </w:r>
            <w:r>
              <w:rPr>
                <w:rStyle w:val="16"/>
                <w:rFonts w:hint="default" w:ascii="Times New Roman" w:hAnsi="Times New Roman" w:cs="Times New Roman"/>
                <w:color w:val="000000" w:themeColor="text1"/>
                <w:sz w:val="22"/>
                <w:szCs w:val="22"/>
                <w14:textFill>
                  <w14:solidFill>
                    <w14:schemeClr w14:val="tx1"/>
                  </w14:solidFill>
                </w14:textFill>
              </w:rPr>
              <w:t>/webdynpro/resources/sap.com/tc~wd~tools~admin/Explorer [sap-wd-secure-id parameter]</w:t>
            </w:r>
            <w:r>
              <w:rPr>
                <w:rFonts w:hint="default" w:ascii="Times New Roman" w:hAnsi="Times New Roman" w:cs="Times New Roman"/>
                <w:color w:val="000000" w:themeColor="text1"/>
                <w:sz w:val="22"/>
                <w:szCs w:val="22"/>
                <w14:textFill>
                  <w14:solidFill>
                    <w14:schemeClr w14:val="tx1"/>
                  </w14:solidFill>
                </w14:textFill>
              </w:rPr>
              <w:fldChar w:fldCharType="end"/>
            </w:r>
          </w:p>
          <w:p w14:paraId="56B44B4E">
            <w:pPr>
              <w:keepNext w:val="0"/>
              <w:keepLines w:val="0"/>
              <w:widowControl/>
              <w:numPr>
                <w:ilvl w:val="0"/>
                <w:numId w:val="0"/>
              </w:numPr>
              <w:suppressLineNumbers w:val="0"/>
              <w:spacing w:before="0" w:beforeAutospacing="1" w:after="0" w:afterAutospacing="1"/>
              <w:rPr>
                <w:rFonts w:hint="default" w:ascii="Times New Roman" w:hAnsi="Times New Roman" w:eastAsia="Times New Roman" w:cs="Times New Roman"/>
                <w:color w:val="404042"/>
                <w:sz w:val="24"/>
                <w:szCs w:val="24"/>
              </w:rPr>
            </w:pPr>
          </w:p>
        </w:tc>
      </w:tr>
    </w:tbl>
    <w:p w14:paraId="656F433B">
      <w:pPr>
        <w:rPr>
          <w:rFonts w:hint="default" w:ascii="Times New Roman" w:hAnsi="Times New Roman" w:cs="Times New Roman"/>
          <w:sz w:val="24"/>
          <w:szCs w:val="24"/>
        </w:rPr>
      </w:pPr>
    </w:p>
    <w:p w14:paraId="464D4EFB">
      <w:pPr>
        <w:spacing w:line="360" w:lineRule="auto"/>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All the inputs are redirected to the login page and are sanitized </w:t>
      </w:r>
    </w:p>
    <w:p w14:paraId="735A6B50">
      <w:pPr>
        <w:spacing w:line="360" w:lineRule="auto"/>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 xml:space="preserve">Supporting data for Injected and reflected data are given below </w:t>
      </w: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6"/>
      </w:tblGrid>
      <w:tr w14:paraId="43269CD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6" w:type="dxa"/>
            <w:shd w:val="clear" w:color="auto" w:fill="F1F1F1" w:themeFill="background1" w:themeFillShade="F2"/>
          </w:tcPr>
          <w:p w14:paraId="1473B422">
            <w:pPr>
              <w:spacing w:line="360" w:lineRule="auto"/>
              <w:rPr>
                <w:rFonts w:hint="default" w:ascii="Times New Roman" w:hAnsi="Times New Roman" w:eastAsia="Times New Roman" w:cs="Times New Roman"/>
                <w:b/>
                <w:bCs/>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vertAlign w:val="baseline"/>
                <w:lang w:val="en-US"/>
                <w14:textFill>
                  <w14:solidFill>
                    <w14:schemeClr w14:val="tx1"/>
                  </w14:solidFill>
                </w14:textFill>
              </w:rPr>
              <w:t xml:space="preserve">Request </w:t>
            </w:r>
          </w:p>
          <w:p w14:paraId="186DB49B">
            <w:pPr>
              <w:spacing w:line="360" w:lineRule="auto"/>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GET /</w:t>
            </w:r>
            <w:r>
              <w:rPr>
                <w:rFonts w:hint="default" w:ascii="Times New Roman" w:hAnsi="Times New Roman" w:eastAsia="Times New Roman"/>
                <w:b w:val="0"/>
                <w:bCs w:val="0"/>
                <w:color w:val="000000" w:themeColor="text1"/>
                <w:sz w:val="22"/>
                <w:szCs w:val="22"/>
                <w:highlight w:val="yellow"/>
                <w:vertAlign w:val="baseline"/>
                <w:lang w:val="en-US"/>
                <w14:textFill>
                  <w14:solidFill>
                    <w14:schemeClr w14:val="tx1"/>
                  </w14:solidFill>
                </w14:textFill>
              </w:rPr>
              <w:t>?j15shbgp0j</w:t>
            </w: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=1 HTTP/1.1</w:t>
            </w:r>
          </w:p>
          <w:p w14:paraId="57800EA1">
            <w:pPr>
              <w:spacing w:line="360" w:lineRule="auto"/>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Host: testportal.zalaris.com</w:t>
            </w:r>
          </w:p>
          <w:p w14:paraId="03844490">
            <w:pPr>
              <w:spacing w:line="360" w:lineRule="auto"/>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Cookie: ai_user=+lSYeUqeozL37LtUcsWk1L|2025-02-05T05:43:58.444Z</w:t>
            </w:r>
          </w:p>
          <w:p w14:paraId="757E046E">
            <w:pPr>
              <w:spacing w:line="360" w:lineRule="auto"/>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User-Agent: Mozilla/5.0 (Windows NT 10.0; Win64; x64; rv:141.0) Gecko/20100101 Firefox/141.0</w:t>
            </w:r>
          </w:p>
          <w:p w14:paraId="122F694C">
            <w:pPr>
              <w:spacing w:line="360" w:lineRule="auto"/>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Accept: text/html,application/xhtml+xml,application/xml;q=0.9,*/*;q=0.8</w:t>
            </w:r>
          </w:p>
          <w:p w14:paraId="410DF5D4">
            <w:pPr>
              <w:spacing w:line="360" w:lineRule="auto"/>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Accept-Language: en-US,en;q=0.5</w:t>
            </w:r>
          </w:p>
          <w:p w14:paraId="5209CF9F">
            <w:pPr>
              <w:spacing w:line="360" w:lineRule="auto"/>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Accept-Encoding: gzip, deflate, br</w:t>
            </w:r>
          </w:p>
          <w:p w14:paraId="0259D5F8">
            <w:pPr>
              <w:spacing w:line="360" w:lineRule="auto"/>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Upgrade-Insecure-Requests: 1</w:t>
            </w:r>
          </w:p>
          <w:p w14:paraId="64D26267">
            <w:pPr>
              <w:spacing w:line="360" w:lineRule="auto"/>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Sec-Fetch-Dest: document</w:t>
            </w:r>
          </w:p>
          <w:p w14:paraId="2029BD88">
            <w:pPr>
              <w:spacing w:line="360" w:lineRule="auto"/>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Sec-Fetch-Mode: navigate</w:t>
            </w:r>
          </w:p>
          <w:p w14:paraId="6E2C54C4">
            <w:pPr>
              <w:spacing w:line="360" w:lineRule="auto"/>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Sec-Fetch-Site: none</w:t>
            </w:r>
          </w:p>
          <w:p w14:paraId="1C228BAD">
            <w:pPr>
              <w:spacing w:line="360" w:lineRule="auto"/>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Sec-Fetch-User: ?1</w:t>
            </w:r>
          </w:p>
          <w:p w14:paraId="27158CF3">
            <w:pPr>
              <w:spacing w:line="360" w:lineRule="auto"/>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Priority: u=0, i</w:t>
            </w:r>
          </w:p>
          <w:p w14:paraId="5FD1D49C">
            <w:pPr>
              <w:spacing w:line="360" w:lineRule="auto"/>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Te: trailers</w:t>
            </w:r>
          </w:p>
          <w:p w14:paraId="2398C561">
            <w:pPr>
              <w:spacing w:line="360" w:lineRule="auto"/>
              <w:rPr>
                <w:rFonts w:hint="default" w:ascii="Times New Roman" w:hAnsi="Times New Roman" w:eastAsia="Times New Roman" w:cs="Times New Roman"/>
                <w:b/>
                <w:bCs/>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Connection: keep-alive</w:t>
            </w:r>
          </w:p>
        </w:tc>
      </w:tr>
    </w:tbl>
    <w:p w14:paraId="1B2E3B35">
      <w:pPr>
        <w:spacing w:line="360" w:lineRule="auto"/>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6"/>
      </w:tblGrid>
      <w:tr w14:paraId="7CB0CEE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6" w:type="dxa"/>
            <w:shd w:val="clear" w:color="auto" w:fill="F1F1F1" w:themeFill="background1" w:themeFillShade="F2"/>
          </w:tcPr>
          <w:p w14:paraId="34F56286">
            <w:pPr>
              <w:spacing w:line="360" w:lineRule="auto"/>
              <w:rPr>
                <w:rFonts w:hint="default" w:ascii="Times New Roman" w:hAnsi="Times New Roman" w:eastAsia="Times New Roman" w:cs="Times New Roman"/>
                <w:b/>
                <w:bCs/>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vertAlign w:val="baseline"/>
                <w:lang w:val="en-US"/>
                <w14:textFill>
                  <w14:solidFill>
                    <w14:schemeClr w14:val="tx1"/>
                  </w14:solidFill>
                </w14:textFill>
              </w:rPr>
              <w:t>Response</w:t>
            </w:r>
          </w:p>
          <w:p w14:paraId="6378C4C0">
            <w:pPr>
              <w:spacing w:line="360" w:lineRule="auto"/>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HTTP/1.1 301 Moved Permanently</w:t>
            </w:r>
          </w:p>
          <w:p w14:paraId="0FFF1A75">
            <w:pPr>
              <w:spacing w:line="360" w:lineRule="auto"/>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Date: Wed, 13 Aug 2025 08:26:53 GMT</w:t>
            </w:r>
          </w:p>
          <w:p w14:paraId="21EE2113">
            <w:pPr>
              <w:spacing w:line="360" w:lineRule="auto"/>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Server: Apache</w:t>
            </w:r>
          </w:p>
          <w:p w14:paraId="605DCFDF">
            <w:pPr>
              <w:spacing w:line="360" w:lineRule="auto"/>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X-Content-Type-Options: nosniff</w:t>
            </w:r>
          </w:p>
          <w:p w14:paraId="149A0C86">
            <w:pPr>
              <w:spacing w:line="360" w:lineRule="auto"/>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X-Xss-Protection: 0</w:t>
            </w:r>
          </w:p>
          <w:p w14:paraId="1C4CEA37">
            <w:pPr>
              <w:spacing w:line="360" w:lineRule="auto"/>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Referrer-Policy: no-referrer-when-downgrade,strict-origin</w:t>
            </w:r>
          </w:p>
          <w:p w14:paraId="53A51836">
            <w:pPr>
              <w:spacing w:line="360" w:lineRule="auto"/>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X-Robots-Tag: none, noarchive</w:t>
            </w:r>
          </w:p>
          <w:p w14:paraId="30704BD4">
            <w:pPr>
              <w:spacing w:line="360" w:lineRule="auto"/>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X-FRAME-OPTIONS: SAMEORIGIN</w:t>
            </w:r>
          </w:p>
          <w:p w14:paraId="5F4C12BB">
            <w:pPr>
              <w:spacing w:line="360" w:lineRule="auto"/>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Location: https://testportal.zalaris.com/ep/redirect?j15shbgp0j=1</w:t>
            </w:r>
          </w:p>
          <w:p w14:paraId="14CF16FD">
            <w:pPr>
              <w:spacing w:line="360" w:lineRule="auto"/>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Content-Length: 263</w:t>
            </w:r>
          </w:p>
          <w:p w14:paraId="54C2602B">
            <w:pPr>
              <w:spacing w:line="360" w:lineRule="auto"/>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Connection: close</w:t>
            </w:r>
          </w:p>
          <w:p w14:paraId="1BB54504">
            <w:pPr>
              <w:spacing w:line="360" w:lineRule="auto"/>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Content-Type: text/html; charset=iso-8859-1</w:t>
            </w:r>
          </w:p>
          <w:p w14:paraId="285E7200">
            <w:pPr>
              <w:spacing w:line="360" w:lineRule="auto"/>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pPr>
          </w:p>
          <w:p w14:paraId="2D800F50">
            <w:pPr>
              <w:spacing w:line="360" w:lineRule="auto"/>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&lt;!DOCTYPE HTML PUBLIC "-//IETF//DTD HTML 2.0//EN"&gt;</w:t>
            </w:r>
          </w:p>
          <w:p w14:paraId="5548B61C">
            <w:pPr>
              <w:spacing w:line="360" w:lineRule="auto"/>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&lt;html&gt;&lt;head&gt;</w:t>
            </w:r>
          </w:p>
          <w:p w14:paraId="7499E997">
            <w:pPr>
              <w:spacing w:line="360" w:lineRule="auto"/>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&lt;title&gt;301 Moved Permanently&lt;/title&gt;</w:t>
            </w:r>
          </w:p>
          <w:p w14:paraId="41D631BD">
            <w:pPr>
              <w:spacing w:line="360" w:lineRule="auto"/>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&lt;/head&gt;&lt;body&gt;</w:t>
            </w:r>
          </w:p>
          <w:p w14:paraId="0E96514E">
            <w:pPr>
              <w:spacing w:line="360" w:lineRule="auto"/>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&lt;h1&gt;Moved Permanently&lt;/h1&gt;</w:t>
            </w:r>
          </w:p>
          <w:p w14:paraId="7F8C7AC0">
            <w:pPr>
              <w:spacing w:line="360" w:lineRule="auto"/>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&lt;p&gt;The document has moved &lt;a href="https://testportal.zalaris.com/ep/redirect?</w:t>
            </w:r>
            <w:r>
              <w:rPr>
                <w:rFonts w:hint="default" w:ascii="Times New Roman" w:hAnsi="Times New Roman" w:eastAsia="Times New Roman"/>
                <w:b w:val="0"/>
                <w:bCs w:val="0"/>
                <w:color w:val="000000" w:themeColor="text1"/>
                <w:sz w:val="22"/>
                <w:szCs w:val="22"/>
                <w:highlight w:val="yellow"/>
                <w:vertAlign w:val="baseline"/>
                <w:lang w:val="en-US"/>
                <w14:textFill>
                  <w14:solidFill>
                    <w14:schemeClr w14:val="tx1"/>
                  </w14:solidFill>
                </w14:textFill>
              </w:rPr>
              <w:t>j15shbgp0j</w:t>
            </w: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=1"&gt;here&lt;/a&gt;.&lt;/p&gt;</w:t>
            </w:r>
          </w:p>
          <w:p w14:paraId="2AF66B7A">
            <w:pPr>
              <w:spacing w:line="360" w:lineRule="auto"/>
              <w:rPr>
                <w:rFonts w:hint="default" w:ascii="Times New Roman" w:hAnsi="Times New Roman" w:eastAsia="Times New Roman" w:cs="Times New Roman"/>
                <w:b w:val="0"/>
                <w:bCs w:val="0"/>
                <w:color w:val="000000" w:themeColor="text1"/>
                <w:sz w:val="22"/>
                <w:szCs w:val="22"/>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2"/>
                <w:szCs w:val="22"/>
                <w:vertAlign w:val="baseline"/>
                <w:lang w:val="en-US"/>
                <w14:textFill>
                  <w14:solidFill>
                    <w14:schemeClr w14:val="tx1"/>
                  </w14:solidFill>
                </w14:textFill>
              </w:rPr>
              <w:t>&lt;/body&gt;&lt;/html&gt;</w:t>
            </w:r>
          </w:p>
          <w:p w14:paraId="47613409">
            <w:pPr>
              <w:spacing w:line="360" w:lineRule="auto"/>
              <w:rPr>
                <w:rFonts w:hint="default" w:ascii="Times New Roman" w:hAnsi="Times New Roman" w:eastAsia="Times New Roman" w:cs="Times New Roman"/>
                <w:b/>
                <w:bCs/>
                <w:color w:val="000000" w:themeColor="text1"/>
                <w:sz w:val="24"/>
                <w:szCs w:val="24"/>
                <w:vertAlign w:val="baseline"/>
                <w:lang w:val="en-US"/>
                <w14:textFill>
                  <w14:solidFill>
                    <w14:schemeClr w14:val="tx1"/>
                  </w14:solidFill>
                </w14:textFill>
              </w:rPr>
            </w:pPr>
          </w:p>
        </w:tc>
      </w:tr>
    </w:tbl>
    <w:p w14:paraId="18EB1EC1">
      <w:pPr>
        <w:spacing w:line="360" w:lineRule="auto"/>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p>
    <w:p w14:paraId="18F78729">
      <w:pPr>
        <w:spacing w:line="360" w:lineRule="auto"/>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The reported alert is false positive</w:t>
      </w:r>
    </w:p>
    <w:p w14:paraId="10E6A05A">
      <w:pPr>
        <w:spacing w:line="360" w:lineRule="auto"/>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p>
    <w:p w14:paraId="71079330">
      <w:pPr>
        <w:spacing w:line="360" w:lineRule="auto"/>
        <w:rPr>
          <w:rFonts w:hint="default" w:ascii="Times New Roman" w:hAnsi="Times New Roman" w:eastAsia="Times New Roman" w:cs="Times New Roman"/>
          <w:b/>
          <w:bCs/>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WORKLOG</w:t>
      </w:r>
    </w:p>
    <w:p w14:paraId="558B79D5">
      <w:pPr>
        <w:spacing w:line="360" w:lineRule="auto"/>
        <w:rPr>
          <w:rFonts w:hint="default" w:ascii="Times New Roman" w:hAnsi="Times New Roman" w:eastAsia="Times New Roman" w:cs="Times New Roman"/>
          <w:b/>
          <w:bCs/>
          <w:color w:val="000000" w:themeColor="text1"/>
          <w:sz w:val="24"/>
          <w:szCs w:val="24"/>
          <w14:textFill>
            <w14:solidFill>
              <w14:schemeClr w14:val="tx1"/>
            </w14:solidFill>
          </w14:textFill>
        </w:rPr>
      </w:pPr>
    </w:p>
    <w:tbl>
      <w:tblPr>
        <w:tblStyle w:val="20"/>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48"/>
        <w:gridCol w:w="2290"/>
        <w:gridCol w:w="2430"/>
        <w:gridCol w:w="3600"/>
      </w:tblGrid>
      <w:tr w14:paraId="4ED286AC">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44CD001D">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    When</w:t>
            </w:r>
          </w:p>
        </w:tc>
        <w:tc>
          <w:tcPr>
            <w:tcW w:w="2290" w:type="dxa"/>
          </w:tcPr>
          <w:p w14:paraId="34E9B414">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What </w:t>
            </w:r>
          </w:p>
        </w:tc>
        <w:tc>
          <w:tcPr>
            <w:tcW w:w="2430" w:type="dxa"/>
          </w:tcPr>
          <w:p w14:paraId="70046CD5">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Who </w:t>
            </w:r>
          </w:p>
        </w:tc>
        <w:tc>
          <w:tcPr>
            <w:tcW w:w="3600" w:type="dxa"/>
          </w:tcPr>
          <w:p w14:paraId="29BDAF5C">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Recommended Action</w:t>
            </w:r>
          </w:p>
        </w:tc>
      </w:tr>
      <w:tr w14:paraId="62E70F32">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3164F0EF">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lang w:val="en-US"/>
              </w:rPr>
              <w:t>18 August</w:t>
            </w:r>
            <w:r>
              <w:rPr>
                <w:rFonts w:hint="default" w:ascii="Times New Roman" w:hAnsi="Times New Roman" w:eastAsia="Times New Roman" w:cs="Times New Roman"/>
                <w:color w:val="242424"/>
                <w:sz w:val="24"/>
                <w:szCs w:val="24"/>
              </w:rPr>
              <w:t xml:space="preserve"> 2025 </w:t>
            </w:r>
          </w:p>
        </w:tc>
        <w:tc>
          <w:tcPr>
            <w:tcW w:w="2290" w:type="dxa"/>
          </w:tcPr>
          <w:p w14:paraId="31328CE6">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Manually </w:t>
            </w:r>
            <w:r>
              <w:rPr>
                <w:rFonts w:hint="default" w:ascii="Times New Roman" w:hAnsi="Times New Roman" w:eastAsia="Times New Roman" w:cs="Times New Roman"/>
                <w:color w:val="242424"/>
                <w:sz w:val="24"/>
                <w:szCs w:val="24"/>
                <w:lang w:val="en-US"/>
              </w:rPr>
              <w:t xml:space="preserve">tested he alert - input reflected in response </w:t>
            </w:r>
            <w:r>
              <w:rPr>
                <w:rFonts w:hint="default" w:ascii="Times New Roman" w:hAnsi="Times New Roman" w:eastAsia="Times New Roman" w:cs="Times New Roman"/>
                <w:color w:val="242424"/>
                <w:sz w:val="24"/>
                <w:szCs w:val="24"/>
              </w:rPr>
              <w:t xml:space="preserve"> </w:t>
            </w:r>
          </w:p>
        </w:tc>
        <w:tc>
          <w:tcPr>
            <w:tcW w:w="2430" w:type="dxa"/>
          </w:tcPr>
          <w:p w14:paraId="779E09C8">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CSOC </w:t>
            </w:r>
          </w:p>
        </w:tc>
        <w:tc>
          <w:tcPr>
            <w:tcW w:w="3600" w:type="dxa"/>
          </w:tcPr>
          <w:p w14:paraId="71B988CB">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No Action needed </w:t>
            </w:r>
          </w:p>
        </w:tc>
      </w:tr>
    </w:tbl>
    <w:p w14:paraId="748AE8A6">
      <w:pPr>
        <w:rPr>
          <w:rFonts w:hint="default" w:ascii="Times New Roman" w:hAnsi="Times New Roman" w:cs="Times New Roman"/>
          <w:sz w:val="24"/>
          <w:szCs w:val="24"/>
        </w:rPr>
      </w:pPr>
    </w:p>
    <w:p w14:paraId="7F5F018C">
      <w:pPr>
        <w:pStyle w:val="4"/>
        <w:rPr>
          <w:rFonts w:hint="default" w:ascii="Times New Roman" w:hAnsi="Times New Roman" w:cs="Times New Roman"/>
          <w:sz w:val="24"/>
          <w:szCs w:val="24"/>
        </w:rPr>
      </w:pPr>
      <w:bookmarkStart w:id="15" w:name="_Toc6190"/>
      <w:r>
        <w:rPr>
          <w:rFonts w:hint="default" w:ascii="Times New Roman" w:hAnsi="Times New Roman" w:cs="Times New Roman"/>
          <w:sz w:val="24"/>
          <w:szCs w:val="24"/>
          <w:lang w:val="en-US"/>
        </w:rPr>
        <w:t>File Upload Functionality</w:t>
      </w:r>
      <w:bookmarkEnd w:id="15"/>
      <w:r>
        <w:rPr>
          <w:rFonts w:hint="default" w:ascii="Times New Roman" w:hAnsi="Times New Roman" w:cs="Times New Roman"/>
          <w:sz w:val="24"/>
          <w:szCs w:val="24"/>
          <w:lang w:val="en-IN"/>
        </w:rPr>
        <w:t xml:space="preserve"> </w:t>
      </w:r>
    </w:p>
    <w:p w14:paraId="55833B82">
      <w:pPr>
        <w:rPr>
          <w:rFonts w:hint="default" w:ascii="Times New Roman" w:hAnsi="Times New Roman" w:cs="Times New Roman"/>
          <w:sz w:val="24"/>
          <w:szCs w:val="24"/>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0"/>
        <w:gridCol w:w="5300"/>
      </w:tblGrid>
      <w:tr w14:paraId="34006D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66965A84">
            <w:pPr>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Severity</w:t>
            </w:r>
          </w:p>
        </w:tc>
        <w:tc>
          <w:tcPr>
            <w:tcW w:w="5300" w:type="dxa"/>
          </w:tcPr>
          <w:p w14:paraId="04A8E549">
            <w:p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IN"/>
              </w:rPr>
              <w:t>NA</w:t>
            </w:r>
          </w:p>
        </w:tc>
      </w:tr>
      <w:tr w14:paraId="6A8D99B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76D8CE48">
            <w:pPr>
              <w:spacing w:line="360" w:lineRule="auto"/>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Finding Type</w:t>
            </w:r>
          </w:p>
        </w:tc>
        <w:tc>
          <w:tcPr>
            <w:tcW w:w="5300" w:type="dxa"/>
          </w:tcPr>
          <w:p w14:paraId="798AE22B">
            <w:pPr>
              <w:spacing w:line="360" w:lineRule="auto"/>
              <w:rPr>
                <w:rFonts w:hint="default" w:ascii="Times New Roman" w:hAnsi="Times New Roman" w:cs="Times New Roman"/>
                <w:sz w:val="24"/>
                <w:szCs w:val="24"/>
                <w:lang w:val="en-IN"/>
              </w:rPr>
            </w:pPr>
            <w:r>
              <w:rPr>
                <w:rFonts w:hint="default" w:ascii="Times New Roman" w:hAnsi="Times New Roman" w:cs="Times New Roman"/>
                <w:sz w:val="24"/>
                <w:szCs w:val="24"/>
              </w:rPr>
              <w:t xml:space="preserve"> Informational  </w:t>
            </w:r>
          </w:p>
        </w:tc>
      </w:tr>
    </w:tbl>
    <w:p w14:paraId="2D299433">
      <w:pPr>
        <w:spacing w:line="360" w:lineRule="auto"/>
        <w:rPr>
          <w:rFonts w:hint="default" w:ascii="Times New Roman" w:hAnsi="Times New Roman" w:cs="Times New Roman"/>
          <w:sz w:val="24"/>
          <w:szCs w:val="24"/>
        </w:rPr>
      </w:pPr>
    </w:p>
    <w:p w14:paraId="076F005D">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 xml:space="preserve">Description      </w:t>
      </w:r>
    </w:p>
    <w:p w14:paraId="55567C00">
      <w:pPr>
        <w:rPr>
          <w:rFonts w:hint="default" w:ascii="Times New Roman" w:hAnsi="Times New Roman" w:cs="Times New Roman"/>
          <w:b/>
          <w:bCs/>
          <w:color w:val="000000" w:themeColor="text1"/>
          <w:sz w:val="24"/>
          <w:szCs w:val="24"/>
          <w14:textFill>
            <w14:solidFill>
              <w14:schemeClr w14:val="tx1"/>
            </w14:solidFill>
          </w14:textFill>
        </w:rPr>
      </w:pPr>
    </w:p>
    <w:p w14:paraId="52A02A12">
      <w:pPr>
        <w:keepNext w:val="0"/>
        <w:keepLines w:val="0"/>
        <w:widowControl/>
        <w:suppressLineNumbers w:val="0"/>
        <w:jc w:val="left"/>
        <w:rPr>
          <w:rFonts w:hint="default" w:ascii="Times New Roman" w:hAnsi="Times New Roman" w:cs="Times New Roman"/>
          <w:sz w:val="22"/>
          <w:szCs w:val="22"/>
        </w:rPr>
      </w:pPr>
      <w:r>
        <w:rPr>
          <w:rFonts w:hint="default" w:ascii="Times New Roman" w:hAnsi="Times New Roman" w:eastAsia="SimSun" w:cs="Times New Roman"/>
          <w:kern w:val="0"/>
          <w:sz w:val="22"/>
          <w:szCs w:val="22"/>
          <w:lang w:val="en-US" w:eastAsia="zh-CN" w:bidi="ar"/>
        </w:rPr>
        <w:t>The page contains a form which is used to submit a user-supplied file to the following URL:</w:t>
      </w:r>
    </w:p>
    <w:p w14:paraId="2E485CE0">
      <w:pPr>
        <w:keepNext w:val="0"/>
        <w:keepLines w:val="0"/>
        <w:widowControl/>
        <w:numPr>
          <w:ilvl w:val="0"/>
          <w:numId w:val="6"/>
        </w:numPr>
        <w:suppressLineNumbers w:val="0"/>
        <w:spacing w:before="0" w:beforeAutospacing="1" w:after="0" w:afterAutospacing="1"/>
        <w:ind w:left="720" w:hanging="360"/>
        <w:rPr>
          <w:rFonts w:hint="default" w:ascii="Times New Roman" w:hAnsi="Times New Roman" w:cs="Times New Roman"/>
          <w:sz w:val="22"/>
          <w:szCs w:val="22"/>
        </w:rPr>
      </w:pPr>
      <w:r>
        <w:rPr>
          <w:rFonts w:hint="default" w:ascii="Times New Roman" w:hAnsi="Times New Roman" w:cs="Times New Roman"/>
          <w:sz w:val="22"/>
          <w:szCs w:val="22"/>
        </w:rPr>
        <w:t>https://testportal.zalaris.com/webdynpro/dispatcher/sap.com/tc~slm~ui_lup/LUP?sap-wd-appwndid=0f3354816d2711f09ae40000006eb0eb&amp;sap-wd-cltwndid=0f3354806d2711f0b2280000006eb0eb&amp;sap-wd-norefresh=X&amp;sap-wd-secure-id=-FfCo2oL4ifTDanfvyUI2w%3D%3D&amp;sap-wd-fileUploadName=IOKNMMAE.BusinessControllerTestView.FileUpload</w:t>
      </w:r>
    </w:p>
    <w:p w14:paraId="4FC47132">
      <w:pPr>
        <w:keepNext w:val="0"/>
        <w:keepLines w:val="0"/>
        <w:widowControl/>
        <w:suppressLineNumbers w:val="0"/>
        <w:jc w:val="left"/>
      </w:pPr>
      <w:r>
        <w:rPr>
          <w:rFonts w:hint="default" w:ascii="Times New Roman" w:hAnsi="Times New Roman" w:eastAsia="SimSun" w:cs="Times New Roman"/>
          <w:kern w:val="0"/>
          <w:sz w:val="22"/>
          <w:szCs w:val="22"/>
          <w:lang w:val="en-US" w:eastAsia="zh-CN" w:bidi="ar"/>
        </w:rPr>
        <w:t>Note that Burp has not identified any specific security vulnerabilities with this functionality, and you should manually review it to determine whether any problems exist.This issue was found in multiple locations under the reported path</w:t>
      </w:r>
      <w:r>
        <w:rPr>
          <w:rFonts w:ascii="SimSun" w:hAnsi="SimSun" w:eastAsia="SimSun" w:cs="SimSun"/>
          <w:kern w:val="0"/>
          <w:sz w:val="24"/>
          <w:szCs w:val="24"/>
          <w:lang w:val="en-US" w:eastAsia="zh-CN" w:bidi="ar"/>
        </w:rPr>
        <w:t>.</w:t>
      </w:r>
    </w:p>
    <w:p w14:paraId="0CC3E3D0">
      <w:pPr>
        <w:rPr>
          <w:rFonts w:hint="default" w:ascii="Times New Roman" w:hAnsi="Times New Roman" w:cs="Times New Roman"/>
          <w:color w:val="000000" w:themeColor="text1"/>
          <w:sz w:val="24"/>
          <w:szCs w:val="24"/>
          <w14:textFill>
            <w14:solidFill>
              <w14:schemeClr w14:val="tx1"/>
            </w14:solidFill>
          </w14:textFill>
        </w:rPr>
      </w:pPr>
    </w:p>
    <w:p w14:paraId="796994F9">
      <w:pP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The following additional tests are recommended to comprehensively assess the application for potential file upload vulnerabilities</w:t>
      </w:r>
    </w:p>
    <w:p w14:paraId="23A731AF">
      <w:pPr>
        <w:rPr>
          <w:rFonts w:hint="default" w:ascii="Times New Roman" w:hAnsi="Times New Roman" w:cs="Times New Roman"/>
          <w:color w:val="000000" w:themeColor="text1"/>
          <w:sz w:val="24"/>
          <w:szCs w:val="24"/>
          <w:lang w:val="en-US"/>
          <w14:textFill>
            <w14:solidFill>
              <w14:schemeClr w14:val="tx1"/>
            </w14:solidFill>
          </w14:textFill>
        </w:rPr>
      </w:pPr>
    </w:p>
    <w:p w14:paraId="24DA3F2D">
      <w:pPr>
        <w:numPr>
          <w:ilvl w:val="0"/>
          <w:numId w:val="6"/>
        </w:numPr>
        <w:ind w:left="720" w:leftChars="0" w:hanging="360" w:firstLineChars="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Unrestricted File Type Upload </w:t>
      </w:r>
    </w:p>
    <w:p w14:paraId="1F319ED2">
      <w:pPr>
        <w:numPr>
          <w:ilvl w:val="0"/>
          <w:numId w:val="6"/>
        </w:numPr>
        <w:ind w:left="720" w:leftChars="0" w:hanging="360" w:firstLineChars="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MIME Type Extension Validation Bypass </w:t>
      </w:r>
    </w:p>
    <w:p w14:paraId="37D826AD">
      <w:pPr>
        <w:numPr>
          <w:ilvl w:val="0"/>
          <w:numId w:val="6"/>
        </w:numPr>
        <w:ind w:left="720" w:leftChars="0" w:hanging="360" w:firstLineChars="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Path Traversal via File names </w:t>
      </w:r>
    </w:p>
    <w:p w14:paraId="0DA38D66">
      <w:pPr>
        <w:numPr>
          <w:ilvl w:val="0"/>
          <w:numId w:val="6"/>
        </w:numPr>
        <w:ind w:left="720" w:leftChars="0" w:hanging="360" w:firstLineChars="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Overwrite of Existing Files </w:t>
      </w:r>
    </w:p>
    <w:p w14:paraId="54488C10">
      <w:pPr>
        <w:numPr>
          <w:ilvl w:val="0"/>
          <w:numId w:val="6"/>
        </w:numPr>
        <w:ind w:left="720" w:leftChars="0" w:hanging="360" w:firstLineChars="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Stored XSS in Uploaded Files </w:t>
      </w:r>
    </w:p>
    <w:p w14:paraId="0FD32F9B">
      <w:pPr>
        <w:numPr>
          <w:ilvl w:val="0"/>
          <w:numId w:val="6"/>
        </w:numPr>
        <w:ind w:left="720" w:leftChars="0" w:hanging="360" w:firstLineChars="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Malicious Content in Safe Formats</w:t>
      </w:r>
    </w:p>
    <w:p w14:paraId="59E65745">
      <w:pPr>
        <w:numPr>
          <w:ilvl w:val="0"/>
          <w:numId w:val="6"/>
        </w:numPr>
        <w:ind w:left="720" w:leftChars="0" w:hanging="360" w:firstLineChars="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Execution from Upload Directory </w:t>
      </w:r>
    </w:p>
    <w:p w14:paraId="1A4444D3">
      <w:pPr>
        <w:numPr>
          <w:ilvl w:val="0"/>
          <w:numId w:val="6"/>
        </w:numPr>
        <w:ind w:left="720" w:leftChars="0" w:hanging="360" w:firstLineChars="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Metadata Leakage </w:t>
      </w:r>
    </w:p>
    <w:p w14:paraId="3115306F">
      <w:pPr>
        <w:numPr>
          <w:ilvl w:val="0"/>
          <w:numId w:val="6"/>
        </w:numPr>
        <w:ind w:left="720" w:leftChars="0" w:hanging="360" w:firstLineChars="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File Size / Denial of Service</w:t>
      </w:r>
    </w:p>
    <w:p w14:paraId="54DC0339">
      <w:pPr>
        <w:numPr>
          <w:ilvl w:val="0"/>
          <w:numId w:val="6"/>
        </w:numPr>
        <w:ind w:left="720" w:leftChars="0" w:hanging="360" w:firstLineChars="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Authentication and Authorization Uploads </w:t>
      </w:r>
    </w:p>
    <w:p w14:paraId="7888F278">
      <w:pPr>
        <w:numPr>
          <w:ilvl w:val="0"/>
          <w:numId w:val="6"/>
        </w:numPr>
        <w:ind w:left="720" w:leftChars="0" w:hanging="360" w:firstLineChars="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Download Access Control </w:t>
      </w:r>
    </w:p>
    <w:p w14:paraId="760B817F">
      <w:pPr>
        <w:numPr>
          <w:ilvl w:val="0"/>
          <w:numId w:val="6"/>
        </w:numPr>
        <w:ind w:left="720" w:leftChars="0" w:hanging="360" w:firstLineChars="0"/>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Virus / Malware Scanning</w:t>
      </w:r>
    </w:p>
    <w:p w14:paraId="17C5B376">
      <w:pPr>
        <w:rPr>
          <w:rFonts w:hint="default" w:ascii="Times New Roman" w:hAnsi="Times New Roman" w:eastAsia="Times New Roman" w:cs="Times New Roman"/>
          <w:color w:val="000000" w:themeColor="text1"/>
          <w:sz w:val="24"/>
          <w:szCs w:val="24"/>
          <w:lang w:val="en-US"/>
          <w14:textFill>
            <w14:solidFill>
              <w14:schemeClr w14:val="tx1"/>
            </w14:solidFill>
          </w14:textFill>
        </w:rPr>
      </w:pPr>
    </w:p>
    <w:p w14:paraId="2595444A">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lang w:val="en-US"/>
          <w14:textFill>
            <w14:solidFill>
              <w14:schemeClr w14:val="tx1"/>
            </w14:solidFill>
          </w14:textFill>
        </w:rPr>
        <w:t>Unrestricted File Upload</w:t>
      </w:r>
    </w:p>
    <w:p w14:paraId="18818E05">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1A4D1FC0">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r>
        <w:rPr>
          <w:rFonts w:hint="default" w:ascii="Times New Roman" w:hAnsi="Times New Roman" w:eastAsia="SimSun" w:cs="Times New Roman"/>
          <w:sz w:val="24"/>
          <w:szCs w:val="24"/>
        </w:rPr>
        <w:t xml:space="preserve">Assess if arbitrary or dangerous file types (e.g., scripts, </w:t>
      </w:r>
      <w:r>
        <w:rPr>
          <w:rFonts w:hint="default" w:ascii="Times New Roman" w:hAnsi="Times New Roman" w:eastAsia="SimSun" w:cs="Times New Roman"/>
          <w:sz w:val="24"/>
          <w:szCs w:val="24"/>
          <w:lang w:val="en-US"/>
        </w:rPr>
        <w:t>executable</w:t>
      </w:r>
      <w:r>
        <w:rPr>
          <w:rFonts w:hint="default" w:ascii="Times New Roman" w:hAnsi="Times New Roman" w:eastAsia="SimSun" w:cs="Times New Roman"/>
          <w:sz w:val="24"/>
          <w:szCs w:val="24"/>
        </w:rPr>
        <w:t>) can be uploaded without restriction</w:t>
      </w:r>
      <w:r>
        <w:rPr>
          <w:rFonts w:hint="default" w:ascii="Times New Roman" w:hAnsi="Times New Roman" w:eastAsia="Times New Roman" w:cs="Times New Roman"/>
          <w:b/>
          <w:bCs/>
          <w:color w:val="000000" w:themeColor="text1"/>
          <w:sz w:val="24"/>
          <w:szCs w:val="24"/>
          <w:lang w:val="en-US"/>
          <w14:textFill>
            <w14:solidFill>
              <w14:schemeClr w14:val="tx1"/>
            </w14:solidFill>
          </w14:textFill>
        </w:rPr>
        <w:t xml:space="preserve"> </w:t>
      </w:r>
    </w:p>
    <w:p w14:paraId="01244733">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59D56813">
      <w:pP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The application allows uploading of files but there is no confirmation of the file upload location</w:t>
      </w:r>
    </w:p>
    <w:p w14:paraId="35B90502">
      <w:pP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p>
    <w:p w14:paraId="7C21E2F7">
      <w:pP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Screenshot supporting evidence of the same is attached below</w:t>
      </w:r>
    </w:p>
    <w:p w14:paraId="4023DA91">
      <w:pP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drawing>
          <wp:anchor distT="0" distB="0" distL="114300" distR="114300" simplePos="0" relativeHeight="251665408" behindDoc="0" locked="0" layoutInCell="1" allowOverlap="1">
            <wp:simplePos x="0" y="0"/>
            <wp:positionH relativeFrom="column">
              <wp:posOffset>122555</wp:posOffset>
            </wp:positionH>
            <wp:positionV relativeFrom="paragraph">
              <wp:posOffset>106045</wp:posOffset>
            </wp:positionV>
            <wp:extent cx="6637655" cy="2762885"/>
            <wp:effectExtent l="0" t="0" r="6985" b="10795"/>
            <wp:wrapSquare wrapText="bothSides"/>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12"/>
                    <a:stretch>
                      <a:fillRect/>
                    </a:stretch>
                  </pic:blipFill>
                  <pic:spPr>
                    <a:xfrm>
                      <a:off x="0" y="0"/>
                      <a:ext cx="6637655" cy="2762885"/>
                    </a:xfrm>
                    <a:prstGeom prst="rect">
                      <a:avLst/>
                    </a:prstGeom>
                    <a:noFill/>
                    <a:ln>
                      <a:noFill/>
                    </a:ln>
                  </pic:spPr>
                </pic:pic>
              </a:graphicData>
            </a:graphic>
          </wp:anchor>
        </w:drawing>
      </w:r>
    </w:p>
    <w:p w14:paraId="106EF601">
      <w:pP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drawing>
          <wp:anchor distT="0" distB="0" distL="114300" distR="114300" simplePos="0" relativeHeight="251666432" behindDoc="0" locked="0" layoutInCell="1" allowOverlap="1">
            <wp:simplePos x="0" y="0"/>
            <wp:positionH relativeFrom="column">
              <wp:posOffset>132715</wp:posOffset>
            </wp:positionH>
            <wp:positionV relativeFrom="paragraph">
              <wp:posOffset>-139065</wp:posOffset>
            </wp:positionV>
            <wp:extent cx="6447790" cy="3300095"/>
            <wp:effectExtent l="0" t="0" r="13970" b="6985"/>
            <wp:wrapSquare wrapText="bothSides"/>
            <wp:docPr id="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pic:cNvPicPr>
                      <a:picLocks noChangeAspect="1"/>
                    </pic:cNvPicPr>
                  </pic:nvPicPr>
                  <pic:blipFill>
                    <a:blip r:embed="rId13"/>
                    <a:srcRect l="57084"/>
                    <a:stretch>
                      <a:fillRect/>
                    </a:stretch>
                  </pic:blipFill>
                  <pic:spPr>
                    <a:xfrm>
                      <a:off x="0" y="0"/>
                      <a:ext cx="6447790" cy="3300095"/>
                    </a:xfrm>
                    <a:prstGeom prst="rect">
                      <a:avLst/>
                    </a:prstGeom>
                    <a:noFill/>
                    <a:ln>
                      <a:noFill/>
                    </a:ln>
                  </pic:spPr>
                </pic:pic>
              </a:graphicData>
            </a:graphic>
          </wp:anchor>
        </w:drawing>
      </w:r>
    </w:p>
    <w:p w14:paraId="7DAC4873">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1758BCBA">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1BC7B1C6">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r>
        <w:drawing>
          <wp:anchor distT="0" distB="0" distL="114300" distR="114300" simplePos="0" relativeHeight="251667456" behindDoc="0" locked="0" layoutInCell="1" allowOverlap="1">
            <wp:simplePos x="0" y="0"/>
            <wp:positionH relativeFrom="column">
              <wp:posOffset>74930</wp:posOffset>
            </wp:positionH>
            <wp:positionV relativeFrom="paragraph">
              <wp:posOffset>54610</wp:posOffset>
            </wp:positionV>
            <wp:extent cx="6635115" cy="4205605"/>
            <wp:effectExtent l="0" t="0" r="9525" b="635"/>
            <wp:wrapSquare wrapText="bothSides"/>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14"/>
                    <a:stretch>
                      <a:fillRect/>
                    </a:stretch>
                  </pic:blipFill>
                  <pic:spPr>
                    <a:xfrm>
                      <a:off x="0" y="0"/>
                      <a:ext cx="6635115" cy="4205605"/>
                    </a:xfrm>
                    <a:prstGeom prst="rect">
                      <a:avLst/>
                    </a:prstGeom>
                    <a:noFill/>
                    <a:ln>
                      <a:noFill/>
                    </a:ln>
                  </pic:spPr>
                </pic:pic>
              </a:graphicData>
            </a:graphic>
          </wp:anchor>
        </w:drawing>
      </w:r>
    </w:p>
    <w:p w14:paraId="436B64DF">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61270143">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78F235FF">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31409B34">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711A0412">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71AB2EAC">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009BBBBE">
      <w:pP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p>
    <w:p w14:paraId="22989238">
      <w:pP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p>
    <w:p w14:paraId="07FB9C77">
      <w:pP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Try uploading other file formats and check for the response</w:t>
      </w:r>
    </w:p>
    <w:p w14:paraId="48D32CEE">
      <w:pP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p>
    <w:p w14:paraId="458EA689">
      <w:pP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 xml:space="preserve">The following formats are accepted </w:t>
      </w:r>
    </w:p>
    <w:p w14:paraId="7D8D8F05">
      <w:pP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p>
    <w:p w14:paraId="29E10866">
      <w:pPr>
        <w:numPr>
          <w:ilvl w:val="0"/>
          <w:numId w:val="6"/>
        </w:numPr>
        <w:ind w:left="720" w:leftChars="0" w:hanging="360" w:firstLineChars="0"/>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CSV</w:t>
      </w:r>
    </w:p>
    <w:p w14:paraId="5EDD3B33">
      <w:pPr>
        <w:numPr>
          <w:ilvl w:val="0"/>
          <w:numId w:val="6"/>
        </w:numPr>
        <w:ind w:left="720" w:leftChars="0" w:hanging="360" w:firstLineChars="0"/>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EXE</w:t>
      </w:r>
    </w:p>
    <w:p w14:paraId="553035E8">
      <w:pPr>
        <w:numPr>
          <w:ilvl w:val="0"/>
          <w:numId w:val="6"/>
        </w:numPr>
        <w:ind w:left="720" w:leftChars="0" w:hanging="360" w:firstLineChars="0"/>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MP3</w:t>
      </w:r>
    </w:p>
    <w:p w14:paraId="349C52D0">
      <w:pPr>
        <w:numPr>
          <w:ilvl w:val="0"/>
          <w:numId w:val="6"/>
        </w:numPr>
        <w:ind w:left="720" w:leftChars="0" w:hanging="360" w:firstLineChars="0"/>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EPUB</w:t>
      </w:r>
    </w:p>
    <w:p w14:paraId="327A3A70">
      <w:pPr>
        <w:widowControl w:val="0"/>
        <w:numPr>
          <w:numId w:val="0"/>
        </w:numPr>
        <w:autoSpaceDE w:val="0"/>
        <w:autoSpaceDN w:val="0"/>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p>
    <w:p w14:paraId="6D2D936E">
      <w:pPr>
        <w:widowControl w:val="0"/>
        <w:numPr>
          <w:numId w:val="0"/>
        </w:numPr>
        <w:autoSpaceDE w:val="0"/>
        <w:autoSpaceDN w:val="0"/>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 xml:space="preserve">The server consistently returned 200 OK Response, no confirmation of successful storage was provided </w:t>
      </w:r>
    </w:p>
    <w:p w14:paraId="7B80800A">
      <w:pPr>
        <w:widowControl w:val="0"/>
        <w:numPr>
          <w:numId w:val="0"/>
        </w:numPr>
        <w:autoSpaceDE w:val="0"/>
        <w:autoSpaceDN w:val="0"/>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p>
    <w:p w14:paraId="59F558AF">
      <w:pPr>
        <w:widowControl w:val="0"/>
        <w:numPr>
          <w:numId w:val="0"/>
        </w:numPr>
        <w:autoSpaceDE w:val="0"/>
        <w:autoSpaceDN w:val="0"/>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 xml:space="preserve">The 200 OK status reflects successful transfer to Live Upload Staging service but final persistence / acknowledgement depends on back-end application handling and configuration </w:t>
      </w:r>
    </w:p>
    <w:p w14:paraId="54A6A320">
      <w:pPr>
        <w:widowControl w:val="0"/>
        <w:numPr>
          <w:numId w:val="0"/>
        </w:numPr>
        <w:autoSpaceDE w:val="0"/>
        <w:autoSpaceDN w:val="0"/>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p>
    <w:p w14:paraId="49DC9CD1">
      <w:pPr>
        <w:widowControl w:val="0"/>
        <w:numPr>
          <w:numId w:val="0"/>
        </w:numPr>
        <w:autoSpaceDE w:val="0"/>
        <w:autoSpaceDN w:val="0"/>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 xml:space="preserve">Supporting screen shot for the same is attached below </w:t>
      </w:r>
    </w:p>
    <w:p w14:paraId="3E83CC2B">
      <w:pPr>
        <w:widowControl w:val="0"/>
        <w:numPr>
          <w:numId w:val="0"/>
        </w:numPr>
        <w:autoSpaceDE w:val="0"/>
        <w:autoSpaceDN w:val="0"/>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p>
    <w:p w14:paraId="2AF12517">
      <w:pPr>
        <w:widowControl w:val="0"/>
        <w:numPr>
          <w:numId w:val="0"/>
        </w:numPr>
        <w:autoSpaceDE w:val="0"/>
        <w:autoSpaceDN w:val="0"/>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drawing>
          <wp:inline distT="0" distB="0" distL="114300" distR="114300">
            <wp:extent cx="6648450" cy="3430905"/>
            <wp:effectExtent l="0" t="0" r="11430" b="13335"/>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15"/>
                    <a:stretch>
                      <a:fillRect/>
                    </a:stretch>
                  </pic:blipFill>
                  <pic:spPr>
                    <a:xfrm>
                      <a:off x="0" y="0"/>
                      <a:ext cx="6648450" cy="3430905"/>
                    </a:xfrm>
                    <a:prstGeom prst="rect">
                      <a:avLst/>
                    </a:prstGeom>
                    <a:noFill/>
                    <a:ln>
                      <a:noFill/>
                    </a:ln>
                  </pic:spPr>
                </pic:pic>
              </a:graphicData>
            </a:graphic>
          </wp:inline>
        </w:drawing>
      </w:r>
    </w:p>
    <w:p w14:paraId="643AD6F4">
      <w:pPr>
        <w:ind w:firstLine="720" w:firstLineChars="0"/>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69487485">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lang w:val="en-US"/>
          <w14:textFill>
            <w14:solidFill>
              <w14:schemeClr w14:val="tx1"/>
            </w14:solidFill>
          </w14:textFill>
        </w:rPr>
        <w:t xml:space="preserve">MIME Type Extension Validation Bypass </w:t>
      </w:r>
    </w:p>
    <w:p w14:paraId="538B2E6D">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346C283D">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r>
        <w:rPr>
          <w:rFonts w:hint="default" w:ascii="Times New Roman" w:hAnsi="Times New Roman" w:eastAsia="SimSun" w:cs="Times New Roman"/>
          <w:sz w:val="24"/>
          <w:szCs w:val="24"/>
        </w:rPr>
        <w:t>Test whether file validation can be bypassed using spoofed MIME types or double extensions.</w:t>
      </w:r>
    </w:p>
    <w:p w14:paraId="44ADEE1D">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48FFA02C">
      <w:pP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 xml:space="preserve">Mime type validation check is not possible since the application accepts all mime types and returns 200 OK response </w:t>
      </w:r>
    </w:p>
    <w:p w14:paraId="00926684">
      <w:pP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p>
    <w:p w14:paraId="7D7FA8A8">
      <w:pP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drawing>
          <wp:inline distT="0" distB="0" distL="114300" distR="114300">
            <wp:extent cx="6644005" cy="2875280"/>
            <wp:effectExtent l="0" t="0" r="635" b="5080"/>
            <wp:docPr id="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pic:cNvPicPr>
                      <a:picLocks noChangeAspect="1"/>
                    </pic:cNvPicPr>
                  </pic:nvPicPr>
                  <pic:blipFill>
                    <a:blip r:embed="rId16"/>
                    <a:stretch>
                      <a:fillRect/>
                    </a:stretch>
                  </pic:blipFill>
                  <pic:spPr>
                    <a:xfrm>
                      <a:off x="0" y="0"/>
                      <a:ext cx="6644005" cy="2875280"/>
                    </a:xfrm>
                    <a:prstGeom prst="rect">
                      <a:avLst/>
                    </a:prstGeom>
                    <a:noFill/>
                    <a:ln>
                      <a:noFill/>
                    </a:ln>
                  </pic:spPr>
                </pic:pic>
              </a:graphicData>
            </a:graphic>
          </wp:inline>
        </w:drawing>
      </w:r>
    </w:p>
    <w:p w14:paraId="04725576">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556769D1">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1069FFCE">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lang w:val="en-US"/>
          <w14:textFill>
            <w14:solidFill>
              <w14:schemeClr w14:val="tx1"/>
            </w14:solidFill>
          </w14:textFill>
        </w:rPr>
        <w:t>Path Traversal via File names</w:t>
      </w:r>
    </w:p>
    <w:p w14:paraId="71E8830A">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5FFC27FB">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Check if crafted filenames allow traversal to overwrite or store files outside the intended directory.</w:t>
      </w:r>
    </w:p>
    <w:p w14:paraId="573AF946">
      <w:pPr>
        <w:rPr>
          <w:rFonts w:hint="default" w:ascii="Times New Roman" w:hAnsi="Times New Roman" w:eastAsia="SimSun" w:cs="Times New Roman"/>
          <w:sz w:val="24"/>
          <w:szCs w:val="24"/>
          <w:lang w:val="en-US"/>
        </w:rPr>
      </w:pPr>
    </w:p>
    <w:p w14:paraId="0739A726">
      <w:pP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 xml:space="preserve">No confirmation or error response is received from the application when tested for path traversal </w:t>
      </w:r>
    </w:p>
    <w:p w14:paraId="57A30CFC">
      <w:pP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p>
    <w:p w14:paraId="347AE193">
      <w:pP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drawing>
          <wp:anchor distT="0" distB="0" distL="114300" distR="114300" simplePos="0" relativeHeight="251668480" behindDoc="0" locked="0" layoutInCell="1" allowOverlap="1">
            <wp:simplePos x="0" y="0"/>
            <wp:positionH relativeFrom="column">
              <wp:posOffset>0</wp:posOffset>
            </wp:positionH>
            <wp:positionV relativeFrom="paragraph">
              <wp:posOffset>0</wp:posOffset>
            </wp:positionV>
            <wp:extent cx="6644005" cy="2254250"/>
            <wp:effectExtent l="0" t="0" r="635" b="1270"/>
            <wp:wrapSquare wrapText="bothSides"/>
            <wp:docPr id="2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6"/>
                    <pic:cNvPicPr>
                      <a:picLocks noChangeAspect="1"/>
                    </pic:cNvPicPr>
                  </pic:nvPicPr>
                  <pic:blipFill>
                    <a:blip r:embed="rId17"/>
                    <a:stretch>
                      <a:fillRect/>
                    </a:stretch>
                  </pic:blipFill>
                  <pic:spPr>
                    <a:xfrm>
                      <a:off x="0" y="0"/>
                      <a:ext cx="6644005" cy="2254250"/>
                    </a:xfrm>
                    <a:prstGeom prst="rect">
                      <a:avLst/>
                    </a:prstGeom>
                    <a:noFill/>
                    <a:ln>
                      <a:noFill/>
                    </a:ln>
                  </pic:spPr>
                </pic:pic>
              </a:graphicData>
            </a:graphic>
          </wp:anchor>
        </w:drawing>
      </w:r>
    </w:p>
    <w:p w14:paraId="67775564">
      <w:pPr>
        <w:widowControl w:val="0"/>
        <w:numPr>
          <w:ilvl w:val="0"/>
          <w:numId w:val="0"/>
        </w:numPr>
        <w:autoSpaceDE w:val="0"/>
        <w:autoSpaceDN w:val="0"/>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 xml:space="preserve">The server consistently returned 200 OK Response, no confirmation of successful storage was provided </w:t>
      </w:r>
    </w:p>
    <w:p w14:paraId="4E802210">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5C3ACF70">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lang w:val="en-US"/>
          <w14:textFill>
            <w14:solidFill>
              <w14:schemeClr w14:val="tx1"/>
            </w14:solidFill>
          </w14:textFill>
        </w:rPr>
        <w:t xml:space="preserve">Overwrite of existing Files </w:t>
      </w:r>
    </w:p>
    <w:p w14:paraId="460426CF">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4FD1BAEA">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Verify if uploading a file with an existing name can replace critical or legitimate files.</w:t>
      </w:r>
    </w:p>
    <w:p w14:paraId="33017AC0">
      <w:pPr>
        <w:rPr>
          <w:rFonts w:hint="default" w:ascii="Times New Roman" w:hAnsi="Times New Roman" w:eastAsia="SimSun" w:cs="Times New Roman"/>
          <w:sz w:val="24"/>
          <w:szCs w:val="24"/>
        </w:rPr>
      </w:pPr>
    </w:p>
    <w:p w14:paraId="0280E5B7">
      <w:pPr>
        <w:widowControl w:val="0"/>
        <w:numPr>
          <w:ilvl w:val="0"/>
          <w:numId w:val="0"/>
        </w:numPr>
        <w:autoSpaceDE w:val="0"/>
        <w:autoSpaceDN w:val="0"/>
        <w:rPr>
          <w:rFonts w:hint="default" w:ascii="Times New Roman" w:hAnsi="Times New Roman" w:eastAsia="SimSun" w:cs="Times New Roman"/>
          <w:sz w:val="24"/>
          <w:szCs w:val="24"/>
          <w:lang w:val="en-US"/>
        </w:rPr>
      </w:pP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 xml:space="preserve">The server consistently returned 200 OK Response, no confirmation of successful file re-write was provided from the server </w:t>
      </w:r>
    </w:p>
    <w:p w14:paraId="0AEF0AF2">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0251EA10">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lang w:val="en-US"/>
          <w14:textFill>
            <w14:solidFill>
              <w14:schemeClr w14:val="tx1"/>
            </w14:solidFill>
          </w14:textFill>
        </w:rPr>
        <w:t>Stored XSS in Uploaded Files</w:t>
      </w:r>
    </w:p>
    <w:p w14:paraId="5C6BBB0B">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74E7173B">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Test if uploaded files (e.g., SVG, HTML, JS) can execute malicious scripts in a user’s browser.</w:t>
      </w:r>
    </w:p>
    <w:p w14:paraId="6F33AB65">
      <w:pPr>
        <w:rPr>
          <w:rFonts w:hint="default" w:ascii="Times New Roman" w:hAnsi="Times New Roman" w:eastAsia="SimSun" w:cs="Times New Roman"/>
          <w:sz w:val="24"/>
          <w:szCs w:val="24"/>
          <w:lang w:val="en-US"/>
        </w:rPr>
      </w:pPr>
    </w:p>
    <w:p w14:paraId="23E393C1">
      <w:pPr>
        <w:widowControl w:val="0"/>
        <w:numPr>
          <w:ilvl w:val="0"/>
          <w:numId w:val="0"/>
        </w:numPr>
        <w:autoSpaceDE w:val="0"/>
        <w:autoSpaceDN w:val="0"/>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 xml:space="preserve">The server consistently returned 200 OK Response, no confirmation of successful storage was provided </w:t>
      </w:r>
    </w:p>
    <w:p w14:paraId="5DA93FA9">
      <w:pPr>
        <w:rPr>
          <w:rFonts w:hint="default" w:ascii="Times New Roman" w:hAnsi="Times New Roman" w:eastAsia="SimSun" w:cs="Times New Roman"/>
          <w:sz w:val="24"/>
          <w:szCs w:val="24"/>
          <w:lang w:val="en-US"/>
        </w:rPr>
      </w:pPr>
    </w:p>
    <w:p w14:paraId="482EFF38">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lang w:val="en-US"/>
          <w14:textFill>
            <w14:solidFill>
              <w14:schemeClr w14:val="tx1"/>
            </w14:solidFill>
          </w14:textFill>
        </w:rPr>
        <w:t xml:space="preserve">Malicious Content in Safe Formats </w:t>
      </w:r>
    </w:p>
    <w:p w14:paraId="03B7A706">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37A934F2">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Confirm whether uploads of “safe” formats like PDF or DOCX with embedded payloads are blocked.</w:t>
      </w:r>
    </w:p>
    <w:p w14:paraId="038E4562">
      <w:pPr>
        <w:rPr>
          <w:rFonts w:hint="default" w:ascii="Times New Roman" w:hAnsi="Times New Roman" w:eastAsia="SimSun" w:cs="Times New Roman"/>
          <w:sz w:val="24"/>
          <w:szCs w:val="24"/>
        </w:rPr>
      </w:pPr>
    </w:p>
    <w:p w14:paraId="496C306B">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Received 200 OK response for Malicious file upload process, but no confirmation of successful storage the uploaded file was found</w:t>
      </w:r>
    </w:p>
    <w:p w14:paraId="27792418">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10FC1EBB">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lang w:val="en-US"/>
          <w14:textFill>
            <w14:solidFill>
              <w14:schemeClr w14:val="tx1"/>
            </w14:solidFill>
          </w14:textFill>
        </w:rPr>
        <w:t xml:space="preserve">Execution from Upload Directory </w:t>
      </w:r>
    </w:p>
    <w:p w14:paraId="12AA116B">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7EF4D97D">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Determine if uploaded files are stored in web-accessible paths and can be executed directly.</w:t>
      </w:r>
    </w:p>
    <w:p w14:paraId="1ECBE9ED">
      <w:pPr>
        <w:rPr>
          <w:rFonts w:hint="default" w:ascii="Times New Roman" w:hAnsi="Times New Roman" w:eastAsia="SimSun" w:cs="Times New Roman"/>
          <w:sz w:val="24"/>
          <w:szCs w:val="24"/>
        </w:rPr>
      </w:pPr>
    </w:p>
    <w:p w14:paraId="3261C26D">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Execution testing of uploaded files could not be performed as server does not provide confirmation of successful storage nor direct access to file upload location </w:t>
      </w:r>
    </w:p>
    <w:p w14:paraId="0BB437C8">
      <w:pPr>
        <w:rPr>
          <w:rFonts w:hint="default" w:ascii="Times New Roman" w:hAnsi="Times New Roman" w:eastAsia="SimSun" w:cs="Times New Roman"/>
          <w:sz w:val="24"/>
          <w:szCs w:val="24"/>
          <w:lang w:val="en-US"/>
        </w:rPr>
      </w:pPr>
    </w:p>
    <w:p w14:paraId="6C1CCFC0">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lang w:val="en-US"/>
          <w14:textFill>
            <w14:solidFill>
              <w14:schemeClr w14:val="tx1"/>
            </w14:solidFill>
          </w14:textFill>
        </w:rPr>
        <w:t xml:space="preserve">Metadata Leakage </w:t>
      </w:r>
    </w:p>
    <w:p w14:paraId="4E362A4F">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5551F491">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Assess whether uploaded files expose sensitive metadata (e.g., usernames, GPS, system paths) on retrieval</w:t>
      </w:r>
    </w:p>
    <w:p w14:paraId="339776BA">
      <w:pPr>
        <w:rPr>
          <w:rFonts w:hint="default" w:ascii="Times New Roman" w:hAnsi="Times New Roman" w:eastAsia="SimSun" w:cs="Times New Roman"/>
          <w:sz w:val="24"/>
          <w:szCs w:val="24"/>
        </w:rPr>
      </w:pPr>
    </w:p>
    <w:p w14:paraId="38EF154E">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Received 200 OK response for Malicious file upload process, but no confirmation of successful storage the uploaded file was found</w:t>
      </w:r>
    </w:p>
    <w:p w14:paraId="35EE8BC7">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37317E52">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lang w:val="en-US"/>
          <w14:textFill>
            <w14:solidFill>
              <w14:schemeClr w14:val="tx1"/>
            </w14:solidFill>
          </w14:textFill>
        </w:rPr>
        <w:t xml:space="preserve">File Size / Denial of Service </w:t>
      </w:r>
    </w:p>
    <w:p w14:paraId="7566F193">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4085CAAA">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Check if excessively large uploads can exhaust server resources or cause denial of service.</w:t>
      </w:r>
    </w:p>
    <w:p w14:paraId="0AFE6415">
      <w:pPr>
        <w:rPr>
          <w:rFonts w:hint="default" w:ascii="Times New Roman" w:hAnsi="Times New Roman" w:eastAsia="SimSun" w:cs="Times New Roman"/>
          <w:sz w:val="24"/>
          <w:szCs w:val="24"/>
        </w:rPr>
      </w:pPr>
    </w:p>
    <w:p w14:paraId="4D2C76CE">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The application rejected large file uploads gracefully without crashing </w:t>
      </w:r>
    </w:p>
    <w:p w14:paraId="5B98A40F">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2EAB12FB">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lang w:val="en-US"/>
          <w14:textFill>
            <w14:solidFill>
              <w14:schemeClr w14:val="tx1"/>
            </w14:solidFill>
          </w14:textFill>
        </w:rPr>
        <w:t xml:space="preserve">Authentication and Authorization Uploads </w:t>
      </w:r>
    </w:p>
    <w:p w14:paraId="62D155F0">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16F60239">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Verify if file upload functionality is properly restricted to authorized users only.</w:t>
      </w:r>
    </w:p>
    <w:p w14:paraId="6C9BA8B1">
      <w:pPr>
        <w:rPr>
          <w:rFonts w:hint="default" w:ascii="Times New Roman" w:hAnsi="Times New Roman" w:eastAsia="SimSun" w:cs="Times New Roman"/>
          <w:sz w:val="24"/>
          <w:szCs w:val="24"/>
        </w:rPr>
      </w:pPr>
    </w:p>
    <w:p w14:paraId="21CC1DE6">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 xml:space="preserve">The application correctly restricts the file upload functionality to authorized users </w:t>
      </w:r>
    </w:p>
    <w:p w14:paraId="5046FD1A">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2F2A102F">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lang w:val="en-US"/>
          <w14:textFill>
            <w14:solidFill>
              <w14:schemeClr w14:val="tx1"/>
            </w14:solidFill>
          </w14:textFill>
        </w:rPr>
        <w:t xml:space="preserve">Donwloaded Access Control </w:t>
      </w:r>
    </w:p>
    <w:p w14:paraId="1222F269">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6D76C4A4">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Test if uploaded files can be accessed or downloaded by unauthorized users.</w:t>
      </w:r>
    </w:p>
    <w:p w14:paraId="3AF7A26B">
      <w:pPr>
        <w:rPr>
          <w:rFonts w:hint="default" w:ascii="Times New Roman" w:hAnsi="Times New Roman" w:eastAsia="SimSun" w:cs="Times New Roman"/>
          <w:sz w:val="24"/>
          <w:szCs w:val="24"/>
        </w:rPr>
      </w:pPr>
    </w:p>
    <w:p w14:paraId="17CDEFFA">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Cannot be tested as Received 200 OK response for Malicious file upload process, but no confirmation of successful storage the uploaded file was found</w:t>
      </w:r>
    </w:p>
    <w:p w14:paraId="522B8279">
      <w:pPr>
        <w:rPr>
          <w:rFonts w:hint="default" w:ascii="Times New Roman" w:hAnsi="Times New Roman" w:eastAsia="SimSun" w:cs="Times New Roman"/>
          <w:sz w:val="24"/>
          <w:szCs w:val="24"/>
          <w:lang w:val="en-US"/>
        </w:rPr>
      </w:pPr>
    </w:p>
    <w:p w14:paraId="1F364FA1">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lang w:val="en-US"/>
          <w14:textFill>
            <w14:solidFill>
              <w14:schemeClr w14:val="tx1"/>
            </w14:solidFill>
          </w14:textFill>
        </w:rPr>
        <w:t xml:space="preserve">Virus / malware Scanning  </w:t>
      </w:r>
    </w:p>
    <w:p w14:paraId="3E1DD550">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6C2E8077">
      <w:pPr>
        <w:rPr>
          <w:rFonts w:hint="default" w:ascii="Times New Roman" w:hAnsi="Times New Roman" w:eastAsia="SimSun" w:cs="Times New Roman"/>
          <w:sz w:val="24"/>
          <w:szCs w:val="24"/>
        </w:rPr>
      </w:pPr>
      <w:r>
        <w:rPr>
          <w:rFonts w:hint="default" w:ascii="Times New Roman" w:hAnsi="Times New Roman" w:eastAsia="SimSun" w:cs="Times New Roman"/>
          <w:sz w:val="24"/>
          <w:szCs w:val="24"/>
        </w:rPr>
        <w:t>Assess if the application scans uploaded files for known malware or malicious signatures.</w:t>
      </w:r>
    </w:p>
    <w:p w14:paraId="70F5B370">
      <w:pPr>
        <w:rPr>
          <w:rFonts w:hint="default" w:ascii="Times New Roman" w:hAnsi="Times New Roman" w:eastAsia="SimSun" w:cs="Times New Roman"/>
          <w:sz w:val="24"/>
          <w:szCs w:val="24"/>
        </w:rPr>
      </w:pPr>
    </w:p>
    <w:p w14:paraId="094ACD19">
      <w:pPr>
        <w:rPr>
          <w:rFonts w:hint="default" w:ascii="Times New Roman" w:hAnsi="Times New Roman" w:eastAsia="SimSun" w:cs="Times New Roman"/>
          <w:sz w:val="24"/>
          <w:szCs w:val="24"/>
          <w:lang w:val="en-US"/>
        </w:rPr>
      </w:pPr>
      <w:r>
        <w:rPr>
          <w:rFonts w:hint="default" w:ascii="Times New Roman" w:hAnsi="Times New Roman" w:eastAsia="SimSun" w:cs="Times New Roman"/>
          <w:sz w:val="24"/>
          <w:szCs w:val="24"/>
          <w:lang w:val="en-US"/>
        </w:rPr>
        <w:t>Virus signature file from eicar is accepted with 200 OK response bur confirmation of file upload is not found</w:t>
      </w:r>
    </w:p>
    <w:p w14:paraId="515F26A8">
      <w:pPr>
        <w:rPr>
          <w:rFonts w:hint="default" w:ascii="Times New Roman" w:hAnsi="Times New Roman" w:eastAsia="Times New Roman" w:cs="Times New Roman"/>
          <w:color w:val="000000" w:themeColor="text1"/>
          <w:sz w:val="24"/>
          <w:szCs w:val="24"/>
          <w14:textFill>
            <w14:solidFill>
              <w14:schemeClr w14:val="tx1"/>
            </w14:solidFill>
          </w14:textFill>
        </w:rPr>
      </w:pPr>
    </w:p>
    <w:p w14:paraId="36D3E557">
      <w:pPr>
        <w:spacing w:line="360" w:lineRule="auto"/>
        <w:rPr>
          <w:rFonts w:hint="default" w:ascii="Times New Roman" w:hAnsi="Times New Roman" w:eastAsia="Times New Roman" w:cs="Times New Roman"/>
          <w:b/>
          <w:bCs/>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WORKLOG</w:t>
      </w:r>
    </w:p>
    <w:p w14:paraId="084A3EAE">
      <w:pPr>
        <w:spacing w:line="360" w:lineRule="auto"/>
        <w:rPr>
          <w:rFonts w:hint="default" w:ascii="Times New Roman" w:hAnsi="Times New Roman" w:eastAsia="Times New Roman" w:cs="Times New Roman"/>
          <w:b/>
          <w:bCs/>
          <w:color w:val="000000" w:themeColor="text1"/>
          <w:sz w:val="24"/>
          <w:szCs w:val="24"/>
          <w14:textFill>
            <w14:solidFill>
              <w14:schemeClr w14:val="tx1"/>
            </w14:solidFill>
          </w14:textFill>
        </w:rPr>
      </w:pPr>
    </w:p>
    <w:tbl>
      <w:tblPr>
        <w:tblStyle w:val="20"/>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48"/>
        <w:gridCol w:w="2290"/>
        <w:gridCol w:w="2430"/>
        <w:gridCol w:w="3600"/>
      </w:tblGrid>
      <w:tr w14:paraId="33756BA5">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36F49018">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    When</w:t>
            </w:r>
          </w:p>
        </w:tc>
        <w:tc>
          <w:tcPr>
            <w:tcW w:w="2290" w:type="dxa"/>
          </w:tcPr>
          <w:p w14:paraId="54E23889">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What </w:t>
            </w:r>
          </w:p>
        </w:tc>
        <w:tc>
          <w:tcPr>
            <w:tcW w:w="2430" w:type="dxa"/>
          </w:tcPr>
          <w:p w14:paraId="67FCFE82">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Who </w:t>
            </w:r>
          </w:p>
        </w:tc>
        <w:tc>
          <w:tcPr>
            <w:tcW w:w="3600" w:type="dxa"/>
          </w:tcPr>
          <w:p w14:paraId="411AA82B">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Recommended Action</w:t>
            </w:r>
          </w:p>
        </w:tc>
      </w:tr>
      <w:tr w14:paraId="446BC492">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5BCC5302">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lang w:val="en-US"/>
              </w:rPr>
              <w:t>18</w:t>
            </w:r>
            <w:r>
              <w:rPr>
                <w:rFonts w:hint="default" w:ascii="Times New Roman" w:hAnsi="Times New Roman" w:eastAsia="Times New Roman" w:cs="Times New Roman"/>
                <w:color w:val="242424"/>
                <w:sz w:val="24"/>
                <w:szCs w:val="24"/>
              </w:rPr>
              <w:t xml:space="preserve"> </w:t>
            </w:r>
            <w:r>
              <w:rPr>
                <w:rFonts w:hint="default" w:ascii="Times New Roman" w:hAnsi="Times New Roman" w:eastAsia="Times New Roman" w:cs="Times New Roman"/>
                <w:color w:val="242424"/>
                <w:sz w:val="24"/>
                <w:szCs w:val="24"/>
                <w:lang w:val="en-US"/>
              </w:rPr>
              <w:t>August</w:t>
            </w:r>
            <w:r>
              <w:rPr>
                <w:rFonts w:hint="default" w:ascii="Times New Roman" w:hAnsi="Times New Roman" w:eastAsia="Times New Roman" w:cs="Times New Roman"/>
                <w:color w:val="242424"/>
                <w:sz w:val="24"/>
                <w:szCs w:val="24"/>
              </w:rPr>
              <w:t xml:space="preserve"> 2025 </w:t>
            </w:r>
          </w:p>
        </w:tc>
        <w:tc>
          <w:tcPr>
            <w:tcW w:w="2290" w:type="dxa"/>
          </w:tcPr>
          <w:p w14:paraId="1257C01F">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lang w:val="en-US"/>
              </w:rPr>
              <w:t xml:space="preserve">Manually Tested the alert - File Upload </w:t>
            </w:r>
            <w:r>
              <w:rPr>
                <w:rFonts w:hint="default" w:ascii="Times New Roman" w:hAnsi="Times New Roman" w:eastAsia="Times New Roman" w:cs="Times New Roman"/>
                <w:color w:val="242424"/>
                <w:sz w:val="24"/>
                <w:szCs w:val="24"/>
              </w:rPr>
              <w:t xml:space="preserve"> </w:t>
            </w:r>
          </w:p>
        </w:tc>
        <w:tc>
          <w:tcPr>
            <w:tcW w:w="2430" w:type="dxa"/>
          </w:tcPr>
          <w:p w14:paraId="17BAACE8">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CSOC </w:t>
            </w:r>
          </w:p>
        </w:tc>
        <w:tc>
          <w:tcPr>
            <w:tcW w:w="3600" w:type="dxa"/>
          </w:tcPr>
          <w:p w14:paraId="33B8D97D">
            <w:pPr>
              <w:spacing w:line="360" w:lineRule="auto"/>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No Action needed </w:t>
            </w:r>
          </w:p>
        </w:tc>
      </w:tr>
    </w:tbl>
    <w:p w14:paraId="10C2FDBD">
      <w:pPr>
        <w:pStyle w:val="4"/>
        <w:rPr>
          <w:rFonts w:hint="default" w:ascii="Times New Roman" w:hAnsi="Times New Roman" w:cs="Times New Roman"/>
          <w:sz w:val="24"/>
          <w:szCs w:val="24"/>
          <w:lang w:val="en-IN"/>
        </w:rPr>
      </w:pPr>
    </w:p>
    <w:p w14:paraId="1C9CE99F">
      <w:pPr>
        <w:pStyle w:val="4"/>
        <w:rPr>
          <w:rFonts w:hint="default" w:ascii="Times New Roman" w:hAnsi="Times New Roman" w:cs="Times New Roman"/>
          <w:sz w:val="24"/>
          <w:szCs w:val="24"/>
          <w:lang w:val="en-IN"/>
        </w:rPr>
      </w:pPr>
      <w:bookmarkStart w:id="16" w:name="_Toc4611"/>
      <w:r>
        <w:rPr>
          <w:rFonts w:hint="default" w:ascii="Times New Roman" w:hAnsi="Times New Roman" w:cs="Times New Roman"/>
          <w:sz w:val="24"/>
          <w:szCs w:val="24"/>
          <w:lang w:val="en-US"/>
        </w:rPr>
        <w:t>C</w:t>
      </w:r>
      <w:r>
        <w:rPr>
          <w:rFonts w:hint="default" w:ascii="Times New Roman" w:hAnsi="Times New Roman" w:cs="Times New Roman"/>
          <w:sz w:val="24"/>
          <w:szCs w:val="24"/>
          <w:lang w:val="en-IN"/>
        </w:rPr>
        <w:t>redit Card Numbers Disclosed</w:t>
      </w:r>
      <w:bookmarkEnd w:id="16"/>
    </w:p>
    <w:p w14:paraId="1C9CE9A2">
      <w:pPr>
        <w:rPr>
          <w:rFonts w:hint="default" w:ascii="Times New Roman" w:hAnsi="Times New Roman" w:cs="Times New Roman"/>
          <w:sz w:val="24"/>
          <w:szCs w:val="24"/>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0"/>
        <w:gridCol w:w="5300"/>
      </w:tblGrid>
      <w:tr w14:paraId="1C9CE9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1C9CE9A3">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Severity</w:t>
            </w:r>
          </w:p>
        </w:tc>
        <w:tc>
          <w:tcPr>
            <w:tcW w:w="5300" w:type="dxa"/>
          </w:tcPr>
          <w:p w14:paraId="1C9CE9A4">
            <w:pPr>
              <w:rPr>
                <w:rFonts w:hint="default" w:ascii="Times New Roman" w:hAnsi="Times New Roman" w:cs="Times New Roman"/>
                <w:sz w:val="24"/>
                <w:szCs w:val="24"/>
              </w:rPr>
            </w:pPr>
            <w:r>
              <w:rPr>
                <w:rFonts w:hint="default" w:ascii="Times New Roman" w:hAnsi="Times New Roman" w:cs="Times New Roman"/>
                <w:sz w:val="24"/>
                <w:szCs w:val="24"/>
              </w:rPr>
              <w:t xml:space="preserve"> NA</w:t>
            </w:r>
          </w:p>
        </w:tc>
      </w:tr>
      <w:tr w14:paraId="1C9CE9A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1C9CE9A6">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Finding Type</w:t>
            </w:r>
          </w:p>
        </w:tc>
        <w:tc>
          <w:tcPr>
            <w:tcW w:w="5300" w:type="dxa"/>
          </w:tcPr>
          <w:p w14:paraId="1C9CE9A7">
            <w:pPr>
              <w:rPr>
                <w:rFonts w:hint="default" w:ascii="Times New Roman" w:hAnsi="Times New Roman" w:cs="Times New Roman"/>
                <w:sz w:val="24"/>
                <w:szCs w:val="24"/>
              </w:rPr>
            </w:pPr>
            <w:r>
              <w:rPr>
                <w:rFonts w:hint="default" w:ascii="Times New Roman" w:hAnsi="Times New Roman" w:cs="Times New Roman"/>
                <w:sz w:val="24"/>
                <w:szCs w:val="24"/>
              </w:rPr>
              <w:t xml:space="preserve"> False Positive</w:t>
            </w:r>
          </w:p>
        </w:tc>
      </w:tr>
    </w:tbl>
    <w:p w14:paraId="1C9CE9A9">
      <w:pPr>
        <w:rPr>
          <w:rFonts w:hint="default" w:ascii="Times New Roman" w:hAnsi="Times New Roman" w:cs="Times New Roman"/>
          <w:sz w:val="24"/>
          <w:szCs w:val="24"/>
        </w:rPr>
      </w:pPr>
    </w:p>
    <w:p w14:paraId="1C9CE9AA">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 xml:space="preserve">Description        </w:t>
      </w:r>
    </w:p>
    <w:p w14:paraId="1C9CE9AB">
      <w:pPr>
        <w:spacing w:line="360" w:lineRule="auto"/>
        <w:rPr>
          <w:rFonts w:hint="default" w:ascii="Times New Roman" w:hAnsi="Times New Roman" w:eastAsia="Times New Roman" w:cs="Times New Roman"/>
          <w:color w:val="000000" w:themeColor="text1"/>
          <w:sz w:val="24"/>
          <w:szCs w:val="24"/>
          <w14:textFill>
            <w14:solidFill>
              <w14:schemeClr w14:val="tx1"/>
            </w14:solidFill>
          </w14:textFill>
        </w:rPr>
      </w:pPr>
    </w:p>
    <w:p w14:paraId="1A7D7E59">
      <w:pPr>
        <w:rPr>
          <w:rFonts w:hint="default" w:ascii="Times New Roman" w:hAnsi="Times New Roman" w:cs="Times New Roman"/>
          <w:sz w:val="24"/>
          <w:szCs w:val="24"/>
          <w:lang w:val="en-IN"/>
        </w:rPr>
      </w:pPr>
      <w:r>
        <w:rPr>
          <w:rFonts w:hint="default" w:ascii="Times New Roman" w:hAnsi="Times New Roman" w:eastAsia="Times New Roman" w:cs="Times New Roman"/>
          <w:color w:val="000000" w:themeColor="text1"/>
          <w:sz w:val="24"/>
          <w:szCs w:val="24"/>
          <w14:textFill>
            <w14:solidFill>
              <w14:schemeClr w14:val="tx1"/>
            </w14:solidFill>
          </w14:textFill>
        </w:rPr>
        <w:t xml:space="preserve">. Applications sometimes disclose sensitive financial information such as credit card numbers. Responses containing credit card numbers may not represent any security vulnerability - for example, a number may belong to the logged-in user to whom it is displayed. If a credit card number is identified during a security </w:t>
      </w:r>
    </w:p>
    <w:p w14:paraId="4D3272AE">
      <w:pPr>
        <w:rPr>
          <w:rFonts w:hint="default" w:ascii="Times New Roman" w:hAnsi="Times New Roman" w:cs="Times New Roman"/>
          <w:sz w:val="24"/>
          <w:szCs w:val="24"/>
          <w:lang w:val="en-US"/>
        </w:rPr>
      </w:pPr>
    </w:p>
    <w:p w14:paraId="6629B4B5">
      <w:pPr>
        <w:rPr>
          <w:rFonts w:hint="default" w:ascii="Times New Roman" w:hAnsi="Times New Roman" w:cs="Times New Roman"/>
          <w:sz w:val="24"/>
          <w:szCs w:val="24"/>
          <w:lang w:val="en-US"/>
        </w:rPr>
      </w:pPr>
    </w:p>
    <w:p w14:paraId="1A4621EF">
      <w:pPr>
        <w:rPr>
          <w:rFonts w:hint="default" w:ascii="Times New Roman" w:hAnsi="Times New Roman" w:cs="Times New Roman"/>
          <w:b/>
          <w:bCs/>
          <w:sz w:val="24"/>
          <w:szCs w:val="24"/>
          <w:lang w:val="en-US"/>
        </w:rPr>
      </w:pPr>
      <w:r>
        <w:rPr>
          <w:rFonts w:hint="default" w:ascii="Times New Roman" w:hAnsi="Times New Roman" w:cs="Times New Roman"/>
          <w:b/>
          <w:bCs/>
          <w:sz w:val="24"/>
          <w:szCs w:val="24"/>
          <w:lang w:val="en-US"/>
        </w:rPr>
        <w:t xml:space="preserve">Manual test summary </w:t>
      </w:r>
    </w:p>
    <w:p w14:paraId="0C1CBCFB">
      <w:pPr>
        <w:rPr>
          <w:rFonts w:hint="default" w:ascii="Times New Roman" w:hAnsi="Times New Roman" w:cs="Times New Roman"/>
          <w:sz w:val="24"/>
          <w:szCs w:val="24"/>
          <w:lang w:val="en-US"/>
        </w:rPr>
      </w:pPr>
    </w:p>
    <w:p w14:paraId="0E6A5109">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The alert was created since certain values in the SVG file matched burps pattern for credit card numbers </w:t>
      </w:r>
    </w:p>
    <w:p w14:paraId="328CFF59">
      <w:pPr>
        <w:rPr>
          <w:rFonts w:hint="default" w:ascii="Times New Roman" w:hAnsi="Times New Roman" w:cs="Times New Roman"/>
          <w:sz w:val="24"/>
          <w:szCs w:val="24"/>
          <w:lang w:val="en-US"/>
        </w:rPr>
      </w:pPr>
    </w:p>
    <w:p w14:paraId="5B4FD615">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Screenshot supporting the same is attached below</w:t>
      </w:r>
    </w:p>
    <w:p w14:paraId="7109A05F">
      <w:pPr>
        <w:rPr>
          <w:rFonts w:hint="default" w:ascii="Times New Roman" w:hAnsi="Times New Roman" w:cs="Times New Roman"/>
          <w:sz w:val="24"/>
          <w:szCs w:val="24"/>
          <w:lang w:val="en-US"/>
        </w:rPr>
      </w:pPr>
    </w:p>
    <w:p w14:paraId="0CA5EABB">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t xml:space="preserve"> </w:t>
      </w:r>
    </w:p>
    <w:p w14:paraId="75AF0D02">
      <w:pPr>
        <w:rPr>
          <w:rFonts w:hint="default" w:ascii="Times New Roman" w:hAnsi="Times New Roman" w:cs="Times New Roman"/>
          <w:b/>
          <w:bCs/>
          <w:sz w:val="24"/>
          <w:szCs w:val="24"/>
          <w:lang w:val="en-IN"/>
        </w:rPr>
      </w:pPr>
    </w:p>
    <w:p w14:paraId="10EA005A">
      <w:pPr>
        <w:rPr>
          <w:rFonts w:hint="default" w:ascii="Times New Roman" w:hAnsi="Times New Roman" w:cs="Times New Roman"/>
          <w:b/>
          <w:bCs/>
          <w:sz w:val="24"/>
          <w:szCs w:val="24"/>
          <w:lang w:val="en-IN"/>
        </w:rPr>
      </w:pPr>
      <w:r>
        <w:drawing>
          <wp:anchor distT="0" distB="0" distL="114300" distR="114300" simplePos="0" relativeHeight="251663360" behindDoc="0" locked="0" layoutInCell="1" allowOverlap="1">
            <wp:simplePos x="0" y="0"/>
            <wp:positionH relativeFrom="column">
              <wp:posOffset>1054100</wp:posOffset>
            </wp:positionH>
            <wp:positionV relativeFrom="paragraph">
              <wp:posOffset>68580</wp:posOffset>
            </wp:positionV>
            <wp:extent cx="4438650" cy="2559685"/>
            <wp:effectExtent l="0" t="0" r="11430" b="635"/>
            <wp:wrapSquare wrapText="bothSides"/>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8"/>
                    <a:stretch>
                      <a:fillRect/>
                    </a:stretch>
                  </pic:blipFill>
                  <pic:spPr>
                    <a:xfrm>
                      <a:off x="0" y="0"/>
                      <a:ext cx="4438650" cy="2559685"/>
                    </a:xfrm>
                    <a:prstGeom prst="rect">
                      <a:avLst/>
                    </a:prstGeom>
                    <a:noFill/>
                    <a:ln>
                      <a:noFill/>
                    </a:ln>
                  </pic:spPr>
                </pic:pic>
              </a:graphicData>
            </a:graphic>
          </wp:anchor>
        </w:drawing>
      </w:r>
    </w:p>
    <w:p w14:paraId="7B82C49B">
      <w:pPr>
        <w:rPr>
          <w:rFonts w:hint="default" w:ascii="Times New Roman" w:hAnsi="Times New Roman" w:cs="Times New Roman"/>
          <w:b/>
          <w:bCs/>
          <w:sz w:val="24"/>
          <w:szCs w:val="24"/>
          <w:lang w:val="en-IN"/>
        </w:rPr>
      </w:pPr>
    </w:p>
    <w:p w14:paraId="3123DFC5">
      <w:pPr>
        <w:rPr>
          <w:rFonts w:hint="default" w:ascii="Times New Roman" w:hAnsi="Times New Roman" w:cs="Times New Roman"/>
          <w:b/>
          <w:bCs/>
          <w:sz w:val="24"/>
          <w:szCs w:val="24"/>
          <w:lang w:val="en-IN"/>
        </w:rPr>
      </w:pPr>
    </w:p>
    <w:p w14:paraId="09704A4C">
      <w:pPr>
        <w:rPr>
          <w:rFonts w:hint="default" w:ascii="Times New Roman" w:hAnsi="Times New Roman" w:cs="Times New Roman"/>
          <w:b/>
          <w:bCs/>
          <w:sz w:val="24"/>
          <w:szCs w:val="24"/>
          <w:lang w:val="en-IN"/>
        </w:rPr>
      </w:pPr>
    </w:p>
    <w:p w14:paraId="436489C3">
      <w:pPr>
        <w:rPr>
          <w:rFonts w:hint="default" w:ascii="Times New Roman" w:hAnsi="Times New Roman" w:cs="Times New Roman"/>
          <w:b/>
          <w:bCs/>
          <w:sz w:val="24"/>
          <w:szCs w:val="24"/>
          <w:lang w:val="en-IN"/>
        </w:rPr>
      </w:pPr>
    </w:p>
    <w:p w14:paraId="31E8753F">
      <w:pPr>
        <w:rPr>
          <w:rFonts w:hint="default" w:ascii="Times New Roman" w:hAnsi="Times New Roman" w:cs="Times New Roman"/>
          <w:b/>
          <w:bCs/>
          <w:sz w:val="24"/>
          <w:szCs w:val="24"/>
          <w:lang w:val="en-IN"/>
        </w:rPr>
      </w:pPr>
    </w:p>
    <w:p w14:paraId="4AEC547A">
      <w:pPr>
        <w:rPr>
          <w:rFonts w:hint="default" w:ascii="Times New Roman" w:hAnsi="Times New Roman" w:cs="Times New Roman"/>
          <w:b/>
          <w:bCs/>
          <w:sz w:val="24"/>
          <w:szCs w:val="24"/>
          <w:lang w:val="en-IN"/>
        </w:rPr>
      </w:pPr>
    </w:p>
    <w:p w14:paraId="041573EC">
      <w:pPr>
        <w:rPr>
          <w:rFonts w:hint="default" w:ascii="Times New Roman" w:hAnsi="Times New Roman" w:cs="Times New Roman"/>
          <w:b/>
          <w:bCs/>
          <w:sz w:val="24"/>
          <w:szCs w:val="24"/>
          <w:lang w:val="en-IN"/>
        </w:rPr>
      </w:pPr>
    </w:p>
    <w:p w14:paraId="49E7F618">
      <w:pPr>
        <w:rPr>
          <w:rFonts w:hint="default" w:ascii="Times New Roman" w:hAnsi="Times New Roman" w:cs="Times New Roman"/>
          <w:b/>
          <w:bCs/>
          <w:sz w:val="24"/>
          <w:szCs w:val="24"/>
          <w:lang w:val="en-IN"/>
        </w:rPr>
      </w:pPr>
    </w:p>
    <w:p w14:paraId="028E1511">
      <w:pPr>
        <w:rPr>
          <w:rFonts w:hint="default" w:ascii="Times New Roman" w:hAnsi="Times New Roman" w:cs="Times New Roman"/>
          <w:b/>
          <w:bCs/>
          <w:sz w:val="24"/>
          <w:szCs w:val="24"/>
          <w:lang w:val="en-IN"/>
        </w:rPr>
      </w:pPr>
    </w:p>
    <w:p w14:paraId="55F27377">
      <w:pPr>
        <w:rPr>
          <w:rFonts w:hint="default" w:ascii="Times New Roman" w:hAnsi="Times New Roman" w:cs="Times New Roman"/>
          <w:b/>
          <w:bCs/>
          <w:sz w:val="24"/>
          <w:szCs w:val="24"/>
          <w:lang w:val="en-IN"/>
        </w:rPr>
      </w:pPr>
    </w:p>
    <w:p w14:paraId="54CB646D">
      <w:pPr>
        <w:rPr>
          <w:rFonts w:hint="default" w:ascii="Times New Roman" w:hAnsi="Times New Roman" w:cs="Times New Roman"/>
          <w:b/>
          <w:bCs/>
          <w:sz w:val="24"/>
          <w:szCs w:val="24"/>
          <w:lang w:val="en-IN"/>
        </w:rPr>
      </w:pPr>
    </w:p>
    <w:p w14:paraId="696E8A26">
      <w:pPr>
        <w:rPr>
          <w:rFonts w:hint="default" w:ascii="Times New Roman" w:hAnsi="Times New Roman" w:cs="Times New Roman"/>
          <w:b/>
          <w:bCs/>
          <w:sz w:val="24"/>
          <w:szCs w:val="24"/>
          <w:lang w:val="en-IN"/>
        </w:rPr>
      </w:pPr>
    </w:p>
    <w:p w14:paraId="0A60639B">
      <w:pPr>
        <w:rPr>
          <w:rFonts w:hint="default" w:ascii="Times New Roman" w:hAnsi="Times New Roman" w:cs="Times New Roman"/>
          <w:b/>
          <w:bCs/>
          <w:sz w:val="24"/>
          <w:szCs w:val="24"/>
          <w:lang w:val="en-IN"/>
        </w:rPr>
      </w:pPr>
    </w:p>
    <w:p w14:paraId="1934B6C5">
      <w:pPr>
        <w:rPr>
          <w:rFonts w:hint="default" w:ascii="Times New Roman" w:hAnsi="Times New Roman" w:cs="Times New Roman"/>
          <w:b/>
          <w:bCs/>
          <w:sz w:val="24"/>
          <w:szCs w:val="24"/>
          <w:lang w:val="en-IN"/>
        </w:rPr>
      </w:pPr>
    </w:p>
    <w:p w14:paraId="401E3692">
      <w:pPr>
        <w:rPr>
          <w:rFonts w:hint="default" w:ascii="Times New Roman" w:hAnsi="Times New Roman" w:cs="Times New Roman"/>
          <w:b/>
          <w:bCs/>
          <w:sz w:val="24"/>
          <w:szCs w:val="24"/>
          <w:lang w:val="en-IN"/>
        </w:rPr>
      </w:pPr>
    </w:p>
    <w:p w14:paraId="423F7607">
      <w:pPr>
        <w:rPr>
          <w:rFonts w:hint="default" w:ascii="Times New Roman" w:hAnsi="Times New Roman" w:cs="Times New Roman"/>
          <w:b/>
          <w:bCs/>
          <w:sz w:val="24"/>
          <w:szCs w:val="24"/>
          <w:lang w:val="en-IN"/>
        </w:rPr>
      </w:pPr>
    </w:p>
    <w:p w14:paraId="1C9CE9C3">
      <w:pPr>
        <w:rPr>
          <w:rFonts w:hint="default" w:ascii="Times New Roman" w:hAnsi="Times New Roman" w:eastAsia="Times New Roman" w:cs="Times New Roman"/>
          <w:color w:val="000000" w:themeColor="text1"/>
          <w:sz w:val="24"/>
          <w:szCs w:val="24"/>
          <w14:textFill>
            <w14:solidFill>
              <w14:schemeClr w14:val="tx1"/>
            </w14:solidFill>
          </w14:textFill>
        </w:rPr>
      </w:pPr>
    </w:p>
    <w:p w14:paraId="6ECE2CFE">
      <w:pP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The reported alert is false positive </w:t>
      </w:r>
    </w:p>
    <w:p w14:paraId="0B84E9EA">
      <w:pPr>
        <w:rPr>
          <w:rFonts w:hint="default" w:ascii="Times New Roman" w:hAnsi="Times New Roman" w:eastAsia="Times New Roman" w:cs="Times New Roman"/>
          <w:color w:val="000000" w:themeColor="text1"/>
          <w:sz w:val="24"/>
          <w:szCs w:val="24"/>
          <w:lang w:val="en-US"/>
          <w14:textFill>
            <w14:solidFill>
              <w14:schemeClr w14:val="tx1"/>
            </w14:solidFill>
          </w14:textFill>
        </w:rPr>
      </w:pPr>
    </w:p>
    <w:p w14:paraId="1C9CE9C4">
      <w:pPr>
        <w:rPr>
          <w:rFonts w:hint="default" w:ascii="Times New Roman" w:hAnsi="Times New Roman" w:eastAsia="Times New Roman" w:cs="Times New Roman"/>
          <w:b/>
          <w:bCs/>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WORKLOG</w:t>
      </w:r>
    </w:p>
    <w:p w14:paraId="1C9CE9C5">
      <w:pPr>
        <w:rPr>
          <w:rFonts w:hint="default" w:ascii="Times New Roman" w:hAnsi="Times New Roman" w:eastAsia="Times New Roman" w:cs="Times New Roman"/>
          <w:color w:val="242424"/>
          <w:sz w:val="24"/>
          <w:szCs w:val="24"/>
        </w:rPr>
      </w:pPr>
    </w:p>
    <w:tbl>
      <w:tblPr>
        <w:tblStyle w:val="20"/>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48"/>
        <w:gridCol w:w="3350"/>
        <w:gridCol w:w="1860"/>
        <w:gridCol w:w="2851"/>
      </w:tblGrid>
      <w:tr w14:paraId="1C9CE9CA">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rPr>
          <w:trHeight w:val="561" w:hRule="atLeast"/>
        </w:trPr>
        <w:tc>
          <w:tcPr>
            <w:tcW w:w="2048" w:type="dxa"/>
          </w:tcPr>
          <w:p w14:paraId="1C9CE9C6">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    When</w:t>
            </w:r>
          </w:p>
        </w:tc>
        <w:tc>
          <w:tcPr>
            <w:tcW w:w="3350" w:type="dxa"/>
          </w:tcPr>
          <w:p w14:paraId="1C9CE9C7">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What </w:t>
            </w:r>
          </w:p>
        </w:tc>
        <w:tc>
          <w:tcPr>
            <w:tcW w:w="1860" w:type="dxa"/>
          </w:tcPr>
          <w:p w14:paraId="1C9CE9C8">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Who </w:t>
            </w:r>
          </w:p>
        </w:tc>
        <w:tc>
          <w:tcPr>
            <w:tcW w:w="2851" w:type="dxa"/>
          </w:tcPr>
          <w:p w14:paraId="1C9CE9C9">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Recommended Action</w:t>
            </w:r>
          </w:p>
        </w:tc>
      </w:tr>
      <w:tr w14:paraId="1C9CE9CF">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1C9CE9CB">
            <w:pPr>
              <w:rPr>
                <w:rFonts w:hint="default" w:ascii="Times New Roman" w:hAnsi="Times New Roman" w:eastAsia="Times New Roman" w:cs="Times New Roman"/>
                <w:color w:val="242424"/>
                <w:sz w:val="24"/>
                <w:szCs w:val="24"/>
                <w:lang w:val="en-IN"/>
              </w:rPr>
            </w:pPr>
            <w:r>
              <w:rPr>
                <w:rFonts w:hint="default" w:ascii="Times New Roman" w:hAnsi="Times New Roman" w:eastAsia="Times New Roman" w:cs="Times New Roman"/>
                <w:color w:val="242424"/>
                <w:sz w:val="24"/>
                <w:szCs w:val="24"/>
                <w:lang w:val="en-US"/>
              </w:rPr>
              <w:t>18</w:t>
            </w:r>
            <w:r>
              <w:rPr>
                <w:rFonts w:hint="default" w:ascii="Times New Roman" w:hAnsi="Times New Roman" w:eastAsia="Times New Roman" w:cs="Times New Roman"/>
                <w:color w:val="242424"/>
                <w:sz w:val="24"/>
                <w:szCs w:val="24"/>
                <w:lang w:val="en-IN"/>
              </w:rPr>
              <w:t xml:space="preserve"> </w:t>
            </w:r>
            <w:r>
              <w:rPr>
                <w:rFonts w:hint="default" w:ascii="Times New Roman" w:hAnsi="Times New Roman" w:eastAsia="Times New Roman" w:cs="Times New Roman"/>
                <w:color w:val="242424"/>
                <w:sz w:val="24"/>
                <w:szCs w:val="24"/>
                <w:lang w:val="en-US"/>
              </w:rPr>
              <w:t>August</w:t>
            </w:r>
            <w:r>
              <w:rPr>
                <w:rFonts w:hint="default" w:ascii="Times New Roman" w:hAnsi="Times New Roman" w:eastAsia="Times New Roman" w:cs="Times New Roman"/>
                <w:color w:val="242424"/>
                <w:sz w:val="24"/>
                <w:szCs w:val="24"/>
                <w:lang w:val="en-IN"/>
              </w:rPr>
              <w:t xml:space="preserve"> 2025</w:t>
            </w:r>
          </w:p>
        </w:tc>
        <w:tc>
          <w:tcPr>
            <w:tcW w:w="3350" w:type="dxa"/>
          </w:tcPr>
          <w:p w14:paraId="1C9CE9CC">
            <w:pPr>
              <w:rPr>
                <w:rFonts w:hint="default" w:ascii="Times New Roman" w:hAnsi="Times New Roman" w:eastAsia="Times New Roman" w:cs="Times New Roman"/>
                <w:color w:val="242424"/>
                <w:sz w:val="24"/>
                <w:szCs w:val="24"/>
                <w:lang w:val="en-IN"/>
              </w:rPr>
            </w:pPr>
            <w:r>
              <w:rPr>
                <w:rFonts w:hint="default" w:ascii="Times New Roman" w:hAnsi="Times New Roman" w:eastAsia="Times New Roman" w:cs="Times New Roman"/>
                <w:color w:val="242424"/>
                <w:sz w:val="24"/>
                <w:szCs w:val="24"/>
                <w:lang w:val="en-IN"/>
              </w:rPr>
              <w:t>Credit card numbers disclosed.</w:t>
            </w:r>
          </w:p>
        </w:tc>
        <w:tc>
          <w:tcPr>
            <w:tcW w:w="1860" w:type="dxa"/>
          </w:tcPr>
          <w:p w14:paraId="1C9CE9CD">
            <w:pPr>
              <w:rPr>
                <w:rFonts w:hint="default" w:ascii="Times New Roman" w:hAnsi="Times New Roman" w:eastAsia="Times New Roman" w:cs="Times New Roman"/>
                <w:color w:val="242424"/>
                <w:sz w:val="24"/>
                <w:szCs w:val="24"/>
                <w:lang w:val="en-IN"/>
              </w:rPr>
            </w:pPr>
            <w:r>
              <w:rPr>
                <w:rFonts w:hint="default" w:ascii="Times New Roman" w:hAnsi="Times New Roman" w:eastAsia="Times New Roman" w:cs="Times New Roman"/>
                <w:color w:val="242424"/>
                <w:sz w:val="24"/>
                <w:szCs w:val="24"/>
                <w:lang w:val="en-IN"/>
              </w:rPr>
              <w:t>CSOC</w:t>
            </w:r>
          </w:p>
        </w:tc>
        <w:tc>
          <w:tcPr>
            <w:tcW w:w="2851" w:type="dxa"/>
          </w:tcPr>
          <w:p w14:paraId="1C9CE9CE">
            <w:pPr>
              <w:rPr>
                <w:rFonts w:hint="default" w:ascii="Times New Roman" w:hAnsi="Times New Roman" w:eastAsia="Times New Roman" w:cs="Times New Roman"/>
                <w:color w:val="242424"/>
                <w:sz w:val="24"/>
                <w:szCs w:val="24"/>
                <w:lang w:val="en-IN"/>
              </w:rPr>
            </w:pPr>
            <w:r>
              <w:rPr>
                <w:rFonts w:hint="default" w:ascii="Times New Roman" w:hAnsi="Times New Roman" w:eastAsia="Times New Roman" w:cs="Times New Roman"/>
                <w:color w:val="242424"/>
                <w:sz w:val="24"/>
                <w:szCs w:val="24"/>
                <w:lang w:val="en-IN"/>
              </w:rPr>
              <w:t xml:space="preserve">No Action Needed alert is false positive </w:t>
            </w:r>
          </w:p>
        </w:tc>
      </w:tr>
    </w:tbl>
    <w:p w14:paraId="1C9CEA36">
      <w:pPr>
        <w:rPr>
          <w:rFonts w:hint="default" w:ascii="Times New Roman" w:hAnsi="Times New Roman" w:cs="Times New Roman"/>
          <w:sz w:val="24"/>
          <w:szCs w:val="24"/>
        </w:rPr>
      </w:pPr>
    </w:p>
    <w:p w14:paraId="51B7AE7C">
      <w:pPr>
        <w:pStyle w:val="4"/>
        <w:rPr>
          <w:rFonts w:hint="default" w:ascii="Times New Roman" w:hAnsi="Times New Roman" w:cs="Times New Roman"/>
          <w:sz w:val="24"/>
          <w:szCs w:val="24"/>
          <w:lang w:val="en-US"/>
        </w:rPr>
      </w:pPr>
      <w:bookmarkStart w:id="17" w:name="_Toc6999"/>
      <w:r>
        <w:rPr>
          <w:rFonts w:hint="default" w:ascii="Times New Roman" w:hAnsi="Times New Roman" w:cs="Times New Roman"/>
          <w:sz w:val="24"/>
          <w:szCs w:val="24"/>
          <w:lang w:val="en-US"/>
        </w:rPr>
        <w:t>HTML Does not specify charset</w:t>
      </w:r>
      <w:bookmarkEnd w:id="17"/>
    </w:p>
    <w:p w14:paraId="0974BABA">
      <w:pPr>
        <w:rPr>
          <w:rFonts w:hint="default" w:ascii="Times New Roman" w:hAnsi="Times New Roman" w:cs="Times New Roman"/>
          <w:sz w:val="24"/>
          <w:szCs w:val="24"/>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0"/>
        <w:gridCol w:w="5300"/>
      </w:tblGrid>
      <w:tr w14:paraId="31C6956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5E2C2D36">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Severity</w:t>
            </w:r>
          </w:p>
        </w:tc>
        <w:tc>
          <w:tcPr>
            <w:tcW w:w="5300" w:type="dxa"/>
          </w:tcPr>
          <w:p w14:paraId="5FCF60EF">
            <w:pPr>
              <w:rPr>
                <w:rFonts w:hint="default" w:ascii="Times New Roman" w:hAnsi="Times New Roman" w:cs="Times New Roman"/>
                <w:sz w:val="24"/>
                <w:szCs w:val="24"/>
              </w:rPr>
            </w:pPr>
            <w:r>
              <w:rPr>
                <w:rFonts w:hint="default" w:ascii="Times New Roman" w:hAnsi="Times New Roman" w:cs="Times New Roman"/>
                <w:sz w:val="24"/>
                <w:szCs w:val="24"/>
              </w:rPr>
              <w:t xml:space="preserve"> NA</w:t>
            </w:r>
          </w:p>
        </w:tc>
      </w:tr>
      <w:tr w14:paraId="05218D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2A5D7AF0">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Finding Type</w:t>
            </w:r>
          </w:p>
        </w:tc>
        <w:tc>
          <w:tcPr>
            <w:tcW w:w="5300" w:type="dxa"/>
          </w:tcPr>
          <w:p w14:paraId="5F4214B7">
            <w:pPr>
              <w:rPr>
                <w:rFonts w:hint="default" w:ascii="Times New Roman" w:hAnsi="Times New Roman" w:cs="Times New Roman"/>
                <w:sz w:val="24"/>
                <w:szCs w:val="24"/>
                <w:lang w:val="en-US"/>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False Positive</w:t>
            </w:r>
          </w:p>
        </w:tc>
      </w:tr>
    </w:tbl>
    <w:p w14:paraId="734E3740">
      <w:pPr>
        <w:rPr>
          <w:rFonts w:hint="default" w:ascii="Times New Roman" w:hAnsi="Times New Roman" w:cs="Times New Roman"/>
          <w:sz w:val="24"/>
          <w:szCs w:val="24"/>
        </w:rPr>
      </w:pPr>
    </w:p>
    <w:p w14:paraId="1AAA8C03">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 xml:space="preserve">Description        </w:t>
      </w:r>
    </w:p>
    <w:p w14:paraId="57513017">
      <w:pPr>
        <w:pStyle w:val="17"/>
        <w:keepNext w:val="0"/>
        <w:keepLines w:val="0"/>
        <w:widowControl/>
        <w:suppressLineNumbers w:val="0"/>
      </w:pPr>
      <w:r>
        <w:t>If a response states that it contains HTML content but does not specify a character set, then the browser may analyze the HTML and attempt to determine which character set it appears to be using. Even if the majority of the HTML actually employs a standard character set such as UTF-8, the presence of non-standard characters anywhere in the response may cause the browser to interpret the content using a different character set. This can have unexpected results, and can lead to cross-site scripting vulnerabilities in which non-standard encodings like UTF-7 can be used to bypass the application's defensive filters.</w:t>
      </w:r>
    </w:p>
    <w:p w14:paraId="3AC6363D">
      <w:pPr>
        <w:pStyle w:val="17"/>
        <w:keepNext w:val="0"/>
        <w:keepLines w:val="0"/>
        <w:widowControl/>
        <w:suppressLineNumbers w:val="0"/>
      </w:pPr>
      <w:r>
        <w:t xml:space="preserve">In most cases, the absence of a charset directive does not constitute a security flaw, particularly if the response contains static content. You should review the contents of affected responses, and the context in which they appear, to determine whether any vulnerability exists. </w:t>
      </w:r>
    </w:p>
    <w:p w14:paraId="4AE40F9A">
      <w:pPr>
        <w:pStyle w:val="17"/>
        <w:keepNext w:val="0"/>
        <w:keepLines w:val="0"/>
        <w:widowControl/>
        <w:suppressLineNumbers w:val="0"/>
        <w:rPr>
          <w:rFonts w:hint="default"/>
          <w:b/>
          <w:bCs/>
          <w:lang w:val="en-US"/>
        </w:rPr>
      </w:pPr>
      <w:r>
        <w:rPr>
          <w:rFonts w:hint="default"/>
          <w:b/>
          <w:bCs/>
          <w:lang w:val="en-US"/>
        </w:rPr>
        <w:t xml:space="preserve">Manual Test Summary </w:t>
      </w:r>
    </w:p>
    <w:p w14:paraId="769D6668">
      <w:pP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 xml:space="preserve">The page does not deliver any dynamic HTML page , there is no requirement to set a character encoding at this page </w:t>
      </w:r>
    </w:p>
    <w:p w14:paraId="2D478822">
      <w:pP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p>
    <w:p w14:paraId="789035EB">
      <w:pP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 xml:space="preserve">The absence of char-set does not pose a security risk at this page </w:t>
      </w:r>
    </w:p>
    <w:p w14:paraId="3305683F">
      <w:pP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p>
    <w:p w14:paraId="565D1EE5">
      <w:pP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 xml:space="preserve">Screenshot supporting the above data is attached below </w:t>
      </w:r>
    </w:p>
    <w:p w14:paraId="2D6ADF4D">
      <w:pP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p>
    <w:p w14:paraId="387F1C5D">
      <w:pP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p>
    <w:p w14:paraId="03E96DEE">
      <w:pP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p>
    <w:p w14:paraId="55FDBDA6">
      <w:pP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p>
    <w:p w14:paraId="0FDF8C7A">
      <w:pP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6"/>
      </w:tblGrid>
      <w:tr w14:paraId="197B80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6" w:type="dxa"/>
          </w:tcPr>
          <w:p w14:paraId="3A42AA65">
            <w:pPr>
              <w:rPr>
                <w:rFonts w:hint="default" w:ascii="Times New Roman" w:hAnsi="Times New Roman" w:eastAsia="Times New Roman" w:cs="Times New Roman"/>
                <w:b/>
                <w:bCs/>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vertAlign w:val="baseline"/>
                <w:lang w:val="en-US"/>
                <w14:textFill>
                  <w14:solidFill>
                    <w14:schemeClr w14:val="tx1"/>
                  </w14:solidFill>
                </w14:textFill>
              </w:rPr>
              <w:t xml:space="preserve">Request </w:t>
            </w:r>
          </w:p>
          <w:p w14:paraId="30A02E17">
            <w:pPr>
              <w:rPr>
                <w:rFonts w:hint="default" w:ascii="Times New Roman" w:hAnsi="Times New Roman" w:eastAsia="Times New Roman" w:cs="Times New Roman"/>
                <w:b/>
                <w:bCs/>
                <w:color w:val="000000" w:themeColor="text1"/>
                <w:sz w:val="24"/>
                <w:szCs w:val="24"/>
                <w:vertAlign w:val="baseline"/>
                <w:lang w:val="en-US"/>
                <w14:textFill>
                  <w14:solidFill>
                    <w14:schemeClr w14:val="tx1"/>
                  </w14:solidFill>
                </w14:textFill>
              </w:rPr>
            </w:pPr>
          </w:p>
          <w:p w14:paraId="47E710E6">
            <w:pPr>
              <w:rPr>
                <w:rFonts w:hint="default" w:ascii="Times New Roman" w:hAnsi="Times New Roman" w:eastAsia="Times New Roman" w:cs="Times New Roman"/>
                <w:b/>
                <w:bCs/>
                <w:color w:val="000000" w:themeColor="text1"/>
                <w:sz w:val="24"/>
                <w:szCs w:val="24"/>
                <w:vertAlign w:val="baseline"/>
                <w:lang w:val="en-US"/>
                <w14:textFill>
                  <w14:solidFill>
                    <w14:schemeClr w14:val="tx1"/>
                  </w14:solidFill>
                </w14:textFill>
              </w:rPr>
            </w:pPr>
            <w:r>
              <w:rPr>
                <w:rFonts w:hint="default" w:ascii="Times New Roman" w:hAnsi="Times New Roman" w:eastAsia="SimSun" w:cs="Times New Roman"/>
                <w:sz w:val="22"/>
                <w:szCs w:val="22"/>
              </w:rPr>
              <w:t>GET /htmlb/jslib/emptyhover.html HTTP/1.1</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Host: testportal.zalaris.com</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Accept-Encoding: gzip, deflate, br</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Accept: */*</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Accept-Language: en-US;q=0.9,en;q=0.8</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User-Agent: Mozilla/5.0 (Windows NT 10.0; Win64; x64) AppleWebKit/537.36 (KHTML, like Gecko) Chrome/137.0.0.0 Safari/537.36</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Connection: close</w:t>
            </w:r>
            <w:r>
              <w:rPr>
                <w:rFonts w:hint="default" w:ascii="Times New Roman" w:hAnsi="Times New Roman" w:eastAsia="SimSun" w:cs="Times New Roman"/>
                <w:sz w:val="22"/>
                <w:szCs w:val="22"/>
              </w:rPr>
              <w:br w:type="textWrapping"/>
            </w:r>
            <w:r>
              <w:rPr>
                <w:rFonts w:hint="default" w:ascii="Times New Roman" w:hAnsi="Times New Roman" w:eastAsia="SimSun" w:cs="Times New Roman"/>
                <w:sz w:val="22"/>
                <w:szCs w:val="22"/>
              </w:rPr>
              <w:t>Cache-Control: max-age=0</w:t>
            </w:r>
          </w:p>
        </w:tc>
      </w:tr>
    </w:tbl>
    <w:p w14:paraId="7BB4500F">
      <w:pP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86"/>
      </w:tblGrid>
      <w:tr w14:paraId="1DFA286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86" w:type="dxa"/>
          </w:tcPr>
          <w:p w14:paraId="71369F39">
            <w:pPr>
              <w:rPr>
                <w:rFonts w:hint="default" w:ascii="Times New Roman" w:hAnsi="Times New Roman" w:eastAsia="Times New Roman" w:cs="Times New Roman"/>
                <w:b/>
                <w:bCs/>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vertAlign w:val="baseline"/>
                <w:lang w:val="en-US"/>
                <w14:textFill>
                  <w14:solidFill>
                    <w14:schemeClr w14:val="tx1"/>
                  </w14:solidFill>
                </w14:textFill>
              </w:rPr>
              <w:t>Response</w:t>
            </w:r>
          </w:p>
          <w:p w14:paraId="73C951E2">
            <w:pPr>
              <w:rPr>
                <w:rFonts w:hint="default" w:ascii="Times New Roman" w:hAnsi="Times New Roman" w:eastAsia="Times New Roman" w:cs="Times New Roman"/>
                <w:b/>
                <w:bCs/>
                <w:color w:val="000000" w:themeColor="text1"/>
                <w:sz w:val="24"/>
                <w:szCs w:val="24"/>
                <w:vertAlign w:val="baseline"/>
                <w:lang w:val="en-US"/>
                <w14:textFill>
                  <w14:solidFill>
                    <w14:schemeClr w14:val="tx1"/>
                  </w14:solidFill>
                </w14:textFill>
              </w:rPr>
            </w:pPr>
          </w:p>
          <w:p w14:paraId="5AF655BD">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HTTP/1.1 200 OK</w:t>
            </w:r>
          </w:p>
          <w:p w14:paraId="22F28BE7">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Date: Wed, 06 Aug 2025 06:27:13 GMT</w:t>
            </w:r>
          </w:p>
          <w:p w14:paraId="69F6419A">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Server: Apache</w:t>
            </w:r>
          </w:p>
          <w:p w14:paraId="1E545915">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X-Content-Type-Options: nosniff</w:t>
            </w:r>
          </w:p>
          <w:p w14:paraId="27D8C043">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X-Xss-Protection: 0</w:t>
            </w:r>
          </w:p>
          <w:p w14:paraId="61ADEEDC">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Referrer-Policy: no-referrer-when-downgrade,strict-origin</w:t>
            </w:r>
          </w:p>
          <w:p w14:paraId="3388A351">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X-Robots-Tag: none, noarchive</w:t>
            </w:r>
          </w:p>
          <w:p w14:paraId="27E9E483">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X-FRAME-OPTIONS: SAMEORIGIN</w:t>
            </w:r>
          </w:p>
          <w:p w14:paraId="162F1ADF">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content-type: text/html</w:t>
            </w:r>
          </w:p>
          <w:p w14:paraId="69607EFC">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last-modified: Mon, 23 Jan 2023 03:47:29 GMT</w:t>
            </w:r>
          </w:p>
          <w:p w14:paraId="0E3FB143">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cache-control: max-age=604800</w:t>
            </w:r>
          </w:p>
          <w:p w14:paraId="25A502AE">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sap-cache-control: +86400</w:t>
            </w:r>
          </w:p>
          <w:p w14:paraId="189B8314">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sap-isc-etag: J2EE/htmlb</w:t>
            </w:r>
          </w:p>
          <w:p w14:paraId="7FAC5E8E">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Content-Length: 1999</w:t>
            </w:r>
          </w:p>
          <w:p w14:paraId="25083DB2">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Content-Security-Policy: default-src 'self' data: blob: https://*.zalaris.com https://*.successfactors.eu https://*.sapsf.eu https://*.sapsf.com https://*.neptune-software.com https://maps.googleapis.com https://*.hana.ondemand.com https://ui5.sap.com https://*.boost.ai https://*.accounts.ondemand.com https://preprod.signicat.com https://id.signicat.com https://*.in.applicationinsights.azure.com https://app.powerbi.com https://api.bigdatacloud.net/data/ https://alumni-dev.sandbox.signicat.com https://zalaris-asa.app.signicat.com https://*.api-bdc.net; script-src 'self' 'unsafe-inline' 'unsafe-eval' https://*.zalaris.com https://sapui5.hana.ondemand.com https://ui5.sap.com https://*.neptune-software.com https://maps.googleapis.com https://code.jquery.com https://maxcdn.bootstrapcdn.com https://*.boost.ai/ https://js.monitor.azure.com/scripts/ https://cdn.jsdelivr.net/gh/Microsoft/PowerBI-JavaScript@master/dist/ ; img-src 'self' 'unsafe-inline' data: https://*.zalaris.com https://sapui5.hana.ondemand.com https://ui5.sap.com https://maps.gstatic.com https://maps.googleapis.com https://boost-files-general-eu-west-1-test.s3-eu-west-1.amazonaws.com/files/ZALARISTEST/ https://boost-files-general-eu-west-1-prod.s3-eu-west-1.amazonaws.com/files/ZALARIS/ https://app.powerbi.com ; style-src 'self' 'unsafe-inline' data: https://*.zalaris.com https://sapui5.hana.ondemand.com https://ui5.sap.com https://maxcdn.bootstrapcdn.com https://fonts.googleapis.com https://app.powerbi.com ; font-src 'self' data: https://*.zalaris.com https://sapui5.hana.ondemand.com https://ui5.sap.com https://maxcdn.bootstrapcdn.com https://fonts.gstatic.com https://app.powerbi.com ; worker-src 'self' blob: https://*.zalaris.com ; report-uri https://security.zalaris.com/violation ;</w:t>
            </w:r>
          </w:p>
          <w:p w14:paraId="76B2FFAE">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Strict-Transport-Security: max-age=31536000</w:t>
            </w:r>
          </w:p>
          <w:p w14:paraId="1C4A374E">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Permissions-Policy: accelerometer=(), autoplay=(), display-capture=(), encrypted-media=(), gyroscope=(), magnetometer=(), microphone=(), midi=(), payment=(), picture-in-picture=(), screen-wake-lock=(), usb=(), xr-spatial-tracking=(), gamepad=(), hid=(), serial=()</w:t>
            </w:r>
          </w:p>
          <w:p w14:paraId="58959B6A">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Content-Disposition: inline; filename=hpb.html</w:t>
            </w:r>
          </w:p>
          <w:p w14:paraId="079D024D">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X-Content-Type-Options: nosniff</w:t>
            </w:r>
          </w:p>
          <w:p w14:paraId="5F03ED9A">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Connection: close</w:t>
            </w:r>
          </w:p>
          <w:p w14:paraId="67A75DA5">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p>
          <w:p w14:paraId="039CF0B6">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&lt;html&gt;</w:t>
            </w:r>
          </w:p>
          <w:p w14:paraId="694212DE">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&lt;head&gt;</w:t>
            </w:r>
          </w:p>
          <w:p w14:paraId="383C3872">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 xml:space="preserve">   &lt;title&gt;Untitled&lt;/title&gt;</w:t>
            </w:r>
          </w:p>
          <w:p w14:paraId="0C007193">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 xml:space="preserve">   &lt;link rel="stylesheet" type="text/css" /&gt;</w:t>
            </w:r>
          </w:p>
          <w:p w14:paraId="333A64AF">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&lt;/head&gt;</w:t>
            </w:r>
          </w:p>
          <w:p w14:paraId="26BD7EA8">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&lt;script language="JavaScript"&gt;</w:t>
            </w:r>
          </w:p>
          <w:p w14:paraId="38F8B548">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 -----------------------------------------------------------------------------</w:t>
            </w:r>
          </w:p>
          <w:p w14:paraId="073FD710">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 SAP Domain Relaxation</w:t>
            </w:r>
          </w:p>
          <w:p w14:paraId="2D65BEB9">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w:t>
            </w:r>
          </w:p>
          <w:p w14:paraId="3DA0BD89">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 Stripped down version, that only does auto relaxation</w:t>
            </w:r>
          </w:p>
          <w:p w14:paraId="2F3EAD78">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 Can be used for static resources, or pages that only are be used</w:t>
            </w:r>
          </w:p>
          <w:p w14:paraId="7420AAAE">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 as part of an application</w:t>
            </w:r>
          </w:p>
          <w:p w14:paraId="5CE28A6A">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w:t>
            </w:r>
          </w:p>
          <w:p w14:paraId="723449A5">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 There is a bug in Internet Explorer, that causes domain relaxation</w:t>
            </w:r>
          </w:p>
          <w:p w14:paraId="1EACA7FD">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 to fail intermittently, when the domain, where content is loaded from is</w:t>
            </w:r>
          </w:p>
          <w:p w14:paraId="19634A36">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 the same as the relaxed domain of the parent</w:t>
            </w:r>
          </w:p>
          <w:p w14:paraId="3ED22C53">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 (e.g. relaxed to wdf.sap.corp, iframe url http://wdf.sap.corp/....)</w:t>
            </w:r>
          </w:p>
          <w:p w14:paraId="02D9F6ED">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 -----------------------------------------------------------------------------</w:t>
            </w:r>
          </w:p>
          <w:p w14:paraId="1E44A6F3">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p>
          <w:p w14:paraId="7A21F3F0">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function ur_autorelax() {</w:t>
            </w:r>
          </w:p>
          <w:p w14:paraId="25DB7CF6">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var hostname = location.hostname,</w:t>
            </w:r>
          </w:p>
          <w:p w14:paraId="3B36E463">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nameparts = hostname.split("."),</w:t>
            </w:r>
          </w:p>
          <w:p w14:paraId="6D1C5CAD">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partslength = nameparts.length,</w:t>
            </w:r>
          </w:p>
          <w:p w14:paraId="0D189805">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reference = "parent",</w:t>
            </w:r>
          </w:p>
          <w:p w14:paraId="0148B3D4">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maxrelax = 2;</w:t>
            </w:r>
          </w:p>
          <w:p w14:paraId="41A1827D">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p>
          <w:p w14:paraId="3C8DC3F8">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 if hostname is an ip address don't try to relax</w:t>
            </w:r>
          </w:p>
          <w:p w14:paraId="0ADCC93C">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if (/^(\d|\.)+$/.test(hostname)) return true;</w:t>
            </w:r>
          </w:p>
          <w:p w14:paraId="5F317FFA">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p>
          <w:p w14:paraId="4C814D9C">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 if hostname has no domain part don't relax</w:t>
            </w:r>
          </w:p>
          <w:p w14:paraId="3B579295">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if (partslength == 1) return true;</w:t>
            </w:r>
          </w:p>
          <w:p w14:paraId="67452245">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p>
          <w:p w14:paraId="150C33BC">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 enhance maxrelax for two level TLD (e.g. co.uk)</w:t>
            </w:r>
          </w:p>
          <w:p w14:paraId="10CDE4EE">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if (nameparts[partslength - 1].length == 2 &amp;&amp;</w:t>
            </w:r>
          </w:p>
          <w:p w14:paraId="361AC911">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nameparts[partslength - 2].length == 2) {</w:t>
            </w:r>
          </w:p>
          <w:p w14:paraId="61ADBA6B">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maxrelax = 3;</w:t>
            </w:r>
          </w:p>
          <w:p w14:paraId="038FB525">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w:t>
            </w:r>
          </w:p>
          <w:p w14:paraId="0716978A">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p>
          <w:p w14:paraId="50FDA28B">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 check if already reached maxrelax</w:t>
            </w:r>
          </w:p>
          <w:p w14:paraId="51B657AC">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if (partslength &lt;= maxrelax) return true;</w:t>
            </w:r>
          </w:p>
          <w:p w14:paraId="00736ADB">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p>
          <w:p w14:paraId="7FCF05B0">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 xml:space="preserve">// if there is no parent window, use opener instead    </w:t>
            </w:r>
          </w:p>
          <w:p w14:paraId="4F9C7F46">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if (window[reference] == window) reference = "opener";</w:t>
            </w:r>
          </w:p>
          <w:p w14:paraId="45A6A2E4">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p>
          <w:p w14:paraId="07188049">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 try until correct one is found or maximal relaxation reached</w:t>
            </w:r>
          </w:p>
          <w:p w14:paraId="12882741">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try {</w:t>
            </w:r>
          </w:p>
          <w:p w14:paraId="14788899">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window[reference].location.href;</w:t>
            </w:r>
          </w:p>
          <w:p w14:paraId="39A72A25">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return true;</w:t>
            </w:r>
          </w:p>
          <w:p w14:paraId="038B908B">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w:t>
            </w:r>
          </w:p>
          <w:p w14:paraId="27493D64">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catch (e) {};</w:t>
            </w:r>
          </w:p>
          <w:p w14:paraId="30245F5E">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var testdomain;</w:t>
            </w:r>
          </w:p>
          <w:p w14:paraId="72B6C3D3">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for (var i = 0; i &lt;= partslength - maxrelax; i++) {</w:t>
            </w:r>
          </w:p>
          <w:p w14:paraId="447B8A16">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testdomain = nameparts.slice(i).join(".");</w:t>
            </w:r>
          </w:p>
          <w:p w14:paraId="74CAF56A">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try {</w:t>
            </w:r>
          </w:p>
          <w:p w14:paraId="42171325">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document.domain = testdomain;</w:t>
            </w:r>
          </w:p>
          <w:p w14:paraId="6CE65C9C">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window[reference].location.href;</w:t>
            </w:r>
          </w:p>
          <w:p w14:paraId="1130C356">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return;</w:t>
            </w:r>
          </w:p>
          <w:p w14:paraId="2BF93C8E">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w:t>
            </w:r>
          </w:p>
          <w:p w14:paraId="0AB4F257">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catch (e) {};</w:t>
            </w:r>
          </w:p>
          <w:p w14:paraId="4243BBB4">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w:t>
            </w:r>
          </w:p>
          <w:p w14:paraId="69FB8070">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w:t>
            </w:r>
          </w:p>
          <w:p w14:paraId="7581B865">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ur_autorelax();</w:t>
            </w:r>
          </w:p>
          <w:p w14:paraId="47038476">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p>
          <w:p w14:paraId="3AFE3F79">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&lt;/script&gt;</w:t>
            </w:r>
          </w:p>
          <w:p w14:paraId="38F9FE4F">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&lt;body&gt;</w:t>
            </w:r>
          </w:p>
          <w:p w14:paraId="255762FC">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p>
          <w:p w14:paraId="5AC852D3">
            <w:pP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&lt;/body&gt;</w:t>
            </w:r>
          </w:p>
          <w:p w14:paraId="4C1FDDD9">
            <w:pPr>
              <w:rPr>
                <w:rFonts w:hint="default" w:ascii="Times New Roman" w:hAnsi="Times New Roman" w:eastAsia="Times New Roman" w:cs="Times New Roman"/>
                <w:b/>
                <w:bCs/>
                <w:color w:val="000000" w:themeColor="text1"/>
                <w:sz w:val="24"/>
                <w:szCs w:val="24"/>
                <w:vertAlign w:val="baseline"/>
                <w:lang w:val="en-US"/>
                <w14:textFill>
                  <w14:solidFill>
                    <w14:schemeClr w14:val="tx1"/>
                  </w14:solidFill>
                </w14:textFill>
              </w:rPr>
            </w:pPr>
            <w:r>
              <w:rPr>
                <w:rFonts w:hint="default" w:ascii="Times New Roman" w:hAnsi="Times New Roman" w:eastAsia="Times New Roman"/>
                <w:b w:val="0"/>
                <w:bCs w:val="0"/>
                <w:color w:val="000000" w:themeColor="text1"/>
                <w:sz w:val="24"/>
                <w:szCs w:val="24"/>
                <w:vertAlign w:val="baseline"/>
                <w:lang w:val="en-US"/>
                <w14:textFill>
                  <w14:solidFill>
                    <w14:schemeClr w14:val="tx1"/>
                  </w14:solidFill>
                </w14:textFill>
              </w:rPr>
              <w:t>&lt;/html&gt;</w:t>
            </w:r>
          </w:p>
        </w:tc>
      </w:tr>
    </w:tbl>
    <w:p w14:paraId="03E5C21B">
      <w:pPr>
        <w:rPr>
          <w:rFonts w:hint="default" w:ascii="Times New Roman" w:hAnsi="Times New Roman" w:eastAsia="Times New Roman" w:cs="Times New Roman"/>
          <w:b/>
          <w:bCs/>
          <w:color w:val="000000" w:themeColor="text1"/>
          <w:sz w:val="24"/>
          <w:szCs w:val="24"/>
          <w14:textFill>
            <w14:solidFill>
              <w14:schemeClr w14:val="tx1"/>
            </w14:solidFill>
          </w14:textFill>
        </w:rPr>
      </w:pPr>
    </w:p>
    <w:p w14:paraId="178BD5D4">
      <w:pP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 xml:space="preserve">The reported alert is informational </w:t>
      </w:r>
    </w:p>
    <w:p w14:paraId="6AF4C1C7">
      <w:pP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p>
    <w:p w14:paraId="611B8286">
      <w:pPr>
        <w:rPr>
          <w:rFonts w:hint="default" w:ascii="Times New Roman" w:hAnsi="Times New Roman" w:eastAsia="Times New Roman" w:cs="Times New Roman"/>
          <w:b/>
          <w:bCs/>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WORKLOG</w:t>
      </w:r>
    </w:p>
    <w:p w14:paraId="776B29A4">
      <w:pPr>
        <w:rPr>
          <w:rFonts w:hint="default" w:ascii="Times New Roman" w:hAnsi="Times New Roman" w:eastAsia="Times New Roman" w:cs="Times New Roman"/>
          <w:color w:val="242424"/>
          <w:sz w:val="24"/>
          <w:szCs w:val="24"/>
        </w:rPr>
      </w:pPr>
    </w:p>
    <w:tbl>
      <w:tblPr>
        <w:tblStyle w:val="20"/>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48"/>
        <w:gridCol w:w="2026"/>
        <w:gridCol w:w="3234"/>
        <w:gridCol w:w="3240"/>
      </w:tblGrid>
      <w:tr w14:paraId="2E026E52">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6529660C">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    When</w:t>
            </w:r>
          </w:p>
        </w:tc>
        <w:tc>
          <w:tcPr>
            <w:tcW w:w="2026" w:type="dxa"/>
          </w:tcPr>
          <w:p w14:paraId="003CC2BD">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What </w:t>
            </w:r>
          </w:p>
        </w:tc>
        <w:tc>
          <w:tcPr>
            <w:tcW w:w="3234" w:type="dxa"/>
          </w:tcPr>
          <w:p w14:paraId="3607811C">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Who </w:t>
            </w:r>
          </w:p>
        </w:tc>
        <w:tc>
          <w:tcPr>
            <w:tcW w:w="3240" w:type="dxa"/>
          </w:tcPr>
          <w:p w14:paraId="58F0EEB5">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Recommended Action</w:t>
            </w:r>
          </w:p>
        </w:tc>
      </w:tr>
      <w:tr w14:paraId="62167350">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2E4F0E17">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lang w:val="en-US"/>
              </w:rPr>
              <w:t>18</w:t>
            </w:r>
            <w:r>
              <w:rPr>
                <w:rFonts w:hint="default" w:ascii="Times New Roman" w:hAnsi="Times New Roman" w:eastAsia="Times New Roman" w:cs="Times New Roman"/>
                <w:color w:val="242424"/>
                <w:sz w:val="24"/>
                <w:szCs w:val="24"/>
              </w:rPr>
              <w:t xml:space="preserve"> </w:t>
            </w:r>
            <w:r>
              <w:rPr>
                <w:rFonts w:hint="default" w:ascii="Times New Roman" w:hAnsi="Times New Roman" w:eastAsia="Times New Roman" w:cs="Times New Roman"/>
                <w:color w:val="242424"/>
                <w:sz w:val="24"/>
                <w:szCs w:val="24"/>
                <w:lang w:val="en-US"/>
              </w:rPr>
              <w:t>August</w:t>
            </w:r>
            <w:r>
              <w:rPr>
                <w:rFonts w:hint="default" w:ascii="Times New Roman" w:hAnsi="Times New Roman" w:eastAsia="Times New Roman" w:cs="Times New Roman"/>
                <w:color w:val="242424"/>
                <w:sz w:val="24"/>
                <w:szCs w:val="24"/>
              </w:rPr>
              <w:t xml:space="preserve"> 025</w:t>
            </w:r>
          </w:p>
        </w:tc>
        <w:tc>
          <w:tcPr>
            <w:tcW w:w="2026" w:type="dxa"/>
          </w:tcPr>
          <w:p w14:paraId="29DC5B14">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rPr>
              <w:t xml:space="preserve">Manually Tested </w:t>
            </w:r>
            <w:r>
              <w:rPr>
                <w:rFonts w:hint="default" w:ascii="Times New Roman" w:hAnsi="Times New Roman" w:eastAsia="Times New Roman" w:cs="Times New Roman"/>
                <w:color w:val="242424"/>
                <w:sz w:val="24"/>
                <w:szCs w:val="24"/>
                <w:lang w:val="en-US"/>
              </w:rPr>
              <w:t>Alert - HTML does not specify charset</w:t>
            </w:r>
          </w:p>
        </w:tc>
        <w:tc>
          <w:tcPr>
            <w:tcW w:w="3234" w:type="dxa"/>
          </w:tcPr>
          <w:p w14:paraId="059ED620">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CSOC</w:t>
            </w:r>
          </w:p>
        </w:tc>
        <w:tc>
          <w:tcPr>
            <w:tcW w:w="3240" w:type="dxa"/>
          </w:tcPr>
          <w:p w14:paraId="39894485">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No action needed</w:t>
            </w:r>
          </w:p>
        </w:tc>
      </w:tr>
    </w:tbl>
    <w:p w14:paraId="2E3753F0">
      <w:pPr>
        <w:widowControl/>
        <w:autoSpaceDE/>
        <w:autoSpaceDN/>
        <w:rPr>
          <w:rFonts w:hint="default" w:ascii="Times New Roman" w:hAnsi="Times New Roman" w:eastAsia="SimSun" w:cs="Times New Roman"/>
          <w:sz w:val="24"/>
          <w:szCs w:val="24"/>
        </w:rPr>
      </w:pPr>
    </w:p>
    <w:p w14:paraId="149B6CC5">
      <w:pPr>
        <w:pStyle w:val="4"/>
        <w:rPr>
          <w:rFonts w:hint="default" w:ascii="Times New Roman" w:hAnsi="Times New Roman" w:cs="Times New Roman"/>
          <w:sz w:val="24"/>
          <w:szCs w:val="24"/>
          <w:lang w:val="en-US"/>
        </w:rPr>
      </w:pPr>
      <w:bookmarkStart w:id="18" w:name="_Toc32020"/>
      <w:r>
        <w:rPr>
          <w:rFonts w:hint="default" w:ascii="Times New Roman" w:hAnsi="Times New Roman" w:cs="Times New Roman"/>
          <w:sz w:val="24"/>
          <w:szCs w:val="24"/>
          <w:lang w:val="en-US"/>
        </w:rPr>
        <w:t>TLS Certificate</w:t>
      </w:r>
      <w:bookmarkEnd w:id="18"/>
      <w:r>
        <w:rPr>
          <w:rFonts w:hint="default" w:ascii="Times New Roman" w:hAnsi="Times New Roman" w:cs="Times New Roman"/>
          <w:sz w:val="24"/>
          <w:szCs w:val="24"/>
          <w:lang w:val="en-US"/>
        </w:rPr>
        <w:t xml:space="preserve"> </w:t>
      </w:r>
    </w:p>
    <w:p w14:paraId="42F5A52E">
      <w:pPr>
        <w:rPr>
          <w:rFonts w:hint="default" w:ascii="Times New Roman" w:hAnsi="Times New Roman" w:cs="Times New Roman"/>
          <w:sz w:val="24"/>
          <w:szCs w:val="24"/>
        </w:rPr>
      </w:pPr>
    </w:p>
    <w:tbl>
      <w:tblPr>
        <w:tblStyle w:val="20"/>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160"/>
        <w:gridCol w:w="5300"/>
      </w:tblGrid>
      <w:tr w14:paraId="4B3EE4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24627551">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Severity</w:t>
            </w:r>
          </w:p>
        </w:tc>
        <w:tc>
          <w:tcPr>
            <w:tcW w:w="5300" w:type="dxa"/>
          </w:tcPr>
          <w:p w14:paraId="7014279A">
            <w:pPr>
              <w:rPr>
                <w:rFonts w:hint="default" w:ascii="Times New Roman" w:hAnsi="Times New Roman" w:cs="Times New Roman"/>
                <w:sz w:val="24"/>
                <w:szCs w:val="24"/>
              </w:rPr>
            </w:pPr>
            <w:r>
              <w:rPr>
                <w:rFonts w:hint="default" w:ascii="Times New Roman" w:hAnsi="Times New Roman" w:cs="Times New Roman"/>
                <w:sz w:val="24"/>
                <w:szCs w:val="24"/>
              </w:rPr>
              <w:t xml:space="preserve"> NA</w:t>
            </w:r>
          </w:p>
        </w:tc>
      </w:tr>
      <w:tr w14:paraId="6198657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2" w:hRule="atLeast"/>
        </w:trPr>
        <w:tc>
          <w:tcPr>
            <w:tcW w:w="5160" w:type="dxa"/>
          </w:tcPr>
          <w:p w14:paraId="0BDDA032">
            <w:pP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Finding Type</w:t>
            </w:r>
          </w:p>
        </w:tc>
        <w:tc>
          <w:tcPr>
            <w:tcW w:w="5300" w:type="dxa"/>
          </w:tcPr>
          <w:p w14:paraId="56E209A0">
            <w:pPr>
              <w:rPr>
                <w:rFonts w:hint="default" w:ascii="Times New Roman" w:hAnsi="Times New Roman" w:cs="Times New Roman"/>
                <w:sz w:val="24"/>
                <w:szCs w:val="24"/>
              </w:rPr>
            </w:pPr>
            <w:r>
              <w:rPr>
                <w:rFonts w:hint="default" w:ascii="Times New Roman" w:hAnsi="Times New Roman" w:cs="Times New Roman"/>
                <w:sz w:val="24"/>
                <w:szCs w:val="24"/>
              </w:rPr>
              <w:t xml:space="preserve"> Informational </w:t>
            </w:r>
          </w:p>
        </w:tc>
      </w:tr>
    </w:tbl>
    <w:p w14:paraId="21D721FE">
      <w:pPr>
        <w:rPr>
          <w:rFonts w:hint="default" w:ascii="Times New Roman" w:hAnsi="Times New Roman" w:cs="Times New Roman"/>
          <w:sz w:val="24"/>
          <w:szCs w:val="24"/>
        </w:rPr>
      </w:pPr>
    </w:p>
    <w:p w14:paraId="1D3EF12E">
      <w:pPr>
        <w:rPr>
          <w:rFonts w:hint="default" w:ascii="Times New Roman" w:hAnsi="Times New Roman" w:cs="Times New Roman"/>
          <w:b/>
          <w:bCs/>
          <w:color w:val="000000" w:themeColor="text1"/>
          <w:sz w:val="24"/>
          <w:szCs w:val="24"/>
          <w14:textFill>
            <w14:solidFill>
              <w14:schemeClr w14:val="tx1"/>
            </w14:solidFill>
          </w14:textFill>
        </w:rPr>
      </w:pPr>
      <w:r>
        <w:rPr>
          <w:rFonts w:hint="default" w:ascii="Times New Roman" w:hAnsi="Times New Roman" w:cs="Times New Roman"/>
          <w:b/>
          <w:bCs/>
          <w:color w:val="000000" w:themeColor="text1"/>
          <w:sz w:val="24"/>
          <w:szCs w:val="24"/>
          <w14:textFill>
            <w14:solidFill>
              <w14:schemeClr w14:val="tx1"/>
            </w14:solidFill>
          </w14:textFill>
        </w:rPr>
        <w:t xml:space="preserve">Description        </w:t>
      </w:r>
    </w:p>
    <w:p w14:paraId="4AC80319">
      <w:pPr>
        <w:rPr>
          <w:rFonts w:hint="default" w:ascii="Times New Roman" w:hAnsi="Times New Roman" w:eastAsia="Times New Roman" w:cs="Times New Roman"/>
          <w:b/>
          <w:bCs/>
          <w:color w:val="000000" w:themeColor="text1"/>
          <w:sz w:val="24"/>
          <w:szCs w:val="24"/>
          <w14:textFill>
            <w14:solidFill>
              <w14:schemeClr w14:val="tx1"/>
            </w14:solidFill>
          </w14:textFill>
        </w:rPr>
      </w:pPr>
    </w:p>
    <w:p w14:paraId="793C5E2C">
      <w:pPr>
        <w:spacing w:line="360" w:lineRule="auto"/>
        <w:rPr>
          <w:rFonts w:hint="default" w:ascii="SimSun" w:hAnsi="SimSun" w:eastAsia="SimSun" w:cs="SimSun"/>
          <w:sz w:val="24"/>
          <w:szCs w:val="24"/>
          <w:lang w:val="en-US"/>
        </w:rPr>
      </w:pPr>
      <w:r>
        <w:rPr>
          <w:rFonts w:hint="default" w:ascii="Times New Roman" w:hAnsi="Times New Roman" w:eastAsia="SimSun" w:cs="Times New Roman"/>
          <w:sz w:val="24"/>
          <w:szCs w:val="24"/>
        </w:rPr>
        <w:t>The server presented a valid, trusted TLS certificate</w:t>
      </w:r>
      <w:r>
        <w:rPr>
          <w:rFonts w:hint="default" w:ascii="Times New Roman" w:hAnsi="Times New Roman" w:eastAsia="SimSun" w:cs="Times New Roman"/>
          <w:sz w:val="24"/>
          <w:szCs w:val="24"/>
          <w:lang w:val="en-US"/>
        </w:rPr>
        <w:t>.  Additional security tests have been conducted to confirm that other security controls and configurations are in place</w:t>
      </w:r>
    </w:p>
    <w:p w14:paraId="6E9968F7">
      <w:pPr>
        <w:spacing w:line="360" w:lineRule="auto"/>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Overall Score</w:t>
      </w:r>
    </w:p>
    <w:p w14:paraId="0F3CA63C">
      <w:pPr>
        <w:spacing w:line="360" w:lineRule="auto"/>
        <w:rPr>
          <w:rFonts w:hint="default" w:ascii="Times New Roman" w:hAnsi="Times New Roman" w:eastAsia="SimSun" w:cs="Times New Roman"/>
          <w:b/>
          <w:bCs/>
          <w:sz w:val="24"/>
          <w:szCs w:val="24"/>
          <w:lang w:val="en-US"/>
        </w:rPr>
      </w:pPr>
      <w:r>
        <w:drawing>
          <wp:inline distT="0" distB="0" distL="114300" distR="114300">
            <wp:extent cx="6648450" cy="1828800"/>
            <wp:effectExtent l="0" t="0" r="11430"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19"/>
                    <a:stretch>
                      <a:fillRect/>
                    </a:stretch>
                  </pic:blipFill>
                  <pic:spPr>
                    <a:xfrm>
                      <a:off x="0" y="0"/>
                      <a:ext cx="6648450" cy="1828800"/>
                    </a:xfrm>
                    <a:prstGeom prst="rect">
                      <a:avLst/>
                    </a:prstGeom>
                    <a:noFill/>
                    <a:ln>
                      <a:noFill/>
                    </a:ln>
                  </pic:spPr>
                </pic:pic>
              </a:graphicData>
            </a:graphic>
          </wp:inline>
        </w:drawing>
      </w:r>
    </w:p>
    <w:p w14:paraId="7EBBE18C">
      <w:pPr>
        <w:spacing w:line="360" w:lineRule="auto"/>
        <w:rPr>
          <w:rFonts w:hint="default" w:ascii="Times New Roman" w:hAnsi="Times New Roman" w:eastAsia="SimSun" w:cs="Times New Roman"/>
          <w:b/>
          <w:bCs/>
          <w:sz w:val="24"/>
          <w:szCs w:val="24"/>
          <w:lang w:val="en-US"/>
        </w:rPr>
      </w:pPr>
      <w:r>
        <w:rPr>
          <w:rFonts w:hint="default" w:ascii="Times New Roman" w:hAnsi="Times New Roman" w:eastAsia="SimSun" w:cs="Times New Roman"/>
          <w:b/>
          <w:bCs/>
          <w:sz w:val="24"/>
          <w:szCs w:val="24"/>
          <w:lang w:val="en-US"/>
        </w:rPr>
        <w:t>Certificate Validity</w:t>
      </w:r>
    </w:p>
    <w:p w14:paraId="69E86F0A">
      <w:pPr>
        <w:spacing w:line="360" w:lineRule="auto"/>
        <w:rPr>
          <w:rFonts w:hint="default"/>
          <w:lang w:val="en-US"/>
        </w:rPr>
      </w:pPr>
      <w:r>
        <w:rPr>
          <w:rFonts w:hint="default" w:ascii="Times New Roman" w:hAnsi="Times New Roman" w:eastAsia="SimSun" w:cs="Times New Roman"/>
          <w:b w:val="0"/>
          <w:bCs w:val="0"/>
          <w:sz w:val="24"/>
          <w:szCs w:val="24"/>
          <w:lang w:val="en-US"/>
        </w:rPr>
        <w:t xml:space="preserve">SSL/TLS certificate validation confirmed the certificate is active and within its validity period as of he test date </w:t>
      </w:r>
    </w:p>
    <w:p w14:paraId="31889840">
      <w:pPr>
        <w:spacing w:line="360" w:lineRule="auto"/>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r>
        <w:rPr>
          <w:rFonts w:hint="default" w:ascii="Times New Roman" w:hAnsi="Times New Roman" w:eastAsia="SimSun" w:cs="Times New Roman"/>
          <w:sz w:val="24"/>
          <w:szCs w:val="24"/>
          <w:lang w:val="en-US"/>
        </w:rPr>
        <w:t xml:space="preserve"> </w:t>
      </w:r>
      <w:r>
        <w:drawing>
          <wp:anchor distT="0" distB="0" distL="114300" distR="114300" simplePos="0" relativeHeight="251664384" behindDoc="0" locked="0" layoutInCell="1" allowOverlap="1">
            <wp:simplePos x="0" y="0"/>
            <wp:positionH relativeFrom="column">
              <wp:posOffset>76200</wp:posOffset>
            </wp:positionH>
            <wp:positionV relativeFrom="paragraph">
              <wp:posOffset>0</wp:posOffset>
            </wp:positionV>
            <wp:extent cx="6362700" cy="552450"/>
            <wp:effectExtent l="0" t="0" r="7620" b="11430"/>
            <wp:wrapSquare wrapText="bothSides"/>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20"/>
                    <a:stretch>
                      <a:fillRect/>
                    </a:stretch>
                  </pic:blipFill>
                  <pic:spPr>
                    <a:xfrm>
                      <a:off x="0" y="0"/>
                      <a:ext cx="6362700" cy="552450"/>
                    </a:xfrm>
                    <a:prstGeom prst="rect">
                      <a:avLst/>
                    </a:prstGeom>
                    <a:noFill/>
                    <a:ln>
                      <a:noFill/>
                    </a:ln>
                  </pic:spPr>
                </pic:pic>
              </a:graphicData>
            </a:graphic>
          </wp:anchor>
        </w:drawing>
      </w:r>
    </w:p>
    <w:p w14:paraId="2A5046F9">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lang w:val="en-US"/>
          <w14:textFill>
            <w14:solidFill>
              <w14:schemeClr w14:val="tx1"/>
            </w14:solidFill>
          </w14:textFill>
        </w:rPr>
        <w:t xml:space="preserve">TLS protocols supported </w:t>
      </w:r>
    </w:p>
    <w:p w14:paraId="1ABD955B">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6088F4D3">
      <w:pP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 xml:space="preserve">The target supports TLS protocols supported are 1.2 and 1.3 which are considered as  secure for current use </w:t>
      </w:r>
    </w:p>
    <w:p w14:paraId="1F6A7B9F">
      <w:pPr>
        <w:rPr>
          <w:rFonts w:hint="default" w:ascii="Times New Roman" w:hAnsi="Times New Roman" w:eastAsia="Times New Roman" w:cs="Times New Roman"/>
          <w:color w:val="000000" w:themeColor="text1"/>
          <w:sz w:val="24"/>
          <w:szCs w:val="24"/>
          <w14:textFill>
            <w14:solidFill>
              <w14:schemeClr w14:val="tx1"/>
            </w14:solidFill>
          </w14:textFill>
        </w:rPr>
      </w:pPr>
    </w:p>
    <w:p w14:paraId="2C6B0499">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r>
        <w:drawing>
          <wp:inline distT="0" distB="0" distL="114300" distR="114300">
            <wp:extent cx="6640830" cy="431800"/>
            <wp:effectExtent l="0" t="0" r="3810" b="10160"/>
            <wp:docPr id="1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9"/>
                    <pic:cNvPicPr>
                      <a:picLocks noChangeAspect="1"/>
                    </pic:cNvPicPr>
                  </pic:nvPicPr>
                  <pic:blipFill>
                    <a:blip r:embed="rId21"/>
                    <a:stretch>
                      <a:fillRect/>
                    </a:stretch>
                  </pic:blipFill>
                  <pic:spPr>
                    <a:xfrm>
                      <a:off x="0" y="0"/>
                      <a:ext cx="6640830" cy="431800"/>
                    </a:xfrm>
                    <a:prstGeom prst="rect">
                      <a:avLst/>
                    </a:prstGeom>
                    <a:noFill/>
                    <a:ln>
                      <a:noFill/>
                    </a:ln>
                  </pic:spPr>
                </pic:pic>
              </a:graphicData>
            </a:graphic>
          </wp:inline>
        </w:drawing>
      </w:r>
    </w:p>
    <w:p w14:paraId="1A58C69A">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06FFFC2C">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r>
        <w:rPr>
          <w:rFonts w:hint="default" w:ascii="Times New Roman" w:hAnsi="Times New Roman" w:eastAsia="Times New Roman" w:cs="Times New Roman"/>
          <w:b/>
          <w:bCs/>
          <w:color w:val="000000" w:themeColor="text1"/>
          <w:sz w:val="24"/>
          <w:szCs w:val="24"/>
          <w:lang w:val="en-US"/>
          <w14:textFill>
            <w14:solidFill>
              <w14:schemeClr w14:val="tx1"/>
            </w14:solidFill>
          </w14:textFill>
        </w:rPr>
        <w:t xml:space="preserve">Cipher Suites supported </w:t>
      </w:r>
    </w:p>
    <w:p w14:paraId="39D5FAD1">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7D5C1F15">
      <w:pP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bCs w:val="0"/>
          <w:color w:val="000000" w:themeColor="text1"/>
          <w:sz w:val="24"/>
          <w:szCs w:val="24"/>
          <w:lang w:val="en-US"/>
          <w14:textFill>
            <w14:solidFill>
              <w14:schemeClr w14:val="tx1"/>
            </w14:solidFill>
          </w14:textFill>
        </w:rPr>
        <w:t xml:space="preserve">The following cipher suites are used and are secure </w:t>
      </w:r>
    </w:p>
    <w:p w14:paraId="0D85CE88">
      <w:pPr>
        <w:rPr>
          <w:rFonts w:hint="default" w:ascii="Times New Roman" w:hAnsi="Times New Roman" w:eastAsia="Times New Roman" w:cs="Times New Roman"/>
          <w:b/>
          <w:bCs/>
          <w:color w:val="000000" w:themeColor="text1"/>
          <w:sz w:val="24"/>
          <w:szCs w:val="24"/>
          <w:lang w:val="en-US"/>
          <w14:textFill>
            <w14:solidFill>
              <w14:schemeClr w14:val="tx1"/>
            </w14:solidFill>
          </w14:textFill>
        </w:rPr>
      </w:pPr>
    </w:p>
    <w:p w14:paraId="733EA0D2">
      <w:pPr>
        <w:rPr>
          <w:rFonts w:hint="default" w:ascii="Times New Roman" w:hAnsi="Times New Roman" w:eastAsia="SimSun" w:cs="Times New Roman"/>
          <w:sz w:val="22"/>
          <w:szCs w:val="22"/>
        </w:rPr>
      </w:pPr>
      <w:r>
        <w:drawing>
          <wp:inline distT="0" distB="0" distL="114300" distR="114300">
            <wp:extent cx="6642100" cy="685165"/>
            <wp:effectExtent l="0" t="0" r="2540" b="635"/>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0"/>
                    <pic:cNvPicPr>
                      <a:picLocks noChangeAspect="1"/>
                    </pic:cNvPicPr>
                  </pic:nvPicPr>
                  <pic:blipFill>
                    <a:blip r:embed="rId22"/>
                    <a:stretch>
                      <a:fillRect/>
                    </a:stretch>
                  </pic:blipFill>
                  <pic:spPr>
                    <a:xfrm>
                      <a:off x="0" y="0"/>
                      <a:ext cx="6642100" cy="685165"/>
                    </a:xfrm>
                    <a:prstGeom prst="rect">
                      <a:avLst/>
                    </a:prstGeom>
                    <a:noFill/>
                    <a:ln>
                      <a:noFill/>
                    </a:ln>
                  </pic:spPr>
                </pic:pic>
              </a:graphicData>
            </a:graphic>
          </wp:inline>
        </w:drawing>
      </w:r>
    </w:p>
    <w:p w14:paraId="25837024">
      <w:pPr>
        <w:rPr>
          <w:rFonts w:ascii="SimSun" w:hAnsi="SimSun" w:eastAsia="SimSun" w:cs="SimSun"/>
          <w:sz w:val="24"/>
          <w:szCs w:val="24"/>
        </w:rPr>
      </w:pPr>
    </w:p>
    <w:p w14:paraId="1CBD3874">
      <w:pPr>
        <w:rPr>
          <w:rFonts w:hint="default" w:ascii="Times New Roman" w:hAnsi="Times New Roman" w:eastAsia="Times New Roman" w:cs="Times New Roman"/>
          <w:b/>
          <w:bCs/>
          <w:color w:val="000000" w:themeColor="text1"/>
          <w:sz w:val="24"/>
          <w:szCs w:val="24"/>
          <w14:textFill>
            <w14:solidFill>
              <w14:schemeClr w14:val="tx1"/>
            </w14:solidFill>
          </w14:textFill>
        </w:rPr>
      </w:pPr>
      <w:r>
        <w:rPr>
          <w:rFonts w:hint="default" w:ascii="Times New Roman" w:hAnsi="Times New Roman" w:eastAsia="Times New Roman" w:cs="Times New Roman"/>
          <w:b/>
          <w:bCs/>
          <w:color w:val="000000" w:themeColor="text1"/>
          <w:sz w:val="24"/>
          <w:szCs w:val="24"/>
          <w14:textFill>
            <w14:solidFill>
              <w14:schemeClr w14:val="tx1"/>
            </w14:solidFill>
          </w14:textFill>
        </w:rPr>
        <w:t>WORKLOG</w:t>
      </w:r>
    </w:p>
    <w:p w14:paraId="0AC601A1">
      <w:pPr>
        <w:rPr>
          <w:rFonts w:hint="default" w:ascii="Times New Roman" w:hAnsi="Times New Roman" w:eastAsia="Times New Roman" w:cs="Times New Roman"/>
          <w:color w:val="242424"/>
          <w:sz w:val="24"/>
          <w:szCs w:val="24"/>
        </w:rPr>
      </w:pPr>
    </w:p>
    <w:tbl>
      <w:tblPr>
        <w:tblStyle w:val="20"/>
        <w:tblW w:w="0" w:type="auto"/>
        <w:tblInd w:w="0" w:type="dxa"/>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Layout w:type="autofit"/>
        <w:tblCellMar>
          <w:top w:w="0" w:type="dxa"/>
          <w:left w:w="108" w:type="dxa"/>
          <w:bottom w:w="0" w:type="dxa"/>
          <w:right w:w="108" w:type="dxa"/>
        </w:tblCellMar>
      </w:tblPr>
      <w:tblGrid>
        <w:gridCol w:w="2048"/>
        <w:gridCol w:w="2026"/>
        <w:gridCol w:w="3234"/>
        <w:gridCol w:w="3240"/>
      </w:tblGrid>
      <w:tr w14:paraId="3F891A9A">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5D9F619A">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    When</w:t>
            </w:r>
          </w:p>
        </w:tc>
        <w:tc>
          <w:tcPr>
            <w:tcW w:w="2026" w:type="dxa"/>
          </w:tcPr>
          <w:p w14:paraId="73067286">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What </w:t>
            </w:r>
          </w:p>
        </w:tc>
        <w:tc>
          <w:tcPr>
            <w:tcW w:w="3234" w:type="dxa"/>
          </w:tcPr>
          <w:p w14:paraId="2C80A009">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 xml:space="preserve">Who </w:t>
            </w:r>
          </w:p>
        </w:tc>
        <w:tc>
          <w:tcPr>
            <w:tcW w:w="3240" w:type="dxa"/>
          </w:tcPr>
          <w:p w14:paraId="38E4F999">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Recommended Action</w:t>
            </w:r>
          </w:p>
        </w:tc>
      </w:tr>
      <w:tr w14:paraId="2060D269">
        <w:tblPrEx>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op w:w="0" w:type="dxa"/>
            <w:left w:w="108" w:type="dxa"/>
            <w:bottom w:w="0" w:type="dxa"/>
            <w:right w:w="108" w:type="dxa"/>
          </w:tblCellMar>
        </w:tblPrEx>
        <w:tc>
          <w:tcPr>
            <w:tcW w:w="2048" w:type="dxa"/>
          </w:tcPr>
          <w:p w14:paraId="0742DD9E">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lang w:val="en-US"/>
              </w:rPr>
              <w:t>18</w:t>
            </w:r>
            <w:r>
              <w:rPr>
                <w:rFonts w:hint="default" w:ascii="Times New Roman" w:hAnsi="Times New Roman" w:eastAsia="Times New Roman" w:cs="Times New Roman"/>
                <w:color w:val="242424"/>
                <w:sz w:val="24"/>
                <w:szCs w:val="24"/>
              </w:rPr>
              <w:t xml:space="preserve"> </w:t>
            </w:r>
            <w:r>
              <w:rPr>
                <w:rFonts w:hint="default" w:ascii="Times New Roman" w:hAnsi="Times New Roman" w:eastAsia="Times New Roman" w:cs="Times New Roman"/>
                <w:color w:val="242424"/>
                <w:sz w:val="24"/>
                <w:szCs w:val="24"/>
                <w:lang w:val="en-US"/>
              </w:rPr>
              <w:t>August</w:t>
            </w:r>
            <w:r>
              <w:rPr>
                <w:rFonts w:hint="default" w:ascii="Times New Roman" w:hAnsi="Times New Roman" w:eastAsia="Times New Roman" w:cs="Times New Roman"/>
                <w:color w:val="242424"/>
                <w:sz w:val="24"/>
                <w:szCs w:val="24"/>
              </w:rPr>
              <w:t xml:space="preserve"> </w:t>
            </w:r>
            <w:r>
              <w:rPr>
                <w:rFonts w:hint="default" w:ascii="Times New Roman" w:hAnsi="Times New Roman" w:eastAsia="Times New Roman" w:cs="Times New Roman"/>
                <w:color w:val="242424"/>
                <w:sz w:val="24"/>
                <w:szCs w:val="24"/>
                <w:lang w:val="en-US"/>
              </w:rPr>
              <w:t>2</w:t>
            </w:r>
            <w:r>
              <w:rPr>
                <w:rFonts w:hint="default" w:ascii="Times New Roman" w:hAnsi="Times New Roman" w:eastAsia="Times New Roman" w:cs="Times New Roman"/>
                <w:color w:val="242424"/>
                <w:sz w:val="24"/>
                <w:szCs w:val="24"/>
              </w:rPr>
              <w:t>025</w:t>
            </w:r>
          </w:p>
        </w:tc>
        <w:tc>
          <w:tcPr>
            <w:tcW w:w="2026" w:type="dxa"/>
          </w:tcPr>
          <w:p w14:paraId="537BCBA5">
            <w:pPr>
              <w:rPr>
                <w:rFonts w:hint="default" w:ascii="Times New Roman" w:hAnsi="Times New Roman" w:eastAsia="Times New Roman" w:cs="Times New Roman"/>
                <w:color w:val="242424"/>
                <w:sz w:val="24"/>
                <w:szCs w:val="24"/>
                <w:lang w:val="en-US"/>
              </w:rPr>
            </w:pPr>
            <w:r>
              <w:rPr>
                <w:rFonts w:hint="default" w:ascii="Times New Roman" w:hAnsi="Times New Roman" w:eastAsia="Times New Roman" w:cs="Times New Roman"/>
                <w:color w:val="242424"/>
                <w:sz w:val="24"/>
                <w:szCs w:val="24"/>
              </w:rPr>
              <w:t xml:space="preserve">Manually Tested </w:t>
            </w:r>
            <w:r>
              <w:rPr>
                <w:rFonts w:hint="default" w:ascii="Times New Roman" w:hAnsi="Times New Roman" w:eastAsia="Times New Roman" w:cs="Times New Roman"/>
                <w:color w:val="242424"/>
                <w:sz w:val="24"/>
                <w:szCs w:val="24"/>
                <w:lang w:val="en-US"/>
              </w:rPr>
              <w:t>alert - TLS Certificate</w:t>
            </w:r>
          </w:p>
        </w:tc>
        <w:tc>
          <w:tcPr>
            <w:tcW w:w="3234" w:type="dxa"/>
          </w:tcPr>
          <w:p w14:paraId="1DB08FCC">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CSOC</w:t>
            </w:r>
          </w:p>
        </w:tc>
        <w:tc>
          <w:tcPr>
            <w:tcW w:w="3240" w:type="dxa"/>
          </w:tcPr>
          <w:p w14:paraId="1A7A7374">
            <w:pPr>
              <w:rPr>
                <w:rFonts w:hint="default" w:ascii="Times New Roman" w:hAnsi="Times New Roman" w:eastAsia="Times New Roman" w:cs="Times New Roman"/>
                <w:color w:val="242424"/>
                <w:sz w:val="24"/>
                <w:szCs w:val="24"/>
              </w:rPr>
            </w:pPr>
            <w:r>
              <w:rPr>
                <w:rFonts w:hint="default" w:ascii="Times New Roman" w:hAnsi="Times New Roman" w:eastAsia="Times New Roman" w:cs="Times New Roman"/>
                <w:color w:val="242424"/>
                <w:sz w:val="24"/>
                <w:szCs w:val="24"/>
              </w:rPr>
              <w:t>No action needed</w:t>
            </w:r>
          </w:p>
        </w:tc>
      </w:tr>
    </w:tbl>
    <w:p w14:paraId="503DBBAB">
      <w:pPr>
        <w:widowControl/>
        <w:autoSpaceDE/>
        <w:autoSpaceDN/>
        <w:rPr>
          <w:rFonts w:hint="default" w:ascii="Times New Roman" w:hAnsi="Times New Roman" w:eastAsia="SimSun" w:cs="Times New Roman"/>
          <w:sz w:val="24"/>
          <w:szCs w:val="24"/>
        </w:rPr>
      </w:pPr>
    </w:p>
    <w:sectPr>
      <w:headerReference r:id="rId5" w:type="default"/>
      <w:footerReference r:id="rId6" w:type="default"/>
      <w:pgSz w:w="11910" w:h="16840"/>
      <w:pgMar w:top="720" w:right="720" w:bottom="720" w:left="720" w:header="924" w:footer="656"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2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Helvetica">
    <w:altName w:val="Arial"/>
    <w:panose1 w:val="020B0604020202020204"/>
    <w:charset w:val="00"/>
    <w:family w:val="swiss"/>
    <w:pitch w:val="default"/>
    <w:sig w:usb0="00000000" w:usb1="00000000" w:usb2="00000009" w:usb3="00000000" w:csb0="000001FF" w:csb1="00000000"/>
  </w:font>
  <w:font w:name="Microsoft YaHei">
    <w:panose1 w:val="020B0503020204020204"/>
    <w:charset w:val="86"/>
    <w:family w:val="auto"/>
    <w:pitch w:val="default"/>
    <w:sig w:usb0="80000287" w:usb1="2ACF3C50" w:usb2="00000016" w:usb3="00000000" w:csb0="0004001F"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9CEA6E">
    <w:pPr>
      <w:pStyle w:val="13"/>
      <w:spacing w:line="14" w:lineRule="auto"/>
      <w:rPr>
        <w:sz w:val="20"/>
      </w:rPr>
    </w:pPr>
    <w:r>
      <w:rPr>
        <w:sz w:val="20"/>
      </w:rPr>
      <mc:AlternateContent>
        <mc:Choice Requires="wps">
          <w:drawing>
            <wp:anchor distT="0" distB="0" distL="114300" distR="114300" simplePos="0" relativeHeight="251659264" behindDoc="1" locked="0" layoutInCell="1" allowOverlap="1">
              <wp:simplePos x="0" y="0"/>
              <wp:positionH relativeFrom="page">
                <wp:posOffset>3827145</wp:posOffset>
              </wp:positionH>
              <wp:positionV relativeFrom="page">
                <wp:posOffset>9898380</wp:posOffset>
              </wp:positionV>
              <wp:extent cx="3434080" cy="711200"/>
              <wp:effectExtent l="0" t="0" r="0" b="0"/>
              <wp:wrapNone/>
              <wp:docPr id="4" name="Text Box 4"/>
              <wp:cNvGraphicFramePr/>
              <a:graphic xmlns:a="http://schemas.openxmlformats.org/drawingml/2006/main">
                <a:graphicData uri="http://schemas.microsoft.com/office/word/2010/wordprocessingShape">
                  <wps:wsp>
                    <wps:cNvSpPr txBox="1">
                      <a:spLocks noChangeArrowheads="1"/>
                    </wps:cNvSpPr>
                    <wps:spPr bwMode="auto">
                      <a:xfrm>
                        <a:off x="0" y="0"/>
                        <a:ext cx="3434242" cy="711200"/>
                      </a:xfrm>
                      <a:prstGeom prst="rect">
                        <a:avLst/>
                      </a:prstGeom>
                      <a:noFill/>
                      <a:ln>
                        <a:noFill/>
                      </a:ln>
                    </wps:spPr>
                    <wps:txbx>
                      <w:txbxContent>
                        <w:p w14:paraId="1C9CEA86">
                          <w:pPr>
                            <w:spacing w:before="2" w:line="288" w:lineRule="auto"/>
                            <w:ind w:left="20" w:right="-3"/>
                          </w:pPr>
                          <w:r>
                            <w:rPr>
                              <w:bCs/>
                              <w:color w:val="575756"/>
                              <w:sz w:val="15"/>
                            </w:rPr>
                            <w:t>annual revenue of more than 80 million Euros. We hold #1 or #2 positions in most of our markets and carry over two decades of experience in transforming HR and support creating sustainable businesses with our clients. Simplify work life. Achieve more. For more information about us, go to zalaris.com.</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left:301.35pt;margin-top:779.4pt;height:56pt;width:270.4pt;mso-position-horizontal-relative:page;mso-position-vertical-relative:page;z-index:-251657216;mso-width-relative:page;mso-height-relative:page;" filled="f" stroked="f" coordsize="21600,21600" o:gfxdata="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B7aoD52wAAAA4BAAAPAAAAAAAAAAEAIAAAACIAAABkcnMvZG93&#10;bnJldi54bWxQSwECFAAUAAAACACHTuJAaxufYf0BAAAEBAAADgAAAAAAAAABACAAAAAqAQAAZHJz&#10;L2Uyb0RvYy54bWxQSwUGAAAAAAYABgBZAQAAmQUAAAAA&#10;">
              <v:fill on="f" focussize="0,0"/>
              <v:stroke on="f"/>
              <v:imagedata o:title=""/>
              <o:lock v:ext="edit" aspectratio="f"/>
              <v:textbox inset="0mm,0mm,0mm,0mm">
                <w:txbxContent>
                  <w:p w14:paraId="1C9CEA86">
                    <w:pPr>
                      <w:spacing w:before="2" w:line="288" w:lineRule="auto"/>
                      <w:ind w:left="20" w:right="-3"/>
                    </w:pPr>
                    <w:r>
                      <w:rPr>
                        <w:bCs/>
                        <w:color w:val="575756"/>
                        <w:sz w:val="15"/>
                      </w:rPr>
                      <w:t>annual revenue of more than 80 million Euros. We hold #1 or #2 positions in most of our markets and carry over two decades of experience in transforming HR and support creating sustainable businesses with our clients. Simplify work life. Achieve more. For more information about us, go to zalaris.com.</w:t>
                    </w:r>
                  </w:p>
                </w:txbxContent>
              </v:textbox>
            </v:shape>
          </w:pict>
        </mc:Fallback>
      </mc:AlternateContent>
    </w:r>
    <w:r>
      <w:rPr>
        <w:sz w:val="20"/>
      </w:rPr>
      <mc:AlternateContent>
        <mc:Choice Requires="wps">
          <w:drawing>
            <wp:anchor distT="0" distB="0" distL="114300" distR="114300" simplePos="0" relativeHeight="251659264" behindDoc="1" locked="0" layoutInCell="1" allowOverlap="1">
              <wp:simplePos x="0" y="0"/>
              <wp:positionH relativeFrom="margin">
                <wp:align>left</wp:align>
              </wp:positionH>
              <wp:positionV relativeFrom="page">
                <wp:posOffset>9878695</wp:posOffset>
              </wp:positionV>
              <wp:extent cx="2970530" cy="546735"/>
              <wp:effectExtent l="0" t="0" r="0" b="0"/>
              <wp:wrapNone/>
              <wp:docPr id="3" name="Text Box 3"/>
              <wp:cNvGraphicFramePr/>
              <a:graphic xmlns:a="http://schemas.openxmlformats.org/drawingml/2006/main">
                <a:graphicData uri="http://schemas.microsoft.com/office/word/2010/wordprocessingShape">
                  <wps:wsp>
                    <wps:cNvSpPr txBox="1">
                      <a:spLocks noChangeArrowheads="1"/>
                    </wps:cNvSpPr>
                    <wps:spPr bwMode="auto">
                      <a:xfrm>
                        <a:off x="0" y="0"/>
                        <a:ext cx="2970530" cy="546735"/>
                      </a:xfrm>
                      <a:prstGeom prst="rect">
                        <a:avLst/>
                      </a:prstGeom>
                      <a:noFill/>
                      <a:ln>
                        <a:noFill/>
                      </a:ln>
                    </wps:spPr>
                    <wps:txbx>
                      <w:txbxContent>
                        <w:p w14:paraId="1C9CEA87">
                          <w:pPr>
                            <w:spacing w:before="15" w:line="288" w:lineRule="auto"/>
                            <w:ind w:left="20" w:right="-1"/>
                          </w:pPr>
                          <w:r>
                            <w:rPr>
                              <w:bCs/>
                              <w:color w:val="575756"/>
                              <w:sz w:val="15"/>
                            </w:rPr>
                            <w:t>Zalaris simplify HR and payroll administration and empower you with useful information so that you can invest more in people. We are a leading service provider of Human Capital Management (HCM) solutions, serving more than 1.5 million employees monthly with an annual revenue of more than 80 million Euros. We hold #1 or #2 positions in most of our markets and carry over two decades of experience in transforming HR and support creating sustainable businesses with our clients. Simplify work life. Achieve more. For more information about us, go to zalaris.com.</w:t>
                          </w:r>
                        </w:p>
                      </w:txbxContent>
                    </wps:txbx>
                    <wps:bodyPr rot="0" vert="horz" wrap="square" lIns="0" tIns="0" rIns="0" bIns="0" anchor="t" anchorCtr="0" upright="1">
                      <a:noAutofit/>
                    </wps:bodyPr>
                  </wps:wsp>
                </a:graphicData>
              </a:graphic>
            </wp:anchor>
          </w:drawing>
        </mc:Choice>
        <mc:Fallback>
          <w:pict>
            <v:shape id="_x0000_s1026" o:spid="_x0000_s1026" o:spt="202" type="#_x0000_t202" style="position:absolute;left:0pt;margin-top:777.85pt;height:43.05pt;width:233.9pt;mso-position-horizontal:left;mso-position-horizontal-relative:margin;mso-position-vertical-relative:page;z-index:-251657216;mso-width-relative:page;mso-height-relative:page;" filled="f" stroked="f" coordsize="21600,21600" o:gfxdata="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bYRQrtgAAAAKAQAADwAAAAAAAAABACAAAAAiAAAAZHJzL2Rvd25y&#10;ZXYueG1sUEsBAhQAFAAAAAgAh07iQMLK3DL+AQAABAQAAA4AAAAAAAAAAQAgAAAAJwEAAGRycy9l&#10;Mm9Eb2MueG1sUEsFBgAAAAAGAAYAWQEAAJcFAAAAAA==&#10;">
              <v:fill on="f" focussize="0,0"/>
              <v:stroke on="f"/>
              <v:imagedata o:title=""/>
              <o:lock v:ext="edit" aspectratio="f"/>
              <v:textbox inset="0mm,0mm,0mm,0mm">
                <w:txbxContent>
                  <w:p w14:paraId="1C9CEA87">
                    <w:pPr>
                      <w:spacing w:before="15" w:line="288" w:lineRule="auto"/>
                      <w:ind w:left="20" w:right="-1"/>
                    </w:pPr>
                    <w:r>
                      <w:rPr>
                        <w:bCs/>
                        <w:color w:val="575756"/>
                        <w:sz w:val="15"/>
                      </w:rPr>
                      <w:t>Zalaris simplify HR and payroll administration and empower you with useful information so that you can invest more in people. We are a leading service provider of Human Capital Management (HCM) solutions, serving more than 1.5 million employees monthly with an annual revenue of more than 80 million Euros. We hold #1 or #2 positions in most of our markets and carry over two decades of experience in transforming HR and support creating sustainable businesses with our clients. Simplify work life. Achieve more. For more information about us, go to zalaris.com.</w:t>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765343243"/>
    </w:sdtPr>
    <w:sdtContent>
      <w:p w14:paraId="1C9CEA70">
        <w:pPr>
          <w:pStyle w:val="14"/>
          <w:jc w:val="right"/>
        </w:pPr>
        <w:r>
          <w:fldChar w:fldCharType="begin"/>
        </w:r>
        <w:r>
          <w:instrText xml:space="preserve"> PAGE   \* MERGEFORMAT </w:instrText>
        </w:r>
        <w:r>
          <w:fldChar w:fldCharType="separate"/>
        </w:r>
        <w:r>
          <w:t>2</w:t>
        </w:r>
        <w:r>
          <w:fldChar w:fldCharType="end"/>
        </w:r>
      </w:p>
    </w:sdtContent>
  </w:sdt>
  <w:p w14:paraId="1C9CEA71">
    <w:pPr>
      <w:pStyle w:val="13"/>
      <w:spacing w:line="14" w:lineRule="auto"/>
      <w:rPr>
        <w:sz w:val="20"/>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9CEA6D">
    <w:pPr>
      <w:spacing w:before="100" w:beforeAutospacing="1"/>
      <w:ind w:left="1134"/>
      <w:rPr>
        <w:i/>
      </w:rPr>
    </w:pPr>
    <w:r>
      <w:rPr>
        <w:i/>
      </w:rPr>
      <w:drawing>
        <wp:anchor distT="0" distB="0" distL="114300" distR="114300" simplePos="0" relativeHeight="251659264" behindDoc="0" locked="0" layoutInCell="1" allowOverlap="1">
          <wp:simplePos x="0" y="0"/>
          <wp:positionH relativeFrom="column">
            <wp:posOffset>-297815</wp:posOffset>
          </wp:positionH>
          <wp:positionV relativeFrom="paragraph">
            <wp:posOffset>-188595</wp:posOffset>
          </wp:positionV>
          <wp:extent cx="1397000" cy="302260"/>
          <wp:effectExtent l="0" t="0" r="5080" b="2540"/>
          <wp:wrapSquare wrapText="bothSides"/>
          <wp:docPr id="14" name="Picture 14" descr="Et bilde som inneholder tekst, servise, utklipp&#10;&#10;Automatisk generer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Et bilde som inneholder tekst, servise, utklipp&#10;&#10;Automatisk generert beskrivels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397000" cy="302260"/>
                  </a:xfrm>
                  <a:prstGeom prst="rect">
                    <a:avLst/>
                  </a:prstGeom>
                </pic:spPr>
              </pic:pic>
            </a:graphicData>
          </a:graphic>
        </wp:anchor>
      </w:drawing>
    </w:r>
    <w:r>
      <mc:AlternateContent>
        <mc:Choice Requires="wps">
          <w:drawing>
            <wp:anchor distT="45720" distB="45720" distL="114300" distR="114300" simplePos="0" relativeHeight="251659264" behindDoc="0" locked="0" layoutInCell="1" allowOverlap="1">
              <wp:simplePos x="0" y="0"/>
              <wp:positionH relativeFrom="page">
                <wp:posOffset>6200140</wp:posOffset>
              </wp:positionH>
              <wp:positionV relativeFrom="paragraph">
                <wp:posOffset>-244475</wp:posOffset>
              </wp:positionV>
              <wp:extent cx="1298575" cy="412750"/>
              <wp:effectExtent l="0" t="0" r="12065" b="13970"/>
              <wp:wrapSquare wrapText="bothSides"/>
              <wp:docPr id="18" name="Text Box 18"/>
              <wp:cNvGraphicFramePr/>
              <a:graphic xmlns:a="http://schemas.openxmlformats.org/drawingml/2006/main">
                <a:graphicData uri="http://schemas.microsoft.com/office/word/2010/wordprocessingShape">
                  <wps:wsp>
                    <wps:cNvSpPr txBox="1">
                      <a:spLocks noChangeArrowheads="1"/>
                    </wps:cNvSpPr>
                    <wps:spPr bwMode="auto">
                      <a:xfrm>
                        <a:off x="0" y="0"/>
                        <a:ext cx="1298575" cy="412750"/>
                      </a:xfrm>
                      <a:prstGeom prst="rect">
                        <a:avLst/>
                      </a:prstGeom>
                      <a:solidFill>
                        <a:srgbClr val="FFFFFF"/>
                      </a:solidFill>
                      <a:ln>
                        <a:noFill/>
                      </a:ln>
                    </wps:spPr>
                    <wps:txbx>
                      <w:txbxContent>
                        <w:p w14:paraId="1C9CEA84">
                          <w:pPr>
                            <w:jc w:val="right"/>
                          </w:pPr>
                          <w:r>
                            <w:t>Simplify work life.</w:t>
                          </w:r>
                        </w:p>
                        <w:p w14:paraId="1C9CEA85">
                          <w:pPr>
                            <w:jc w:val="right"/>
                          </w:pPr>
                          <w:r>
                            <w:t>Achieve more.</w:t>
                          </w:r>
                        </w:p>
                      </w:txbxContent>
                    </wps:txbx>
                    <wps:bodyPr rot="0" vert="horz" wrap="square" lIns="91440" tIns="45720" rIns="91440" bIns="45720" anchor="t" anchorCtr="0" upright="1">
                      <a:spAutoFit/>
                    </wps:bodyPr>
                  </wps:wsp>
                </a:graphicData>
              </a:graphic>
              <wp14:sizeRelH relativeFrom="page">
                <wp14:pctWidth>0</wp14:pctWidth>
              </wp14:sizeRelH>
              <wp14:sizeRelV relativeFrom="margin">
                <wp14:pctHeight>20000</wp14:pctHeight>
              </wp14:sizeRelV>
            </wp:anchor>
          </w:drawing>
        </mc:Choice>
        <mc:Fallback>
          <w:pict>
            <v:shape id="_x0000_s1026" o:spid="_x0000_s1026" o:spt="202" type="#_x0000_t202" style="position:absolute;left:0pt;margin-left:488.2pt;margin-top:-19.25pt;height:32.5pt;width:102.25pt;mso-position-horizontal-relative:page;mso-wrap-distance-bottom:3.6pt;mso-wrap-distance-left:9pt;mso-wrap-distance-right:9pt;mso-wrap-distance-top:3.6pt;z-index:251659264;mso-width-relative:page;mso-height-relative:margin;mso-height-percent:200;" fillcolor="#FFFFFF" filled="t" stroked="f" coordsize="21600,21600" o:gfxdata="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">
              <v:fill on="t" focussize="0,0"/>
              <v:stroke on="f"/>
              <v:imagedata o:title=""/>
              <o:lock v:ext="edit" aspectratio="f"/>
              <v:textbox style="mso-fit-shape-to-text:t;">
                <w:txbxContent>
                  <w:p w14:paraId="1C9CEA84">
                    <w:pPr>
                      <w:jc w:val="right"/>
                    </w:pPr>
                    <w:r>
                      <w:t>Simplify work life.</w:t>
                    </w:r>
                  </w:p>
                  <w:p w14:paraId="1C9CEA85">
                    <w:pPr>
                      <w:jc w:val="right"/>
                    </w:pPr>
                    <w:r>
                      <w:t>Achieve more.</w:t>
                    </w:r>
                  </w:p>
                </w:txbxContent>
              </v:textbox>
              <w10:wrap type="squar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C9CEA6F">
    <w:pPr>
      <w:pStyle w:val="13"/>
      <w:spacing w:before="240" w:line="14" w:lineRule="auto"/>
      <w:ind w:left="1191"/>
      <w:rPr>
        <w:sz w:val="20"/>
      </w:rPr>
    </w:pPr>
    <w:r>
      <w:rPr>
        <w:sz w:val="20"/>
      </w:rPr>
      <w:drawing>
        <wp:anchor distT="0" distB="0" distL="114300" distR="114300" simplePos="0" relativeHeight="251659264" behindDoc="0" locked="0" layoutInCell="1" allowOverlap="1">
          <wp:simplePos x="0" y="0"/>
          <wp:positionH relativeFrom="leftMargin">
            <wp:align>right</wp:align>
          </wp:positionH>
          <wp:positionV relativeFrom="paragraph">
            <wp:posOffset>-373380</wp:posOffset>
          </wp:positionV>
          <wp:extent cx="317500" cy="317500"/>
          <wp:effectExtent l="0" t="0" r="2540" b="254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317500" cy="31750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5A095"/>
    <w:multiLevelType w:val="multilevel"/>
    <w:tmpl w:val="B5E5A09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1">
    <w:nsid w:val="E3262BC8"/>
    <w:multiLevelType w:val="multilevel"/>
    <w:tmpl w:val="E3262BC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2">
    <w:nsid w:val="E5E3C107"/>
    <w:multiLevelType w:val="multilevel"/>
    <w:tmpl w:val="E5E3C107"/>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3">
    <w:nsid w:val="E9B911A8"/>
    <w:multiLevelType w:val="multilevel"/>
    <w:tmpl w:val="E9B911A8"/>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4">
    <w:nsid w:val="2D067C45"/>
    <w:multiLevelType w:val="multilevel"/>
    <w:tmpl w:val="2D067C4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o"/>
      <w:lvlJc w:val="left"/>
      <w:pPr>
        <w:tabs>
          <w:tab w:val="left" w:pos="1440"/>
        </w:tabs>
        <w:ind w:left="1440" w:hanging="360"/>
      </w:pPr>
      <w:rPr>
        <w:rFonts w:ascii="Courier New" w:hAnsi="Courier New" w:cs="Courier New"/>
        <w:sz w:val="20"/>
      </w:rPr>
    </w:lvl>
    <w:lvl w:ilvl="2" w:tentative="0">
      <w:start w:val="1"/>
      <w:numFmt w:val="bullet"/>
      <w:lvlText w:val=""/>
      <w:lvlJc w:val="left"/>
      <w:pPr>
        <w:tabs>
          <w:tab w:val="left" w:pos="2160"/>
        </w:tabs>
        <w:ind w:left="2160" w:hanging="360"/>
      </w:pPr>
      <w:rPr>
        <w:rFonts w:ascii="Wingdings" w:hAnsi="Wingdings" w:cs="Wingdings"/>
        <w:sz w:val="20"/>
      </w:rPr>
    </w:lvl>
    <w:lvl w:ilvl="3" w:tentative="0">
      <w:start w:val="1"/>
      <w:numFmt w:val="bullet"/>
      <w:lvlText w:val=""/>
      <w:lvlJc w:val="left"/>
      <w:pPr>
        <w:tabs>
          <w:tab w:val="left" w:pos="2880"/>
        </w:tabs>
        <w:ind w:left="2880" w:hanging="360"/>
      </w:pPr>
      <w:rPr>
        <w:rFonts w:hint="default" w:ascii="Wingdings" w:hAnsi="Wingdings" w:cs="Wingdings"/>
        <w:sz w:val="20"/>
      </w:rPr>
    </w:lvl>
    <w:lvl w:ilvl="4" w:tentative="0">
      <w:start w:val="1"/>
      <w:numFmt w:val="bullet"/>
      <w:lvlText w:val=""/>
      <w:lvlJc w:val="left"/>
      <w:pPr>
        <w:tabs>
          <w:tab w:val="left" w:pos="3600"/>
        </w:tabs>
        <w:ind w:left="3600" w:hanging="360"/>
      </w:pPr>
      <w:rPr>
        <w:rFonts w:hint="default" w:ascii="Wingdings" w:hAnsi="Wingdings" w:cs="Wingdings"/>
        <w:sz w:val="20"/>
      </w:rPr>
    </w:lvl>
    <w:lvl w:ilvl="5" w:tentative="0">
      <w:start w:val="1"/>
      <w:numFmt w:val="bullet"/>
      <w:lvlText w:val=""/>
      <w:lvlJc w:val="left"/>
      <w:pPr>
        <w:tabs>
          <w:tab w:val="left" w:pos="4320"/>
        </w:tabs>
        <w:ind w:left="4320" w:hanging="360"/>
      </w:pPr>
      <w:rPr>
        <w:rFonts w:hint="default" w:ascii="Wingdings" w:hAnsi="Wingdings" w:cs="Wingdings"/>
        <w:sz w:val="20"/>
      </w:rPr>
    </w:lvl>
    <w:lvl w:ilvl="6" w:tentative="0">
      <w:start w:val="1"/>
      <w:numFmt w:val="bullet"/>
      <w:lvlText w:val=""/>
      <w:lvlJc w:val="left"/>
      <w:pPr>
        <w:tabs>
          <w:tab w:val="left" w:pos="5040"/>
        </w:tabs>
        <w:ind w:left="5040" w:hanging="360"/>
      </w:pPr>
      <w:rPr>
        <w:rFonts w:hint="default" w:ascii="Wingdings" w:hAnsi="Wingdings" w:cs="Wingdings"/>
        <w:sz w:val="20"/>
      </w:rPr>
    </w:lvl>
    <w:lvl w:ilvl="7" w:tentative="0">
      <w:start w:val="1"/>
      <w:numFmt w:val="bullet"/>
      <w:lvlText w:val=""/>
      <w:lvlJc w:val="left"/>
      <w:pPr>
        <w:tabs>
          <w:tab w:val="left" w:pos="5760"/>
        </w:tabs>
        <w:ind w:left="5760" w:hanging="360"/>
      </w:pPr>
      <w:rPr>
        <w:rFonts w:hint="default" w:ascii="Wingdings" w:hAnsi="Wingdings" w:cs="Wingdings"/>
        <w:sz w:val="20"/>
      </w:rPr>
    </w:lvl>
    <w:lvl w:ilvl="8" w:tentative="0">
      <w:start w:val="1"/>
      <w:numFmt w:val="bullet"/>
      <w:lvlText w:val=""/>
      <w:lvlJc w:val="left"/>
      <w:pPr>
        <w:tabs>
          <w:tab w:val="left" w:pos="6480"/>
        </w:tabs>
        <w:ind w:left="6480" w:hanging="360"/>
      </w:pPr>
      <w:rPr>
        <w:rFonts w:hint="default" w:ascii="Wingdings" w:hAnsi="Wingdings" w:cs="Wingdings"/>
        <w:sz w:val="20"/>
      </w:rPr>
    </w:lvl>
  </w:abstractNum>
  <w:abstractNum w:abstractNumId="5">
    <w:nsid w:val="7B177E29"/>
    <w:multiLevelType w:val="multilevel"/>
    <w:tmpl w:val="7B177E29"/>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5"/>
  </w:num>
  <w:num w:numId="2">
    <w:abstractNumId w:val="0"/>
  </w:num>
  <w:num w:numId="3">
    <w:abstractNumId w:val="4"/>
  </w:num>
  <w:num w:numId="4">
    <w:abstractNumId w:val="3"/>
  </w:num>
  <w:num w:numId="5">
    <w:abstractNumId w:val="2"/>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balanceSingleByteDoubleByteWidth/>
    <w:doNotLeaveBackslashAlone/>
    <w:ulTrailSpace/>
    <w:doNotExpandShiftReturn/>
    <w:adjustLineHeightInTable/>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CE1606D"/>
    <w:rsid w:val="000044F9"/>
    <w:rsid w:val="00044DA9"/>
    <w:rsid w:val="000503CC"/>
    <w:rsid w:val="000511E1"/>
    <w:rsid w:val="000626F3"/>
    <w:rsid w:val="00071A77"/>
    <w:rsid w:val="000868D7"/>
    <w:rsid w:val="000B28EF"/>
    <w:rsid w:val="000F4BA5"/>
    <w:rsid w:val="000F6C97"/>
    <w:rsid w:val="000F7B31"/>
    <w:rsid w:val="00103FEF"/>
    <w:rsid w:val="001052B1"/>
    <w:rsid w:val="00105891"/>
    <w:rsid w:val="00107760"/>
    <w:rsid w:val="00114C5D"/>
    <w:rsid w:val="0011700E"/>
    <w:rsid w:val="001208F9"/>
    <w:rsid w:val="0012615D"/>
    <w:rsid w:val="00141C12"/>
    <w:rsid w:val="00144EB8"/>
    <w:rsid w:val="001450BA"/>
    <w:rsid w:val="0018423B"/>
    <w:rsid w:val="00193255"/>
    <w:rsid w:val="001A13FE"/>
    <w:rsid w:val="001A188F"/>
    <w:rsid w:val="001B4C4D"/>
    <w:rsid w:val="001C015F"/>
    <w:rsid w:val="001C3B1D"/>
    <w:rsid w:val="001E2EE7"/>
    <w:rsid w:val="001E3B0B"/>
    <w:rsid w:val="001E62D5"/>
    <w:rsid w:val="001E7835"/>
    <w:rsid w:val="001F0F42"/>
    <w:rsid w:val="00200F41"/>
    <w:rsid w:val="00204C83"/>
    <w:rsid w:val="00211D9E"/>
    <w:rsid w:val="00222BF1"/>
    <w:rsid w:val="00244C24"/>
    <w:rsid w:val="00246E46"/>
    <w:rsid w:val="00246FE5"/>
    <w:rsid w:val="002516F4"/>
    <w:rsid w:val="00265B3A"/>
    <w:rsid w:val="002715EA"/>
    <w:rsid w:val="00272690"/>
    <w:rsid w:val="0028045E"/>
    <w:rsid w:val="0028763A"/>
    <w:rsid w:val="0029082E"/>
    <w:rsid w:val="002B0392"/>
    <w:rsid w:val="002B7EB9"/>
    <w:rsid w:val="002C28FD"/>
    <w:rsid w:val="002C70D2"/>
    <w:rsid w:val="002D4E53"/>
    <w:rsid w:val="003019E1"/>
    <w:rsid w:val="00304AC0"/>
    <w:rsid w:val="003052EF"/>
    <w:rsid w:val="003570B3"/>
    <w:rsid w:val="00363F8E"/>
    <w:rsid w:val="00364CBA"/>
    <w:rsid w:val="0037181F"/>
    <w:rsid w:val="003735FC"/>
    <w:rsid w:val="00391618"/>
    <w:rsid w:val="00392E0D"/>
    <w:rsid w:val="00394CAB"/>
    <w:rsid w:val="0039532B"/>
    <w:rsid w:val="00397169"/>
    <w:rsid w:val="003A1105"/>
    <w:rsid w:val="003B415C"/>
    <w:rsid w:val="003B54AC"/>
    <w:rsid w:val="003E1FF9"/>
    <w:rsid w:val="003F61B7"/>
    <w:rsid w:val="00414BC9"/>
    <w:rsid w:val="004173FD"/>
    <w:rsid w:val="004418F6"/>
    <w:rsid w:val="00441C47"/>
    <w:rsid w:val="00474F29"/>
    <w:rsid w:val="00476365"/>
    <w:rsid w:val="0047699D"/>
    <w:rsid w:val="004917B3"/>
    <w:rsid w:val="004A56BA"/>
    <w:rsid w:val="004C70EB"/>
    <w:rsid w:val="004E30AC"/>
    <w:rsid w:val="004F1939"/>
    <w:rsid w:val="004F1A49"/>
    <w:rsid w:val="004F54FF"/>
    <w:rsid w:val="00507285"/>
    <w:rsid w:val="00507ECA"/>
    <w:rsid w:val="00523B67"/>
    <w:rsid w:val="00530BAA"/>
    <w:rsid w:val="00543B23"/>
    <w:rsid w:val="00556ABD"/>
    <w:rsid w:val="00562C52"/>
    <w:rsid w:val="00563976"/>
    <w:rsid w:val="00563CC8"/>
    <w:rsid w:val="00566C92"/>
    <w:rsid w:val="005727C4"/>
    <w:rsid w:val="00580555"/>
    <w:rsid w:val="00591ABF"/>
    <w:rsid w:val="00593ADB"/>
    <w:rsid w:val="005B5538"/>
    <w:rsid w:val="005B59F8"/>
    <w:rsid w:val="005B7248"/>
    <w:rsid w:val="005C2D66"/>
    <w:rsid w:val="005C3F18"/>
    <w:rsid w:val="005C4E14"/>
    <w:rsid w:val="005F1C8D"/>
    <w:rsid w:val="00603486"/>
    <w:rsid w:val="0060743E"/>
    <w:rsid w:val="0061596F"/>
    <w:rsid w:val="00615DFC"/>
    <w:rsid w:val="006367F1"/>
    <w:rsid w:val="00641BC1"/>
    <w:rsid w:val="006827AB"/>
    <w:rsid w:val="006E6536"/>
    <w:rsid w:val="006F12C6"/>
    <w:rsid w:val="007135E6"/>
    <w:rsid w:val="0072512F"/>
    <w:rsid w:val="00727F8B"/>
    <w:rsid w:val="00732502"/>
    <w:rsid w:val="00734846"/>
    <w:rsid w:val="007450DA"/>
    <w:rsid w:val="00771512"/>
    <w:rsid w:val="00785ED5"/>
    <w:rsid w:val="00790FEC"/>
    <w:rsid w:val="007A594D"/>
    <w:rsid w:val="007A5ECE"/>
    <w:rsid w:val="007B60F2"/>
    <w:rsid w:val="007E1F6B"/>
    <w:rsid w:val="007E1F7D"/>
    <w:rsid w:val="00800AEF"/>
    <w:rsid w:val="00842CE8"/>
    <w:rsid w:val="00845161"/>
    <w:rsid w:val="00846C19"/>
    <w:rsid w:val="008474DE"/>
    <w:rsid w:val="00850B1C"/>
    <w:rsid w:val="008549D7"/>
    <w:rsid w:val="008616C0"/>
    <w:rsid w:val="0087211D"/>
    <w:rsid w:val="00872C4B"/>
    <w:rsid w:val="008A2E4F"/>
    <w:rsid w:val="008B7442"/>
    <w:rsid w:val="008E056A"/>
    <w:rsid w:val="008F67D1"/>
    <w:rsid w:val="008F6ED8"/>
    <w:rsid w:val="0090498C"/>
    <w:rsid w:val="00921713"/>
    <w:rsid w:val="00922CF8"/>
    <w:rsid w:val="00932F33"/>
    <w:rsid w:val="00936327"/>
    <w:rsid w:val="00962EED"/>
    <w:rsid w:val="00967CAC"/>
    <w:rsid w:val="009709B4"/>
    <w:rsid w:val="00974CD3"/>
    <w:rsid w:val="0098095D"/>
    <w:rsid w:val="009861ED"/>
    <w:rsid w:val="00987D45"/>
    <w:rsid w:val="00990094"/>
    <w:rsid w:val="009A4034"/>
    <w:rsid w:val="009C5B27"/>
    <w:rsid w:val="009C67EC"/>
    <w:rsid w:val="009D15D3"/>
    <w:rsid w:val="009E6905"/>
    <w:rsid w:val="009F1682"/>
    <w:rsid w:val="009F17B4"/>
    <w:rsid w:val="00A04D3C"/>
    <w:rsid w:val="00A23820"/>
    <w:rsid w:val="00A4372C"/>
    <w:rsid w:val="00A437AA"/>
    <w:rsid w:val="00A703C7"/>
    <w:rsid w:val="00A84271"/>
    <w:rsid w:val="00A84E06"/>
    <w:rsid w:val="00A92AD8"/>
    <w:rsid w:val="00A941A9"/>
    <w:rsid w:val="00A94692"/>
    <w:rsid w:val="00AA453F"/>
    <w:rsid w:val="00AC3A89"/>
    <w:rsid w:val="00AC56DD"/>
    <w:rsid w:val="00AD7765"/>
    <w:rsid w:val="00B016DA"/>
    <w:rsid w:val="00B200E7"/>
    <w:rsid w:val="00B3781B"/>
    <w:rsid w:val="00B53883"/>
    <w:rsid w:val="00B64827"/>
    <w:rsid w:val="00B76B38"/>
    <w:rsid w:val="00B773CF"/>
    <w:rsid w:val="00B8098C"/>
    <w:rsid w:val="00B936CA"/>
    <w:rsid w:val="00BA3BDF"/>
    <w:rsid w:val="00BB7F19"/>
    <w:rsid w:val="00BC4910"/>
    <w:rsid w:val="00BD1763"/>
    <w:rsid w:val="00BD2CBC"/>
    <w:rsid w:val="00BF2F56"/>
    <w:rsid w:val="00BF4DA2"/>
    <w:rsid w:val="00BF6A3D"/>
    <w:rsid w:val="00C030CE"/>
    <w:rsid w:val="00C06D3B"/>
    <w:rsid w:val="00C271DD"/>
    <w:rsid w:val="00C3102D"/>
    <w:rsid w:val="00C35669"/>
    <w:rsid w:val="00C474CB"/>
    <w:rsid w:val="00C53684"/>
    <w:rsid w:val="00C6114A"/>
    <w:rsid w:val="00C635EB"/>
    <w:rsid w:val="00C90005"/>
    <w:rsid w:val="00C901A5"/>
    <w:rsid w:val="00CA3830"/>
    <w:rsid w:val="00CB2C53"/>
    <w:rsid w:val="00CB4BD0"/>
    <w:rsid w:val="00CC271C"/>
    <w:rsid w:val="00CE0C95"/>
    <w:rsid w:val="00CE1DEA"/>
    <w:rsid w:val="00D23F46"/>
    <w:rsid w:val="00D247E0"/>
    <w:rsid w:val="00D268D7"/>
    <w:rsid w:val="00D3372C"/>
    <w:rsid w:val="00D44104"/>
    <w:rsid w:val="00D51EC8"/>
    <w:rsid w:val="00D56C73"/>
    <w:rsid w:val="00D82F9D"/>
    <w:rsid w:val="00D874C0"/>
    <w:rsid w:val="00D87751"/>
    <w:rsid w:val="00DA6DAA"/>
    <w:rsid w:val="00DE2A19"/>
    <w:rsid w:val="00DE372D"/>
    <w:rsid w:val="00E0498B"/>
    <w:rsid w:val="00E13ED4"/>
    <w:rsid w:val="00E14926"/>
    <w:rsid w:val="00E157D4"/>
    <w:rsid w:val="00E27423"/>
    <w:rsid w:val="00E520ED"/>
    <w:rsid w:val="00E6432B"/>
    <w:rsid w:val="00E65C6A"/>
    <w:rsid w:val="00E83912"/>
    <w:rsid w:val="00E848A1"/>
    <w:rsid w:val="00E8730B"/>
    <w:rsid w:val="00EA6F13"/>
    <w:rsid w:val="00ED17C5"/>
    <w:rsid w:val="00EE4A81"/>
    <w:rsid w:val="00EE6C1E"/>
    <w:rsid w:val="00EF0EAD"/>
    <w:rsid w:val="00EF5ECC"/>
    <w:rsid w:val="00F20D82"/>
    <w:rsid w:val="00F305DF"/>
    <w:rsid w:val="00F40232"/>
    <w:rsid w:val="00F51749"/>
    <w:rsid w:val="00F559EE"/>
    <w:rsid w:val="00F71A35"/>
    <w:rsid w:val="00F845DE"/>
    <w:rsid w:val="00F87244"/>
    <w:rsid w:val="00FB109B"/>
    <w:rsid w:val="00FB2C14"/>
    <w:rsid w:val="00FB3F0D"/>
    <w:rsid w:val="00FB4A28"/>
    <w:rsid w:val="00FE093D"/>
    <w:rsid w:val="00FE31B5"/>
    <w:rsid w:val="00FE4048"/>
    <w:rsid w:val="00FE51F1"/>
    <w:rsid w:val="00FE60BA"/>
    <w:rsid w:val="00FF0087"/>
    <w:rsid w:val="01D47F8D"/>
    <w:rsid w:val="0321413B"/>
    <w:rsid w:val="03E37CED"/>
    <w:rsid w:val="04094C78"/>
    <w:rsid w:val="043D4F04"/>
    <w:rsid w:val="04442410"/>
    <w:rsid w:val="04743F67"/>
    <w:rsid w:val="04D01EF4"/>
    <w:rsid w:val="051B7D10"/>
    <w:rsid w:val="05F32DBC"/>
    <w:rsid w:val="060F18F8"/>
    <w:rsid w:val="062B4EDD"/>
    <w:rsid w:val="06D465DD"/>
    <w:rsid w:val="082D1D6A"/>
    <w:rsid w:val="08AD4100"/>
    <w:rsid w:val="090F1EE9"/>
    <w:rsid w:val="0916527D"/>
    <w:rsid w:val="098A3838"/>
    <w:rsid w:val="09C8299C"/>
    <w:rsid w:val="0A036F59"/>
    <w:rsid w:val="0A501421"/>
    <w:rsid w:val="0AEC6974"/>
    <w:rsid w:val="0C7A1F06"/>
    <w:rsid w:val="0C9E5C1E"/>
    <w:rsid w:val="0D5B286A"/>
    <w:rsid w:val="0DCF2837"/>
    <w:rsid w:val="0EF6009B"/>
    <w:rsid w:val="0F167393"/>
    <w:rsid w:val="138C6520"/>
    <w:rsid w:val="14E55858"/>
    <w:rsid w:val="167834B8"/>
    <w:rsid w:val="16BF2B60"/>
    <w:rsid w:val="17096457"/>
    <w:rsid w:val="18363646"/>
    <w:rsid w:val="184077D8"/>
    <w:rsid w:val="1911682C"/>
    <w:rsid w:val="19150AB5"/>
    <w:rsid w:val="1B446693"/>
    <w:rsid w:val="1BAC5276"/>
    <w:rsid w:val="1C12049E"/>
    <w:rsid w:val="1C3B7FDD"/>
    <w:rsid w:val="1C5B6314"/>
    <w:rsid w:val="1D0E157D"/>
    <w:rsid w:val="1D120041"/>
    <w:rsid w:val="1D40568D"/>
    <w:rsid w:val="1FAA5BE9"/>
    <w:rsid w:val="21C55DF6"/>
    <w:rsid w:val="229C47D4"/>
    <w:rsid w:val="22E01A46"/>
    <w:rsid w:val="238D3537"/>
    <w:rsid w:val="23E972F9"/>
    <w:rsid w:val="244435D2"/>
    <w:rsid w:val="24C04FDC"/>
    <w:rsid w:val="254B1ED2"/>
    <w:rsid w:val="25C7728B"/>
    <w:rsid w:val="27CB7955"/>
    <w:rsid w:val="27D87577"/>
    <w:rsid w:val="27EF34F1"/>
    <w:rsid w:val="28762C95"/>
    <w:rsid w:val="28DB3015"/>
    <w:rsid w:val="295973C8"/>
    <w:rsid w:val="2BE27A8A"/>
    <w:rsid w:val="2C04777D"/>
    <w:rsid w:val="2C784B05"/>
    <w:rsid w:val="2C7A0008"/>
    <w:rsid w:val="2D3022B4"/>
    <w:rsid w:val="2D364A63"/>
    <w:rsid w:val="2E903E70"/>
    <w:rsid w:val="2EA9281C"/>
    <w:rsid w:val="303611F8"/>
    <w:rsid w:val="308333A6"/>
    <w:rsid w:val="30940E0A"/>
    <w:rsid w:val="31297EDF"/>
    <w:rsid w:val="315C5288"/>
    <w:rsid w:val="316D1664"/>
    <w:rsid w:val="31AF20DF"/>
    <w:rsid w:val="33DB43A2"/>
    <w:rsid w:val="34061FBB"/>
    <w:rsid w:val="347D19AD"/>
    <w:rsid w:val="348F0868"/>
    <w:rsid w:val="351B4C99"/>
    <w:rsid w:val="3605272D"/>
    <w:rsid w:val="36A2271E"/>
    <w:rsid w:val="38203D22"/>
    <w:rsid w:val="38C21A2E"/>
    <w:rsid w:val="390A7522"/>
    <w:rsid w:val="397720D5"/>
    <w:rsid w:val="39E13D03"/>
    <w:rsid w:val="3A877F8A"/>
    <w:rsid w:val="3B376BA0"/>
    <w:rsid w:val="3B58006C"/>
    <w:rsid w:val="3BB26D85"/>
    <w:rsid w:val="3D6D6452"/>
    <w:rsid w:val="3E554B22"/>
    <w:rsid w:val="3F4030C8"/>
    <w:rsid w:val="3F440AC8"/>
    <w:rsid w:val="3F505E75"/>
    <w:rsid w:val="3F846E42"/>
    <w:rsid w:val="401B2838"/>
    <w:rsid w:val="40694239"/>
    <w:rsid w:val="41F72149"/>
    <w:rsid w:val="42E40ACD"/>
    <w:rsid w:val="43A5310A"/>
    <w:rsid w:val="45DB2146"/>
    <w:rsid w:val="45E2663B"/>
    <w:rsid w:val="464C1D63"/>
    <w:rsid w:val="471C337E"/>
    <w:rsid w:val="47811967"/>
    <w:rsid w:val="481438CD"/>
    <w:rsid w:val="489708A1"/>
    <w:rsid w:val="48B02852"/>
    <w:rsid w:val="49734B0E"/>
    <w:rsid w:val="498843DD"/>
    <w:rsid w:val="4A5B6BBC"/>
    <w:rsid w:val="4AD56E01"/>
    <w:rsid w:val="4BA77F2E"/>
    <w:rsid w:val="4F2A7680"/>
    <w:rsid w:val="50000ED0"/>
    <w:rsid w:val="503F6D81"/>
    <w:rsid w:val="510D2307"/>
    <w:rsid w:val="558C43EA"/>
    <w:rsid w:val="5635357E"/>
    <w:rsid w:val="57166E3F"/>
    <w:rsid w:val="580F6687"/>
    <w:rsid w:val="58AB1D89"/>
    <w:rsid w:val="59A12511"/>
    <w:rsid w:val="5A021623"/>
    <w:rsid w:val="5A324742"/>
    <w:rsid w:val="5A582D49"/>
    <w:rsid w:val="5B6F3344"/>
    <w:rsid w:val="5DD94F09"/>
    <w:rsid w:val="5E3D64B6"/>
    <w:rsid w:val="5E8B71C2"/>
    <w:rsid w:val="5F274BAB"/>
    <w:rsid w:val="605C0691"/>
    <w:rsid w:val="60A86A31"/>
    <w:rsid w:val="60B50B3A"/>
    <w:rsid w:val="60CC4EDB"/>
    <w:rsid w:val="60CF4B51"/>
    <w:rsid w:val="61B808BB"/>
    <w:rsid w:val="62082EAD"/>
    <w:rsid w:val="624E7084"/>
    <w:rsid w:val="627F5BA7"/>
    <w:rsid w:val="63C79D24"/>
    <w:rsid w:val="649912DD"/>
    <w:rsid w:val="65ED7F19"/>
    <w:rsid w:val="66E5005B"/>
    <w:rsid w:val="67FF1A2B"/>
    <w:rsid w:val="68DB2162"/>
    <w:rsid w:val="69110A10"/>
    <w:rsid w:val="69502F0A"/>
    <w:rsid w:val="6954235C"/>
    <w:rsid w:val="696F7BBC"/>
    <w:rsid w:val="69D519B1"/>
    <w:rsid w:val="6B0A3FAC"/>
    <w:rsid w:val="6C7926BE"/>
    <w:rsid w:val="6D4D5460"/>
    <w:rsid w:val="6DCE60E7"/>
    <w:rsid w:val="6E1D22B5"/>
    <w:rsid w:val="7006582C"/>
    <w:rsid w:val="71062FFD"/>
    <w:rsid w:val="717A7640"/>
    <w:rsid w:val="733D57C5"/>
    <w:rsid w:val="738B299C"/>
    <w:rsid w:val="73B260DF"/>
    <w:rsid w:val="74AC62F7"/>
    <w:rsid w:val="758208D8"/>
    <w:rsid w:val="765D1540"/>
    <w:rsid w:val="7885416D"/>
    <w:rsid w:val="798720DB"/>
    <w:rsid w:val="7B253A17"/>
    <w:rsid w:val="7C793044"/>
    <w:rsid w:val="7CE1606D"/>
    <w:rsid w:val="7D757A64"/>
    <w:rsid w:val="7DE26D93"/>
    <w:rsid w:val="7E20467A"/>
    <w:rsid w:val="7FEA716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iPriority="99"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10" w:semiHidden="0" w:name="Title"/>
    <w:lsdException w:unhideWhenUsed="0" w:uiPriority="0" w:semiHidden="0" w:name="Closing"/>
    <w:lsdException w:unhideWhenUsed="0" w:uiPriority="0" w:semiHidden="0" w:name="Signature"/>
    <w:lsdException w:qFormat="1" w:uiPriority="1" w:semiHidden="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11"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39"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pPr>
    <w:rPr>
      <w:rFonts w:ascii="Arial" w:hAnsi="Arial" w:eastAsia="Arial" w:cs="Arial"/>
      <w:sz w:val="22"/>
      <w:szCs w:val="22"/>
      <w:lang w:val="en-US" w:eastAsia="en-US" w:bidi="ar-SA"/>
    </w:rPr>
  </w:style>
  <w:style w:type="paragraph" w:styleId="2">
    <w:name w:val="heading 1"/>
    <w:basedOn w:val="1"/>
    <w:next w:val="1"/>
    <w:link w:val="32"/>
    <w:qFormat/>
    <w:uiPriority w:val="9"/>
    <w:pPr>
      <w:keepNext/>
      <w:keepLines/>
      <w:spacing w:before="360" w:after="80"/>
      <w:outlineLvl w:val="0"/>
    </w:pPr>
    <w:rPr>
      <w:rFonts w:asciiTheme="majorHAnsi" w:hAnsiTheme="majorHAnsi" w:eastAsiaTheme="majorEastAsia" w:cstheme="majorBidi"/>
      <w:color w:val="2E75B6" w:themeColor="accent1" w:themeShade="BF"/>
      <w:sz w:val="40"/>
      <w:szCs w:val="40"/>
    </w:rPr>
  </w:style>
  <w:style w:type="paragraph" w:styleId="3">
    <w:name w:val="heading 2"/>
    <w:next w:val="1"/>
    <w:link w:val="33"/>
    <w:semiHidden/>
    <w:unhideWhenUsed/>
    <w:qFormat/>
    <w:uiPriority w:val="9"/>
    <w:pPr>
      <w:spacing w:beforeAutospacing="1" w:afterAutospacing="1"/>
      <w:outlineLvl w:val="1"/>
    </w:pPr>
    <w:rPr>
      <w:rFonts w:hint="eastAsia" w:ascii="SimSun" w:hAnsi="SimSun" w:eastAsia="SimSun" w:cs="Times New Roman"/>
      <w:b/>
      <w:bCs/>
      <w:sz w:val="36"/>
      <w:szCs w:val="36"/>
      <w:lang w:val="en-US" w:eastAsia="zh-CN" w:bidi="ar-SA"/>
    </w:rPr>
  </w:style>
  <w:style w:type="paragraph" w:styleId="4">
    <w:name w:val="heading 3"/>
    <w:basedOn w:val="1"/>
    <w:next w:val="1"/>
    <w:link w:val="34"/>
    <w:unhideWhenUsed/>
    <w:qFormat/>
    <w:uiPriority w:val="9"/>
    <w:pPr>
      <w:keepNext/>
      <w:keepLines/>
      <w:spacing w:before="160" w:after="80"/>
      <w:outlineLvl w:val="2"/>
    </w:pPr>
    <w:rPr>
      <w:rFonts w:eastAsiaTheme="majorEastAsia" w:cstheme="majorBidi"/>
      <w:color w:val="2E75B6" w:themeColor="accent1" w:themeShade="BF"/>
      <w:sz w:val="28"/>
      <w:szCs w:val="28"/>
    </w:rPr>
  </w:style>
  <w:style w:type="paragraph" w:styleId="5">
    <w:name w:val="heading 4"/>
    <w:basedOn w:val="1"/>
    <w:next w:val="1"/>
    <w:link w:val="26"/>
    <w:semiHidden/>
    <w:unhideWhenUsed/>
    <w:qFormat/>
    <w:uiPriority w:val="9"/>
    <w:pPr>
      <w:keepNext/>
      <w:keepLines/>
      <w:spacing w:before="80" w:after="40"/>
      <w:outlineLvl w:val="3"/>
    </w:pPr>
    <w:rPr>
      <w:rFonts w:eastAsiaTheme="majorEastAsia" w:cstheme="majorBidi"/>
      <w:i/>
      <w:iCs/>
      <w:color w:val="2E75B6" w:themeColor="accent1" w:themeShade="BF"/>
    </w:rPr>
  </w:style>
  <w:style w:type="paragraph" w:styleId="6">
    <w:name w:val="heading 5"/>
    <w:basedOn w:val="1"/>
    <w:next w:val="1"/>
    <w:link w:val="27"/>
    <w:semiHidden/>
    <w:unhideWhenUsed/>
    <w:qFormat/>
    <w:uiPriority w:val="9"/>
    <w:pPr>
      <w:keepNext/>
      <w:keepLines/>
      <w:spacing w:before="80" w:after="40"/>
      <w:outlineLvl w:val="4"/>
    </w:pPr>
    <w:rPr>
      <w:rFonts w:eastAsiaTheme="majorEastAsia" w:cstheme="majorBidi"/>
      <w:color w:val="2E75B6" w:themeColor="accent1" w:themeShade="BF"/>
    </w:rPr>
  </w:style>
  <w:style w:type="paragraph" w:styleId="7">
    <w:name w:val="heading 6"/>
    <w:basedOn w:val="1"/>
    <w:next w:val="1"/>
    <w:link w:val="28"/>
    <w:semiHidden/>
    <w:unhideWhenUsed/>
    <w:qFormat/>
    <w:uiPriority w:val="9"/>
    <w:pPr>
      <w:keepNext/>
      <w:keepLines/>
      <w:spacing w:before="40"/>
      <w:outlineLvl w:val="5"/>
    </w:pPr>
    <w:rPr>
      <w:rFonts w:eastAsiaTheme="majorEastAsia" w:cstheme="majorBidi"/>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29"/>
    <w:semiHidden/>
    <w:unhideWhenUsed/>
    <w:qFormat/>
    <w:uiPriority w:val="9"/>
    <w:pPr>
      <w:keepNext/>
      <w:keepLines/>
      <w:spacing w:before="40"/>
      <w:outlineLvl w:val="6"/>
    </w:pPr>
    <w:rPr>
      <w:rFonts w:eastAsiaTheme="majorEastAsia" w:cstheme="majorBidi"/>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30"/>
    <w:semiHidden/>
    <w:unhideWhenUsed/>
    <w:qFormat/>
    <w:uiPriority w:val="9"/>
    <w:pPr>
      <w:keepNext/>
      <w:keepLines/>
      <w:outlineLvl w:val="7"/>
    </w:pPr>
    <w:rPr>
      <w:rFonts w:eastAsiaTheme="majorEastAsia" w:cstheme="majorBidi"/>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31"/>
    <w:semiHidden/>
    <w:unhideWhenUsed/>
    <w:qFormat/>
    <w:uiPriority w:val="9"/>
    <w:pPr>
      <w:keepNext/>
      <w:keepLines/>
      <w:outlineLvl w:val="8"/>
    </w:pPr>
    <w:rPr>
      <w:rFonts w:eastAsiaTheme="majorEastAsia" w:cstheme="majorBidi"/>
      <w:color w:val="262626" w:themeColor="text1" w:themeTint="D9"/>
      <w14:textFill>
        <w14:solidFill>
          <w14:schemeClr w14:val="tx1">
            <w14:lumMod w14:val="85000"/>
            <w14:lumOff w14:val="15000"/>
          </w14:schemeClr>
        </w14:solidFill>
      </w14:textFill>
    </w:rPr>
  </w:style>
  <w:style w:type="character" w:default="1" w:styleId="11">
    <w:name w:val="Default Paragraph Font"/>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13">
    <w:name w:val="Body Text"/>
    <w:basedOn w:val="1"/>
    <w:link w:val="43"/>
    <w:qFormat/>
    <w:uiPriority w:val="1"/>
    <w:rPr>
      <w:sz w:val="18"/>
      <w:szCs w:val="18"/>
    </w:rPr>
  </w:style>
  <w:style w:type="paragraph" w:styleId="14">
    <w:name w:val="footer"/>
    <w:basedOn w:val="1"/>
    <w:link w:val="44"/>
    <w:unhideWhenUsed/>
    <w:qFormat/>
    <w:uiPriority w:val="99"/>
    <w:pPr>
      <w:tabs>
        <w:tab w:val="center" w:pos="4703"/>
        <w:tab w:val="right" w:pos="9406"/>
      </w:tabs>
    </w:pPr>
  </w:style>
  <w:style w:type="paragraph" w:styleId="15">
    <w:name w:val="header"/>
    <w:basedOn w:val="1"/>
    <w:link w:val="47"/>
    <w:qFormat/>
    <w:uiPriority w:val="0"/>
    <w:pPr>
      <w:tabs>
        <w:tab w:val="center" w:pos="4680"/>
        <w:tab w:val="right" w:pos="9360"/>
      </w:tabs>
    </w:pPr>
  </w:style>
  <w:style w:type="character" w:styleId="16">
    <w:name w:val="Hyperlink"/>
    <w:basedOn w:val="11"/>
    <w:qFormat/>
    <w:uiPriority w:val="99"/>
    <w:rPr>
      <w:color w:val="0563C1" w:themeColor="hyperlink"/>
      <w:u w:val="single"/>
      <w14:textFill>
        <w14:solidFill>
          <w14:schemeClr w14:val="hlink"/>
        </w14:solidFill>
      </w14:textFill>
    </w:rPr>
  </w:style>
  <w:style w:type="paragraph" w:styleId="17">
    <w:name w:val="Normal (Web)"/>
    <w:basedOn w:val="1"/>
    <w:unhideWhenUsed/>
    <w:qFormat/>
    <w:uiPriority w:val="99"/>
    <w:pPr>
      <w:widowControl/>
      <w:autoSpaceDE/>
      <w:autoSpaceDN/>
      <w:spacing w:before="100" w:beforeAutospacing="1" w:after="100" w:afterAutospacing="1"/>
    </w:pPr>
    <w:rPr>
      <w:rFonts w:ascii="Times New Roman" w:hAnsi="Times New Roman" w:eastAsia="Times New Roman" w:cs="Times New Roman"/>
      <w:sz w:val="24"/>
      <w:szCs w:val="24"/>
    </w:rPr>
  </w:style>
  <w:style w:type="character" w:styleId="18">
    <w:name w:val="Strong"/>
    <w:basedOn w:val="11"/>
    <w:qFormat/>
    <w:uiPriority w:val="0"/>
    <w:rPr>
      <w:b/>
      <w:bCs/>
    </w:rPr>
  </w:style>
  <w:style w:type="paragraph" w:styleId="19">
    <w:name w:val="Subtitle"/>
    <w:basedOn w:val="1"/>
    <w:next w:val="1"/>
    <w:link w:val="36"/>
    <w:qFormat/>
    <w:uiPriority w:val="11"/>
    <w:rPr>
      <w:rFonts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table" w:styleId="20">
    <w:name w:val="Table Grid"/>
    <w:basedOn w:val="12"/>
    <w:qFormat/>
    <w:uiPriority w:val="39"/>
    <w:rPr>
      <w:sz w:val="22"/>
      <w:szCs w:val="22"/>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itle"/>
    <w:basedOn w:val="1"/>
    <w:next w:val="1"/>
    <w:link w:val="35"/>
    <w:qFormat/>
    <w:uiPriority w:val="10"/>
    <w:pPr>
      <w:spacing w:after="80"/>
      <w:contextualSpacing/>
    </w:pPr>
    <w:rPr>
      <w:rFonts w:asciiTheme="majorHAnsi" w:hAnsiTheme="majorHAnsi" w:eastAsiaTheme="majorEastAsia" w:cstheme="majorBidi"/>
      <w:spacing w:val="-10"/>
      <w:kern w:val="28"/>
      <w:sz w:val="56"/>
      <w:szCs w:val="56"/>
    </w:rPr>
  </w:style>
  <w:style w:type="paragraph" w:styleId="22">
    <w:name w:val="toc 3"/>
    <w:basedOn w:val="1"/>
    <w:next w:val="1"/>
    <w:unhideWhenUsed/>
    <w:qFormat/>
    <w:uiPriority w:val="39"/>
    <w:pPr>
      <w:ind w:left="440"/>
    </w:pPr>
    <w:rPr>
      <w:rFonts w:asciiTheme="minorHAnsi" w:hAnsiTheme="minorHAnsi" w:cstheme="minorHAnsi"/>
      <w:sz w:val="20"/>
      <w:szCs w:val="20"/>
    </w:rPr>
  </w:style>
  <w:style w:type="paragraph" w:customStyle="1" w:styleId="23">
    <w:name w:val="TOC Heading1"/>
    <w:basedOn w:val="2"/>
    <w:next w:val="1"/>
    <w:unhideWhenUsed/>
    <w:qFormat/>
    <w:uiPriority w:val="39"/>
    <w:pPr>
      <w:spacing w:before="240" w:after="0" w:line="259" w:lineRule="auto"/>
      <w:outlineLvl w:val="9"/>
    </w:pPr>
    <w:rPr>
      <w:sz w:val="32"/>
      <w:szCs w:val="32"/>
    </w:rPr>
  </w:style>
  <w:style w:type="paragraph" w:styleId="24">
    <w:name w:val="List Paragraph"/>
    <w:basedOn w:val="1"/>
    <w:qFormat/>
    <w:uiPriority w:val="34"/>
    <w:pPr>
      <w:ind w:left="720"/>
      <w:contextualSpacing/>
    </w:pPr>
  </w:style>
  <w:style w:type="character" w:customStyle="1" w:styleId="25">
    <w:name w:val="Unresolved Mention1"/>
    <w:basedOn w:val="11"/>
    <w:semiHidden/>
    <w:unhideWhenUsed/>
    <w:qFormat/>
    <w:uiPriority w:val="99"/>
    <w:rPr>
      <w:color w:val="605E5C"/>
      <w:shd w:val="clear" w:color="auto" w:fill="E1DFDD"/>
    </w:rPr>
  </w:style>
  <w:style w:type="character" w:customStyle="1" w:styleId="26">
    <w:name w:val="Heading 4 Char"/>
    <w:basedOn w:val="11"/>
    <w:link w:val="5"/>
    <w:semiHidden/>
    <w:qFormat/>
    <w:uiPriority w:val="9"/>
    <w:rPr>
      <w:rFonts w:ascii="Arial" w:hAnsi="Arial" w:eastAsiaTheme="majorEastAsia" w:cstheme="majorBidi"/>
      <w:i/>
      <w:iCs/>
      <w:color w:val="2E75B6" w:themeColor="accent1" w:themeShade="BF"/>
      <w:sz w:val="22"/>
      <w:szCs w:val="22"/>
    </w:rPr>
  </w:style>
  <w:style w:type="character" w:customStyle="1" w:styleId="27">
    <w:name w:val="Heading 5 Char"/>
    <w:basedOn w:val="11"/>
    <w:link w:val="6"/>
    <w:semiHidden/>
    <w:qFormat/>
    <w:uiPriority w:val="9"/>
    <w:rPr>
      <w:rFonts w:ascii="Arial" w:hAnsi="Arial" w:eastAsiaTheme="majorEastAsia" w:cstheme="majorBidi"/>
      <w:color w:val="2E75B6" w:themeColor="accent1" w:themeShade="BF"/>
      <w:sz w:val="22"/>
      <w:szCs w:val="22"/>
    </w:rPr>
  </w:style>
  <w:style w:type="character" w:customStyle="1" w:styleId="28">
    <w:name w:val="Heading 6 Char"/>
    <w:basedOn w:val="11"/>
    <w:link w:val="7"/>
    <w:semiHidden/>
    <w:qFormat/>
    <w:uiPriority w:val="9"/>
    <w:rPr>
      <w:rFonts w:ascii="Arial" w:hAnsi="Arial" w:eastAsiaTheme="majorEastAsia" w:cstheme="majorBidi"/>
      <w:i/>
      <w:iCs/>
      <w:color w:val="595959" w:themeColor="text1" w:themeTint="A6"/>
      <w:sz w:val="22"/>
      <w:szCs w:val="22"/>
      <w14:textFill>
        <w14:solidFill>
          <w14:schemeClr w14:val="tx1">
            <w14:lumMod w14:val="65000"/>
            <w14:lumOff w14:val="35000"/>
          </w14:schemeClr>
        </w14:solidFill>
      </w14:textFill>
    </w:rPr>
  </w:style>
  <w:style w:type="character" w:customStyle="1" w:styleId="29">
    <w:name w:val="Heading 7 Char"/>
    <w:basedOn w:val="11"/>
    <w:link w:val="8"/>
    <w:semiHidden/>
    <w:qFormat/>
    <w:uiPriority w:val="9"/>
    <w:rPr>
      <w:rFonts w:ascii="Arial" w:hAnsi="Arial" w:eastAsiaTheme="majorEastAsia" w:cstheme="majorBidi"/>
      <w:color w:val="595959" w:themeColor="text1" w:themeTint="A6"/>
      <w:sz w:val="22"/>
      <w:szCs w:val="22"/>
      <w14:textFill>
        <w14:solidFill>
          <w14:schemeClr w14:val="tx1">
            <w14:lumMod w14:val="65000"/>
            <w14:lumOff w14:val="35000"/>
          </w14:schemeClr>
        </w14:solidFill>
      </w14:textFill>
    </w:rPr>
  </w:style>
  <w:style w:type="character" w:customStyle="1" w:styleId="30">
    <w:name w:val="Heading 8 Char"/>
    <w:basedOn w:val="11"/>
    <w:link w:val="9"/>
    <w:semiHidden/>
    <w:qFormat/>
    <w:uiPriority w:val="9"/>
    <w:rPr>
      <w:rFonts w:ascii="Arial" w:hAnsi="Arial" w:eastAsiaTheme="majorEastAsia" w:cstheme="majorBidi"/>
      <w:i/>
      <w:iCs/>
      <w:color w:val="262626" w:themeColor="text1" w:themeTint="D9"/>
      <w:sz w:val="22"/>
      <w:szCs w:val="22"/>
      <w14:textFill>
        <w14:solidFill>
          <w14:schemeClr w14:val="tx1">
            <w14:lumMod w14:val="85000"/>
            <w14:lumOff w14:val="15000"/>
          </w14:schemeClr>
        </w14:solidFill>
      </w14:textFill>
    </w:rPr>
  </w:style>
  <w:style w:type="character" w:customStyle="1" w:styleId="31">
    <w:name w:val="Heading 9 Char"/>
    <w:basedOn w:val="11"/>
    <w:link w:val="10"/>
    <w:semiHidden/>
    <w:qFormat/>
    <w:uiPriority w:val="9"/>
    <w:rPr>
      <w:rFonts w:ascii="Arial" w:hAnsi="Arial" w:eastAsiaTheme="majorEastAsia" w:cstheme="majorBidi"/>
      <w:color w:val="262626" w:themeColor="text1" w:themeTint="D9"/>
      <w:sz w:val="22"/>
      <w:szCs w:val="22"/>
      <w14:textFill>
        <w14:solidFill>
          <w14:schemeClr w14:val="tx1">
            <w14:lumMod w14:val="85000"/>
            <w14:lumOff w14:val="15000"/>
          </w14:schemeClr>
        </w14:solidFill>
      </w14:textFill>
    </w:rPr>
  </w:style>
  <w:style w:type="character" w:customStyle="1" w:styleId="32">
    <w:name w:val="Heading 1 Char"/>
    <w:basedOn w:val="11"/>
    <w:link w:val="2"/>
    <w:qFormat/>
    <w:uiPriority w:val="9"/>
    <w:rPr>
      <w:rFonts w:asciiTheme="majorHAnsi" w:hAnsiTheme="majorHAnsi" w:eastAsiaTheme="majorEastAsia" w:cstheme="majorBidi"/>
      <w:color w:val="2E75B6" w:themeColor="accent1" w:themeShade="BF"/>
      <w:sz w:val="40"/>
      <w:szCs w:val="40"/>
    </w:rPr>
  </w:style>
  <w:style w:type="character" w:customStyle="1" w:styleId="33">
    <w:name w:val="Heading 2 Char"/>
    <w:basedOn w:val="11"/>
    <w:link w:val="3"/>
    <w:semiHidden/>
    <w:qFormat/>
    <w:uiPriority w:val="9"/>
    <w:rPr>
      <w:rFonts w:ascii="SimSun" w:hAnsi="SimSun"/>
      <w:b/>
      <w:bCs/>
      <w:sz w:val="36"/>
      <w:szCs w:val="36"/>
      <w:lang w:eastAsia="zh-CN"/>
    </w:rPr>
  </w:style>
  <w:style w:type="character" w:customStyle="1" w:styleId="34">
    <w:name w:val="Heading 3 Char"/>
    <w:basedOn w:val="11"/>
    <w:link w:val="4"/>
    <w:qFormat/>
    <w:uiPriority w:val="9"/>
    <w:rPr>
      <w:rFonts w:ascii="Arial" w:hAnsi="Arial" w:eastAsiaTheme="majorEastAsia" w:cstheme="majorBidi"/>
      <w:color w:val="2E75B6" w:themeColor="accent1" w:themeShade="BF"/>
      <w:sz w:val="28"/>
      <w:szCs w:val="28"/>
    </w:rPr>
  </w:style>
  <w:style w:type="character" w:customStyle="1" w:styleId="35">
    <w:name w:val="Title Char"/>
    <w:basedOn w:val="11"/>
    <w:link w:val="21"/>
    <w:qFormat/>
    <w:uiPriority w:val="10"/>
    <w:rPr>
      <w:rFonts w:asciiTheme="majorHAnsi" w:hAnsiTheme="majorHAnsi" w:eastAsiaTheme="majorEastAsia" w:cstheme="majorBidi"/>
      <w:spacing w:val="-10"/>
      <w:kern w:val="28"/>
      <w:sz w:val="56"/>
      <w:szCs w:val="56"/>
    </w:rPr>
  </w:style>
  <w:style w:type="character" w:customStyle="1" w:styleId="36">
    <w:name w:val="Subtitle Char"/>
    <w:basedOn w:val="11"/>
    <w:link w:val="19"/>
    <w:qFormat/>
    <w:uiPriority w:val="11"/>
    <w:rPr>
      <w:rFonts w:ascii="Arial" w:hAnsi="Arial" w:eastAsiaTheme="majorEastAsia" w:cstheme="majorBidi"/>
      <w:color w:val="595959" w:themeColor="text1" w:themeTint="A6"/>
      <w:spacing w:val="15"/>
      <w:sz w:val="28"/>
      <w:szCs w:val="28"/>
      <w14:textFill>
        <w14:solidFill>
          <w14:schemeClr w14:val="tx1">
            <w14:lumMod w14:val="65000"/>
            <w14:lumOff w14:val="35000"/>
          </w14:schemeClr>
        </w14:solidFill>
      </w14:textFill>
    </w:rPr>
  </w:style>
  <w:style w:type="paragraph" w:styleId="37">
    <w:name w:val="Quote"/>
    <w:basedOn w:val="1"/>
    <w:next w:val="1"/>
    <w:link w:val="38"/>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38">
    <w:name w:val="Quote Char"/>
    <w:basedOn w:val="11"/>
    <w:link w:val="37"/>
    <w:qFormat/>
    <w:uiPriority w:val="29"/>
    <w:rPr>
      <w:rFonts w:ascii="Arial" w:hAnsi="Arial" w:eastAsia="Arial" w:cs="Arial"/>
      <w:i/>
      <w:iCs/>
      <w:color w:val="404040" w:themeColor="text1" w:themeTint="BF"/>
      <w:sz w:val="22"/>
      <w:szCs w:val="22"/>
      <w14:textFill>
        <w14:solidFill>
          <w14:schemeClr w14:val="tx1">
            <w14:lumMod w14:val="75000"/>
            <w14:lumOff w14:val="25000"/>
          </w14:schemeClr>
        </w14:solidFill>
      </w14:textFill>
    </w:rPr>
  </w:style>
  <w:style w:type="character" w:customStyle="1" w:styleId="39">
    <w:name w:val="Intense Emphasis"/>
    <w:basedOn w:val="11"/>
    <w:qFormat/>
    <w:uiPriority w:val="21"/>
    <w:rPr>
      <w:i/>
      <w:iCs/>
      <w:color w:val="2E75B6" w:themeColor="accent1" w:themeShade="BF"/>
    </w:rPr>
  </w:style>
  <w:style w:type="paragraph" w:styleId="40">
    <w:name w:val="Intense Quote"/>
    <w:basedOn w:val="1"/>
    <w:next w:val="1"/>
    <w:link w:val="41"/>
    <w:qFormat/>
    <w:uiPriority w:val="30"/>
    <w:pPr>
      <w:pBdr>
        <w:top w:val="single" w:color="2E75B5" w:themeColor="accent1" w:themeShade="BF" w:sz="4" w:space="10"/>
        <w:bottom w:val="single" w:color="2E75B5" w:themeColor="accent1" w:themeShade="BF" w:sz="4" w:space="10"/>
      </w:pBdr>
      <w:spacing w:before="360" w:after="360"/>
      <w:ind w:left="864" w:right="864"/>
      <w:jc w:val="center"/>
    </w:pPr>
    <w:rPr>
      <w:i/>
      <w:iCs/>
      <w:color w:val="2E75B6" w:themeColor="accent1" w:themeShade="BF"/>
    </w:rPr>
  </w:style>
  <w:style w:type="character" w:customStyle="1" w:styleId="41">
    <w:name w:val="Intense Quote Char"/>
    <w:basedOn w:val="11"/>
    <w:link w:val="40"/>
    <w:qFormat/>
    <w:uiPriority w:val="30"/>
    <w:rPr>
      <w:rFonts w:ascii="Arial" w:hAnsi="Arial" w:eastAsia="Arial" w:cs="Arial"/>
      <w:i/>
      <w:iCs/>
      <w:color w:val="2E75B6" w:themeColor="accent1" w:themeShade="BF"/>
      <w:sz w:val="22"/>
      <w:szCs w:val="22"/>
    </w:rPr>
  </w:style>
  <w:style w:type="character" w:customStyle="1" w:styleId="42">
    <w:name w:val="Intense Reference"/>
    <w:basedOn w:val="11"/>
    <w:qFormat/>
    <w:uiPriority w:val="32"/>
    <w:rPr>
      <w:b/>
      <w:bCs/>
      <w:smallCaps/>
      <w:color w:val="2E75B6" w:themeColor="accent1" w:themeShade="BF"/>
      <w:spacing w:val="5"/>
    </w:rPr>
  </w:style>
  <w:style w:type="character" w:customStyle="1" w:styleId="43">
    <w:name w:val="Body Text Char"/>
    <w:basedOn w:val="11"/>
    <w:link w:val="13"/>
    <w:qFormat/>
    <w:uiPriority w:val="1"/>
    <w:rPr>
      <w:rFonts w:ascii="Arial" w:hAnsi="Arial" w:eastAsia="Arial" w:cs="Arial"/>
      <w:sz w:val="18"/>
      <w:szCs w:val="18"/>
    </w:rPr>
  </w:style>
  <w:style w:type="character" w:customStyle="1" w:styleId="44">
    <w:name w:val="Footer Char"/>
    <w:basedOn w:val="11"/>
    <w:link w:val="14"/>
    <w:qFormat/>
    <w:uiPriority w:val="99"/>
    <w:rPr>
      <w:rFonts w:ascii="Arial" w:hAnsi="Arial" w:eastAsia="Arial" w:cs="Arial"/>
      <w:sz w:val="22"/>
      <w:szCs w:val="22"/>
    </w:rPr>
  </w:style>
  <w:style w:type="table" w:customStyle="1" w:styleId="45">
    <w:name w:val="List Table 4"/>
    <w:basedOn w:val="12"/>
    <w:qFormat/>
    <w:uiPriority w:val="49"/>
    <w:rPr>
      <w:rFonts w:asciiTheme="minorHAnsi" w:hAnsiTheme="minorHAnsi" w:eastAsiaTheme="minorHAnsi" w:cstheme="minorBidi"/>
      <w:kern w:val="2"/>
      <w:sz w:val="24"/>
      <w:szCs w:val="24"/>
      <w14:ligatures w14:val="standardContextual"/>
    </w:rPr>
    <w:tblPr>
      <w:tblBorders>
        <w:top w:val="single" w:color="666666" w:themeColor="text1" w:themeTint="99" w:sz="4" w:space="0"/>
        <w:left w:val="single" w:color="666666" w:themeColor="text1" w:themeTint="99" w:sz="4" w:space="0"/>
        <w:bottom w:val="single" w:color="666666" w:themeColor="text1" w:themeTint="99" w:sz="4" w:space="0"/>
        <w:right w:val="single" w:color="666666" w:themeColor="text1" w:themeTint="99" w:sz="4" w:space="0"/>
        <w:insideH w:val="single" w:color="666666" w:themeColor="text1" w:themeTint="99" w:sz="4" w:space="0"/>
      </w:tblBorders>
    </w:tblPr>
    <w:tblStylePr w:type="firstRow">
      <w:rPr>
        <w:b/>
        <w:bCs/>
        <w:color w:val="FFFFFF" w:themeColor="background1"/>
        <w14:textFill>
          <w14:solidFill>
            <w14:schemeClr w14:val="bg1"/>
          </w14:solidFill>
        </w14:textFill>
      </w:rPr>
      <w:tcPr>
        <w:tcBorders>
          <w:top w:val="single" w:color="000000" w:themeColor="text1" w:sz="4" w:space="0"/>
          <w:left w:val="single" w:color="000000" w:themeColor="text1" w:sz="4" w:space="0"/>
          <w:bottom w:val="single" w:color="000000" w:themeColor="text1" w:sz="4" w:space="0"/>
          <w:right w:val="single" w:color="000000" w:themeColor="text1" w:sz="4" w:space="0"/>
          <w:insideH w:val="nil"/>
        </w:tcBorders>
        <w:shd w:val="clear" w:color="auto" w:fill="000000" w:themeFill="text1"/>
      </w:tcPr>
    </w:tblStylePr>
    <w:tblStylePr w:type="lastRow">
      <w:rPr>
        <w:b/>
        <w:bCs/>
      </w:rPr>
      <w:tcPr>
        <w:tcBorders>
          <w:top w:val="double" w:color="666666" w:themeColor="text1" w:themeTint="99" w:sz="4" w:space="0"/>
        </w:tcBorders>
      </w:tcPr>
    </w:tblStylePr>
    <w:tblStylePr w:type="firstCol">
      <w:rPr>
        <w:b/>
        <w:bCs/>
      </w:rPr>
    </w:tblStylePr>
    <w:tblStylePr w:type="lastCol">
      <w:rPr>
        <w:b/>
        <w:bCs/>
      </w:rPr>
    </w:tblStylePr>
    <w:tblStylePr w:type="band1Vert">
      <w:tcPr>
        <w:shd w:val="clear" w:color="auto" w:fill="CCCCCC" w:themeFill="text1" w:themeFillTint="33"/>
      </w:tcPr>
    </w:tblStylePr>
    <w:tblStylePr w:type="band1Horz">
      <w:tcPr>
        <w:shd w:val="clear" w:color="auto" w:fill="CCCCCC" w:themeFill="text1" w:themeFillTint="33"/>
      </w:tcPr>
    </w:tblStylePr>
  </w:style>
  <w:style w:type="character" w:customStyle="1" w:styleId="46">
    <w:name w:val="Unresolved Mention"/>
    <w:basedOn w:val="11"/>
    <w:semiHidden/>
    <w:unhideWhenUsed/>
    <w:qFormat/>
    <w:uiPriority w:val="99"/>
    <w:rPr>
      <w:color w:val="605E5C"/>
      <w:shd w:val="clear" w:color="auto" w:fill="E1DFDD"/>
    </w:rPr>
  </w:style>
  <w:style w:type="character" w:customStyle="1" w:styleId="47">
    <w:name w:val="Header Char"/>
    <w:basedOn w:val="11"/>
    <w:link w:val="15"/>
    <w:qFormat/>
    <w:uiPriority w:val="0"/>
    <w:rPr>
      <w:rFonts w:ascii="Arial" w:hAnsi="Arial" w:eastAsia="Arial" w:cs="Arial"/>
      <w:sz w:val="22"/>
      <w:szCs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theme" Target="theme/theme1.xml"/><Relationship Id="rId6" Type="http://schemas.openxmlformats.org/officeDocument/2006/relationships/footer" Target="footer2.xml"/><Relationship Id="rId5" Type="http://schemas.openxmlformats.org/officeDocument/2006/relationships/header" Target="header2.xml"/><Relationship Id="rId4" Type="http://schemas.openxmlformats.org/officeDocument/2006/relationships/footer" Target="footer1.xml"/><Relationship Id="rId3" Type="http://schemas.openxmlformats.org/officeDocument/2006/relationships/header" Target="header1.xml"/><Relationship Id="rId29" Type="http://schemas.openxmlformats.org/officeDocument/2006/relationships/fontTable" Target="fontTable.xml"/><Relationship Id="rId28" Type="http://schemas.openxmlformats.org/officeDocument/2006/relationships/customXml" Target="../customXml/item5.xml"/><Relationship Id="rId27" Type="http://schemas.openxmlformats.org/officeDocument/2006/relationships/customXml" Target="../customXml/item4.xml"/><Relationship Id="rId26" Type="http://schemas.openxmlformats.org/officeDocument/2006/relationships/customXml" Target="../customXml/item3.xml"/><Relationship Id="rId25" Type="http://schemas.openxmlformats.org/officeDocument/2006/relationships/customXml" Target="../customXml/item2.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lcf76f155ced4ddcb4097134ff3c332f xmlns="4b016935-395e-4ce0-abda-78407e2a3304">
      <Terms xmlns="http://schemas.microsoft.com/office/infopath/2007/PartnerControls"/>
    </lcf76f155ced4ddcb4097134ff3c332f>
    <TaxCatchAll xmlns="f8bafd5e-e99a-4ec3-a2d5-833fdd91573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2EEF5914ED38FA4882D06FE21A543D69" ma:contentTypeVersion="16" ma:contentTypeDescription="Create a new document." ma:contentTypeScope="" ma:versionID="2d01c862f81827cb71e9bd531efb9ca7">
  <xsd:schema xmlns:xsd="http://www.w3.org/2001/XMLSchema" xmlns:xs="http://www.w3.org/2001/XMLSchema" xmlns:p="http://schemas.microsoft.com/office/2006/metadata/properties" xmlns:ns2="4b016935-395e-4ce0-abda-78407e2a3304" xmlns:ns3="f8bafd5e-e99a-4ec3-a2d5-833fdd915732" targetNamespace="http://schemas.microsoft.com/office/2006/metadata/properties" ma:root="true" ma:fieldsID="c07631ee871cadb39934111e4742cbe5" ns2:_="" ns3:_="">
    <xsd:import namespace="4b016935-395e-4ce0-abda-78407e2a3304"/>
    <xsd:import namespace="f8bafd5e-e99a-4ec3-a2d5-833fdd915732"/>
    <xsd:element name="properties">
      <xsd:complexType>
        <xsd:sequence>
          <xsd:element name="documentManagement">
            <xsd:complexType>
              <xsd:all>
                <xsd:element ref="ns2:MediaServiceMetadata" minOccurs="0"/>
                <xsd:element ref="ns2:MediaServiceFastMetadata" minOccurs="0"/>
                <xsd:element ref="ns2:MediaServiceDateTaken" minOccurs="0"/>
                <xsd:element ref="ns3:SharedWithUsers" minOccurs="0"/>
                <xsd:element ref="ns3:SharedWithDetails" minOccurs="0"/>
                <xsd:element ref="ns2:MediaServiceAutoTags" minOccurs="0"/>
                <xsd:element ref="ns2:MediaServiceOCR" minOccurs="0"/>
                <xsd:element ref="ns2:MediaServiceAutoKeyPoints" minOccurs="0"/>
                <xsd:element ref="ns2:MediaServiceKeyPoints" minOccurs="0"/>
                <xsd:element ref="ns2:MediaServiceGenerationTime" minOccurs="0"/>
                <xsd:element ref="ns2:MediaServiceEventHashCode"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b016935-395e-4ce0-abda-78407e2a330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3" nillable="true" ma:displayName="MediaServiceAutoTags" ma:internalName="MediaServiceAutoTags" ma:readOnly="true">
      <xsd:simpleType>
        <xsd:restriction base="dms:Text"/>
      </xsd:simpleType>
    </xsd:element>
    <xsd:element name="MediaServiceOCR" ma:index="14" nillable="true" ma:displayName="MediaServiceOCR" ma:internalName="MediaServiceOCR" ma:readOnly="true">
      <xsd:simpleType>
        <xsd:restriction base="dms:Note">
          <xsd:maxLength value="255"/>
        </xsd:restriction>
      </xsd:simpleType>
    </xsd:element>
    <xsd:element name="MediaServiceAutoKeyPoints" ma:index="15" nillable="true" ma:displayName="MediaServiceAutoKeyPoints" ma:hidden="true" ma:internalName="MediaServiceAutoKeyPoints" ma:readOnly="true">
      <xsd:simpleType>
        <xsd:restriction base="dms:Note"/>
      </xsd:simpleType>
    </xsd:element>
    <xsd:element name="MediaServiceKeyPoints" ma:index="16" nillable="true" ma:displayName="KeyPoints" ma:internalName="MediaServiceKeyPoints"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7417275f-fb3a-4540-b6a0-51ea60e24a2a"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2"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f8bafd5e-e99a-4ec3-a2d5-833fdd915732"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21" nillable="true" ma:displayName="Taxonomy Catch All Column" ma:hidden="true" ma:list="{dd5c5a52-5663-4467-a0a4-53461d92ec4c}" ma:internalName="TaxCatchAll" ma:showField="CatchAllData" ma:web="f8bafd5e-e99a-4ec3-a2d5-833fdd915732">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30F98D20-DA64-42D0-B740-F015A3E8453F}">
  <ds:schemaRefs/>
</ds:datastoreItem>
</file>

<file path=customXml/itemProps3.xml><?xml version="1.0" encoding="utf-8"?>
<ds:datastoreItem xmlns:ds="http://schemas.openxmlformats.org/officeDocument/2006/customXml" ds:itemID="{DC58BE79-EE8A-4B70-8BE1-56C4232B5717}">
  <ds:schemaRefs/>
</ds:datastoreItem>
</file>

<file path=customXml/itemProps4.xml><?xml version="1.0" encoding="utf-8"?>
<ds:datastoreItem xmlns:ds="http://schemas.openxmlformats.org/officeDocument/2006/customXml" ds:itemID="{85F6E898-7587-4329-95D3-86318B183E89}">
  <ds:schemaRefs/>
</ds:datastoreItem>
</file>

<file path=customXml/itemProps5.xml><?xml version="1.0" encoding="utf-8"?>
<ds:datastoreItem xmlns:ds="http://schemas.openxmlformats.org/officeDocument/2006/customXml" ds:itemID="{E5464143-2CB3-4246-B37B-5F24B3ACE41E}">
  <ds:schemaRefs/>
</ds:datastoreItem>
</file>

<file path=docProps/app.xml><?xml version="1.0" encoding="utf-8"?>
<Properties xmlns="http://schemas.openxmlformats.org/officeDocument/2006/extended-properties" xmlns:vt="http://schemas.openxmlformats.org/officeDocument/2006/docPropsVTypes">
  <Template>Normal</Template>
  <Pages>43</Pages>
  <Words>6339</Words>
  <Characters>84812</Characters>
  <Lines>706</Lines>
  <Paragraphs>181</Paragraphs>
  <TotalTime>81</TotalTime>
  <ScaleCrop>false</ScaleCrop>
  <LinksUpToDate>false</LinksUpToDate>
  <CharactersWithSpaces>90970</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2025-07-02T14:05:00Z</dcterms:created>
  <dc:creator>htbaccount zal</dc:creator>
  <cp:lastModifiedBy>MohammedSharoz</cp:lastModifiedBy>
  <cp:lastPrinted>2025-07-02T14:18:00Z</cp:lastPrinted>
  <dcterms:modified xsi:type="dcterms:W3CDTF">2025-08-20T11:41:02Z</dcterms:modified>
  <cp:revision>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6290636ED5324713965BD032060A2A85_13</vt:lpwstr>
  </property>
  <property fmtid="{D5CDD505-2E9C-101B-9397-08002B2CF9AE}" pid="4" name="ContentTypeId">
    <vt:lpwstr>0x0101002EEF5914ED38FA4882D06FE21A543D69</vt:lpwstr>
  </property>
  <property fmtid="{D5CDD505-2E9C-101B-9397-08002B2CF9AE}" pid="5" name="MediaServiceImageTags">
    <vt:lpwstr/>
  </property>
</Properties>
</file>