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F4A376">
      <w:pPr>
        <w:rPr>
          <w:rFonts w:hint="default"/>
        </w:rPr>
      </w:pPr>
    </w:p>
    <w:p w14:paraId="5229789E">
      <w:pPr>
        <w:rPr>
          <w:rFonts w:hint="default"/>
        </w:rPr>
      </w:pPr>
    </w:p>
    <w:p w14:paraId="10153801">
      <w:pPr>
        <w:rPr>
          <w:rFonts w:hint="default"/>
        </w:rPr>
      </w:pPr>
      <w:r>
        <w:rPr>
          <w:rFonts w:hint="default"/>
        </w:rPr>
        <w:t># Penetration Test Report</w:t>
      </w:r>
    </w:p>
    <w:p w14:paraId="518B9EEA">
      <w:pPr>
        <w:rPr>
          <w:rFonts w:hint="default"/>
        </w:rPr>
      </w:pPr>
    </w:p>
    <w:p w14:paraId="60D962E7">
      <w:pPr>
        <w:rPr>
          <w:rFonts w:hint="default"/>
        </w:rPr>
      </w:pPr>
      <w:r>
        <w:rPr>
          <w:rFonts w:hint="default"/>
        </w:rPr>
        <w:t>## Audit Information</w:t>
      </w:r>
    </w:p>
    <w:p w14:paraId="68DB05CD">
      <w:pPr>
        <w:rPr>
          <w:rFonts w:hint="default"/>
        </w:rPr>
      </w:pPr>
      <w:r>
        <w:rPr>
          <w:rFonts w:hint="default"/>
        </w:rPr>
        <w:t>- **Client Name**: {{audit.client}}</w:t>
      </w:r>
    </w:p>
    <w:p w14:paraId="19E4CD50">
      <w:pPr>
        <w:rPr>
          <w:rFonts w:hint="default"/>
        </w:rPr>
      </w:pPr>
      <w:r>
        <w:rPr>
          <w:rFonts w:hint="default"/>
        </w:rPr>
        <w:t>- **Audit Name**: {{audit.name}}</w:t>
      </w:r>
    </w:p>
    <w:p w14:paraId="751C083A">
      <w:pPr>
        <w:rPr>
          <w:rFonts w:hint="default"/>
        </w:rPr>
      </w:pPr>
      <w:r>
        <w:rPr>
          <w:rFonts w:hint="default"/>
        </w:rPr>
        <w:t>- **Audit Date**: {{audit.date}}</w:t>
      </w:r>
    </w:p>
    <w:p w14:paraId="0EEA2005">
      <w:pPr>
        <w:rPr>
          <w:rFonts w:hint="default"/>
        </w:rPr>
      </w:pPr>
      <w:r>
        <w:rPr>
          <w:rFonts w:hint="default"/>
        </w:rPr>
        <w:t>- **Audit Type**: {{audit.type}}</w:t>
      </w:r>
    </w:p>
    <w:p w14:paraId="57BA6679">
      <w:pPr>
        <w:rPr>
          <w:rFonts w:hint="default"/>
        </w:rPr>
      </w:pPr>
      <w:r>
        <w:rPr>
          <w:rFonts w:hint="default"/>
        </w:rPr>
        <w:t>- **Language**: {{audit.language}}</w:t>
      </w:r>
    </w:p>
    <w:p w14:paraId="5E55C74F">
      <w:pPr>
        <w:rPr>
          <w:rFonts w:hint="default"/>
        </w:rPr>
      </w:pPr>
    </w:p>
    <w:p w14:paraId="07F71E69">
      <w:pPr>
        <w:rPr>
          <w:rFonts w:hint="default"/>
        </w:rPr>
      </w:pPr>
      <w:r>
        <w:rPr>
          <w:rFonts w:hint="default"/>
        </w:rPr>
        <w:t>---</w:t>
      </w:r>
    </w:p>
    <w:p w14:paraId="53BC1FAD">
      <w:pPr>
        <w:rPr>
          <w:rFonts w:hint="default"/>
        </w:rPr>
      </w:pPr>
    </w:p>
    <w:p w14:paraId="4A5D0206">
      <w:pPr>
        <w:rPr>
          <w:rFonts w:hint="default"/>
        </w:rPr>
      </w:pPr>
      <w:r>
        <w:rPr>
          <w:rFonts w:hint="default"/>
        </w:rPr>
        <w:t>## Executive Summary</w:t>
      </w:r>
    </w:p>
    <w:p w14:paraId="56EAB625">
      <w:pPr>
        <w:rPr>
          <w:rFonts w:hint="default"/>
        </w:rPr>
      </w:pPr>
    </w:p>
    <w:p w14:paraId="3FB83C0A">
      <w:pPr>
        <w:rPr>
          <w:rFonts w:hint="default"/>
        </w:rPr>
      </w:pPr>
      <w:r>
        <w:rPr>
          <w:rFonts w:hint="default"/>
        </w:rPr>
        <w:t>{{audit.summary}}</w:t>
      </w:r>
    </w:p>
    <w:p w14:paraId="5604A6FC">
      <w:pPr>
        <w:rPr>
          <w:rFonts w:hint="default"/>
        </w:rPr>
      </w:pPr>
    </w:p>
    <w:p w14:paraId="7E5002F7">
      <w:pPr>
        <w:rPr>
          <w:rFonts w:hint="default"/>
        </w:rPr>
      </w:pPr>
      <w:r>
        <w:rPr>
          <w:rFonts w:hint="default"/>
        </w:rPr>
        <w:t>---</w:t>
      </w:r>
    </w:p>
    <w:p w14:paraId="246A9250">
      <w:pPr>
        <w:rPr>
          <w:rFonts w:hint="default"/>
        </w:rPr>
      </w:pPr>
    </w:p>
    <w:p w14:paraId="2B871339">
      <w:pPr>
        <w:rPr>
          <w:rFonts w:hint="default"/>
        </w:rPr>
      </w:pPr>
      <w:r>
        <w:rPr>
          <w:rFonts w:hint="default"/>
        </w:rPr>
        <w:t>## Scope of Engagement</w:t>
      </w:r>
    </w:p>
    <w:p w14:paraId="4ACCDD33">
      <w:pPr>
        <w:rPr>
          <w:rFonts w:hint="default"/>
        </w:rPr>
      </w:pPr>
    </w:p>
    <w:p w14:paraId="4B38E917">
      <w:pPr>
        <w:rPr>
          <w:rFonts w:hint="default"/>
        </w:rPr>
      </w:pPr>
      <w:r>
        <w:rPr>
          <w:rFonts w:hint="default"/>
        </w:rPr>
        <w:t>{{audit.scope}}</w:t>
      </w:r>
    </w:p>
    <w:p w14:paraId="07E82723">
      <w:pPr>
        <w:rPr>
          <w:rFonts w:hint="default"/>
        </w:rPr>
      </w:pPr>
    </w:p>
    <w:p w14:paraId="3E73B2D3">
      <w:pPr>
        <w:rPr>
          <w:rFonts w:hint="default"/>
        </w:rPr>
      </w:pPr>
      <w:r>
        <w:rPr>
          <w:rFonts w:hint="default"/>
        </w:rPr>
        <w:t>---</w:t>
      </w:r>
    </w:p>
    <w:p w14:paraId="2221E3FB">
      <w:pPr>
        <w:rPr>
          <w:rFonts w:hint="default"/>
        </w:rPr>
      </w:pPr>
    </w:p>
    <w:p w14:paraId="246DB270">
      <w:pPr>
        <w:rPr>
          <w:rFonts w:hint="default"/>
        </w:rPr>
      </w:pPr>
      <w:r>
        <w:rPr>
          <w:rFonts w:hint="default"/>
        </w:rPr>
        <w:t>## Methodology</w:t>
      </w:r>
    </w:p>
    <w:p w14:paraId="61945802">
      <w:pPr>
        <w:rPr>
          <w:rFonts w:hint="default"/>
        </w:rPr>
      </w:pPr>
    </w:p>
    <w:p w14:paraId="4A53E36E">
      <w:pPr>
        <w:rPr>
          <w:rFonts w:hint="default"/>
        </w:rPr>
      </w:pPr>
      <w:r>
        <w:rPr>
          <w:rFonts w:hint="default"/>
        </w:rPr>
        <w:t>{{audit.methodology}}</w:t>
      </w:r>
    </w:p>
    <w:p w14:paraId="08E12CD0">
      <w:pPr>
        <w:rPr>
          <w:rFonts w:hint="default"/>
        </w:rPr>
      </w:pPr>
    </w:p>
    <w:p w14:paraId="4DA66BB1">
      <w:pPr>
        <w:rPr>
          <w:rFonts w:hint="default"/>
        </w:rPr>
      </w:pPr>
      <w:r>
        <w:rPr>
          <w:rFonts w:hint="default"/>
        </w:rPr>
        <w:t>---</w:t>
      </w:r>
    </w:p>
    <w:p w14:paraId="3480EF25">
      <w:pPr>
        <w:rPr>
          <w:rFonts w:hint="default"/>
        </w:rPr>
      </w:pPr>
    </w:p>
    <w:p w14:paraId="7557442A">
      <w:pPr>
        <w:rPr>
          <w:rFonts w:hint="default"/>
        </w:rPr>
      </w:pPr>
      <w:r>
        <w:rPr>
          <w:rFonts w:hint="default"/>
        </w:rPr>
        <w:t>## Findings Summary</w:t>
      </w:r>
    </w:p>
    <w:p w14:paraId="3F123B79">
      <w:pPr>
        <w:rPr>
          <w:rFonts w:hint="default"/>
        </w:rPr>
      </w:pPr>
    </w:p>
    <w:p w14:paraId="607D93F7">
      <w:pPr>
        <w:rPr>
          <w:rFonts w:hint="default"/>
        </w:rPr>
      </w:pPr>
      <w:r>
        <w:rPr>
          <w:rFonts w:hint="default"/>
        </w:rPr>
        <w:t>{{audit.findings_summary}}</w:t>
      </w:r>
    </w:p>
    <w:p w14:paraId="1D110B59">
      <w:pPr>
        <w:rPr>
          <w:rFonts w:hint="default"/>
        </w:rPr>
      </w:pPr>
    </w:p>
    <w:p w14:paraId="7DCD6278">
      <w:pPr>
        <w:rPr>
          <w:rFonts w:hint="default"/>
        </w:rPr>
      </w:pPr>
      <w:r>
        <w:rPr>
          <w:rFonts w:hint="default"/>
        </w:rPr>
        <w:t>---</w:t>
      </w:r>
    </w:p>
    <w:p w14:paraId="5EE8593D">
      <w:pPr>
        <w:rPr>
          <w:rFonts w:hint="default"/>
        </w:rPr>
      </w:pPr>
    </w:p>
    <w:p w14:paraId="3CE28D3D">
      <w:pPr>
        <w:rPr>
          <w:rFonts w:hint="default"/>
        </w:rPr>
      </w:pPr>
      <w:r>
        <w:rPr>
          <w:rFonts w:hint="default"/>
        </w:rPr>
        <w:t>## Detailed Findings</w:t>
      </w:r>
    </w:p>
    <w:p w14:paraId="2B9A25E0">
      <w:pPr>
        <w:rPr>
          <w:rFonts w:hint="default"/>
        </w:rPr>
      </w:pPr>
    </w:p>
    <w:p w14:paraId="1469B4D1">
      <w:pPr>
        <w:rPr>
          <w:rFonts w:hint="default"/>
        </w:rPr>
      </w:pPr>
      <w:r>
        <w:rPr>
          <w:rFonts w:hint="default"/>
        </w:rPr>
        <w:t>{{#each audit.findings}}</w:t>
      </w:r>
    </w:p>
    <w:p w14:paraId="7320AA67">
      <w:pPr>
        <w:rPr>
          <w:rFonts w:hint="default"/>
        </w:rPr>
      </w:pPr>
      <w:r>
        <w:rPr>
          <w:rFonts w:hint="default"/>
        </w:rPr>
        <w:t>### {{vuln.title}}</w:t>
      </w:r>
      <w:bookmarkStart w:id="0" w:name="_GoBack"/>
      <w:bookmarkEnd w:id="0"/>
    </w:p>
    <w:p w14:paraId="76066605">
      <w:pPr>
        <w:rPr>
          <w:rFonts w:hint="default"/>
        </w:rPr>
      </w:pPr>
    </w:p>
    <w:p w14:paraId="5232BC4C">
      <w:pPr>
        <w:rPr>
          <w:rFonts w:hint="default"/>
        </w:rPr>
      </w:pPr>
      <w:r>
        <w:rPr>
          <w:rFonts w:hint="default"/>
        </w:rPr>
        <w:t>- **Risk Level**: {{vuln.risk}}</w:t>
      </w:r>
    </w:p>
    <w:p w14:paraId="196CC14C">
      <w:pPr>
        <w:rPr>
          <w:rFonts w:hint="default"/>
        </w:rPr>
      </w:pPr>
      <w:r>
        <w:rPr>
          <w:rFonts w:hint="default"/>
        </w:rPr>
        <w:t xml:space="preserve">- **Description**:  </w:t>
      </w:r>
    </w:p>
    <w:p w14:paraId="46F4EDAD">
      <w:pPr>
        <w:rPr>
          <w:rFonts w:hint="default"/>
        </w:rPr>
      </w:pPr>
      <w:r>
        <w:rPr>
          <w:rFonts w:hint="default"/>
        </w:rPr>
        <w:t xml:space="preserve">  {{vuln.description}}</w:t>
      </w:r>
    </w:p>
    <w:p w14:paraId="586A3B08">
      <w:pPr>
        <w:rPr>
          <w:rFonts w:hint="default"/>
        </w:rPr>
      </w:pPr>
    </w:p>
    <w:p w14:paraId="16FB4E01">
      <w:pPr>
        <w:rPr>
          <w:rFonts w:hint="default"/>
        </w:rPr>
      </w:pPr>
      <w:r>
        <w:rPr>
          <w:rFonts w:hint="default"/>
        </w:rPr>
        <w:t xml:space="preserve">- **Impact**:  </w:t>
      </w:r>
    </w:p>
    <w:p w14:paraId="22FB44CB">
      <w:pPr>
        <w:rPr>
          <w:rFonts w:hint="default"/>
        </w:rPr>
      </w:pPr>
      <w:r>
        <w:rPr>
          <w:rFonts w:hint="default"/>
        </w:rPr>
        <w:t xml:space="preserve">  {{vuln.impact}}</w:t>
      </w:r>
    </w:p>
    <w:p w14:paraId="3405707A">
      <w:pPr>
        <w:rPr>
          <w:rFonts w:hint="default"/>
        </w:rPr>
      </w:pPr>
    </w:p>
    <w:p w14:paraId="600E0170">
      <w:pPr>
        <w:rPr>
          <w:rFonts w:hint="default"/>
        </w:rPr>
      </w:pPr>
      <w:r>
        <w:rPr>
          <w:rFonts w:hint="default"/>
        </w:rPr>
        <w:t xml:space="preserve">- **Solution**:  </w:t>
      </w:r>
    </w:p>
    <w:p w14:paraId="2B91C3D7">
      <w:pPr>
        <w:rPr>
          <w:rFonts w:hint="default"/>
        </w:rPr>
      </w:pPr>
      <w:r>
        <w:rPr>
          <w:rFonts w:hint="default"/>
        </w:rPr>
        <w:t xml:space="preserve">  {{vuln.solution}}</w:t>
      </w:r>
    </w:p>
    <w:p w14:paraId="09616987">
      <w:pPr>
        <w:rPr>
          <w:rFonts w:hint="default"/>
        </w:rPr>
      </w:pPr>
    </w:p>
    <w:p w14:paraId="7E315E3B">
      <w:pPr>
        <w:rPr>
          <w:rFonts w:hint="default"/>
        </w:rPr>
      </w:pPr>
      <w:r>
        <w:rPr>
          <w:rFonts w:hint="default"/>
        </w:rPr>
        <w:t xml:space="preserve">- **References**:  </w:t>
      </w:r>
    </w:p>
    <w:p w14:paraId="472012FB">
      <w:pPr>
        <w:rPr>
          <w:rFonts w:hint="default"/>
        </w:rPr>
      </w:pPr>
      <w:r>
        <w:rPr>
          <w:rFonts w:hint="default"/>
        </w:rPr>
        <w:t xml:space="preserve">  {{vuln.references}}</w:t>
      </w:r>
    </w:p>
    <w:p w14:paraId="6709BA11">
      <w:pPr>
        <w:rPr>
          <w:rFonts w:hint="default"/>
        </w:rPr>
      </w:pPr>
    </w:p>
    <w:p w14:paraId="2B3A9150">
      <w:pPr>
        <w:rPr>
          <w:rFonts w:hint="default"/>
        </w:rPr>
      </w:pPr>
      <w:r>
        <w:rPr>
          <w:rFonts w:hint="default"/>
        </w:rPr>
        <w:t>---</w:t>
      </w:r>
    </w:p>
    <w:p w14:paraId="21FE0628">
      <w:pPr>
        <w:rPr>
          <w:rFonts w:hint="default"/>
        </w:rPr>
      </w:pPr>
    </w:p>
    <w:p w14:paraId="729463C8">
      <w:pPr>
        <w:rPr>
          <w:rFonts w:hint="default"/>
        </w:rPr>
      </w:pPr>
      <w:r>
        <w:rPr>
          <w:rFonts w:hint="default"/>
        </w:rPr>
        <w:t>{{/each}}</w:t>
      </w:r>
    </w:p>
    <w:p w14:paraId="0BA1EDAF">
      <w:pPr>
        <w:rPr>
          <w:rFonts w:hint="default"/>
        </w:rPr>
      </w:pPr>
    </w:p>
    <w:p w14:paraId="26644389">
      <w:pPr>
        <w:rPr>
          <w:rFonts w:hint="default"/>
        </w:rPr>
      </w:pPr>
      <w:r>
        <w:rPr>
          <w:rFonts w:hint="default"/>
        </w:rPr>
        <w:t>## Conclusion</w:t>
      </w:r>
    </w:p>
    <w:p w14:paraId="5B8DFF0F">
      <w:pPr>
        <w:rPr>
          <w:rFonts w:hint="default"/>
        </w:rPr>
      </w:pPr>
    </w:p>
    <w:p w14:paraId="4A7AB588">
      <w:pPr>
        <w:rPr>
          <w:rFonts w:hint="default"/>
        </w:rPr>
      </w:pPr>
      <w:r>
        <w:rPr>
          <w:rFonts w:hint="default"/>
        </w:rPr>
        <w:t>[Insert your conclusion or use:]</w:t>
      </w:r>
    </w:p>
    <w:p w14:paraId="32830D7A">
      <w:pPr>
        <w:rPr>
          <w:rFonts w:hint="default"/>
        </w:rPr>
      </w:pPr>
      <w:r>
        <w:rPr>
          <w:rFonts w:hint="default"/>
        </w:rPr>
        <w:t>{{audit.conclusion}}</w:t>
      </w:r>
    </w:p>
    <w:p w14:paraId="58C9158E">
      <w:pPr>
        <w:rPr>
          <w:rFonts w:hint="default"/>
        </w:rPr>
      </w:pPr>
    </w:p>
    <w:p w14:paraId="41A49994">
      <w:pPr>
        <w:rPr>
          <w:rFonts w:hint="default"/>
        </w:rPr>
      </w:pPr>
      <w:r>
        <w:rPr>
          <w:rFonts w:hint="default"/>
        </w:rPr>
        <w:t>---</w:t>
      </w:r>
    </w:p>
    <w:p w14:paraId="12CAB91E">
      <w:pPr>
        <w:rPr>
          <w:rFonts w:hint="default"/>
        </w:rPr>
      </w:pPr>
    </w:p>
    <w:p w14:paraId="3CB4C1DE">
      <w:pPr>
        <w:rPr>
          <w:rFonts w:hint="default"/>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340D4B">
    <w:pPr>
      <w:pStyle w:val="4"/>
    </w:pPr>
    <w:r>
      <w:rPr>
        <w:sz w:val="20"/>
      </w:rPr>
      <mc:AlternateContent>
        <mc:Choice Requires="wps">
          <w:drawing>
            <wp:anchor distT="0" distB="0" distL="114300" distR="114300" simplePos="0" relativeHeight="251662336" behindDoc="1" locked="0" layoutInCell="1" allowOverlap="1">
              <wp:simplePos x="0" y="0"/>
              <wp:positionH relativeFrom="margin">
                <wp:posOffset>-471170</wp:posOffset>
              </wp:positionH>
              <wp:positionV relativeFrom="page">
                <wp:posOffset>9911080</wp:posOffset>
              </wp:positionV>
              <wp:extent cx="2970530" cy="54673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2970530" cy="546735"/>
                      </a:xfrm>
                      <a:prstGeom prst="rect">
                        <a:avLst/>
                      </a:prstGeom>
                      <a:noFill/>
                      <a:ln>
                        <a:noFill/>
                      </a:ln>
                    </wps:spPr>
                    <wps:txbx>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7.1pt;margin-top:780.4pt;height:43.05pt;width:233.9pt;mso-position-horizontal-relative:margin;mso-position-vertical-relative:page;z-index:-251654144;mso-width-relative:page;mso-height-relative:page;" filled="f" stroked="f" coordsize="21600,21600" o:gfxdata="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Shd+9sAAAANAQAADwAAAAAAAAABACAAAAAiAAAAZHJzL2Rv&#10;d25yZXYueG1sUEsBAhQAFAAAAAgAh07iQMLK3DL+AQAABAQAAA4AAAAAAAAAAQAgAAAAKgEAAGRy&#10;cy9lMm9Eb2MueG1sUEsFBgAAAAAGAAYAWQEAAJoFAAAAAA==&#10;">
              <v:fill on="f" focussize="0,0"/>
              <v:stroke on="f"/>
              <v:imagedata o:title=""/>
              <o:lock v:ext="edit" aspectratio="f"/>
              <v:textbox inset="0mm,0mm,0mm,0mm">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r>
      <w:rPr>
        <w:sz w:val="20"/>
      </w:rPr>
      <mc:AlternateContent>
        <mc:Choice Requires="wps">
          <w:drawing>
            <wp:anchor distT="0" distB="0" distL="114300" distR="114300" simplePos="0" relativeHeight="251661312" behindDoc="1" locked="0" layoutInCell="1" allowOverlap="1">
              <wp:simplePos x="0" y="0"/>
              <wp:positionH relativeFrom="page">
                <wp:posOffset>3827145</wp:posOffset>
              </wp:positionH>
              <wp:positionV relativeFrom="page">
                <wp:posOffset>9898380</wp:posOffset>
              </wp:positionV>
              <wp:extent cx="3434080" cy="711200"/>
              <wp:effectExtent l="0" t="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3434080" cy="711200"/>
                      </a:xfrm>
                      <a:prstGeom prst="rect">
                        <a:avLst/>
                      </a:prstGeom>
                      <a:noFill/>
                      <a:ln>
                        <a:noFill/>
                      </a:ln>
                    </wps:spPr>
                    <wps:txbx>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1.35pt;margin-top:779.4pt;height:56pt;width:270.4pt;mso-position-horizontal-relative:page;mso-position-vertical-relative:page;z-index:-251655168;mso-width-relative:page;mso-height-relative:page;" filled="f" stroked="f" coordsize="21600,21600" o:gfxdata="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tqgPnbAAAADgEAAA8AAAAAAAAAAQAgAAAAIgAAAGRycy9kb3du&#10;cmV2LnhtbFBLAQIUABQAAAAIAIdO4kDERfNF/AEAAAQEAAAOAAAAAAAAAAEAIAAAACoBAABkcnMv&#10;ZTJvRG9jLnhtbFBLBQYAAAAABgAGAFkBAACYBQAAAAA=&#10;">
              <v:fill on="f" focussize="0,0"/>
              <v:stroke on="f"/>
              <v:imagedata o:title=""/>
              <o:lock v:ext="edit" aspectratio="f"/>
              <v:textbox inset="0mm,0mm,0mm,0mm">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E81F39">
    <w:pPr>
      <w:pStyle w:val="5"/>
    </w:pPr>
    <w:r>
      <mc:AlternateContent>
        <mc:Choice Requires="wps">
          <w:drawing>
            <wp:anchor distT="45720" distB="45720" distL="114300" distR="114300" simplePos="0" relativeHeight="251660288" behindDoc="0" locked="0" layoutInCell="1" allowOverlap="1">
              <wp:simplePos x="0" y="0"/>
              <wp:positionH relativeFrom="page">
                <wp:posOffset>5921375</wp:posOffset>
              </wp:positionH>
              <wp:positionV relativeFrom="paragraph">
                <wp:posOffset>-158750</wp:posOffset>
              </wp:positionV>
              <wp:extent cx="1298575" cy="412750"/>
              <wp:effectExtent l="0" t="0" r="12065" b="13970"/>
              <wp:wrapSquare wrapText="bothSides"/>
              <wp:docPr id="18"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298575" cy="412750"/>
                      </a:xfrm>
                      <a:prstGeom prst="rect">
                        <a:avLst/>
                      </a:prstGeom>
                      <a:solidFill>
                        <a:srgbClr val="FFFFFF"/>
                      </a:solidFill>
                      <a:ln>
                        <a:noFill/>
                      </a:ln>
                    </wps:spPr>
                    <wps:txbx>
                      <w:txbxContent>
                        <w:p w14:paraId="3A43070F">
                          <w:pPr>
                            <w:jc w:val="right"/>
                          </w:pPr>
                          <w:r>
                            <w:t>Simplify work life.</w:t>
                          </w:r>
                        </w:p>
                        <w:p w14:paraId="387298E6">
                          <w:pPr>
                            <w:jc w:val="right"/>
                          </w:pPr>
                          <w:r>
                            <w:t>Achieve more.</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66.25pt;margin-top:-12.5pt;height:32.5pt;width:102.25pt;mso-position-horizontal-relative:page;mso-wrap-distance-bottom:3.6pt;mso-wrap-distance-left:9pt;mso-wrap-distance-right:9pt;mso-wrap-distance-top:3.6pt;z-index:251660288;mso-width-relative:page;mso-height-relative:margin;mso-height-percent:200;" fillcolor="#FFFFFF" filled="t" stroked="f" coordsize="21600,21600" o:gfxdata="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ehuwtoAAAAL&#10;AQAADwAAAAAAAAABACAAAAAiAAAAZHJzL2Rvd25yZXYueG1sUEsBAhQAFAAAAAgAh07iQM24Besa&#10;AgAAPwQAAA4AAAAAAAAAAQAgAAAAKQEAAGRycy9lMm9Eb2MueG1sUEsFBgAAAAAGAAYAWQEAALUF&#10;AAAAAA==&#10;">
              <v:fill on="t" focussize="0,0"/>
              <v:stroke on="f"/>
              <v:imagedata o:title=""/>
              <o:lock v:ext="edit" aspectratio="f"/>
              <v:textbox style="mso-fit-shape-to-text:t;">
                <w:txbxContent>
                  <w:p w14:paraId="3A43070F">
                    <w:pPr>
                      <w:jc w:val="right"/>
                    </w:pPr>
                    <w:r>
                      <w:t>Simplify work life.</w:t>
                    </w:r>
                  </w:p>
                  <w:p w14:paraId="387298E6">
                    <w:pPr>
                      <w:jc w:val="right"/>
                    </w:pPr>
                    <w:r>
                      <w:t>Achieve more.</w:t>
                    </w:r>
                  </w:p>
                </w:txbxContent>
              </v:textbox>
              <w10:wrap type="square"/>
            </v:shape>
          </w:pict>
        </mc:Fallback>
      </mc:AlternateContent>
    </w:r>
    <w:r>
      <w:rPr>
        <w:i/>
      </w:rPr>
      <w:drawing>
        <wp:anchor distT="0" distB="0" distL="114300" distR="114300" simplePos="0" relativeHeight="251659264" behindDoc="0" locked="0" layoutInCell="1" allowOverlap="1">
          <wp:simplePos x="0" y="0"/>
          <wp:positionH relativeFrom="column">
            <wp:posOffset>-715010</wp:posOffset>
          </wp:positionH>
          <wp:positionV relativeFrom="paragraph">
            <wp:posOffset>-102870</wp:posOffset>
          </wp:positionV>
          <wp:extent cx="1397000" cy="302260"/>
          <wp:effectExtent l="0" t="0" r="5080" b="2540"/>
          <wp:wrapSquare wrapText="bothSides"/>
          <wp:docPr id="14" name="Picture 14" descr="Et bilde som inneholder tekst, servise, utkli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t bilde som inneholder tekst, servise, utklipp&#10;&#10;Automatisk generert beskrivels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000" cy="30226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647E8"/>
    <w:rsid w:val="3F364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2025-09-30T14:13:00Z</dcterms:created>
  <dc:creator>MohammedSharoz</dc:creator>
  <cp:lastModifiedBy>MohammedSharoz</cp:lastModifiedBy>
  <dcterms:modified xsi:type="dcterms:W3CDTF">2025-09-30T14:17:10Z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6CE3145DC7ED421C8401CA80EC9503E0_11</vt:lpwstr>
  </property>
</Properties>
</file>